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481"/>
        <w:tblW w:w="9288" w:type="dxa"/>
        <w:tblLook w:val="04A0" w:firstRow="1" w:lastRow="0" w:firstColumn="1" w:lastColumn="0" w:noHBand="0" w:noVBand="1"/>
      </w:tblPr>
      <w:tblGrid>
        <w:gridCol w:w="9288"/>
      </w:tblGrid>
      <w:tr w:rsidR="00E31348" w:rsidRPr="00E31348" w14:paraId="4C51C59D" w14:textId="77777777" w:rsidTr="003B2FF9">
        <w:tc>
          <w:tcPr>
            <w:tcW w:w="9288" w:type="dxa"/>
          </w:tcPr>
          <w:p w14:paraId="2483053D" w14:textId="0BC0A541" w:rsidR="0017797B" w:rsidRPr="00977E4F" w:rsidRDefault="0017797B" w:rsidP="00E85588">
            <w:pPr>
              <w:ind w:right="567"/>
              <w:jc w:val="both"/>
              <w:rPr>
                <w:b/>
                <w:sz w:val="32"/>
                <w:szCs w:val="32"/>
              </w:rPr>
            </w:pPr>
            <w:r w:rsidRPr="00977E4F">
              <w:rPr>
                <w:b/>
                <w:sz w:val="32"/>
                <w:szCs w:val="32"/>
              </w:rPr>
              <w:t xml:space="preserve">Common Application form for clinical research with human cells </w:t>
            </w:r>
            <w:r w:rsidR="0065760F" w:rsidRPr="00977E4F">
              <w:rPr>
                <w:b/>
                <w:sz w:val="32"/>
                <w:szCs w:val="32"/>
              </w:rPr>
              <w:t xml:space="preserve"> genetically modified</w:t>
            </w:r>
            <w:r w:rsidR="0065760F" w:rsidRPr="00977E4F">
              <w:rPr>
                <w:rStyle w:val="FootnoteReference"/>
                <w:b/>
                <w:sz w:val="32"/>
                <w:szCs w:val="32"/>
              </w:rPr>
              <w:t xml:space="preserve"> </w:t>
            </w:r>
            <w:r w:rsidR="00CA6736" w:rsidRPr="00977E4F">
              <w:rPr>
                <w:rStyle w:val="FootnoteReference"/>
                <w:b/>
                <w:sz w:val="32"/>
                <w:szCs w:val="32"/>
              </w:rPr>
              <w:footnoteReference w:id="1"/>
            </w:r>
          </w:p>
          <w:p w14:paraId="50FE61D8" w14:textId="4722AC57" w:rsidR="0017797B" w:rsidRPr="00E31348" w:rsidRDefault="0017797B" w:rsidP="00E85588">
            <w:pPr>
              <w:ind w:right="567"/>
              <w:jc w:val="both"/>
              <w:rPr>
                <w:b/>
              </w:rPr>
            </w:pPr>
          </w:p>
          <w:p w14:paraId="47B04318" w14:textId="79F4BEED" w:rsidR="00BD7AF9" w:rsidRPr="00977E4F" w:rsidRDefault="003B2FF9" w:rsidP="00E85588">
            <w:pPr>
              <w:ind w:right="567"/>
              <w:jc w:val="both"/>
              <w:rPr>
                <w:b/>
                <w:sz w:val="18"/>
                <w:szCs w:val="18"/>
              </w:rPr>
            </w:pPr>
            <w:r w:rsidRPr="00977E4F">
              <w:rPr>
                <w:b/>
                <w:sz w:val="18"/>
                <w:szCs w:val="18"/>
              </w:rPr>
              <w:t>NOTE 1:  This application form can only be used for</w:t>
            </w:r>
            <w:r w:rsidR="00BD7AF9" w:rsidRPr="00977E4F">
              <w:rPr>
                <w:b/>
                <w:sz w:val="18"/>
                <w:szCs w:val="18"/>
              </w:rPr>
              <w:t>:</w:t>
            </w:r>
          </w:p>
          <w:p w14:paraId="3D4D8116" w14:textId="77777777" w:rsidR="001A0607" w:rsidRPr="00977E4F" w:rsidRDefault="001A0607" w:rsidP="00E85588">
            <w:pPr>
              <w:ind w:right="567"/>
              <w:jc w:val="both"/>
              <w:rPr>
                <w:b/>
                <w:sz w:val="18"/>
                <w:szCs w:val="18"/>
              </w:rPr>
            </w:pPr>
          </w:p>
          <w:p w14:paraId="49FC6D97" w14:textId="111253F2" w:rsidR="003B2FF9" w:rsidRPr="00977E4F" w:rsidRDefault="003B2FF9" w:rsidP="00E85588">
            <w:pPr>
              <w:pStyle w:val="ListParagraph"/>
              <w:numPr>
                <w:ilvl w:val="0"/>
                <w:numId w:val="14"/>
              </w:numPr>
              <w:ind w:right="567"/>
              <w:jc w:val="both"/>
              <w:rPr>
                <w:b/>
                <w:sz w:val="18"/>
                <w:szCs w:val="18"/>
              </w:rPr>
            </w:pPr>
            <w:r w:rsidRPr="00977E4F">
              <w:rPr>
                <w:b/>
                <w:sz w:val="18"/>
                <w:szCs w:val="18"/>
              </w:rPr>
              <w:t>human cells genetically modified by me</w:t>
            </w:r>
            <w:r w:rsidR="00AF0228" w:rsidRPr="00977E4F">
              <w:rPr>
                <w:b/>
                <w:sz w:val="18"/>
                <w:szCs w:val="18"/>
              </w:rPr>
              <w:t>ans of retro/lentiviral vectors</w:t>
            </w:r>
            <w:r w:rsidR="00565255" w:rsidRPr="00977E4F">
              <w:rPr>
                <w:b/>
                <w:sz w:val="18"/>
                <w:szCs w:val="18"/>
              </w:rPr>
              <w:t>, including genome edited cells,</w:t>
            </w:r>
            <w:r w:rsidRPr="00977E4F">
              <w:rPr>
                <w:rFonts w:cs="Times New Roman"/>
                <w:sz w:val="18"/>
                <w:szCs w:val="18"/>
              </w:rPr>
              <w:t xml:space="preserve"> </w:t>
            </w:r>
            <w:r w:rsidRPr="00977E4F">
              <w:rPr>
                <w:b/>
                <w:sz w:val="18"/>
                <w:szCs w:val="18"/>
              </w:rPr>
              <w:t xml:space="preserve">in cases where the applicant demonstrates that: </w:t>
            </w:r>
          </w:p>
          <w:p w14:paraId="740516B0" w14:textId="40C99281" w:rsidR="003B2FF9" w:rsidRPr="00977E4F" w:rsidRDefault="003B2FF9" w:rsidP="00E85588">
            <w:pPr>
              <w:ind w:left="720" w:right="567"/>
              <w:jc w:val="both"/>
              <w:rPr>
                <w:b/>
                <w:sz w:val="18"/>
                <w:szCs w:val="18"/>
              </w:rPr>
            </w:pPr>
            <w:r w:rsidRPr="00977E4F">
              <w:rPr>
                <w:b/>
                <w:sz w:val="18"/>
                <w:szCs w:val="18"/>
              </w:rPr>
              <w:t xml:space="preserve">(1) </w:t>
            </w:r>
            <w:r w:rsidR="00B328CB" w:rsidRPr="00977E4F">
              <w:rPr>
                <w:b/>
                <w:sz w:val="18"/>
                <w:szCs w:val="18"/>
              </w:rPr>
              <w:t xml:space="preserve"> </w:t>
            </w:r>
            <w:r w:rsidRPr="00977E4F">
              <w:rPr>
                <w:b/>
                <w:sz w:val="18"/>
                <w:szCs w:val="18"/>
              </w:rPr>
              <w:t xml:space="preserve">there is no risk of formation of replication competent virus, and </w:t>
            </w:r>
          </w:p>
          <w:p w14:paraId="0244602B" w14:textId="6421AFA7" w:rsidR="003B2FF9" w:rsidRPr="00977E4F" w:rsidRDefault="00535287" w:rsidP="00E85588">
            <w:pPr>
              <w:ind w:left="720" w:right="567"/>
              <w:jc w:val="both"/>
              <w:rPr>
                <w:rFonts w:cs="Times New Roman"/>
                <w:sz w:val="18"/>
                <w:szCs w:val="18"/>
              </w:rPr>
            </w:pPr>
            <w:r w:rsidRPr="00977E4F">
              <w:rPr>
                <w:b/>
                <w:sz w:val="18"/>
                <w:szCs w:val="18"/>
              </w:rPr>
              <w:t>(2)</w:t>
            </w:r>
            <w:r w:rsidR="005202E5" w:rsidRPr="00977E4F">
              <w:rPr>
                <w:b/>
                <w:sz w:val="18"/>
                <w:szCs w:val="18"/>
              </w:rPr>
              <w:t xml:space="preserve"> </w:t>
            </w:r>
            <w:r w:rsidR="00B328CB" w:rsidRPr="00977E4F">
              <w:rPr>
                <w:b/>
                <w:sz w:val="18"/>
                <w:szCs w:val="18"/>
              </w:rPr>
              <w:t xml:space="preserve">residual </w:t>
            </w:r>
            <w:r w:rsidRPr="00977E4F">
              <w:rPr>
                <w:b/>
                <w:sz w:val="18"/>
                <w:szCs w:val="18"/>
              </w:rPr>
              <w:t xml:space="preserve">infectious retro/lentiviral </w:t>
            </w:r>
            <w:r w:rsidR="00703165" w:rsidRPr="00977E4F">
              <w:rPr>
                <w:b/>
                <w:sz w:val="18"/>
                <w:szCs w:val="18"/>
              </w:rPr>
              <w:t xml:space="preserve">vector </w:t>
            </w:r>
            <w:r w:rsidRPr="00977E4F">
              <w:rPr>
                <w:b/>
                <w:sz w:val="18"/>
                <w:szCs w:val="18"/>
              </w:rPr>
              <w:t xml:space="preserve">particles have been reduced to negligible concentrations in </w:t>
            </w:r>
            <w:r w:rsidR="003B2FF9" w:rsidRPr="00977E4F">
              <w:rPr>
                <w:b/>
                <w:sz w:val="18"/>
                <w:szCs w:val="18"/>
              </w:rPr>
              <w:t>the finished product</w:t>
            </w:r>
            <w:r w:rsidR="0069008B" w:rsidRPr="00977E4F">
              <w:rPr>
                <w:b/>
                <w:sz w:val="18"/>
                <w:szCs w:val="18"/>
              </w:rPr>
              <w:t>,</w:t>
            </w:r>
            <w:r w:rsidR="00633739" w:rsidRPr="00977E4F">
              <w:rPr>
                <w:b/>
                <w:sz w:val="18"/>
                <w:szCs w:val="18"/>
              </w:rPr>
              <w:t xml:space="preserve"> or there is negligible risk associated with the presence of residual infectious viral vector particles in the finished product</w:t>
            </w:r>
            <w:r w:rsidR="00977E4F" w:rsidRPr="00977E4F">
              <w:rPr>
                <w:b/>
                <w:sz w:val="18"/>
                <w:szCs w:val="18"/>
              </w:rPr>
              <w:t>;</w:t>
            </w:r>
          </w:p>
          <w:p w14:paraId="6D2DBD0A" w14:textId="4CA2E618" w:rsidR="00BD7AF9" w:rsidRPr="00977E4F" w:rsidRDefault="00BD7AF9" w:rsidP="00E85588">
            <w:pPr>
              <w:ind w:left="720" w:right="567"/>
              <w:jc w:val="both"/>
              <w:rPr>
                <w:rFonts w:cs="Times New Roman"/>
                <w:sz w:val="18"/>
                <w:szCs w:val="18"/>
              </w:rPr>
            </w:pPr>
          </w:p>
          <w:p w14:paraId="20620FC5" w14:textId="726F507C" w:rsidR="00BD7AF9" w:rsidRPr="00977E4F" w:rsidRDefault="00BD7AF9" w:rsidP="00E85588">
            <w:pPr>
              <w:pStyle w:val="ListParagraph"/>
              <w:numPr>
                <w:ilvl w:val="0"/>
                <w:numId w:val="14"/>
              </w:numPr>
              <w:ind w:right="567"/>
              <w:jc w:val="both"/>
              <w:rPr>
                <w:b/>
                <w:sz w:val="18"/>
                <w:szCs w:val="18"/>
              </w:rPr>
            </w:pPr>
            <w:r w:rsidRPr="00977E4F">
              <w:rPr>
                <w:b/>
                <w:sz w:val="18"/>
                <w:szCs w:val="18"/>
              </w:rPr>
              <w:t>human cells genetically modified by means of adeno-associated viral vectors</w:t>
            </w:r>
            <w:r w:rsidR="00565255" w:rsidRPr="00977E4F">
              <w:rPr>
                <w:b/>
                <w:sz w:val="18"/>
                <w:szCs w:val="18"/>
              </w:rPr>
              <w:t>, including genome edited cells,</w:t>
            </w:r>
            <w:r w:rsidRPr="00977E4F">
              <w:rPr>
                <w:rFonts w:cs="Times New Roman"/>
                <w:sz w:val="18"/>
                <w:szCs w:val="18"/>
              </w:rPr>
              <w:t xml:space="preserve"> </w:t>
            </w:r>
            <w:r w:rsidRPr="00977E4F">
              <w:rPr>
                <w:b/>
                <w:sz w:val="18"/>
                <w:szCs w:val="18"/>
              </w:rPr>
              <w:t>in cases where the applicant demonstrates that there is no risk of formation</w:t>
            </w:r>
            <w:r w:rsidR="00977E4F" w:rsidRPr="00977E4F">
              <w:rPr>
                <w:b/>
                <w:sz w:val="18"/>
                <w:szCs w:val="18"/>
              </w:rPr>
              <w:t xml:space="preserve"> of replication competent virus; and</w:t>
            </w:r>
          </w:p>
          <w:p w14:paraId="7F8CEB83" w14:textId="77777777" w:rsidR="008F05F8" w:rsidRPr="00977E4F" w:rsidRDefault="008F05F8" w:rsidP="008F05F8">
            <w:pPr>
              <w:pStyle w:val="ListParagraph"/>
              <w:ind w:left="771" w:right="567"/>
              <w:jc w:val="both"/>
              <w:rPr>
                <w:b/>
                <w:sz w:val="18"/>
                <w:szCs w:val="18"/>
              </w:rPr>
            </w:pPr>
          </w:p>
          <w:p w14:paraId="252EEDB3" w14:textId="1DBE6A13" w:rsidR="00565255" w:rsidRPr="00CB2DD1" w:rsidRDefault="00565255" w:rsidP="00E85588">
            <w:pPr>
              <w:pStyle w:val="ListParagraph"/>
              <w:numPr>
                <w:ilvl w:val="0"/>
                <w:numId w:val="14"/>
              </w:numPr>
              <w:ind w:right="567"/>
              <w:jc w:val="both"/>
              <w:rPr>
                <w:b/>
                <w:sz w:val="18"/>
                <w:szCs w:val="18"/>
              </w:rPr>
            </w:pPr>
            <w:r w:rsidRPr="00CB2DD1">
              <w:rPr>
                <w:b/>
                <w:sz w:val="18"/>
                <w:szCs w:val="18"/>
              </w:rPr>
              <w:t>human cells genetically modified without viral vectors, including genome edited cells</w:t>
            </w:r>
            <w:r w:rsidR="00977E4F" w:rsidRPr="00CB2DD1">
              <w:rPr>
                <w:b/>
                <w:sz w:val="18"/>
                <w:szCs w:val="18"/>
              </w:rPr>
              <w:t>.</w:t>
            </w:r>
            <w:r w:rsidR="0034708F" w:rsidRPr="00CB2DD1">
              <w:rPr>
                <w:rStyle w:val="FootnoteReference"/>
                <w:b/>
                <w:sz w:val="18"/>
                <w:szCs w:val="18"/>
              </w:rPr>
              <w:footnoteReference w:id="2"/>
            </w:r>
          </w:p>
          <w:p w14:paraId="1429F969" w14:textId="01F68A3E" w:rsidR="003B2FF9" w:rsidRPr="00977E4F" w:rsidRDefault="003B2FF9" w:rsidP="00E85588">
            <w:pPr>
              <w:ind w:right="567"/>
              <w:jc w:val="both"/>
              <w:rPr>
                <w:rFonts w:cs="Times New Roman"/>
                <w:sz w:val="18"/>
                <w:szCs w:val="18"/>
              </w:rPr>
            </w:pPr>
          </w:p>
          <w:p w14:paraId="2951F5EF" w14:textId="77777777" w:rsidR="003B2FF9" w:rsidRPr="00977E4F" w:rsidRDefault="003B2FF9" w:rsidP="00E85588">
            <w:pPr>
              <w:ind w:right="567"/>
              <w:jc w:val="both"/>
              <w:rPr>
                <w:b/>
                <w:sz w:val="18"/>
                <w:szCs w:val="18"/>
              </w:rPr>
            </w:pPr>
            <w:r w:rsidRPr="00977E4F">
              <w:rPr>
                <w:b/>
                <w:sz w:val="18"/>
                <w:szCs w:val="18"/>
              </w:rPr>
              <w:t xml:space="preserve">NOTE 2: This application form can be used for submissions in the following jurisdictions: </w:t>
            </w:r>
          </w:p>
          <w:p w14:paraId="48549290" w14:textId="0057FFAD" w:rsidR="003B2FF9" w:rsidRPr="00977E4F" w:rsidRDefault="003B2FF9" w:rsidP="00E85588">
            <w:pPr>
              <w:ind w:right="567"/>
              <w:jc w:val="both"/>
              <w:rPr>
                <w:b/>
                <w:sz w:val="18"/>
                <w:szCs w:val="18"/>
              </w:rPr>
            </w:pPr>
            <w:r w:rsidRPr="00B96339">
              <w:rPr>
                <w:b/>
                <w:sz w:val="18"/>
                <w:szCs w:val="18"/>
              </w:rPr>
              <w:t xml:space="preserve">Austria, Belgium, </w:t>
            </w:r>
            <w:r w:rsidR="00C562BB" w:rsidRPr="00B96339">
              <w:rPr>
                <w:b/>
                <w:sz w:val="18"/>
                <w:szCs w:val="18"/>
              </w:rPr>
              <w:t xml:space="preserve">Croatia, </w:t>
            </w:r>
            <w:r w:rsidR="00BF6306">
              <w:rPr>
                <w:b/>
                <w:sz w:val="18"/>
                <w:szCs w:val="18"/>
              </w:rPr>
              <w:t xml:space="preserve">Cyprus, </w:t>
            </w:r>
            <w:r w:rsidR="00352D43" w:rsidRPr="00B96339">
              <w:rPr>
                <w:b/>
                <w:sz w:val="18"/>
                <w:szCs w:val="18"/>
              </w:rPr>
              <w:t xml:space="preserve">Czech Republic, </w:t>
            </w:r>
            <w:r w:rsidRPr="00B96339">
              <w:rPr>
                <w:b/>
                <w:sz w:val="18"/>
                <w:szCs w:val="18"/>
              </w:rPr>
              <w:t xml:space="preserve">Denmark, </w:t>
            </w:r>
            <w:r w:rsidR="00D72735" w:rsidRPr="00B96339">
              <w:rPr>
                <w:b/>
                <w:sz w:val="18"/>
                <w:szCs w:val="18"/>
              </w:rPr>
              <w:t xml:space="preserve">Estonia, </w:t>
            </w:r>
            <w:r w:rsidR="00FE24EB" w:rsidRPr="00B96339">
              <w:rPr>
                <w:b/>
                <w:sz w:val="18"/>
                <w:szCs w:val="18"/>
              </w:rPr>
              <w:t xml:space="preserve">Finland, </w:t>
            </w:r>
            <w:r w:rsidRPr="00B96339">
              <w:rPr>
                <w:b/>
                <w:sz w:val="18"/>
                <w:szCs w:val="18"/>
              </w:rPr>
              <w:t>France, Germany</w:t>
            </w:r>
            <w:r w:rsidR="004856C2" w:rsidRPr="00B96339">
              <w:rPr>
                <w:b/>
                <w:sz w:val="18"/>
                <w:szCs w:val="18"/>
              </w:rPr>
              <w:t>,</w:t>
            </w:r>
            <w:r w:rsidRPr="00B96339">
              <w:rPr>
                <w:b/>
                <w:sz w:val="18"/>
                <w:szCs w:val="18"/>
              </w:rPr>
              <w:t xml:space="preserve"> Greece, Hungary, </w:t>
            </w:r>
            <w:r w:rsidR="00437E84" w:rsidRPr="00B96339">
              <w:rPr>
                <w:b/>
                <w:sz w:val="18"/>
                <w:szCs w:val="18"/>
              </w:rPr>
              <w:t xml:space="preserve">Ireland, </w:t>
            </w:r>
            <w:r w:rsidRPr="00B96339">
              <w:rPr>
                <w:b/>
                <w:sz w:val="18"/>
                <w:szCs w:val="18"/>
              </w:rPr>
              <w:t>Italy</w:t>
            </w:r>
            <w:r w:rsidR="00B96339" w:rsidRPr="00B96339">
              <w:rPr>
                <w:b/>
                <w:sz w:val="18"/>
                <w:szCs w:val="18"/>
              </w:rPr>
              <w:t>*</w:t>
            </w:r>
            <w:r w:rsidR="00CE6190">
              <w:rPr>
                <w:b/>
                <w:sz w:val="18"/>
                <w:szCs w:val="18"/>
              </w:rPr>
              <w:t>**</w:t>
            </w:r>
            <w:r w:rsidRPr="00B96339">
              <w:rPr>
                <w:b/>
                <w:sz w:val="18"/>
                <w:szCs w:val="18"/>
              </w:rPr>
              <w:t xml:space="preserve">, </w:t>
            </w:r>
            <w:r w:rsidR="00D36881" w:rsidRPr="00B96339">
              <w:rPr>
                <w:b/>
                <w:sz w:val="18"/>
                <w:szCs w:val="18"/>
              </w:rPr>
              <w:t xml:space="preserve">Latvia, </w:t>
            </w:r>
            <w:r w:rsidR="00E95D7E" w:rsidRPr="00B96339">
              <w:rPr>
                <w:b/>
                <w:sz w:val="18"/>
                <w:szCs w:val="18"/>
              </w:rPr>
              <w:t xml:space="preserve">Lithuania, </w:t>
            </w:r>
            <w:r w:rsidRPr="00B96339">
              <w:rPr>
                <w:b/>
                <w:sz w:val="18"/>
                <w:szCs w:val="18"/>
              </w:rPr>
              <w:t xml:space="preserve">Luxembourg, </w:t>
            </w:r>
            <w:r w:rsidR="00397153" w:rsidRPr="00B96339">
              <w:rPr>
                <w:b/>
                <w:sz w:val="18"/>
                <w:szCs w:val="18"/>
              </w:rPr>
              <w:t xml:space="preserve">the Netherlands, </w:t>
            </w:r>
            <w:r w:rsidR="00BF6306">
              <w:rPr>
                <w:b/>
                <w:sz w:val="18"/>
                <w:szCs w:val="18"/>
              </w:rPr>
              <w:t>Portugal, Romania</w:t>
            </w:r>
            <w:r w:rsidR="00F21DA3" w:rsidRPr="00B96339">
              <w:rPr>
                <w:b/>
                <w:sz w:val="18"/>
                <w:szCs w:val="18"/>
              </w:rPr>
              <w:t>,</w:t>
            </w:r>
            <w:r w:rsidR="00B96339" w:rsidRPr="00B96339">
              <w:rPr>
                <w:b/>
                <w:sz w:val="18"/>
                <w:szCs w:val="18"/>
              </w:rPr>
              <w:t xml:space="preserve"> Spain,</w:t>
            </w:r>
            <w:r w:rsidR="00B96339">
              <w:rPr>
                <w:b/>
                <w:sz w:val="18"/>
                <w:szCs w:val="18"/>
              </w:rPr>
              <w:t xml:space="preserve"> </w:t>
            </w:r>
            <w:r w:rsidR="00C725B5" w:rsidRPr="00BF6306">
              <w:rPr>
                <w:b/>
                <w:sz w:val="18"/>
                <w:szCs w:val="18"/>
              </w:rPr>
              <w:t>Sweden,</w:t>
            </w:r>
            <w:r w:rsidR="00224111" w:rsidRPr="00BF6306">
              <w:rPr>
                <w:b/>
                <w:sz w:val="18"/>
                <w:szCs w:val="18"/>
              </w:rPr>
              <w:t xml:space="preserve"> and Norway</w:t>
            </w:r>
            <w:r w:rsidRPr="00BF6306">
              <w:rPr>
                <w:b/>
                <w:sz w:val="18"/>
                <w:szCs w:val="18"/>
              </w:rPr>
              <w:t>.</w:t>
            </w:r>
            <w:r w:rsidRPr="00977E4F">
              <w:rPr>
                <w:b/>
                <w:sz w:val="18"/>
                <w:szCs w:val="18"/>
              </w:rPr>
              <w:t xml:space="preserve">  </w:t>
            </w:r>
          </w:p>
          <w:p w14:paraId="6F8775C0" w14:textId="77777777" w:rsidR="003B2FF9" w:rsidRPr="00977E4F" w:rsidRDefault="003B2FF9" w:rsidP="00E85588">
            <w:pPr>
              <w:ind w:right="567"/>
              <w:jc w:val="both"/>
              <w:rPr>
                <w:b/>
                <w:sz w:val="18"/>
                <w:szCs w:val="18"/>
              </w:rPr>
            </w:pPr>
          </w:p>
          <w:p w14:paraId="3ABD45FB" w14:textId="77777777" w:rsidR="003B2FF9" w:rsidRPr="00977E4F" w:rsidRDefault="003B2FF9" w:rsidP="00E85588">
            <w:pPr>
              <w:ind w:right="567"/>
              <w:jc w:val="both"/>
              <w:rPr>
                <w:b/>
                <w:sz w:val="18"/>
                <w:szCs w:val="18"/>
              </w:rPr>
            </w:pPr>
            <w:r w:rsidRPr="00977E4F">
              <w:rPr>
                <w:b/>
                <w:sz w:val="18"/>
                <w:szCs w:val="18"/>
              </w:rPr>
              <w:t>NOTE 3: The application form must be accompanied by the SNIF (summary notification information format for notifications concerning the deliberate release into the environment of genetical</w:t>
            </w:r>
            <w:r w:rsidR="00CA6736" w:rsidRPr="00977E4F">
              <w:rPr>
                <w:b/>
                <w:sz w:val="18"/>
                <w:szCs w:val="18"/>
              </w:rPr>
              <w:t>ly modified organisms for purpo</w:t>
            </w:r>
            <w:r w:rsidRPr="00977E4F">
              <w:rPr>
                <w:b/>
                <w:sz w:val="18"/>
                <w:szCs w:val="18"/>
              </w:rPr>
              <w:t>ses other than for placing on the market)</w:t>
            </w:r>
            <w:r w:rsidRPr="00977E4F">
              <w:rPr>
                <w:rStyle w:val="FootnoteReference"/>
                <w:rFonts w:eastAsiaTheme="minorEastAsia"/>
                <w:sz w:val="18"/>
                <w:szCs w:val="18"/>
                <w:lang w:val="nl-NL" w:eastAsia="nl-NL"/>
              </w:rPr>
              <w:footnoteReference w:id="3"/>
            </w:r>
            <w:r w:rsidRPr="00977E4F">
              <w:rPr>
                <w:b/>
                <w:sz w:val="18"/>
                <w:szCs w:val="18"/>
              </w:rPr>
              <w:t xml:space="preserve"> in the case of submissions that are made </w:t>
            </w:r>
            <w:r w:rsidR="00D36881" w:rsidRPr="00977E4F">
              <w:rPr>
                <w:b/>
                <w:sz w:val="18"/>
                <w:szCs w:val="18"/>
              </w:rPr>
              <w:t>under Directive 2001/18/EC</w:t>
            </w:r>
            <w:r w:rsidR="006D0DF5" w:rsidRPr="00977E4F">
              <w:rPr>
                <w:b/>
                <w:sz w:val="18"/>
                <w:szCs w:val="18"/>
              </w:rPr>
              <w:t>.</w:t>
            </w:r>
          </w:p>
          <w:p w14:paraId="0A327226" w14:textId="77777777" w:rsidR="003B2FF9" w:rsidRPr="00E31348" w:rsidRDefault="003B2FF9" w:rsidP="00E85588">
            <w:pPr>
              <w:ind w:right="567"/>
              <w:jc w:val="both"/>
              <w:rPr>
                <w:b/>
              </w:rPr>
            </w:pPr>
          </w:p>
        </w:tc>
      </w:tr>
    </w:tbl>
    <w:tbl>
      <w:tblPr>
        <w:tblStyle w:val="TableGrid1"/>
        <w:tblpPr w:leftFromText="180" w:rightFromText="180" w:vertAnchor="text" w:horzAnchor="margin" w:tblpY="-45"/>
        <w:tblOverlap w:val="never"/>
        <w:tblW w:w="9322" w:type="dxa"/>
        <w:tblLook w:val="04A0" w:firstRow="1" w:lastRow="0" w:firstColumn="1" w:lastColumn="0" w:noHBand="0" w:noVBand="1"/>
      </w:tblPr>
      <w:tblGrid>
        <w:gridCol w:w="1276"/>
        <w:gridCol w:w="1843"/>
        <w:gridCol w:w="6203"/>
      </w:tblGrid>
      <w:tr w:rsidR="00977E4F" w:rsidRPr="00E31348" w14:paraId="62293546" w14:textId="77777777" w:rsidTr="00977E4F">
        <w:tc>
          <w:tcPr>
            <w:tcW w:w="1276" w:type="dxa"/>
          </w:tcPr>
          <w:p w14:paraId="44776F32" w14:textId="77777777" w:rsidR="00977E4F" w:rsidRPr="00977E4F" w:rsidRDefault="00977E4F" w:rsidP="00977E4F">
            <w:pPr>
              <w:suppressLineNumbers/>
              <w:jc w:val="both"/>
              <w:rPr>
                <w:rFonts w:asciiTheme="minorHAnsi" w:hAnsiTheme="minorHAnsi"/>
                <w:b/>
                <w:sz w:val="18"/>
                <w:szCs w:val="18"/>
                <w:lang w:eastAsia="zh-CN"/>
              </w:rPr>
            </w:pPr>
            <w:r w:rsidRPr="00977E4F">
              <w:rPr>
                <w:rFonts w:asciiTheme="minorHAnsi" w:hAnsiTheme="minorHAnsi"/>
                <w:b/>
                <w:sz w:val="18"/>
                <w:szCs w:val="18"/>
                <w:lang w:eastAsia="zh-CN"/>
              </w:rPr>
              <w:t>Document history</w:t>
            </w:r>
          </w:p>
        </w:tc>
        <w:tc>
          <w:tcPr>
            <w:tcW w:w="1843" w:type="dxa"/>
          </w:tcPr>
          <w:p w14:paraId="34F19AD2" w14:textId="77777777" w:rsidR="00977E4F" w:rsidRPr="00977E4F" w:rsidRDefault="00977E4F" w:rsidP="00977E4F">
            <w:pPr>
              <w:suppressLineNumbers/>
              <w:jc w:val="both"/>
              <w:rPr>
                <w:rFonts w:asciiTheme="minorHAnsi" w:hAnsiTheme="minorHAnsi"/>
                <w:b/>
                <w:sz w:val="18"/>
                <w:szCs w:val="18"/>
                <w:lang w:eastAsia="zh-CN"/>
              </w:rPr>
            </w:pPr>
            <w:r w:rsidRPr="00977E4F">
              <w:rPr>
                <w:rFonts w:asciiTheme="minorHAnsi" w:hAnsiTheme="minorHAnsi"/>
                <w:b/>
                <w:sz w:val="18"/>
                <w:szCs w:val="18"/>
                <w:lang w:eastAsia="zh-CN"/>
              </w:rPr>
              <w:t xml:space="preserve">Publication Date </w:t>
            </w:r>
          </w:p>
        </w:tc>
        <w:tc>
          <w:tcPr>
            <w:tcW w:w="6203" w:type="dxa"/>
          </w:tcPr>
          <w:p w14:paraId="33CD32F8" w14:textId="77777777" w:rsidR="00977E4F" w:rsidRPr="00977E4F" w:rsidRDefault="00977E4F" w:rsidP="00977E4F">
            <w:pPr>
              <w:suppressLineNumbers/>
              <w:jc w:val="both"/>
              <w:rPr>
                <w:rFonts w:asciiTheme="minorHAnsi" w:hAnsiTheme="minorHAnsi"/>
                <w:b/>
                <w:sz w:val="18"/>
                <w:szCs w:val="18"/>
                <w:lang w:eastAsia="zh-CN"/>
              </w:rPr>
            </w:pPr>
            <w:r w:rsidRPr="00977E4F">
              <w:rPr>
                <w:rFonts w:asciiTheme="minorHAnsi" w:hAnsiTheme="minorHAnsi"/>
                <w:b/>
                <w:sz w:val="18"/>
                <w:szCs w:val="18"/>
                <w:lang w:eastAsia="zh-CN"/>
              </w:rPr>
              <w:t>Description of main changes</w:t>
            </w:r>
          </w:p>
        </w:tc>
      </w:tr>
      <w:tr w:rsidR="00977E4F" w:rsidRPr="00E31348" w14:paraId="7C606A21" w14:textId="77777777" w:rsidTr="00977E4F">
        <w:tc>
          <w:tcPr>
            <w:tcW w:w="1276" w:type="dxa"/>
          </w:tcPr>
          <w:p w14:paraId="61EDAED2" w14:textId="77777777" w:rsidR="00977E4F" w:rsidRPr="00977E4F" w:rsidRDefault="00977E4F" w:rsidP="00977E4F">
            <w:pPr>
              <w:suppressLineNumbers/>
              <w:jc w:val="both"/>
              <w:rPr>
                <w:rFonts w:asciiTheme="minorHAnsi" w:hAnsiTheme="minorHAnsi"/>
                <w:sz w:val="18"/>
                <w:szCs w:val="18"/>
                <w:lang w:eastAsia="zh-CN"/>
              </w:rPr>
            </w:pPr>
            <w:r w:rsidRPr="00977E4F">
              <w:rPr>
                <w:rFonts w:asciiTheme="minorHAnsi" w:hAnsiTheme="minorHAnsi"/>
                <w:sz w:val="18"/>
                <w:szCs w:val="18"/>
                <w:lang w:eastAsia="zh-CN"/>
              </w:rPr>
              <w:t>Version 1</w:t>
            </w:r>
          </w:p>
        </w:tc>
        <w:tc>
          <w:tcPr>
            <w:tcW w:w="1843" w:type="dxa"/>
          </w:tcPr>
          <w:p w14:paraId="765899CF" w14:textId="77777777" w:rsidR="00977E4F" w:rsidRPr="00977E4F" w:rsidRDefault="00977E4F" w:rsidP="00977E4F">
            <w:pPr>
              <w:suppressLineNumbers/>
              <w:jc w:val="both"/>
              <w:rPr>
                <w:rFonts w:asciiTheme="minorHAnsi" w:hAnsiTheme="minorHAnsi"/>
                <w:sz w:val="18"/>
                <w:szCs w:val="18"/>
                <w:lang w:eastAsia="zh-CN"/>
              </w:rPr>
            </w:pPr>
            <w:r w:rsidRPr="00977E4F">
              <w:rPr>
                <w:rFonts w:asciiTheme="minorHAnsi" w:hAnsiTheme="minorHAnsi"/>
                <w:sz w:val="18"/>
                <w:szCs w:val="18"/>
                <w:lang w:eastAsia="zh-CN"/>
              </w:rPr>
              <w:t>July 2018</w:t>
            </w:r>
          </w:p>
        </w:tc>
        <w:tc>
          <w:tcPr>
            <w:tcW w:w="6203" w:type="dxa"/>
          </w:tcPr>
          <w:p w14:paraId="40118D24" w14:textId="77777777" w:rsidR="00977E4F" w:rsidRPr="00977E4F" w:rsidRDefault="00977E4F" w:rsidP="00977E4F">
            <w:pPr>
              <w:suppressLineNumbers/>
              <w:jc w:val="both"/>
              <w:rPr>
                <w:rFonts w:asciiTheme="minorHAnsi" w:hAnsiTheme="minorHAnsi"/>
                <w:sz w:val="18"/>
                <w:szCs w:val="18"/>
                <w:lang w:eastAsia="zh-CN"/>
              </w:rPr>
            </w:pPr>
          </w:p>
        </w:tc>
      </w:tr>
      <w:tr w:rsidR="00977E4F" w:rsidRPr="00E31348" w14:paraId="0F27CA72" w14:textId="77777777" w:rsidTr="00977E4F">
        <w:tc>
          <w:tcPr>
            <w:tcW w:w="1276" w:type="dxa"/>
          </w:tcPr>
          <w:p w14:paraId="19D45BD7" w14:textId="77777777" w:rsidR="00977E4F" w:rsidRPr="00977E4F" w:rsidRDefault="00977E4F" w:rsidP="00977E4F">
            <w:pPr>
              <w:suppressLineNumbers/>
              <w:jc w:val="both"/>
              <w:rPr>
                <w:rFonts w:asciiTheme="minorHAnsi" w:hAnsiTheme="minorHAnsi"/>
                <w:sz w:val="18"/>
                <w:szCs w:val="18"/>
                <w:lang w:eastAsia="zh-CN"/>
              </w:rPr>
            </w:pPr>
            <w:r w:rsidRPr="00977E4F">
              <w:rPr>
                <w:rFonts w:asciiTheme="minorHAnsi" w:hAnsiTheme="minorHAnsi"/>
                <w:sz w:val="18"/>
                <w:szCs w:val="18"/>
                <w:lang w:eastAsia="zh-CN"/>
              </w:rPr>
              <w:t>Version 2</w:t>
            </w:r>
          </w:p>
        </w:tc>
        <w:tc>
          <w:tcPr>
            <w:tcW w:w="1843" w:type="dxa"/>
          </w:tcPr>
          <w:p w14:paraId="02D417A8" w14:textId="77777777" w:rsidR="00977E4F" w:rsidRPr="00977E4F" w:rsidRDefault="00977E4F" w:rsidP="00977E4F">
            <w:pPr>
              <w:suppressLineNumbers/>
              <w:jc w:val="both"/>
              <w:rPr>
                <w:rFonts w:asciiTheme="minorHAnsi" w:hAnsiTheme="minorHAnsi"/>
                <w:sz w:val="18"/>
                <w:szCs w:val="18"/>
                <w:lang w:eastAsia="zh-CN"/>
              </w:rPr>
            </w:pPr>
            <w:r w:rsidRPr="00977E4F">
              <w:rPr>
                <w:rFonts w:asciiTheme="minorHAnsi" w:hAnsiTheme="minorHAnsi"/>
                <w:sz w:val="18"/>
                <w:szCs w:val="18"/>
                <w:lang w:eastAsia="zh-CN"/>
              </w:rPr>
              <w:t>December 2018</w:t>
            </w:r>
          </w:p>
        </w:tc>
        <w:tc>
          <w:tcPr>
            <w:tcW w:w="6203" w:type="dxa"/>
          </w:tcPr>
          <w:p w14:paraId="1D9C45A0" w14:textId="77777777" w:rsidR="00977E4F" w:rsidRPr="00977E4F" w:rsidRDefault="00977E4F" w:rsidP="00977E4F">
            <w:pPr>
              <w:suppressLineNumbers/>
              <w:jc w:val="both"/>
              <w:rPr>
                <w:sz w:val="18"/>
                <w:szCs w:val="18"/>
              </w:rPr>
            </w:pPr>
            <w:r w:rsidRPr="00977E4F">
              <w:rPr>
                <w:rFonts w:asciiTheme="minorHAnsi" w:hAnsiTheme="minorHAnsi"/>
                <w:sz w:val="18"/>
                <w:szCs w:val="18"/>
                <w:lang w:eastAsia="zh-CN"/>
              </w:rPr>
              <w:t>Endorsement by additional Member States (EE, FI, IE, SE)</w:t>
            </w:r>
          </w:p>
        </w:tc>
      </w:tr>
      <w:tr w:rsidR="00977E4F" w:rsidRPr="00E31348" w14:paraId="5DCC1313" w14:textId="77777777" w:rsidTr="00977E4F">
        <w:tc>
          <w:tcPr>
            <w:tcW w:w="1276" w:type="dxa"/>
          </w:tcPr>
          <w:p w14:paraId="048E2E31" w14:textId="77777777" w:rsidR="00977E4F" w:rsidRPr="00977E4F" w:rsidRDefault="00977E4F" w:rsidP="00977E4F">
            <w:pPr>
              <w:suppressLineNumbers/>
              <w:jc w:val="both"/>
              <w:rPr>
                <w:rFonts w:asciiTheme="minorHAnsi" w:hAnsiTheme="minorHAnsi"/>
                <w:sz w:val="18"/>
                <w:szCs w:val="18"/>
                <w:lang w:eastAsia="zh-CN"/>
              </w:rPr>
            </w:pPr>
            <w:r w:rsidRPr="00977E4F">
              <w:rPr>
                <w:rFonts w:asciiTheme="minorHAnsi" w:hAnsiTheme="minorHAnsi"/>
                <w:sz w:val="18"/>
                <w:szCs w:val="18"/>
                <w:lang w:eastAsia="zh-CN"/>
              </w:rPr>
              <w:t>Version 3</w:t>
            </w:r>
          </w:p>
        </w:tc>
        <w:tc>
          <w:tcPr>
            <w:tcW w:w="1843" w:type="dxa"/>
          </w:tcPr>
          <w:p w14:paraId="5D8EB8CF" w14:textId="77777777" w:rsidR="00977E4F" w:rsidRPr="00977E4F" w:rsidRDefault="00977E4F" w:rsidP="00977E4F">
            <w:pPr>
              <w:suppressLineNumbers/>
              <w:jc w:val="both"/>
              <w:rPr>
                <w:rFonts w:asciiTheme="minorHAnsi" w:hAnsiTheme="minorHAnsi"/>
                <w:sz w:val="18"/>
                <w:szCs w:val="18"/>
                <w:lang w:eastAsia="zh-CN"/>
              </w:rPr>
            </w:pPr>
            <w:r w:rsidRPr="00977E4F">
              <w:rPr>
                <w:rFonts w:asciiTheme="minorHAnsi" w:hAnsiTheme="minorHAnsi"/>
                <w:sz w:val="18"/>
                <w:szCs w:val="18"/>
                <w:lang w:eastAsia="zh-CN"/>
              </w:rPr>
              <w:t>October 2019</w:t>
            </w:r>
          </w:p>
        </w:tc>
        <w:tc>
          <w:tcPr>
            <w:tcW w:w="6203" w:type="dxa"/>
          </w:tcPr>
          <w:p w14:paraId="4754C114" w14:textId="77777777" w:rsidR="00977E4F" w:rsidRPr="00977E4F" w:rsidRDefault="00977E4F" w:rsidP="00977E4F">
            <w:pPr>
              <w:suppressLineNumbers/>
              <w:jc w:val="both"/>
              <w:rPr>
                <w:rFonts w:asciiTheme="minorHAnsi" w:hAnsiTheme="minorHAnsi"/>
                <w:sz w:val="18"/>
                <w:szCs w:val="18"/>
                <w:lang w:eastAsia="zh-CN"/>
              </w:rPr>
            </w:pPr>
            <w:r w:rsidRPr="00977E4F">
              <w:rPr>
                <w:rFonts w:asciiTheme="minorHAnsi" w:hAnsiTheme="minorHAnsi"/>
                <w:sz w:val="18"/>
                <w:szCs w:val="18"/>
                <w:lang w:eastAsia="zh-CN"/>
              </w:rPr>
              <w:t>Endorsement by additional Member States (CZ, LV, NL).</w:t>
            </w:r>
          </w:p>
          <w:p w14:paraId="197FFAFA" w14:textId="77777777" w:rsidR="00977E4F" w:rsidRPr="00977E4F" w:rsidRDefault="00977E4F" w:rsidP="00977E4F">
            <w:pPr>
              <w:suppressLineNumbers/>
              <w:jc w:val="both"/>
              <w:rPr>
                <w:rFonts w:asciiTheme="minorHAnsi" w:hAnsiTheme="minorHAnsi"/>
                <w:sz w:val="18"/>
                <w:szCs w:val="18"/>
                <w:lang w:eastAsia="zh-CN"/>
              </w:rPr>
            </w:pPr>
            <w:r w:rsidRPr="00977E4F">
              <w:rPr>
                <w:rFonts w:asciiTheme="minorHAnsi" w:hAnsiTheme="minorHAnsi"/>
                <w:sz w:val="18"/>
                <w:szCs w:val="18"/>
                <w:lang w:eastAsia="zh-CN"/>
              </w:rPr>
              <w:t>Presentation of confidential information (to be submitted in an Annex.)</w:t>
            </w:r>
          </w:p>
        </w:tc>
      </w:tr>
      <w:tr w:rsidR="00977E4F" w:rsidRPr="00E31348" w14:paraId="6128EAE6" w14:textId="77777777" w:rsidTr="00977E4F">
        <w:tc>
          <w:tcPr>
            <w:tcW w:w="1276" w:type="dxa"/>
          </w:tcPr>
          <w:p w14:paraId="790499F7" w14:textId="7CF31474" w:rsidR="00977E4F" w:rsidRPr="00977E4F" w:rsidRDefault="008B4650" w:rsidP="00977E4F">
            <w:pPr>
              <w:suppressLineNumbers/>
              <w:jc w:val="both"/>
              <w:rPr>
                <w:rFonts w:asciiTheme="minorHAnsi" w:hAnsiTheme="minorHAnsi"/>
                <w:sz w:val="18"/>
                <w:szCs w:val="18"/>
                <w:lang w:eastAsia="zh-CN"/>
              </w:rPr>
            </w:pPr>
            <w:r>
              <w:rPr>
                <w:rFonts w:asciiTheme="minorHAnsi" w:hAnsiTheme="minorHAnsi"/>
                <w:sz w:val="18"/>
                <w:szCs w:val="18"/>
                <w:lang w:eastAsia="zh-CN"/>
              </w:rPr>
              <w:t>Version 4</w:t>
            </w:r>
            <w:r w:rsidR="00CE6190">
              <w:rPr>
                <w:rFonts w:asciiTheme="minorHAnsi" w:hAnsiTheme="minorHAnsi"/>
                <w:sz w:val="18"/>
                <w:szCs w:val="18"/>
                <w:lang w:eastAsia="zh-CN"/>
              </w:rPr>
              <w:t>*</w:t>
            </w:r>
          </w:p>
        </w:tc>
        <w:tc>
          <w:tcPr>
            <w:tcW w:w="1843" w:type="dxa"/>
          </w:tcPr>
          <w:p w14:paraId="40937F4F" w14:textId="77777777" w:rsidR="00977E4F" w:rsidRPr="00977E4F" w:rsidRDefault="00977E4F" w:rsidP="00977E4F">
            <w:pPr>
              <w:suppressLineNumbers/>
              <w:jc w:val="both"/>
              <w:rPr>
                <w:rFonts w:asciiTheme="minorHAnsi" w:hAnsiTheme="minorHAnsi"/>
                <w:sz w:val="18"/>
                <w:szCs w:val="18"/>
                <w:lang w:eastAsia="zh-CN"/>
              </w:rPr>
            </w:pPr>
            <w:r w:rsidRPr="00977E4F">
              <w:rPr>
                <w:rFonts w:asciiTheme="minorHAnsi" w:hAnsiTheme="minorHAnsi"/>
                <w:sz w:val="18"/>
                <w:szCs w:val="18"/>
                <w:lang w:eastAsia="zh-CN"/>
              </w:rPr>
              <w:t>December 2020</w:t>
            </w:r>
          </w:p>
        </w:tc>
        <w:tc>
          <w:tcPr>
            <w:tcW w:w="6203" w:type="dxa"/>
          </w:tcPr>
          <w:p w14:paraId="7587C6CC" w14:textId="77777777" w:rsidR="00977E4F" w:rsidRPr="00977E4F" w:rsidRDefault="00977E4F" w:rsidP="00977E4F">
            <w:pPr>
              <w:suppressLineNumbers/>
              <w:jc w:val="both"/>
              <w:rPr>
                <w:rFonts w:asciiTheme="minorHAnsi" w:hAnsiTheme="minorHAnsi"/>
                <w:sz w:val="18"/>
                <w:szCs w:val="18"/>
                <w:lang w:eastAsia="zh-CN"/>
              </w:rPr>
            </w:pPr>
            <w:r w:rsidRPr="00977E4F">
              <w:rPr>
                <w:rFonts w:asciiTheme="minorHAnsi" w:hAnsiTheme="minorHAnsi"/>
                <w:sz w:val="18"/>
                <w:szCs w:val="18"/>
                <w:lang w:eastAsia="zh-CN"/>
              </w:rPr>
              <w:t>Adaptation of requirements regarding absence/residual presence of infectious viral vector particles in the finished product (for human cells modified by means of retro/lentiviral vectors) and inclusion of requirements for human cells modified by means of AAVs.</w:t>
            </w:r>
          </w:p>
          <w:p w14:paraId="74E27CCA" w14:textId="77777777" w:rsidR="00977E4F" w:rsidRPr="00977E4F" w:rsidRDefault="00977E4F" w:rsidP="00977E4F">
            <w:pPr>
              <w:suppressLineNumbers/>
              <w:jc w:val="both"/>
              <w:rPr>
                <w:rFonts w:asciiTheme="minorHAnsi" w:hAnsiTheme="minorHAnsi"/>
                <w:sz w:val="18"/>
                <w:szCs w:val="18"/>
                <w:lang w:eastAsia="zh-CN"/>
              </w:rPr>
            </w:pPr>
            <w:r w:rsidRPr="00977E4F">
              <w:rPr>
                <w:rFonts w:asciiTheme="minorHAnsi" w:hAnsiTheme="minorHAnsi"/>
                <w:sz w:val="18"/>
                <w:szCs w:val="18"/>
                <w:lang w:eastAsia="zh-CN"/>
              </w:rPr>
              <w:t>Endorsement by additional Member States (HR, LT, SI).</w:t>
            </w:r>
          </w:p>
          <w:p w14:paraId="2FDA34D0" w14:textId="77777777" w:rsidR="00977E4F" w:rsidRPr="00977E4F" w:rsidRDefault="00977E4F" w:rsidP="00977E4F">
            <w:pPr>
              <w:suppressLineNumbers/>
              <w:jc w:val="both"/>
              <w:rPr>
                <w:rFonts w:asciiTheme="minorHAnsi" w:hAnsiTheme="minorHAnsi"/>
                <w:sz w:val="18"/>
                <w:szCs w:val="18"/>
                <w:lang w:eastAsia="zh-CN"/>
              </w:rPr>
            </w:pPr>
            <w:r w:rsidRPr="00977E4F">
              <w:rPr>
                <w:rFonts w:asciiTheme="minorHAnsi" w:hAnsiTheme="minorHAnsi"/>
                <w:sz w:val="18"/>
                <w:szCs w:val="18"/>
                <w:lang w:eastAsia="zh-CN"/>
              </w:rPr>
              <w:t>Update of additional national requirements.</w:t>
            </w:r>
          </w:p>
        </w:tc>
      </w:tr>
      <w:tr w:rsidR="00977E4F" w:rsidRPr="00E31348" w14:paraId="75970009" w14:textId="77777777" w:rsidTr="00977E4F">
        <w:tc>
          <w:tcPr>
            <w:tcW w:w="1276" w:type="dxa"/>
          </w:tcPr>
          <w:p w14:paraId="79C86380" w14:textId="11D6ECD2" w:rsidR="00977E4F" w:rsidRPr="00977E4F" w:rsidRDefault="00977E4F" w:rsidP="00977E4F">
            <w:pPr>
              <w:suppressLineNumbers/>
              <w:jc w:val="both"/>
              <w:rPr>
                <w:sz w:val="18"/>
                <w:szCs w:val="18"/>
                <w:lang w:eastAsia="zh-CN"/>
              </w:rPr>
            </w:pPr>
            <w:r w:rsidRPr="00977E4F">
              <w:rPr>
                <w:rFonts w:asciiTheme="minorHAnsi" w:hAnsiTheme="minorHAnsi"/>
                <w:sz w:val="18"/>
                <w:szCs w:val="18"/>
                <w:lang w:eastAsia="zh-CN"/>
              </w:rPr>
              <w:t>Version 5</w:t>
            </w:r>
            <w:r w:rsidR="00CE6190">
              <w:rPr>
                <w:rFonts w:asciiTheme="minorHAnsi" w:hAnsiTheme="minorHAnsi"/>
                <w:sz w:val="18"/>
                <w:szCs w:val="18"/>
                <w:lang w:eastAsia="zh-CN"/>
              </w:rPr>
              <w:t>**</w:t>
            </w:r>
          </w:p>
        </w:tc>
        <w:tc>
          <w:tcPr>
            <w:tcW w:w="1843" w:type="dxa"/>
          </w:tcPr>
          <w:p w14:paraId="179E1F90" w14:textId="51B406CC" w:rsidR="00977E4F" w:rsidRPr="00977E4F" w:rsidRDefault="008B4650" w:rsidP="00977E4F">
            <w:pPr>
              <w:suppressLineNumbers/>
              <w:jc w:val="both"/>
              <w:rPr>
                <w:sz w:val="18"/>
                <w:szCs w:val="18"/>
                <w:lang w:eastAsia="zh-CN"/>
              </w:rPr>
            </w:pPr>
            <w:r>
              <w:rPr>
                <w:sz w:val="18"/>
                <w:szCs w:val="18"/>
                <w:lang w:eastAsia="zh-CN"/>
              </w:rPr>
              <w:t>November 2021</w:t>
            </w:r>
          </w:p>
        </w:tc>
        <w:tc>
          <w:tcPr>
            <w:tcW w:w="6203" w:type="dxa"/>
          </w:tcPr>
          <w:p w14:paraId="282D86BE" w14:textId="77777777" w:rsidR="00977E4F" w:rsidRPr="00977E4F" w:rsidRDefault="00977E4F" w:rsidP="00977E4F">
            <w:pPr>
              <w:suppressLineNumbers/>
              <w:jc w:val="both"/>
              <w:rPr>
                <w:sz w:val="18"/>
                <w:szCs w:val="18"/>
                <w:lang w:eastAsia="zh-CN"/>
              </w:rPr>
            </w:pPr>
            <w:r w:rsidRPr="00977E4F">
              <w:rPr>
                <w:rFonts w:asciiTheme="minorHAnsi" w:hAnsiTheme="minorHAnsi"/>
                <w:sz w:val="18"/>
                <w:szCs w:val="18"/>
                <w:lang w:eastAsia="zh-CN"/>
              </w:rPr>
              <w:t>Inclusion of human cells genetically modified without viral vectors and genome edited cells.</w:t>
            </w:r>
          </w:p>
        </w:tc>
      </w:tr>
    </w:tbl>
    <w:p w14:paraId="160DDAB6" w14:textId="0F54B3F4" w:rsidR="003B2FF9" w:rsidRPr="00E31348" w:rsidRDefault="003B2FF9" w:rsidP="00E85588">
      <w:pPr>
        <w:jc w:val="both"/>
        <w:rPr>
          <w:b/>
        </w:rPr>
      </w:pPr>
    </w:p>
    <w:tbl>
      <w:tblPr>
        <w:tblStyle w:val="TableGrid"/>
        <w:tblW w:w="0" w:type="auto"/>
        <w:tblLook w:val="04A0" w:firstRow="1" w:lastRow="0" w:firstColumn="1" w:lastColumn="0" w:noHBand="0" w:noVBand="1"/>
      </w:tblPr>
      <w:tblGrid>
        <w:gridCol w:w="8613"/>
      </w:tblGrid>
      <w:tr w:rsidR="00E31348" w:rsidRPr="00E31348" w14:paraId="304B0D1B" w14:textId="77777777" w:rsidTr="007209C4">
        <w:tc>
          <w:tcPr>
            <w:tcW w:w="8613" w:type="dxa"/>
            <w:shd w:val="clear" w:color="auto" w:fill="D9D9D9" w:themeFill="background1" w:themeFillShade="D9"/>
          </w:tcPr>
          <w:p w14:paraId="2C8C42F9" w14:textId="1BCDC1A6" w:rsidR="000A3B3E" w:rsidRPr="00E31348" w:rsidRDefault="00C46566" w:rsidP="00E85588">
            <w:pPr>
              <w:ind w:right="567"/>
              <w:jc w:val="both"/>
              <w:rPr>
                <w:b/>
              </w:rPr>
            </w:pPr>
            <w:r w:rsidRPr="00E31348">
              <w:rPr>
                <w:b/>
              </w:rPr>
              <w:t>COMMON</w:t>
            </w:r>
            <w:r w:rsidR="000A3B3E" w:rsidRPr="00E31348">
              <w:rPr>
                <w:b/>
              </w:rPr>
              <w:t xml:space="preserve"> APPLICATION FORM FOR CLINICAL RESEARCH WITH </w:t>
            </w:r>
            <w:r w:rsidR="00977E4F" w:rsidRPr="00E31348">
              <w:rPr>
                <w:b/>
              </w:rPr>
              <w:t xml:space="preserve">HUMAN CELLS </w:t>
            </w:r>
            <w:r w:rsidR="0065760F" w:rsidRPr="00E31348">
              <w:rPr>
                <w:b/>
              </w:rPr>
              <w:t>GENETICALLY MODIFIED</w:t>
            </w:r>
            <w:r w:rsidR="0065760F">
              <w:rPr>
                <w:rStyle w:val="FootnoteReference"/>
                <w:b/>
              </w:rPr>
              <w:t xml:space="preserve"> </w:t>
            </w:r>
            <w:r w:rsidR="008F05F8">
              <w:rPr>
                <w:rStyle w:val="FootnoteReference"/>
                <w:b/>
              </w:rPr>
              <w:footnoteReference w:id="4"/>
            </w:r>
            <w:r w:rsidR="000A3B3E" w:rsidRPr="00E31348">
              <w:rPr>
                <w:b/>
              </w:rPr>
              <w:t xml:space="preserve"> </w:t>
            </w:r>
          </w:p>
          <w:p w14:paraId="1BF20F8B" w14:textId="77777777" w:rsidR="000A3B3E" w:rsidRPr="00E31348" w:rsidRDefault="000A3B3E" w:rsidP="00E85588">
            <w:pPr>
              <w:ind w:right="567"/>
              <w:jc w:val="both"/>
              <w:rPr>
                <w:b/>
              </w:rPr>
            </w:pPr>
          </w:p>
        </w:tc>
      </w:tr>
    </w:tbl>
    <w:p w14:paraId="4A4294D5" w14:textId="77777777" w:rsidR="000A3B3E" w:rsidRPr="00E31348" w:rsidRDefault="000A3B3E" w:rsidP="00E85588">
      <w:pPr>
        <w:ind w:right="567"/>
        <w:jc w:val="both"/>
        <w:rPr>
          <w:b/>
        </w:rPr>
      </w:pPr>
    </w:p>
    <w:p w14:paraId="01157B89" w14:textId="77777777" w:rsidR="008B312D" w:rsidRPr="00E31348" w:rsidRDefault="002C515E" w:rsidP="00E85588">
      <w:pPr>
        <w:ind w:right="567"/>
        <w:jc w:val="both"/>
        <w:rPr>
          <w:b/>
          <w:u w:val="single"/>
        </w:rPr>
      </w:pPr>
      <w:r w:rsidRPr="00E31348">
        <w:rPr>
          <w:b/>
        </w:rPr>
        <w:t>SECTION</w:t>
      </w:r>
      <w:r w:rsidR="008B312D" w:rsidRPr="00E31348">
        <w:rPr>
          <w:b/>
        </w:rPr>
        <w:t xml:space="preserve"> 1</w:t>
      </w:r>
      <w:r w:rsidR="004F5ED2" w:rsidRPr="00E31348">
        <w:rPr>
          <w:b/>
        </w:rPr>
        <w:t xml:space="preserve"> </w:t>
      </w:r>
      <w:r w:rsidR="00202253" w:rsidRPr="00E31348">
        <w:rPr>
          <w:b/>
        </w:rPr>
        <w:t>– ADMINISTRATIVE INFORMATION</w:t>
      </w:r>
    </w:p>
    <w:p w14:paraId="3030FA6E" w14:textId="77777777" w:rsidR="00352286" w:rsidRPr="00E31348" w:rsidRDefault="00352286" w:rsidP="00E85588">
      <w:pPr>
        <w:ind w:right="567"/>
        <w:jc w:val="both"/>
        <w:rPr>
          <w:b/>
        </w:rPr>
      </w:pPr>
      <w:r w:rsidRPr="00E31348">
        <w:rPr>
          <w:b/>
        </w:rPr>
        <w:t>1.1.</w:t>
      </w:r>
      <w:r w:rsidRPr="00E31348">
        <w:rPr>
          <w:b/>
        </w:rPr>
        <w:tab/>
        <w:t>Identification of the applicant</w:t>
      </w:r>
      <w:r w:rsidR="005334BC" w:rsidRPr="00E31348">
        <w:rPr>
          <w:b/>
        </w:rPr>
        <w:t>:</w:t>
      </w:r>
    </w:p>
    <w:tbl>
      <w:tblPr>
        <w:tblW w:w="596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8773"/>
        <w:gridCol w:w="2148"/>
      </w:tblGrid>
      <w:tr w:rsidR="00E31348" w:rsidRPr="00E31348" w14:paraId="2D97C816" w14:textId="77777777" w:rsidTr="00EF3DC9">
        <w:trPr>
          <w:trHeight w:val="2652"/>
          <w:tblCellSpacing w:w="15" w:type="dxa"/>
        </w:trPr>
        <w:tc>
          <w:tcPr>
            <w:tcW w:w="3996" w:type="pct"/>
            <w:vAlign w:val="center"/>
            <w:hideMark/>
          </w:tcPr>
          <w:tbl>
            <w:tblPr>
              <w:tblStyle w:val="TableGrid"/>
              <w:tblW w:w="8447" w:type="dxa"/>
              <w:tblInd w:w="3" w:type="dxa"/>
              <w:tblLook w:val="04A0" w:firstRow="1" w:lastRow="0" w:firstColumn="1" w:lastColumn="0" w:noHBand="0" w:noVBand="1"/>
            </w:tblPr>
            <w:tblGrid>
              <w:gridCol w:w="2133"/>
              <w:gridCol w:w="6314"/>
            </w:tblGrid>
            <w:tr w:rsidR="00E31348" w:rsidRPr="00E31348" w14:paraId="4E2CEED0" w14:textId="77777777" w:rsidTr="007209C4">
              <w:trPr>
                <w:trHeight w:val="522"/>
              </w:trPr>
              <w:tc>
                <w:tcPr>
                  <w:tcW w:w="2133" w:type="dxa"/>
                </w:tcPr>
                <w:p w14:paraId="620428A0" w14:textId="77777777" w:rsidR="00AD30AB" w:rsidRPr="00E31348" w:rsidRDefault="00AD30AB" w:rsidP="00E85588">
                  <w:pPr>
                    <w:ind w:right="567"/>
                    <w:jc w:val="both"/>
                    <w:rPr>
                      <w:rStyle w:val="Strong"/>
                    </w:rPr>
                  </w:pPr>
                  <w:r w:rsidRPr="00E31348">
                    <w:rPr>
                      <w:rStyle w:val="Strong"/>
                    </w:rPr>
                    <w:t>Organisation Name</w:t>
                  </w:r>
                  <w:r w:rsidR="009A6AFC" w:rsidRPr="00E31348">
                    <w:rPr>
                      <w:rStyle w:val="Strong"/>
                    </w:rPr>
                    <w:t>:</w:t>
                  </w:r>
                </w:p>
              </w:tc>
              <w:tc>
                <w:tcPr>
                  <w:tcW w:w="6314" w:type="dxa"/>
                </w:tcPr>
                <w:p w14:paraId="54975F39" w14:textId="77777777" w:rsidR="00AD30AB" w:rsidRPr="00E31348" w:rsidRDefault="00AD30AB" w:rsidP="00E85588">
                  <w:pPr>
                    <w:ind w:right="567"/>
                    <w:jc w:val="both"/>
                    <w:rPr>
                      <w:rStyle w:val="Strong"/>
                    </w:rPr>
                  </w:pPr>
                </w:p>
              </w:tc>
            </w:tr>
            <w:tr w:rsidR="00E31348" w:rsidRPr="00E31348" w14:paraId="5E9846C9" w14:textId="77777777" w:rsidTr="007209C4">
              <w:trPr>
                <w:trHeight w:val="513"/>
              </w:trPr>
              <w:tc>
                <w:tcPr>
                  <w:tcW w:w="2133" w:type="dxa"/>
                  <w:vAlign w:val="center"/>
                </w:tcPr>
                <w:p w14:paraId="2CD28AFD" w14:textId="77777777" w:rsidR="00AD30AB" w:rsidRPr="00E31348" w:rsidRDefault="00AD30AB" w:rsidP="00E85588">
                  <w:pPr>
                    <w:ind w:right="567"/>
                    <w:jc w:val="both"/>
                  </w:pPr>
                  <w:r w:rsidRPr="00E31348">
                    <w:rPr>
                      <w:rStyle w:val="Strong"/>
                    </w:rPr>
                    <w:t>Address Details</w:t>
                  </w:r>
                  <w:r w:rsidR="009A6AFC" w:rsidRPr="00E31348">
                    <w:rPr>
                      <w:rStyle w:val="Strong"/>
                    </w:rPr>
                    <w:t>:</w:t>
                  </w:r>
                </w:p>
              </w:tc>
              <w:tc>
                <w:tcPr>
                  <w:tcW w:w="6314" w:type="dxa"/>
                </w:tcPr>
                <w:p w14:paraId="242AD531" w14:textId="77777777" w:rsidR="00AD30AB" w:rsidRPr="00E31348" w:rsidRDefault="00AD30AB" w:rsidP="00E85588">
                  <w:pPr>
                    <w:ind w:right="567"/>
                    <w:jc w:val="both"/>
                    <w:rPr>
                      <w:rStyle w:val="Strong"/>
                    </w:rPr>
                  </w:pPr>
                </w:p>
                <w:p w14:paraId="1A418501" w14:textId="77777777" w:rsidR="00AD30AB" w:rsidRPr="00E31348" w:rsidRDefault="00AD30AB" w:rsidP="00E85588">
                  <w:pPr>
                    <w:ind w:right="567"/>
                    <w:jc w:val="both"/>
                    <w:rPr>
                      <w:rStyle w:val="Strong"/>
                    </w:rPr>
                  </w:pPr>
                </w:p>
              </w:tc>
            </w:tr>
            <w:tr w:rsidR="00E31348" w:rsidRPr="00E31348" w14:paraId="4203E56E" w14:textId="77777777" w:rsidTr="007209C4">
              <w:trPr>
                <w:trHeight w:val="522"/>
              </w:trPr>
              <w:tc>
                <w:tcPr>
                  <w:tcW w:w="2133" w:type="dxa"/>
                </w:tcPr>
                <w:p w14:paraId="12E07B8B" w14:textId="77777777" w:rsidR="00AD30AB" w:rsidRPr="00E31348" w:rsidRDefault="00AD30AB" w:rsidP="00E85588">
                  <w:pPr>
                    <w:ind w:right="567"/>
                    <w:jc w:val="both"/>
                    <w:rPr>
                      <w:rStyle w:val="Strong"/>
                    </w:rPr>
                  </w:pPr>
                  <w:r w:rsidRPr="00E31348">
                    <w:rPr>
                      <w:rStyle w:val="Strong"/>
                    </w:rPr>
                    <w:t>Contact person</w:t>
                  </w:r>
                  <w:r w:rsidR="009A6AFC" w:rsidRPr="00E31348">
                    <w:rPr>
                      <w:rStyle w:val="Strong"/>
                    </w:rPr>
                    <w:t>:</w:t>
                  </w:r>
                </w:p>
              </w:tc>
              <w:tc>
                <w:tcPr>
                  <w:tcW w:w="6314" w:type="dxa"/>
                </w:tcPr>
                <w:p w14:paraId="48F033E6" w14:textId="77777777" w:rsidR="00AD30AB" w:rsidRPr="00E31348" w:rsidRDefault="00AD30AB" w:rsidP="00E85588">
                  <w:pPr>
                    <w:ind w:right="567"/>
                    <w:jc w:val="both"/>
                    <w:rPr>
                      <w:rStyle w:val="Strong"/>
                    </w:rPr>
                  </w:pPr>
                </w:p>
              </w:tc>
            </w:tr>
            <w:tr w:rsidR="00E31348" w:rsidRPr="00E31348" w14:paraId="766CE0DA" w14:textId="77777777" w:rsidTr="007209C4">
              <w:trPr>
                <w:trHeight w:val="522"/>
              </w:trPr>
              <w:tc>
                <w:tcPr>
                  <w:tcW w:w="2133" w:type="dxa"/>
                </w:tcPr>
                <w:p w14:paraId="2A8595DD" w14:textId="77777777" w:rsidR="00AD30AB" w:rsidRPr="00E31348" w:rsidRDefault="00AD30AB" w:rsidP="00E85588">
                  <w:pPr>
                    <w:ind w:right="567"/>
                    <w:jc w:val="both"/>
                    <w:rPr>
                      <w:rStyle w:val="Strong"/>
                    </w:rPr>
                  </w:pPr>
                  <w:r w:rsidRPr="00E31348">
                    <w:rPr>
                      <w:rStyle w:val="Strong"/>
                    </w:rPr>
                    <w:t>Telephone No</w:t>
                  </w:r>
                  <w:r w:rsidR="009A6AFC" w:rsidRPr="00E31348">
                    <w:rPr>
                      <w:rStyle w:val="Strong"/>
                    </w:rPr>
                    <w:t>:</w:t>
                  </w:r>
                </w:p>
              </w:tc>
              <w:tc>
                <w:tcPr>
                  <w:tcW w:w="6314" w:type="dxa"/>
                </w:tcPr>
                <w:p w14:paraId="61D2FE26" w14:textId="77777777" w:rsidR="00AD30AB" w:rsidRPr="00E31348" w:rsidRDefault="00AD30AB" w:rsidP="00E85588">
                  <w:pPr>
                    <w:ind w:right="567"/>
                    <w:jc w:val="both"/>
                    <w:rPr>
                      <w:rStyle w:val="Strong"/>
                    </w:rPr>
                  </w:pPr>
                </w:p>
              </w:tc>
            </w:tr>
            <w:tr w:rsidR="00E31348" w:rsidRPr="00E31348" w14:paraId="4E9BB4DB" w14:textId="77777777" w:rsidTr="007209C4">
              <w:trPr>
                <w:trHeight w:val="522"/>
              </w:trPr>
              <w:tc>
                <w:tcPr>
                  <w:tcW w:w="2133" w:type="dxa"/>
                </w:tcPr>
                <w:p w14:paraId="49FAFE5C" w14:textId="77777777" w:rsidR="0042258B" w:rsidRPr="00E31348" w:rsidRDefault="0042258B" w:rsidP="00E85588">
                  <w:pPr>
                    <w:ind w:right="567"/>
                    <w:jc w:val="both"/>
                    <w:rPr>
                      <w:rStyle w:val="Strong"/>
                    </w:rPr>
                  </w:pPr>
                  <w:r w:rsidRPr="00E31348">
                    <w:rPr>
                      <w:rStyle w:val="Strong"/>
                    </w:rPr>
                    <w:t>Email Address:</w:t>
                  </w:r>
                </w:p>
              </w:tc>
              <w:tc>
                <w:tcPr>
                  <w:tcW w:w="6314" w:type="dxa"/>
                </w:tcPr>
                <w:p w14:paraId="3CFCF04E" w14:textId="77777777" w:rsidR="0042258B" w:rsidRPr="00E31348" w:rsidRDefault="0042258B" w:rsidP="00E85588">
                  <w:pPr>
                    <w:ind w:right="567"/>
                    <w:jc w:val="both"/>
                    <w:rPr>
                      <w:rStyle w:val="Strong"/>
                    </w:rPr>
                  </w:pPr>
                </w:p>
              </w:tc>
            </w:tr>
          </w:tbl>
          <w:p w14:paraId="46760B34" w14:textId="77777777" w:rsidR="00AD30AB" w:rsidRPr="00E31348" w:rsidRDefault="00AD30AB" w:rsidP="00E85588">
            <w:pPr>
              <w:ind w:right="567"/>
              <w:jc w:val="both"/>
            </w:pPr>
          </w:p>
        </w:tc>
        <w:tc>
          <w:tcPr>
            <w:tcW w:w="963" w:type="pct"/>
            <w:vAlign w:val="center"/>
            <w:hideMark/>
          </w:tcPr>
          <w:p w14:paraId="399894F8" w14:textId="77777777" w:rsidR="00AD30AB" w:rsidRPr="00E31348" w:rsidRDefault="00AD30AB" w:rsidP="00E85588">
            <w:pPr>
              <w:ind w:right="567"/>
              <w:jc w:val="both"/>
            </w:pPr>
            <w:r w:rsidRPr="00E31348">
              <w:t> </w:t>
            </w:r>
          </w:p>
        </w:tc>
      </w:tr>
    </w:tbl>
    <w:p w14:paraId="32E3AD3D" w14:textId="77777777" w:rsidR="0061374D" w:rsidRPr="00E31348" w:rsidRDefault="0061374D" w:rsidP="00E85588">
      <w:pPr>
        <w:ind w:right="567"/>
        <w:jc w:val="both"/>
        <w:rPr>
          <w:b/>
        </w:rPr>
      </w:pPr>
    </w:p>
    <w:p w14:paraId="6379CE4E" w14:textId="77777777" w:rsidR="00AD30AB" w:rsidRPr="00E31348" w:rsidRDefault="0037332F" w:rsidP="00E85588">
      <w:pPr>
        <w:ind w:right="567"/>
        <w:jc w:val="both"/>
        <w:rPr>
          <w:b/>
        </w:rPr>
      </w:pPr>
      <w:r w:rsidRPr="00E31348">
        <w:rPr>
          <w:b/>
        </w:rPr>
        <w:t>1.2.</w:t>
      </w:r>
      <w:r w:rsidRPr="00E31348">
        <w:rPr>
          <w:b/>
        </w:rPr>
        <w:tab/>
      </w:r>
      <w:r w:rsidR="00352286" w:rsidRPr="00E31348">
        <w:rPr>
          <w:b/>
        </w:rPr>
        <w:t xml:space="preserve"> Identification of the sponsor (to the extent that is different from the </w:t>
      </w:r>
      <w:r w:rsidR="003E6C28" w:rsidRPr="00E31348">
        <w:rPr>
          <w:b/>
        </w:rPr>
        <w:t>applicant)</w:t>
      </w:r>
      <w:r w:rsidR="005334BC" w:rsidRPr="00E31348">
        <w:rPr>
          <w:b/>
        </w:rPr>
        <w:t>:</w:t>
      </w:r>
    </w:p>
    <w:tbl>
      <w:tblPr>
        <w:tblW w:w="6098"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0482"/>
        <w:gridCol w:w="692"/>
      </w:tblGrid>
      <w:tr w:rsidR="00E31348" w:rsidRPr="00E31348" w14:paraId="7D8ECB82" w14:textId="77777777" w:rsidTr="00AE1EF8">
        <w:trPr>
          <w:tblCellSpacing w:w="15" w:type="dxa"/>
        </w:trPr>
        <w:tc>
          <w:tcPr>
            <w:tcW w:w="4674" w:type="pct"/>
            <w:vAlign w:val="center"/>
            <w:hideMark/>
          </w:tcPr>
          <w:tbl>
            <w:tblPr>
              <w:tblStyle w:val="TableGrid"/>
              <w:tblW w:w="8455" w:type="dxa"/>
              <w:tblLook w:val="04A0" w:firstRow="1" w:lastRow="0" w:firstColumn="1" w:lastColumn="0" w:noHBand="0" w:noVBand="1"/>
            </w:tblPr>
            <w:tblGrid>
              <w:gridCol w:w="2077"/>
              <w:gridCol w:w="6378"/>
            </w:tblGrid>
            <w:tr w:rsidR="00E31348" w:rsidRPr="00E31348" w14:paraId="2DF21715" w14:textId="77777777" w:rsidTr="00AE1EF8">
              <w:tc>
                <w:tcPr>
                  <w:tcW w:w="2077" w:type="dxa"/>
                </w:tcPr>
                <w:p w14:paraId="52EC7BAC" w14:textId="77777777" w:rsidR="009A6AFC" w:rsidRPr="00E31348" w:rsidRDefault="009A6AFC" w:rsidP="00E85588">
                  <w:pPr>
                    <w:ind w:right="567"/>
                    <w:jc w:val="both"/>
                    <w:rPr>
                      <w:rStyle w:val="Strong"/>
                    </w:rPr>
                  </w:pPr>
                  <w:r w:rsidRPr="00E31348">
                    <w:rPr>
                      <w:rStyle w:val="Strong"/>
                    </w:rPr>
                    <w:t>Organisation Name:</w:t>
                  </w:r>
                </w:p>
              </w:tc>
              <w:tc>
                <w:tcPr>
                  <w:tcW w:w="6378" w:type="dxa"/>
                </w:tcPr>
                <w:p w14:paraId="5551608E" w14:textId="77777777" w:rsidR="009A6AFC" w:rsidRPr="00E31348" w:rsidRDefault="009A6AFC" w:rsidP="00E85588">
                  <w:pPr>
                    <w:ind w:right="567"/>
                    <w:jc w:val="both"/>
                    <w:rPr>
                      <w:rStyle w:val="Strong"/>
                    </w:rPr>
                  </w:pPr>
                </w:p>
              </w:tc>
            </w:tr>
            <w:tr w:rsidR="00E31348" w:rsidRPr="00E31348" w14:paraId="192D7554" w14:textId="77777777" w:rsidTr="00AE1EF8">
              <w:tc>
                <w:tcPr>
                  <w:tcW w:w="2077" w:type="dxa"/>
                  <w:vAlign w:val="center"/>
                </w:tcPr>
                <w:p w14:paraId="3B6C3EE5" w14:textId="77777777" w:rsidR="009A6AFC" w:rsidRPr="00E31348" w:rsidRDefault="009A6AFC" w:rsidP="00E85588">
                  <w:pPr>
                    <w:ind w:right="567"/>
                    <w:jc w:val="both"/>
                  </w:pPr>
                  <w:r w:rsidRPr="00E31348">
                    <w:rPr>
                      <w:rStyle w:val="Strong"/>
                    </w:rPr>
                    <w:t>Address Details:</w:t>
                  </w:r>
                </w:p>
              </w:tc>
              <w:tc>
                <w:tcPr>
                  <w:tcW w:w="6378" w:type="dxa"/>
                </w:tcPr>
                <w:p w14:paraId="42B5AEDC" w14:textId="77777777" w:rsidR="009A6AFC" w:rsidRPr="00E31348" w:rsidRDefault="009A6AFC" w:rsidP="00E85588">
                  <w:pPr>
                    <w:ind w:right="567"/>
                    <w:jc w:val="both"/>
                    <w:rPr>
                      <w:rStyle w:val="Strong"/>
                    </w:rPr>
                  </w:pPr>
                </w:p>
                <w:p w14:paraId="4F01F554" w14:textId="77777777" w:rsidR="009A6AFC" w:rsidRPr="00E31348" w:rsidRDefault="009A6AFC" w:rsidP="00E85588">
                  <w:pPr>
                    <w:ind w:right="567"/>
                    <w:jc w:val="both"/>
                    <w:rPr>
                      <w:rStyle w:val="Strong"/>
                    </w:rPr>
                  </w:pPr>
                </w:p>
              </w:tc>
            </w:tr>
            <w:tr w:rsidR="00E31348" w:rsidRPr="00E31348" w14:paraId="356D2546" w14:textId="77777777" w:rsidTr="00AE1EF8">
              <w:tc>
                <w:tcPr>
                  <w:tcW w:w="2077" w:type="dxa"/>
                </w:tcPr>
                <w:p w14:paraId="7FFADADF" w14:textId="77777777" w:rsidR="009A6AFC" w:rsidRPr="00E31348" w:rsidRDefault="009A6AFC" w:rsidP="00E85588">
                  <w:pPr>
                    <w:ind w:right="567"/>
                    <w:jc w:val="both"/>
                    <w:rPr>
                      <w:rStyle w:val="Strong"/>
                    </w:rPr>
                  </w:pPr>
                  <w:r w:rsidRPr="00E31348">
                    <w:rPr>
                      <w:rStyle w:val="Strong"/>
                    </w:rPr>
                    <w:t>Contact person:</w:t>
                  </w:r>
                </w:p>
              </w:tc>
              <w:tc>
                <w:tcPr>
                  <w:tcW w:w="6378" w:type="dxa"/>
                </w:tcPr>
                <w:p w14:paraId="55ABA887" w14:textId="77777777" w:rsidR="009A6AFC" w:rsidRPr="00E31348" w:rsidRDefault="009A6AFC" w:rsidP="00E85588">
                  <w:pPr>
                    <w:ind w:right="567"/>
                    <w:jc w:val="both"/>
                    <w:rPr>
                      <w:rStyle w:val="Strong"/>
                    </w:rPr>
                  </w:pPr>
                </w:p>
              </w:tc>
            </w:tr>
            <w:tr w:rsidR="00E31348" w:rsidRPr="00E31348" w14:paraId="778872B9" w14:textId="77777777" w:rsidTr="00AE1EF8">
              <w:tc>
                <w:tcPr>
                  <w:tcW w:w="2077" w:type="dxa"/>
                </w:tcPr>
                <w:p w14:paraId="373BCD4A" w14:textId="77777777" w:rsidR="009A6AFC" w:rsidRPr="00E31348" w:rsidRDefault="009A6AFC" w:rsidP="00E85588">
                  <w:pPr>
                    <w:ind w:right="567"/>
                    <w:jc w:val="both"/>
                    <w:rPr>
                      <w:rStyle w:val="Strong"/>
                    </w:rPr>
                  </w:pPr>
                  <w:r w:rsidRPr="00E31348">
                    <w:rPr>
                      <w:rStyle w:val="Strong"/>
                    </w:rPr>
                    <w:t>Telephone No:</w:t>
                  </w:r>
                </w:p>
              </w:tc>
              <w:tc>
                <w:tcPr>
                  <w:tcW w:w="6378" w:type="dxa"/>
                </w:tcPr>
                <w:p w14:paraId="0C3F6814" w14:textId="77777777" w:rsidR="009A6AFC" w:rsidRPr="00E31348" w:rsidRDefault="009A6AFC" w:rsidP="00E85588">
                  <w:pPr>
                    <w:ind w:right="567"/>
                    <w:jc w:val="both"/>
                    <w:rPr>
                      <w:rStyle w:val="Strong"/>
                    </w:rPr>
                  </w:pPr>
                </w:p>
              </w:tc>
            </w:tr>
            <w:tr w:rsidR="00E31348" w:rsidRPr="00E31348" w14:paraId="7D736B7B" w14:textId="77777777" w:rsidTr="00AE1EF8">
              <w:tc>
                <w:tcPr>
                  <w:tcW w:w="2077" w:type="dxa"/>
                </w:tcPr>
                <w:p w14:paraId="48A60A88" w14:textId="77777777" w:rsidR="0042258B" w:rsidRPr="00E31348" w:rsidRDefault="0042258B" w:rsidP="00E85588">
                  <w:pPr>
                    <w:ind w:right="567"/>
                    <w:jc w:val="both"/>
                    <w:rPr>
                      <w:rStyle w:val="Strong"/>
                    </w:rPr>
                  </w:pPr>
                  <w:r w:rsidRPr="00E31348">
                    <w:rPr>
                      <w:rStyle w:val="Strong"/>
                    </w:rPr>
                    <w:t>Email Address:</w:t>
                  </w:r>
                </w:p>
              </w:tc>
              <w:tc>
                <w:tcPr>
                  <w:tcW w:w="6378" w:type="dxa"/>
                </w:tcPr>
                <w:p w14:paraId="24EEEFD4" w14:textId="77777777" w:rsidR="0042258B" w:rsidRPr="00E31348" w:rsidRDefault="0042258B" w:rsidP="00E85588">
                  <w:pPr>
                    <w:ind w:right="567"/>
                    <w:jc w:val="both"/>
                    <w:rPr>
                      <w:rStyle w:val="Strong"/>
                    </w:rPr>
                  </w:pPr>
                </w:p>
              </w:tc>
            </w:tr>
          </w:tbl>
          <w:p w14:paraId="4FEF5B39" w14:textId="77777777" w:rsidR="009A6AFC" w:rsidRPr="00E31348" w:rsidRDefault="009A6AFC" w:rsidP="00E85588">
            <w:pPr>
              <w:ind w:right="567"/>
              <w:jc w:val="both"/>
            </w:pPr>
          </w:p>
        </w:tc>
        <w:tc>
          <w:tcPr>
            <w:tcW w:w="286" w:type="pct"/>
            <w:vAlign w:val="center"/>
            <w:hideMark/>
          </w:tcPr>
          <w:p w14:paraId="2C8B7831" w14:textId="77777777" w:rsidR="009A6AFC" w:rsidRPr="00E31348" w:rsidRDefault="009A6AFC" w:rsidP="00E85588">
            <w:pPr>
              <w:ind w:right="567"/>
              <w:jc w:val="both"/>
            </w:pPr>
            <w:r w:rsidRPr="00E31348">
              <w:t> </w:t>
            </w:r>
          </w:p>
        </w:tc>
      </w:tr>
    </w:tbl>
    <w:p w14:paraId="6A224704" w14:textId="77777777" w:rsidR="009A6AFC" w:rsidRPr="00E31348" w:rsidRDefault="009A6AFC" w:rsidP="00E85588">
      <w:pPr>
        <w:ind w:right="567"/>
        <w:jc w:val="both"/>
        <w:rPr>
          <w:b/>
        </w:rPr>
      </w:pPr>
    </w:p>
    <w:p w14:paraId="400B49FB" w14:textId="77777777" w:rsidR="009A0B08" w:rsidRPr="00E31348" w:rsidRDefault="004F5ED2" w:rsidP="00E85588">
      <w:pPr>
        <w:ind w:right="567"/>
        <w:jc w:val="both"/>
        <w:rPr>
          <w:b/>
        </w:rPr>
      </w:pPr>
      <w:r w:rsidRPr="00E31348">
        <w:rPr>
          <w:b/>
        </w:rPr>
        <w:t>1.3.</w:t>
      </w:r>
      <w:r w:rsidR="009A0B08" w:rsidRPr="00E31348">
        <w:rPr>
          <w:b/>
        </w:rPr>
        <w:t xml:space="preserve"> </w:t>
      </w:r>
      <w:r w:rsidR="009A0B08" w:rsidRPr="00E31348">
        <w:rPr>
          <w:b/>
        </w:rPr>
        <w:tab/>
        <w:t>Information about the clinical trial</w:t>
      </w:r>
      <w:r w:rsidR="00C725B5" w:rsidRPr="00E31348">
        <w:rPr>
          <w:rStyle w:val="FootnoteReference"/>
          <w:b/>
        </w:rPr>
        <w:footnoteReference w:id="5"/>
      </w:r>
      <w:r w:rsidR="0086105B" w:rsidRPr="00E31348">
        <w:rPr>
          <w:b/>
        </w:rPr>
        <w:t>:</w:t>
      </w:r>
    </w:p>
    <w:p w14:paraId="0C2200BF" w14:textId="77777777" w:rsidR="003E6C28" w:rsidRPr="00E31348" w:rsidRDefault="003E6C28" w:rsidP="00E85588">
      <w:pPr>
        <w:ind w:right="567"/>
        <w:jc w:val="both"/>
        <w:rPr>
          <w:b/>
        </w:rPr>
      </w:pPr>
      <w:r w:rsidRPr="00E31348">
        <w:rPr>
          <w:b/>
        </w:rPr>
        <w:t>a)</w:t>
      </w:r>
      <w:r w:rsidRPr="00E31348">
        <w:rPr>
          <w:b/>
        </w:rPr>
        <w:tab/>
        <w:t>General information about the clinical trial</w:t>
      </w:r>
      <w:r w:rsidR="005334BC" w:rsidRPr="00E31348">
        <w:rPr>
          <w:b/>
        </w:rPr>
        <w:t>:</w:t>
      </w:r>
    </w:p>
    <w:tbl>
      <w:tblPr>
        <w:tblStyle w:val="TableGrid"/>
        <w:tblW w:w="8505" w:type="dxa"/>
        <w:tblInd w:w="108" w:type="dxa"/>
        <w:tblLook w:val="04A0" w:firstRow="1" w:lastRow="0" w:firstColumn="1" w:lastColumn="0" w:noHBand="0" w:noVBand="1"/>
      </w:tblPr>
      <w:tblGrid>
        <w:gridCol w:w="2835"/>
        <w:gridCol w:w="5670"/>
      </w:tblGrid>
      <w:tr w:rsidR="00E31348" w:rsidRPr="00E31348" w14:paraId="7075947D" w14:textId="77777777" w:rsidTr="00AE1EF8">
        <w:tc>
          <w:tcPr>
            <w:tcW w:w="2835" w:type="dxa"/>
          </w:tcPr>
          <w:p w14:paraId="0F835BB5" w14:textId="77777777" w:rsidR="00507BEB" w:rsidRPr="00E31348" w:rsidRDefault="00507BEB" w:rsidP="00E85588">
            <w:pPr>
              <w:ind w:right="567"/>
              <w:jc w:val="both"/>
              <w:rPr>
                <w:rStyle w:val="Strong"/>
              </w:rPr>
            </w:pPr>
            <w:r w:rsidRPr="00E31348">
              <w:rPr>
                <w:b/>
              </w:rPr>
              <w:t>EudraCT-number (where available)</w:t>
            </w:r>
            <w:r w:rsidR="009A6AFC" w:rsidRPr="00E31348">
              <w:rPr>
                <w:b/>
              </w:rPr>
              <w:t>:</w:t>
            </w:r>
          </w:p>
        </w:tc>
        <w:tc>
          <w:tcPr>
            <w:tcW w:w="5670" w:type="dxa"/>
          </w:tcPr>
          <w:p w14:paraId="3D61EAB2" w14:textId="77777777" w:rsidR="00507BEB" w:rsidRPr="00E31348" w:rsidRDefault="00507BEB" w:rsidP="00E85588">
            <w:pPr>
              <w:ind w:right="567"/>
              <w:jc w:val="both"/>
              <w:rPr>
                <w:rStyle w:val="Strong"/>
              </w:rPr>
            </w:pPr>
          </w:p>
        </w:tc>
      </w:tr>
      <w:tr w:rsidR="00E31348" w:rsidRPr="00E31348" w14:paraId="17FB17BF" w14:textId="77777777" w:rsidTr="00AE1EF8">
        <w:tc>
          <w:tcPr>
            <w:tcW w:w="2835" w:type="dxa"/>
            <w:vAlign w:val="center"/>
          </w:tcPr>
          <w:p w14:paraId="272A748B" w14:textId="018D147B" w:rsidR="0037100D" w:rsidRPr="00E31348" w:rsidRDefault="0037100D" w:rsidP="000544FF">
            <w:pPr>
              <w:ind w:right="567"/>
              <w:rPr>
                <w:b/>
              </w:rPr>
            </w:pPr>
            <w:r w:rsidRPr="00E31348">
              <w:rPr>
                <w:b/>
              </w:rPr>
              <w:t xml:space="preserve">Deliberate release reference number (where available and </w:t>
            </w:r>
            <w:r w:rsidRPr="00E31348">
              <w:rPr>
                <w:b/>
              </w:rPr>
              <w:lastRenderedPageBreak/>
              <w:t>applicable):</w:t>
            </w:r>
          </w:p>
        </w:tc>
        <w:tc>
          <w:tcPr>
            <w:tcW w:w="5670" w:type="dxa"/>
          </w:tcPr>
          <w:p w14:paraId="22C5C3F3" w14:textId="77777777" w:rsidR="0037100D" w:rsidRPr="00E31348" w:rsidRDefault="0037100D" w:rsidP="0037100D">
            <w:pPr>
              <w:ind w:right="567"/>
              <w:jc w:val="both"/>
              <w:rPr>
                <w:rStyle w:val="Strong"/>
              </w:rPr>
            </w:pPr>
          </w:p>
        </w:tc>
      </w:tr>
      <w:tr w:rsidR="00E31348" w:rsidRPr="00E31348" w14:paraId="34C46B49" w14:textId="77777777" w:rsidTr="00AE1EF8">
        <w:tc>
          <w:tcPr>
            <w:tcW w:w="2835" w:type="dxa"/>
            <w:vAlign w:val="center"/>
          </w:tcPr>
          <w:p w14:paraId="76F78158" w14:textId="401A0C12" w:rsidR="0037100D" w:rsidRPr="00E31348" w:rsidRDefault="0037100D" w:rsidP="0037100D">
            <w:pPr>
              <w:ind w:right="567"/>
              <w:jc w:val="both"/>
              <w:rPr>
                <w:b/>
              </w:rPr>
            </w:pPr>
            <w:r w:rsidRPr="00E31348">
              <w:rPr>
                <w:b/>
              </w:rPr>
              <w:t>Title of the clinical trial:</w:t>
            </w:r>
          </w:p>
        </w:tc>
        <w:tc>
          <w:tcPr>
            <w:tcW w:w="5670" w:type="dxa"/>
          </w:tcPr>
          <w:p w14:paraId="1029F5B9" w14:textId="77777777" w:rsidR="0037100D" w:rsidRPr="00E31348" w:rsidRDefault="0037100D" w:rsidP="0037100D">
            <w:pPr>
              <w:ind w:right="567"/>
              <w:jc w:val="both"/>
              <w:rPr>
                <w:rStyle w:val="Strong"/>
              </w:rPr>
            </w:pPr>
          </w:p>
        </w:tc>
      </w:tr>
      <w:tr w:rsidR="00E31348" w:rsidRPr="00E31348" w14:paraId="60B73B94" w14:textId="77777777" w:rsidTr="00AE1EF8">
        <w:tc>
          <w:tcPr>
            <w:tcW w:w="2835" w:type="dxa"/>
            <w:vAlign w:val="center"/>
          </w:tcPr>
          <w:p w14:paraId="7E6B99FC" w14:textId="7FF41EC6" w:rsidR="0037100D" w:rsidRPr="00E31348" w:rsidRDefault="0037100D" w:rsidP="000544FF">
            <w:pPr>
              <w:ind w:right="567"/>
              <w:rPr>
                <w:b/>
              </w:rPr>
            </w:pPr>
            <w:r w:rsidRPr="00E31348">
              <w:rPr>
                <w:b/>
              </w:rPr>
              <w:t>Name of principal investigator:</w:t>
            </w:r>
          </w:p>
        </w:tc>
        <w:tc>
          <w:tcPr>
            <w:tcW w:w="5670" w:type="dxa"/>
          </w:tcPr>
          <w:p w14:paraId="00FF644B" w14:textId="79860F46" w:rsidR="0037100D" w:rsidRPr="00E31348" w:rsidRDefault="0037100D" w:rsidP="0037100D">
            <w:pPr>
              <w:ind w:right="567"/>
              <w:jc w:val="both"/>
              <w:rPr>
                <w:rStyle w:val="Strong"/>
                <w:b w:val="0"/>
                <w:i/>
              </w:rPr>
            </w:pPr>
            <w:r w:rsidRPr="00E31348">
              <w:rPr>
                <w:rStyle w:val="Strong"/>
                <w:b w:val="0"/>
                <w:i/>
              </w:rPr>
              <w:t>This information may be provided in the annex with confidential information.</w:t>
            </w:r>
          </w:p>
        </w:tc>
      </w:tr>
      <w:tr w:rsidR="00E31348" w:rsidRPr="00E31348" w14:paraId="23E815D6" w14:textId="77777777" w:rsidTr="00AE1EF8">
        <w:tc>
          <w:tcPr>
            <w:tcW w:w="2835" w:type="dxa"/>
            <w:vAlign w:val="center"/>
          </w:tcPr>
          <w:p w14:paraId="69CE79D7" w14:textId="77777777" w:rsidR="0037100D" w:rsidRPr="00E31348" w:rsidRDefault="0037100D" w:rsidP="000544FF">
            <w:pPr>
              <w:ind w:right="567"/>
            </w:pPr>
            <w:r w:rsidRPr="00E31348">
              <w:rPr>
                <w:b/>
              </w:rPr>
              <w:t>Objective of the study:</w:t>
            </w:r>
          </w:p>
        </w:tc>
        <w:tc>
          <w:tcPr>
            <w:tcW w:w="5670" w:type="dxa"/>
          </w:tcPr>
          <w:p w14:paraId="312525D1" w14:textId="77777777" w:rsidR="0037100D" w:rsidRPr="00E31348" w:rsidRDefault="0037100D" w:rsidP="0037100D">
            <w:pPr>
              <w:ind w:right="567"/>
              <w:jc w:val="both"/>
              <w:rPr>
                <w:rStyle w:val="Strong"/>
              </w:rPr>
            </w:pPr>
          </w:p>
          <w:p w14:paraId="79288E4D" w14:textId="77777777" w:rsidR="0037100D" w:rsidRPr="00E31348" w:rsidRDefault="0037100D" w:rsidP="0037100D">
            <w:pPr>
              <w:ind w:right="567"/>
              <w:jc w:val="both"/>
              <w:rPr>
                <w:rStyle w:val="Strong"/>
              </w:rPr>
            </w:pPr>
          </w:p>
        </w:tc>
      </w:tr>
      <w:tr w:rsidR="00E31348" w:rsidRPr="00E31348" w14:paraId="2B133264" w14:textId="77777777" w:rsidTr="00AE1EF8">
        <w:tc>
          <w:tcPr>
            <w:tcW w:w="2835" w:type="dxa"/>
          </w:tcPr>
          <w:p w14:paraId="199A81F2" w14:textId="77777777" w:rsidR="0037100D" w:rsidRPr="00E31348" w:rsidRDefault="0037100D" w:rsidP="000544FF">
            <w:pPr>
              <w:ind w:right="567"/>
              <w:rPr>
                <w:rStyle w:val="Strong"/>
              </w:rPr>
            </w:pPr>
            <w:r w:rsidRPr="00E31348">
              <w:rPr>
                <w:b/>
              </w:rPr>
              <w:t>Intended start and end date:</w:t>
            </w:r>
          </w:p>
        </w:tc>
        <w:tc>
          <w:tcPr>
            <w:tcW w:w="5670" w:type="dxa"/>
          </w:tcPr>
          <w:p w14:paraId="5777D42A" w14:textId="77777777" w:rsidR="0037100D" w:rsidRPr="00E31348" w:rsidRDefault="0037100D" w:rsidP="0037100D">
            <w:pPr>
              <w:ind w:right="567"/>
              <w:jc w:val="both"/>
              <w:rPr>
                <w:rStyle w:val="Strong"/>
              </w:rPr>
            </w:pPr>
          </w:p>
        </w:tc>
      </w:tr>
      <w:tr w:rsidR="00E31348" w:rsidRPr="00E31348" w14:paraId="4A3A6A3B" w14:textId="77777777" w:rsidTr="00AE1EF8">
        <w:tc>
          <w:tcPr>
            <w:tcW w:w="2835" w:type="dxa"/>
          </w:tcPr>
          <w:p w14:paraId="1A80E5B8" w14:textId="77777777" w:rsidR="0037100D" w:rsidRPr="00E31348" w:rsidRDefault="0037100D" w:rsidP="000544FF">
            <w:pPr>
              <w:ind w:right="567"/>
              <w:rPr>
                <w:rStyle w:val="Strong"/>
              </w:rPr>
            </w:pPr>
            <w:r w:rsidRPr="00E31348">
              <w:rPr>
                <w:b/>
              </w:rPr>
              <w:t>Number of trial subjects that will take part in the study:</w:t>
            </w:r>
          </w:p>
        </w:tc>
        <w:tc>
          <w:tcPr>
            <w:tcW w:w="5670" w:type="dxa"/>
          </w:tcPr>
          <w:p w14:paraId="5DF990F2" w14:textId="77777777" w:rsidR="0037100D" w:rsidRPr="00E31348" w:rsidRDefault="0037100D" w:rsidP="0037100D">
            <w:pPr>
              <w:ind w:right="567"/>
              <w:jc w:val="both"/>
              <w:rPr>
                <w:rStyle w:val="Strong"/>
              </w:rPr>
            </w:pPr>
          </w:p>
        </w:tc>
      </w:tr>
      <w:tr w:rsidR="0037100D" w:rsidRPr="00E31348" w14:paraId="56206ED7" w14:textId="77777777" w:rsidTr="00AE1EF8">
        <w:tc>
          <w:tcPr>
            <w:tcW w:w="2835" w:type="dxa"/>
          </w:tcPr>
          <w:p w14:paraId="3E0A3CDD" w14:textId="77777777" w:rsidR="0037100D" w:rsidRPr="00E31348" w:rsidRDefault="0037100D" w:rsidP="000544FF">
            <w:pPr>
              <w:ind w:right="567"/>
              <w:rPr>
                <w:rStyle w:val="Strong"/>
              </w:rPr>
            </w:pPr>
            <w:r w:rsidRPr="00E31348">
              <w:rPr>
                <w:b/>
              </w:rPr>
              <w:t>Indicate if an application related to the same investigational medicinal product has been submitted -or is planned to be submitted- to other EEA Member States.   In the affirmative, please identify the countries concerned:</w:t>
            </w:r>
          </w:p>
        </w:tc>
        <w:tc>
          <w:tcPr>
            <w:tcW w:w="5670" w:type="dxa"/>
          </w:tcPr>
          <w:p w14:paraId="29CDC58D" w14:textId="77777777" w:rsidR="0037100D" w:rsidRPr="00E31348" w:rsidRDefault="0037100D" w:rsidP="0037100D">
            <w:pPr>
              <w:ind w:right="567"/>
              <w:jc w:val="both"/>
              <w:rPr>
                <w:rStyle w:val="Strong"/>
              </w:rPr>
            </w:pPr>
          </w:p>
        </w:tc>
      </w:tr>
    </w:tbl>
    <w:p w14:paraId="354905EC" w14:textId="77777777" w:rsidR="00F32D84" w:rsidRPr="00E31348" w:rsidRDefault="00F32D84" w:rsidP="00E85588">
      <w:pPr>
        <w:ind w:right="567"/>
        <w:jc w:val="both"/>
        <w:rPr>
          <w:b/>
        </w:rPr>
      </w:pPr>
    </w:p>
    <w:p w14:paraId="4D750414" w14:textId="77777777" w:rsidR="009A0B08" w:rsidRPr="00E31348" w:rsidRDefault="003E6C28" w:rsidP="00E85588">
      <w:pPr>
        <w:ind w:right="567"/>
        <w:jc w:val="both"/>
        <w:rPr>
          <w:b/>
        </w:rPr>
      </w:pPr>
      <w:r w:rsidRPr="00E31348">
        <w:rPr>
          <w:b/>
        </w:rPr>
        <w:t>b</w:t>
      </w:r>
      <w:r w:rsidR="009A0B08" w:rsidRPr="00E31348">
        <w:rPr>
          <w:b/>
        </w:rPr>
        <w:t xml:space="preserve">) </w:t>
      </w:r>
      <w:r w:rsidR="005B5F9A" w:rsidRPr="00E31348">
        <w:rPr>
          <w:b/>
        </w:rPr>
        <w:tab/>
      </w:r>
      <w:r w:rsidR="009A0B08" w:rsidRPr="00E31348">
        <w:rPr>
          <w:b/>
        </w:rPr>
        <w:t>Intended location</w:t>
      </w:r>
      <w:r w:rsidR="005D54D3" w:rsidRPr="00E31348">
        <w:rPr>
          <w:b/>
        </w:rPr>
        <w:t>(s)</w:t>
      </w:r>
      <w:r w:rsidR="004571B7" w:rsidRPr="00E31348">
        <w:rPr>
          <w:b/>
        </w:rPr>
        <w:t xml:space="preserve"> of the study</w:t>
      </w:r>
      <w:r w:rsidR="005334BC" w:rsidRPr="00E31348">
        <w:rPr>
          <w:b/>
        </w:rPr>
        <w:t>:</w:t>
      </w:r>
    </w:p>
    <w:p w14:paraId="1D2A48D6" w14:textId="77777777" w:rsidR="007B49FD" w:rsidRPr="00E31348" w:rsidRDefault="007A501F" w:rsidP="00E85588">
      <w:pPr>
        <w:ind w:right="567"/>
        <w:jc w:val="both"/>
        <w:rPr>
          <w:i/>
        </w:rPr>
      </w:pPr>
      <w:r w:rsidRPr="00E31348">
        <w:rPr>
          <w:i/>
        </w:rPr>
        <w:t xml:space="preserve">The applicant should provide information about the sites </w:t>
      </w:r>
      <w:r w:rsidR="001E221F" w:rsidRPr="00E31348">
        <w:rPr>
          <w:i/>
        </w:rPr>
        <w:t>located</w:t>
      </w:r>
      <w:r w:rsidRPr="00E31348">
        <w:rPr>
          <w:i/>
        </w:rPr>
        <w:t xml:space="preserve"> </w:t>
      </w:r>
      <w:r w:rsidR="001E221F" w:rsidRPr="00E31348">
        <w:rPr>
          <w:i/>
        </w:rPr>
        <w:t>in</w:t>
      </w:r>
      <w:r w:rsidRPr="00E31348">
        <w:rPr>
          <w:i/>
        </w:rPr>
        <w:t xml:space="preserve"> the country </w:t>
      </w:r>
      <w:r w:rsidR="001E221F" w:rsidRPr="00E31348">
        <w:rPr>
          <w:i/>
        </w:rPr>
        <w:t>of submission of the application</w:t>
      </w:r>
      <w:r w:rsidRPr="00E31348">
        <w:rPr>
          <w:i/>
        </w:rPr>
        <w:t>.</w:t>
      </w:r>
      <w:r w:rsidR="003945FC" w:rsidRPr="00E31348">
        <w:rPr>
          <w:i/>
        </w:rPr>
        <w:t xml:space="preserve">  In addition to the location of the clinical activities,</w:t>
      </w:r>
      <w:r w:rsidR="00204037" w:rsidRPr="00E31348">
        <w:rPr>
          <w:rStyle w:val="FootnoteReference"/>
          <w:i/>
        </w:rPr>
        <w:footnoteReference w:id="6"/>
      </w:r>
      <w:r w:rsidR="003945FC" w:rsidRPr="00E31348">
        <w:rPr>
          <w:i/>
        </w:rPr>
        <w:t xml:space="preserve"> the location(s) of laboratories</w:t>
      </w:r>
      <w:r w:rsidR="005D54D3" w:rsidRPr="00E31348">
        <w:rPr>
          <w:rStyle w:val="FootnoteReference"/>
          <w:i/>
        </w:rPr>
        <w:footnoteReference w:id="7"/>
      </w:r>
      <w:r w:rsidR="003945FC" w:rsidRPr="00E31348">
        <w:rPr>
          <w:i/>
        </w:rPr>
        <w:t xml:space="preserve"> in which activities with the GMO are carried out under the terms of this application should be stated</w:t>
      </w:r>
      <w:r w:rsidR="0075166A" w:rsidRPr="00E31348">
        <w:rPr>
          <w:i/>
        </w:rPr>
        <w:t xml:space="preserve"> (e.g. location of storage of the investigational medicinal product, location of storage of samples from clinical trial subjects that contain GMOs)</w:t>
      </w:r>
      <w:r w:rsidR="003945FC" w:rsidRPr="00E31348">
        <w:rPr>
          <w:i/>
        </w:rPr>
        <w:t xml:space="preserve">.  </w:t>
      </w:r>
    </w:p>
    <w:tbl>
      <w:tblPr>
        <w:tblStyle w:val="TableGrid"/>
        <w:tblW w:w="8613" w:type="dxa"/>
        <w:tblLook w:val="04A0" w:firstRow="1" w:lastRow="0" w:firstColumn="1" w:lastColumn="0" w:noHBand="0" w:noVBand="1"/>
      </w:tblPr>
      <w:tblGrid>
        <w:gridCol w:w="2376"/>
        <w:gridCol w:w="6237"/>
      </w:tblGrid>
      <w:tr w:rsidR="00E31348" w:rsidRPr="00E31348" w14:paraId="0980F993" w14:textId="77777777" w:rsidTr="007875FE">
        <w:tc>
          <w:tcPr>
            <w:tcW w:w="2376" w:type="dxa"/>
          </w:tcPr>
          <w:p w14:paraId="7A38FDD9" w14:textId="77777777" w:rsidR="00EE33B8" w:rsidRPr="00E31348" w:rsidRDefault="00EE33B8" w:rsidP="00E85588">
            <w:pPr>
              <w:ind w:right="567"/>
              <w:jc w:val="both"/>
              <w:rPr>
                <w:rStyle w:val="Strong"/>
              </w:rPr>
            </w:pPr>
            <w:r w:rsidRPr="00E31348">
              <w:rPr>
                <w:rStyle w:val="Strong"/>
              </w:rPr>
              <w:t>Organisation Name:</w:t>
            </w:r>
          </w:p>
        </w:tc>
        <w:tc>
          <w:tcPr>
            <w:tcW w:w="6237" w:type="dxa"/>
          </w:tcPr>
          <w:p w14:paraId="776F724D" w14:textId="77777777" w:rsidR="00EE33B8" w:rsidRPr="00E31348" w:rsidRDefault="00EE33B8" w:rsidP="00E85588">
            <w:pPr>
              <w:ind w:right="567"/>
              <w:jc w:val="both"/>
              <w:rPr>
                <w:rStyle w:val="Strong"/>
              </w:rPr>
            </w:pPr>
          </w:p>
        </w:tc>
      </w:tr>
      <w:tr w:rsidR="00E31348" w:rsidRPr="00E31348" w14:paraId="7982A534" w14:textId="77777777" w:rsidTr="007875FE">
        <w:tc>
          <w:tcPr>
            <w:tcW w:w="2376" w:type="dxa"/>
            <w:vAlign w:val="center"/>
          </w:tcPr>
          <w:p w14:paraId="33F32AC9" w14:textId="77777777" w:rsidR="00EE33B8" w:rsidRPr="00E31348" w:rsidRDefault="00EE33B8" w:rsidP="00E85588">
            <w:pPr>
              <w:ind w:right="567"/>
              <w:jc w:val="both"/>
            </w:pPr>
            <w:r w:rsidRPr="00E31348">
              <w:rPr>
                <w:rStyle w:val="Strong"/>
              </w:rPr>
              <w:t>Address Details:</w:t>
            </w:r>
          </w:p>
        </w:tc>
        <w:tc>
          <w:tcPr>
            <w:tcW w:w="6237" w:type="dxa"/>
          </w:tcPr>
          <w:p w14:paraId="12BD2535" w14:textId="77777777" w:rsidR="00EE33B8" w:rsidRPr="00E31348" w:rsidRDefault="00EE33B8" w:rsidP="00E85588">
            <w:pPr>
              <w:ind w:right="567"/>
              <w:jc w:val="both"/>
              <w:rPr>
                <w:rStyle w:val="Strong"/>
              </w:rPr>
            </w:pPr>
          </w:p>
          <w:p w14:paraId="7D4920F7" w14:textId="77777777" w:rsidR="00EE33B8" w:rsidRPr="00E31348" w:rsidRDefault="00EE33B8" w:rsidP="00E85588">
            <w:pPr>
              <w:ind w:right="567"/>
              <w:jc w:val="both"/>
              <w:rPr>
                <w:rStyle w:val="Strong"/>
              </w:rPr>
            </w:pPr>
          </w:p>
        </w:tc>
      </w:tr>
      <w:tr w:rsidR="00E31348" w:rsidRPr="00E31348" w14:paraId="4FDE5A96" w14:textId="77777777" w:rsidTr="007875FE">
        <w:tc>
          <w:tcPr>
            <w:tcW w:w="2376" w:type="dxa"/>
          </w:tcPr>
          <w:p w14:paraId="2408B74D" w14:textId="77777777" w:rsidR="00EE33B8" w:rsidRPr="00E31348" w:rsidRDefault="00EE33B8" w:rsidP="00E85588">
            <w:pPr>
              <w:ind w:right="567"/>
              <w:jc w:val="both"/>
              <w:rPr>
                <w:rStyle w:val="Strong"/>
              </w:rPr>
            </w:pPr>
            <w:r w:rsidRPr="00E31348">
              <w:rPr>
                <w:rStyle w:val="Strong"/>
              </w:rPr>
              <w:t>Contact person:</w:t>
            </w:r>
          </w:p>
        </w:tc>
        <w:tc>
          <w:tcPr>
            <w:tcW w:w="6237" w:type="dxa"/>
          </w:tcPr>
          <w:p w14:paraId="7D6CBEBD" w14:textId="77777777" w:rsidR="00EE33B8" w:rsidRPr="00E31348" w:rsidRDefault="00EE33B8" w:rsidP="00E85588">
            <w:pPr>
              <w:ind w:right="567"/>
              <w:jc w:val="both"/>
              <w:rPr>
                <w:rStyle w:val="Strong"/>
              </w:rPr>
            </w:pPr>
          </w:p>
        </w:tc>
      </w:tr>
      <w:tr w:rsidR="00E31348" w:rsidRPr="00E31348" w14:paraId="5D80A85C" w14:textId="77777777" w:rsidTr="007875FE">
        <w:tc>
          <w:tcPr>
            <w:tcW w:w="2376" w:type="dxa"/>
          </w:tcPr>
          <w:p w14:paraId="20460522" w14:textId="77777777" w:rsidR="00EE33B8" w:rsidRPr="00E31348" w:rsidRDefault="00EE33B8" w:rsidP="00E85588">
            <w:pPr>
              <w:ind w:right="567"/>
              <w:jc w:val="both"/>
              <w:rPr>
                <w:rStyle w:val="Strong"/>
              </w:rPr>
            </w:pPr>
            <w:r w:rsidRPr="00E31348">
              <w:rPr>
                <w:rStyle w:val="Strong"/>
              </w:rPr>
              <w:t>Telephone No:</w:t>
            </w:r>
          </w:p>
        </w:tc>
        <w:tc>
          <w:tcPr>
            <w:tcW w:w="6237" w:type="dxa"/>
          </w:tcPr>
          <w:p w14:paraId="393FBE9F" w14:textId="77777777" w:rsidR="00EE33B8" w:rsidRPr="00E31348" w:rsidRDefault="00EE33B8" w:rsidP="00E85588">
            <w:pPr>
              <w:ind w:right="567"/>
              <w:jc w:val="both"/>
              <w:rPr>
                <w:rStyle w:val="Strong"/>
              </w:rPr>
            </w:pPr>
          </w:p>
        </w:tc>
      </w:tr>
      <w:tr w:rsidR="00E31348" w:rsidRPr="00E31348" w14:paraId="07380F32" w14:textId="77777777" w:rsidTr="007875FE">
        <w:tc>
          <w:tcPr>
            <w:tcW w:w="2376" w:type="dxa"/>
          </w:tcPr>
          <w:p w14:paraId="2BC7C005" w14:textId="77777777" w:rsidR="00EE33B8" w:rsidRPr="00E31348" w:rsidRDefault="00EE33B8" w:rsidP="00E85588">
            <w:pPr>
              <w:ind w:right="567"/>
              <w:jc w:val="both"/>
              <w:rPr>
                <w:rStyle w:val="Strong"/>
              </w:rPr>
            </w:pPr>
            <w:r w:rsidRPr="00E31348">
              <w:rPr>
                <w:rStyle w:val="Strong"/>
              </w:rPr>
              <w:t>Email Address:</w:t>
            </w:r>
          </w:p>
        </w:tc>
        <w:tc>
          <w:tcPr>
            <w:tcW w:w="6237" w:type="dxa"/>
          </w:tcPr>
          <w:p w14:paraId="291E3731" w14:textId="77777777" w:rsidR="00EE33B8" w:rsidRPr="00E31348" w:rsidRDefault="00EE33B8" w:rsidP="00E85588">
            <w:pPr>
              <w:ind w:right="567"/>
              <w:jc w:val="both"/>
              <w:rPr>
                <w:rStyle w:val="Strong"/>
              </w:rPr>
            </w:pPr>
          </w:p>
        </w:tc>
      </w:tr>
      <w:tr w:rsidR="00E31348" w:rsidRPr="00E31348" w14:paraId="38BC1C93" w14:textId="77777777" w:rsidTr="007875FE">
        <w:tc>
          <w:tcPr>
            <w:tcW w:w="2376" w:type="dxa"/>
          </w:tcPr>
          <w:p w14:paraId="0CABB414" w14:textId="77777777" w:rsidR="00EE33B8" w:rsidRPr="00E31348" w:rsidRDefault="00EE33B8" w:rsidP="00E85588">
            <w:pPr>
              <w:ind w:right="567"/>
              <w:jc w:val="both"/>
              <w:rPr>
                <w:rStyle w:val="Strong"/>
              </w:rPr>
            </w:pPr>
            <w:r w:rsidRPr="00E31348">
              <w:rPr>
                <w:rStyle w:val="Strong"/>
              </w:rPr>
              <w:t>Planned activities:</w:t>
            </w:r>
          </w:p>
        </w:tc>
        <w:tc>
          <w:tcPr>
            <w:tcW w:w="6237" w:type="dxa"/>
          </w:tcPr>
          <w:p w14:paraId="32281E9C" w14:textId="77777777" w:rsidR="00EE33B8" w:rsidRPr="00E31348" w:rsidRDefault="00EE33B8" w:rsidP="00E85588">
            <w:pPr>
              <w:ind w:right="567"/>
              <w:jc w:val="both"/>
              <w:rPr>
                <w:rStyle w:val="Strong"/>
              </w:rPr>
            </w:pPr>
          </w:p>
          <w:p w14:paraId="482B1B1E" w14:textId="77777777" w:rsidR="00EE33B8" w:rsidRPr="00E31348" w:rsidRDefault="00EE33B8" w:rsidP="00E85588">
            <w:pPr>
              <w:ind w:right="567"/>
              <w:jc w:val="both"/>
              <w:rPr>
                <w:rStyle w:val="Strong"/>
              </w:rPr>
            </w:pPr>
          </w:p>
        </w:tc>
      </w:tr>
      <w:tr w:rsidR="00E31348" w:rsidRPr="00E31348" w14:paraId="2241FC15" w14:textId="77777777" w:rsidTr="007875FE">
        <w:tc>
          <w:tcPr>
            <w:tcW w:w="2376" w:type="dxa"/>
          </w:tcPr>
          <w:p w14:paraId="23A1029B" w14:textId="77777777" w:rsidR="00EE33B8" w:rsidRPr="00E31348" w:rsidRDefault="00EE33B8" w:rsidP="00E85588">
            <w:pPr>
              <w:ind w:right="567"/>
              <w:jc w:val="both"/>
              <w:rPr>
                <w:rStyle w:val="Strong"/>
              </w:rPr>
            </w:pPr>
            <w:r w:rsidRPr="00E31348">
              <w:rPr>
                <w:rStyle w:val="Strong"/>
              </w:rPr>
              <w:t>Containment level:</w:t>
            </w:r>
          </w:p>
        </w:tc>
        <w:tc>
          <w:tcPr>
            <w:tcW w:w="6237" w:type="dxa"/>
          </w:tcPr>
          <w:p w14:paraId="72EDA78F" w14:textId="77777777" w:rsidR="00EE33B8" w:rsidRPr="00E31348" w:rsidRDefault="00EE33B8" w:rsidP="00E85588">
            <w:pPr>
              <w:ind w:right="567"/>
              <w:jc w:val="both"/>
              <w:rPr>
                <w:rStyle w:val="Strong"/>
              </w:rPr>
            </w:pPr>
          </w:p>
        </w:tc>
      </w:tr>
      <w:tr w:rsidR="00F122B6" w:rsidRPr="00E31348" w14:paraId="22E00C95" w14:textId="77777777" w:rsidTr="007875FE">
        <w:tc>
          <w:tcPr>
            <w:tcW w:w="2376" w:type="dxa"/>
          </w:tcPr>
          <w:p w14:paraId="58707118" w14:textId="77777777" w:rsidR="00F122B6" w:rsidRPr="00E31348" w:rsidRDefault="007875FE" w:rsidP="00573080">
            <w:pPr>
              <w:ind w:right="567"/>
              <w:rPr>
                <w:rStyle w:val="Strong"/>
              </w:rPr>
            </w:pPr>
            <w:r w:rsidRPr="00E31348">
              <w:rPr>
                <w:rStyle w:val="Strong"/>
              </w:rPr>
              <w:t>Name and c</w:t>
            </w:r>
            <w:r w:rsidR="00F122B6" w:rsidRPr="00E31348">
              <w:rPr>
                <w:rStyle w:val="Strong"/>
              </w:rPr>
              <w:t xml:space="preserve">ontact details of </w:t>
            </w:r>
            <w:r w:rsidR="00F122B6" w:rsidRPr="00E31348">
              <w:rPr>
                <w:rStyle w:val="Strong"/>
              </w:rPr>
              <w:lastRenderedPageBreak/>
              <w:t>the responsible person</w:t>
            </w:r>
            <w:r w:rsidR="00B2187C" w:rsidRPr="00E31348">
              <w:rPr>
                <w:rStyle w:val="FootnoteReference"/>
                <w:b/>
                <w:bCs/>
              </w:rPr>
              <w:footnoteReference w:id="8"/>
            </w:r>
            <w:r w:rsidR="00F122B6" w:rsidRPr="00E31348">
              <w:rPr>
                <w:rStyle w:val="Strong"/>
              </w:rPr>
              <w:t>:</w:t>
            </w:r>
          </w:p>
        </w:tc>
        <w:tc>
          <w:tcPr>
            <w:tcW w:w="6237" w:type="dxa"/>
          </w:tcPr>
          <w:p w14:paraId="6CAF79C9" w14:textId="77777777" w:rsidR="00F122B6" w:rsidRPr="00E31348" w:rsidRDefault="00F122B6" w:rsidP="00E85588">
            <w:pPr>
              <w:ind w:right="567"/>
              <w:jc w:val="both"/>
              <w:rPr>
                <w:rStyle w:val="Strong"/>
              </w:rPr>
            </w:pPr>
          </w:p>
        </w:tc>
      </w:tr>
    </w:tbl>
    <w:p w14:paraId="084F6DA6" w14:textId="77777777" w:rsidR="00EE33B8" w:rsidRPr="00E31348" w:rsidRDefault="00EE33B8" w:rsidP="00E85588">
      <w:pPr>
        <w:ind w:right="567"/>
        <w:jc w:val="both"/>
        <w:rPr>
          <w:b/>
        </w:rPr>
      </w:pPr>
    </w:p>
    <w:tbl>
      <w:tblPr>
        <w:tblStyle w:val="TableGrid"/>
        <w:tblW w:w="8613" w:type="dxa"/>
        <w:tblLook w:val="04A0" w:firstRow="1" w:lastRow="0" w:firstColumn="1" w:lastColumn="0" w:noHBand="0" w:noVBand="1"/>
      </w:tblPr>
      <w:tblGrid>
        <w:gridCol w:w="2376"/>
        <w:gridCol w:w="6237"/>
      </w:tblGrid>
      <w:tr w:rsidR="00E31348" w:rsidRPr="00E31348" w14:paraId="1C3E40CD" w14:textId="77777777" w:rsidTr="007875FE">
        <w:tc>
          <w:tcPr>
            <w:tcW w:w="2376" w:type="dxa"/>
          </w:tcPr>
          <w:p w14:paraId="6A2E31A6" w14:textId="77777777" w:rsidR="00CF019E" w:rsidRPr="00E31348" w:rsidRDefault="00CF019E" w:rsidP="00E85588">
            <w:pPr>
              <w:ind w:right="567"/>
              <w:jc w:val="both"/>
              <w:rPr>
                <w:rStyle w:val="Strong"/>
              </w:rPr>
            </w:pPr>
            <w:r w:rsidRPr="00E31348">
              <w:rPr>
                <w:rStyle w:val="Strong"/>
              </w:rPr>
              <w:t>Organisation Name:</w:t>
            </w:r>
          </w:p>
        </w:tc>
        <w:tc>
          <w:tcPr>
            <w:tcW w:w="6237" w:type="dxa"/>
          </w:tcPr>
          <w:p w14:paraId="09339DED" w14:textId="77777777" w:rsidR="00CF019E" w:rsidRPr="00E31348" w:rsidRDefault="00CF019E" w:rsidP="00E85588">
            <w:pPr>
              <w:ind w:right="567"/>
              <w:jc w:val="both"/>
              <w:rPr>
                <w:rStyle w:val="Strong"/>
              </w:rPr>
            </w:pPr>
          </w:p>
        </w:tc>
      </w:tr>
      <w:tr w:rsidR="00E31348" w:rsidRPr="00E31348" w14:paraId="72E4B1D0" w14:textId="77777777" w:rsidTr="007875FE">
        <w:tc>
          <w:tcPr>
            <w:tcW w:w="2376" w:type="dxa"/>
            <w:vAlign w:val="center"/>
          </w:tcPr>
          <w:p w14:paraId="1B48B8B0" w14:textId="77777777" w:rsidR="00CF019E" w:rsidRPr="00E31348" w:rsidRDefault="00CF019E" w:rsidP="00E85588">
            <w:pPr>
              <w:ind w:right="567"/>
              <w:jc w:val="both"/>
            </w:pPr>
            <w:r w:rsidRPr="00E31348">
              <w:rPr>
                <w:rStyle w:val="Strong"/>
              </w:rPr>
              <w:t>Address Details:</w:t>
            </w:r>
          </w:p>
        </w:tc>
        <w:tc>
          <w:tcPr>
            <w:tcW w:w="6237" w:type="dxa"/>
          </w:tcPr>
          <w:p w14:paraId="4FE204F7" w14:textId="77777777" w:rsidR="00CF019E" w:rsidRPr="00E31348" w:rsidRDefault="00CF019E" w:rsidP="00E85588">
            <w:pPr>
              <w:ind w:right="567"/>
              <w:jc w:val="both"/>
              <w:rPr>
                <w:rStyle w:val="Strong"/>
              </w:rPr>
            </w:pPr>
          </w:p>
          <w:p w14:paraId="2CE54715" w14:textId="77777777" w:rsidR="00CF019E" w:rsidRPr="00E31348" w:rsidRDefault="00CF019E" w:rsidP="00E85588">
            <w:pPr>
              <w:ind w:right="567"/>
              <w:jc w:val="both"/>
              <w:rPr>
                <w:rStyle w:val="Strong"/>
              </w:rPr>
            </w:pPr>
          </w:p>
        </w:tc>
      </w:tr>
      <w:tr w:rsidR="00E31348" w:rsidRPr="00E31348" w14:paraId="16AABD1B" w14:textId="77777777" w:rsidTr="007875FE">
        <w:tc>
          <w:tcPr>
            <w:tcW w:w="2376" w:type="dxa"/>
          </w:tcPr>
          <w:p w14:paraId="4A8679D0" w14:textId="77777777" w:rsidR="00CF019E" w:rsidRPr="00E31348" w:rsidRDefault="00CF019E" w:rsidP="00E85588">
            <w:pPr>
              <w:ind w:right="567"/>
              <w:jc w:val="both"/>
              <w:rPr>
                <w:rStyle w:val="Strong"/>
              </w:rPr>
            </w:pPr>
            <w:r w:rsidRPr="00E31348">
              <w:rPr>
                <w:rStyle w:val="Strong"/>
              </w:rPr>
              <w:t>Contact person:</w:t>
            </w:r>
          </w:p>
        </w:tc>
        <w:tc>
          <w:tcPr>
            <w:tcW w:w="6237" w:type="dxa"/>
          </w:tcPr>
          <w:p w14:paraId="23FC0724" w14:textId="77777777" w:rsidR="00CF019E" w:rsidRPr="00E31348" w:rsidRDefault="00CF019E" w:rsidP="00E85588">
            <w:pPr>
              <w:ind w:right="567"/>
              <w:jc w:val="both"/>
              <w:rPr>
                <w:rStyle w:val="Strong"/>
              </w:rPr>
            </w:pPr>
          </w:p>
        </w:tc>
      </w:tr>
      <w:tr w:rsidR="00E31348" w:rsidRPr="00E31348" w14:paraId="71FA3284" w14:textId="77777777" w:rsidTr="007875FE">
        <w:tc>
          <w:tcPr>
            <w:tcW w:w="2376" w:type="dxa"/>
          </w:tcPr>
          <w:p w14:paraId="2F258429" w14:textId="77777777" w:rsidR="00CF019E" w:rsidRPr="00E31348" w:rsidRDefault="00CF019E" w:rsidP="00E85588">
            <w:pPr>
              <w:ind w:right="567"/>
              <w:jc w:val="both"/>
              <w:rPr>
                <w:rStyle w:val="Strong"/>
              </w:rPr>
            </w:pPr>
            <w:r w:rsidRPr="00E31348">
              <w:rPr>
                <w:rStyle w:val="Strong"/>
              </w:rPr>
              <w:t>Telephone No:</w:t>
            </w:r>
          </w:p>
        </w:tc>
        <w:tc>
          <w:tcPr>
            <w:tcW w:w="6237" w:type="dxa"/>
          </w:tcPr>
          <w:p w14:paraId="4D4BDA15" w14:textId="77777777" w:rsidR="00CF019E" w:rsidRPr="00E31348" w:rsidRDefault="00CF019E" w:rsidP="00E85588">
            <w:pPr>
              <w:ind w:right="567"/>
              <w:jc w:val="both"/>
              <w:rPr>
                <w:rStyle w:val="Strong"/>
              </w:rPr>
            </w:pPr>
          </w:p>
        </w:tc>
      </w:tr>
      <w:tr w:rsidR="00E31348" w:rsidRPr="00E31348" w14:paraId="1ACA55C9" w14:textId="77777777" w:rsidTr="007875FE">
        <w:tc>
          <w:tcPr>
            <w:tcW w:w="2376" w:type="dxa"/>
          </w:tcPr>
          <w:p w14:paraId="2670D875" w14:textId="77777777" w:rsidR="00CF019E" w:rsidRPr="00E31348" w:rsidRDefault="00CF019E" w:rsidP="00E85588">
            <w:pPr>
              <w:ind w:right="567"/>
              <w:jc w:val="both"/>
              <w:rPr>
                <w:rStyle w:val="Strong"/>
              </w:rPr>
            </w:pPr>
            <w:r w:rsidRPr="00E31348">
              <w:rPr>
                <w:rStyle w:val="Strong"/>
              </w:rPr>
              <w:t>Email Address:</w:t>
            </w:r>
          </w:p>
        </w:tc>
        <w:tc>
          <w:tcPr>
            <w:tcW w:w="6237" w:type="dxa"/>
          </w:tcPr>
          <w:p w14:paraId="522CC690" w14:textId="77777777" w:rsidR="00CF019E" w:rsidRPr="00E31348" w:rsidRDefault="00CF019E" w:rsidP="00E85588">
            <w:pPr>
              <w:ind w:right="567"/>
              <w:jc w:val="both"/>
              <w:rPr>
                <w:rStyle w:val="Strong"/>
              </w:rPr>
            </w:pPr>
          </w:p>
        </w:tc>
      </w:tr>
      <w:tr w:rsidR="00E31348" w:rsidRPr="00E31348" w14:paraId="7795B92C" w14:textId="77777777" w:rsidTr="007875FE">
        <w:tc>
          <w:tcPr>
            <w:tcW w:w="2376" w:type="dxa"/>
          </w:tcPr>
          <w:p w14:paraId="5F49C0D5" w14:textId="77777777" w:rsidR="00CF019E" w:rsidRPr="00E31348" w:rsidRDefault="00CF019E" w:rsidP="00E85588">
            <w:pPr>
              <w:ind w:right="567"/>
              <w:jc w:val="both"/>
              <w:rPr>
                <w:rStyle w:val="Strong"/>
              </w:rPr>
            </w:pPr>
            <w:r w:rsidRPr="00E31348">
              <w:rPr>
                <w:rStyle w:val="Strong"/>
              </w:rPr>
              <w:t>Planned activities:</w:t>
            </w:r>
          </w:p>
        </w:tc>
        <w:tc>
          <w:tcPr>
            <w:tcW w:w="6237" w:type="dxa"/>
          </w:tcPr>
          <w:p w14:paraId="2B7789CA" w14:textId="77777777" w:rsidR="00CF019E" w:rsidRPr="00E31348" w:rsidRDefault="00CF019E" w:rsidP="00E85588">
            <w:pPr>
              <w:ind w:right="567"/>
              <w:jc w:val="both"/>
              <w:rPr>
                <w:rStyle w:val="Strong"/>
              </w:rPr>
            </w:pPr>
          </w:p>
          <w:p w14:paraId="23EDDF21" w14:textId="77777777" w:rsidR="00CF019E" w:rsidRPr="00E31348" w:rsidRDefault="00CF019E" w:rsidP="00E85588">
            <w:pPr>
              <w:ind w:right="567"/>
              <w:jc w:val="both"/>
              <w:rPr>
                <w:rStyle w:val="Strong"/>
              </w:rPr>
            </w:pPr>
          </w:p>
        </w:tc>
      </w:tr>
      <w:tr w:rsidR="00E31348" w:rsidRPr="00E31348" w14:paraId="65483B03" w14:textId="77777777" w:rsidTr="007875FE">
        <w:tc>
          <w:tcPr>
            <w:tcW w:w="2376" w:type="dxa"/>
          </w:tcPr>
          <w:p w14:paraId="45EDB210" w14:textId="77777777" w:rsidR="00CF019E" w:rsidRPr="00E31348" w:rsidRDefault="00CF019E" w:rsidP="00E85588">
            <w:pPr>
              <w:ind w:right="567"/>
              <w:jc w:val="both"/>
              <w:rPr>
                <w:rStyle w:val="Strong"/>
              </w:rPr>
            </w:pPr>
            <w:r w:rsidRPr="00E31348">
              <w:rPr>
                <w:rStyle w:val="Strong"/>
              </w:rPr>
              <w:t>Containment level:</w:t>
            </w:r>
          </w:p>
        </w:tc>
        <w:tc>
          <w:tcPr>
            <w:tcW w:w="6237" w:type="dxa"/>
          </w:tcPr>
          <w:p w14:paraId="4AD4EB00" w14:textId="77777777" w:rsidR="00CF019E" w:rsidRPr="00E31348" w:rsidRDefault="00CF019E" w:rsidP="00E85588">
            <w:pPr>
              <w:ind w:right="567"/>
              <w:jc w:val="both"/>
              <w:rPr>
                <w:rStyle w:val="Strong"/>
              </w:rPr>
            </w:pPr>
          </w:p>
        </w:tc>
      </w:tr>
      <w:tr w:rsidR="009C78BA" w:rsidRPr="00E31348" w14:paraId="09D865AF" w14:textId="77777777" w:rsidTr="007875FE">
        <w:tc>
          <w:tcPr>
            <w:tcW w:w="2376" w:type="dxa"/>
          </w:tcPr>
          <w:p w14:paraId="1F0CBE07" w14:textId="77777777" w:rsidR="009C78BA" w:rsidRPr="00E31348" w:rsidRDefault="007875FE" w:rsidP="00573080">
            <w:pPr>
              <w:ind w:right="567"/>
              <w:rPr>
                <w:rStyle w:val="Strong"/>
              </w:rPr>
            </w:pPr>
            <w:r w:rsidRPr="00E31348">
              <w:rPr>
                <w:rStyle w:val="Strong"/>
              </w:rPr>
              <w:t>Name and c</w:t>
            </w:r>
            <w:r w:rsidR="009C78BA" w:rsidRPr="00E31348">
              <w:rPr>
                <w:rStyle w:val="Strong"/>
              </w:rPr>
              <w:t>ontact details of the responsible person:</w:t>
            </w:r>
          </w:p>
        </w:tc>
        <w:tc>
          <w:tcPr>
            <w:tcW w:w="6237" w:type="dxa"/>
          </w:tcPr>
          <w:p w14:paraId="46E2E783" w14:textId="77777777" w:rsidR="009C78BA" w:rsidRPr="00E31348" w:rsidRDefault="009C78BA" w:rsidP="00E85588">
            <w:pPr>
              <w:ind w:right="567"/>
              <w:jc w:val="both"/>
              <w:rPr>
                <w:rStyle w:val="Strong"/>
              </w:rPr>
            </w:pPr>
          </w:p>
        </w:tc>
      </w:tr>
    </w:tbl>
    <w:p w14:paraId="4DC19CED" w14:textId="77777777" w:rsidR="00F122B6" w:rsidRPr="00E31348" w:rsidRDefault="00F122B6" w:rsidP="00917BF1">
      <w:pPr>
        <w:spacing w:after="0"/>
        <w:ind w:right="567"/>
        <w:jc w:val="both"/>
        <w:rPr>
          <w:i/>
        </w:rPr>
      </w:pPr>
    </w:p>
    <w:p w14:paraId="17AE0C56" w14:textId="77777777" w:rsidR="00993304" w:rsidRPr="00E31348" w:rsidRDefault="001D7C04" w:rsidP="00E85588">
      <w:pPr>
        <w:ind w:right="567"/>
        <w:jc w:val="both"/>
        <w:rPr>
          <w:i/>
        </w:rPr>
      </w:pPr>
      <w:r w:rsidRPr="00E31348">
        <w:rPr>
          <w:i/>
        </w:rPr>
        <w:t>(Applicant should complete as many tables as necessary)</w:t>
      </w:r>
    </w:p>
    <w:p w14:paraId="0B1C09B9" w14:textId="77777777" w:rsidR="001D7C04" w:rsidRPr="00E31348" w:rsidRDefault="001D7C04" w:rsidP="00E85588">
      <w:pPr>
        <w:ind w:right="567"/>
        <w:jc w:val="both"/>
        <w:rPr>
          <w:b/>
        </w:rPr>
      </w:pPr>
      <w:r w:rsidRPr="00E31348">
        <w:rPr>
          <w:b/>
        </w:rPr>
        <w:t>c</w:t>
      </w:r>
      <w:r w:rsidR="005334BC" w:rsidRPr="00E31348">
        <w:rPr>
          <w:b/>
        </w:rPr>
        <w:t xml:space="preserve">) </w:t>
      </w:r>
      <w:r w:rsidR="005334BC" w:rsidRPr="00E31348">
        <w:rPr>
          <w:b/>
        </w:rPr>
        <w:tab/>
        <w:t>Logistics for transportation:</w:t>
      </w:r>
    </w:p>
    <w:p w14:paraId="4DADC6D0" w14:textId="77777777" w:rsidR="001D7C04" w:rsidRPr="00E31348" w:rsidRDefault="001D7C04" w:rsidP="00E85588">
      <w:pPr>
        <w:ind w:right="567"/>
        <w:jc w:val="both"/>
        <w:rPr>
          <w:b/>
        </w:rPr>
      </w:pPr>
      <w:r w:rsidRPr="00E31348">
        <w:rPr>
          <w:i/>
        </w:rPr>
        <w:t xml:space="preserve">The applicant should provide information about the logistics for </w:t>
      </w:r>
      <w:r w:rsidR="00C45B6F" w:rsidRPr="00E31348">
        <w:rPr>
          <w:i/>
        </w:rPr>
        <w:t xml:space="preserve">in-house </w:t>
      </w:r>
      <w:r w:rsidRPr="00E31348">
        <w:rPr>
          <w:i/>
        </w:rPr>
        <w:t>transportation.</w:t>
      </w:r>
    </w:p>
    <w:tbl>
      <w:tblPr>
        <w:tblStyle w:val="TableGrid"/>
        <w:tblW w:w="0" w:type="auto"/>
        <w:tblLook w:val="04A0" w:firstRow="1" w:lastRow="0" w:firstColumn="1" w:lastColumn="0" w:noHBand="0" w:noVBand="1"/>
      </w:tblPr>
      <w:tblGrid>
        <w:gridCol w:w="8613"/>
      </w:tblGrid>
      <w:tr w:rsidR="00993304" w:rsidRPr="00E31348" w14:paraId="4A3DABA2" w14:textId="77777777" w:rsidTr="001D7C04">
        <w:tc>
          <w:tcPr>
            <w:tcW w:w="8613" w:type="dxa"/>
          </w:tcPr>
          <w:p w14:paraId="1EB0F3C7" w14:textId="77777777" w:rsidR="00993304" w:rsidRPr="00E31348" w:rsidRDefault="00993304" w:rsidP="00E85588">
            <w:pPr>
              <w:ind w:right="567"/>
              <w:jc w:val="both"/>
              <w:rPr>
                <w:i/>
              </w:rPr>
            </w:pPr>
          </w:p>
          <w:p w14:paraId="0584E772" w14:textId="77777777" w:rsidR="001D7C04" w:rsidRPr="00E31348" w:rsidRDefault="001D7C04" w:rsidP="00E85588">
            <w:pPr>
              <w:ind w:right="567"/>
              <w:jc w:val="both"/>
              <w:rPr>
                <w:i/>
              </w:rPr>
            </w:pPr>
          </w:p>
          <w:p w14:paraId="56AFC532" w14:textId="77777777" w:rsidR="001D7C04" w:rsidRPr="00E31348" w:rsidRDefault="001D7C04" w:rsidP="00E85588">
            <w:pPr>
              <w:ind w:right="567"/>
              <w:jc w:val="both"/>
              <w:rPr>
                <w:i/>
              </w:rPr>
            </w:pPr>
          </w:p>
          <w:p w14:paraId="302D05A1" w14:textId="77777777" w:rsidR="001D7C04" w:rsidRPr="00E31348" w:rsidRDefault="001D7C04" w:rsidP="00E85588">
            <w:pPr>
              <w:ind w:right="567"/>
              <w:jc w:val="both"/>
              <w:rPr>
                <w:i/>
              </w:rPr>
            </w:pPr>
          </w:p>
        </w:tc>
      </w:tr>
    </w:tbl>
    <w:p w14:paraId="3AEE3DE5" w14:textId="77777777" w:rsidR="001D7C04" w:rsidRPr="00E31348" w:rsidRDefault="001D7C04" w:rsidP="00E85588">
      <w:pPr>
        <w:ind w:right="567"/>
        <w:jc w:val="both"/>
        <w:rPr>
          <w:b/>
        </w:rPr>
      </w:pPr>
    </w:p>
    <w:p w14:paraId="60C93E13" w14:textId="77777777" w:rsidR="001706D8" w:rsidRPr="00E31348" w:rsidRDefault="002C515E" w:rsidP="00E85588">
      <w:pPr>
        <w:ind w:right="567"/>
        <w:jc w:val="both"/>
        <w:rPr>
          <w:b/>
          <w:u w:val="single"/>
        </w:rPr>
      </w:pPr>
      <w:r w:rsidRPr="00E31348">
        <w:rPr>
          <w:b/>
        </w:rPr>
        <w:t>SECTION</w:t>
      </w:r>
      <w:r w:rsidR="001706D8" w:rsidRPr="00E31348">
        <w:rPr>
          <w:b/>
        </w:rPr>
        <w:t xml:space="preserve"> </w:t>
      </w:r>
      <w:r w:rsidR="007C0802" w:rsidRPr="00E31348">
        <w:rPr>
          <w:b/>
        </w:rPr>
        <w:t>2</w:t>
      </w:r>
      <w:r w:rsidR="001706D8" w:rsidRPr="00E31348">
        <w:rPr>
          <w:b/>
        </w:rPr>
        <w:t xml:space="preserve"> –INFORMATION</w:t>
      </w:r>
      <w:r w:rsidR="007C0802" w:rsidRPr="00E31348">
        <w:rPr>
          <w:b/>
        </w:rPr>
        <w:t xml:space="preserve"> ABOUT THE INVESTIGATIONAL MEDICINAL PRODUCT</w:t>
      </w:r>
    </w:p>
    <w:p w14:paraId="235F4E79" w14:textId="77777777" w:rsidR="00360EF1" w:rsidRPr="00E31348" w:rsidRDefault="00360EF1" w:rsidP="00E85588">
      <w:pPr>
        <w:ind w:right="567"/>
        <w:jc w:val="both"/>
        <w:rPr>
          <w:b/>
        </w:rPr>
      </w:pPr>
      <w:r w:rsidRPr="00E31348">
        <w:rPr>
          <w:b/>
        </w:rPr>
        <w:t>2.1</w:t>
      </w:r>
      <w:r w:rsidRPr="00E31348">
        <w:rPr>
          <w:b/>
        </w:rPr>
        <w:tab/>
        <w:t>Characterisation of the finished investigational medicinal product</w:t>
      </w:r>
      <w:r w:rsidR="005334BC" w:rsidRPr="00E31348">
        <w:rPr>
          <w:b/>
        </w:rPr>
        <w:t>.</w:t>
      </w:r>
    </w:p>
    <w:p w14:paraId="1A523D32" w14:textId="77777777" w:rsidR="00360EF1" w:rsidRPr="00E31348" w:rsidRDefault="00360EF1" w:rsidP="00E85588">
      <w:pPr>
        <w:ind w:right="567"/>
        <w:jc w:val="both"/>
        <w:rPr>
          <w:b/>
        </w:rPr>
      </w:pPr>
      <w:r w:rsidRPr="00E31348">
        <w:rPr>
          <w:b/>
        </w:rPr>
        <w:t>a)</w:t>
      </w:r>
      <w:r w:rsidRPr="00E31348">
        <w:rPr>
          <w:b/>
        </w:rPr>
        <w:tab/>
      </w:r>
      <w:r w:rsidR="005334BC" w:rsidRPr="00E31348">
        <w:rPr>
          <w:b/>
        </w:rPr>
        <w:t>General information:</w:t>
      </w:r>
    </w:p>
    <w:tbl>
      <w:tblPr>
        <w:tblStyle w:val="TableGrid"/>
        <w:tblW w:w="8613" w:type="dxa"/>
        <w:tblLook w:val="04A0" w:firstRow="1" w:lastRow="0" w:firstColumn="1" w:lastColumn="0" w:noHBand="0" w:noVBand="1"/>
      </w:tblPr>
      <w:tblGrid>
        <w:gridCol w:w="2660"/>
        <w:gridCol w:w="5953"/>
      </w:tblGrid>
      <w:tr w:rsidR="00E31348" w:rsidRPr="00E31348" w14:paraId="5D2ACFC5" w14:textId="77777777" w:rsidTr="00573A40">
        <w:trPr>
          <w:trHeight w:val="727"/>
        </w:trPr>
        <w:tc>
          <w:tcPr>
            <w:tcW w:w="2660" w:type="dxa"/>
            <w:vMerge w:val="restart"/>
          </w:tcPr>
          <w:p w14:paraId="60025458" w14:textId="77777777" w:rsidR="00360EF1" w:rsidRPr="00E31348" w:rsidRDefault="00360EF1" w:rsidP="00E85588">
            <w:pPr>
              <w:ind w:right="567"/>
              <w:jc w:val="both"/>
              <w:rPr>
                <w:b/>
              </w:rPr>
            </w:pPr>
            <w:r w:rsidRPr="00E31348">
              <w:rPr>
                <w:b/>
              </w:rPr>
              <w:t xml:space="preserve">Description of the finished medicinal product </w:t>
            </w:r>
          </w:p>
        </w:tc>
        <w:tc>
          <w:tcPr>
            <w:tcW w:w="5953" w:type="dxa"/>
          </w:tcPr>
          <w:p w14:paraId="546AA21D" w14:textId="77777777" w:rsidR="00360EF1" w:rsidRPr="00E31348" w:rsidRDefault="00360EF1" w:rsidP="00E85588">
            <w:pPr>
              <w:ind w:right="567"/>
              <w:jc w:val="both"/>
            </w:pPr>
            <w:r w:rsidRPr="00E31348">
              <w:t xml:space="preserve">Autologous   </w:t>
            </w:r>
            <w:r w:rsidR="003A4E0B" w:rsidRPr="00E31348">
              <w:rPr>
                <w:sz w:val="36"/>
                <w:szCs w:val="36"/>
              </w:rPr>
              <w:t>□</w:t>
            </w:r>
          </w:p>
          <w:p w14:paraId="19DA0CD4" w14:textId="77777777" w:rsidR="00360EF1" w:rsidRPr="00E31348" w:rsidRDefault="00360EF1" w:rsidP="00E85588">
            <w:pPr>
              <w:ind w:right="567"/>
              <w:jc w:val="both"/>
              <w:rPr>
                <w:b/>
              </w:rPr>
            </w:pPr>
            <w:r w:rsidRPr="00E31348">
              <w:t xml:space="preserve">Allogeneic     </w:t>
            </w:r>
            <w:r w:rsidR="003A4E0B" w:rsidRPr="00E31348">
              <w:rPr>
                <w:sz w:val="36"/>
                <w:szCs w:val="36"/>
              </w:rPr>
              <w:t>□</w:t>
            </w:r>
          </w:p>
        </w:tc>
      </w:tr>
      <w:tr w:rsidR="00E31348" w:rsidRPr="00E31348" w14:paraId="2C8B9E6B" w14:textId="77777777" w:rsidTr="00EC01EE">
        <w:trPr>
          <w:trHeight w:val="841"/>
        </w:trPr>
        <w:tc>
          <w:tcPr>
            <w:tcW w:w="2660" w:type="dxa"/>
            <w:vMerge/>
          </w:tcPr>
          <w:p w14:paraId="4E719F98" w14:textId="77777777" w:rsidR="00EC01EE" w:rsidRPr="00E31348" w:rsidRDefault="00EC01EE" w:rsidP="00E85588">
            <w:pPr>
              <w:ind w:right="567"/>
              <w:jc w:val="both"/>
              <w:rPr>
                <w:b/>
              </w:rPr>
            </w:pPr>
          </w:p>
        </w:tc>
        <w:tc>
          <w:tcPr>
            <w:tcW w:w="5953" w:type="dxa"/>
          </w:tcPr>
          <w:p w14:paraId="78045AB0" w14:textId="77777777" w:rsidR="00EC01EE" w:rsidRPr="00E31348" w:rsidRDefault="00EC01EE" w:rsidP="00E85588">
            <w:pPr>
              <w:ind w:right="567"/>
              <w:jc w:val="both"/>
            </w:pPr>
            <w:r w:rsidRPr="00E31348">
              <w:t>Specify type of cells (</w:t>
            </w:r>
            <w:r w:rsidRPr="00E31348">
              <w:rPr>
                <w:i/>
              </w:rPr>
              <w:t>e.g</w:t>
            </w:r>
            <w:r w:rsidRPr="00E31348">
              <w:t>. hematopoietic stem cells…):</w:t>
            </w:r>
          </w:p>
          <w:p w14:paraId="5A181549" w14:textId="77777777" w:rsidR="00EC01EE" w:rsidRPr="00E31348" w:rsidRDefault="00EC01EE" w:rsidP="00E85588">
            <w:pPr>
              <w:ind w:right="567"/>
              <w:jc w:val="both"/>
            </w:pPr>
          </w:p>
          <w:p w14:paraId="68F57B64" w14:textId="77777777" w:rsidR="00EC01EE" w:rsidRPr="00E31348" w:rsidRDefault="00EC01EE" w:rsidP="00E85588">
            <w:pPr>
              <w:ind w:right="567"/>
              <w:jc w:val="both"/>
            </w:pPr>
            <w:r w:rsidRPr="00E31348">
              <w:t>……………………………………………………………………….</w:t>
            </w:r>
          </w:p>
        </w:tc>
      </w:tr>
      <w:tr w:rsidR="00E31348" w:rsidRPr="00E31348" w14:paraId="509C5D94" w14:textId="77777777" w:rsidTr="00573A40">
        <w:trPr>
          <w:trHeight w:val="360"/>
        </w:trPr>
        <w:tc>
          <w:tcPr>
            <w:tcW w:w="2660" w:type="dxa"/>
            <w:vMerge/>
          </w:tcPr>
          <w:p w14:paraId="034948B7" w14:textId="77777777" w:rsidR="00360EF1" w:rsidRPr="00E31348" w:rsidRDefault="00360EF1" w:rsidP="00E85588">
            <w:pPr>
              <w:ind w:right="567"/>
              <w:jc w:val="both"/>
              <w:rPr>
                <w:b/>
                <w:lang w:val="es-ES"/>
              </w:rPr>
            </w:pPr>
          </w:p>
        </w:tc>
        <w:tc>
          <w:tcPr>
            <w:tcW w:w="5953" w:type="dxa"/>
          </w:tcPr>
          <w:p w14:paraId="2D773FCA" w14:textId="77777777" w:rsidR="00360EF1" w:rsidRPr="00E31348" w:rsidRDefault="00360EF1" w:rsidP="00E85588">
            <w:pPr>
              <w:suppressAutoHyphens/>
              <w:ind w:right="567"/>
              <w:jc w:val="both"/>
            </w:pPr>
            <w:r w:rsidRPr="00E31348">
              <w:rPr>
                <w:b/>
              </w:rPr>
              <w:t>Viral vector used</w:t>
            </w:r>
            <w:r w:rsidRPr="00E31348">
              <w:t>:</w:t>
            </w:r>
          </w:p>
          <w:p w14:paraId="52D701C6" w14:textId="2CB7D5A7" w:rsidR="00360EF1" w:rsidRPr="00E31348" w:rsidRDefault="00360EF1" w:rsidP="00E85588">
            <w:pPr>
              <w:suppressAutoHyphens/>
              <w:ind w:right="567"/>
              <w:jc w:val="both"/>
            </w:pPr>
            <w:r w:rsidRPr="00E31348">
              <w:t xml:space="preserve">Retrovirus </w:t>
            </w:r>
            <w:r w:rsidR="002D31C0" w:rsidRPr="00E31348">
              <w:rPr>
                <w:sz w:val="36"/>
                <w:szCs w:val="36"/>
              </w:rPr>
              <w:t>□</w:t>
            </w:r>
          </w:p>
          <w:p w14:paraId="4FA8433A" w14:textId="77777777" w:rsidR="002D31C0" w:rsidRDefault="00360EF1" w:rsidP="00E85588">
            <w:pPr>
              <w:suppressAutoHyphens/>
              <w:ind w:right="567"/>
              <w:jc w:val="both"/>
              <w:rPr>
                <w:sz w:val="36"/>
                <w:szCs w:val="36"/>
              </w:rPr>
            </w:pPr>
            <w:r w:rsidRPr="00E31348">
              <w:lastRenderedPageBreak/>
              <w:t xml:space="preserve">Lentivirus </w:t>
            </w:r>
            <w:r w:rsidR="002D31C0" w:rsidRPr="00E31348">
              <w:rPr>
                <w:sz w:val="36"/>
                <w:szCs w:val="36"/>
              </w:rPr>
              <w:t>□</w:t>
            </w:r>
          </w:p>
          <w:p w14:paraId="21531984" w14:textId="37A2EF0C" w:rsidR="00712F22" w:rsidRPr="00E31348" w:rsidRDefault="00712F22" w:rsidP="00E85588">
            <w:pPr>
              <w:suppressAutoHyphens/>
              <w:ind w:right="567"/>
              <w:jc w:val="both"/>
            </w:pPr>
            <w:r w:rsidRPr="00E31348">
              <w:t xml:space="preserve">Adeno-associated virus (“AAV”) </w:t>
            </w:r>
            <w:r w:rsidR="002D31C0" w:rsidRPr="00E31348">
              <w:rPr>
                <w:sz w:val="36"/>
                <w:szCs w:val="36"/>
              </w:rPr>
              <w:t>□</w:t>
            </w:r>
          </w:p>
          <w:p w14:paraId="0BBBCF8A" w14:textId="77777777" w:rsidR="00C34882" w:rsidRPr="00E31348" w:rsidRDefault="00C34882" w:rsidP="00E85588">
            <w:pPr>
              <w:suppressAutoHyphens/>
              <w:ind w:right="567"/>
              <w:jc w:val="both"/>
            </w:pPr>
          </w:p>
          <w:p w14:paraId="02346717" w14:textId="6F5D55C8" w:rsidR="00C34882" w:rsidRPr="00E31348" w:rsidRDefault="00C34882" w:rsidP="00E85588">
            <w:pPr>
              <w:suppressAutoHyphens/>
              <w:ind w:right="567"/>
              <w:jc w:val="both"/>
            </w:pPr>
            <w:r w:rsidRPr="00E31348">
              <w:t xml:space="preserve">If viral vector used is AAV, does the production system of the AAV contain a </w:t>
            </w:r>
            <w:r w:rsidR="007C27C0" w:rsidRPr="00E31348">
              <w:t xml:space="preserve">replication-competent </w:t>
            </w:r>
            <w:r w:rsidRPr="00E31348">
              <w:t>helper virus?</w:t>
            </w:r>
          </w:p>
          <w:p w14:paraId="6DC29548" w14:textId="483D3CDE" w:rsidR="00C34882" w:rsidRPr="00E31348" w:rsidRDefault="00C34882" w:rsidP="00E85588">
            <w:pPr>
              <w:suppressAutoHyphens/>
              <w:ind w:right="567"/>
              <w:jc w:val="both"/>
            </w:pPr>
            <w:r w:rsidRPr="00E31348">
              <w:t xml:space="preserve">Yes </w:t>
            </w:r>
            <w:r w:rsidR="002D31C0" w:rsidRPr="00E31348">
              <w:rPr>
                <w:sz w:val="36"/>
                <w:szCs w:val="36"/>
              </w:rPr>
              <w:t>□</w:t>
            </w:r>
          </w:p>
          <w:p w14:paraId="2AC7E86C" w14:textId="77777777" w:rsidR="00C34882" w:rsidRDefault="00C34882" w:rsidP="00E85588">
            <w:pPr>
              <w:suppressAutoHyphens/>
              <w:ind w:right="567"/>
              <w:jc w:val="both"/>
              <w:rPr>
                <w:sz w:val="36"/>
                <w:szCs w:val="36"/>
              </w:rPr>
            </w:pPr>
            <w:r w:rsidRPr="00E31348">
              <w:t xml:space="preserve">No  </w:t>
            </w:r>
            <w:r w:rsidR="002D31C0" w:rsidRPr="00E31348">
              <w:rPr>
                <w:sz w:val="36"/>
                <w:szCs w:val="36"/>
              </w:rPr>
              <w:t>□</w:t>
            </w:r>
          </w:p>
          <w:p w14:paraId="3FDA9C6C" w14:textId="77777777" w:rsidR="008F05F8" w:rsidRDefault="008F05F8" w:rsidP="00E85588">
            <w:pPr>
              <w:suppressAutoHyphens/>
              <w:ind w:right="567"/>
              <w:jc w:val="both"/>
              <w:rPr>
                <w:sz w:val="36"/>
                <w:szCs w:val="36"/>
              </w:rPr>
            </w:pPr>
          </w:p>
          <w:p w14:paraId="1737C9C9" w14:textId="3D3B3687" w:rsidR="008F05F8" w:rsidRPr="009D3161" w:rsidRDefault="00565255" w:rsidP="00E85588">
            <w:pPr>
              <w:suppressAutoHyphens/>
              <w:ind w:right="567"/>
              <w:jc w:val="both"/>
              <w:rPr>
                <w:b/>
              </w:rPr>
            </w:pPr>
            <w:r w:rsidRPr="009D3161">
              <w:rPr>
                <w:b/>
              </w:rPr>
              <w:t>Human cells genetically modified</w:t>
            </w:r>
            <w:r w:rsidR="008F05F8" w:rsidRPr="009D3161">
              <w:rPr>
                <w:b/>
              </w:rPr>
              <w:t xml:space="preserve"> without the use of a viral vector:</w:t>
            </w:r>
          </w:p>
          <w:p w14:paraId="211821C4" w14:textId="77777777" w:rsidR="008F05F8" w:rsidRPr="009D3161" w:rsidRDefault="008F05F8" w:rsidP="00E85588">
            <w:pPr>
              <w:suppressAutoHyphens/>
              <w:ind w:right="567"/>
              <w:jc w:val="both"/>
              <w:rPr>
                <w:b/>
              </w:rPr>
            </w:pPr>
          </w:p>
          <w:p w14:paraId="64B27044" w14:textId="77777777" w:rsidR="008F05F8" w:rsidRPr="009D3161" w:rsidRDefault="008F05F8" w:rsidP="00E85588">
            <w:pPr>
              <w:suppressAutoHyphens/>
              <w:ind w:right="567"/>
              <w:jc w:val="both"/>
            </w:pPr>
            <w:r w:rsidRPr="009D3161">
              <w:t>Specify transfer system used:</w:t>
            </w:r>
          </w:p>
          <w:p w14:paraId="2FCDE8E0" w14:textId="77777777" w:rsidR="008F05F8" w:rsidRPr="009D3161" w:rsidRDefault="008F05F8" w:rsidP="00E85588">
            <w:pPr>
              <w:suppressAutoHyphens/>
              <w:ind w:right="567"/>
              <w:jc w:val="both"/>
            </w:pPr>
          </w:p>
          <w:p w14:paraId="129233A4" w14:textId="77777777" w:rsidR="008F05F8" w:rsidRPr="009D3161" w:rsidRDefault="008F05F8" w:rsidP="00E85588">
            <w:pPr>
              <w:suppressAutoHyphens/>
              <w:ind w:right="567"/>
              <w:jc w:val="both"/>
            </w:pPr>
            <w:r w:rsidRPr="009D3161">
              <w:t>……………………………………………………………………</w:t>
            </w:r>
          </w:p>
          <w:p w14:paraId="13849A78" w14:textId="77777777" w:rsidR="008F05F8" w:rsidRPr="009D3161" w:rsidRDefault="008F05F8" w:rsidP="00E85588">
            <w:pPr>
              <w:suppressAutoHyphens/>
              <w:ind w:right="567"/>
              <w:jc w:val="both"/>
            </w:pPr>
          </w:p>
          <w:p w14:paraId="1AB90399" w14:textId="2E26E832" w:rsidR="008F05F8" w:rsidRPr="009D3161" w:rsidRDefault="008F05F8" w:rsidP="00E85588">
            <w:pPr>
              <w:suppressAutoHyphens/>
              <w:ind w:right="567"/>
              <w:jc w:val="both"/>
            </w:pPr>
            <w:r w:rsidRPr="009D3161">
              <w:t xml:space="preserve">Short description of the modifications made </w:t>
            </w:r>
            <w:r w:rsidR="00252103" w:rsidRPr="009D3161">
              <w:t>to</w:t>
            </w:r>
            <w:r w:rsidRPr="009D3161">
              <w:t xml:space="preserve"> the cells:</w:t>
            </w:r>
          </w:p>
          <w:p w14:paraId="44F67811" w14:textId="77777777" w:rsidR="008F05F8" w:rsidRPr="009D3161" w:rsidRDefault="008F05F8" w:rsidP="00E85588">
            <w:pPr>
              <w:suppressAutoHyphens/>
              <w:ind w:right="567"/>
              <w:jc w:val="both"/>
            </w:pPr>
          </w:p>
          <w:p w14:paraId="1D6BEE29" w14:textId="13FE4924" w:rsidR="008F05F8" w:rsidRPr="00E31348" w:rsidDel="00CC19DF" w:rsidRDefault="008F05F8" w:rsidP="00E85588">
            <w:pPr>
              <w:suppressAutoHyphens/>
              <w:ind w:right="567"/>
              <w:jc w:val="both"/>
            </w:pPr>
            <w:r w:rsidRPr="009D3161">
              <w:t>……………………………………………………………………</w:t>
            </w:r>
          </w:p>
        </w:tc>
      </w:tr>
      <w:tr w:rsidR="00E31348" w:rsidRPr="00E31348" w14:paraId="3045949E" w14:textId="77777777" w:rsidTr="00573A40">
        <w:tc>
          <w:tcPr>
            <w:tcW w:w="2660" w:type="dxa"/>
          </w:tcPr>
          <w:p w14:paraId="19BEE9EF" w14:textId="77777777" w:rsidR="00360EF1" w:rsidRPr="00E31348" w:rsidRDefault="00360EF1" w:rsidP="00E85588">
            <w:pPr>
              <w:ind w:right="567"/>
              <w:jc w:val="both"/>
              <w:rPr>
                <w:b/>
              </w:rPr>
            </w:pPr>
            <w:r w:rsidRPr="00E31348">
              <w:rPr>
                <w:b/>
              </w:rPr>
              <w:lastRenderedPageBreak/>
              <w:t>Pharmaceutical form:</w:t>
            </w:r>
          </w:p>
        </w:tc>
        <w:tc>
          <w:tcPr>
            <w:tcW w:w="5953" w:type="dxa"/>
          </w:tcPr>
          <w:p w14:paraId="4C213045" w14:textId="77777777" w:rsidR="00360EF1" w:rsidRPr="00E31348" w:rsidRDefault="00360EF1" w:rsidP="00E85588">
            <w:pPr>
              <w:ind w:left="720" w:right="567"/>
              <w:jc w:val="both"/>
              <w:rPr>
                <w:b/>
              </w:rPr>
            </w:pPr>
          </w:p>
        </w:tc>
      </w:tr>
      <w:tr w:rsidR="00360EF1" w:rsidRPr="00E31348" w14:paraId="1EE2EB76" w14:textId="77777777" w:rsidTr="00573A40">
        <w:tc>
          <w:tcPr>
            <w:tcW w:w="2660" w:type="dxa"/>
          </w:tcPr>
          <w:p w14:paraId="78634B29" w14:textId="77777777" w:rsidR="00360EF1" w:rsidRPr="00E31348" w:rsidRDefault="00360EF1" w:rsidP="00573080">
            <w:pPr>
              <w:ind w:right="567"/>
              <w:rPr>
                <w:b/>
              </w:rPr>
            </w:pPr>
            <w:r w:rsidRPr="00E31348">
              <w:rPr>
                <w:b/>
              </w:rPr>
              <w:t>Mode of administration:</w:t>
            </w:r>
          </w:p>
        </w:tc>
        <w:tc>
          <w:tcPr>
            <w:tcW w:w="5953" w:type="dxa"/>
          </w:tcPr>
          <w:p w14:paraId="144754F7" w14:textId="77777777" w:rsidR="00360EF1" w:rsidRPr="00E31348" w:rsidRDefault="00360EF1" w:rsidP="00E85588">
            <w:pPr>
              <w:ind w:right="567"/>
              <w:jc w:val="both"/>
            </w:pPr>
            <w:r w:rsidRPr="00E31348">
              <w:tab/>
            </w:r>
          </w:p>
          <w:p w14:paraId="0F933EF5" w14:textId="77777777" w:rsidR="00360EF1" w:rsidRPr="00E31348" w:rsidRDefault="00360EF1" w:rsidP="00E85588">
            <w:pPr>
              <w:pStyle w:val="berschrift1"/>
              <w:widowControl/>
              <w:ind w:left="1080" w:right="567"/>
              <w:jc w:val="both"/>
              <w:rPr>
                <w:rFonts w:asciiTheme="minorHAnsi" w:hAnsiTheme="minorHAnsi"/>
                <w:b w:val="0"/>
                <w:sz w:val="22"/>
                <w:szCs w:val="22"/>
              </w:rPr>
            </w:pPr>
          </w:p>
        </w:tc>
      </w:tr>
    </w:tbl>
    <w:p w14:paraId="780D7F7C" w14:textId="37CA9279" w:rsidR="00C34882" w:rsidRPr="00E31348" w:rsidRDefault="00C34882" w:rsidP="00E85588">
      <w:pPr>
        <w:ind w:right="567"/>
        <w:jc w:val="both"/>
        <w:rPr>
          <w:b/>
        </w:rPr>
      </w:pPr>
    </w:p>
    <w:p w14:paraId="17E575C7" w14:textId="77777777" w:rsidR="007F76D5" w:rsidRPr="00E31348" w:rsidRDefault="007F76D5" w:rsidP="00E85588">
      <w:pPr>
        <w:ind w:right="567"/>
        <w:jc w:val="both"/>
        <w:rPr>
          <w:b/>
        </w:rPr>
      </w:pPr>
      <w:r w:rsidRPr="00E31348">
        <w:rPr>
          <w:b/>
        </w:rPr>
        <w:t>b)</w:t>
      </w:r>
      <w:r w:rsidRPr="00E31348">
        <w:rPr>
          <w:b/>
        </w:rPr>
        <w:tab/>
        <w:t>Absence of replication competent virus pa</w:t>
      </w:r>
      <w:r w:rsidR="004571B7" w:rsidRPr="00E31348">
        <w:rPr>
          <w:b/>
        </w:rPr>
        <w:t>rticles in the finished product</w:t>
      </w:r>
      <w:r w:rsidR="005334BC" w:rsidRPr="00E31348">
        <w:rPr>
          <w:b/>
        </w:rPr>
        <w:t>:</w:t>
      </w:r>
      <w:r w:rsidRPr="00E31348">
        <w:rPr>
          <w:b/>
        </w:rPr>
        <w:t xml:space="preserve">  </w:t>
      </w:r>
    </w:p>
    <w:p w14:paraId="58E4086B" w14:textId="0223A5D1" w:rsidR="007F76D5" w:rsidRPr="00E31348" w:rsidRDefault="007F76D5" w:rsidP="00567FEE">
      <w:pPr>
        <w:ind w:right="567"/>
        <w:jc w:val="both"/>
        <w:rPr>
          <w:i/>
        </w:rPr>
      </w:pPr>
      <w:r w:rsidRPr="00E31348">
        <w:rPr>
          <w:i/>
        </w:rPr>
        <w:t>The applicant should demonstrate absence of formation of replication competent virus at the level of the viral production system or,</w:t>
      </w:r>
      <w:r w:rsidR="00F30C7F">
        <w:rPr>
          <w:i/>
        </w:rPr>
        <w:t xml:space="preserve"> alternatively, demonstrate</w:t>
      </w:r>
      <w:r w:rsidRPr="00E31348">
        <w:rPr>
          <w:i/>
        </w:rPr>
        <w:t xml:space="preserve"> absence of replication competent virus in the </w:t>
      </w:r>
      <w:r w:rsidR="00B1038D" w:rsidRPr="00E31348">
        <w:rPr>
          <w:i/>
        </w:rPr>
        <w:t>finished product</w:t>
      </w:r>
      <w:r w:rsidR="000B2289" w:rsidRPr="00E31348">
        <w:rPr>
          <w:i/>
        </w:rPr>
        <w:t xml:space="preserve"> in accordance with the </w:t>
      </w:r>
      <w:r w:rsidR="00A166E8" w:rsidRPr="00E31348">
        <w:rPr>
          <w:i/>
        </w:rPr>
        <w:t xml:space="preserve">Good </w:t>
      </w:r>
      <w:r w:rsidR="00C16C20" w:rsidRPr="00E31348">
        <w:rPr>
          <w:i/>
        </w:rPr>
        <w:t xml:space="preserve">Practice </w:t>
      </w:r>
      <w:r w:rsidR="000B2289" w:rsidRPr="00E31348">
        <w:rPr>
          <w:i/>
        </w:rPr>
        <w:t>on the assessment of GMO</w:t>
      </w:r>
      <w:r w:rsidR="0069686B" w:rsidRPr="00E31348">
        <w:rPr>
          <w:i/>
        </w:rPr>
        <w:t>-related</w:t>
      </w:r>
      <w:r w:rsidR="000B2289" w:rsidRPr="00E31348">
        <w:rPr>
          <w:i/>
        </w:rPr>
        <w:t xml:space="preserve"> aspects </w:t>
      </w:r>
      <w:r w:rsidR="0069686B" w:rsidRPr="00E31348">
        <w:rPr>
          <w:i/>
        </w:rPr>
        <w:t>in the context</w:t>
      </w:r>
      <w:r w:rsidR="000B2289" w:rsidRPr="00E31348">
        <w:rPr>
          <w:i/>
        </w:rPr>
        <w:t xml:space="preserve"> of clinical trials with human cells genetically modified</w:t>
      </w:r>
      <w:r w:rsidR="00EB2040" w:rsidRPr="00E31348">
        <w:rPr>
          <w:i/>
        </w:rPr>
        <w:t>.</w:t>
      </w:r>
    </w:p>
    <w:p w14:paraId="4D7FDA90" w14:textId="0BDC16B7" w:rsidR="00B1038D" w:rsidRPr="009D3161" w:rsidRDefault="00B1038D" w:rsidP="00567FEE">
      <w:pPr>
        <w:ind w:right="567"/>
        <w:jc w:val="both"/>
        <w:rPr>
          <w:i/>
        </w:rPr>
      </w:pPr>
      <w:r w:rsidRPr="00E31348">
        <w:rPr>
          <w:i/>
        </w:rPr>
        <w:t xml:space="preserve">When a helper virus is used in the production system, the </w:t>
      </w:r>
      <w:r w:rsidR="00CA11F7" w:rsidRPr="00E31348">
        <w:rPr>
          <w:i/>
        </w:rPr>
        <w:t xml:space="preserve">applicant should demonstrate that the </w:t>
      </w:r>
      <w:r w:rsidRPr="00E31348">
        <w:rPr>
          <w:i/>
        </w:rPr>
        <w:t>finished product does not contain</w:t>
      </w:r>
      <w:r w:rsidR="00CA11F7" w:rsidRPr="00E31348">
        <w:rPr>
          <w:i/>
        </w:rPr>
        <w:t xml:space="preserve"> </w:t>
      </w:r>
      <w:r w:rsidRPr="00E31348">
        <w:rPr>
          <w:i/>
        </w:rPr>
        <w:t xml:space="preserve">residual helper virus. This may be demonstrated at the </w:t>
      </w:r>
      <w:r w:rsidRPr="009D3161">
        <w:rPr>
          <w:i/>
        </w:rPr>
        <w:t>level of the viral vector.</w:t>
      </w:r>
    </w:p>
    <w:p w14:paraId="156024A1" w14:textId="23D46220" w:rsidR="00167BC2" w:rsidRPr="00E31348" w:rsidRDefault="00167BC2" w:rsidP="00567FEE">
      <w:pPr>
        <w:ind w:right="567"/>
        <w:jc w:val="both"/>
        <w:rPr>
          <w:i/>
        </w:rPr>
      </w:pPr>
      <w:r w:rsidRPr="009D3161">
        <w:rPr>
          <w:i/>
        </w:rPr>
        <w:t xml:space="preserve">This section should not be filled in case of </w:t>
      </w:r>
      <w:r w:rsidR="009D3161" w:rsidRPr="009D3161">
        <w:rPr>
          <w:i/>
        </w:rPr>
        <w:t>human</w:t>
      </w:r>
      <w:r w:rsidRPr="009D3161">
        <w:rPr>
          <w:i/>
        </w:rPr>
        <w:t xml:space="preserve"> cells </w:t>
      </w:r>
      <w:r w:rsidR="009D3161" w:rsidRPr="009D3161">
        <w:rPr>
          <w:i/>
        </w:rPr>
        <w:t>genetically modified without the use of a viral vector</w:t>
      </w:r>
      <w:r w:rsidRPr="009D3161">
        <w:rPr>
          <w:i/>
        </w:rPr>
        <w:t>.</w:t>
      </w:r>
      <w:r>
        <w:rPr>
          <w:i/>
        </w:rPr>
        <w:t xml:space="preserve"> </w:t>
      </w:r>
    </w:p>
    <w:tbl>
      <w:tblPr>
        <w:tblStyle w:val="TableGrid"/>
        <w:tblW w:w="0" w:type="auto"/>
        <w:tblLook w:val="04A0" w:firstRow="1" w:lastRow="0" w:firstColumn="1" w:lastColumn="0" w:noHBand="0" w:noVBand="1"/>
      </w:tblPr>
      <w:tblGrid>
        <w:gridCol w:w="8613"/>
      </w:tblGrid>
      <w:tr w:rsidR="007F76D5" w:rsidRPr="00E31348" w14:paraId="6800EB9B" w14:textId="77777777" w:rsidTr="00573A40">
        <w:tc>
          <w:tcPr>
            <w:tcW w:w="8613" w:type="dxa"/>
          </w:tcPr>
          <w:p w14:paraId="3F23D965" w14:textId="2510252F" w:rsidR="00D36881" w:rsidRPr="00E31348" w:rsidRDefault="00D36881" w:rsidP="00E85588">
            <w:pPr>
              <w:spacing w:after="200"/>
              <w:jc w:val="both"/>
              <w:rPr>
                <w:rFonts w:eastAsiaTheme="minorEastAsia"/>
                <w:i/>
                <w:lang w:eastAsia="nl-NL"/>
              </w:rPr>
            </w:pPr>
            <w:r w:rsidRPr="00E31348">
              <w:rPr>
                <w:rFonts w:eastAsiaTheme="minorEastAsia"/>
                <w:i/>
                <w:lang w:eastAsia="nl-NL"/>
              </w:rPr>
              <w:t>Confidential information should be provided in an annex, together with the reasons why it is considered confidential. The Section of the application form to which the information refers should be clearly identified.</w:t>
            </w:r>
            <w:r w:rsidR="00B1038D" w:rsidRPr="00E31348">
              <w:rPr>
                <w:rFonts w:eastAsiaTheme="minorEastAsia"/>
                <w:i/>
                <w:lang w:eastAsia="nl-NL"/>
              </w:rPr>
              <w:t xml:space="preserve">   When confidentialit</w:t>
            </w:r>
            <w:r w:rsidR="003003BC" w:rsidRPr="00E31348">
              <w:rPr>
                <w:rFonts w:eastAsiaTheme="minorEastAsia"/>
                <w:i/>
                <w:lang w:eastAsia="nl-NL"/>
              </w:rPr>
              <w:t>y is claimed, a summary that can be made public should be provided in this section.</w:t>
            </w:r>
          </w:p>
          <w:p w14:paraId="5D57E071" w14:textId="77777777" w:rsidR="007F76D5" w:rsidRPr="00E31348" w:rsidRDefault="007F76D5" w:rsidP="00E85588">
            <w:pPr>
              <w:ind w:right="567"/>
              <w:jc w:val="both"/>
              <w:rPr>
                <w:rFonts w:cs="Times New Roman"/>
              </w:rPr>
            </w:pPr>
          </w:p>
          <w:p w14:paraId="0F4A2658" w14:textId="77777777" w:rsidR="007F76D5" w:rsidRPr="00E31348" w:rsidRDefault="007F76D5" w:rsidP="00E85588">
            <w:pPr>
              <w:ind w:right="567"/>
              <w:jc w:val="both"/>
              <w:rPr>
                <w:rFonts w:cs="Times New Roman"/>
              </w:rPr>
            </w:pPr>
          </w:p>
          <w:p w14:paraId="2AADC8E6" w14:textId="77777777" w:rsidR="007F76D5" w:rsidRPr="00E31348" w:rsidRDefault="007F76D5" w:rsidP="00E85588">
            <w:pPr>
              <w:ind w:right="567"/>
              <w:jc w:val="both"/>
              <w:rPr>
                <w:rFonts w:cs="Times New Roman"/>
              </w:rPr>
            </w:pPr>
          </w:p>
        </w:tc>
      </w:tr>
    </w:tbl>
    <w:p w14:paraId="065B812A" w14:textId="77777777" w:rsidR="007F76D5" w:rsidRPr="00E31348" w:rsidRDefault="007F76D5" w:rsidP="00E85588">
      <w:pPr>
        <w:ind w:right="567"/>
        <w:jc w:val="both"/>
        <w:rPr>
          <w:rFonts w:cs="Times New Roman"/>
        </w:rPr>
      </w:pPr>
    </w:p>
    <w:p w14:paraId="7F76D24A" w14:textId="1657F7E8" w:rsidR="007F76D5" w:rsidRPr="00E31348" w:rsidRDefault="00270562" w:rsidP="00E85588">
      <w:pPr>
        <w:ind w:right="567"/>
        <w:jc w:val="both"/>
        <w:rPr>
          <w:b/>
        </w:rPr>
      </w:pPr>
      <w:r w:rsidRPr="00E31348">
        <w:rPr>
          <w:b/>
        </w:rPr>
        <w:lastRenderedPageBreak/>
        <w:t>c</w:t>
      </w:r>
      <w:r w:rsidR="007F76D5" w:rsidRPr="00E31348">
        <w:rPr>
          <w:b/>
        </w:rPr>
        <w:t>)</w:t>
      </w:r>
      <w:r w:rsidR="007F76D5" w:rsidRPr="00E31348">
        <w:rPr>
          <w:b/>
        </w:rPr>
        <w:tab/>
      </w:r>
      <w:r w:rsidR="002917D2" w:rsidRPr="00E31348">
        <w:rPr>
          <w:b/>
        </w:rPr>
        <w:t xml:space="preserve">Presence </w:t>
      </w:r>
      <w:r w:rsidR="007F76D5" w:rsidRPr="00E31348">
        <w:rPr>
          <w:b/>
        </w:rPr>
        <w:t>of residual infectious viral vector pa</w:t>
      </w:r>
      <w:r w:rsidR="004571B7" w:rsidRPr="00E31348">
        <w:rPr>
          <w:b/>
        </w:rPr>
        <w:t xml:space="preserve">rticles in the </w:t>
      </w:r>
      <w:r w:rsidR="00FB55A4" w:rsidRPr="00E31348">
        <w:rPr>
          <w:b/>
        </w:rPr>
        <w:t>finished product</w:t>
      </w:r>
      <w:r w:rsidR="005334BC" w:rsidRPr="00E31348">
        <w:rPr>
          <w:b/>
        </w:rPr>
        <w:t>:</w:t>
      </w:r>
    </w:p>
    <w:p w14:paraId="1DF616DD" w14:textId="7D1CD3F4" w:rsidR="003E4991" w:rsidRPr="00E31348" w:rsidRDefault="003E4991" w:rsidP="00E85588">
      <w:pPr>
        <w:ind w:right="567"/>
        <w:jc w:val="both"/>
        <w:rPr>
          <w:i/>
        </w:rPr>
      </w:pPr>
      <w:r w:rsidRPr="00E31348">
        <w:rPr>
          <w:i/>
        </w:rPr>
        <w:t xml:space="preserve">The applicant should submit information in accordance with subsection (i) or (ii) as </w:t>
      </w:r>
      <w:r w:rsidRPr="009D3161">
        <w:rPr>
          <w:i/>
        </w:rPr>
        <w:t>appropriate.</w:t>
      </w:r>
      <w:r w:rsidR="00B23F1C" w:rsidRPr="009D3161">
        <w:rPr>
          <w:i/>
        </w:rPr>
        <w:t xml:space="preserve"> This section needs not be filled-in for human cells genetically modified by means of AAVs</w:t>
      </w:r>
      <w:r w:rsidR="00167BC2" w:rsidRPr="009D3161">
        <w:rPr>
          <w:i/>
        </w:rPr>
        <w:t xml:space="preserve"> or in case of </w:t>
      </w:r>
      <w:r w:rsidR="009D3161" w:rsidRPr="009D3161">
        <w:rPr>
          <w:i/>
        </w:rPr>
        <w:t>human</w:t>
      </w:r>
      <w:r w:rsidR="00167BC2" w:rsidRPr="009D3161">
        <w:rPr>
          <w:i/>
        </w:rPr>
        <w:t xml:space="preserve"> cells </w:t>
      </w:r>
      <w:r w:rsidR="009D3161" w:rsidRPr="009D3161">
        <w:rPr>
          <w:i/>
        </w:rPr>
        <w:t>genetically modified without a viral</w:t>
      </w:r>
      <w:r w:rsidR="00167BC2" w:rsidRPr="009D3161">
        <w:rPr>
          <w:i/>
        </w:rPr>
        <w:t xml:space="preserve"> vector.</w:t>
      </w:r>
      <w:r w:rsidR="00167BC2">
        <w:rPr>
          <w:i/>
        </w:rPr>
        <w:t xml:space="preserve"> </w:t>
      </w:r>
    </w:p>
    <w:p w14:paraId="1A26B43A" w14:textId="3AF89ED5" w:rsidR="003E4991" w:rsidRPr="00E31348" w:rsidRDefault="003E4991" w:rsidP="00E85588">
      <w:pPr>
        <w:ind w:right="567"/>
        <w:jc w:val="both"/>
        <w:rPr>
          <w:b/>
        </w:rPr>
      </w:pPr>
      <w:r w:rsidRPr="00E31348">
        <w:rPr>
          <w:b/>
        </w:rPr>
        <w:t xml:space="preserve">(i)     </w:t>
      </w:r>
      <w:r w:rsidR="002917D2" w:rsidRPr="00E31348">
        <w:rPr>
          <w:b/>
        </w:rPr>
        <w:t>Negligible amounts of</w:t>
      </w:r>
      <w:r w:rsidRPr="00E31348">
        <w:rPr>
          <w:b/>
        </w:rPr>
        <w:t xml:space="preserve"> </w:t>
      </w:r>
      <w:r w:rsidR="00B328CB" w:rsidRPr="00E31348">
        <w:rPr>
          <w:b/>
        </w:rPr>
        <w:t xml:space="preserve">residual </w:t>
      </w:r>
      <w:r w:rsidRPr="00E31348">
        <w:rPr>
          <w:b/>
        </w:rPr>
        <w:t xml:space="preserve">infectious viral vector particles in the </w:t>
      </w:r>
      <w:r w:rsidR="00FB55A4" w:rsidRPr="00E31348">
        <w:rPr>
          <w:b/>
        </w:rPr>
        <w:t>finished product</w:t>
      </w:r>
      <w:r w:rsidRPr="00E31348">
        <w:rPr>
          <w:b/>
        </w:rPr>
        <w:t>:</w:t>
      </w:r>
    </w:p>
    <w:p w14:paraId="2CB4C08C" w14:textId="0D0934C0" w:rsidR="00BA10E2" w:rsidRPr="00E31348" w:rsidRDefault="007F76D5" w:rsidP="00E85588">
      <w:pPr>
        <w:ind w:right="567"/>
        <w:jc w:val="both"/>
        <w:rPr>
          <w:i/>
        </w:rPr>
      </w:pPr>
      <w:r w:rsidRPr="00E31348">
        <w:rPr>
          <w:i/>
        </w:rPr>
        <w:t xml:space="preserve">The applicant should demonstrate that residual infectious retro/lentiviral </w:t>
      </w:r>
      <w:r w:rsidR="00703165" w:rsidRPr="00E31348">
        <w:rPr>
          <w:i/>
        </w:rPr>
        <w:t xml:space="preserve">vector </w:t>
      </w:r>
      <w:r w:rsidRPr="00E31348">
        <w:rPr>
          <w:i/>
        </w:rPr>
        <w:t>particles have been reduc</w:t>
      </w:r>
      <w:r w:rsidR="00303FD8" w:rsidRPr="00E31348">
        <w:rPr>
          <w:i/>
        </w:rPr>
        <w:t xml:space="preserve">ed to negligible concentrations in accordance with the </w:t>
      </w:r>
      <w:r w:rsidR="00A166E8" w:rsidRPr="00E31348">
        <w:rPr>
          <w:i/>
        </w:rPr>
        <w:t xml:space="preserve">Good </w:t>
      </w:r>
      <w:r w:rsidR="00C16C20" w:rsidRPr="00E31348">
        <w:rPr>
          <w:i/>
        </w:rPr>
        <w:t>Practice</w:t>
      </w:r>
      <w:r w:rsidR="0069686B" w:rsidRPr="00E31348">
        <w:rPr>
          <w:i/>
        </w:rPr>
        <w:t xml:space="preserve"> on the assessment of GMO-related aspects in the context of clinical trials with human cells genetically modified.</w:t>
      </w:r>
    </w:p>
    <w:tbl>
      <w:tblPr>
        <w:tblStyle w:val="TableGrid"/>
        <w:tblW w:w="0" w:type="auto"/>
        <w:tblLook w:val="04A0" w:firstRow="1" w:lastRow="0" w:firstColumn="1" w:lastColumn="0" w:noHBand="0" w:noVBand="1"/>
      </w:tblPr>
      <w:tblGrid>
        <w:gridCol w:w="8613"/>
      </w:tblGrid>
      <w:tr w:rsidR="007F76D5" w:rsidRPr="00E31348" w14:paraId="172A361A" w14:textId="77777777" w:rsidTr="00573A40">
        <w:tc>
          <w:tcPr>
            <w:tcW w:w="8613" w:type="dxa"/>
          </w:tcPr>
          <w:p w14:paraId="40EC4481" w14:textId="77777777" w:rsidR="00B1038D" w:rsidRPr="00E31348" w:rsidRDefault="00B1038D" w:rsidP="00B1038D">
            <w:pPr>
              <w:spacing w:after="200"/>
              <w:jc w:val="both"/>
              <w:rPr>
                <w:rFonts w:eastAsiaTheme="minorEastAsia"/>
                <w:i/>
                <w:lang w:eastAsia="nl-NL"/>
              </w:rPr>
            </w:pPr>
            <w:r w:rsidRPr="00E31348">
              <w:rPr>
                <w:rFonts w:eastAsiaTheme="minorEastAsia"/>
                <w:i/>
                <w:lang w:eastAsia="nl-NL"/>
              </w:rPr>
              <w:t>Confidential information should be provided in an annex, together with the reasons why it is considered confidential. The Section of the application form to which the information refers should be clearly identified.   When confidentiality is claimed, a summary that can be made public should be provided in this section.</w:t>
            </w:r>
          </w:p>
          <w:p w14:paraId="7B8EECB8" w14:textId="77777777" w:rsidR="00E35AFA" w:rsidRPr="00E31348" w:rsidRDefault="00E35AFA" w:rsidP="00E85588">
            <w:pPr>
              <w:ind w:right="567"/>
              <w:jc w:val="both"/>
              <w:rPr>
                <w:i/>
              </w:rPr>
            </w:pPr>
          </w:p>
          <w:p w14:paraId="351C56B1" w14:textId="77777777" w:rsidR="0042258B" w:rsidRPr="00E31348" w:rsidRDefault="0042258B" w:rsidP="00E85588">
            <w:pPr>
              <w:ind w:right="567"/>
              <w:jc w:val="both"/>
              <w:rPr>
                <w:i/>
              </w:rPr>
            </w:pPr>
          </w:p>
          <w:p w14:paraId="1B368F75" w14:textId="77777777" w:rsidR="0042258B" w:rsidRPr="00E31348" w:rsidRDefault="0042258B" w:rsidP="00E85588">
            <w:pPr>
              <w:ind w:right="567"/>
              <w:jc w:val="both"/>
              <w:rPr>
                <w:i/>
              </w:rPr>
            </w:pPr>
          </w:p>
        </w:tc>
      </w:tr>
    </w:tbl>
    <w:p w14:paraId="496A3892" w14:textId="5FD7BE8D" w:rsidR="007F76D5" w:rsidRPr="00E31348" w:rsidRDefault="007F76D5" w:rsidP="00917BF1">
      <w:pPr>
        <w:spacing w:after="0"/>
        <w:ind w:right="567"/>
        <w:jc w:val="both"/>
        <w:rPr>
          <w:b/>
        </w:rPr>
      </w:pPr>
    </w:p>
    <w:p w14:paraId="1C8B4228" w14:textId="2AEF0289" w:rsidR="003E4991" w:rsidRPr="00E31348" w:rsidRDefault="003E4991" w:rsidP="00E85588">
      <w:pPr>
        <w:ind w:right="567"/>
        <w:jc w:val="both"/>
        <w:rPr>
          <w:b/>
        </w:rPr>
      </w:pPr>
      <w:r w:rsidRPr="00E31348">
        <w:rPr>
          <w:b/>
        </w:rPr>
        <w:t xml:space="preserve">(ii)     Presence of residual infectious viral vector particles in the </w:t>
      </w:r>
      <w:r w:rsidR="00FB55A4" w:rsidRPr="00E31348">
        <w:rPr>
          <w:b/>
        </w:rPr>
        <w:t>finished product</w:t>
      </w:r>
      <w:r w:rsidRPr="00E31348">
        <w:rPr>
          <w:b/>
        </w:rPr>
        <w:t>:</w:t>
      </w:r>
    </w:p>
    <w:p w14:paraId="75D7BC07" w14:textId="24150EAF" w:rsidR="003E4991" w:rsidRPr="00E31348" w:rsidRDefault="003E4991" w:rsidP="00E85588">
      <w:pPr>
        <w:spacing w:after="213" w:line="266" w:lineRule="auto"/>
        <w:ind w:left="-5" w:right="546" w:hanging="10"/>
        <w:jc w:val="both"/>
        <w:rPr>
          <w:i/>
          <w:lang w:val="en-US"/>
        </w:rPr>
      </w:pPr>
      <w:r w:rsidRPr="00E31348">
        <w:rPr>
          <w:i/>
          <w:lang w:val="en-US"/>
        </w:rPr>
        <w:t xml:space="preserve">If residual infectious retro/lentiviral </w:t>
      </w:r>
      <w:r w:rsidR="00703165" w:rsidRPr="00E31348">
        <w:rPr>
          <w:i/>
          <w:lang w:val="en-US"/>
        </w:rPr>
        <w:t xml:space="preserve">vector </w:t>
      </w:r>
      <w:r w:rsidRPr="00E31348">
        <w:rPr>
          <w:i/>
          <w:lang w:val="en-US"/>
        </w:rPr>
        <w:t>particles have not been reduced to negligible concentrations, the applicant should provide an estimation of the number of residual infectious retro/lentivira</w:t>
      </w:r>
      <w:r w:rsidR="00D84B7A" w:rsidRPr="00E31348">
        <w:rPr>
          <w:i/>
          <w:lang w:val="en-US"/>
        </w:rPr>
        <w:t xml:space="preserve">l </w:t>
      </w:r>
      <w:r w:rsidR="00703165" w:rsidRPr="00E31348">
        <w:rPr>
          <w:i/>
          <w:lang w:val="en-US"/>
        </w:rPr>
        <w:t xml:space="preserve">vector </w:t>
      </w:r>
      <w:r w:rsidR="00D84B7A" w:rsidRPr="00E31348">
        <w:rPr>
          <w:i/>
          <w:lang w:val="en-US"/>
        </w:rPr>
        <w:t>particles present in the finished</w:t>
      </w:r>
      <w:r w:rsidRPr="00E31348">
        <w:rPr>
          <w:i/>
          <w:lang w:val="en-US"/>
        </w:rPr>
        <w:t xml:space="preserve"> product</w:t>
      </w:r>
      <w:r w:rsidR="00AF0228" w:rsidRPr="00E31348">
        <w:rPr>
          <w:i/>
          <w:lang w:val="en-US"/>
        </w:rPr>
        <w:t xml:space="preserve"> </w:t>
      </w:r>
      <w:r w:rsidR="00AF0228" w:rsidRPr="00E31348">
        <w:rPr>
          <w:i/>
        </w:rPr>
        <w:t>in accordance with the Good Practice on the assessment of GMO-related aspects in the context of clinical trials with human cells genetically modified</w:t>
      </w:r>
      <w:r w:rsidRPr="00E31348">
        <w:rPr>
          <w:i/>
          <w:lang w:val="en-US"/>
        </w:rPr>
        <w:t xml:space="preserve">. </w:t>
      </w:r>
    </w:p>
    <w:p w14:paraId="33370225" w14:textId="453FA721" w:rsidR="003E4991" w:rsidRPr="00E31348" w:rsidRDefault="00D84B7A" w:rsidP="00B23F1C">
      <w:pPr>
        <w:spacing w:after="213" w:line="266" w:lineRule="auto"/>
        <w:ind w:left="-5" w:right="546" w:hanging="10"/>
        <w:jc w:val="both"/>
        <w:rPr>
          <w:lang w:val="en-US"/>
        </w:rPr>
      </w:pPr>
      <w:r w:rsidRPr="00E31348">
        <w:rPr>
          <w:i/>
          <w:lang w:val="en-US"/>
        </w:rPr>
        <w:t xml:space="preserve">The applicant should </w:t>
      </w:r>
      <w:r w:rsidR="003A3056" w:rsidRPr="00E31348">
        <w:rPr>
          <w:i/>
          <w:lang w:val="en-US"/>
        </w:rPr>
        <w:t xml:space="preserve">also </w:t>
      </w:r>
      <w:r w:rsidRPr="00E31348">
        <w:rPr>
          <w:i/>
          <w:lang w:val="en-US"/>
        </w:rPr>
        <w:t xml:space="preserve">provide evidence (i.e. data -including literature data- and/or sound scientific arguments) to justify that the residual </w:t>
      </w:r>
      <w:r w:rsidR="00703165" w:rsidRPr="00E31348">
        <w:rPr>
          <w:i/>
          <w:lang w:val="en-US"/>
        </w:rPr>
        <w:t xml:space="preserve">vector </w:t>
      </w:r>
      <w:r w:rsidRPr="00E31348">
        <w:rPr>
          <w:i/>
          <w:lang w:val="en-US"/>
        </w:rPr>
        <w:t>particles present in the finished product do not pose more than a negl</w:t>
      </w:r>
      <w:r w:rsidR="00CD7C56">
        <w:rPr>
          <w:i/>
          <w:lang w:val="en-US"/>
        </w:rPr>
        <w:t>igible risk to the environment</w:t>
      </w:r>
      <w:r w:rsidRPr="00E31348">
        <w:rPr>
          <w:i/>
          <w:lang w:val="en-US"/>
        </w:rPr>
        <w:t>. Such evidence may be based on the expected inactivation/clearance of the residual infectious</w:t>
      </w:r>
      <w:r w:rsidR="00703165" w:rsidRPr="00E31348">
        <w:rPr>
          <w:i/>
          <w:lang w:val="en-US"/>
        </w:rPr>
        <w:t xml:space="preserve"> vector</w:t>
      </w:r>
      <w:r w:rsidRPr="00E31348">
        <w:rPr>
          <w:i/>
          <w:lang w:val="en-US"/>
        </w:rPr>
        <w:t xml:space="preserve"> particles after administration of the </w:t>
      </w:r>
      <w:r w:rsidR="00FB55A4" w:rsidRPr="00E31348">
        <w:rPr>
          <w:i/>
          <w:lang w:val="en-US"/>
        </w:rPr>
        <w:t>finished product</w:t>
      </w:r>
      <w:r w:rsidRPr="00E31348">
        <w:rPr>
          <w:i/>
          <w:lang w:val="en-US"/>
        </w:rPr>
        <w:t xml:space="preserve"> and/or the specific characteristics of the vector used for transduction, including the characteristics of the ins</w:t>
      </w:r>
      <w:r w:rsidR="003A3056" w:rsidRPr="00E31348">
        <w:rPr>
          <w:i/>
          <w:lang w:val="en-US"/>
        </w:rPr>
        <w:t>ert. If environmental risks can</w:t>
      </w:r>
      <w:r w:rsidRPr="00E31348">
        <w:rPr>
          <w:i/>
          <w:lang w:val="en-US"/>
        </w:rPr>
        <w:t xml:space="preserve">not be excluded, additional risk measures </w:t>
      </w:r>
      <w:r w:rsidR="003A3056" w:rsidRPr="00E31348">
        <w:rPr>
          <w:i/>
          <w:lang w:val="en-US"/>
        </w:rPr>
        <w:t>should</w:t>
      </w:r>
      <w:r w:rsidRPr="00E31348">
        <w:rPr>
          <w:i/>
          <w:lang w:val="en-US"/>
        </w:rPr>
        <w:t xml:space="preserve"> be put in place and described in Section 3 in order to reduce the environmental risk to a negligible level.  </w:t>
      </w:r>
    </w:p>
    <w:tbl>
      <w:tblPr>
        <w:tblStyle w:val="TableGrid"/>
        <w:tblW w:w="0" w:type="auto"/>
        <w:tblLook w:val="04A0" w:firstRow="1" w:lastRow="0" w:firstColumn="1" w:lastColumn="0" w:noHBand="0" w:noVBand="1"/>
      </w:tblPr>
      <w:tblGrid>
        <w:gridCol w:w="8613"/>
      </w:tblGrid>
      <w:tr w:rsidR="003E4991" w:rsidRPr="00E31348" w14:paraId="0964B761" w14:textId="77777777" w:rsidTr="00F536DF">
        <w:tc>
          <w:tcPr>
            <w:tcW w:w="8613" w:type="dxa"/>
          </w:tcPr>
          <w:p w14:paraId="434871BF" w14:textId="77777777" w:rsidR="00B1038D" w:rsidRPr="00E31348" w:rsidRDefault="00B1038D" w:rsidP="00B1038D">
            <w:pPr>
              <w:spacing w:after="200"/>
              <w:jc w:val="both"/>
              <w:rPr>
                <w:rFonts w:eastAsiaTheme="minorEastAsia"/>
                <w:i/>
                <w:lang w:eastAsia="nl-NL"/>
              </w:rPr>
            </w:pPr>
            <w:r w:rsidRPr="00E31348">
              <w:rPr>
                <w:rFonts w:eastAsiaTheme="minorEastAsia"/>
                <w:i/>
                <w:lang w:eastAsia="nl-NL"/>
              </w:rPr>
              <w:t>Confidential information should be provided in an annex, together with the reasons why it is considered confidential. The Section of the application form to which the information refers should be clearly identified.   When confidentiality is claimed, a summary that can be made public should be provided in this section.</w:t>
            </w:r>
          </w:p>
          <w:p w14:paraId="782D6FD7" w14:textId="77777777" w:rsidR="003E4991" w:rsidRPr="00E31348" w:rsidRDefault="003E4991" w:rsidP="00E85588">
            <w:pPr>
              <w:ind w:right="567"/>
              <w:jc w:val="both"/>
              <w:rPr>
                <w:i/>
              </w:rPr>
            </w:pPr>
          </w:p>
          <w:p w14:paraId="02287FD9" w14:textId="77777777" w:rsidR="003E4991" w:rsidRPr="00E31348" w:rsidRDefault="003E4991" w:rsidP="00E85588">
            <w:pPr>
              <w:ind w:right="567"/>
              <w:jc w:val="both"/>
              <w:rPr>
                <w:i/>
              </w:rPr>
            </w:pPr>
          </w:p>
          <w:p w14:paraId="66BD5B4E" w14:textId="77777777" w:rsidR="003E4991" w:rsidRPr="00E31348" w:rsidRDefault="003E4991" w:rsidP="00E85588">
            <w:pPr>
              <w:ind w:right="567"/>
              <w:jc w:val="both"/>
              <w:rPr>
                <w:i/>
              </w:rPr>
            </w:pPr>
          </w:p>
        </w:tc>
      </w:tr>
    </w:tbl>
    <w:p w14:paraId="72B607F4" w14:textId="18FDB54B" w:rsidR="003E4991" w:rsidRDefault="003E4991" w:rsidP="00E85588">
      <w:pPr>
        <w:ind w:right="567"/>
        <w:jc w:val="both"/>
        <w:rPr>
          <w:b/>
        </w:rPr>
      </w:pPr>
    </w:p>
    <w:p w14:paraId="5820B7B7" w14:textId="77777777" w:rsidR="00CE6190" w:rsidRPr="00E31348" w:rsidRDefault="00CE6190" w:rsidP="00E85588">
      <w:pPr>
        <w:ind w:right="567"/>
        <w:jc w:val="both"/>
        <w:rPr>
          <w:b/>
        </w:rPr>
      </w:pPr>
    </w:p>
    <w:p w14:paraId="0B090A91" w14:textId="376762F4" w:rsidR="00F96CCB" w:rsidRDefault="007F76D5" w:rsidP="00E85588">
      <w:pPr>
        <w:ind w:right="567"/>
        <w:jc w:val="both"/>
        <w:rPr>
          <w:b/>
        </w:rPr>
      </w:pPr>
      <w:r w:rsidRPr="00E31348">
        <w:rPr>
          <w:b/>
        </w:rPr>
        <w:lastRenderedPageBreak/>
        <w:t>2.2</w:t>
      </w:r>
      <w:r w:rsidR="00A9575B" w:rsidRPr="00E31348">
        <w:rPr>
          <w:b/>
        </w:rPr>
        <w:t>.</w:t>
      </w:r>
      <w:r w:rsidR="00A9575B" w:rsidRPr="00E31348">
        <w:rPr>
          <w:b/>
        </w:rPr>
        <w:tab/>
        <w:t>Molecular characterisation of the applied vectors</w:t>
      </w:r>
      <w:r w:rsidR="005334BC" w:rsidRPr="00E31348">
        <w:rPr>
          <w:b/>
        </w:rPr>
        <w:t>.</w:t>
      </w:r>
    </w:p>
    <w:p w14:paraId="144BF7F8" w14:textId="7CE95B26" w:rsidR="00167BC2" w:rsidRPr="00167BC2" w:rsidRDefault="00167BC2" w:rsidP="00E85588">
      <w:pPr>
        <w:ind w:right="567"/>
        <w:jc w:val="both"/>
        <w:rPr>
          <w:i/>
        </w:rPr>
      </w:pPr>
      <w:r w:rsidRPr="009D3161">
        <w:rPr>
          <w:i/>
        </w:rPr>
        <w:t xml:space="preserve">This section should not be filled in case </w:t>
      </w:r>
      <w:r w:rsidR="009D3161" w:rsidRPr="009D3161">
        <w:rPr>
          <w:i/>
        </w:rPr>
        <w:t>of human</w:t>
      </w:r>
      <w:r w:rsidRPr="009D3161">
        <w:rPr>
          <w:i/>
        </w:rPr>
        <w:t xml:space="preserve"> cells </w:t>
      </w:r>
      <w:r w:rsidR="009D3161" w:rsidRPr="009D3161">
        <w:rPr>
          <w:i/>
        </w:rPr>
        <w:t>genetically modified without a viral vector</w:t>
      </w:r>
      <w:r w:rsidRPr="009D3161">
        <w:rPr>
          <w:i/>
        </w:rPr>
        <w:t>.</w:t>
      </w:r>
      <w:r>
        <w:rPr>
          <w:i/>
        </w:rPr>
        <w:t xml:space="preserve"> </w:t>
      </w:r>
    </w:p>
    <w:p w14:paraId="74E701C3" w14:textId="77777777" w:rsidR="00CF3364" w:rsidRPr="00E31348" w:rsidRDefault="005B5F9A" w:rsidP="00E85588">
      <w:pPr>
        <w:tabs>
          <w:tab w:val="left" w:pos="-1440"/>
          <w:tab w:val="left" w:pos="-720"/>
          <w:tab w:val="left" w:pos="0"/>
          <w:tab w:val="left" w:pos="432"/>
          <w:tab w:val="left" w:pos="864"/>
          <w:tab w:val="left" w:pos="1296"/>
          <w:tab w:val="left" w:pos="1728"/>
          <w:tab w:val="left" w:pos="2160"/>
          <w:tab w:val="left" w:pos="2592"/>
        </w:tabs>
        <w:suppressAutoHyphens/>
        <w:ind w:left="864" w:right="567" w:hanging="864"/>
        <w:jc w:val="both"/>
        <w:rPr>
          <w:b/>
        </w:rPr>
      </w:pPr>
      <w:r w:rsidRPr="00E31348">
        <w:rPr>
          <w:b/>
        </w:rPr>
        <w:t xml:space="preserve">a) </w:t>
      </w:r>
      <w:r w:rsidRPr="00E31348">
        <w:rPr>
          <w:b/>
        </w:rPr>
        <w:tab/>
      </w:r>
      <w:r w:rsidR="00B332C3" w:rsidRPr="00E31348">
        <w:rPr>
          <w:b/>
        </w:rPr>
        <w:t>M</w:t>
      </w:r>
      <w:r w:rsidR="005334BC" w:rsidRPr="00E31348">
        <w:rPr>
          <w:b/>
        </w:rPr>
        <w:t>ap of the construct:</w:t>
      </w:r>
    </w:p>
    <w:tbl>
      <w:tblPr>
        <w:tblStyle w:val="TableGrid"/>
        <w:tblW w:w="0" w:type="auto"/>
        <w:tblLook w:val="04A0" w:firstRow="1" w:lastRow="0" w:firstColumn="1" w:lastColumn="0" w:noHBand="0" w:noVBand="1"/>
      </w:tblPr>
      <w:tblGrid>
        <w:gridCol w:w="8613"/>
      </w:tblGrid>
      <w:tr w:rsidR="006430B8" w:rsidRPr="00E31348" w14:paraId="628AFF7A" w14:textId="77777777" w:rsidTr="003E572A">
        <w:tc>
          <w:tcPr>
            <w:tcW w:w="8613" w:type="dxa"/>
          </w:tcPr>
          <w:p w14:paraId="314CC327" w14:textId="77777777" w:rsidR="00B1038D" w:rsidRPr="00E31348" w:rsidRDefault="00B1038D" w:rsidP="00B1038D">
            <w:pPr>
              <w:spacing w:after="200"/>
              <w:jc w:val="both"/>
              <w:rPr>
                <w:rFonts w:eastAsiaTheme="minorEastAsia"/>
                <w:i/>
                <w:lang w:eastAsia="nl-NL"/>
              </w:rPr>
            </w:pPr>
            <w:r w:rsidRPr="00E31348">
              <w:rPr>
                <w:rFonts w:eastAsiaTheme="minorEastAsia"/>
                <w:i/>
                <w:lang w:eastAsia="nl-NL"/>
              </w:rPr>
              <w:t>Confidential information should be provided in an annex, together with the reasons why it is considered confidential. The Section of the application form to which the information refers should be clearly identified.   When confidentiality is claimed, a summary that can be made public should be provided in this section.</w:t>
            </w:r>
          </w:p>
          <w:p w14:paraId="51769BA3" w14:textId="77777777" w:rsidR="00CF3364" w:rsidRPr="00E31348" w:rsidRDefault="00CF3364" w:rsidP="00E85588">
            <w:pPr>
              <w:ind w:right="567"/>
              <w:jc w:val="both"/>
              <w:rPr>
                <w:b/>
              </w:rPr>
            </w:pPr>
          </w:p>
          <w:p w14:paraId="4E3D9D2C" w14:textId="77777777" w:rsidR="00CF3364" w:rsidRPr="00E31348" w:rsidRDefault="00CF3364" w:rsidP="00E85588">
            <w:pPr>
              <w:ind w:right="567"/>
              <w:jc w:val="both"/>
              <w:rPr>
                <w:b/>
              </w:rPr>
            </w:pPr>
          </w:p>
          <w:p w14:paraId="2CC37C79" w14:textId="77777777" w:rsidR="006430B8" w:rsidRPr="00E31348" w:rsidRDefault="006430B8" w:rsidP="00E85588">
            <w:pPr>
              <w:ind w:right="567"/>
              <w:jc w:val="both"/>
              <w:rPr>
                <w:b/>
              </w:rPr>
            </w:pPr>
          </w:p>
        </w:tc>
      </w:tr>
    </w:tbl>
    <w:p w14:paraId="0977DD24" w14:textId="77777777" w:rsidR="00464137" w:rsidRPr="00E31348" w:rsidRDefault="00464137" w:rsidP="00E85588">
      <w:pPr>
        <w:ind w:right="567"/>
        <w:jc w:val="both"/>
        <w:rPr>
          <w:b/>
        </w:rPr>
      </w:pPr>
    </w:p>
    <w:p w14:paraId="566B5E2E" w14:textId="77777777" w:rsidR="005334BC" w:rsidRPr="00E31348" w:rsidRDefault="005B5F9A" w:rsidP="00E85588">
      <w:pPr>
        <w:ind w:right="567"/>
        <w:jc w:val="both"/>
      </w:pPr>
      <w:r w:rsidRPr="00E31348">
        <w:rPr>
          <w:b/>
        </w:rPr>
        <w:t xml:space="preserve">b) </w:t>
      </w:r>
      <w:r w:rsidRPr="00E31348">
        <w:rPr>
          <w:b/>
        </w:rPr>
        <w:tab/>
      </w:r>
      <w:r w:rsidR="00314A65" w:rsidRPr="00E31348">
        <w:rPr>
          <w:b/>
        </w:rPr>
        <w:t>D</w:t>
      </w:r>
      <w:r w:rsidRPr="00E31348">
        <w:rPr>
          <w:b/>
        </w:rPr>
        <w:t>escription of each of the components</w:t>
      </w:r>
      <w:r w:rsidR="006430B8" w:rsidRPr="00E31348">
        <w:rPr>
          <w:b/>
        </w:rPr>
        <w:t xml:space="preserve"> of the vector</w:t>
      </w:r>
      <w:r w:rsidRPr="00E31348">
        <w:rPr>
          <w:b/>
        </w:rPr>
        <w:t>:</w:t>
      </w:r>
      <w:r w:rsidR="006430B8" w:rsidRPr="00E31348">
        <w:t xml:space="preserve"> </w:t>
      </w:r>
    </w:p>
    <w:p w14:paraId="7008FC13" w14:textId="77777777" w:rsidR="00AA0D5A" w:rsidRPr="00E31348" w:rsidRDefault="006430B8" w:rsidP="00E85588">
      <w:pPr>
        <w:ind w:right="567"/>
        <w:jc w:val="both"/>
      </w:pPr>
      <w:r w:rsidRPr="00E31348">
        <w:rPr>
          <w:i/>
        </w:rPr>
        <w:t>The applicant should provide a detailed description of each of the components of the vector used.</w:t>
      </w:r>
    </w:p>
    <w:tbl>
      <w:tblPr>
        <w:tblStyle w:val="TableGrid"/>
        <w:tblW w:w="0" w:type="auto"/>
        <w:tblLook w:val="04A0" w:firstRow="1" w:lastRow="0" w:firstColumn="1" w:lastColumn="0" w:noHBand="0" w:noVBand="1"/>
      </w:tblPr>
      <w:tblGrid>
        <w:gridCol w:w="8613"/>
      </w:tblGrid>
      <w:tr w:rsidR="00CF3364" w:rsidRPr="00E31348" w14:paraId="6718A5FA" w14:textId="77777777" w:rsidTr="003E572A">
        <w:tc>
          <w:tcPr>
            <w:tcW w:w="8613" w:type="dxa"/>
          </w:tcPr>
          <w:p w14:paraId="5E3BD730" w14:textId="77777777" w:rsidR="00B1038D" w:rsidRPr="00E31348" w:rsidRDefault="00B1038D" w:rsidP="00B1038D">
            <w:pPr>
              <w:spacing w:after="200"/>
              <w:jc w:val="both"/>
              <w:rPr>
                <w:rFonts w:eastAsiaTheme="minorEastAsia"/>
                <w:i/>
                <w:lang w:eastAsia="nl-NL"/>
              </w:rPr>
            </w:pPr>
            <w:r w:rsidRPr="00E31348">
              <w:rPr>
                <w:rFonts w:eastAsiaTheme="minorEastAsia"/>
                <w:i/>
                <w:lang w:eastAsia="nl-NL"/>
              </w:rPr>
              <w:t>Confidential information should be provided in an annex, together with the reasons why it is considered confidential. The Section of the application form to which the information refers should be clearly identified.   When confidentiality is claimed, a summary that can be made public should be provided in this section.</w:t>
            </w:r>
          </w:p>
          <w:p w14:paraId="661CFA3F" w14:textId="77777777" w:rsidR="00CF3364" w:rsidRPr="00E31348" w:rsidRDefault="00CF3364" w:rsidP="00E85588">
            <w:pPr>
              <w:ind w:right="567"/>
              <w:jc w:val="both"/>
              <w:rPr>
                <w:b/>
              </w:rPr>
            </w:pPr>
          </w:p>
          <w:p w14:paraId="00B93A07" w14:textId="77777777" w:rsidR="00CF3364" w:rsidRPr="00E31348" w:rsidRDefault="00CF3364" w:rsidP="00E85588">
            <w:pPr>
              <w:ind w:right="567"/>
              <w:jc w:val="both"/>
              <w:rPr>
                <w:b/>
              </w:rPr>
            </w:pPr>
          </w:p>
          <w:p w14:paraId="5CF3CAAD" w14:textId="77777777" w:rsidR="00CF3364" w:rsidRPr="00E31348" w:rsidRDefault="00CF3364" w:rsidP="00E85588">
            <w:pPr>
              <w:ind w:right="567"/>
              <w:jc w:val="both"/>
              <w:rPr>
                <w:b/>
              </w:rPr>
            </w:pPr>
          </w:p>
          <w:p w14:paraId="0FB3282B" w14:textId="77777777" w:rsidR="00CF3364" w:rsidRPr="00E31348" w:rsidRDefault="00CF3364" w:rsidP="00E85588">
            <w:pPr>
              <w:ind w:right="567"/>
              <w:jc w:val="both"/>
              <w:rPr>
                <w:b/>
              </w:rPr>
            </w:pPr>
          </w:p>
        </w:tc>
      </w:tr>
    </w:tbl>
    <w:p w14:paraId="37A4560A" w14:textId="77777777" w:rsidR="00F96CCB" w:rsidRPr="00E31348" w:rsidRDefault="00F96CCB" w:rsidP="00E85588">
      <w:pPr>
        <w:ind w:right="567"/>
        <w:jc w:val="both"/>
        <w:rPr>
          <w:b/>
        </w:rPr>
      </w:pPr>
    </w:p>
    <w:p w14:paraId="36859EE4" w14:textId="77777777" w:rsidR="00CF019E" w:rsidRPr="00E31348" w:rsidRDefault="002C515E" w:rsidP="00E85588">
      <w:pPr>
        <w:ind w:right="567"/>
        <w:jc w:val="both"/>
        <w:rPr>
          <w:b/>
        </w:rPr>
      </w:pPr>
      <w:r w:rsidRPr="00E31348">
        <w:rPr>
          <w:b/>
        </w:rPr>
        <w:t>SECTION</w:t>
      </w:r>
      <w:r w:rsidR="00CF019E" w:rsidRPr="00E31348">
        <w:rPr>
          <w:b/>
        </w:rPr>
        <w:t xml:space="preserve"> 3- CONTROL MEASURES </w:t>
      </w:r>
    </w:p>
    <w:p w14:paraId="3F2D61D3" w14:textId="77777777" w:rsidR="00CF019E" w:rsidRPr="00E31348" w:rsidRDefault="00CF019E" w:rsidP="00E85588">
      <w:pPr>
        <w:ind w:left="709" w:right="567" w:hanging="709"/>
        <w:jc w:val="both"/>
        <w:rPr>
          <w:b/>
        </w:rPr>
      </w:pPr>
      <w:r w:rsidRPr="00E31348">
        <w:rPr>
          <w:b/>
        </w:rPr>
        <w:t>3.1.</w:t>
      </w:r>
      <w:r w:rsidRPr="00E31348">
        <w:rPr>
          <w:b/>
        </w:rPr>
        <w:tab/>
        <w:t xml:space="preserve">Measures to prevent risks of accidental transfer during administration to health care professionals </w:t>
      </w:r>
      <w:r w:rsidR="00A763B9" w:rsidRPr="00E31348">
        <w:rPr>
          <w:b/>
        </w:rPr>
        <w:t xml:space="preserve">and other staff </w:t>
      </w:r>
      <w:r w:rsidRPr="00E31348">
        <w:rPr>
          <w:b/>
        </w:rPr>
        <w:t>involved in the transport/handlin</w:t>
      </w:r>
      <w:r w:rsidR="006E6FF7" w:rsidRPr="00E31348">
        <w:rPr>
          <w:b/>
        </w:rPr>
        <w:t>g/administration of the product:</w:t>
      </w:r>
    </w:p>
    <w:p w14:paraId="4B0EC30E" w14:textId="77777777" w:rsidR="00CF019E" w:rsidRPr="00E31348" w:rsidRDefault="00CF019E" w:rsidP="00E85588">
      <w:pPr>
        <w:spacing w:after="0" w:line="240" w:lineRule="auto"/>
        <w:ind w:right="567"/>
        <w:jc w:val="both"/>
        <w:rPr>
          <w:i/>
        </w:rPr>
      </w:pPr>
      <w:r w:rsidRPr="00E31348">
        <w:rPr>
          <w:i/>
        </w:rPr>
        <w:t>The applicant should provide an overview of relevant (hospital hygiene) measures that will be taken, including personal protective equipment</w:t>
      </w:r>
      <w:r w:rsidR="003143B9" w:rsidRPr="00E31348">
        <w:rPr>
          <w:i/>
        </w:rPr>
        <w:t xml:space="preserve"> and a description of measures to take in case of accidental self-administration of the investigational medicinal product (e.g. needle stick).</w:t>
      </w:r>
    </w:p>
    <w:p w14:paraId="105DBD0A" w14:textId="77777777" w:rsidR="003143B9" w:rsidRPr="00E31348" w:rsidRDefault="003143B9" w:rsidP="00E85588">
      <w:pPr>
        <w:spacing w:after="0" w:line="240" w:lineRule="auto"/>
        <w:ind w:right="567"/>
        <w:jc w:val="both"/>
        <w:rPr>
          <w:i/>
        </w:rPr>
      </w:pPr>
    </w:p>
    <w:tbl>
      <w:tblPr>
        <w:tblStyle w:val="TableGrid"/>
        <w:tblW w:w="0" w:type="auto"/>
        <w:tblLook w:val="04A0" w:firstRow="1" w:lastRow="0" w:firstColumn="1" w:lastColumn="0" w:noHBand="0" w:noVBand="1"/>
      </w:tblPr>
      <w:tblGrid>
        <w:gridCol w:w="8613"/>
      </w:tblGrid>
      <w:tr w:rsidR="003143B9" w:rsidRPr="00E31348" w14:paraId="1A216766" w14:textId="77777777" w:rsidTr="003143B9">
        <w:tc>
          <w:tcPr>
            <w:tcW w:w="8613" w:type="dxa"/>
          </w:tcPr>
          <w:p w14:paraId="7729F103" w14:textId="77777777" w:rsidR="003143B9" w:rsidRPr="00E31348" w:rsidRDefault="003143B9" w:rsidP="00E85588">
            <w:pPr>
              <w:ind w:right="567"/>
              <w:jc w:val="both"/>
              <w:rPr>
                <w:i/>
              </w:rPr>
            </w:pPr>
          </w:p>
          <w:p w14:paraId="1F0FEBC4" w14:textId="77777777" w:rsidR="00CB5EE8" w:rsidRPr="00E31348" w:rsidRDefault="00CB5EE8" w:rsidP="00E85588">
            <w:pPr>
              <w:ind w:right="567"/>
              <w:jc w:val="both"/>
              <w:rPr>
                <w:i/>
              </w:rPr>
            </w:pPr>
          </w:p>
          <w:p w14:paraId="40D4726E" w14:textId="77777777" w:rsidR="00CB5EE8" w:rsidRPr="00E31348" w:rsidRDefault="00CB5EE8" w:rsidP="00E85588">
            <w:pPr>
              <w:ind w:right="567"/>
              <w:jc w:val="both"/>
              <w:rPr>
                <w:i/>
              </w:rPr>
            </w:pPr>
          </w:p>
          <w:p w14:paraId="3136B097" w14:textId="77777777" w:rsidR="00CB5EE8" w:rsidRPr="00E31348" w:rsidRDefault="00CB5EE8" w:rsidP="00E85588">
            <w:pPr>
              <w:ind w:right="567"/>
              <w:jc w:val="both"/>
              <w:rPr>
                <w:i/>
              </w:rPr>
            </w:pPr>
          </w:p>
        </w:tc>
      </w:tr>
    </w:tbl>
    <w:p w14:paraId="0E888608" w14:textId="77777777" w:rsidR="003143B9" w:rsidRPr="00E31348" w:rsidRDefault="003143B9" w:rsidP="00E85588">
      <w:pPr>
        <w:spacing w:after="0" w:line="240" w:lineRule="auto"/>
        <w:ind w:right="567"/>
        <w:jc w:val="both"/>
        <w:rPr>
          <w:i/>
        </w:rPr>
      </w:pPr>
    </w:p>
    <w:p w14:paraId="268A8972" w14:textId="6CF8B4BF" w:rsidR="00597C9C" w:rsidRDefault="00597C9C" w:rsidP="00E85588">
      <w:pPr>
        <w:spacing w:after="0" w:line="240" w:lineRule="auto"/>
        <w:ind w:right="567"/>
        <w:jc w:val="both"/>
        <w:rPr>
          <w:rFonts w:cs="Times New Roman"/>
          <w:i/>
        </w:rPr>
      </w:pPr>
    </w:p>
    <w:p w14:paraId="1C3AE53F" w14:textId="47019B0E" w:rsidR="00CE6190" w:rsidRDefault="00CE6190" w:rsidP="00E85588">
      <w:pPr>
        <w:spacing w:after="0" w:line="240" w:lineRule="auto"/>
        <w:ind w:right="567"/>
        <w:jc w:val="both"/>
        <w:rPr>
          <w:rFonts w:cs="Times New Roman"/>
          <w:i/>
        </w:rPr>
      </w:pPr>
    </w:p>
    <w:p w14:paraId="23A63F28" w14:textId="10D6F88A" w:rsidR="00CE6190" w:rsidRDefault="00CE6190" w:rsidP="00E85588">
      <w:pPr>
        <w:spacing w:after="0" w:line="240" w:lineRule="auto"/>
        <w:ind w:right="567"/>
        <w:jc w:val="both"/>
        <w:rPr>
          <w:rFonts w:cs="Times New Roman"/>
          <w:i/>
        </w:rPr>
      </w:pPr>
    </w:p>
    <w:p w14:paraId="220976EA" w14:textId="77777777" w:rsidR="00CE6190" w:rsidRPr="00E31348" w:rsidRDefault="00CE6190" w:rsidP="00E85588">
      <w:pPr>
        <w:spacing w:after="0" w:line="240" w:lineRule="auto"/>
        <w:ind w:right="567"/>
        <w:jc w:val="both"/>
        <w:rPr>
          <w:rFonts w:cs="Times New Roman"/>
          <w:i/>
        </w:rPr>
      </w:pPr>
    </w:p>
    <w:p w14:paraId="2BC79828" w14:textId="77777777" w:rsidR="00707BE1" w:rsidRPr="00E31348" w:rsidRDefault="00977215" w:rsidP="00E85588">
      <w:pPr>
        <w:ind w:left="709" w:right="567" w:hanging="709"/>
        <w:jc w:val="both"/>
        <w:rPr>
          <w:b/>
        </w:rPr>
      </w:pPr>
      <w:r w:rsidRPr="00E31348">
        <w:rPr>
          <w:b/>
        </w:rPr>
        <w:lastRenderedPageBreak/>
        <w:t>3.2.</w:t>
      </w:r>
      <w:r w:rsidRPr="00E31348">
        <w:rPr>
          <w:b/>
        </w:rPr>
        <w:tab/>
      </w:r>
      <w:r w:rsidR="00707BE1" w:rsidRPr="00E31348">
        <w:rPr>
          <w:b/>
        </w:rPr>
        <w:t>Risk minimisatio</w:t>
      </w:r>
      <w:r w:rsidR="005334BC" w:rsidRPr="00E31348">
        <w:rPr>
          <w:b/>
        </w:rPr>
        <w:t>n strategies regarding patients:</w:t>
      </w:r>
    </w:p>
    <w:p w14:paraId="232503C9" w14:textId="45F5BE12" w:rsidR="00707BE1" w:rsidRPr="00E31348" w:rsidRDefault="00707BE1" w:rsidP="00E85588">
      <w:pPr>
        <w:spacing w:after="0" w:line="240" w:lineRule="auto"/>
        <w:ind w:right="567"/>
        <w:jc w:val="both"/>
        <w:rPr>
          <w:i/>
        </w:rPr>
      </w:pPr>
      <w:r w:rsidRPr="00E31348">
        <w:rPr>
          <w:i/>
        </w:rPr>
        <w:t xml:space="preserve">The applicant should explain if it </w:t>
      </w:r>
      <w:r w:rsidR="007F4C2D" w:rsidRPr="00E31348">
        <w:rPr>
          <w:i/>
        </w:rPr>
        <w:t xml:space="preserve">is </w:t>
      </w:r>
      <w:r w:rsidRPr="00E31348">
        <w:rPr>
          <w:i/>
        </w:rPr>
        <w:t>conside</w:t>
      </w:r>
      <w:r w:rsidR="007F4C2D" w:rsidRPr="00E31348">
        <w:rPr>
          <w:i/>
        </w:rPr>
        <w:t>red</w:t>
      </w:r>
      <w:r w:rsidRPr="00E31348">
        <w:rPr>
          <w:i/>
        </w:rPr>
        <w:t xml:space="preserve"> that patients should be prevented from donating blood/cells/tissues/organs after being administered the </w:t>
      </w:r>
      <w:r w:rsidR="00DA5DFD" w:rsidRPr="00E31348">
        <w:rPr>
          <w:i/>
        </w:rPr>
        <w:t xml:space="preserve">human cells </w:t>
      </w:r>
      <w:r w:rsidRPr="00E31348">
        <w:rPr>
          <w:i/>
        </w:rPr>
        <w:t xml:space="preserve">genetically modified.  </w:t>
      </w:r>
    </w:p>
    <w:p w14:paraId="5E0EF3E9" w14:textId="77777777" w:rsidR="00707BE1" w:rsidRPr="00E31348" w:rsidRDefault="00707BE1" w:rsidP="00E85588">
      <w:pPr>
        <w:spacing w:after="0" w:line="240" w:lineRule="auto"/>
        <w:ind w:right="567"/>
        <w:jc w:val="both"/>
        <w:rPr>
          <w:i/>
        </w:rPr>
      </w:pPr>
    </w:p>
    <w:tbl>
      <w:tblPr>
        <w:tblStyle w:val="TableGrid"/>
        <w:tblW w:w="0" w:type="auto"/>
        <w:tblLook w:val="04A0" w:firstRow="1" w:lastRow="0" w:firstColumn="1" w:lastColumn="0" w:noHBand="0" w:noVBand="1"/>
      </w:tblPr>
      <w:tblGrid>
        <w:gridCol w:w="8613"/>
      </w:tblGrid>
      <w:tr w:rsidR="00707BE1" w:rsidRPr="00E31348" w14:paraId="5B27F8AC" w14:textId="77777777" w:rsidTr="00707BE1">
        <w:tc>
          <w:tcPr>
            <w:tcW w:w="8613" w:type="dxa"/>
          </w:tcPr>
          <w:p w14:paraId="7EB00CD4" w14:textId="77777777" w:rsidR="00707BE1" w:rsidRPr="00E31348" w:rsidRDefault="00707BE1" w:rsidP="00E85588">
            <w:pPr>
              <w:ind w:right="567"/>
              <w:jc w:val="both"/>
              <w:rPr>
                <w:i/>
              </w:rPr>
            </w:pPr>
          </w:p>
          <w:p w14:paraId="42E92364" w14:textId="77777777" w:rsidR="00707BE1" w:rsidRPr="00E31348" w:rsidRDefault="00707BE1" w:rsidP="00E85588">
            <w:pPr>
              <w:ind w:right="567"/>
              <w:jc w:val="both"/>
              <w:rPr>
                <w:i/>
              </w:rPr>
            </w:pPr>
          </w:p>
          <w:p w14:paraId="04FF8F45" w14:textId="77777777" w:rsidR="00707BE1" w:rsidRPr="00E31348" w:rsidRDefault="00707BE1" w:rsidP="00E85588">
            <w:pPr>
              <w:ind w:right="567"/>
              <w:jc w:val="both"/>
              <w:rPr>
                <w:i/>
              </w:rPr>
            </w:pPr>
          </w:p>
        </w:tc>
      </w:tr>
    </w:tbl>
    <w:p w14:paraId="277BB793" w14:textId="77777777" w:rsidR="00707BE1" w:rsidRPr="00E31348" w:rsidRDefault="00707BE1" w:rsidP="00E85588">
      <w:pPr>
        <w:ind w:left="709" w:right="567" w:hanging="709"/>
        <w:jc w:val="both"/>
        <w:rPr>
          <w:b/>
          <w:lang w:val="en-US"/>
        </w:rPr>
      </w:pPr>
    </w:p>
    <w:p w14:paraId="503E5B1E" w14:textId="77777777" w:rsidR="00892563" w:rsidRPr="00E31348" w:rsidRDefault="00707BE1" w:rsidP="00E85588">
      <w:pPr>
        <w:ind w:left="709" w:right="567" w:hanging="709"/>
        <w:jc w:val="both"/>
        <w:rPr>
          <w:b/>
        </w:rPr>
      </w:pPr>
      <w:r w:rsidRPr="00E31348">
        <w:rPr>
          <w:b/>
        </w:rPr>
        <w:t>3.3.</w:t>
      </w:r>
      <w:r w:rsidRPr="00E31348">
        <w:rPr>
          <w:b/>
        </w:rPr>
        <w:tab/>
      </w:r>
      <w:r w:rsidR="00623D1E" w:rsidRPr="00E31348">
        <w:rPr>
          <w:b/>
        </w:rPr>
        <w:t>M</w:t>
      </w:r>
      <w:r w:rsidR="00CF019E" w:rsidRPr="00E31348">
        <w:rPr>
          <w:b/>
        </w:rPr>
        <w:t>easures</w:t>
      </w:r>
      <w:r w:rsidR="00892563" w:rsidRPr="00E31348">
        <w:rPr>
          <w:b/>
        </w:rPr>
        <w:t xml:space="preserve"> to prevent dis</w:t>
      </w:r>
      <w:r w:rsidR="005334BC" w:rsidRPr="00E31348">
        <w:rPr>
          <w:b/>
        </w:rPr>
        <w:t>semination into the environment:</w:t>
      </w:r>
    </w:p>
    <w:tbl>
      <w:tblPr>
        <w:tblStyle w:val="TableGrid"/>
        <w:tblW w:w="0" w:type="auto"/>
        <w:tblInd w:w="-34" w:type="dxa"/>
        <w:tblLook w:val="04A0" w:firstRow="1" w:lastRow="0" w:firstColumn="1" w:lastColumn="0" w:noHBand="0" w:noVBand="1"/>
      </w:tblPr>
      <w:tblGrid>
        <w:gridCol w:w="3227"/>
        <w:gridCol w:w="5420"/>
      </w:tblGrid>
      <w:tr w:rsidR="00E31348" w:rsidRPr="00E31348" w14:paraId="094C246C" w14:textId="77777777" w:rsidTr="00AE1EF8">
        <w:tc>
          <w:tcPr>
            <w:tcW w:w="3227" w:type="dxa"/>
          </w:tcPr>
          <w:p w14:paraId="033A6A24" w14:textId="77777777" w:rsidR="00892563" w:rsidRPr="00E31348" w:rsidRDefault="00892563" w:rsidP="000844BF">
            <w:pPr>
              <w:ind w:right="567"/>
              <w:rPr>
                <w:b/>
              </w:rPr>
            </w:pPr>
            <w:r w:rsidRPr="00E31348">
              <w:rPr>
                <w:b/>
              </w:rPr>
              <w:t>Decontamination/cleaning measures after administration:</w:t>
            </w:r>
          </w:p>
        </w:tc>
        <w:tc>
          <w:tcPr>
            <w:tcW w:w="5420" w:type="dxa"/>
          </w:tcPr>
          <w:p w14:paraId="73068B31" w14:textId="77777777" w:rsidR="00892563" w:rsidRPr="00E31348" w:rsidRDefault="00892563" w:rsidP="00E85588">
            <w:pPr>
              <w:ind w:right="567"/>
              <w:jc w:val="both"/>
              <w:rPr>
                <w:b/>
              </w:rPr>
            </w:pPr>
          </w:p>
          <w:p w14:paraId="5D16C5C5" w14:textId="77777777" w:rsidR="00CB5EE8" w:rsidRPr="00E31348" w:rsidRDefault="00CB5EE8" w:rsidP="00E85588">
            <w:pPr>
              <w:ind w:right="567"/>
              <w:jc w:val="both"/>
              <w:rPr>
                <w:b/>
              </w:rPr>
            </w:pPr>
          </w:p>
          <w:p w14:paraId="4DAE07C8" w14:textId="77777777" w:rsidR="00CB5EE8" w:rsidRPr="00E31348" w:rsidRDefault="00CB5EE8" w:rsidP="00E85588">
            <w:pPr>
              <w:ind w:right="567"/>
              <w:jc w:val="both"/>
              <w:rPr>
                <w:b/>
              </w:rPr>
            </w:pPr>
          </w:p>
          <w:p w14:paraId="286D6F1B" w14:textId="77777777" w:rsidR="00CB5EE8" w:rsidRPr="00E31348" w:rsidRDefault="00CB5EE8" w:rsidP="00E85588">
            <w:pPr>
              <w:ind w:right="567"/>
              <w:jc w:val="both"/>
              <w:rPr>
                <w:b/>
              </w:rPr>
            </w:pPr>
          </w:p>
        </w:tc>
      </w:tr>
      <w:tr w:rsidR="00E31348" w:rsidRPr="00E31348" w14:paraId="5C763297" w14:textId="77777777" w:rsidTr="00AE1EF8">
        <w:tc>
          <w:tcPr>
            <w:tcW w:w="3227" w:type="dxa"/>
          </w:tcPr>
          <w:p w14:paraId="491DECE5" w14:textId="77777777" w:rsidR="00892563" w:rsidRPr="00E31348" w:rsidRDefault="00892563" w:rsidP="00E85588">
            <w:pPr>
              <w:ind w:right="567"/>
              <w:jc w:val="both"/>
              <w:rPr>
                <w:b/>
              </w:rPr>
            </w:pPr>
            <w:r w:rsidRPr="00E31348">
              <w:rPr>
                <w:b/>
              </w:rPr>
              <w:t>Elimination or inactivation of left-overs of the finished product at the end of the clinical trial:</w:t>
            </w:r>
          </w:p>
          <w:p w14:paraId="1C15E6BC" w14:textId="77777777" w:rsidR="00892563" w:rsidRPr="00E31348" w:rsidRDefault="00892563" w:rsidP="00E85588">
            <w:pPr>
              <w:ind w:right="567"/>
              <w:jc w:val="both"/>
              <w:rPr>
                <w:b/>
              </w:rPr>
            </w:pPr>
          </w:p>
        </w:tc>
        <w:tc>
          <w:tcPr>
            <w:tcW w:w="5420" w:type="dxa"/>
          </w:tcPr>
          <w:p w14:paraId="0F417019" w14:textId="77777777" w:rsidR="00892563" w:rsidRPr="00E31348" w:rsidRDefault="00892563" w:rsidP="00E85588">
            <w:pPr>
              <w:ind w:right="567"/>
              <w:jc w:val="both"/>
              <w:rPr>
                <w:b/>
              </w:rPr>
            </w:pPr>
          </w:p>
        </w:tc>
      </w:tr>
      <w:tr w:rsidR="00E31348" w:rsidRPr="00E31348" w14:paraId="51E5B1AE" w14:textId="77777777" w:rsidTr="00AE1EF8">
        <w:tc>
          <w:tcPr>
            <w:tcW w:w="3227" w:type="dxa"/>
          </w:tcPr>
          <w:p w14:paraId="3D7FBDF2" w14:textId="77777777" w:rsidR="00892563" w:rsidRPr="00E31348" w:rsidRDefault="00892563" w:rsidP="00E85588">
            <w:pPr>
              <w:ind w:right="567"/>
              <w:jc w:val="both"/>
              <w:rPr>
                <w:b/>
              </w:rPr>
            </w:pPr>
            <w:r w:rsidRPr="00E31348">
              <w:rPr>
                <w:b/>
              </w:rPr>
              <w:t>Waste treatment:</w:t>
            </w:r>
          </w:p>
          <w:p w14:paraId="68A6C6C0" w14:textId="77777777" w:rsidR="00892563" w:rsidRPr="00E31348" w:rsidRDefault="00892563" w:rsidP="00E85588">
            <w:pPr>
              <w:ind w:right="567"/>
              <w:jc w:val="both"/>
              <w:rPr>
                <w:b/>
              </w:rPr>
            </w:pPr>
          </w:p>
        </w:tc>
        <w:tc>
          <w:tcPr>
            <w:tcW w:w="5420" w:type="dxa"/>
          </w:tcPr>
          <w:p w14:paraId="6123ABC9" w14:textId="77777777" w:rsidR="00892563" w:rsidRPr="00E31348" w:rsidRDefault="00892563" w:rsidP="00E85588">
            <w:pPr>
              <w:ind w:right="567"/>
              <w:jc w:val="both"/>
              <w:rPr>
                <w:b/>
              </w:rPr>
            </w:pPr>
          </w:p>
          <w:p w14:paraId="30821769" w14:textId="77777777" w:rsidR="00CB5EE8" w:rsidRPr="00E31348" w:rsidRDefault="00CB5EE8" w:rsidP="00E85588">
            <w:pPr>
              <w:ind w:right="567"/>
              <w:jc w:val="both"/>
              <w:rPr>
                <w:b/>
              </w:rPr>
            </w:pPr>
          </w:p>
          <w:p w14:paraId="09C8E560" w14:textId="77777777" w:rsidR="00CB5EE8" w:rsidRPr="00E31348" w:rsidRDefault="00CB5EE8" w:rsidP="00E85588">
            <w:pPr>
              <w:ind w:right="567"/>
              <w:jc w:val="both"/>
              <w:rPr>
                <w:b/>
              </w:rPr>
            </w:pPr>
          </w:p>
          <w:p w14:paraId="7B143943" w14:textId="77777777" w:rsidR="00CB5EE8" w:rsidRPr="00E31348" w:rsidRDefault="00CB5EE8" w:rsidP="00E85588">
            <w:pPr>
              <w:ind w:right="567"/>
              <w:jc w:val="both"/>
              <w:rPr>
                <w:b/>
              </w:rPr>
            </w:pPr>
          </w:p>
        </w:tc>
      </w:tr>
    </w:tbl>
    <w:p w14:paraId="30C8756A" w14:textId="77777777" w:rsidR="00167BC2" w:rsidRDefault="00167BC2" w:rsidP="00E85588">
      <w:pPr>
        <w:ind w:right="567"/>
        <w:jc w:val="both"/>
        <w:rPr>
          <w:b/>
        </w:rPr>
      </w:pPr>
    </w:p>
    <w:p w14:paraId="3079C9FB" w14:textId="1BD7619D" w:rsidR="00623D1E" w:rsidRPr="00E31348" w:rsidRDefault="00623D1E" w:rsidP="00E85588">
      <w:pPr>
        <w:ind w:right="567"/>
        <w:jc w:val="both"/>
        <w:rPr>
          <w:b/>
        </w:rPr>
      </w:pPr>
      <w:r w:rsidRPr="00E31348">
        <w:rPr>
          <w:b/>
        </w:rPr>
        <w:t>3.4.</w:t>
      </w:r>
      <w:r w:rsidRPr="00E31348">
        <w:rPr>
          <w:b/>
        </w:rPr>
        <w:tab/>
        <w:t>Other risk minimisation measures</w:t>
      </w:r>
      <w:r w:rsidR="005334BC" w:rsidRPr="00E31348">
        <w:rPr>
          <w:b/>
        </w:rPr>
        <w:t>:</w:t>
      </w:r>
    </w:p>
    <w:p w14:paraId="4B466FBC" w14:textId="77777777" w:rsidR="00623D1E" w:rsidRPr="00E31348" w:rsidRDefault="00623D1E" w:rsidP="00E85588">
      <w:pPr>
        <w:ind w:right="567"/>
        <w:jc w:val="both"/>
        <w:rPr>
          <w:i/>
        </w:rPr>
      </w:pPr>
      <w:r w:rsidRPr="00E31348">
        <w:rPr>
          <w:i/>
        </w:rPr>
        <w:t>This section should only be completed if the applicant considers that there are additional risk minimisation meas</w:t>
      </w:r>
      <w:r w:rsidR="00FC76EF" w:rsidRPr="00E31348">
        <w:rPr>
          <w:i/>
        </w:rPr>
        <w:t>ures that should be implemented.</w:t>
      </w:r>
    </w:p>
    <w:tbl>
      <w:tblPr>
        <w:tblStyle w:val="TableGrid"/>
        <w:tblpPr w:leftFromText="180" w:rightFromText="180" w:vertAnchor="text" w:horzAnchor="margin" w:tblpY="290"/>
        <w:tblW w:w="8613" w:type="dxa"/>
        <w:tblLook w:val="04A0" w:firstRow="1" w:lastRow="0" w:firstColumn="1" w:lastColumn="0" w:noHBand="0" w:noVBand="1"/>
      </w:tblPr>
      <w:tblGrid>
        <w:gridCol w:w="3227"/>
        <w:gridCol w:w="5386"/>
      </w:tblGrid>
      <w:tr w:rsidR="00E31348" w:rsidRPr="00E31348" w14:paraId="4380F677" w14:textId="77777777" w:rsidTr="00AE1EF8">
        <w:tc>
          <w:tcPr>
            <w:tcW w:w="3227" w:type="dxa"/>
          </w:tcPr>
          <w:p w14:paraId="6839590F" w14:textId="77777777" w:rsidR="00623D1E" w:rsidRPr="00E31348" w:rsidRDefault="00623D1E" w:rsidP="00E85588">
            <w:pPr>
              <w:ind w:right="567"/>
              <w:jc w:val="both"/>
              <w:rPr>
                <w:rStyle w:val="Strong"/>
              </w:rPr>
            </w:pPr>
            <w:r w:rsidRPr="00E31348">
              <w:rPr>
                <w:rStyle w:val="Strong"/>
              </w:rPr>
              <w:t>Identified risk(s)</w:t>
            </w:r>
          </w:p>
        </w:tc>
        <w:tc>
          <w:tcPr>
            <w:tcW w:w="5386" w:type="dxa"/>
          </w:tcPr>
          <w:p w14:paraId="7B1A8583" w14:textId="77777777" w:rsidR="00623D1E" w:rsidRPr="00E31348" w:rsidRDefault="00623D1E" w:rsidP="00E85588">
            <w:pPr>
              <w:ind w:right="567"/>
              <w:jc w:val="both"/>
              <w:rPr>
                <w:rStyle w:val="Strong"/>
              </w:rPr>
            </w:pPr>
            <w:r w:rsidRPr="00E31348">
              <w:rPr>
                <w:rStyle w:val="Strong"/>
              </w:rPr>
              <w:t>Risk minimisation measure(s)</w:t>
            </w:r>
          </w:p>
        </w:tc>
      </w:tr>
      <w:tr w:rsidR="00E31348" w:rsidRPr="00E31348" w14:paraId="7F1F75A2" w14:textId="77777777" w:rsidTr="00AE1EF8">
        <w:tc>
          <w:tcPr>
            <w:tcW w:w="3227" w:type="dxa"/>
            <w:vAlign w:val="center"/>
          </w:tcPr>
          <w:p w14:paraId="457C0115" w14:textId="77777777" w:rsidR="00623D1E" w:rsidRPr="00E31348" w:rsidRDefault="00623D1E" w:rsidP="00E85588">
            <w:pPr>
              <w:ind w:right="567"/>
              <w:jc w:val="both"/>
            </w:pPr>
          </w:p>
        </w:tc>
        <w:tc>
          <w:tcPr>
            <w:tcW w:w="5386" w:type="dxa"/>
          </w:tcPr>
          <w:p w14:paraId="414251E7" w14:textId="77777777" w:rsidR="00623D1E" w:rsidRPr="00E31348" w:rsidRDefault="00623D1E" w:rsidP="00E85588">
            <w:pPr>
              <w:ind w:right="567"/>
              <w:jc w:val="both"/>
              <w:rPr>
                <w:rStyle w:val="Strong"/>
              </w:rPr>
            </w:pPr>
          </w:p>
          <w:p w14:paraId="284CEB81" w14:textId="77777777" w:rsidR="00623D1E" w:rsidRPr="00E31348" w:rsidRDefault="00623D1E" w:rsidP="00E85588">
            <w:pPr>
              <w:ind w:right="567"/>
              <w:jc w:val="both"/>
              <w:rPr>
                <w:rStyle w:val="Strong"/>
              </w:rPr>
            </w:pPr>
          </w:p>
          <w:p w14:paraId="29F36C83" w14:textId="77777777" w:rsidR="00597C9C" w:rsidRPr="00E31348" w:rsidRDefault="00597C9C" w:rsidP="00E85588">
            <w:pPr>
              <w:ind w:right="567"/>
              <w:jc w:val="both"/>
              <w:rPr>
                <w:rStyle w:val="Strong"/>
              </w:rPr>
            </w:pPr>
          </w:p>
          <w:p w14:paraId="7A969D5A" w14:textId="77777777" w:rsidR="00597C9C" w:rsidRPr="00E31348" w:rsidRDefault="00597C9C" w:rsidP="00E85588">
            <w:pPr>
              <w:ind w:right="567"/>
              <w:jc w:val="both"/>
              <w:rPr>
                <w:rStyle w:val="Strong"/>
              </w:rPr>
            </w:pPr>
          </w:p>
        </w:tc>
      </w:tr>
    </w:tbl>
    <w:p w14:paraId="74F0D670" w14:textId="77777777" w:rsidR="00623D1E" w:rsidRPr="00E31348" w:rsidRDefault="00623D1E" w:rsidP="00E85588">
      <w:pPr>
        <w:ind w:right="567"/>
        <w:jc w:val="both"/>
        <w:rPr>
          <w:b/>
        </w:rPr>
      </w:pPr>
    </w:p>
    <w:p w14:paraId="2E3B8491" w14:textId="25EEAAD4" w:rsidR="00AE1EF8" w:rsidRPr="00E31348" w:rsidRDefault="00AE1EF8" w:rsidP="00E85588">
      <w:pPr>
        <w:ind w:right="567"/>
        <w:jc w:val="both"/>
        <w:rPr>
          <w:b/>
        </w:rPr>
      </w:pPr>
    </w:p>
    <w:p w14:paraId="68F56F9F" w14:textId="77777777" w:rsidR="00591F38" w:rsidRPr="00E31348" w:rsidRDefault="00591F38" w:rsidP="00E85588">
      <w:pPr>
        <w:ind w:right="567"/>
        <w:jc w:val="both"/>
        <w:rPr>
          <w:b/>
        </w:rPr>
      </w:pPr>
    </w:p>
    <w:p w14:paraId="437EA649" w14:textId="77777777" w:rsidR="00377DFB" w:rsidRPr="00E31348" w:rsidRDefault="00377DFB" w:rsidP="00E85588">
      <w:pPr>
        <w:ind w:right="567"/>
        <w:jc w:val="both"/>
        <w:rPr>
          <w:b/>
        </w:rPr>
      </w:pPr>
    </w:p>
    <w:p w14:paraId="3C598512" w14:textId="6B4EA78C" w:rsidR="00D24B19" w:rsidRPr="00E31348" w:rsidRDefault="002C515E" w:rsidP="00E85588">
      <w:pPr>
        <w:ind w:right="567"/>
        <w:jc w:val="both"/>
        <w:rPr>
          <w:b/>
        </w:rPr>
      </w:pPr>
      <w:r w:rsidRPr="00E31348">
        <w:rPr>
          <w:b/>
        </w:rPr>
        <w:t>SECTION</w:t>
      </w:r>
      <w:r w:rsidR="00A763B9" w:rsidRPr="00E31348">
        <w:rPr>
          <w:b/>
        </w:rPr>
        <w:t xml:space="preserve"> 4- ENVIRONMENTAL RISK ASSESSMENT</w:t>
      </w:r>
      <w:r w:rsidR="00CA6736" w:rsidRPr="00E31348">
        <w:rPr>
          <w:b/>
        </w:rPr>
        <w:t xml:space="preserve"> </w:t>
      </w:r>
    </w:p>
    <w:p w14:paraId="5152C793" w14:textId="77777777" w:rsidR="0052355B" w:rsidRPr="00E31348" w:rsidRDefault="00C45B6F" w:rsidP="00E85588">
      <w:pPr>
        <w:ind w:right="567"/>
        <w:jc w:val="both"/>
        <w:rPr>
          <w:b/>
        </w:rPr>
      </w:pPr>
      <w:r w:rsidRPr="00E31348">
        <w:rPr>
          <w:b/>
        </w:rPr>
        <w:t xml:space="preserve">Specific </w:t>
      </w:r>
      <w:r w:rsidR="0052355B" w:rsidRPr="00E31348">
        <w:rPr>
          <w:b/>
        </w:rPr>
        <w:t>environmental risk assessment</w:t>
      </w:r>
      <w:r w:rsidR="005334BC" w:rsidRPr="00E31348">
        <w:rPr>
          <w:b/>
        </w:rPr>
        <w:t>:</w:t>
      </w:r>
    </w:p>
    <w:p w14:paraId="6FBF298B" w14:textId="7BCDF622" w:rsidR="003A4E0B" w:rsidRPr="00917BF1" w:rsidRDefault="00E85588" w:rsidP="00917BF1">
      <w:pPr>
        <w:spacing w:after="0" w:line="240" w:lineRule="auto"/>
        <w:ind w:right="567"/>
        <w:jc w:val="both"/>
        <w:rPr>
          <w:i/>
        </w:rPr>
      </w:pPr>
      <w:r w:rsidRPr="00917BF1">
        <w:t xml:space="preserve">Having regard to </w:t>
      </w:r>
      <w:r w:rsidR="001A365A" w:rsidRPr="00917BF1">
        <w:t xml:space="preserve">the specific characteristics of the investigational medicinal product (as described in </w:t>
      </w:r>
      <w:r w:rsidR="004E64F5" w:rsidRPr="00917BF1">
        <w:t>Section</w:t>
      </w:r>
      <w:r w:rsidR="00C61FB0" w:rsidRPr="00917BF1">
        <w:t xml:space="preserve"> 2)</w:t>
      </w:r>
      <w:r w:rsidR="001A365A" w:rsidRPr="00917BF1">
        <w:t xml:space="preserve"> </w:t>
      </w:r>
      <w:r w:rsidR="00DD4520" w:rsidRPr="00917BF1">
        <w:t>and</w:t>
      </w:r>
      <w:r w:rsidR="00A35C6A" w:rsidRPr="00917BF1">
        <w:t>, where appropriate,</w:t>
      </w:r>
      <w:r w:rsidR="00DD4520" w:rsidRPr="00917BF1">
        <w:t xml:space="preserve"> the implemented control measures (as described in Section 3) </w:t>
      </w:r>
      <w:r w:rsidR="0052355B" w:rsidRPr="00917BF1">
        <w:t xml:space="preserve">the applicant considers that </w:t>
      </w:r>
      <w:r w:rsidR="001A365A" w:rsidRPr="00917BF1">
        <w:t xml:space="preserve">the </w:t>
      </w:r>
      <w:r w:rsidR="00C61FB0" w:rsidRPr="00917BF1">
        <w:t>specific</w:t>
      </w:r>
      <w:r w:rsidR="00C45B6F" w:rsidRPr="00917BF1">
        <w:t xml:space="preserve"> </w:t>
      </w:r>
      <w:r w:rsidR="00D24B19" w:rsidRPr="00917BF1">
        <w:t xml:space="preserve">environmental risk assessment provided for </w:t>
      </w:r>
      <w:r w:rsidR="001979EA" w:rsidRPr="00917BF1">
        <w:t xml:space="preserve">in </w:t>
      </w:r>
      <w:r w:rsidR="000B1B88" w:rsidRPr="00917BF1">
        <w:t>the</w:t>
      </w:r>
      <w:r w:rsidR="000B1B88" w:rsidRPr="00917BF1">
        <w:rPr>
          <w:i/>
        </w:rPr>
        <w:t xml:space="preserve"> </w:t>
      </w:r>
      <w:r w:rsidR="00C45B6F" w:rsidRPr="00E31348">
        <w:rPr>
          <w:i/>
        </w:rPr>
        <w:t xml:space="preserve">Good </w:t>
      </w:r>
      <w:r w:rsidR="00C16C20" w:rsidRPr="00E31348">
        <w:rPr>
          <w:i/>
        </w:rPr>
        <w:t>Practice</w:t>
      </w:r>
      <w:r w:rsidR="0069686B" w:rsidRPr="00E31348">
        <w:rPr>
          <w:i/>
        </w:rPr>
        <w:t xml:space="preserve"> on the assessment of GMO-related aspects in the context of clinical trials with human cells genetically modified </w:t>
      </w:r>
      <w:r w:rsidR="0052355B" w:rsidRPr="00917BF1">
        <w:t>is applicable:</w:t>
      </w:r>
      <w:r w:rsidR="00D24B19" w:rsidRPr="00917BF1">
        <w:t xml:space="preserve"> </w:t>
      </w:r>
      <w:r w:rsidR="001A365A" w:rsidRPr="00917BF1">
        <w:t xml:space="preserve"> </w:t>
      </w:r>
    </w:p>
    <w:p w14:paraId="13A99CDB" w14:textId="77777777" w:rsidR="00840398" w:rsidRPr="00E31348" w:rsidRDefault="00D24B19" w:rsidP="00A35C6A">
      <w:pPr>
        <w:spacing w:before="100" w:beforeAutospacing="1" w:after="100" w:afterAutospacing="1" w:line="240" w:lineRule="auto"/>
        <w:contextualSpacing/>
        <w:jc w:val="both"/>
        <w:rPr>
          <w:i/>
        </w:rPr>
      </w:pPr>
      <w:r w:rsidRPr="00E31348">
        <w:t>Yes</w:t>
      </w:r>
      <w:r w:rsidR="003A4E0B" w:rsidRPr="00E31348">
        <w:t xml:space="preserve">    </w:t>
      </w:r>
      <w:r w:rsidR="003A4E0B" w:rsidRPr="00E31348">
        <w:rPr>
          <w:sz w:val="36"/>
          <w:szCs w:val="36"/>
        </w:rPr>
        <w:t>□</w:t>
      </w:r>
    </w:p>
    <w:p w14:paraId="65C716DF" w14:textId="1A086969" w:rsidR="00E85588" w:rsidRDefault="00D24B19" w:rsidP="00E85588">
      <w:pPr>
        <w:spacing w:before="100" w:beforeAutospacing="1" w:after="100" w:afterAutospacing="1" w:line="240" w:lineRule="auto"/>
        <w:contextualSpacing/>
        <w:jc w:val="both"/>
        <w:rPr>
          <w:sz w:val="36"/>
          <w:szCs w:val="36"/>
        </w:rPr>
      </w:pPr>
      <w:r w:rsidRPr="00E31348">
        <w:t>No</w:t>
      </w:r>
      <w:r w:rsidR="003A4E0B" w:rsidRPr="00E31348">
        <w:t xml:space="preserve">     </w:t>
      </w:r>
      <w:r w:rsidR="003A4E0B" w:rsidRPr="00E31348">
        <w:rPr>
          <w:sz w:val="36"/>
          <w:szCs w:val="36"/>
        </w:rPr>
        <w:t>□</w:t>
      </w:r>
    </w:p>
    <w:p w14:paraId="4FC0A448" w14:textId="77777777" w:rsidR="005D2355" w:rsidRPr="00E31348" w:rsidRDefault="005D2355" w:rsidP="00E85588">
      <w:pPr>
        <w:spacing w:before="100" w:beforeAutospacing="1" w:after="100" w:afterAutospacing="1" w:line="240" w:lineRule="auto"/>
        <w:contextualSpacing/>
        <w:jc w:val="both"/>
        <w:rPr>
          <w:sz w:val="36"/>
          <w:szCs w:val="36"/>
        </w:rPr>
      </w:pPr>
    </w:p>
    <w:p w14:paraId="5DE45588" w14:textId="004936F4" w:rsidR="00E85588" w:rsidRPr="00917BF1" w:rsidRDefault="00E85588" w:rsidP="00917BF1">
      <w:pPr>
        <w:spacing w:after="0" w:line="240" w:lineRule="auto"/>
        <w:ind w:right="567"/>
        <w:jc w:val="both"/>
      </w:pPr>
      <w:r w:rsidRPr="00E31348">
        <w:t xml:space="preserve">If the investigational medicinal product consists of human cells genetically modified by means of retro/lentiviral vectors and </w:t>
      </w:r>
      <w:r w:rsidR="000844BF" w:rsidRPr="00917BF1">
        <w:t xml:space="preserve">residual infectious retro/lentiviral </w:t>
      </w:r>
      <w:r w:rsidR="00703165" w:rsidRPr="00917BF1">
        <w:t xml:space="preserve">vector </w:t>
      </w:r>
      <w:r w:rsidR="000844BF" w:rsidRPr="00917BF1">
        <w:t>particles have not been reduced to negligible concentrations</w:t>
      </w:r>
      <w:r w:rsidR="000844BF" w:rsidRPr="00E31348">
        <w:t xml:space="preserve"> </w:t>
      </w:r>
      <w:r w:rsidRPr="00E31348">
        <w:t>in the finished product, the applicant considers, on the basis of the information provided in Section 2.1 (c)(ii) and –where appropriate- any specific risk minimisation measures provided for in Section 3, that the presence of residual viral vector particles in the finished product does not pose more than negligible risks</w:t>
      </w:r>
      <w:r w:rsidR="00774668" w:rsidRPr="00E31348">
        <w:t xml:space="preserve"> to the environment</w:t>
      </w:r>
      <w:r w:rsidR="00732476" w:rsidRPr="00E31348">
        <w:t>:</w:t>
      </w:r>
    </w:p>
    <w:p w14:paraId="09C9515B" w14:textId="77777777" w:rsidR="00E85588" w:rsidRPr="00E31348" w:rsidRDefault="00E85588" w:rsidP="00E85588">
      <w:pPr>
        <w:spacing w:before="100" w:beforeAutospacing="1" w:after="100" w:afterAutospacing="1" w:line="240" w:lineRule="auto"/>
        <w:ind w:right="567"/>
        <w:contextualSpacing/>
        <w:jc w:val="both"/>
        <w:rPr>
          <w:i/>
        </w:rPr>
      </w:pPr>
      <w:r w:rsidRPr="00E31348">
        <w:t xml:space="preserve">Yes    </w:t>
      </w:r>
      <w:r w:rsidRPr="00E31348">
        <w:rPr>
          <w:sz w:val="36"/>
          <w:szCs w:val="36"/>
        </w:rPr>
        <w:t>□</w:t>
      </w:r>
    </w:p>
    <w:p w14:paraId="230BD695" w14:textId="0345F4AA" w:rsidR="005D2355" w:rsidRDefault="00E85588" w:rsidP="005D2355">
      <w:pPr>
        <w:spacing w:before="100" w:beforeAutospacing="1" w:after="100" w:afterAutospacing="1" w:line="240" w:lineRule="auto"/>
        <w:contextualSpacing/>
        <w:jc w:val="both"/>
        <w:rPr>
          <w:sz w:val="36"/>
          <w:szCs w:val="36"/>
        </w:rPr>
      </w:pPr>
      <w:r w:rsidRPr="00E31348">
        <w:t xml:space="preserve">No     </w:t>
      </w:r>
      <w:r w:rsidRPr="00E31348">
        <w:rPr>
          <w:sz w:val="36"/>
          <w:szCs w:val="36"/>
        </w:rPr>
        <w:t>□</w:t>
      </w:r>
    </w:p>
    <w:p w14:paraId="2DC7BDFA" w14:textId="77777777" w:rsidR="005D2355" w:rsidRPr="00E31348" w:rsidRDefault="005D2355" w:rsidP="005D2355">
      <w:pPr>
        <w:spacing w:before="100" w:beforeAutospacing="1" w:after="100" w:afterAutospacing="1" w:line="240" w:lineRule="auto"/>
        <w:contextualSpacing/>
        <w:jc w:val="both"/>
        <w:rPr>
          <w:sz w:val="36"/>
          <w:szCs w:val="36"/>
        </w:rPr>
      </w:pPr>
    </w:p>
    <w:p w14:paraId="2AE2E9F7" w14:textId="06737369" w:rsidR="001F3626" w:rsidRPr="00E31348" w:rsidRDefault="001F3626" w:rsidP="00E85588">
      <w:pPr>
        <w:ind w:right="567"/>
        <w:jc w:val="both"/>
      </w:pPr>
      <w:r w:rsidRPr="00E31348">
        <w:t xml:space="preserve">If the answer to </w:t>
      </w:r>
      <w:r w:rsidR="00E85588" w:rsidRPr="00E31348">
        <w:t xml:space="preserve">any of </w:t>
      </w:r>
      <w:r w:rsidRPr="00E31348">
        <w:t>the above is “No”, the following information should be provided:</w:t>
      </w:r>
    </w:p>
    <w:p w14:paraId="5E3669EB" w14:textId="77777777" w:rsidR="001F3626" w:rsidRPr="00E31348" w:rsidRDefault="001F3626" w:rsidP="00917BF1">
      <w:pPr>
        <w:pStyle w:val="ListParagraph"/>
        <w:numPr>
          <w:ilvl w:val="0"/>
          <w:numId w:val="16"/>
        </w:numPr>
        <w:spacing w:after="0" w:line="240" w:lineRule="auto"/>
        <w:ind w:right="567"/>
        <w:jc w:val="both"/>
      </w:pPr>
      <w:r w:rsidRPr="00917BF1">
        <w:rPr>
          <w:i/>
        </w:rPr>
        <w:t>For submissions made under Directive 2001/18/EC</w:t>
      </w:r>
      <w:r w:rsidRPr="00E31348">
        <w:t>: an environmental risk assessment is required in accordance with Annex II thereof.</w:t>
      </w:r>
    </w:p>
    <w:p w14:paraId="688A3742" w14:textId="77777777" w:rsidR="001F3626" w:rsidRPr="00E31348" w:rsidRDefault="001F3626" w:rsidP="00E85588">
      <w:pPr>
        <w:pStyle w:val="ListParagraph"/>
        <w:ind w:right="567"/>
        <w:jc w:val="both"/>
      </w:pPr>
    </w:p>
    <w:p w14:paraId="24C56B3A" w14:textId="14574EE0" w:rsidR="00917BF1" w:rsidRPr="00E31348" w:rsidRDefault="001F3626" w:rsidP="005D2355">
      <w:pPr>
        <w:pStyle w:val="ListParagraph"/>
        <w:numPr>
          <w:ilvl w:val="0"/>
          <w:numId w:val="13"/>
        </w:numPr>
        <w:autoSpaceDN w:val="0"/>
        <w:ind w:right="567"/>
        <w:jc w:val="both"/>
      </w:pPr>
      <w:r w:rsidRPr="00E31348">
        <w:rPr>
          <w:i/>
        </w:rPr>
        <w:t>For submissions made under Directive 2009/41/EC</w:t>
      </w:r>
      <w:r w:rsidRPr="00E31348">
        <w:t>: an assessment of the risks to human health and the environment in accordance with Article 4 thereof.</w:t>
      </w:r>
    </w:p>
    <w:p w14:paraId="3FE8DD7E" w14:textId="77777777" w:rsidR="00CF019E" w:rsidRPr="00E31348" w:rsidRDefault="002C515E" w:rsidP="00E85588">
      <w:pPr>
        <w:ind w:right="567"/>
        <w:jc w:val="both"/>
        <w:rPr>
          <w:b/>
        </w:rPr>
      </w:pPr>
      <w:r w:rsidRPr="00E31348">
        <w:rPr>
          <w:b/>
        </w:rPr>
        <w:t>SECTION</w:t>
      </w:r>
      <w:r w:rsidR="00CB5EE8" w:rsidRPr="00E31348">
        <w:rPr>
          <w:b/>
        </w:rPr>
        <w:t xml:space="preserve"> 5 </w:t>
      </w:r>
      <w:r w:rsidR="00CF019E" w:rsidRPr="00E31348">
        <w:rPr>
          <w:b/>
        </w:rPr>
        <w:t>- MANUFACTURE OF THE INVESTIGATIONAL MEDICINAL PRODUCT</w:t>
      </w:r>
    </w:p>
    <w:p w14:paraId="63861219" w14:textId="77777777" w:rsidR="009F5C3F" w:rsidRPr="00E31348" w:rsidRDefault="009B51B4" w:rsidP="00E85588">
      <w:pPr>
        <w:ind w:right="567"/>
        <w:jc w:val="both"/>
        <w:rPr>
          <w:b/>
        </w:rPr>
      </w:pPr>
      <w:r w:rsidRPr="00E31348">
        <w:rPr>
          <w:b/>
        </w:rPr>
        <w:t>5.1.</w:t>
      </w:r>
      <w:r w:rsidRPr="00E31348">
        <w:rPr>
          <w:b/>
        </w:rPr>
        <w:tab/>
        <w:t>Manufacturing site:</w:t>
      </w:r>
    </w:p>
    <w:tbl>
      <w:tblPr>
        <w:tblStyle w:val="TableGrid"/>
        <w:tblW w:w="8613" w:type="dxa"/>
        <w:tblLook w:val="04A0" w:firstRow="1" w:lastRow="0" w:firstColumn="1" w:lastColumn="0" w:noHBand="0" w:noVBand="1"/>
      </w:tblPr>
      <w:tblGrid>
        <w:gridCol w:w="2943"/>
        <w:gridCol w:w="5670"/>
      </w:tblGrid>
      <w:tr w:rsidR="00E31348" w:rsidRPr="00E31348" w14:paraId="76755F29" w14:textId="77777777" w:rsidTr="009F5C3F">
        <w:tc>
          <w:tcPr>
            <w:tcW w:w="2943" w:type="dxa"/>
          </w:tcPr>
          <w:p w14:paraId="2971356E" w14:textId="77777777" w:rsidR="009F5C3F" w:rsidRPr="00E31348" w:rsidRDefault="009F5C3F" w:rsidP="00E85588">
            <w:pPr>
              <w:ind w:right="567"/>
              <w:jc w:val="both"/>
              <w:rPr>
                <w:rStyle w:val="Strong"/>
              </w:rPr>
            </w:pPr>
            <w:r w:rsidRPr="00E31348">
              <w:rPr>
                <w:rStyle w:val="Strong"/>
              </w:rPr>
              <w:t>Organisation Name:</w:t>
            </w:r>
          </w:p>
        </w:tc>
        <w:tc>
          <w:tcPr>
            <w:tcW w:w="5670" w:type="dxa"/>
          </w:tcPr>
          <w:p w14:paraId="771B8976" w14:textId="77777777" w:rsidR="009F5C3F" w:rsidRPr="00E31348" w:rsidRDefault="009F5C3F" w:rsidP="00E85588">
            <w:pPr>
              <w:ind w:right="567"/>
              <w:jc w:val="both"/>
              <w:rPr>
                <w:rStyle w:val="Strong"/>
              </w:rPr>
            </w:pPr>
          </w:p>
        </w:tc>
      </w:tr>
      <w:tr w:rsidR="00E31348" w:rsidRPr="00E31348" w14:paraId="08270156" w14:textId="77777777" w:rsidTr="009F5C3F">
        <w:tc>
          <w:tcPr>
            <w:tcW w:w="2943" w:type="dxa"/>
            <w:vAlign w:val="center"/>
          </w:tcPr>
          <w:p w14:paraId="0FD0AC4C" w14:textId="77777777" w:rsidR="009F5C3F" w:rsidRPr="00E31348" w:rsidRDefault="009F5C3F" w:rsidP="00E85588">
            <w:pPr>
              <w:ind w:right="567"/>
              <w:jc w:val="both"/>
            </w:pPr>
            <w:r w:rsidRPr="00E31348">
              <w:rPr>
                <w:rStyle w:val="Strong"/>
              </w:rPr>
              <w:t>Address Details:</w:t>
            </w:r>
          </w:p>
        </w:tc>
        <w:tc>
          <w:tcPr>
            <w:tcW w:w="5670" w:type="dxa"/>
          </w:tcPr>
          <w:p w14:paraId="536E9196" w14:textId="77777777" w:rsidR="009F5C3F" w:rsidRPr="00E31348" w:rsidRDefault="009F5C3F" w:rsidP="00E85588">
            <w:pPr>
              <w:ind w:right="567"/>
              <w:jc w:val="both"/>
              <w:rPr>
                <w:rStyle w:val="Strong"/>
              </w:rPr>
            </w:pPr>
          </w:p>
          <w:p w14:paraId="53D40740" w14:textId="77777777" w:rsidR="009F5C3F" w:rsidRPr="00E31348" w:rsidRDefault="009F5C3F" w:rsidP="00E85588">
            <w:pPr>
              <w:ind w:right="567"/>
              <w:jc w:val="both"/>
              <w:rPr>
                <w:rStyle w:val="Strong"/>
              </w:rPr>
            </w:pPr>
          </w:p>
        </w:tc>
      </w:tr>
      <w:tr w:rsidR="00E31348" w:rsidRPr="00E31348" w14:paraId="35B50E3E" w14:textId="77777777" w:rsidTr="009F5C3F">
        <w:tc>
          <w:tcPr>
            <w:tcW w:w="2943" w:type="dxa"/>
          </w:tcPr>
          <w:p w14:paraId="5B6B06F9" w14:textId="77777777" w:rsidR="009F5C3F" w:rsidRPr="00E31348" w:rsidRDefault="009F5C3F" w:rsidP="00E85588">
            <w:pPr>
              <w:ind w:right="567"/>
              <w:jc w:val="both"/>
              <w:rPr>
                <w:rStyle w:val="Strong"/>
              </w:rPr>
            </w:pPr>
            <w:r w:rsidRPr="00E31348">
              <w:rPr>
                <w:rStyle w:val="Strong"/>
              </w:rPr>
              <w:t>Contact person:</w:t>
            </w:r>
          </w:p>
        </w:tc>
        <w:tc>
          <w:tcPr>
            <w:tcW w:w="5670" w:type="dxa"/>
          </w:tcPr>
          <w:p w14:paraId="33F76A48" w14:textId="77777777" w:rsidR="009F5C3F" w:rsidRPr="00E31348" w:rsidRDefault="009F5C3F" w:rsidP="00E85588">
            <w:pPr>
              <w:ind w:right="567"/>
              <w:jc w:val="both"/>
              <w:rPr>
                <w:rStyle w:val="Strong"/>
              </w:rPr>
            </w:pPr>
          </w:p>
        </w:tc>
      </w:tr>
      <w:tr w:rsidR="00E31348" w:rsidRPr="00E31348" w14:paraId="1813E14E" w14:textId="77777777" w:rsidTr="009F5C3F">
        <w:tc>
          <w:tcPr>
            <w:tcW w:w="2943" w:type="dxa"/>
          </w:tcPr>
          <w:p w14:paraId="7DF0424D" w14:textId="77777777" w:rsidR="009F5C3F" w:rsidRPr="00E31348" w:rsidRDefault="009F5C3F" w:rsidP="00E85588">
            <w:pPr>
              <w:ind w:right="567"/>
              <w:jc w:val="both"/>
              <w:rPr>
                <w:rStyle w:val="Strong"/>
              </w:rPr>
            </w:pPr>
            <w:r w:rsidRPr="00E31348">
              <w:rPr>
                <w:rStyle w:val="Strong"/>
              </w:rPr>
              <w:t>Telephone No:</w:t>
            </w:r>
          </w:p>
        </w:tc>
        <w:tc>
          <w:tcPr>
            <w:tcW w:w="5670" w:type="dxa"/>
          </w:tcPr>
          <w:p w14:paraId="052C85C1" w14:textId="77777777" w:rsidR="009F5C3F" w:rsidRPr="00E31348" w:rsidRDefault="009F5C3F" w:rsidP="00E85588">
            <w:pPr>
              <w:ind w:right="567"/>
              <w:jc w:val="both"/>
              <w:rPr>
                <w:rStyle w:val="Strong"/>
              </w:rPr>
            </w:pPr>
          </w:p>
        </w:tc>
      </w:tr>
      <w:tr w:rsidR="00E31348" w:rsidRPr="00E31348" w14:paraId="222BFD30" w14:textId="77777777" w:rsidTr="009F5C3F">
        <w:tc>
          <w:tcPr>
            <w:tcW w:w="2943" w:type="dxa"/>
          </w:tcPr>
          <w:p w14:paraId="4DB73CE9" w14:textId="77777777" w:rsidR="009F5C3F" w:rsidRPr="00E31348" w:rsidRDefault="009F5C3F" w:rsidP="00E85588">
            <w:pPr>
              <w:ind w:right="567"/>
              <w:jc w:val="both"/>
              <w:rPr>
                <w:rStyle w:val="Strong"/>
              </w:rPr>
            </w:pPr>
            <w:r w:rsidRPr="00E31348">
              <w:rPr>
                <w:rStyle w:val="Strong"/>
              </w:rPr>
              <w:t>Email Address:</w:t>
            </w:r>
          </w:p>
        </w:tc>
        <w:tc>
          <w:tcPr>
            <w:tcW w:w="5670" w:type="dxa"/>
          </w:tcPr>
          <w:p w14:paraId="09A88CBE" w14:textId="77777777" w:rsidR="009F5C3F" w:rsidRPr="00E31348" w:rsidRDefault="009F5C3F" w:rsidP="00E85588">
            <w:pPr>
              <w:ind w:right="567"/>
              <w:jc w:val="both"/>
              <w:rPr>
                <w:rStyle w:val="Strong"/>
              </w:rPr>
            </w:pPr>
          </w:p>
        </w:tc>
      </w:tr>
      <w:tr w:rsidR="00E31348" w:rsidRPr="00E31348" w14:paraId="690F3C93" w14:textId="77777777" w:rsidTr="009F5C3F">
        <w:tc>
          <w:tcPr>
            <w:tcW w:w="2943" w:type="dxa"/>
          </w:tcPr>
          <w:p w14:paraId="0C9CDBB4" w14:textId="77777777" w:rsidR="009F5C3F" w:rsidRPr="00E31348" w:rsidRDefault="009F5C3F" w:rsidP="00E85588">
            <w:pPr>
              <w:ind w:right="567"/>
              <w:jc w:val="both"/>
              <w:rPr>
                <w:rStyle w:val="Strong"/>
              </w:rPr>
            </w:pPr>
            <w:r w:rsidRPr="00E31348">
              <w:rPr>
                <w:rStyle w:val="Strong"/>
              </w:rPr>
              <w:t>License number:</w:t>
            </w:r>
          </w:p>
          <w:p w14:paraId="78A543E1" w14:textId="77777777" w:rsidR="009F5C3F" w:rsidRPr="00E31348" w:rsidRDefault="009F5C3F" w:rsidP="00E85588">
            <w:pPr>
              <w:ind w:right="567"/>
              <w:jc w:val="both"/>
              <w:rPr>
                <w:rStyle w:val="Strong"/>
              </w:rPr>
            </w:pPr>
            <w:r w:rsidRPr="00E31348">
              <w:rPr>
                <w:rStyle w:val="Strong"/>
              </w:rPr>
              <w:t>(if the site is not in the country of application, please indicate the country where the manufacturing takes place)</w:t>
            </w:r>
          </w:p>
        </w:tc>
        <w:tc>
          <w:tcPr>
            <w:tcW w:w="5670" w:type="dxa"/>
          </w:tcPr>
          <w:p w14:paraId="772A177B" w14:textId="77777777" w:rsidR="009F5C3F" w:rsidRPr="00E31348" w:rsidRDefault="009F5C3F" w:rsidP="00E85588">
            <w:pPr>
              <w:ind w:right="567"/>
              <w:jc w:val="both"/>
              <w:rPr>
                <w:rStyle w:val="Strong"/>
              </w:rPr>
            </w:pPr>
          </w:p>
          <w:p w14:paraId="24D3B68E" w14:textId="77777777" w:rsidR="009F5C3F" w:rsidRPr="00E31348" w:rsidRDefault="009F5C3F" w:rsidP="00E85588">
            <w:pPr>
              <w:ind w:right="567"/>
              <w:jc w:val="both"/>
              <w:rPr>
                <w:rStyle w:val="Strong"/>
              </w:rPr>
            </w:pPr>
          </w:p>
        </w:tc>
      </w:tr>
      <w:tr w:rsidR="009F5C3F" w:rsidRPr="00E31348" w14:paraId="3289B906" w14:textId="77777777" w:rsidTr="009F5C3F">
        <w:tc>
          <w:tcPr>
            <w:tcW w:w="2943" w:type="dxa"/>
          </w:tcPr>
          <w:p w14:paraId="0893CF30" w14:textId="77777777" w:rsidR="009F5C3F" w:rsidRPr="00E31348" w:rsidRDefault="009F5C3F" w:rsidP="00E85588">
            <w:pPr>
              <w:ind w:right="567"/>
              <w:jc w:val="both"/>
              <w:rPr>
                <w:rStyle w:val="Strong"/>
              </w:rPr>
            </w:pPr>
            <w:r w:rsidRPr="00E31348">
              <w:rPr>
                <w:rStyle w:val="Strong"/>
              </w:rPr>
              <w:t>Containment level:</w:t>
            </w:r>
          </w:p>
        </w:tc>
        <w:tc>
          <w:tcPr>
            <w:tcW w:w="5670" w:type="dxa"/>
          </w:tcPr>
          <w:p w14:paraId="29801A9D" w14:textId="77777777" w:rsidR="009F5C3F" w:rsidRPr="00E31348" w:rsidRDefault="009F5C3F" w:rsidP="00E85588">
            <w:pPr>
              <w:ind w:right="567"/>
              <w:jc w:val="both"/>
              <w:rPr>
                <w:rStyle w:val="Strong"/>
              </w:rPr>
            </w:pPr>
          </w:p>
        </w:tc>
      </w:tr>
    </w:tbl>
    <w:p w14:paraId="688BF9AA" w14:textId="77777777" w:rsidR="009F5C3F" w:rsidRPr="00E31348" w:rsidRDefault="009F5C3F" w:rsidP="00E85588">
      <w:pPr>
        <w:ind w:right="567"/>
        <w:jc w:val="both"/>
        <w:rPr>
          <w:b/>
        </w:rPr>
      </w:pPr>
    </w:p>
    <w:p w14:paraId="5CF5CA78" w14:textId="77777777" w:rsidR="009F06B9" w:rsidRPr="00E31348" w:rsidRDefault="00EA4584" w:rsidP="00E85588">
      <w:pPr>
        <w:ind w:right="567"/>
        <w:jc w:val="both"/>
        <w:rPr>
          <w:b/>
        </w:rPr>
      </w:pPr>
      <w:r w:rsidRPr="00E31348">
        <w:rPr>
          <w:b/>
        </w:rPr>
        <w:t>5.2</w:t>
      </w:r>
      <w:r w:rsidR="002F64B5" w:rsidRPr="00E31348">
        <w:rPr>
          <w:b/>
        </w:rPr>
        <w:t>.</w:t>
      </w:r>
      <w:r w:rsidR="002F64B5" w:rsidRPr="00E31348">
        <w:rPr>
          <w:b/>
        </w:rPr>
        <w:tab/>
        <w:t>Applic</w:t>
      </w:r>
      <w:r w:rsidR="0086105B" w:rsidRPr="00E31348">
        <w:rPr>
          <w:b/>
        </w:rPr>
        <w:t>ation for manufacturing license:</w:t>
      </w:r>
    </w:p>
    <w:p w14:paraId="5C654405" w14:textId="77777777" w:rsidR="00CF019E" w:rsidRPr="00B91D16" w:rsidRDefault="002F64B5" w:rsidP="00E85588">
      <w:pPr>
        <w:ind w:right="567"/>
        <w:jc w:val="both"/>
        <w:rPr>
          <w:i/>
        </w:rPr>
      </w:pPr>
      <w:r w:rsidRPr="00E31348">
        <w:rPr>
          <w:i/>
        </w:rPr>
        <w:t xml:space="preserve">This Section should only be </w:t>
      </w:r>
      <w:r w:rsidR="009F5C3F" w:rsidRPr="00E31348">
        <w:rPr>
          <w:i/>
        </w:rPr>
        <w:t>completed</w:t>
      </w:r>
      <w:r w:rsidRPr="00E31348">
        <w:rPr>
          <w:i/>
        </w:rPr>
        <w:t xml:space="preserve"> if the applicant is also responsible for the manufacturing </w:t>
      </w:r>
      <w:r w:rsidR="00977215" w:rsidRPr="00E31348">
        <w:rPr>
          <w:i/>
        </w:rPr>
        <w:t>of the investigational medicinal product</w:t>
      </w:r>
      <w:r w:rsidR="00CF019E" w:rsidRPr="00E31348">
        <w:rPr>
          <w:i/>
        </w:rPr>
        <w:t xml:space="preserve"> and </w:t>
      </w:r>
      <w:r w:rsidR="00990600" w:rsidRPr="00E31348">
        <w:rPr>
          <w:i/>
        </w:rPr>
        <w:t>seeks</w:t>
      </w:r>
      <w:r w:rsidRPr="00E31348">
        <w:rPr>
          <w:i/>
        </w:rPr>
        <w:t xml:space="preserve"> authorisation of the manufacturing </w:t>
      </w:r>
      <w:r w:rsidR="00990600" w:rsidRPr="00E31348">
        <w:rPr>
          <w:i/>
        </w:rPr>
        <w:t>site</w:t>
      </w:r>
      <w:r w:rsidR="006C6F4E" w:rsidRPr="00E31348">
        <w:rPr>
          <w:i/>
        </w:rPr>
        <w:t xml:space="preserve"> </w:t>
      </w:r>
      <w:r w:rsidR="006C6F4E" w:rsidRPr="00B91D16">
        <w:rPr>
          <w:i/>
        </w:rPr>
        <w:t>responsible for the transduction of the cells or other downstream manufacturing activities</w:t>
      </w:r>
      <w:r w:rsidRPr="00B91D16">
        <w:rPr>
          <w:i/>
        </w:rPr>
        <w:t>.</w:t>
      </w:r>
    </w:p>
    <w:p w14:paraId="33EF5945" w14:textId="00E800AC" w:rsidR="006C6F4E" w:rsidRPr="00E31348" w:rsidRDefault="006C6F4E" w:rsidP="00E85588">
      <w:pPr>
        <w:ind w:right="567"/>
        <w:jc w:val="both"/>
        <w:rPr>
          <w:i/>
        </w:rPr>
      </w:pPr>
      <w:r w:rsidRPr="00B91D16">
        <w:rPr>
          <w:i/>
        </w:rPr>
        <w:t xml:space="preserve">Please note that the possibility to request for (simultaneous) authorisation for manufacturing activities </w:t>
      </w:r>
      <w:r w:rsidRPr="00A77724">
        <w:rPr>
          <w:i/>
        </w:rPr>
        <w:t>and for the conduct of the clinical trial by means of this application form is onl</w:t>
      </w:r>
      <w:r w:rsidR="00AA1EAD" w:rsidRPr="00A77724">
        <w:rPr>
          <w:i/>
        </w:rPr>
        <w:t xml:space="preserve">y available in </w:t>
      </w:r>
      <w:r w:rsidR="00352D43" w:rsidRPr="00A77724">
        <w:rPr>
          <w:i/>
        </w:rPr>
        <w:t xml:space="preserve">Czech Republic, </w:t>
      </w:r>
      <w:r w:rsidR="00AA1EAD" w:rsidRPr="00A77724">
        <w:rPr>
          <w:i/>
        </w:rPr>
        <w:t xml:space="preserve">Greece, Hungary, </w:t>
      </w:r>
      <w:r w:rsidRPr="00A77724">
        <w:rPr>
          <w:i/>
        </w:rPr>
        <w:t>and Romania.  For submissions</w:t>
      </w:r>
      <w:r w:rsidRPr="00B91D16">
        <w:rPr>
          <w:i/>
        </w:rPr>
        <w:t xml:space="preserve"> outside these jurisdictions Section 5.2 should not be filled in.</w:t>
      </w:r>
    </w:p>
    <w:p w14:paraId="004083A9" w14:textId="77777777" w:rsidR="00A658EF" w:rsidRPr="00E31348" w:rsidRDefault="00A658EF" w:rsidP="00E85588">
      <w:pPr>
        <w:ind w:right="567"/>
        <w:jc w:val="both"/>
        <w:rPr>
          <w:b/>
        </w:rPr>
      </w:pPr>
      <w:r w:rsidRPr="00E31348">
        <w:rPr>
          <w:b/>
        </w:rPr>
        <w:lastRenderedPageBreak/>
        <w:t>a)</w:t>
      </w:r>
      <w:r w:rsidRPr="00E31348">
        <w:rPr>
          <w:b/>
        </w:rPr>
        <w:tab/>
        <w:t>Administrative information about the site:</w:t>
      </w:r>
    </w:p>
    <w:tbl>
      <w:tblPr>
        <w:tblW w:w="5415"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8567"/>
        <w:gridCol w:w="1355"/>
      </w:tblGrid>
      <w:tr w:rsidR="00E31348" w:rsidRPr="00E31348" w14:paraId="41C4E903" w14:textId="77777777" w:rsidTr="00DE5563">
        <w:trPr>
          <w:tblCellSpacing w:w="15" w:type="dxa"/>
        </w:trPr>
        <w:tc>
          <w:tcPr>
            <w:tcW w:w="4227" w:type="pct"/>
            <w:vAlign w:val="center"/>
            <w:hideMark/>
          </w:tcPr>
          <w:tbl>
            <w:tblPr>
              <w:tblStyle w:val="TableGrid"/>
              <w:tblW w:w="8482" w:type="dxa"/>
              <w:tblLook w:val="04A0" w:firstRow="1" w:lastRow="0" w:firstColumn="1" w:lastColumn="0" w:noHBand="0" w:noVBand="1"/>
            </w:tblPr>
            <w:tblGrid>
              <w:gridCol w:w="2794"/>
              <w:gridCol w:w="5688"/>
            </w:tblGrid>
            <w:tr w:rsidR="00E31348" w:rsidRPr="00E31348" w14:paraId="1B53C170" w14:textId="77777777" w:rsidTr="00CA6736">
              <w:trPr>
                <w:trHeight w:val="287"/>
              </w:trPr>
              <w:tc>
                <w:tcPr>
                  <w:tcW w:w="2794" w:type="dxa"/>
                </w:tcPr>
                <w:p w14:paraId="4607AAD5" w14:textId="77777777" w:rsidR="00A658EF" w:rsidRPr="00E31348" w:rsidRDefault="00A658EF" w:rsidP="00E85588">
                  <w:pPr>
                    <w:ind w:right="567"/>
                    <w:jc w:val="both"/>
                    <w:rPr>
                      <w:rStyle w:val="Strong"/>
                    </w:rPr>
                  </w:pPr>
                  <w:r w:rsidRPr="00E31348">
                    <w:rPr>
                      <w:rStyle w:val="Strong"/>
                    </w:rPr>
                    <w:t>Organisation Name:</w:t>
                  </w:r>
                </w:p>
              </w:tc>
              <w:tc>
                <w:tcPr>
                  <w:tcW w:w="5688" w:type="dxa"/>
                </w:tcPr>
                <w:p w14:paraId="2F318F50" w14:textId="77777777" w:rsidR="00A658EF" w:rsidRPr="00E31348" w:rsidRDefault="00A658EF" w:rsidP="00E85588">
                  <w:pPr>
                    <w:ind w:right="567"/>
                    <w:jc w:val="both"/>
                    <w:rPr>
                      <w:rStyle w:val="Strong"/>
                    </w:rPr>
                  </w:pPr>
                </w:p>
              </w:tc>
            </w:tr>
            <w:tr w:rsidR="00E31348" w:rsidRPr="00E31348" w14:paraId="11590498" w14:textId="77777777" w:rsidTr="00CA6736">
              <w:trPr>
                <w:trHeight w:val="556"/>
              </w:trPr>
              <w:tc>
                <w:tcPr>
                  <w:tcW w:w="2794" w:type="dxa"/>
                  <w:vAlign w:val="center"/>
                </w:tcPr>
                <w:p w14:paraId="7730A333" w14:textId="77777777" w:rsidR="00A658EF" w:rsidRPr="00E31348" w:rsidRDefault="00A658EF" w:rsidP="00E85588">
                  <w:pPr>
                    <w:ind w:right="567"/>
                    <w:jc w:val="both"/>
                  </w:pPr>
                  <w:r w:rsidRPr="00E31348">
                    <w:rPr>
                      <w:rStyle w:val="Strong"/>
                    </w:rPr>
                    <w:t>Address Details:</w:t>
                  </w:r>
                </w:p>
              </w:tc>
              <w:tc>
                <w:tcPr>
                  <w:tcW w:w="5688" w:type="dxa"/>
                </w:tcPr>
                <w:p w14:paraId="1FF1E09A" w14:textId="77777777" w:rsidR="00A658EF" w:rsidRPr="00E31348" w:rsidRDefault="00A658EF" w:rsidP="00E85588">
                  <w:pPr>
                    <w:ind w:right="567"/>
                    <w:jc w:val="both"/>
                    <w:rPr>
                      <w:rStyle w:val="Strong"/>
                    </w:rPr>
                  </w:pPr>
                </w:p>
                <w:p w14:paraId="1D423E34" w14:textId="77777777" w:rsidR="00A658EF" w:rsidRPr="00E31348" w:rsidRDefault="00A658EF" w:rsidP="00E85588">
                  <w:pPr>
                    <w:ind w:right="567"/>
                    <w:jc w:val="both"/>
                    <w:rPr>
                      <w:rStyle w:val="Strong"/>
                    </w:rPr>
                  </w:pPr>
                </w:p>
              </w:tc>
            </w:tr>
            <w:tr w:rsidR="00E31348" w:rsidRPr="00E31348" w14:paraId="43B2B20B" w14:textId="77777777" w:rsidTr="00CA6736">
              <w:trPr>
                <w:trHeight w:val="287"/>
              </w:trPr>
              <w:tc>
                <w:tcPr>
                  <w:tcW w:w="2794" w:type="dxa"/>
                </w:tcPr>
                <w:p w14:paraId="1F11FB6F" w14:textId="77777777" w:rsidR="00A658EF" w:rsidRPr="00E31348" w:rsidRDefault="00A658EF" w:rsidP="00E85588">
                  <w:pPr>
                    <w:ind w:right="567"/>
                    <w:jc w:val="both"/>
                    <w:rPr>
                      <w:rStyle w:val="Strong"/>
                    </w:rPr>
                  </w:pPr>
                  <w:r w:rsidRPr="00E31348">
                    <w:rPr>
                      <w:rStyle w:val="Strong"/>
                    </w:rPr>
                    <w:t>Contact person:</w:t>
                  </w:r>
                </w:p>
              </w:tc>
              <w:tc>
                <w:tcPr>
                  <w:tcW w:w="5688" w:type="dxa"/>
                </w:tcPr>
                <w:p w14:paraId="0FE79E5B" w14:textId="77777777" w:rsidR="00A658EF" w:rsidRPr="00E31348" w:rsidRDefault="00A658EF" w:rsidP="00E85588">
                  <w:pPr>
                    <w:ind w:right="567"/>
                    <w:jc w:val="both"/>
                    <w:rPr>
                      <w:rStyle w:val="Strong"/>
                    </w:rPr>
                  </w:pPr>
                </w:p>
              </w:tc>
            </w:tr>
            <w:tr w:rsidR="00E31348" w:rsidRPr="00E31348" w14:paraId="4F2515E3" w14:textId="77777777" w:rsidTr="00CA6736">
              <w:trPr>
                <w:trHeight w:val="278"/>
              </w:trPr>
              <w:tc>
                <w:tcPr>
                  <w:tcW w:w="2794" w:type="dxa"/>
                </w:tcPr>
                <w:p w14:paraId="3965378C" w14:textId="77777777" w:rsidR="00A658EF" w:rsidRPr="00E31348" w:rsidRDefault="00A658EF" w:rsidP="00E85588">
                  <w:pPr>
                    <w:ind w:right="567"/>
                    <w:jc w:val="both"/>
                    <w:rPr>
                      <w:rStyle w:val="Strong"/>
                    </w:rPr>
                  </w:pPr>
                  <w:r w:rsidRPr="00E31348">
                    <w:rPr>
                      <w:rStyle w:val="Strong"/>
                    </w:rPr>
                    <w:t>Telephone No:</w:t>
                  </w:r>
                </w:p>
              </w:tc>
              <w:tc>
                <w:tcPr>
                  <w:tcW w:w="5688" w:type="dxa"/>
                </w:tcPr>
                <w:p w14:paraId="7B10D0BE" w14:textId="77777777" w:rsidR="00A658EF" w:rsidRPr="00E31348" w:rsidRDefault="00A658EF" w:rsidP="00E85588">
                  <w:pPr>
                    <w:ind w:right="567"/>
                    <w:jc w:val="both"/>
                    <w:rPr>
                      <w:rStyle w:val="Strong"/>
                    </w:rPr>
                  </w:pPr>
                </w:p>
              </w:tc>
            </w:tr>
            <w:tr w:rsidR="00E31348" w:rsidRPr="00E31348" w14:paraId="514AAC00" w14:textId="77777777" w:rsidTr="00CA6736">
              <w:trPr>
                <w:trHeight w:val="287"/>
              </w:trPr>
              <w:tc>
                <w:tcPr>
                  <w:tcW w:w="2794" w:type="dxa"/>
                </w:tcPr>
                <w:p w14:paraId="5CC591E2" w14:textId="77777777" w:rsidR="00A658EF" w:rsidRPr="00E31348" w:rsidRDefault="00A658EF" w:rsidP="00E85588">
                  <w:pPr>
                    <w:ind w:right="567"/>
                    <w:jc w:val="both"/>
                    <w:rPr>
                      <w:rStyle w:val="Strong"/>
                    </w:rPr>
                  </w:pPr>
                  <w:r w:rsidRPr="00E31348">
                    <w:rPr>
                      <w:rStyle w:val="Strong"/>
                    </w:rPr>
                    <w:t>Email Address:</w:t>
                  </w:r>
                </w:p>
              </w:tc>
              <w:tc>
                <w:tcPr>
                  <w:tcW w:w="5688" w:type="dxa"/>
                </w:tcPr>
                <w:p w14:paraId="227A84F0" w14:textId="77777777" w:rsidR="00A658EF" w:rsidRPr="00E31348" w:rsidRDefault="00A658EF" w:rsidP="00E85588">
                  <w:pPr>
                    <w:ind w:right="567"/>
                    <w:jc w:val="both"/>
                    <w:rPr>
                      <w:rStyle w:val="Strong"/>
                    </w:rPr>
                  </w:pPr>
                </w:p>
              </w:tc>
            </w:tr>
          </w:tbl>
          <w:p w14:paraId="38B55A69" w14:textId="77777777" w:rsidR="00A658EF" w:rsidRPr="00E31348" w:rsidRDefault="00A658EF" w:rsidP="00E85588">
            <w:pPr>
              <w:ind w:right="567"/>
              <w:jc w:val="both"/>
            </w:pPr>
          </w:p>
        </w:tc>
        <w:tc>
          <w:tcPr>
            <w:tcW w:w="728" w:type="pct"/>
            <w:vAlign w:val="center"/>
            <w:hideMark/>
          </w:tcPr>
          <w:p w14:paraId="205A42E4" w14:textId="77777777" w:rsidR="00A658EF" w:rsidRPr="00E31348" w:rsidRDefault="00A658EF" w:rsidP="00E85588">
            <w:pPr>
              <w:ind w:right="567"/>
              <w:jc w:val="both"/>
            </w:pPr>
            <w:r w:rsidRPr="00E31348">
              <w:t> </w:t>
            </w:r>
          </w:p>
        </w:tc>
      </w:tr>
    </w:tbl>
    <w:p w14:paraId="3A2BFD2B" w14:textId="77777777" w:rsidR="00A658EF" w:rsidRPr="00E31348" w:rsidRDefault="00A658EF" w:rsidP="00E85588">
      <w:pPr>
        <w:ind w:right="567"/>
        <w:jc w:val="both"/>
        <w:rPr>
          <w:b/>
        </w:rPr>
      </w:pPr>
    </w:p>
    <w:p w14:paraId="449C35BC" w14:textId="77777777" w:rsidR="00D63560" w:rsidRPr="00E31348" w:rsidRDefault="00A658EF" w:rsidP="00E85588">
      <w:pPr>
        <w:ind w:right="567"/>
        <w:jc w:val="both"/>
        <w:rPr>
          <w:b/>
        </w:rPr>
      </w:pPr>
      <w:r w:rsidRPr="00E31348">
        <w:rPr>
          <w:b/>
        </w:rPr>
        <w:t>b)</w:t>
      </w:r>
      <w:r w:rsidRPr="00E31348">
        <w:rPr>
          <w:b/>
        </w:rPr>
        <w:tab/>
        <w:t>Description of manufacturing operations and risk minimisation measures:</w:t>
      </w:r>
    </w:p>
    <w:tbl>
      <w:tblPr>
        <w:tblStyle w:val="TableGrid"/>
        <w:tblW w:w="0" w:type="auto"/>
        <w:tblLook w:val="04A0" w:firstRow="1" w:lastRow="0" w:firstColumn="1" w:lastColumn="0" w:noHBand="0" w:noVBand="1"/>
      </w:tblPr>
      <w:tblGrid>
        <w:gridCol w:w="8613"/>
      </w:tblGrid>
      <w:tr w:rsidR="00E31348" w:rsidRPr="00E31348" w14:paraId="4BEBE3AA" w14:textId="77777777" w:rsidTr="00573A40">
        <w:tc>
          <w:tcPr>
            <w:tcW w:w="8613" w:type="dxa"/>
          </w:tcPr>
          <w:p w14:paraId="48D8C20C" w14:textId="7CE8556E" w:rsidR="008D61B9" w:rsidRPr="00374888" w:rsidRDefault="00D63560" w:rsidP="008D61B9">
            <w:pPr>
              <w:jc w:val="both"/>
              <w:rPr>
                <w:rFonts w:ascii="Times New Roman" w:hAnsi="Times New Roman" w:cs="Times New Roman"/>
                <w:sz w:val="24"/>
                <w:szCs w:val="24"/>
                <w:u w:val="single"/>
              </w:rPr>
            </w:pPr>
            <w:r w:rsidRPr="00E31348">
              <w:rPr>
                <w:b/>
              </w:rPr>
              <w:t>Information about the vector production system</w:t>
            </w:r>
            <w:r w:rsidR="008D61B9" w:rsidRPr="008D61B9">
              <w:rPr>
                <w:b/>
              </w:rPr>
              <w:t>:</w:t>
            </w:r>
            <w:r w:rsidR="008D61B9" w:rsidRPr="00374888">
              <w:rPr>
                <w:rFonts w:ascii="Times New Roman" w:hAnsi="Times New Roman" w:cs="Times New Roman"/>
                <w:sz w:val="24"/>
                <w:szCs w:val="24"/>
                <w:u w:val="single"/>
              </w:rPr>
              <w:t xml:space="preserve"> </w:t>
            </w:r>
          </w:p>
          <w:p w14:paraId="37C64257" w14:textId="268FB622" w:rsidR="00D63560" w:rsidRPr="00E31348" w:rsidRDefault="00D63560" w:rsidP="00E85588">
            <w:pPr>
              <w:ind w:right="567"/>
              <w:jc w:val="both"/>
              <w:rPr>
                <w:b/>
              </w:rPr>
            </w:pPr>
          </w:p>
        </w:tc>
      </w:tr>
      <w:tr w:rsidR="00D63560" w:rsidRPr="00E31348" w14:paraId="30D573C6" w14:textId="77777777" w:rsidTr="00573A40">
        <w:tc>
          <w:tcPr>
            <w:tcW w:w="8613" w:type="dxa"/>
          </w:tcPr>
          <w:p w14:paraId="3389C55A" w14:textId="77777777" w:rsidR="00D63560" w:rsidRPr="00E31348" w:rsidRDefault="00D63560" w:rsidP="00E85588">
            <w:pPr>
              <w:pStyle w:val="CommentText"/>
              <w:jc w:val="both"/>
            </w:pPr>
          </w:p>
          <w:p w14:paraId="4764EA4E" w14:textId="5250E82B" w:rsidR="00D63560" w:rsidRPr="00225C8C" w:rsidRDefault="00D63560" w:rsidP="00E85588">
            <w:pPr>
              <w:pStyle w:val="CommentText"/>
              <w:jc w:val="both"/>
            </w:pPr>
            <w:r w:rsidRPr="00E31348">
              <w:t>b.1.   The production cell line contains HIV 1 or 2, HTLV 1 or 2,  SIV or other relevant retro-lentivirus that could lead to complementation/recombination of the retro/lentiviral vector</w:t>
            </w:r>
            <w:r w:rsidR="00225C8C">
              <w:t xml:space="preserve"> </w:t>
            </w:r>
            <w:r w:rsidR="00225C8C" w:rsidRPr="00225C8C">
              <w:t>(relevant for human cells genetically modified by means of retro/lentiviral vectors)</w:t>
            </w:r>
            <w:r w:rsidRPr="00225C8C">
              <w:t>:</w:t>
            </w:r>
          </w:p>
          <w:p w14:paraId="057D9FA9" w14:textId="77777777" w:rsidR="00D63560" w:rsidRPr="00E31348" w:rsidRDefault="00D63560" w:rsidP="00E85588">
            <w:pPr>
              <w:pStyle w:val="CommentText"/>
              <w:jc w:val="both"/>
            </w:pPr>
          </w:p>
          <w:p w14:paraId="3F62CA65" w14:textId="77777777" w:rsidR="00D63560" w:rsidRPr="00E31348" w:rsidRDefault="00D63560" w:rsidP="00E85588">
            <w:pPr>
              <w:ind w:right="567"/>
              <w:jc w:val="both"/>
            </w:pPr>
            <w:r w:rsidRPr="00E31348">
              <w:t>Yes</w:t>
            </w:r>
            <w:r w:rsidR="003A4E0B" w:rsidRPr="00E31348">
              <w:t xml:space="preserve">      </w:t>
            </w:r>
            <w:r w:rsidR="003A4E0B" w:rsidRPr="00E31348">
              <w:rPr>
                <w:sz w:val="28"/>
                <w:szCs w:val="28"/>
              </w:rPr>
              <w:t>□</w:t>
            </w:r>
          </w:p>
          <w:p w14:paraId="4BFB60C7" w14:textId="77777777" w:rsidR="00D63560" w:rsidRPr="00E31348" w:rsidRDefault="00D63560" w:rsidP="00E85588">
            <w:pPr>
              <w:ind w:right="567"/>
              <w:jc w:val="both"/>
            </w:pPr>
            <w:r w:rsidRPr="00E31348">
              <w:t>No</w:t>
            </w:r>
            <w:r w:rsidR="003A4E0B" w:rsidRPr="00E31348">
              <w:t xml:space="preserve">       </w:t>
            </w:r>
            <w:r w:rsidR="003A4E0B" w:rsidRPr="00E31348">
              <w:rPr>
                <w:sz w:val="28"/>
                <w:szCs w:val="28"/>
              </w:rPr>
              <w:t>□</w:t>
            </w:r>
          </w:p>
          <w:p w14:paraId="05BC9534" w14:textId="77777777" w:rsidR="00D63560" w:rsidRPr="00E31348" w:rsidRDefault="00D63560" w:rsidP="00E85588">
            <w:pPr>
              <w:pStyle w:val="CommentText"/>
              <w:jc w:val="both"/>
            </w:pPr>
          </w:p>
          <w:p w14:paraId="2EB49660" w14:textId="5A07DC15" w:rsidR="00D63560" w:rsidRPr="00225C8C" w:rsidRDefault="00D63560" w:rsidP="00E85588">
            <w:pPr>
              <w:pStyle w:val="CommentText"/>
              <w:jc w:val="both"/>
            </w:pPr>
            <w:r w:rsidRPr="00E31348">
              <w:t>b.2.   Cells from HIV/HTLV positive donors are excluded</w:t>
            </w:r>
            <w:r w:rsidR="00225C8C">
              <w:t xml:space="preserve"> </w:t>
            </w:r>
            <w:r w:rsidR="00225C8C" w:rsidRPr="00225C8C">
              <w:t>(relevant for human cells genetically modified by means of retro/lentiviral vectors)</w:t>
            </w:r>
            <w:r w:rsidRPr="00225C8C">
              <w:t>:</w:t>
            </w:r>
          </w:p>
          <w:p w14:paraId="60F9BA56" w14:textId="77777777" w:rsidR="00D63560" w:rsidRPr="00E31348" w:rsidRDefault="00D63560" w:rsidP="00E85588">
            <w:pPr>
              <w:ind w:right="567"/>
              <w:jc w:val="both"/>
            </w:pPr>
            <w:r w:rsidRPr="00E31348">
              <w:t>Yes</w:t>
            </w:r>
            <w:r w:rsidR="003A4E0B" w:rsidRPr="00E31348">
              <w:t xml:space="preserve">      </w:t>
            </w:r>
            <w:r w:rsidR="003A4E0B" w:rsidRPr="00E31348">
              <w:rPr>
                <w:sz w:val="28"/>
                <w:szCs w:val="28"/>
              </w:rPr>
              <w:t>□</w:t>
            </w:r>
          </w:p>
          <w:p w14:paraId="676E70CC" w14:textId="77777777" w:rsidR="00D63560" w:rsidRPr="00E31348" w:rsidRDefault="00D63560" w:rsidP="00E85588">
            <w:pPr>
              <w:ind w:right="567"/>
              <w:jc w:val="both"/>
            </w:pPr>
            <w:r w:rsidRPr="00E31348">
              <w:t>No</w:t>
            </w:r>
            <w:r w:rsidR="003A4E0B" w:rsidRPr="00E31348">
              <w:t xml:space="preserve">       </w:t>
            </w:r>
            <w:r w:rsidR="003A4E0B" w:rsidRPr="00E31348">
              <w:rPr>
                <w:sz w:val="28"/>
                <w:szCs w:val="28"/>
              </w:rPr>
              <w:t>□</w:t>
            </w:r>
          </w:p>
          <w:p w14:paraId="12EA301B" w14:textId="77777777" w:rsidR="00D63560" w:rsidRPr="00E31348" w:rsidRDefault="00D63560" w:rsidP="00E85588">
            <w:pPr>
              <w:pStyle w:val="CommentText"/>
              <w:jc w:val="both"/>
            </w:pPr>
          </w:p>
          <w:p w14:paraId="3D444829" w14:textId="77777777" w:rsidR="00F15EA6" w:rsidRPr="00E31348" w:rsidRDefault="00D63560" w:rsidP="00E85588">
            <w:pPr>
              <w:pStyle w:val="CommentText"/>
              <w:jc w:val="both"/>
            </w:pPr>
            <w:r w:rsidRPr="00E31348">
              <w:t xml:space="preserve">b.3.  </w:t>
            </w:r>
            <w:r w:rsidR="00F15EA6" w:rsidRPr="00E31348">
              <w:t>Please provide a detailed description of the each of the components of the vector and characterisation of the critical elements of the helper/packaging vectors.</w:t>
            </w:r>
            <w:r w:rsidR="009F3A5A" w:rsidRPr="00E31348">
              <w:t xml:space="preserve">  </w:t>
            </w:r>
          </w:p>
          <w:p w14:paraId="7F912A40" w14:textId="77777777" w:rsidR="009F3A5A" w:rsidRPr="00E31348" w:rsidRDefault="009F3A5A" w:rsidP="00E85588">
            <w:pPr>
              <w:pStyle w:val="CommentText"/>
              <w:jc w:val="both"/>
            </w:pPr>
          </w:p>
          <w:tbl>
            <w:tblPr>
              <w:tblStyle w:val="TableGrid"/>
              <w:tblW w:w="0" w:type="auto"/>
              <w:tblLook w:val="04A0" w:firstRow="1" w:lastRow="0" w:firstColumn="1" w:lastColumn="0" w:noHBand="0" w:noVBand="1"/>
            </w:tblPr>
            <w:tblGrid>
              <w:gridCol w:w="8382"/>
            </w:tblGrid>
            <w:tr w:rsidR="00E31348" w:rsidRPr="00E31348" w14:paraId="11276954" w14:textId="77777777" w:rsidTr="009C2A0B">
              <w:tc>
                <w:tcPr>
                  <w:tcW w:w="8382" w:type="dxa"/>
                </w:tcPr>
                <w:p w14:paraId="7F0EE5E3" w14:textId="2AD35739" w:rsidR="009C2A0B" w:rsidRPr="00E31348" w:rsidRDefault="009C2A0B" w:rsidP="00E85588">
                  <w:pPr>
                    <w:spacing w:after="200"/>
                    <w:jc w:val="both"/>
                    <w:rPr>
                      <w:rFonts w:eastAsiaTheme="minorEastAsia"/>
                      <w:i/>
                      <w:lang w:eastAsia="nl-NL"/>
                    </w:rPr>
                  </w:pPr>
                  <w:r w:rsidRPr="00E31348">
                    <w:rPr>
                      <w:rFonts w:eastAsiaTheme="minorEastAsia"/>
                      <w:i/>
                      <w:lang w:eastAsia="nl-NL"/>
                    </w:rPr>
                    <w:t>Confidential information should be provided in an annex, together with the reasons why it is considered confidential. The Section of the application form to which the information refers should be clearly identified.</w:t>
                  </w:r>
                  <w:r w:rsidR="00B1038D" w:rsidRPr="00E31348">
                    <w:rPr>
                      <w:rFonts w:eastAsiaTheme="minorEastAsia"/>
                      <w:i/>
                      <w:lang w:eastAsia="nl-NL"/>
                    </w:rPr>
                    <w:t xml:space="preserve">   When confidentialit</w:t>
                  </w:r>
                  <w:r w:rsidRPr="00E31348">
                    <w:rPr>
                      <w:rFonts w:eastAsiaTheme="minorEastAsia"/>
                      <w:i/>
                      <w:lang w:eastAsia="nl-NL"/>
                    </w:rPr>
                    <w:t>y is claimed, a summary that can be made public should be provided in this section.</w:t>
                  </w:r>
                </w:p>
                <w:p w14:paraId="7996336B" w14:textId="77777777" w:rsidR="009C2A0B" w:rsidRPr="00E31348" w:rsidRDefault="009C2A0B" w:rsidP="00E85588">
                  <w:pPr>
                    <w:ind w:right="567"/>
                    <w:jc w:val="both"/>
                    <w:rPr>
                      <w:b/>
                    </w:rPr>
                  </w:pPr>
                </w:p>
                <w:p w14:paraId="123F76C0" w14:textId="77777777" w:rsidR="009C2A0B" w:rsidRPr="00E31348" w:rsidRDefault="009C2A0B" w:rsidP="00E85588">
                  <w:pPr>
                    <w:pStyle w:val="CommentText"/>
                    <w:jc w:val="both"/>
                  </w:pPr>
                </w:p>
                <w:p w14:paraId="27BB665D" w14:textId="77777777" w:rsidR="009C2A0B" w:rsidRPr="00E31348" w:rsidRDefault="009C2A0B" w:rsidP="00E85588">
                  <w:pPr>
                    <w:pStyle w:val="CommentText"/>
                    <w:jc w:val="both"/>
                  </w:pPr>
                </w:p>
                <w:p w14:paraId="5B52C39E" w14:textId="77777777" w:rsidR="009C2A0B" w:rsidRPr="00E31348" w:rsidRDefault="009C2A0B" w:rsidP="00E85588">
                  <w:pPr>
                    <w:pStyle w:val="CommentText"/>
                    <w:jc w:val="both"/>
                  </w:pPr>
                </w:p>
              </w:tc>
            </w:tr>
          </w:tbl>
          <w:p w14:paraId="300088B1" w14:textId="77777777" w:rsidR="00F15EA6" w:rsidRPr="00E31348" w:rsidRDefault="00F15EA6" w:rsidP="00E85588">
            <w:pPr>
              <w:pStyle w:val="CommentText"/>
              <w:jc w:val="both"/>
            </w:pPr>
          </w:p>
          <w:p w14:paraId="1F88CB97" w14:textId="77777777" w:rsidR="007E7ABD" w:rsidRPr="00E31348" w:rsidRDefault="007E7ABD" w:rsidP="00E85588">
            <w:pPr>
              <w:pStyle w:val="CommentText"/>
              <w:jc w:val="both"/>
            </w:pPr>
          </w:p>
          <w:p w14:paraId="5DF718CD" w14:textId="77777777" w:rsidR="00D63560" w:rsidRPr="00E31348" w:rsidRDefault="00F15EA6" w:rsidP="00E85588">
            <w:pPr>
              <w:pStyle w:val="CommentText"/>
              <w:jc w:val="both"/>
            </w:pPr>
            <w:r w:rsidRPr="00E31348">
              <w:t xml:space="preserve">b.4. </w:t>
            </w:r>
            <w:r w:rsidR="00D63560" w:rsidRPr="00E31348">
              <w:t xml:space="preserve">Deviations from the predicted sequences have been identified at the level of molecular characterisation of the applied vectors.  In the affirmative, please provide details.   </w:t>
            </w:r>
          </w:p>
          <w:p w14:paraId="6B7F4C1C" w14:textId="77777777" w:rsidR="00D63560" w:rsidRPr="00E31348" w:rsidRDefault="00D63560" w:rsidP="00E85588">
            <w:pPr>
              <w:ind w:right="567"/>
              <w:jc w:val="both"/>
            </w:pPr>
            <w:r w:rsidRPr="00E31348">
              <w:rPr>
                <w:noProof/>
                <w:lang w:eastAsia="en-GB"/>
              </w:rPr>
              <mc:AlternateContent>
                <mc:Choice Requires="wps">
                  <w:drawing>
                    <wp:anchor distT="0" distB="0" distL="114300" distR="114300" simplePos="0" relativeHeight="251656192" behindDoc="0" locked="0" layoutInCell="1" allowOverlap="1" wp14:anchorId="64B91B28" wp14:editId="2C53CCB0">
                      <wp:simplePos x="0" y="0"/>
                      <wp:positionH relativeFrom="column">
                        <wp:posOffset>368287</wp:posOffset>
                      </wp:positionH>
                      <wp:positionV relativeFrom="paragraph">
                        <wp:posOffset>25843</wp:posOffset>
                      </wp:positionV>
                      <wp:extent cx="128905" cy="137483"/>
                      <wp:effectExtent l="0" t="0" r="23495" b="15240"/>
                      <wp:wrapNone/>
                      <wp:docPr id="7" name="Text Box 7"/>
                      <wp:cNvGraphicFramePr/>
                      <a:graphic xmlns:a="http://schemas.openxmlformats.org/drawingml/2006/main">
                        <a:graphicData uri="http://schemas.microsoft.com/office/word/2010/wordprocessingShape">
                          <wps:wsp>
                            <wps:cNvSpPr txBox="1"/>
                            <wps:spPr>
                              <a:xfrm>
                                <a:off x="0" y="0"/>
                                <a:ext cx="128905" cy="1374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94420F" w14:textId="77777777" w:rsidR="00573A40" w:rsidRDefault="00573A40" w:rsidP="00D635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91B28" id="_x0000_t202" coordsize="21600,21600" o:spt="202" path="m,l,21600r21600,l21600,xe">
                      <v:stroke joinstyle="miter"/>
                      <v:path gradientshapeok="t" o:connecttype="rect"/>
                    </v:shapetype>
                    <v:shape id="Text Box 7" o:spid="_x0000_s1026" type="#_x0000_t202" style="position:absolute;left:0;text-align:left;margin-left:29pt;margin-top:2.05pt;width:10.15pt;height:1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" fillcolor="white [3201]" strokeweight=".5pt">
                      <v:textbox>
                        <w:txbxContent>
                          <w:p w14:paraId="3D94420F" w14:textId="77777777" w:rsidR="00573A40" w:rsidRDefault="00573A40" w:rsidP="00D63560"/>
                        </w:txbxContent>
                      </v:textbox>
                    </v:shape>
                  </w:pict>
                </mc:Fallback>
              </mc:AlternateContent>
            </w:r>
            <w:r w:rsidRPr="00E31348">
              <w:t>Yes</w:t>
            </w:r>
          </w:p>
          <w:p w14:paraId="0D97ADA2" w14:textId="77777777" w:rsidR="00D63560" w:rsidRPr="00E31348" w:rsidRDefault="00D63560" w:rsidP="00E85588">
            <w:pPr>
              <w:ind w:right="567"/>
              <w:jc w:val="both"/>
            </w:pPr>
            <w:r w:rsidRPr="00E31348">
              <w:rPr>
                <w:noProof/>
                <w:lang w:eastAsia="en-GB"/>
              </w:rPr>
              <mc:AlternateContent>
                <mc:Choice Requires="wps">
                  <w:drawing>
                    <wp:anchor distT="0" distB="0" distL="114300" distR="114300" simplePos="0" relativeHeight="251659264" behindDoc="0" locked="0" layoutInCell="1" allowOverlap="1" wp14:anchorId="25E038C8" wp14:editId="25EF1704">
                      <wp:simplePos x="0" y="0"/>
                      <wp:positionH relativeFrom="column">
                        <wp:posOffset>368288</wp:posOffset>
                      </wp:positionH>
                      <wp:positionV relativeFrom="paragraph">
                        <wp:posOffset>59918</wp:posOffset>
                      </wp:positionV>
                      <wp:extent cx="128905" cy="102870"/>
                      <wp:effectExtent l="0" t="0" r="23495" b="11430"/>
                      <wp:wrapNone/>
                      <wp:docPr id="8" name="Text Box 8"/>
                      <wp:cNvGraphicFramePr/>
                      <a:graphic xmlns:a="http://schemas.openxmlformats.org/drawingml/2006/main">
                        <a:graphicData uri="http://schemas.microsoft.com/office/word/2010/wordprocessingShape">
                          <wps:wsp>
                            <wps:cNvSpPr txBox="1"/>
                            <wps:spPr>
                              <a:xfrm>
                                <a:off x="0" y="0"/>
                                <a:ext cx="128905" cy="102870"/>
                              </a:xfrm>
                              <a:prstGeom prst="rect">
                                <a:avLst/>
                              </a:prstGeom>
                              <a:solidFill>
                                <a:sysClr val="window" lastClr="FFFFFF"/>
                              </a:solidFill>
                              <a:ln w="6350">
                                <a:solidFill>
                                  <a:prstClr val="black"/>
                                </a:solidFill>
                              </a:ln>
                              <a:effectLst/>
                            </wps:spPr>
                            <wps:txbx>
                              <w:txbxContent>
                                <w:p w14:paraId="3A8E227E" w14:textId="77777777" w:rsidR="00573A40" w:rsidRDefault="00573A40" w:rsidP="00D635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038C8" id="Text Box 8" o:spid="_x0000_s1027" type="#_x0000_t202" style="position:absolute;left:0;text-align:left;margin-left:29pt;margin-top:4.7pt;width:10.1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" fillcolor="window" strokeweight=".5pt">
                      <v:textbox>
                        <w:txbxContent>
                          <w:p w14:paraId="3A8E227E" w14:textId="77777777" w:rsidR="00573A40" w:rsidRDefault="00573A40" w:rsidP="00D63560"/>
                        </w:txbxContent>
                      </v:textbox>
                    </v:shape>
                  </w:pict>
                </mc:Fallback>
              </mc:AlternateContent>
            </w:r>
            <w:r w:rsidRPr="00E31348">
              <w:t>No</w:t>
            </w:r>
          </w:p>
          <w:p w14:paraId="0EECE337" w14:textId="77777777" w:rsidR="00D63560" w:rsidRPr="00E31348" w:rsidRDefault="00D63560" w:rsidP="00E85588">
            <w:pPr>
              <w:ind w:right="567"/>
              <w:jc w:val="both"/>
              <w:rPr>
                <w:b/>
              </w:rPr>
            </w:pPr>
          </w:p>
        </w:tc>
      </w:tr>
    </w:tbl>
    <w:p w14:paraId="07C72EA7" w14:textId="77777777" w:rsidR="00F03B6A" w:rsidRPr="00E31348" w:rsidRDefault="00F03B6A" w:rsidP="00E85588">
      <w:pPr>
        <w:ind w:right="567"/>
        <w:jc w:val="both"/>
        <w:rPr>
          <w:b/>
        </w:rPr>
      </w:pPr>
    </w:p>
    <w:tbl>
      <w:tblPr>
        <w:tblStyle w:val="TableGrid"/>
        <w:tblW w:w="0" w:type="auto"/>
        <w:tblLook w:val="04A0" w:firstRow="1" w:lastRow="0" w:firstColumn="1" w:lastColumn="0" w:noHBand="0" w:noVBand="1"/>
      </w:tblPr>
      <w:tblGrid>
        <w:gridCol w:w="8613"/>
      </w:tblGrid>
      <w:tr w:rsidR="00E31348" w:rsidRPr="00E31348" w14:paraId="0A65FC82" w14:textId="77777777" w:rsidTr="00A658EF">
        <w:tc>
          <w:tcPr>
            <w:tcW w:w="8613" w:type="dxa"/>
          </w:tcPr>
          <w:p w14:paraId="7F556739" w14:textId="77777777" w:rsidR="00A658EF" w:rsidRPr="00E31348" w:rsidRDefault="00A658EF" w:rsidP="00E85588">
            <w:pPr>
              <w:ind w:right="567"/>
              <w:jc w:val="both"/>
              <w:rPr>
                <w:b/>
              </w:rPr>
            </w:pPr>
            <w:r w:rsidRPr="00E31348">
              <w:rPr>
                <w:b/>
              </w:rPr>
              <w:t>Description of manufacturing operations</w:t>
            </w:r>
          </w:p>
        </w:tc>
      </w:tr>
      <w:tr w:rsidR="00A658EF" w:rsidRPr="00E31348" w14:paraId="157D90DA" w14:textId="77777777" w:rsidTr="00A658EF">
        <w:tc>
          <w:tcPr>
            <w:tcW w:w="8613" w:type="dxa"/>
          </w:tcPr>
          <w:p w14:paraId="74E09CBD" w14:textId="510CAA2E" w:rsidR="00B1038D" w:rsidRPr="00E31348" w:rsidRDefault="00B1038D" w:rsidP="00B1038D">
            <w:pPr>
              <w:spacing w:after="200"/>
              <w:jc w:val="both"/>
              <w:rPr>
                <w:rFonts w:eastAsiaTheme="minorEastAsia"/>
                <w:i/>
                <w:lang w:eastAsia="nl-NL"/>
              </w:rPr>
            </w:pPr>
            <w:r w:rsidRPr="00E31348">
              <w:rPr>
                <w:rFonts w:eastAsiaTheme="minorEastAsia"/>
                <w:i/>
                <w:lang w:eastAsia="nl-NL"/>
              </w:rPr>
              <w:t xml:space="preserve">Confidential information should be provided in an annex, together with the reasons why it is considered confidential. The Section of the application form to which the information refers should be clearly identified.   When confidentiality is claimed, a summary that can be made </w:t>
            </w:r>
            <w:r w:rsidRPr="00E31348">
              <w:rPr>
                <w:rFonts w:eastAsiaTheme="minorEastAsia"/>
                <w:i/>
                <w:lang w:eastAsia="nl-NL"/>
              </w:rPr>
              <w:lastRenderedPageBreak/>
              <w:t>public should be provided in this section.</w:t>
            </w:r>
          </w:p>
          <w:p w14:paraId="5DD60CE2" w14:textId="77777777" w:rsidR="00A658EF" w:rsidRPr="00E31348" w:rsidRDefault="00A658EF" w:rsidP="00E85588">
            <w:pPr>
              <w:ind w:right="567"/>
              <w:jc w:val="both"/>
              <w:rPr>
                <w:b/>
              </w:rPr>
            </w:pPr>
          </w:p>
          <w:p w14:paraId="77B92997" w14:textId="77777777" w:rsidR="00A658EF" w:rsidRPr="00E31348" w:rsidRDefault="00A658EF" w:rsidP="00E85588">
            <w:pPr>
              <w:ind w:right="567"/>
              <w:jc w:val="both"/>
              <w:rPr>
                <w:b/>
              </w:rPr>
            </w:pPr>
          </w:p>
        </w:tc>
      </w:tr>
    </w:tbl>
    <w:p w14:paraId="0D2AAC94" w14:textId="77777777" w:rsidR="00A658EF" w:rsidRPr="00E31348" w:rsidRDefault="00A658EF" w:rsidP="00E85588">
      <w:pPr>
        <w:ind w:right="567"/>
        <w:jc w:val="both"/>
        <w:rPr>
          <w:b/>
        </w:rPr>
      </w:pPr>
    </w:p>
    <w:tbl>
      <w:tblPr>
        <w:tblStyle w:val="TableGrid"/>
        <w:tblW w:w="0" w:type="auto"/>
        <w:tblLook w:val="04A0" w:firstRow="1" w:lastRow="0" w:firstColumn="1" w:lastColumn="0" w:noHBand="0" w:noVBand="1"/>
      </w:tblPr>
      <w:tblGrid>
        <w:gridCol w:w="8613"/>
      </w:tblGrid>
      <w:tr w:rsidR="00E31348" w:rsidRPr="00E31348" w14:paraId="4DED18FB" w14:textId="77777777" w:rsidTr="00A658EF">
        <w:tc>
          <w:tcPr>
            <w:tcW w:w="8613" w:type="dxa"/>
          </w:tcPr>
          <w:p w14:paraId="392B51C7" w14:textId="77777777" w:rsidR="00A658EF" w:rsidRPr="00E31348" w:rsidRDefault="00A658EF" w:rsidP="00E85588">
            <w:pPr>
              <w:ind w:right="567"/>
              <w:jc w:val="both"/>
              <w:rPr>
                <w:b/>
              </w:rPr>
            </w:pPr>
            <w:r w:rsidRPr="00E31348">
              <w:rPr>
                <w:b/>
              </w:rPr>
              <w:t>Risk minimisation measures</w:t>
            </w:r>
          </w:p>
        </w:tc>
      </w:tr>
      <w:tr w:rsidR="00A658EF" w:rsidRPr="00E31348" w14:paraId="46A0ABAB" w14:textId="77777777" w:rsidTr="00A658EF">
        <w:tc>
          <w:tcPr>
            <w:tcW w:w="8613" w:type="dxa"/>
          </w:tcPr>
          <w:p w14:paraId="1BE43F49" w14:textId="77777777" w:rsidR="00A658EF" w:rsidRPr="00E31348" w:rsidRDefault="00A658EF" w:rsidP="00E85588">
            <w:pPr>
              <w:ind w:right="567"/>
              <w:jc w:val="both"/>
              <w:rPr>
                <w:b/>
              </w:rPr>
            </w:pPr>
          </w:p>
          <w:p w14:paraId="1E5C8ECA" w14:textId="77777777" w:rsidR="00A658EF" w:rsidRPr="00E31348" w:rsidRDefault="00A658EF" w:rsidP="00E85588">
            <w:pPr>
              <w:ind w:right="567"/>
              <w:jc w:val="both"/>
              <w:rPr>
                <w:b/>
              </w:rPr>
            </w:pPr>
          </w:p>
          <w:p w14:paraId="5FDEA8DB" w14:textId="77777777" w:rsidR="00A658EF" w:rsidRPr="00E31348" w:rsidRDefault="00A658EF" w:rsidP="00E85588">
            <w:pPr>
              <w:ind w:right="567"/>
              <w:jc w:val="both"/>
              <w:rPr>
                <w:b/>
              </w:rPr>
            </w:pPr>
          </w:p>
          <w:p w14:paraId="7C00D2B7" w14:textId="77777777" w:rsidR="00A658EF" w:rsidRPr="00E31348" w:rsidRDefault="00A658EF" w:rsidP="00E85588">
            <w:pPr>
              <w:ind w:right="567"/>
              <w:jc w:val="both"/>
              <w:rPr>
                <w:b/>
              </w:rPr>
            </w:pPr>
          </w:p>
        </w:tc>
      </w:tr>
    </w:tbl>
    <w:p w14:paraId="1CE69C42" w14:textId="77777777" w:rsidR="00A658EF" w:rsidRPr="00E31348" w:rsidRDefault="00A658EF" w:rsidP="00E85588">
      <w:pPr>
        <w:ind w:right="567"/>
        <w:jc w:val="both"/>
        <w:rPr>
          <w:b/>
        </w:rPr>
      </w:pPr>
    </w:p>
    <w:p w14:paraId="56056159" w14:textId="77777777" w:rsidR="00A658EF" w:rsidRPr="00E31348" w:rsidRDefault="00A658EF" w:rsidP="00E85588">
      <w:pPr>
        <w:ind w:right="567"/>
        <w:jc w:val="both"/>
        <w:rPr>
          <w:b/>
        </w:rPr>
      </w:pPr>
      <w:r w:rsidRPr="00E31348">
        <w:rPr>
          <w:b/>
        </w:rPr>
        <w:t xml:space="preserve">c) </w:t>
      </w:r>
      <w:r w:rsidRPr="00E31348">
        <w:rPr>
          <w:b/>
        </w:rPr>
        <w:tab/>
        <w:t>Level of containment</w:t>
      </w:r>
      <w:r w:rsidR="009B51B4" w:rsidRPr="00E31348">
        <w:rPr>
          <w:b/>
        </w:rPr>
        <w:t>:</w:t>
      </w:r>
    </w:p>
    <w:tbl>
      <w:tblPr>
        <w:tblStyle w:val="TableGrid"/>
        <w:tblW w:w="0" w:type="auto"/>
        <w:tblLook w:val="04A0" w:firstRow="1" w:lastRow="0" w:firstColumn="1" w:lastColumn="0" w:noHBand="0" w:noVBand="1"/>
      </w:tblPr>
      <w:tblGrid>
        <w:gridCol w:w="8613"/>
      </w:tblGrid>
      <w:tr w:rsidR="000350DF" w:rsidRPr="00E31348" w14:paraId="01FEDF12" w14:textId="77777777" w:rsidTr="000350DF">
        <w:tc>
          <w:tcPr>
            <w:tcW w:w="8613" w:type="dxa"/>
          </w:tcPr>
          <w:p w14:paraId="27747737" w14:textId="77777777" w:rsidR="000350DF" w:rsidRPr="00E31348" w:rsidRDefault="000350DF" w:rsidP="00E85588">
            <w:pPr>
              <w:ind w:right="567"/>
              <w:jc w:val="both"/>
              <w:rPr>
                <w:b/>
              </w:rPr>
            </w:pPr>
          </w:p>
          <w:p w14:paraId="3A0E3154" w14:textId="77777777" w:rsidR="006D03B6" w:rsidRPr="00E31348" w:rsidRDefault="006D03B6" w:rsidP="00E85588">
            <w:pPr>
              <w:ind w:right="567"/>
              <w:jc w:val="both"/>
              <w:rPr>
                <w:b/>
              </w:rPr>
            </w:pPr>
          </w:p>
          <w:p w14:paraId="4D872DC5" w14:textId="77777777" w:rsidR="006D03B6" w:rsidRPr="00E31348" w:rsidRDefault="006D03B6" w:rsidP="00E85588">
            <w:pPr>
              <w:ind w:right="567"/>
              <w:jc w:val="both"/>
              <w:rPr>
                <w:b/>
              </w:rPr>
            </w:pPr>
          </w:p>
          <w:p w14:paraId="55F3B8A1" w14:textId="77777777" w:rsidR="006D03B6" w:rsidRPr="00E31348" w:rsidRDefault="006D03B6" w:rsidP="00E85588">
            <w:pPr>
              <w:ind w:right="567"/>
              <w:jc w:val="both"/>
              <w:rPr>
                <w:b/>
              </w:rPr>
            </w:pPr>
          </w:p>
        </w:tc>
      </w:tr>
    </w:tbl>
    <w:p w14:paraId="29C05C34" w14:textId="77777777" w:rsidR="000350DF" w:rsidRPr="00E31348" w:rsidRDefault="000350DF" w:rsidP="00E85588">
      <w:pPr>
        <w:ind w:right="567"/>
        <w:jc w:val="both"/>
        <w:rPr>
          <w:b/>
        </w:rPr>
      </w:pPr>
    </w:p>
    <w:p w14:paraId="539E063E" w14:textId="77777777" w:rsidR="001D7C04" w:rsidRPr="00E31348" w:rsidRDefault="001D7C04" w:rsidP="00E85588">
      <w:pPr>
        <w:ind w:right="567"/>
        <w:jc w:val="both"/>
        <w:rPr>
          <w:b/>
        </w:rPr>
      </w:pPr>
      <w:r w:rsidRPr="00E31348">
        <w:rPr>
          <w:b/>
        </w:rPr>
        <w:t>SECTION 6- OTHER DATA REQUIREMENTS</w:t>
      </w:r>
    </w:p>
    <w:p w14:paraId="706250B6" w14:textId="77777777" w:rsidR="001D7C04" w:rsidRPr="00E31348" w:rsidRDefault="009F3A5A" w:rsidP="00E85588">
      <w:pPr>
        <w:ind w:right="567"/>
        <w:jc w:val="both"/>
        <w:rPr>
          <w:b/>
        </w:rPr>
      </w:pPr>
      <w:r w:rsidRPr="00E31348">
        <w:rPr>
          <w:b/>
        </w:rPr>
        <w:t>6.1.  Pla</w:t>
      </w:r>
      <w:r w:rsidR="00317B12" w:rsidRPr="00E31348">
        <w:rPr>
          <w:b/>
        </w:rPr>
        <w:t>n</w:t>
      </w:r>
      <w:r w:rsidRPr="00E31348">
        <w:rPr>
          <w:b/>
        </w:rPr>
        <w:t xml:space="preserve"> of the site</w:t>
      </w:r>
      <w:r w:rsidR="00317B12" w:rsidRPr="00E31348">
        <w:rPr>
          <w:b/>
        </w:rPr>
        <w:t>(s) concerned</w:t>
      </w:r>
      <w:r w:rsidR="009B51B4" w:rsidRPr="00E31348">
        <w:rPr>
          <w:b/>
        </w:rPr>
        <w:t>:</w:t>
      </w:r>
    </w:p>
    <w:p w14:paraId="06BF4E4E" w14:textId="0180BC1D" w:rsidR="009103A6" w:rsidRPr="00A77724" w:rsidRDefault="001D7C04" w:rsidP="00E85588">
      <w:pPr>
        <w:ind w:right="567"/>
        <w:jc w:val="both"/>
        <w:rPr>
          <w:i/>
        </w:rPr>
      </w:pPr>
      <w:r w:rsidRPr="00B91D16">
        <w:rPr>
          <w:i/>
        </w:rPr>
        <w:t>Applicant should provide a copy of the p</w:t>
      </w:r>
      <w:r w:rsidR="00ED4172" w:rsidRPr="00B91D16">
        <w:rPr>
          <w:i/>
        </w:rPr>
        <w:t>lan</w:t>
      </w:r>
      <w:r w:rsidRPr="00B91D16">
        <w:rPr>
          <w:i/>
        </w:rPr>
        <w:t xml:space="preserve"> of the site</w:t>
      </w:r>
      <w:r w:rsidR="00234D2D" w:rsidRPr="00B91D16">
        <w:rPr>
          <w:i/>
        </w:rPr>
        <w:t xml:space="preserve"> </w:t>
      </w:r>
      <w:r w:rsidR="00234D2D" w:rsidRPr="00A77724">
        <w:rPr>
          <w:i/>
        </w:rPr>
        <w:t>where the clinical trial takes place</w:t>
      </w:r>
      <w:r w:rsidRPr="00A77724">
        <w:rPr>
          <w:i/>
        </w:rPr>
        <w:t xml:space="preserve"> if the application is submitted to the following </w:t>
      </w:r>
      <w:r w:rsidR="009103A6" w:rsidRPr="00A77724">
        <w:rPr>
          <w:i/>
        </w:rPr>
        <w:t>jurisdictions</w:t>
      </w:r>
      <w:r w:rsidR="00225C8C" w:rsidRPr="00A77724">
        <w:rPr>
          <w:i/>
        </w:rPr>
        <w:t>:</w:t>
      </w:r>
      <w:r w:rsidRPr="00A77724">
        <w:rPr>
          <w:i/>
        </w:rPr>
        <w:t xml:space="preserve"> </w:t>
      </w:r>
      <w:r w:rsidR="009103A6" w:rsidRPr="00A77724">
        <w:rPr>
          <w:i/>
        </w:rPr>
        <w:t xml:space="preserve">Austria, </w:t>
      </w:r>
      <w:r w:rsidR="00E31348" w:rsidRPr="00A77724">
        <w:rPr>
          <w:i/>
        </w:rPr>
        <w:t xml:space="preserve">Belgium, </w:t>
      </w:r>
      <w:r w:rsidR="00352D43" w:rsidRPr="00A77724">
        <w:rPr>
          <w:i/>
        </w:rPr>
        <w:t xml:space="preserve">Czech Republic, </w:t>
      </w:r>
      <w:r w:rsidR="00FE24EB" w:rsidRPr="00A77724">
        <w:rPr>
          <w:i/>
        </w:rPr>
        <w:t xml:space="preserve">Finland, </w:t>
      </w:r>
      <w:r w:rsidR="009103A6" w:rsidRPr="00A77724">
        <w:rPr>
          <w:i/>
        </w:rPr>
        <w:t xml:space="preserve">France, Hungary, </w:t>
      </w:r>
      <w:r w:rsidR="00E35363" w:rsidRPr="00A77724">
        <w:rPr>
          <w:i/>
        </w:rPr>
        <w:t xml:space="preserve">Ireland, </w:t>
      </w:r>
      <w:r w:rsidR="009103A6" w:rsidRPr="00A77724">
        <w:rPr>
          <w:i/>
        </w:rPr>
        <w:t xml:space="preserve">Italy, Portugal </w:t>
      </w:r>
      <w:r w:rsidR="00587701" w:rsidRPr="00A77724">
        <w:rPr>
          <w:i/>
        </w:rPr>
        <w:t>or</w:t>
      </w:r>
      <w:r w:rsidR="009103A6" w:rsidRPr="00A77724">
        <w:rPr>
          <w:i/>
        </w:rPr>
        <w:t xml:space="preserve"> Norway.</w:t>
      </w:r>
    </w:p>
    <w:p w14:paraId="742BC74C" w14:textId="77777777" w:rsidR="00E94F07" w:rsidRPr="00E31348" w:rsidRDefault="00E94F07" w:rsidP="00E85588">
      <w:pPr>
        <w:ind w:right="567"/>
        <w:jc w:val="both"/>
        <w:rPr>
          <w:i/>
        </w:rPr>
      </w:pPr>
      <w:r w:rsidRPr="00A77724">
        <w:rPr>
          <w:i/>
        </w:rPr>
        <w:t>Applicant shou</w:t>
      </w:r>
      <w:r w:rsidR="00CA6736" w:rsidRPr="00A77724">
        <w:rPr>
          <w:i/>
        </w:rPr>
        <w:t>l</w:t>
      </w:r>
      <w:r w:rsidRPr="00A77724">
        <w:rPr>
          <w:i/>
        </w:rPr>
        <w:t>d provide a copy of the plan of site where manufacturing activities take place (if the application c</w:t>
      </w:r>
      <w:r w:rsidR="002E29FD" w:rsidRPr="00A77724">
        <w:rPr>
          <w:i/>
        </w:rPr>
        <w:t xml:space="preserve">overs manufacturing activities, </w:t>
      </w:r>
      <w:r w:rsidRPr="00A77724">
        <w:rPr>
          <w:i/>
        </w:rPr>
        <w:t xml:space="preserve">i.e. Section 5.2) in case the application is intended for </w:t>
      </w:r>
      <w:r w:rsidR="00352D43" w:rsidRPr="00A77724">
        <w:rPr>
          <w:i/>
        </w:rPr>
        <w:t xml:space="preserve">Czech Republic, </w:t>
      </w:r>
      <w:r w:rsidRPr="00A77724">
        <w:rPr>
          <w:i/>
        </w:rPr>
        <w:t xml:space="preserve">Italy </w:t>
      </w:r>
      <w:r w:rsidR="00587701" w:rsidRPr="00A77724">
        <w:rPr>
          <w:i/>
        </w:rPr>
        <w:t>or</w:t>
      </w:r>
      <w:r w:rsidRPr="00A77724">
        <w:rPr>
          <w:i/>
        </w:rPr>
        <w:t xml:space="preserve"> Hungary.</w:t>
      </w:r>
    </w:p>
    <w:tbl>
      <w:tblPr>
        <w:tblStyle w:val="TableGrid"/>
        <w:tblW w:w="0" w:type="auto"/>
        <w:tblLook w:val="04A0" w:firstRow="1" w:lastRow="0" w:firstColumn="1" w:lastColumn="0" w:noHBand="0" w:noVBand="1"/>
      </w:tblPr>
      <w:tblGrid>
        <w:gridCol w:w="8613"/>
      </w:tblGrid>
      <w:tr w:rsidR="009F3A5A" w:rsidRPr="00E31348" w14:paraId="102B6636" w14:textId="77777777" w:rsidTr="00917BF1">
        <w:tc>
          <w:tcPr>
            <w:tcW w:w="8613" w:type="dxa"/>
          </w:tcPr>
          <w:p w14:paraId="4E899AF5" w14:textId="77777777" w:rsidR="009F3A5A" w:rsidRPr="00E31348" w:rsidRDefault="009F3A5A" w:rsidP="00E85588">
            <w:pPr>
              <w:pStyle w:val="ListParagraph"/>
              <w:jc w:val="both"/>
              <w:rPr>
                <w:rFonts w:cs="Times New Roman"/>
                <w:sz w:val="24"/>
                <w:szCs w:val="24"/>
              </w:rPr>
            </w:pPr>
          </w:p>
          <w:p w14:paraId="100A75A9" w14:textId="77777777" w:rsidR="00317B12" w:rsidRPr="00E31348" w:rsidRDefault="00317B12" w:rsidP="00E85588">
            <w:pPr>
              <w:pStyle w:val="ListParagraph"/>
              <w:jc w:val="both"/>
              <w:rPr>
                <w:rFonts w:cs="Times New Roman"/>
                <w:sz w:val="24"/>
                <w:szCs w:val="24"/>
              </w:rPr>
            </w:pPr>
          </w:p>
          <w:p w14:paraId="7C5080E6" w14:textId="77777777" w:rsidR="00317B12" w:rsidRPr="00E31348" w:rsidRDefault="00317B12" w:rsidP="00E85588">
            <w:pPr>
              <w:pStyle w:val="ListParagraph"/>
              <w:jc w:val="both"/>
              <w:rPr>
                <w:rFonts w:cs="Times New Roman"/>
                <w:sz w:val="24"/>
                <w:szCs w:val="24"/>
              </w:rPr>
            </w:pPr>
          </w:p>
          <w:p w14:paraId="376DF3B6" w14:textId="77777777" w:rsidR="00317B12" w:rsidRPr="00E31348" w:rsidRDefault="00317B12" w:rsidP="00E85588">
            <w:pPr>
              <w:pStyle w:val="ListParagraph"/>
              <w:jc w:val="both"/>
              <w:rPr>
                <w:i/>
              </w:rPr>
            </w:pPr>
          </w:p>
        </w:tc>
      </w:tr>
    </w:tbl>
    <w:p w14:paraId="6BFCD7F7" w14:textId="77777777" w:rsidR="007E7ABD" w:rsidRPr="00E31348" w:rsidRDefault="007E7ABD" w:rsidP="00E85588">
      <w:pPr>
        <w:ind w:right="567"/>
        <w:jc w:val="both"/>
        <w:rPr>
          <w:b/>
        </w:rPr>
      </w:pPr>
    </w:p>
    <w:p w14:paraId="256188B4" w14:textId="16C7D4A8" w:rsidR="008414A5" w:rsidRPr="00EE0C54" w:rsidRDefault="009B51B4" w:rsidP="00EE0C54">
      <w:pPr>
        <w:ind w:right="567"/>
        <w:jc w:val="both"/>
        <w:rPr>
          <w:b/>
        </w:rPr>
      </w:pPr>
      <w:r w:rsidRPr="00E31348">
        <w:rPr>
          <w:b/>
        </w:rPr>
        <w:t>6.2</w:t>
      </w:r>
      <w:r w:rsidRPr="00E31348">
        <w:rPr>
          <w:b/>
        </w:rPr>
        <w:tab/>
        <w:t>Other information:</w:t>
      </w:r>
    </w:p>
    <w:p w14:paraId="29C637EF" w14:textId="77777777" w:rsidR="008414A5" w:rsidRDefault="008414A5" w:rsidP="008414A5">
      <w:pPr>
        <w:rPr>
          <w:lang w:val="de-AT"/>
        </w:rPr>
      </w:pPr>
      <w:r>
        <w:rPr>
          <w:b/>
          <w:bCs/>
          <w:i/>
          <w:iCs/>
          <w:lang w:val="en-US"/>
        </w:rPr>
        <w:t>For submissions to Austria:</w:t>
      </w:r>
    </w:p>
    <w:p w14:paraId="345C9DCC" w14:textId="787B5043" w:rsidR="008414A5" w:rsidRPr="008414A5" w:rsidRDefault="008414A5" w:rsidP="008414A5">
      <w:pPr>
        <w:rPr>
          <w:i/>
          <w:lang w:val="de-AT"/>
        </w:rPr>
      </w:pPr>
      <w:r w:rsidRPr="008414A5">
        <w:rPr>
          <w:i/>
          <w:lang w:val="en-US"/>
        </w:rPr>
        <w:t xml:space="preserve">Applicants should </w:t>
      </w:r>
      <w:r w:rsidR="00D54D88">
        <w:rPr>
          <w:i/>
          <w:lang w:val="en-US"/>
        </w:rPr>
        <w:t xml:space="preserve">also </w:t>
      </w:r>
      <w:r w:rsidRPr="008414A5">
        <w:rPr>
          <w:i/>
          <w:lang w:val="en-US"/>
        </w:rPr>
        <w:t>provide:</w:t>
      </w:r>
    </w:p>
    <w:p w14:paraId="601E6A02" w14:textId="77777777" w:rsidR="008414A5" w:rsidRPr="00917BF1" w:rsidRDefault="008414A5" w:rsidP="00917BF1">
      <w:pPr>
        <w:pStyle w:val="ListParagraph"/>
        <w:numPr>
          <w:ilvl w:val="0"/>
          <w:numId w:val="17"/>
        </w:numPr>
        <w:spacing w:after="0"/>
        <w:ind w:right="567"/>
        <w:jc w:val="both"/>
        <w:rPr>
          <w:i/>
          <w:iCs/>
          <w:lang w:val="en-US"/>
        </w:rPr>
      </w:pPr>
      <w:r w:rsidRPr="00917BF1">
        <w:rPr>
          <w:i/>
          <w:iCs/>
          <w:lang w:val="en-US"/>
        </w:rPr>
        <w:t xml:space="preserve">a map of the laboratories and room in which activities with the GMO are carried out under the terms of this application, </w:t>
      </w:r>
    </w:p>
    <w:p w14:paraId="09D5B2D6" w14:textId="394A0805" w:rsidR="008414A5" w:rsidRPr="00917BF1" w:rsidRDefault="008414A5" w:rsidP="00917BF1">
      <w:pPr>
        <w:pStyle w:val="ListParagraph"/>
        <w:numPr>
          <w:ilvl w:val="0"/>
          <w:numId w:val="17"/>
        </w:numPr>
        <w:spacing w:after="0"/>
        <w:ind w:right="567"/>
        <w:jc w:val="both"/>
        <w:rPr>
          <w:i/>
          <w:iCs/>
          <w:lang w:val="en-US"/>
        </w:rPr>
      </w:pPr>
      <w:r w:rsidRPr="00917BF1">
        <w:rPr>
          <w:i/>
          <w:iCs/>
          <w:lang w:val="en-US"/>
        </w:rPr>
        <w:t>the location of the autoclave, and</w:t>
      </w:r>
    </w:p>
    <w:p w14:paraId="39B35A82" w14:textId="3CB1A16F" w:rsidR="008414A5" w:rsidRPr="00917BF1" w:rsidRDefault="008414A5" w:rsidP="00917BF1">
      <w:pPr>
        <w:pStyle w:val="ListParagraph"/>
        <w:numPr>
          <w:ilvl w:val="0"/>
          <w:numId w:val="17"/>
        </w:numPr>
        <w:spacing w:after="0"/>
        <w:ind w:right="567"/>
        <w:jc w:val="both"/>
        <w:rPr>
          <w:i/>
          <w:iCs/>
          <w:lang w:val="en-US"/>
        </w:rPr>
      </w:pPr>
      <w:r w:rsidRPr="00917BF1">
        <w:rPr>
          <w:i/>
          <w:iCs/>
          <w:lang w:val="en-US"/>
        </w:rPr>
        <w:t>the name of members of the biosafety committee (Kommittee für die biologische Sicherheit) and curriculum vitae thereof.</w:t>
      </w:r>
    </w:p>
    <w:p w14:paraId="058B04DB" w14:textId="77777777" w:rsidR="008414A5" w:rsidRPr="008414A5" w:rsidRDefault="008414A5" w:rsidP="008414A5">
      <w:pPr>
        <w:pStyle w:val="ListParagraph"/>
        <w:spacing w:after="0" w:line="240" w:lineRule="auto"/>
        <w:ind w:left="769"/>
        <w:contextualSpacing w:val="0"/>
        <w:rPr>
          <w:i/>
          <w:lang w:val="de-AT"/>
        </w:rPr>
      </w:pPr>
    </w:p>
    <w:p w14:paraId="7462BE4A" w14:textId="6718B3B7" w:rsidR="00C7191F" w:rsidRDefault="00C7191F" w:rsidP="00C7191F">
      <w:pPr>
        <w:rPr>
          <w:b/>
          <w:bCs/>
          <w:i/>
          <w:iCs/>
          <w:lang w:val="en-US"/>
        </w:rPr>
      </w:pPr>
      <w:r>
        <w:rPr>
          <w:b/>
          <w:bCs/>
          <w:i/>
          <w:iCs/>
          <w:lang w:val="en-US"/>
        </w:rPr>
        <w:lastRenderedPageBreak/>
        <w:t xml:space="preserve">For submissions to Belgium: </w:t>
      </w:r>
    </w:p>
    <w:p w14:paraId="0B2B0869" w14:textId="011A184E" w:rsidR="00C7191F" w:rsidRDefault="00C7191F" w:rsidP="00D02071">
      <w:pPr>
        <w:ind w:right="567"/>
        <w:jc w:val="both"/>
        <w:rPr>
          <w:i/>
          <w:iCs/>
          <w:lang w:val="en-US"/>
        </w:rPr>
      </w:pPr>
      <w:r>
        <w:rPr>
          <w:i/>
          <w:iCs/>
          <w:lang w:val="en-US"/>
        </w:rPr>
        <w:t>In addition to the description of measures to prevent risk of acc</w:t>
      </w:r>
      <w:r w:rsidR="00D02071">
        <w:rPr>
          <w:i/>
          <w:iCs/>
          <w:lang w:val="en-US"/>
        </w:rPr>
        <w:t xml:space="preserve">idental transfer (section 3.1), </w:t>
      </w:r>
      <w:r>
        <w:rPr>
          <w:i/>
          <w:iCs/>
          <w:lang w:val="en-US"/>
        </w:rPr>
        <w:t>the applicant should provide, on a map of the room, the location of relevant biosafety devices (e.g. bios</w:t>
      </w:r>
      <w:r w:rsidR="00D02071">
        <w:rPr>
          <w:i/>
          <w:iCs/>
          <w:lang w:val="en-US"/>
        </w:rPr>
        <w:t>afety cabinet, centrifuge, non-</w:t>
      </w:r>
      <w:r>
        <w:rPr>
          <w:i/>
          <w:iCs/>
          <w:lang w:val="en-US"/>
        </w:rPr>
        <w:t xml:space="preserve">manually operated sink should be indicated) whenever used during preparation of the medicinal product prior administration. </w:t>
      </w:r>
    </w:p>
    <w:p w14:paraId="0CEE4A70" w14:textId="38DD7C1D" w:rsidR="00C7191F" w:rsidRDefault="00C7191F" w:rsidP="008414A5">
      <w:pPr>
        <w:spacing w:after="0"/>
        <w:ind w:right="567"/>
        <w:jc w:val="both"/>
        <w:rPr>
          <w:i/>
          <w:iCs/>
        </w:rPr>
      </w:pPr>
      <w:r>
        <w:rPr>
          <w:i/>
          <w:iCs/>
          <w:lang w:val="en-US"/>
        </w:rPr>
        <w:t>In addition to the description of the measures to prevent dissemination into the environment (section 3.3), the applicant should provide:</w:t>
      </w:r>
    </w:p>
    <w:p w14:paraId="2CAA5732" w14:textId="77777777" w:rsidR="00C7191F" w:rsidRDefault="00C7191F" w:rsidP="008414A5">
      <w:pPr>
        <w:spacing w:after="0"/>
        <w:ind w:left="720" w:right="567"/>
        <w:jc w:val="both"/>
        <w:rPr>
          <w:i/>
          <w:iCs/>
          <w:lang w:val="en-US"/>
        </w:rPr>
      </w:pPr>
      <w:r>
        <w:rPr>
          <w:i/>
          <w:iCs/>
          <w:lang w:val="en-US"/>
        </w:rPr>
        <w:t xml:space="preserve">-a description of the location of the autoclave and the intermediate waste storage room, as appropriate. </w:t>
      </w:r>
    </w:p>
    <w:p w14:paraId="1DDFEEF6" w14:textId="77777777" w:rsidR="00C7191F" w:rsidRDefault="00C7191F" w:rsidP="008414A5">
      <w:pPr>
        <w:spacing w:after="0"/>
        <w:ind w:left="720" w:right="567"/>
        <w:jc w:val="both"/>
        <w:rPr>
          <w:i/>
          <w:iCs/>
          <w:lang w:val="en-US"/>
        </w:rPr>
      </w:pPr>
      <w:r w:rsidRPr="00D02071">
        <w:rPr>
          <w:i/>
          <w:iCs/>
          <w:lang w:val="en-US"/>
        </w:rPr>
        <w:t xml:space="preserve">- </w:t>
      </w:r>
      <w:r>
        <w:rPr>
          <w:i/>
          <w:iCs/>
          <w:lang w:val="en-US"/>
        </w:rPr>
        <w:t xml:space="preserve">an estimation of the volume of waste generated per month and the frequency of waste removal by a waste collection firm. The name of the firm must be mentioned. </w:t>
      </w:r>
    </w:p>
    <w:p w14:paraId="3330D521" w14:textId="6228A8A0" w:rsidR="00D47D7C" w:rsidRDefault="00C7191F" w:rsidP="005D2355">
      <w:pPr>
        <w:spacing w:after="0"/>
        <w:ind w:left="720" w:right="567"/>
        <w:jc w:val="both"/>
        <w:rPr>
          <w:i/>
          <w:iCs/>
          <w:lang w:val="en-US"/>
        </w:rPr>
      </w:pPr>
      <w:r w:rsidRPr="00D02071">
        <w:rPr>
          <w:i/>
          <w:iCs/>
          <w:lang w:val="en-US"/>
        </w:rPr>
        <w:t xml:space="preserve">- </w:t>
      </w:r>
      <w:r>
        <w:rPr>
          <w:i/>
          <w:iCs/>
          <w:lang w:val="en-US"/>
        </w:rPr>
        <w:t xml:space="preserve">information on the validation of the proposed waste inactivation procedures and/or disinfection procedures (e.g. scientific literature, manufacturer’s instructions or in house validation of the method). </w:t>
      </w:r>
    </w:p>
    <w:p w14:paraId="4CD9EFBF" w14:textId="77777777" w:rsidR="005D2355" w:rsidRPr="005D2355" w:rsidRDefault="005D2355" w:rsidP="005D2355">
      <w:pPr>
        <w:spacing w:after="0"/>
        <w:ind w:left="720" w:right="567"/>
        <w:jc w:val="both"/>
        <w:rPr>
          <w:i/>
          <w:iCs/>
          <w:lang w:val="en-US"/>
        </w:rPr>
      </w:pPr>
    </w:p>
    <w:p w14:paraId="4AB0B1D5" w14:textId="6B303367" w:rsidR="00E63013" w:rsidRPr="00E31348" w:rsidRDefault="00E63013" w:rsidP="00E63013">
      <w:pPr>
        <w:ind w:right="567"/>
        <w:jc w:val="both"/>
        <w:rPr>
          <w:b/>
          <w:i/>
        </w:rPr>
      </w:pPr>
      <w:r w:rsidRPr="00E31348">
        <w:rPr>
          <w:b/>
          <w:i/>
        </w:rPr>
        <w:t>For submissions to Germany:</w:t>
      </w:r>
    </w:p>
    <w:p w14:paraId="77A311C4" w14:textId="77777777" w:rsidR="00E63013" w:rsidRPr="00E31348" w:rsidRDefault="00E63013" w:rsidP="00D02071">
      <w:pPr>
        <w:ind w:right="567"/>
        <w:jc w:val="both"/>
        <w:rPr>
          <w:i/>
          <w:iCs/>
          <w:lang w:val="en-US"/>
        </w:rPr>
      </w:pPr>
      <w:r w:rsidRPr="00E31348">
        <w:rPr>
          <w:i/>
          <w:iCs/>
          <w:lang w:val="en-US"/>
        </w:rPr>
        <w:t>The applicant should provide information about the conditions of storage (including restrictions of access) and the maximal storage duration of the IMP at the clinical site.</w:t>
      </w:r>
    </w:p>
    <w:p w14:paraId="45ED80CB" w14:textId="77777777" w:rsidR="00E63013" w:rsidRPr="00D02071" w:rsidRDefault="00E63013" w:rsidP="00D02071">
      <w:pPr>
        <w:ind w:right="567"/>
        <w:jc w:val="both"/>
        <w:rPr>
          <w:i/>
          <w:iCs/>
          <w:lang w:val="en-US"/>
        </w:rPr>
      </w:pPr>
      <w:r w:rsidRPr="00D02071">
        <w:rPr>
          <w:i/>
          <w:iCs/>
          <w:lang w:val="en-US"/>
        </w:rPr>
        <w:t>The applicant is asked to confirm that the disinfectant and decontamination procedure used (e.g. for elimination or inactivation of left-overs, decontamination of potentially contaminated materials, surfaces, and areas after IMP administration or after accidental spilling of the IMP) are include in the list of the Robert Koch Institute of currently approved disinfectants and disinfectant procedures or the VAH (Verbund für Angewandte Hygiene e.V) list of disinfectants.</w:t>
      </w:r>
    </w:p>
    <w:p w14:paraId="4372B780" w14:textId="77777777" w:rsidR="00E63013" w:rsidRPr="00D02071" w:rsidRDefault="00E63013" w:rsidP="00D02071">
      <w:pPr>
        <w:ind w:right="567"/>
        <w:jc w:val="both"/>
        <w:rPr>
          <w:i/>
          <w:iCs/>
          <w:lang w:val="en-US"/>
        </w:rPr>
      </w:pPr>
      <w:r w:rsidRPr="00D02071">
        <w:rPr>
          <w:i/>
          <w:iCs/>
          <w:lang w:val="en-US"/>
        </w:rPr>
        <w:t>The applicant should provide information on the personal protective equipment of the health care professionals during sampling and during decontamination of potentially contaminated surfaces and areas, and during decontamination and disposal of left-overs and waste.</w:t>
      </w:r>
    </w:p>
    <w:p w14:paraId="22F6757B" w14:textId="77777777" w:rsidR="00E63013" w:rsidRPr="00D02071" w:rsidRDefault="00E63013" w:rsidP="00D02071">
      <w:pPr>
        <w:ind w:right="567"/>
        <w:jc w:val="both"/>
        <w:rPr>
          <w:i/>
          <w:iCs/>
          <w:lang w:val="en-US"/>
        </w:rPr>
      </w:pPr>
      <w:r w:rsidRPr="00D02071">
        <w:rPr>
          <w:i/>
          <w:iCs/>
          <w:lang w:val="en-US"/>
        </w:rPr>
        <w:t xml:space="preserve">If left-overs, waste, or samples of the subjects are stored at the clinical site for more than 3 days, the applicant is asked to provide information about the condition of storage and the maximal storage duration. </w:t>
      </w:r>
    </w:p>
    <w:p w14:paraId="69DC8E8B" w14:textId="13FE606A" w:rsidR="005E45C6" w:rsidRDefault="00E63013" w:rsidP="00E85588">
      <w:pPr>
        <w:ind w:right="567"/>
        <w:jc w:val="both"/>
        <w:rPr>
          <w:b/>
          <w:i/>
        </w:rPr>
      </w:pPr>
      <w:r w:rsidRPr="00D02071">
        <w:rPr>
          <w:i/>
          <w:iCs/>
          <w:lang w:val="en-US"/>
        </w:rPr>
        <w:t>The applicant should provide information about the logistic for in-house transportation of left-overs, waste, or samples of the subjects.</w:t>
      </w:r>
      <w:r w:rsidR="00EC1535" w:rsidRPr="00E31348">
        <w:rPr>
          <w:b/>
          <w:i/>
        </w:rPr>
        <w:t xml:space="preserve"> </w:t>
      </w:r>
    </w:p>
    <w:p w14:paraId="0339D773" w14:textId="77777777" w:rsidR="00E35363" w:rsidRPr="00E35363" w:rsidRDefault="00E35363" w:rsidP="00E35363">
      <w:pPr>
        <w:spacing w:line="240" w:lineRule="auto"/>
        <w:ind w:right="567"/>
        <w:jc w:val="both"/>
        <w:rPr>
          <w:b/>
          <w:i/>
        </w:rPr>
      </w:pPr>
      <w:r w:rsidRPr="00E35363">
        <w:rPr>
          <w:b/>
          <w:i/>
        </w:rPr>
        <w:t>For submissions to Ireland:</w:t>
      </w:r>
    </w:p>
    <w:p w14:paraId="20C5740A" w14:textId="1109BC53" w:rsidR="00E35363" w:rsidRPr="00E35363" w:rsidRDefault="00E35363" w:rsidP="00E85588">
      <w:pPr>
        <w:ind w:right="567"/>
        <w:jc w:val="both"/>
        <w:rPr>
          <w:i/>
        </w:rPr>
      </w:pPr>
      <w:r w:rsidRPr="00E35363">
        <w:rPr>
          <w:i/>
        </w:rPr>
        <w:t>The applicant should provide information on the type and extent of GM contaminated waste generated and how the waste will be collected, stored and inactivated including where a</w:t>
      </w:r>
      <w:r>
        <w:rPr>
          <w:i/>
        </w:rPr>
        <w:t>pplicable off-site treatment.  The application should also p</w:t>
      </w:r>
      <w:r w:rsidRPr="00E35363">
        <w:rPr>
          <w:i/>
        </w:rPr>
        <w:t xml:space="preserve">rovide disinfection and decontamination procedures including </w:t>
      </w:r>
      <w:r>
        <w:rPr>
          <w:i/>
        </w:rPr>
        <w:t>-</w:t>
      </w:r>
      <w:r w:rsidRPr="00E35363">
        <w:rPr>
          <w:i/>
        </w:rPr>
        <w:t>where applicable</w:t>
      </w:r>
      <w:r>
        <w:rPr>
          <w:i/>
        </w:rPr>
        <w:t>-</w:t>
      </w:r>
      <w:r w:rsidRPr="00E35363">
        <w:rPr>
          <w:i/>
        </w:rPr>
        <w:t xml:space="preserve"> details of validation, details of where the medicinal product will be prepared prior to administration, types of PPE that will be worn.</w:t>
      </w:r>
    </w:p>
    <w:p w14:paraId="0616A0A6" w14:textId="77777777" w:rsidR="00A867A1" w:rsidRDefault="00A867A1" w:rsidP="00EC1535">
      <w:pPr>
        <w:ind w:right="567"/>
        <w:jc w:val="both"/>
        <w:rPr>
          <w:b/>
          <w:i/>
        </w:rPr>
      </w:pPr>
    </w:p>
    <w:p w14:paraId="6BBEF84A" w14:textId="03524466" w:rsidR="00FF7254" w:rsidRPr="00FF7254" w:rsidRDefault="00053B98" w:rsidP="00EC1535">
      <w:pPr>
        <w:ind w:right="567"/>
        <w:jc w:val="both"/>
        <w:rPr>
          <w:b/>
          <w:i/>
        </w:rPr>
      </w:pPr>
      <w:r w:rsidRPr="00E31348">
        <w:rPr>
          <w:b/>
          <w:i/>
        </w:rPr>
        <w:lastRenderedPageBreak/>
        <w:t>For submissions to Italy</w:t>
      </w:r>
      <w:r w:rsidR="00BB21BD" w:rsidRPr="00E31348">
        <w:rPr>
          <w:i/>
        </w:rPr>
        <w:t>:</w:t>
      </w:r>
    </w:p>
    <w:p w14:paraId="19829F5E" w14:textId="77777777" w:rsidR="00FF7254" w:rsidRDefault="00BB21BD" w:rsidP="00EC1535">
      <w:pPr>
        <w:ind w:right="567"/>
        <w:jc w:val="both"/>
        <w:rPr>
          <w:i/>
        </w:rPr>
      </w:pPr>
      <w:r w:rsidRPr="00E31348">
        <w:rPr>
          <w:i/>
        </w:rPr>
        <w:t>T</w:t>
      </w:r>
      <w:r w:rsidR="00FF7254">
        <w:rPr>
          <w:i/>
        </w:rPr>
        <w:t>he applicant should provide the following additional information:</w:t>
      </w:r>
    </w:p>
    <w:p w14:paraId="267C4B4A" w14:textId="4C1BFDEA" w:rsidR="00FF7254" w:rsidRDefault="00FF7254" w:rsidP="00FA7380">
      <w:pPr>
        <w:pStyle w:val="ListParagraph"/>
        <w:numPr>
          <w:ilvl w:val="0"/>
          <w:numId w:val="13"/>
        </w:numPr>
        <w:spacing w:after="0"/>
        <w:jc w:val="both"/>
        <w:rPr>
          <w:i/>
        </w:rPr>
      </w:pPr>
      <w:r w:rsidRPr="00FF7254">
        <w:rPr>
          <w:i/>
        </w:rPr>
        <w:t xml:space="preserve">In Section </w:t>
      </w:r>
      <w:r>
        <w:rPr>
          <w:i/>
        </w:rPr>
        <w:t xml:space="preserve">1: </w:t>
      </w:r>
      <w:r w:rsidRPr="00FF7254">
        <w:rPr>
          <w:i/>
        </w:rPr>
        <w:t xml:space="preserve">In addition to an standard Email address, a certified Email address should be provided </w:t>
      </w:r>
      <w:r>
        <w:rPr>
          <w:i/>
        </w:rPr>
        <w:t>for</w:t>
      </w:r>
      <w:r w:rsidRPr="00FF7254">
        <w:rPr>
          <w:i/>
        </w:rPr>
        <w:t xml:space="preserve"> subsections 1.1., 1.2 and 1.3.</w:t>
      </w:r>
      <w:r>
        <w:rPr>
          <w:i/>
        </w:rPr>
        <w:t xml:space="preserve">   Additionally, in Section 1.3, </w:t>
      </w:r>
      <w:r>
        <w:rPr>
          <w:rFonts w:ascii="Calibri" w:eastAsia="Times New Roman" w:hAnsi="Calibri" w:cs="Calibri"/>
          <w:lang w:eastAsia="it-IT"/>
        </w:rPr>
        <w:t>w</w:t>
      </w:r>
      <w:r w:rsidRPr="00FF7254">
        <w:rPr>
          <w:rFonts w:ascii="Calibri" w:eastAsia="Times New Roman" w:hAnsi="Calibri" w:cs="Calibri"/>
          <w:lang w:eastAsia="it-IT"/>
        </w:rPr>
        <w:t>here the EudraCT-</w:t>
      </w:r>
      <w:r w:rsidRPr="00FF7254">
        <w:rPr>
          <w:i/>
        </w:rPr>
        <w:t>number is not available, references to the application for authorisation of the clinical trial sent to the Italian Medicines Agency (AIFA) should be provided</w:t>
      </w:r>
      <w:r>
        <w:rPr>
          <w:i/>
        </w:rPr>
        <w:t>.</w:t>
      </w:r>
    </w:p>
    <w:p w14:paraId="68E8DCD6" w14:textId="77777777" w:rsidR="00FF7254" w:rsidRDefault="00FF7254" w:rsidP="00FA7380">
      <w:pPr>
        <w:pStyle w:val="ListParagraph"/>
        <w:spacing w:after="0"/>
        <w:jc w:val="both"/>
        <w:rPr>
          <w:i/>
        </w:rPr>
      </w:pPr>
    </w:p>
    <w:p w14:paraId="5199C857" w14:textId="21E96B7C" w:rsidR="00FF7254" w:rsidRDefault="00FF7254" w:rsidP="00FA7380">
      <w:pPr>
        <w:pStyle w:val="ListParagraph"/>
        <w:numPr>
          <w:ilvl w:val="0"/>
          <w:numId w:val="13"/>
        </w:numPr>
        <w:jc w:val="both"/>
        <w:rPr>
          <w:i/>
        </w:rPr>
      </w:pPr>
      <w:r w:rsidRPr="00FF7254">
        <w:rPr>
          <w:i/>
        </w:rPr>
        <w:t xml:space="preserve">In Section 3.3: The name and the licence code of the firm authorized to treat wastes has to be </w:t>
      </w:r>
      <w:r>
        <w:rPr>
          <w:i/>
        </w:rPr>
        <w:t>provided</w:t>
      </w:r>
      <w:r w:rsidRPr="00FF7254">
        <w:rPr>
          <w:i/>
        </w:rPr>
        <w:t>.</w:t>
      </w:r>
    </w:p>
    <w:p w14:paraId="12FDD0E5" w14:textId="77777777" w:rsidR="00FF7254" w:rsidRPr="00FF7254" w:rsidRDefault="00FF7254" w:rsidP="00FA7380">
      <w:pPr>
        <w:pStyle w:val="ListParagraph"/>
        <w:rPr>
          <w:i/>
        </w:rPr>
      </w:pPr>
    </w:p>
    <w:p w14:paraId="73367A74" w14:textId="480506B6" w:rsidR="00FF7254" w:rsidRPr="00FF7254" w:rsidRDefault="00FF7254" w:rsidP="00FA7380">
      <w:pPr>
        <w:pStyle w:val="ListParagraph"/>
        <w:numPr>
          <w:ilvl w:val="0"/>
          <w:numId w:val="13"/>
        </w:numPr>
        <w:rPr>
          <w:i/>
        </w:rPr>
      </w:pPr>
      <w:r w:rsidRPr="00FF7254">
        <w:rPr>
          <w:i/>
        </w:rPr>
        <w:t>In Section 5</w:t>
      </w:r>
      <w:r>
        <w:rPr>
          <w:i/>
        </w:rPr>
        <w:t>.2</w:t>
      </w:r>
      <w:r w:rsidRPr="00FF7254">
        <w:rPr>
          <w:i/>
        </w:rPr>
        <w:t xml:space="preserve">: </w:t>
      </w:r>
      <w:r>
        <w:rPr>
          <w:i/>
        </w:rPr>
        <w:t xml:space="preserve"> </w:t>
      </w:r>
      <w:r w:rsidRPr="00FF7254">
        <w:rPr>
          <w:rFonts w:ascii="Calibri" w:eastAsia="Times New Roman" w:hAnsi="Calibri" w:cs="Calibri"/>
          <w:i/>
          <w:lang w:eastAsia="it-IT"/>
        </w:rPr>
        <w:t xml:space="preserve">Permit for production and clinical research contained use can be asked at the same time, using two different forms. For production it is recommended to use the national form, available at: </w:t>
      </w:r>
      <w:hyperlink r:id="rId8" w:anchor="moduli" w:history="1">
        <w:r w:rsidRPr="00FF7254">
          <w:rPr>
            <w:rStyle w:val="Hyperlink"/>
            <w:rFonts w:ascii="Calibri" w:eastAsia="Times New Roman" w:hAnsi="Calibri" w:cs="Calibri"/>
            <w:color w:val="0000FF"/>
            <w:lang w:eastAsia="it-IT"/>
          </w:rPr>
          <w:t>http://www.salute.gov.it/portale/ministro/p4_8_0.jsp?lingua=italiano&amp;label=servizionline&amp;idMat=BIOT&amp;idAmb=NIA&amp;idSrv=A1&amp;flag=P#moduli</w:t>
        </w:r>
      </w:hyperlink>
    </w:p>
    <w:p w14:paraId="03DF5048" w14:textId="4FB77969" w:rsidR="00FF7254" w:rsidRPr="00FF7254" w:rsidRDefault="00FF7254" w:rsidP="00FA7380">
      <w:pPr>
        <w:pStyle w:val="ListParagraph"/>
        <w:rPr>
          <w:i/>
        </w:rPr>
      </w:pPr>
    </w:p>
    <w:p w14:paraId="148E591A" w14:textId="48BD4DBF" w:rsidR="00FF7254" w:rsidRPr="00FF7254" w:rsidRDefault="00FF7254" w:rsidP="00FA7380">
      <w:pPr>
        <w:pStyle w:val="ListParagraph"/>
        <w:numPr>
          <w:ilvl w:val="0"/>
          <w:numId w:val="13"/>
        </w:numPr>
        <w:spacing w:after="0"/>
        <w:rPr>
          <w:i/>
        </w:rPr>
      </w:pPr>
      <w:r w:rsidRPr="00FF7254">
        <w:rPr>
          <w:i/>
        </w:rPr>
        <w:t>Additional</w:t>
      </w:r>
      <w:r>
        <w:rPr>
          <w:i/>
        </w:rPr>
        <w:t xml:space="preserve"> information: </w:t>
      </w:r>
      <w:r w:rsidRPr="00FF7254">
        <w:rPr>
          <w:rFonts w:ascii="Calibri" w:eastAsia="Times New Roman" w:hAnsi="Calibri" w:cs="Calibri"/>
          <w:i/>
          <w:iCs/>
          <w:lang w:eastAsia="it-IT"/>
        </w:rPr>
        <w:t xml:space="preserve">The applicant should provide the national code reported on the authorization issued to the clinical premise. If variations to the installation occurred, they have to be notified using the national form available at: </w:t>
      </w:r>
      <w:hyperlink r:id="rId9" w:anchor="moduli" w:history="1">
        <w:r w:rsidRPr="00FF7254">
          <w:rPr>
            <w:rStyle w:val="Hyperlink"/>
            <w:rFonts w:ascii="Calibri" w:eastAsia="Times New Roman" w:hAnsi="Calibri" w:cs="Calibri"/>
            <w:color w:val="0000FF"/>
            <w:lang w:eastAsia="it-IT"/>
          </w:rPr>
          <w:t>http://www.salute.gov.it/portale/ministro/p4_8_0.jsp?lingua=italiano&amp;label=servizionline&amp;idMat=BIOT&amp;idAmb=NIA&amp;idSrv=A1&amp;flag=P#moduli</w:t>
        </w:r>
      </w:hyperlink>
      <w:hyperlink r:id="rId10" w:anchor="moduli" w:history="1">
        <w:r w:rsidRPr="00FF7254">
          <w:rPr>
            <w:rStyle w:val="Hyperlink"/>
            <w:rFonts w:ascii="Calibri" w:eastAsia="Times New Roman" w:hAnsi="Calibri" w:cs="Calibri"/>
            <w:color w:val="0000FF"/>
            <w:lang w:eastAsia="it-IT"/>
          </w:rPr>
          <w:t>(salute.gov.it)</w:t>
        </w:r>
      </w:hyperlink>
      <w:r w:rsidRPr="00FF7254">
        <w:rPr>
          <w:rFonts w:ascii="Calibri" w:eastAsia="Times New Roman" w:hAnsi="Calibri" w:cs="Calibri"/>
          <w:i/>
          <w:iCs/>
          <w:lang w:eastAsia="it-IT"/>
        </w:rPr>
        <w:t>.</w:t>
      </w:r>
    </w:p>
    <w:p w14:paraId="215C839C" w14:textId="77777777" w:rsidR="00FF7254" w:rsidRPr="00FF7254" w:rsidRDefault="00FF7254" w:rsidP="00FA7380">
      <w:pPr>
        <w:pStyle w:val="ListParagraph"/>
        <w:spacing w:after="0"/>
        <w:rPr>
          <w:i/>
        </w:rPr>
      </w:pPr>
    </w:p>
    <w:p w14:paraId="33FD03E0" w14:textId="77777777" w:rsidR="00FF7254" w:rsidRDefault="00FF7254" w:rsidP="00FA7380">
      <w:pPr>
        <w:spacing w:after="0"/>
        <w:ind w:left="720"/>
        <w:jc w:val="both"/>
        <w:rPr>
          <w:rFonts w:ascii="Calibri" w:eastAsia="Times New Roman" w:hAnsi="Calibri" w:cs="Calibri"/>
          <w:lang w:eastAsia="it-IT"/>
        </w:rPr>
      </w:pPr>
      <w:r>
        <w:rPr>
          <w:rFonts w:ascii="Calibri" w:eastAsia="Times New Roman" w:hAnsi="Calibri" w:cs="Calibri"/>
          <w:i/>
          <w:iCs/>
          <w:lang w:eastAsia="it-IT"/>
        </w:rPr>
        <w:t>For investigational medicinal products that are assessed under the contained use framework, each clinical site (including clinical premises, laboratories in which activities with GMOs are carried out, locations of storage of the investigational medicinal product and location of storage of samples from clinical trial subjects that contain GMOs) should submit a separate notification. However, one person (e.g. the sponsor) can be empowered by the concerned sites/institutions to submit all the necessary notifications.</w:t>
      </w:r>
    </w:p>
    <w:p w14:paraId="0C8A8284" w14:textId="77777777" w:rsidR="00FF7254" w:rsidRDefault="00FF7254" w:rsidP="00FA7380">
      <w:pPr>
        <w:ind w:left="720"/>
        <w:jc w:val="both"/>
        <w:rPr>
          <w:rFonts w:ascii="Calibri" w:eastAsia="Times New Roman" w:hAnsi="Calibri" w:cs="Calibri"/>
          <w:lang w:eastAsia="it-IT"/>
        </w:rPr>
      </w:pPr>
      <w:r>
        <w:rPr>
          <w:rFonts w:ascii="Calibri" w:eastAsia="Times New Roman" w:hAnsi="Calibri" w:cs="Calibri"/>
          <w:i/>
          <w:iCs/>
          <w:lang w:eastAsia="it-IT"/>
        </w:rPr>
        <w:t>In case the submission is made by a third party on behalf of the site, the responsibility of the site holders and users concerned (as set out under Legislative Decree n. 206/2001) remain unchanged.</w:t>
      </w:r>
    </w:p>
    <w:p w14:paraId="38BDC923" w14:textId="77777777" w:rsidR="00FF7254" w:rsidRDefault="00FF7254" w:rsidP="00FA7380">
      <w:pPr>
        <w:spacing w:after="0"/>
        <w:ind w:left="720"/>
        <w:jc w:val="both"/>
        <w:rPr>
          <w:rFonts w:ascii="Calibri" w:eastAsia="Times New Roman" w:hAnsi="Calibri" w:cs="Calibri"/>
          <w:lang w:eastAsia="it-IT"/>
        </w:rPr>
      </w:pPr>
      <w:r>
        <w:rPr>
          <w:rFonts w:ascii="Calibri" w:eastAsia="Times New Roman" w:hAnsi="Calibri" w:cs="Calibri"/>
          <w:i/>
          <w:iCs/>
          <w:lang w:eastAsia="it-IT"/>
        </w:rPr>
        <w:t>The applicant should provide in a separate document, a map indicating the rooms in which the investigational medicinal product is administered and the patients’ recovery rooms. The map is</w:t>
      </w:r>
      <w:r>
        <w:rPr>
          <w:rFonts w:ascii="Calibri" w:eastAsia="Times New Roman" w:hAnsi="Calibri" w:cs="Calibri"/>
          <w:lang w:eastAsia="it-IT"/>
        </w:rPr>
        <w:t xml:space="preserve"> expected to be identical to the one submitted with the clinical premise notification.</w:t>
      </w:r>
    </w:p>
    <w:p w14:paraId="63DA0C9E" w14:textId="77777777" w:rsidR="00FF7254" w:rsidRDefault="00FF7254" w:rsidP="00FA7380">
      <w:pPr>
        <w:spacing w:after="0"/>
        <w:ind w:left="720"/>
        <w:jc w:val="both"/>
        <w:rPr>
          <w:rFonts w:ascii="Calibri" w:eastAsia="Times New Roman" w:hAnsi="Calibri" w:cs="Calibri"/>
          <w:lang w:eastAsia="it-IT"/>
        </w:rPr>
      </w:pPr>
      <w:r>
        <w:rPr>
          <w:rFonts w:ascii="Calibri" w:eastAsia="Times New Roman" w:hAnsi="Calibri" w:cs="Calibri"/>
          <w:i/>
          <w:iCs/>
          <w:lang w:eastAsia="it-IT"/>
        </w:rPr>
        <w:t>The applicant should, in addition to the plan of the clinical site, provide information on the location of the autoclave used for waste inactivation and treatment, highlighting it on the plan of the clinical site. A description of the location of the autoclave should be provided –as appropriate- as part of the description of the measures to prevent dissemination into the environment (section 3.3).</w:t>
      </w:r>
    </w:p>
    <w:p w14:paraId="3F22FF7C" w14:textId="77777777" w:rsidR="00FF7254" w:rsidRDefault="00FF7254" w:rsidP="00FA7380">
      <w:pPr>
        <w:spacing w:after="0"/>
        <w:ind w:left="720"/>
        <w:jc w:val="both"/>
        <w:rPr>
          <w:rFonts w:ascii="Calibri" w:eastAsia="Times New Roman" w:hAnsi="Calibri" w:cs="Calibri"/>
          <w:lang w:eastAsia="it-IT"/>
        </w:rPr>
      </w:pPr>
      <w:r>
        <w:rPr>
          <w:rFonts w:ascii="Calibri" w:eastAsia="Times New Roman" w:hAnsi="Calibri" w:cs="Calibri"/>
          <w:i/>
          <w:iCs/>
          <w:lang w:eastAsia="it-IT"/>
        </w:rPr>
        <w:t>Signatures of both user and employer are required.</w:t>
      </w:r>
    </w:p>
    <w:p w14:paraId="315FD9AA" w14:textId="48A9743A" w:rsidR="00FF7254" w:rsidRDefault="00FF7254" w:rsidP="00E85588">
      <w:pPr>
        <w:spacing w:line="240" w:lineRule="auto"/>
        <w:jc w:val="both"/>
        <w:rPr>
          <w:rFonts w:cstheme="minorHAnsi"/>
          <w:b/>
          <w:i/>
        </w:rPr>
      </w:pPr>
    </w:p>
    <w:p w14:paraId="322DA6CB" w14:textId="2611C51B" w:rsidR="00CE6190" w:rsidRDefault="00CE6190" w:rsidP="00E85588">
      <w:pPr>
        <w:spacing w:line="240" w:lineRule="auto"/>
        <w:jc w:val="both"/>
        <w:rPr>
          <w:rFonts w:cstheme="minorHAnsi"/>
          <w:b/>
          <w:i/>
        </w:rPr>
      </w:pPr>
      <w:bookmarkStart w:id="0" w:name="_GoBack"/>
      <w:bookmarkEnd w:id="0"/>
    </w:p>
    <w:p w14:paraId="07513398" w14:textId="61A92791" w:rsidR="001F3626" w:rsidRPr="00C97DC2" w:rsidRDefault="001F3626" w:rsidP="00E85588">
      <w:pPr>
        <w:spacing w:line="240" w:lineRule="auto"/>
        <w:jc w:val="both"/>
        <w:rPr>
          <w:rFonts w:cstheme="minorHAnsi"/>
          <w:b/>
          <w:i/>
        </w:rPr>
      </w:pPr>
      <w:r w:rsidRPr="00C97DC2">
        <w:rPr>
          <w:rFonts w:cstheme="minorHAnsi"/>
          <w:b/>
          <w:i/>
        </w:rPr>
        <w:lastRenderedPageBreak/>
        <w:t xml:space="preserve">For submissions to the Netherlands:  </w:t>
      </w:r>
    </w:p>
    <w:p w14:paraId="7F950FF0" w14:textId="78789DDB" w:rsidR="005F74AF" w:rsidRPr="005F74AF" w:rsidRDefault="005F74AF" w:rsidP="00917BF1">
      <w:pPr>
        <w:ind w:right="567"/>
        <w:jc w:val="both"/>
        <w:rPr>
          <w:i/>
        </w:rPr>
      </w:pPr>
      <w:r w:rsidRPr="005F74AF">
        <w:rPr>
          <w:i/>
        </w:rPr>
        <w:t>In the Netherlands</w:t>
      </w:r>
      <w:r w:rsidR="00BA12C2">
        <w:rPr>
          <w:i/>
        </w:rPr>
        <w:t>,</w:t>
      </w:r>
      <w:r w:rsidRPr="005F74AF">
        <w:rPr>
          <w:i/>
        </w:rPr>
        <w:t xml:space="preserve"> the scope of a permit does not have to be limited to one clinical trial. It is possible to broaden the scope of a permit, e.g. to cover the whole clinical development program of a GMO. </w:t>
      </w:r>
    </w:p>
    <w:p w14:paraId="2B93FA17" w14:textId="38C3E82C" w:rsidR="005F74AF" w:rsidRPr="005F74AF" w:rsidRDefault="005F74AF" w:rsidP="00917BF1">
      <w:pPr>
        <w:ind w:right="567"/>
        <w:jc w:val="both"/>
        <w:rPr>
          <w:i/>
        </w:rPr>
      </w:pPr>
      <w:r>
        <w:rPr>
          <w:i/>
        </w:rPr>
        <w:t>O</w:t>
      </w:r>
      <w:r w:rsidRPr="005F74AF">
        <w:rPr>
          <w:i/>
        </w:rPr>
        <w:t>nly legal entities where the trial is performed can act as the permit holder, i.e. the institution/hospital. Sponsors are encouraged to contact the environmental safety officer(s) of the institution/hospital where the work is to be performed. The environmental safety officer has knowledge on the procedures in the Netherlands and can be of assistance in the application procedure.</w:t>
      </w:r>
    </w:p>
    <w:p w14:paraId="57821BEA" w14:textId="1845833F" w:rsidR="005F74AF" w:rsidRPr="005F74AF" w:rsidRDefault="005F74AF" w:rsidP="00917BF1">
      <w:pPr>
        <w:ind w:right="567"/>
        <w:jc w:val="both"/>
        <w:rPr>
          <w:i/>
        </w:rPr>
      </w:pPr>
      <w:r w:rsidRPr="005F74AF">
        <w:rPr>
          <w:i/>
        </w:rPr>
        <w:t xml:space="preserve">A submission should be accompanied by documentation required for legal and administration purposes (e.g. general personal information on the responsible employee and the environmental safety officer has to be submitted in a separate document for compliance to the provisions of the General Data Protection Regulation (EU)2016/679). The required documents are available on the website (see below). </w:t>
      </w:r>
    </w:p>
    <w:p w14:paraId="009E290D" w14:textId="66A60284" w:rsidR="005F74AF" w:rsidRPr="005F74AF" w:rsidRDefault="005F74AF" w:rsidP="005D2355">
      <w:pPr>
        <w:ind w:right="567"/>
        <w:rPr>
          <w:i/>
        </w:rPr>
      </w:pPr>
      <w:r w:rsidRPr="005F74AF">
        <w:rPr>
          <w:i/>
        </w:rPr>
        <w:t xml:space="preserve">Sampling and processing of samples is part of the scope of a GMO-permit in the Netherlands, and is therefore to be included in section 3. </w:t>
      </w:r>
      <w:r w:rsidRPr="005F74AF">
        <w:rPr>
          <w:i/>
        </w:rPr>
        <w:br/>
        <w:t xml:space="preserve">Information on RCL testing can be waived in the Netherlands for certain SIN LVV production systems.   </w:t>
      </w:r>
    </w:p>
    <w:p w14:paraId="0095A7B7" w14:textId="77777777" w:rsidR="005F74AF" w:rsidRPr="005F74AF" w:rsidRDefault="005F74AF" w:rsidP="00917BF1">
      <w:pPr>
        <w:ind w:right="567"/>
        <w:jc w:val="both"/>
        <w:rPr>
          <w:i/>
        </w:rPr>
      </w:pPr>
      <w:r w:rsidRPr="005F74AF">
        <w:rPr>
          <w:i/>
        </w:rPr>
        <w:t xml:space="preserve">More information on national procedural requirements and forms is available at: </w:t>
      </w:r>
    </w:p>
    <w:p w14:paraId="4E99892D" w14:textId="54E8C335" w:rsidR="005F74AF" w:rsidRPr="005F74AF" w:rsidRDefault="00A867A1" w:rsidP="005F74AF">
      <w:pPr>
        <w:jc w:val="both"/>
        <w:rPr>
          <w:lang w:val="en-US"/>
        </w:rPr>
      </w:pPr>
      <w:hyperlink r:id="rId11" w:history="1">
        <w:r w:rsidR="005F74AF" w:rsidRPr="005F74AF">
          <w:rPr>
            <w:rStyle w:val="Hyperlink"/>
            <w:lang w:val="en-US"/>
          </w:rPr>
          <w:t>https://www.loketgentherapie.nl/en/gm-cells</w:t>
        </w:r>
      </w:hyperlink>
    </w:p>
    <w:p w14:paraId="7C54DB64" w14:textId="5B8023A8" w:rsidR="00561EC3" w:rsidRPr="00E31348" w:rsidRDefault="00561EC3" w:rsidP="00E85588">
      <w:pPr>
        <w:ind w:right="567"/>
        <w:jc w:val="both"/>
        <w:rPr>
          <w:i/>
        </w:rPr>
      </w:pPr>
      <w:r w:rsidRPr="00E31348">
        <w:rPr>
          <w:b/>
          <w:i/>
        </w:rPr>
        <w:t>For submissions to Romania that cover manufacturing activities</w:t>
      </w:r>
      <w:r w:rsidRPr="00E31348">
        <w:rPr>
          <w:i/>
        </w:rPr>
        <w:t xml:space="preserve">:  </w:t>
      </w:r>
    </w:p>
    <w:p w14:paraId="5E7176A0" w14:textId="77777777" w:rsidR="00561EC3" w:rsidRPr="00E31348" w:rsidRDefault="00561EC3" w:rsidP="00E85588">
      <w:pPr>
        <w:ind w:right="567"/>
        <w:jc w:val="both"/>
        <w:rPr>
          <w:i/>
        </w:rPr>
      </w:pPr>
      <w:r w:rsidRPr="00E31348">
        <w:rPr>
          <w:i/>
        </w:rPr>
        <w:t>The applicant should provide the GNSS (global navigation satellite system) coordinates of the site(s) where the concerned manufacturing activities take place.</w:t>
      </w:r>
    </w:p>
    <w:p w14:paraId="19C8CB77" w14:textId="77777777" w:rsidR="00CD7C56" w:rsidRPr="002F390A" w:rsidRDefault="00CD7C56" w:rsidP="00CD7C56">
      <w:pPr>
        <w:ind w:right="567"/>
        <w:jc w:val="both"/>
        <w:rPr>
          <w:b/>
          <w:bCs/>
          <w:i/>
          <w:iCs/>
        </w:rPr>
      </w:pPr>
      <w:r w:rsidRPr="002F390A">
        <w:rPr>
          <w:b/>
          <w:bCs/>
          <w:i/>
          <w:iCs/>
        </w:rPr>
        <w:t>For submissions to Spain:</w:t>
      </w:r>
    </w:p>
    <w:p w14:paraId="4EC96B88" w14:textId="77777777" w:rsidR="00EC1535" w:rsidRDefault="002F390A" w:rsidP="00EC1535">
      <w:pPr>
        <w:ind w:right="567"/>
        <w:jc w:val="both"/>
        <w:rPr>
          <w:i/>
        </w:rPr>
      </w:pPr>
      <w:r w:rsidRPr="002F390A">
        <w:rPr>
          <w:i/>
        </w:rPr>
        <w:t>The applicant shall put in place appropriate biosafety measures during in house transport, storage, handling and administration of the investigational medicinal product as well as during in house transport and handling of samples from clinical trials subjects that may contain GMOs.   The applicant shall detail in the relevant sections of the application form the measures implemented and shall ensure that all sites that take part in the clinical trial implement those measures. </w:t>
      </w:r>
    </w:p>
    <w:p w14:paraId="6FDBB214" w14:textId="000EB1D8" w:rsidR="00CD7C56" w:rsidRPr="00EC1535" w:rsidRDefault="00CD7C56" w:rsidP="00EC1535">
      <w:pPr>
        <w:ind w:right="567"/>
        <w:rPr>
          <w:i/>
        </w:rPr>
      </w:pPr>
      <w:r w:rsidRPr="002F390A">
        <w:rPr>
          <w:rFonts w:ascii="Calibri" w:hAnsi="Calibri" w:cs="Calibri"/>
          <w:i/>
          <w:iCs/>
          <w:color w:val="000000"/>
        </w:rPr>
        <w:t>More information on national procedural requirements and forms (in Spanish language)  is available at: </w:t>
      </w:r>
      <w:hyperlink r:id="rId12" w:history="1">
        <w:r w:rsidRPr="002F390A">
          <w:rPr>
            <w:rStyle w:val="Hyperlink"/>
            <w:rFonts w:ascii="Calibri" w:hAnsi="Calibri" w:cs="Calibri"/>
            <w:i/>
            <w:iCs/>
          </w:rPr>
          <w:t>https://www.miteco.gob.es/es/calidad-y-evaluacion-ambiental/temas/biotecnologia/organismos-modificados-geneticamente-omg-/notificaciones-y-autorizaciones/proc_autorizacion.aspx</w:t>
        </w:r>
      </w:hyperlink>
      <w:r w:rsidRPr="002F390A">
        <w:rPr>
          <w:rFonts w:ascii="Calibri" w:hAnsi="Calibri" w:cs="Calibri"/>
          <w:color w:val="000000"/>
        </w:rPr>
        <w:t>​</w:t>
      </w:r>
    </w:p>
    <w:p w14:paraId="41E0B629" w14:textId="77777777" w:rsidR="00561EC3" w:rsidRPr="00E31348" w:rsidRDefault="00561EC3" w:rsidP="00E85588">
      <w:pPr>
        <w:ind w:right="567"/>
        <w:jc w:val="both"/>
        <w:rPr>
          <w:b/>
        </w:rPr>
      </w:pPr>
    </w:p>
    <w:sectPr w:rsidR="00561EC3" w:rsidRPr="00E3134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D42DB" w14:textId="77777777" w:rsidR="00573A40" w:rsidRDefault="00573A40" w:rsidP="007B6F6E">
      <w:pPr>
        <w:spacing w:after="0" w:line="240" w:lineRule="auto"/>
      </w:pPr>
      <w:r>
        <w:separator/>
      </w:r>
    </w:p>
  </w:endnote>
  <w:endnote w:type="continuationSeparator" w:id="0">
    <w:p w14:paraId="2553E07B" w14:textId="77777777" w:rsidR="00573A40" w:rsidRDefault="00573A40" w:rsidP="007B6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78500"/>
      <w:docPartObj>
        <w:docPartGallery w:val="Page Numbers (Bottom of Page)"/>
        <w:docPartUnique/>
      </w:docPartObj>
    </w:sdtPr>
    <w:sdtEndPr>
      <w:rPr>
        <w:noProof/>
      </w:rPr>
    </w:sdtEndPr>
    <w:sdtContent>
      <w:p w14:paraId="73D3A095" w14:textId="2F976244" w:rsidR="00573A40" w:rsidRDefault="00573A40">
        <w:pPr>
          <w:pStyle w:val="Footer"/>
          <w:jc w:val="center"/>
        </w:pPr>
        <w:r>
          <w:fldChar w:fldCharType="begin"/>
        </w:r>
        <w:r>
          <w:instrText xml:space="preserve"> PAGE   \* MERGEFORMAT </w:instrText>
        </w:r>
        <w:r>
          <w:fldChar w:fldCharType="separate"/>
        </w:r>
        <w:r w:rsidR="00A867A1">
          <w:rPr>
            <w:noProof/>
          </w:rPr>
          <w:t>2</w:t>
        </w:r>
        <w:r>
          <w:rPr>
            <w:noProof/>
          </w:rPr>
          <w:fldChar w:fldCharType="end"/>
        </w:r>
      </w:p>
    </w:sdtContent>
  </w:sdt>
  <w:p w14:paraId="18C47981" w14:textId="77777777" w:rsidR="00573A40" w:rsidRDefault="00573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45D72" w14:textId="77777777" w:rsidR="00573A40" w:rsidRDefault="00573A40" w:rsidP="007B6F6E">
      <w:pPr>
        <w:spacing w:after="0" w:line="240" w:lineRule="auto"/>
      </w:pPr>
      <w:r>
        <w:separator/>
      </w:r>
    </w:p>
  </w:footnote>
  <w:footnote w:type="continuationSeparator" w:id="0">
    <w:p w14:paraId="799D367C" w14:textId="77777777" w:rsidR="00573A40" w:rsidRDefault="00573A40" w:rsidP="007B6F6E">
      <w:pPr>
        <w:spacing w:after="0" w:line="240" w:lineRule="auto"/>
      </w:pPr>
      <w:r>
        <w:continuationSeparator/>
      </w:r>
    </w:p>
  </w:footnote>
  <w:footnote w:id="1">
    <w:p w14:paraId="0E868741" w14:textId="77777777" w:rsidR="00CA6736" w:rsidRPr="008B4650" w:rsidRDefault="00CA6736">
      <w:pPr>
        <w:pStyle w:val="FootnoteText"/>
        <w:rPr>
          <w:sz w:val="18"/>
          <w:szCs w:val="18"/>
          <w:lang w:val="en-GB"/>
        </w:rPr>
      </w:pPr>
      <w:r w:rsidRPr="008B4650">
        <w:rPr>
          <w:rStyle w:val="FootnoteReference"/>
          <w:sz w:val="18"/>
          <w:szCs w:val="18"/>
        </w:rPr>
        <w:footnoteRef/>
      </w:r>
      <w:r w:rsidRPr="008B4650">
        <w:rPr>
          <w:sz w:val="18"/>
          <w:szCs w:val="18"/>
          <w:lang w:val="en-GB"/>
        </w:rPr>
        <w:t xml:space="preserve"> </w:t>
      </w:r>
      <w:r w:rsidRPr="008B4650">
        <w:rPr>
          <w:rFonts w:cs="Times New Roman"/>
          <w:sz w:val="18"/>
          <w:szCs w:val="18"/>
          <w:lang w:val="en-GB" w:eastAsia="ja-JP"/>
        </w:rPr>
        <w:t>This document has not been adopted by the European Commission and, therefore, it does not contain the official position of the European Commission.</w:t>
      </w:r>
    </w:p>
  </w:footnote>
  <w:footnote w:id="2">
    <w:p w14:paraId="2CF82190" w14:textId="21737E8C" w:rsidR="0034708F" w:rsidRPr="008B4650" w:rsidRDefault="0034708F">
      <w:pPr>
        <w:pStyle w:val="FootnoteText"/>
        <w:rPr>
          <w:sz w:val="18"/>
          <w:szCs w:val="18"/>
          <w:lang w:val="en-GB"/>
        </w:rPr>
      </w:pPr>
      <w:r w:rsidRPr="008B4650">
        <w:rPr>
          <w:rStyle w:val="FootnoteReference"/>
          <w:sz w:val="18"/>
          <w:szCs w:val="18"/>
          <w:lang w:val="en-GB"/>
        </w:rPr>
        <w:footnoteRef/>
      </w:r>
      <w:r w:rsidRPr="008B4650">
        <w:rPr>
          <w:sz w:val="18"/>
          <w:szCs w:val="18"/>
          <w:lang w:val="en-GB"/>
        </w:rPr>
        <w:t xml:space="preserve"> The common application should be used when the genetically modified cells are considered GMOs.  Reference is made to the document on frequently asked questions “Medicinal products for human use containing or consisting of GMOS: interplay between the EU legislation on medicinal products and GMOs”.</w:t>
      </w:r>
    </w:p>
  </w:footnote>
  <w:footnote w:id="3">
    <w:p w14:paraId="59FF87A0" w14:textId="0DA31B4A" w:rsidR="003B2FF9" w:rsidRPr="00BF6306" w:rsidRDefault="003B2FF9" w:rsidP="003B2FF9">
      <w:pPr>
        <w:pStyle w:val="FootnoteText"/>
        <w:rPr>
          <w:sz w:val="18"/>
          <w:szCs w:val="18"/>
          <w:lang w:val="en-GB"/>
        </w:rPr>
      </w:pPr>
      <w:r w:rsidRPr="008B4650">
        <w:rPr>
          <w:rStyle w:val="FootnoteReference"/>
          <w:sz w:val="18"/>
          <w:szCs w:val="18"/>
        </w:rPr>
        <w:footnoteRef/>
      </w:r>
      <w:r w:rsidRPr="008B4650">
        <w:rPr>
          <w:sz w:val="18"/>
          <w:szCs w:val="18"/>
          <w:lang w:val="en-GB"/>
        </w:rPr>
        <w:t xml:space="preserve"> Council Decision</w:t>
      </w:r>
      <w:r w:rsidR="00FC76EF" w:rsidRPr="008B4650">
        <w:rPr>
          <w:sz w:val="18"/>
          <w:szCs w:val="18"/>
          <w:lang w:val="en-GB"/>
        </w:rPr>
        <w:t xml:space="preserve"> </w:t>
      </w:r>
      <w:r w:rsidRPr="008B4650">
        <w:rPr>
          <w:sz w:val="18"/>
          <w:szCs w:val="18"/>
          <w:lang w:val="en-GB"/>
        </w:rPr>
        <w:t>2002/813/EC establishing, pursuant to Directive 2001/18/EC of the European Parliament an</w:t>
      </w:r>
      <w:r w:rsidR="00FC76EF" w:rsidRPr="008B4650">
        <w:rPr>
          <w:sz w:val="18"/>
          <w:szCs w:val="18"/>
          <w:lang w:val="en-GB"/>
        </w:rPr>
        <w:t>d</w:t>
      </w:r>
      <w:r w:rsidRPr="008B4650">
        <w:rPr>
          <w:sz w:val="18"/>
          <w:szCs w:val="18"/>
          <w:lang w:val="en-GB"/>
        </w:rPr>
        <w:t xml:space="preserve"> of the Council, the summary notification information format for notifications concerning the deliberate release into the </w:t>
      </w:r>
      <w:r w:rsidRPr="00BF6306">
        <w:rPr>
          <w:sz w:val="18"/>
          <w:szCs w:val="18"/>
          <w:lang w:val="en-GB"/>
        </w:rPr>
        <w:t>environment of genetical</w:t>
      </w:r>
      <w:r w:rsidR="00CA6736" w:rsidRPr="00BF6306">
        <w:rPr>
          <w:sz w:val="18"/>
          <w:szCs w:val="18"/>
          <w:lang w:val="en-GB"/>
        </w:rPr>
        <w:t>ly modified organisms for purpo</w:t>
      </w:r>
      <w:r w:rsidRPr="00BF6306">
        <w:rPr>
          <w:sz w:val="18"/>
          <w:szCs w:val="18"/>
          <w:lang w:val="en-GB"/>
        </w:rPr>
        <w:t>ses other than for p</w:t>
      </w:r>
      <w:r w:rsidR="00D241FB" w:rsidRPr="00BF6306">
        <w:rPr>
          <w:sz w:val="18"/>
          <w:szCs w:val="18"/>
          <w:lang w:val="en-GB"/>
        </w:rPr>
        <w:t>lacing on the market (OJ L 280,18</w:t>
      </w:r>
      <w:r w:rsidRPr="00BF6306">
        <w:rPr>
          <w:sz w:val="18"/>
          <w:szCs w:val="18"/>
          <w:lang w:val="en-GB"/>
        </w:rPr>
        <w:t>.10.2002, p.62)</w:t>
      </w:r>
    </w:p>
    <w:p w14:paraId="1BF6221C" w14:textId="77777777" w:rsidR="00CE6190" w:rsidRPr="00BF6306" w:rsidRDefault="00CE6190" w:rsidP="00CE6190">
      <w:pPr>
        <w:pStyle w:val="FootnoteText"/>
        <w:rPr>
          <w:rFonts w:cstheme="minorHAnsi"/>
          <w:sz w:val="18"/>
          <w:szCs w:val="18"/>
          <w:lang w:eastAsia="ja-JP"/>
        </w:rPr>
      </w:pPr>
      <w:r w:rsidRPr="00BF6306">
        <w:rPr>
          <w:rFonts w:cstheme="minorHAnsi"/>
          <w:sz w:val="18"/>
          <w:szCs w:val="18"/>
          <w:lang w:eastAsia="ja-JP"/>
        </w:rPr>
        <w:t>* Version 4 has not been endorsed by Cyprus and Malta.</w:t>
      </w:r>
    </w:p>
    <w:p w14:paraId="455AACC4" w14:textId="1C655DB1" w:rsidR="00CE6190" w:rsidRPr="00BF6306" w:rsidRDefault="00CE6190" w:rsidP="00CE6190">
      <w:pPr>
        <w:pStyle w:val="FootnoteText"/>
        <w:rPr>
          <w:rFonts w:cstheme="minorHAnsi"/>
          <w:sz w:val="18"/>
          <w:szCs w:val="18"/>
          <w:lang w:val="en-GB"/>
        </w:rPr>
      </w:pPr>
      <w:r w:rsidRPr="00BF6306">
        <w:rPr>
          <w:rFonts w:cstheme="minorHAnsi"/>
          <w:sz w:val="18"/>
          <w:szCs w:val="18"/>
          <w:lang w:eastAsia="ja-JP"/>
        </w:rPr>
        <w:t>** Version 5 has not been endorsed by</w:t>
      </w:r>
      <w:r w:rsidR="00BF6306" w:rsidRPr="00BF6306">
        <w:rPr>
          <w:rFonts w:cstheme="minorHAnsi"/>
          <w:sz w:val="18"/>
          <w:szCs w:val="18"/>
          <w:lang w:eastAsia="ja-JP"/>
        </w:rPr>
        <w:t xml:space="preserve"> Malta and </w:t>
      </w:r>
      <w:r w:rsidRPr="00BF6306">
        <w:rPr>
          <w:rFonts w:cstheme="minorHAnsi"/>
          <w:sz w:val="18"/>
          <w:szCs w:val="18"/>
          <w:lang w:eastAsia="ja-JP"/>
        </w:rPr>
        <w:t>Slovenia.</w:t>
      </w:r>
    </w:p>
    <w:p w14:paraId="535723DB" w14:textId="0BDE8DD5" w:rsidR="008B4650" w:rsidRPr="008B4650" w:rsidRDefault="008B4650" w:rsidP="008B4650">
      <w:pPr>
        <w:pStyle w:val="FootnoteText"/>
        <w:rPr>
          <w:rFonts w:ascii="Times New Roman" w:hAnsi="Times New Roman"/>
          <w:sz w:val="18"/>
          <w:szCs w:val="18"/>
        </w:rPr>
      </w:pPr>
      <w:r w:rsidRPr="00BF6306">
        <w:rPr>
          <w:sz w:val="18"/>
          <w:szCs w:val="18"/>
          <w:lang w:val="en-GB"/>
        </w:rPr>
        <w:t>*</w:t>
      </w:r>
      <w:r w:rsidR="00CE6190" w:rsidRPr="00BF6306">
        <w:rPr>
          <w:sz w:val="18"/>
          <w:szCs w:val="18"/>
          <w:lang w:val="en-GB"/>
        </w:rPr>
        <w:t>**</w:t>
      </w:r>
      <w:r w:rsidRPr="00BF6306">
        <w:rPr>
          <w:rFonts w:ascii="Times New Roman" w:hAnsi="Times New Roman"/>
          <w:sz w:val="18"/>
          <w:szCs w:val="18"/>
          <w:lang w:eastAsia="ja-JP"/>
        </w:rPr>
        <w:t xml:space="preserve"> </w:t>
      </w:r>
      <w:r w:rsidRPr="00BF6306">
        <w:rPr>
          <w:sz w:val="18"/>
          <w:szCs w:val="18"/>
          <w:lang w:val="en-GB"/>
        </w:rPr>
        <w:t xml:space="preserve">In Italy, </w:t>
      </w:r>
      <w:r w:rsidR="00B96339" w:rsidRPr="00BF6306">
        <w:rPr>
          <w:sz w:val="18"/>
          <w:szCs w:val="18"/>
          <w:lang w:val="en-GB"/>
        </w:rPr>
        <w:t>this common application form</w:t>
      </w:r>
      <w:r w:rsidRPr="00BF6306">
        <w:rPr>
          <w:sz w:val="18"/>
          <w:szCs w:val="18"/>
          <w:lang w:val="en-GB"/>
        </w:rPr>
        <w:t xml:space="preserve"> has been endorsed by the competent authorities responsible for the implementation of the Directive 2009/41/EC on the contained use of genetically modified micro-organisms only.</w:t>
      </w:r>
    </w:p>
    <w:p w14:paraId="1CA477A7" w14:textId="1686FAFB" w:rsidR="00ED50A8" w:rsidRPr="008B4650" w:rsidRDefault="00ED50A8" w:rsidP="003B2FF9">
      <w:pPr>
        <w:pStyle w:val="FootnoteText"/>
      </w:pPr>
    </w:p>
  </w:footnote>
  <w:footnote w:id="4">
    <w:p w14:paraId="5F291682" w14:textId="1D142E8B" w:rsidR="008F05F8" w:rsidRPr="00A867A1" w:rsidRDefault="008F05F8" w:rsidP="008F05F8">
      <w:pPr>
        <w:jc w:val="both"/>
        <w:rPr>
          <w:rFonts w:ascii="Times New Roman" w:hAnsi="Times New Roman" w:cs="Times New Roman"/>
          <w:sz w:val="24"/>
          <w:szCs w:val="24"/>
        </w:rPr>
      </w:pPr>
      <w:r>
        <w:rPr>
          <w:rStyle w:val="FootnoteReference"/>
        </w:rPr>
        <w:footnoteRef/>
      </w:r>
      <w:r>
        <w:t xml:space="preserve"> </w:t>
      </w:r>
      <w:r w:rsidRPr="009D3161">
        <w:rPr>
          <w:rFonts w:eastAsiaTheme="minorEastAsia"/>
          <w:sz w:val="20"/>
          <w:szCs w:val="20"/>
          <w:lang w:eastAsia="nl-NL"/>
        </w:rPr>
        <w:t xml:space="preserve">Throughout this document, the term human cells genetically modified should be understood as including also </w:t>
      </w:r>
      <w:r w:rsidRPr="00A867A1">
        <w:rPr>
          <w:rFonts w:eastAsiaTheme="minorEastAsia"/>
          <w:sz w:val="20"/>
          <w:szCs w:val="20"/>
          <w:lang w:eastAsia="nl-NL"/>
        </w:rPr>
        <w:t>genome edited cells.</w:t>
      </w:r>
    </w:p>
  </w:footnote>
  <w:footnote w:id="5">
    <w:p w14:paraId="3B02FC1D" w14:textId="0B9CF064" w:rsidR="00C725B5" w:rsidRPr="00C725B5" w:rsidRDefault="00C725B5">
      <w:pPr>
        <w:pStyle w:val="FootnoteText"/>
      </w:pPr>
      <w:r w:rsidRPr="00A867A1">
        <w:rPr>
          <w:rStyle w:val="FootnoteReference"/>
        </w:rPr>
        <w:footnoteRef/>
      </w:r>
      <w:r w:rsidRPr="00A867A1">
        <w:t xml:space="preserve"> </w:t>
      </w:r>
      <w:r w:rsidR="009A5273" w:rsidRPr="00A867A1">
        <w:rPr>
          <w:lang w:val="en-GB"/>
        </w:rPr>
        <w:t>For</w:t>
      </w:r>
      <w:r w:rsidRPr="00A867A1">
        <w:rPr>
          <w:lang w:val="en-GB"/>
        </w:rPr>
        <w:t xml:space="preserve"> applications submitted in</w:t>
      </w:r>
      <w:r w:rsidR="009A5273" w:rsidRPr="00A867A1">
        <w:rPr>
          <w:lang w:val="en-GB"/>
        </w:rPr>
        <w:t xml:space="preserve"> Sweden -</w:t>
      </w:r>
      <w:r w:rsidRPr="00A867A1">
        <w:rPr>
          <w:lang w:val="en-GB"/>
        </w:rPr>
        <w:t xml:space="preserve">where a single </w:t>
      </w:r>
      <w:r w:rsidR="009A5273" w:rsidRPr="00A867A1">
        <w:rPr>
          <w:lang w:val="en-GB"/>
        </w:rPr>
        <w:t>procedure has been put in place</w:t>
      </w:r>
      <w:r w:rsidR="002C0319" w:rsidRPr="00A867A1">
        <w:rPr>
          <w:lang w:val="en-GB"/>
        </w:rPr>
        <w:t xml:space="preserve"> for submission of the clinical trial and GMO application</w:t>
      </w:r>
      <w:r w:rsidR="009A5273" w:rsidRPr="00A867A1">
        <w:rPr>
          <w:lang w:val="en-GB"/>
        </w:rPr>
        <w:t>-</w:t>
      </w:r>
      <w:r w:rsidRPr="00A867A1">
        <w:rPr>
          <w:lang w:val="en-GB"/>
        </w:rPr>
        <w:t xml:space="preserve"> only the Eudra CT-number is mandatory.</w:t>
      </w:r>
    </w:p>
  </w:footnote>
  <w:footnote w:id="6">
    <w:p w14:paraId="7C8EA917" w14:textId="77777777" w:rsidR="00573A40" w:rsidRPr="00CA6736" w:rsidRDefault="00573A40">
      <w:pPr>
        <w:pStyle w:val="FootnoteText"/>
        <w:rPr>
          <w:lang w:val="en-GB"/>
        </w:rPr>
      </w:pPr>
      <w:r w:rsidRPr="00CA6736">
        <w:rPr>
          <w:rStyle w:val="FootnoteReference"/>
        </w:rPr>
        <w:footnoteRef/>
      </w:r>
      <w:r w:rsidRPr="00CA6736">
        <w:rPr>
          <w:lang w:val="en-GB"/>
        </w:rPr>
        <w:t xml:space="preserve"> The location of the site(s) where donation, procurement and testing of the donor cells take place need not be listed.</w:t>
      </w:r>
    </w:p>
  </w:footnote>
  <w:footnote w:id="7">
    <w:p w14:paraId="07F9DF47" w14:textId="77777777" w:rsidR="00573A40" w:rsidRPr="00CA6736" w:rsidRDefault="00573A40">
      <w:pPr>
        <w:pStyle w:val="FootnoteText"/>
        <w:rPr>
          <w:lang w:val="en-GB"/>
        </w:rPr>
      </w:pPr>
      <w:r w:rsidRPr="00CA6736">
        <w:rPr>
          <w:rStyle w:val="FootnoteReference"/>
        </w:rPr>
        <w:footnoteRef/>
      </w:r>
      <w:r w:rsidRPr="00CA6736">
        <w:rPr>
          <w:lang w:val="en-GB"/>
        </w:rPr>
        <w:t xml:space="preserve"> Laboratories that perform routine laboratory diagnostics analysis need not be listed.</w:t>
      </w:r>
    </w:p>
  </w:footnote>
  <w:footnote w:id="8">
    <w:p w14:paraId="17F76D74" w14:textId="77777777" w:rsidR="00B2187C" w:rsidRPr="00CA6736" w:rsidRDefault="00B2187C">
      <w:pPr>
        <w:pStyle w:val="FootnoteText"/>
        <w:rPr>
          <w:lang w:val="en-GB"/>
        </w:rPr>
      </w:pPr>
      <w:r w:rsidRPr="00CA6736">
        <w:rPr>
          <w:rStyle w:val="FootnoteReference"/>
        </w:rPr>
        <w:footnoteRef/>
      </w:r>
      <w:r w:rsidRPr="00CA6736">
        <w:rPr>
          <w:lang w:val="en-GB"/>
        </w:rPr>
        <w:t xml:space="preserve"> </w:t>
      </w:r>
      <w:r w:rsidR="001F6C69" w:rsidRPr="00CA6736">
        <w:rPr>
          <w:lang w:val="en-GB"/>
        </w:rPr>
        <w:t>The responsible person is either the p</w:t>
      </w:r>
      <w:r w:rsidRPr="00CA6736">
        <w:rPr>
          <w:lang w:val="en-GB"/>
        </w:rPr>
        <w:t xml:space="preserve">erson responsible for supervision and safety as provided </w:t>
      </w:r>
      <w:r w:rsidR="001F6C69" w:rsidRPr="00CA6736">
        <w:rPr>
          <w:lang w:val="en-GB"/>
        </w:rPr>
        <w:t>for under Annex V of Directive 2009/41/EC, or the responsible scientist as provided for under Annex IIIA of Directive 2001/18/EC.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7F97"/>
    <w:multiLevelType w:val="hybridMultilevel"/>
    <w:tmpl w:val="33686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93D8E"/>
    <w:multiLevelType w:val="hybridMultilevel"/>
    <w:tmpl w:val="4C32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32020"/>
    <w:multiLevelType w:val="hybridMultilevel"/>
    <w:tmpl w:val="5E0A3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B7D40"/>
    <w:multiLevelType w:val="hybridMultilevel"/>
    <w:tmpl w:val="A4DA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30C13"/>
    <w:multiLevelType w:val="hybridMultilevel"/>
    <w:tmpl w:val="F0D253BE"/>
    <w:lvl w:ilvl="0" w:tplc="0809000B">
      <w:start w:val="1"/>
      <w:numFmt w:val="bullet"/>
      <w:lvlText w:val=""/>
      <w:lvlJc w:val="left"/>
      <w:pPr>
        <w:ind w:left="771" w:hanging="360"/>
      </w:pPr>
      <w:rPr>
        <w:rFonts w:ascii="Wingdings" w:hAnsi="Wingdings"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5" w15:restartNumberingAfterBreak="0">
    <w:nsid w:val="32204438"/>
    <w:multiLevelType w:val="hybridMultilevel"/>
    <w:tmpl w:val="B900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9271A3"/>
    <w:multiLevelType w:val="hybridMultilevel"/>
    <w:tmpl w:val="9ED25CC0"/>
    <w:lvl w:ilvl="0" w:tplc="F59E386C">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6AD2BE5"/>
    <w:multiLevelType w:val="hybridMultilevel"/>
    <w:tmpl w:val="379EF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0DF3DC5"/>
    <w:multiLevelType w:val="hybridMultilevel"/>
    <w:tmpl w:val="0032D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882173"/>
    <w:multiLevelType w:val="hybridMultilevel"/>
    <w:tmpl w:val="E0F0E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47905"/>
    <w:multiLevelType w:val="hybridMultilevel"/>
    <w:tmpl w:val="0434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AF5819"/>
    <w:multiLevelType w:val="multilevel"/>
    <w:tmpl w:val="3E885E3A"/>
    <w:lvl w:ilvl="0">
      <w:start w:val="4"/>
      <w:numFmt w:val="upp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sz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sz w:val="20"/>
        <w:szCs w:val="2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2F655C9"/>
    <w:multiLevelType w:val="hybridMultilevel"/>
    <w:tmpl w:val="A93A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32713E"/>
    <w:multiLevelType w:val="hybridMultilevel"/>
    <w:tmpl w:val="58A0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012873"/>
    <w:multiLevelType w:val="hybridMultilevel"/>
    <w:tmpl w:val="21A4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800980"/>
    <w:multiLevelType w:val="hybridMultilevel"/>
    <w:tmpl w:val="2ABCDFD6"/>
    <w:lvl w:ilvl="0" w:tplc="08090001">
      <w:start w:val="1"/>
      <w:numFmt w:val="bullet"/>
      <w:lvlText w:val=""/>
      <w:lvlJc w:val="left"/>
      <w:pPr>
        <w:ind w:left="769" w:hanging="360"/>
      </w:pPr>
      <w:rPr>
        <w:rFonts w:ascii="Symbol" w:hAnsi="Symbol" w:hint="default"/>
      </w:rPr>
    </w:lvl>
    <w:lvl w:ilvl="1" w:tplc="08090003">
      <w:start w:val="1"/>
      <w:numFmt w:val="bullet"/>
      <w:lvlText w:val="o"/>
      <w:lvlJc w:val="left"/>
      <w:pPr>
        <w:ind w:left="1489" w:hanging="360"/>
      </w:pPr>
      <w:rPr>
        <w:rFonts w:ascii="Courier New" w:hAnsi="Courier New" w:cs="Courier New" w:hint="default"/>
      </w:rPr>
    </w:lvl>
    <w:lvl w:ilvl="2" w:tplc="08090005">
      <w:start w:val="1"/>
      <w:numFmt w:val="bullet"/>
      <w:lvlText w:val=""/>
      <w:lvlJc w:val="left"/>
      <w:pPr>
        <w:ind w:left="2209" w:hanging="360"/>
      </w:pPr>
      <w:rPr>
        <w:rFonts w:ascii="Wingdings" w:hAnsi="Wingdings" w:hint="default"/>
      </w:rPr>
    </w:lvl>
    <w:lvl w:ilvl="3" w:tplc="08090001">
      <w:start w:val="1"/>
      <w:numFmt w:val="bullet"/>
      <w:lvlText w:val=""/>
      <w:lvlJc w:val="left"/>
      <w:pPr>
        <w:ind w:left="2929" w:hanging="360"/>
      </w:pPr>
      <w:rPr>
        <w:rFonts w:ascii="Symbol" w:hAnsi="Symbol" w:hint="default"/>
      </w:rPr>
    </w:lvl>
    <w:lvl w:ilvl="4" w:tplc="08090003">
      <w:start w:val="1"/>
      <w:numFmt w:val="bullet"/>
      <w:lvlText w:val="o"/>
      <w:lvlJc w:val="left"/>
      <w:pPr>
        <w:ind w:left="3649" w:hanging="360"/>
      </w:pPr>
      <w:rPr>
        <w:rFonts w:ascii="Courier New" w:hAnsi="Courier New" w:cs="Courier New" w:hint="default"/>
      </w:rPr>
    </w:lvl>
    <w:lvl w:ilvl="5" w:tplc="08090005">
      <w:start w:val="1"/>
      <w:numFmt w:val="bullet"/>
      <w:lvlText w:val=""/>
      <w:lvlJc w:val="left"/>
      <w:pPr>
        <w:ind w:left="4369" w:hanging="360"/>
      </w:pPr>
      <w:rPr>
        <w:rFonts w:ascii="Wingdings" w:hAnsi="Wingdings" w:hint="default"/>
      </w:rPr>
    </w:lvl>
    <w:lvl w:ilvl="6" w:tplc="08090001">
      <w:start w:val="1"/>
      <w:numFmt w:val="bullet"/>
      <w:lvlText w:val=""/>
      <w:lvlJc w:val="left"/>
      <w:pPr>
        <w:ind w:left="5089" w:hanging="360"/>
      </w:pPr>
      <w:rPr>
        <w:rFonts w:ascii="Symbol" w:hAnsi="Symbol" w:hint="default"/>
      </w:rPr>
    </w:lvl>
    <w:lvl w:ilvl="7" w:tplc="08090003">
      <w:start w:val="1"/>
      <w:numFmt w:val="bullet"/>
      <w:lvlText w:val="o"/>
      <w:lvlJc w:val="left"/>
      <w:pPr>
        <w:ind w:left="5809" w:hanging="360"/>
      </w:pPr>
      <w:rPr>
        <w:rFonts w:ascii="Courier New" w:hAnsi="Courier New" w:cs="Courier New" w:hint="default"/>
      </w:rPr>
    </w:lvl>
    <w:lvl w:ilvl="8" w:tplc="08090005">
      <w:start w:val="1"/>
      <w:numFmt w:val="bullet"/>
      <w:lvlText w:val=""/>
      <w:lvlJc w:val="left"/>
      <w:pPr>
        <w:ind w:left="6529" w:hanging="360"/>
      </w:pPr>
      <w:rPr>
        <w:rFonts w:ascii="Wingdings" w:hAnsi="Wingdings" w:hint="default"/>
      </w:rPr>
    </w:lvl>
  </w:abstractNum>
  <w:abstractNum w:abstractNumId="16" w15:restartNumberingAfterBreak="0">
    <w:nsid w:val="718E22A2"/>
    <w:multiLevelType w:val="hybridMultilevel"/>
    <w:tmpl w:val="300EEB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D0407F"/>
    <w:multiLevelType w:val="hybridMultilevel"/>
    <w:tmpl w:val="0BFAD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2"/>
  </w:num>
  <w:num w:numId="4">
    <w:abstractNumId w:val="12"/>
  </w:num>
  <w:num w:numId="5">
    <w:abstractNumId w:val="1"/>
  </w:num>
  <w:num w:numId="6">
    <w:abstractNumId w:val="11"/>
  </w:num>
  <w:num w:numId="7">
    <w:abstractNumId w:val="5"/>
  </w:num>
  <w:num w:numId="8">
    <w:abstractNumId w:val="3"/>
  </w:num>
  <w:num w:numId="9">
    <w:abstractNumId w:val="8"/>
  </w:num>
  <w:num w:numId="10">
    <w:abstractNumId w:val="0"/>
  </w:num>
  <w:num w:numId="11">
    <w:abstractNumId w:val="13"/>
  </w:num>
  <w:num w:numId="12">
    <w:abstractNumId w:val="17"/>
  </w:num>
  <w:num w:numId="13">
    <w:abstractNumId w:val="7"/>
  </w:num>
  <w:num w:numId="14">
    <w:abstractNumId w:val="4"/>
  </w:num>
  <w:num w:numId="15">
    <w:abstractNumId w:val="15"/>
  </w:num>
  <w:num w:numId="16">
    <w:abstractNumId w:val="10"/>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AT" w:vendorID="64" w:dllVersion="131078" w:nlCheck="1" w:checkStyle="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427"/>
    <w:rsid w:val="00004647"/>
    <w:rsid w:val="00004A60"/>
    <w:rsid w:val="00005638"/>
    <w:rsid w:val="0001688D"/>
    <w:rsid w:val="00020174"/>
    <w:rsid w:val="000350DF"/>
    <w:rsid w:val="00053B98"/>
    <w:rsid w:val="000544FF"/>
    <w:rsid w:val="00061FA9"/>
    <w:rsid w:val="000643DE"/>
    <w:rsid w:val="00081286"/>
    <w:rsid w:val="000840BA"/>
    <w:rsid w:val="000844BF"/>
    <w:rsid w:val="000930D6"/>
    <w:rsid w:val="000A3B3E"/>
    <w:rsid w:val="000B1B88"/>
    <w:rsid w:val="000B2289"/>
    <w:rsid w:val="000E49B5"/>
    <w:rsid w:val="000E7134"/>
    <w:rsid w:val="000F395A"/>
    <w:rsid w:val="000F5E5D"/>
    <w:rsid w:val="00107C0C"/>
    <w:rsid w:val="00115ECE"/>
    <w:rsid w:val="00122C45"/>
    <w:rsid w:val="00130055"/>
    <w:rsid w:val="00136CF8"/>
    <w:rsid w:val="001451A3"/>
    <w:rsid w:val="001465DE"/>
    <w:rsid w:val="00155831"/>
    <w:rsid w:val="00162965"/>
    <w:rsid w:val="001673BF"/>
    <w:rsid w:val="00167BC2"/>
    <w:rsid w:val="001706D8"/>
    <w:rsid w:val="00175EFA"/>
    <w:rsid w:val="0017797B"/>
    <w:rsid w:val="00187938"/>
    <w:rsid w:val="001979EA"/>
    <w:rsid w:val="00197C73"/>
    <w:rsid w:val="001A0607"/>
    <w:rsid w:val="001A365A"/>
    <w:rsid w:val="001A7F97"/>
    <w:rsid w:val="001B0276"/>
    <w:rsid w:val="001B5BF7"/>
    <w:rsid w:val="001D30DB"/>
    <w:rsid w:val="001D7C04"/>
    <w:rsid w:val="001D7C5A"/>
    <w:rsid w:val="001E221F"/>
    <w:rsid w:val="001F2BEC"/>
    <w:rsid w:val="001F3626"/>
    <w:rsid w:val="001F5D38"/>
    <w:rsid w:val="001F6C69"/>
    <w:rsid w:val="002002AB"/>
    <w:rsid w:val="00202253"/>
    <w:rsid w:val="00204037"/>
    <w:rsid w:val="00206D85"/>
    <w:rsid w:val="00217693"/>
    <w:rsid w:val="002229CE"/>
    <w:rsid w:val="00222F85"/>
    <w:rsid w:val="00224111"/>
    <w:rsid w:val="00225C8C"/>
    <w:rsid w:val="002307CB"/>
    <w:rsid w:val="00234D2D"/>
    <w:rsid w:val="00246650"/>
    <w:rsid w:val="00252094"/>
    <w:rsid w:val="00252103"/>
    <w:rsid w:val="00252B5C"/>
    <w:rsid w:val="00254915"/>
    <w:rsid w:val="00270562"/>
    <w:rsid w:val="00271B7E"/>
    <w:rsid w:val="00273C11"/>
    <w:rsid w:val="00282FB7"/>
    <w:rsid w:val="002917D2"/>
    <w:rsid w:val="00293E23"/>
    <w:rsid w:val="002958F9"/>
    <w:rsid w:val="002A2DE4"/>
    <w:rsid w:val="002A4D08"/>
    <w:rsid w:val="002B2DCB"/>
    <w:rsid w:val="002B6645"/>
    <w:rsid w:val="002C0319"/>
    <w:rsid w:val="002C0CBA"/>
    <w:rsid w:val="002C515E"/>
    <w:rsid w:val="002D0170"/>
    <w:rsid w:val="002D31C0"/>
    <w:rsid w:val="002E26AC"/>
    <w:rsid w:val="002E29FD"/>
    <w:rsid w:val="002F390A"/>
    <w:rsid w:val="002F64B5"/>
    <w:rsid w:val="003003BC"/>
    <w:rsid w:val="00303FD8"/>
    <w:rsid w:val="003143B9"/>
    <w:rsid w:val="00314A65"/>
    <w:rsid w:val="00314AA8"/>
    <w:rsid w:val="00317677"/>
    <w:rsid w:val="00317B12"/>
    <w:rsid w:val="0032668B"/>
    <w:rsid w:val="0034708F"/>
    <w:rsid w:val="00352286"/>
    <w:rsid w:val="00352901"/>
    <w:rsid w:val="00352D43"/>
    <w:rsid w:val="00357A0F"/>
    <w:rsid w:val="00360EF1"/>
    <w:rsid w:val="00363EA4"/>
    <w:rsid w:val="0037100D"/>
    <w:rsid w:val="0037332F"/>
    <w:rsid w:val="00373ADF"/>
    <w:rsid w:val="00374E8B"/>
    <w:rsid w:val="00377DFB"/>
    <w:rsid w:val="003945FC"/>
    <w:rsid w:val="003955D5"/>
    <w:rsid w:val="00395825"/>
    <w:rsid w:val="00397153"/>
    <w:rsid w:val="003A3056"/>
    <w:rsid w:val="003A4E0B"/>
    <w:rsid w:val="003B2FF9"/>
    <w:rsid w:val="003D60DE"/>
    <w:rsid w:val="003E4991"/>
    <w:rsid w:val="003E572A"/>
    <w:rsid w:val="003E6C28"/>
    <w:rsid w:val="003F2763"/>
    <w:rsid w:val="00414478"/>
    <w:rsid w:val="0042258B"/>
    <w:rsid w:val="004316D7"/>
    <w:rsid w:val="00435090"/>
    <w:rsid w:val="00437E84"/>
    <w:rsid w:val="004571B7"/>
    <w:rsid w:val="00464137"/>
    <w:rsid w:val="004674A3"/>
    <w:rsid w:val="0047580F"/>
    <w:rsid w:val="00476928"/>
    <w:rsid w:val="00476E01"/>
    <w:rsid w:val="00476FB3"/>
    <w:rsid w:val="0048231E"/>
    <w:rsid w:val="004856C2"/>
    <w:rsid w:val="00487FC5"/>
    <w:rsid w:val="00491F1D"/>
    <w:rsid w:val="004A0634"/>
    <w:rsid w:val="004B4E5B"/>
    <w:rsid w:val="004D0D9C"/>
    <w:rsid w:val="004D4F06"/>
    <w:rsid w:val="004E64F5"/>
    <w:rsid w:val="004F5ED2"/>
    <w:rsid w:val="00507BEB"/>
    <w:rsid w:val="0051185C"/>
    <w:rsid w:val="005202E5"/>
    <w:rsid w:val="00520E29"/>
    <w:rsid w:val="0052355B"/>
    <w:rsid w:val="00523587"/>
    <w:rsid w:val="00526EDE"/>
    <w:rsid w:val="00530A82"/>
    <w:rsid w:val="005334BC"/>
    <w:rsid w:val="00535287"/>
    <w:rsid w:val="00547293"/>
    <w:rsid w:val="00561EC3"/>
    <w:rsid w:val="00565255"/>
    <w:rsid w:val="00567FEE"/>
    <w:rsid w:val="00573080"/>
    <w:rsid w:val="00573A40"/>
    <w:rsid w:val="005816D4"/>
    <w:rsid w:val="00587701"/>
    <w:rsid w:val="00591F38"/>
    <w:rsid w:val="00596B4C"/>
    <w:rsid w:val="00597C9C"/>
    <w:rsid w:val="005A57EA"/>
    <w:rsid w:val="005B1397"/>
    <w:rsid w:val="005B1A13"/>
    <w:rsid w:val="005B5F9A"/>
    <w:rsid w:val="005C2CB5"/>
    <w:rsid w:val="005C48CB"/>
    <w:rsid w:val="005D2355"/>
    <w:rsid w:val="005D54D3"/>
    <w:rsid w:val="005E45C6"/>
    <w:rsid w:val="005E5FA0"/>
    <w:rsid w:val="005F1437"/>
    <w:rsid w:val="005F208C"/>
    <w:rsid w:val="005F4ABB"/>
    <w:rsid w:val="005F5BC5"/>
    <w:rsid w:val="005F74AF"/>
    <w:rsid w:val="00603945"/>
    <w:rsid w:val="0061374D"/>
    <w:rsid w:val="00615268"/>
    <w:rsid w:val="00623D1E"/>
    <w:rsid w:val="00626A15"/>
    <w:rsid w:val="00633739"/>
    <w:rsid w:val="0064189B"/>
    <w:rsid w:val="006430B8"/>
    <w:rsid w:val="00643D4E"/>
    <w:rsid w:val="006508A4"/>
    <w:rsid w:val="00650AC8"/>
    <w:rsid w:val="0065192E"/>
    <w:rsid w:val="0065760F"/>
    <w:rsid w:val="006833A5"/>
    <w:rsid w:val="0069008B"/>
    <w:rsid w:val="00692FC8"/>
    <w:rsid w:val="00694A5E"/>
    <w:rsid w:val="0069686B"/>
    <w:rsid w:val="006A66C2"/>
    <w:rsid w:val="006B5099"/>
    <w:rsid w:val="006C0A2C"/>
    <w:rsid w:val="006C221B"/>
    <w:rsid w:val="006C50E4"/>
    <w:rsid w:val="006C6F4E"/>
    <w:rsid w:val="006D03B6"/>
    <w:rsid w:val="006D0DF5"/>
    <w:rsid w:val="006D7DEA"/>
    <w:rsid w:val="006E4E2C"/>
    <w:rsid w:val="006E5E30"/>
    <w:rsid w:val="006E6FF7"/>
    <w:rsid w:val="006F0F3E"/>
    <w:rsid w:val="00703165"/>
    <w:rsid w:val="00707BE1"/>
    <w:rsid w:val="00711D9C"/>
    <w:rsid w:val="00712F22"/>
    <w:rsid w:val="007209C4"/>
    <w:rsid w:val="00722257"/>
    <w:rsid w:val="0072244F"/>
    <w:rsid w:val="00732476"/>
    <w:rsid w:val="00734071"/>
    <w:rsid w:val="00735B0F"/>
    <w:rsid w:val="00740B43"/>
    <w:rsid w:val="00750D3E"/>
    <w:rsid w:val="0075166A"/>
    <w:rsid w:val="00751ED2"/>
    <w:rsid w:val="00763CFC"/>
    <w:rsid w:val="007677CE"/>
    <w:rsid w:val="00772091"/>
    <w:rsid w:val="00772A5A"/>
    <w:rsid w:val="00774668"/>
    <w:rsid w:val="00782D90"/>
    <w:rsid w:val="007875FE"/>
    <w:rsid w:val="00787D43"/>
    <w:rsid w:val="00795790"/>
    <w:rsid w:val="007970CB"/>
    <w:rsid w:val="007A501F"/>
    <w:rsid w:val="007B40ED"/>
    <w:rsid w:val="007B44FE"/>
    <w:rsid w:val="007B49FD"/>
    <w:rsid w:val="007B6F6E"/>
    <w:rsid w:val="007C0802"/>
    <w:rsid w:val="007C27C0"/>
    <w:rsid w:val="007D7CA4"/>
    <w:rsid w:val="007E7ABD"/>
    <w:rsid w:val="007F4C2D"/>
    <w:rsid w:val="007F592C"/>
    <w:rsid w:val="007F76D5"/>
    <w:rsid w:val="00806045"/>
    <w:rsid w:val="00811BBE"/>
    <w:rsid w:val="00826608"/>
    <w:rsid w:val="0083592B"/>
    <w:rsid w:val="00840398"/>
    <w:rsid w:val="008414A5"/>
    <w:rsid w:val="0084176A"/>
    <w:rsid w:val="0086105B"/>
    <w:rsid w:val="00872334"/>
    <w:rsid w:val="00874A36"/>
    <w:rsid w:val="00891538"/>
    <w:rsid w:val="00892563"/>
    <w:rsid w:val="008A2CAC"/>
    <w:rsid w:val="008B0398"/>
    <w:rsid w:val="008B312D"/>
    <w:rsid w:val="008B4650"/>
    <w:rsid w:val="008D61B9"/>
    <w:rsid w:val="008E14DA"/>
    <w:rsid w:val="008E6B9C"/>
    <w:rsid w:val="008F05F8"/>
    <w:rsid w:val="008F3E01"/>
    <w:rsid w:val="008F5B45"/>
    <w:rsid w:val="009103A6"/>
    <w:rsid w:val="00916385"/>
    <w:rsid w:val="00917BF1"/>
    <w:rsid w:val="00923A8F"/>
    <w:rsid w:val="0094650E"/>
    <w:rsid w:val="0096085F"/>
    <w:rsid w:val="00960C8F"/>
    <w:rsid w:val="00977215"/>
    <w:rsid w:val="009779C9"/>
    <w:rsid w:val="00977E4F"/>
    <w:rsid w:val="00981F7A"/>
    <w:rsid w:val="0098642C"/>
    <w:rsid w:val="00990600"/>
    <w:rsid w:val="0099305A"/>
    <w:rsid w:val="00993304"/>
    <w:rsid w:val="009A0B08"/>
    <w:rsid w:val="009A3D59"/>
    <w:rsid w:val="009A5273"/>
    <w:rsid w:val="009A6AFC"/>
    <w:rsid w:val="009B51B4"/>
    <w:rsid w:val="009B634C"/>
    <w:rsid w:val="009C005D"/>
    <w:rsid w:val="009C2A0B"/>
    <w:rsid w:val="009C2B89"/>
    <w:rsid w:val="009C3427"/>
    <w:rsid w:val="009C78BA"/>
    <w:rsid w:val="009D3161"/>
    <w:rsid w:val="009D677E"/>
    <w:rsid w:val="009D6B24"/>
    <w:rsid w:val="009E3A5E"/>
    <w:rsid w:val="009F06B9"/>
    <w:rsid w:val="009F3A5A"/>
    <w:rsid w:val="009F5C3F"/>
    <w:rsid w:val="00A04911"/>
    <w:rsid w:val="00A11FE8"/>
    <w:rsid w:val="00A166E8"/>
    <w:rsid w:val="00A25C2E"/>
    <w:rsid w:val="00A35C6A"/>
    <w:rsid w:val="00A420E9"/>
    <w:rsid w:val="00A51726"/>
    <w:rsid w:val="00A53BA5"/>
    <w:rsid w:val="00A65346"/>
    <w:rsid w:val="00A658EF"/>
    <w:rsid w:val="00A67419"/>
    <w:rsid w:val="00A706A6"/>
    <w:rsid w:val="00A763B9"/>
    <w:rsid w:val="00A77724"/>
    <w:rsid w:val="00A867A1"/>
    <w:rsid w:val="00A91957"/>
    <w:rsid w:val="00A928CC"/>
    <w:rsid w:val="00A9575B"/>
    <w:rsid w:val="00AA0D5A"/>
    <w:rsid w:val="00AA1EAD"/>
    <w:rsid w:val="00AA74DF"/>
    <w:rsid w:val="00AB739B"/>
    <w:rsid w:val="00AC17F9"/>
    <w:rsid w:val="00AC65DF"/>
    <w:rsid w:val="00AC6A4B"/>
    <w:rsid w:val="00AD061D"/>
    <w:rsid w:val="00AD30AB"/>
    <w:rsid w:val="00AD455D"/>
    <w:rsid w:val="00AE1EF8"/>
    <w:rsid w:val="00AE48EF"/>
    <w:rsid w:val="00AE66A7"/>
    <w:rsid w:val="00AF0228"/>
    <w:rsid w:val="00AF4EC3"/>
    <w:rsid w:val="00B02D3F"/>
    <w:rsid w:val="00B1019E"/>
    <w:rsid w:val="00B1038D"/>
    <w:rsid w:val="00B15744"/>
    <w:rsid w:val="00B2187C"/>
    <w:rsid w:val="00B2342F"/>
    <w:rsid w:val="00B23F1C"/>
    <w:rsid w:val="00B328CB"/>
    <w:rsid w:val="00B332C3"/>
    <w:rsid w:val="00B4496C"/>
    <w:rsid w:val="00B4709C"/>
    <w:rsid w:val="00B6064B"/>
    <w:rsid w:val="00B60B55"/>
    <w:rsid w:val="00B63AE0"/>
    <w:rsid w:val="00B669EB"/>
    <w:rsid w:val="00B76457"/>
    <w:rsid w:val="00B8007D"/>
    <w:rsid w:val="00B813FA"/>
    <w:rsid w:val="00B86559"/>
    <w:rsid w:val="00B86930"/>
    <w:rsid w:val="00B91D16"/>
    <w:rsid w:val="00B96339"/>
    <w:rsid w:val="00BA10E2"/>
    <w:rsid w:val="00BA12C2"/>
    <w:rsid w:val="00BB21BD"/>
    <w:rsid w:val="00BC23E5"/>
    <w:rsid w:val="00BC572E"/>
    <w:rsid w:val="00BC78BA"/>
    <w:rsid w:val="00BD6213"/>
    <w:rsid w:val="00BD7918"/>
    <w:rsid w:val="00BD7AF9"/>
    <w:rsid w:val="00BE0B2E"/>
    <w:rsid w:val="00BF6306"/>
    <w:rsid w:val="00C15878"/>
    <w:rsid w:val="00C16C20"/>
    <w:rsid w:val="00C32E8C"/>
    <w:rsid w:val="00C34882"/>
    <w:rsid w:val="00C4330A"/>
    <w:rsid w:val="00C44B6B"/>
    <w:rsid w:val="00C456EF"/>
    <w:rsid w:val="00C45B6F"/>
    <w:rsid w:val="00C4603B"/>
    <w:rsid w:val="00C46566"/>
    <w:rsid w:val="00C53CDC"/>
    <w:rsid w:val="00C562BB"/>
    <w:rsid w:val="00C61FB0"/>
    <w:rsid w:val="00C7191F"/>
    <w:rsid w:val="00C725B5"/>
    <w:rsid w:val="00C852B2"/>
    <w:rsid w:val="00C92338"/>
    <w:rsid w:val="00C97DC2"/>
    <w:rsid w:val="00CA11F7"/>
    <w:rsid w:val="00CA264C"/>
    <w:rsid w:val="00CA6736"/>
    <w:rsid w:val="00CB2DD1"/>
    <w:rsid w:val="00CB5EE8"/>
    <w:rsid w:val="00CC19DF"/>
    <w:rsid w:val="00CC4A75"/>
    <w:rsid w:val="00CC51EC"/>
    <w:rsid w:val="00CD595C"/>
    <w:rsid w:val="00CD7C56"/>
    <w:rsid w:val="00CE6190"/>
    <w:rsid w:val="00CF019E"/>
    <w:rsid w:val="00CF0698"/>
    <w:rsid w:val="00CF1D17"/>
    <w:rsid w:val="00CF3364"/>
    <w:rsid w:val="00D00830"/>
    <w:rsid w:val="00D02071"/>
    <w:rsid w:val="00D022F9"/>
    <w:rsid w:val="00D171EA"/>
    <w:rsid w:val="00D241FB"/>
    <w:rsid w:val="00D24B19"/>
    <w:rsid w:val="00D26FF2"/>
    <w:rsid w:val="00D3330B"/>
    <w:rsid w:val="00D36881"/>
    <w:rsid w:val="00D47D7C"/>
    <w:rsid w:val="00D54D88"/>
    <w:rsid w:val="00D57EFC"/>
    <w:rsid w:val="00D63560"/>
    <w:rsid w:val="00D704F9"/>
    <w:rsid w:val="00D72735"/>
    <w:rsid w:val="00D74D84"/>
    <w:rsid w:val="00D76CE8"/>
    <w:rsid w:val="00D847DC"/>
    <w:rsid w:val="00D84B7A"/>
    <w:rsid w:val="00D9111C"/>
    <w:rsid w:val="00D9722D"/>
    <w:rsid w:val="00DA02D9"/>
    <w:rsid w:val="00DA09D6"/>
    <w:rsid w:val="00DA2726"/>
    <w:rsid w:val="00DA2AC5"/>
    <w:rsid w:val="00DA5DFD"/>
    <w:rsid w:val="00DB0770"/>
    <w:rsid w:val="00DB4271"/>
    <w:rsid w:val="00DB4787"/>
    <w:rsid w:val="00DC5327"/>
    <w:rsid w:val="00DD0F5D"/>
    <w:rsid w:val="00DD2F9E"/>
    <w:rsid w:val="00DD4520"/>
    <w:rsid w:val="00DD6CD8"/>
    <w:rsid w:val="00DE30FB"/>
    <w:rsid w:val="00DE5563"/>
    <w:rsid w:val="00DF5F75"/>
    <w:rsid w:val="00E02669"/>
    <w:rsid w:val="00E1337A"/>
    <w:rsid w:val="00E20EC6"/>
    <w:rsid w:val="00E24C93"/>
    <w:rsid w:val="00E3080C"/>
    <w:rsid w:val="00E31348"/>
    <w:rsid w:val="00E35363"/>
    <w:rsid w:val="00E35AFA"/>
    <w:rsid w:val="00E35CF4"/>
    <w:rsid w:val="00E41630"/>
    <w:rsid w:val="00E551A0"/>
    <w:rsid w:val="00E63013"/>
    <w:rsid w:val="00E85421"/>
    <w:rsid w:val="00E85588"/>
    <w:rsid w:val="00E930ED"/>
    <w:rsid w:val="00E94F07"/>
    <w:rsid w:val="00E9589E"/>
    <w:rsid w:val="00E95D7E"/>
    <w:rsid w:val="00EA08E5"/>
    <w:rsid w:val="00EA4584"/>
    <w:rsid w:val="00EB2040"/>
    <w:rsid w:val="00EC01EE"/>
    <w:rsid w:val="00EC1535"/>
    <w:rsid w:val="00EC556C"/>
    <w:rsid w:val="00EC55E1"/>
    <w:rsid w:val="00ED39E8"/>
    <w:rsid w:val="00ED4172"/>
    <w:rsid w:val="00ED50A8"/>
    <w:rsid w:val="00EE0C54"/>
    <w:rsid w:val="00EE33B8"/>
    <w:rsid w:val="00EF3DC9"/>
    <w:rsid w:val="00F03B6A"/>
    <w:rsid w:val="00F06E39"/>
    <w:rsid w:val="00F122B6"/>
    <w:rsid w:val="00F15EA6"/>
    <w:rsid w:val="00F21DA3"/>
    <w:rsid w:val="00F23CBA"/>
    <w:rsid w:val="00F27A39"/>
    <w:rsid w:val="00F30C7F"/>
    <w:rsid w:val="00F32D84"/>
    <w:rsid w:val="00F3364D"/>
    <w:rsid w:val="00F414A6"/>
    <w:rsid w:val="00F43717"/>
    <w:rsid w:val="00F54B26"/>
    <w:rsid w:val="00F55D02"/>
    <w:rsid w:val="00F57A6B"/>
    <w:rsid w:val="00F629AF"/>
    <w:rsid w:val="00F62D7D"/>
    <w:rsid w:val="00F73889"/>
    <w:rsid w:val="00F73A6A"/>
    <w:rsid w:val="00F81DC0"/>
    <w:rsid w:val="00F91DF2"/>
    <w:rsid w:val="00F94130"/>
    <w:rsid w:val="00F96CCB"/>
    <w:rsid w:val="00FA0812"/>
    <w:rsid w:val="00FA7380"/>
    <w:rsid w:val="00FA763B"/>
    <w:rsid w:val="00FB55A4"/>
    <w:rsid w:val="00FC18DF"/>
    <w:rsid w:val="00FC76EF"/>
    <w:rsid w:val="00FD04EB"/>
    <w:rsid w:val="00FD0CEE"/>
    <w:rsid w:val="00FD59DB"/>
    <w:rsid w:val="00FD7B35"/>
    <w:rsid w:val="00FE24EB"/>
    <w:rsid w:val="00FE5856"/>
    <w:rsid w:val="00FF1405"/>
    <w:rsid w:val="00FF4765"/>
    <w:rsid w:val="00FF7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99E15"/>
  <w15:docId w15:val="{1854FB45-6CD3-43DD-8690-9EC19952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55831"/>
    <w:pPr>
      <w:spacing w:before="240" w:after="0" w:line="360" w:lineRule="auto"/>
      <w:outlineLvl w:val="1"/>
    </w:pPr>
    <w:rPr>
      <w:rFonts w:asciiTheme="majorHAnsi" w:eastAsiaTheme="majorEastAsia" w:hAnsiTheme="majorHAnsi" w:cstheme="majorBidi"/>
      <w:b/>
      <w:bCs/>
      <w:iCs/>
      <w:sz w:val="24"/>
      <w:szCs w:val="28"/>
      <w:lang w:val="de-DE" w:eastAsia="de-DE"/>
    </w:rPr>
  </w:style>
  <w:style w:type="paragraph" w:styleId="Heading3">
    <w:name w:val="heading 3"/>
    <w:basedOn w:val="Normal"/>
    <w:next w:val="Normal"/>
    <w:link w:val="Heading3Char"/>
    <w:uiPriority w:val="9"/>
    <w:semiHidden/>
    <w:unhideWhenUsed/>
    <w:qFormat/>
    <w:rsid w:val="007516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0">
    <w:name w:val="Point 0"/>
    <w:basedOn w:val="Normal"/>
    <w:rsid w:val="00352286"/>
    <w:pPr>
      <w:spacing w:before="120" w:after="120" w:line="240" w:lineRule="auto"/>
      <w:ind w:left="851" w:hanging="851"/>
      <w:jc w:val="both"/>
    </w:pPr>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352286"/>
    <w:pPr>
      <w:ind w:left="720"/>
      <w:contextualSpacing/>
    </w:pPr>
  </w:style>
  <w:style w:type="table" w:styleId="TableGrid">
    <w:name w:val="Table Grid"/>
    <w:basedOn w:val="TableNormal"/>
    <w:uiPriority w:val="59"/>
    <w:rsid w:val="00643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51EC"/>
    <w:rPr>
      <w:sz w:val="16"/>
      <w:szCs w:val="16"/>
    </w:rPr>
  </w:style>
  <w:style w:type="paragraph" w:styleId="CommentText">
    <w:name w:val="annotation text"/>
    <w:basedOn w:val="Normal"/>
    <w:link w:val="CommentTextChar"/>
    <w:uiPriority w:val="99"/>
    <w:unhideWhenUsed/>
    <w:rsid w:val="00CC51EC"/>
    <w:pPr>
      <w:spacing w:line="240" w:lineRule="auto"/>
    </w:pPr>
    <w:rPr>
      <w:sz w:val="20"/>
      <w:szCs w:val="20"/>
    </w:rPr>
  </w:style>
  <w:style w:type="character" w:customStyle="1" w:styleId="CommentTextChar">
    <w:name w:val="Comment Text Char"/>
    <w:basedOn w:val="DefaultParagraphFont"/>
    <w:link w:val="CommentText"/>
    <w:uiPriority w:val="99"/>
    <w:rsid w:val="00CC51EC"/>
    <w:rPr>
      <w:sz w:val="20"/>
      <w:szCs w:val="20"/>
    </w:rPr>
  </w:style>
  <w:style w:type="paragraph" w:styleId="CommentSubject">
    <w:name w:val="annotation subject"/>
    <w:basedOn w:val="CommentText"/>
    <w:next w:val="CommentText"/>
    <w:link w:val="CommentSubjectChar"/>
    <w:uiPriority w:val="99"/>
    <w:semiHidden/>
    <w:unhideWhenUsed/>
    <w:rsid w:val="00CC51EC"/>
    <w:rPr>
      <w:b/>
      <w:bCs/>
    </w:rPr>
  </w:style>
  <w:style w:type="character" w:customStyle="1" w:styleId="CommentSubjectChar">
    <w:name w:val="Comment Subject Char"/>
    <w:basedOn w:val="CommentTextChar"/>
    <w:link w:val="CommentSubject"/>
    <w:uiPriority w:val="99"/>
    <w:semiHidden/>
    <w:rsid w:val="00CC51EC"/>
    <w:rPr>
      <w:b/>
      <w:bCs/>
      <w:sz w:val="20"/>
      <w:szCs w:val="20"/>
    </w:rPr>
  </w:style>
  <w:style w:type="paragraph" w:styleId="BalloonText">
    <w:name w:val="Balloon Text"/>
    <w:basedOn w:val="Normal"/>
    <w:link w:val="BalloonTextChar"/>
    <w:uiPriority w:val="99"/>
    <w:semiHidden/>
    <w:unhideWhenUsed/>
    <w:rsid w:val="00CC5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1EC"/>
    <w:rPr>
      <w:rFonts w:ascii="Tahoma" w:hAnsi="Tahoma" w:cs="Tahoma"/>
      <w:sz w:val="16"/>
      <w:szCs w:val="16"/>
    </w:rPr>
  </w:style>
  <w:style w:type="paragraph" w:customStyle="1" w:styleId="Formulartitel">
    <w:name w:val="Formulartitel"/>
    <w:basedOn w:val="Heading3"/>
    <w:rsid w:val="0075166A"/>
    <w:pPr>
      <w:keepLines w:val="0"/>
      <w:spacing w:before="40" w:after="40" w:line="240" w:lineRule="auto"/>
      <w:jc w:val="right"/>
    </w:pPr>
    <w:rPr>
      <w:rFonts w:ascii="Arial" w:eastAsia="Times New Roman" w:hAnsi="Arial" w:cs="Arial"/>
      <w:b w:val="0"/>
      <w:color w:val="auto"/>
      <w:sz w:val="20"/>
      <w:szCs w:val="20"/>
      <w:lang w:val="de-DE" w:eastAsia="de-DE" w:bidi="de-DE"/>
    </w:rPr>
  </w:style>
  <w:style w:type="paragraph" w:customStyle="1" w:styleId="Textkrper1">
    <w:name w:val="Textkörper1"/>
    <w:basedOn w:val="Normal"/>
    <w:rsid w:val="0075166A"/>
    <w:pPr>
      <w:spacing w:after="0" w:line="240" w:lineRule="auto"/>
      <w:jc w:val="both"/>
    </w:pPr>
    <w:rPr>
      <w:rFonts w:ascii="Tahoma" w:eastAsia="Times New Roman" w:hAnsi="Tahoma" w:cs="Tahoma"/>
      <w:lang w:val="de-DE" w:eastAsia="de-DE" w:bidi="de-DE"/>
    </w:rPr>
  </w:style>
  <w:style w:type="character" w:customStyle="1" w:styleId="Heading3Char">
    <w:name w:val="Heading 3 Char"/>
    <w:basedOn w:val="DefaultParagraphFont"/>
    <w:link w:val="Heading3"/>
    <w:uiPriority w:val="9"/>
    <w:semiHidden/>
    <w:rsid w:val="0075166A"/>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155831"/>
    <w:rPr>
      <w:rFonts w:asciiTheme="majorHAnsi" w:eastAsiaTheme="majorEastAsia" w:hAnsiTheme="majorHAnsi" w:cstheme="majorBidi"/>
      <w:b/>
      <w:bCs/>
      <w:iCs/>
      <w:sz w:val="24"/>
      <w:szCs w:val="28"/>
      <w:lang w:val="de-DE" w:eastAsia="de-DE"/>
    </w:rPr>
  </w:style>
  <w:style w:type="character" w:styleId="Strong">
    <w:name w:val="Strong"/>
    <w:basedOn w:val="DefaultParagraphFont"/>
    <w:uiPriority w:val="22"/>
    <w:qFormat/>
    <w:rsid w:val="00AD30AB"/>
    <w:rPr>
      <w:b/>
      <w:bCs/>
    </w:rPr>
  </w:style>
  <w:style w:type="paragraph" w:styleId="FootnoteText">
    <w:name w:val="footnote text"/>
    <w:basedOn w:val="Normal"/>
    <w:link w:val="FootnoteTextChar"/>
    <w:uiPriority w:val="99"/>
    <w:semiHidden/>
    <w:unhideWhenUsed/>
    <w:rsid w:val="007B6F6E"/>
    <w:pPr>
      <w:spacing w:after="0" w:line="240" w:lineRule="auto"/>
    </w:pPr>
    <w:rPr>
      <w:rFonts w:eastAsiaTheme="minorEastAsia"/>
      <w:sz w:val="20"/>
      <w:szCs w:val="20"/>
      <w:lang w:val="nl-NL" w:eastAsia="nl-NL"/>
    </w:rPr>
  </w:style>
  <w:style w:type="character" w:customStyle="1" w:styleId="FootnoteTextChar">
    <w:name w:val="Footnote Text Char"/>
    <w:basedOn w:val="DefaultParagraphFont"/>
    <w:link w:val="FootnoteText"/>
    <w:uiPriority w:val="99"/>
    <w:semiHidden/>
    <w:rsid w:val="007B6F6E"/>
    <w:rPr>
      <w:rFonts w:eastAsiaTheme="minorEastAsia"/>
      <w:sz w:val="20"/>
      <w:szCs w:val="20"/>
      <w:lang w:val="nl-NL" w:eastAsia="nl-NL"/>
    </w:rPr>
  </w:style>
  <w:style w:type="character" w:styleId="FootnoteReference">
    <w:name w:val="footnote reference"/>
    <w:basedOn w:val="DefaultParagraphFont"/>
    <w:uiPriority w:val="99"/>
    <w:semiHidden/>
    <w:unhideWhenUsed/>
    <w:rsid w:val="007B6F6E"/>
    <w:rPr>
      <w:vertAlign w:val="superscript"/>
    </w:rPr>
  </w:style>
  <w:style w:type="paragraph" w:customStyle="1" w:styleId="berschrift1">
    <w:name w:val="Überschrift1"/>
    <w:rsid w:val="00CC19DF"/>
    <w:pPr>
      <w:widowControl w:val="0"/>
      <w:spacing w:after="0" w:line="240" w:lineRule="auto"/>
    </w:pPr>
    <w:rPr>
      <w:rFonts w:ascii="Arial" w:eastAsia="Times New Roman" w:hAnsi="Arial" w:cs="Times New Roman"/>
      <w:b/>
      <w:bCs/>
      <w:sz w:val="24"/>
      <w:szCs w:val="24"/>
      <w:lang w:val="en-US" w:eastAsia="de-DE"/>
    </w:rPr>
  </w:style>
  <w:style w:type="paragraph" w:styleId="Header">
    <w:name w:val="header"/>
    <w:basedOn w:val="Normal"/>
    <w:link w:val="HeaderChar"/>
    <w:uiPriority w:val="99"/>
    <w:unhideWhenUsed/>
    <w:rsid w:val="006968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686B"/>
  </w:style>
  <w:style w:type="paragraph" w:styleId="Footer">
    <w:name w:val="footer"/>
    <w:basedOn w:val="Normal"/>
    <w:link w:val="FooterChar"/>
    <w:uiPriority w:val="99"/>
    <w:unhideWhenUsed/>
    <w:rsid w:val="006968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686B"/>
  </w:style>
  <w:style w:type="paragraph" w:styleId="Revision">
    <w:name w:val="Revision"/>
    <w:hidden/>
    <w:uiPriority w:val="99"/>
    <w:semiHidden/>
    <w:rsid w:val="007970CB"/>
    <w:pPr>
      <w:spacing w:after="0" w:line="240" w:lineRule="auto"/>
    </w:pPr>
  </w:style>
  <w:style w:type="character" w:styleId="Hyperlink">
    <w:name w:val="Hyperlink"/>
    <w:basedOn w:val="DefaultParagraphFont"/>
    <w:uiPriority w:val="99"/>
    <w:unhideWhenUsed/>
    <w:rsid w:val="00C16C20"/>
    <w:rPr>
      <w:color w:val="0000FF" w:themeColor="hyperlink"/>
      <w:u w:val="single"/>
    </w:rPr>
  </w:style>
  <w:style w:type="table" w:customStyle="1" w:styleId="TableGrid1">
    <w:name w:val="Table Grid1"/>
    <w:basedOn w:val="TableNormal"/>
    <w:next w:val="TableGrid"/>
    <w:uiPriority w:val="59"/>
    <w:rsid w:val="003B2FF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D7C56"/>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D7C56"/>
    <w:rPr>
      <w:color w:val="800080" w:themeColor="followedHyperlink"/>
      <w:u w:val="single"/>
    </w:rPr>
  </w:style>
  <w:style w:type="character" w:styleId="Emphasis">
    <w:name w:val="Emphasis"/>
    <w:basedOn w:val="DefaultParagraphFont"/>
    <w:uiPriority w:val="20"/>
    <w:qFormat/>
    <w:rsid w:val="002F39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736">
      <w:bodyDiv w:val="1"/>
      <w:marLeft w:val="0"/>
      <w:marRight w:val="0"/>
      <w:marTop w:val="0"/>
      <w:marBottom w:val="0"/>
      <w:divBdr>
        <w:top w:val="none" w:sz="0" w:space="0" w:color="auto"/>
        <w:left w:val="none" w:sz="0" w:space="0" w:color="auto"/>
        <w:bottom w:val="none" w:sz="0" w:space="0" w:color="auto"/>
        <w:right w:val="none" w:sz="0" w:space="0" w:color="auto"/>
      </w:divBdr>
    </w:div>
    <w:div w:id="245769493">
      <w:bodyDiv w:val="1"/>
      <w:marLeft w:val="0"/>
      <w:marRight w:val="0"/>
      <w:marTop w:val="0"/>
      <w:marBottom w:val="0"/>
      <w:divBdr>
        <w:top w:val="none" w:sz="0" w:space="0" w:color="auto"/>
        <w:left w:val="none" w:sz="0" w:space="0" w:color="auto"/>
        <w:bottom w:val="none" w:sz="0" w:space="0" w:color="auto"/>
        <w:right w:val="none" w:sz="0" w:space="0" w:color="auto"/>
      </w:divBdr>
    </w:div>
    <w:div w:id="296255289">
      <w:bodyDiv w:val="1"/>
      <w:marLeft w:val="0"/>
      <w:marRight w:val="0"/>
      <w:marTop w:val="0"/>
      <w:marBottom w:val="0"/>
      <w:divBdr>
        <w:top w:val="none" w:sz="0" w:space="0" w:color="auto"/>
        <w:left w:val="none" w:sz="0" w:space="0" w:color="auto"/>
        <w:bottom w:val="none" w:sz="0" w:space="0" w:color="auto"/>
        <w:right w:val="none" w:sz="0" w:space="0" w:color="auto"/>
      </w:divBdr>
    </w:div>
    <w:div w:id="345524865">
      <w:bodyDiv w:val="1"/>
      <w:marLeft w:val="0"/>
      <w:marRight w:val="0"/>
      <w:marTop w:val="0"/>
      <w:marBottom w:val="0"/>
      <w:divBdr>
        <w:top w:val="none" w:sz="0" w:space="0" w:color="auto"/>
        <w:left w:val="none" w:sz="0" w:space="0" w:color="auto"/>
        <w:bottom w:val="none" w:sz="0" w:space="0" w:color="auto"/>
        <w:right w:val="none" w:sz="0" w:space="0" w:color="auto"/>
      </w:divBdr>
    </w:div>
    <w:div w:id="412438972">
      <w:bodyDiv w:val="1"/>
      <w:marLeft w:val="0"/>
      <w:marRight w:val="0"/>
      <w:marTop w:val="0"/>
      <w:marBottom w:val="0"/>
      <w:divBdr>
        <w:top w:val="none" w:sz="0" w:space="0" w:color="auto"/>
        <w:left w:val="none" w:sz="0" w:space="0" w:color="auto"/>
        <w:bottom w:val="none" w:sz="0" w:space="0" w:color="auto"/>
        <w:right w:val="none" w:sz="0" w:space="0" w:color="auto"/>
      </w:divBdr>
    </w:div>
    <w:div w:id="419912992">
      <w:bodyDiv w:val="1"/>
      <w:marLeft w:val="0"/>
      <w:marRight w:val="0"/>
      <w:marTop w:val="0"/>
      <w:marBottom w:val="0"/>
      <w:divBdr>
        <w:top w:val="none" w:sz="0" w:space="0" w:color="auto"/>
        <w:left w:val="none" w:sz="0" w:space="0" w:color="auto"/>
        <w:bottom w:val="none" w:sz="0" w:space="0" w:color="auto"/>
        <w:right w:val="none" w:sz="0" w:space="0" w:color="auto"/>
      </w:divBdr>
    </w:div>
    <w:div w:id="541747601">
      <w:bodyDiv w:val="1"/>
      <w:marLeft w:val="0"/>
      <w:marRight w:val="0"/>
      <w:marTop w:val="0"/>
      <w:marBottom w:val="0"/>
      <w:divBdr>
        <w:top w:val="none" w:sz="0" w:space="0" w:color="auto"/>
        <w:left w:val="none" w:sz="0" w:space="0" w:color="auto"/>
        <w:bottom w:val="none" w:sz="0" w:space="0" w:color="auto"/>
        <w:right w:val="none" w:sz="0" w:space="0" w:color="auto"/>
      </w:divBdr>
    </w:div>
    <w:div w:id="572081134">
      <w:bodyDiv w:val="1"/>
      <w:marLeft w:val="0"/>
      <w:marRight w:val="0"/>
      <w:marTop w:val="0"/>
      <w:marBottom w:val="0"/>
      <w:divBdr>
        <w:top w:val="none" w:sz="0" w:space="0" w:color="auto"/>
        <w:left w:val="none" w:sz="0" w:space="0" w:color="auto"/>
        <w:bottom w:val="none" w:sz="0" w:space="0" w:color="auto"/>
        <w:right w:val="none" w:sz="0" w:space="0" w:color="auto"/>
      </w:divBdr>
    </w:div>
    <w:div w:id="582566738">
      <w:bodyDiv w:val="1"/>
      <w:marLeft w:val="0"/>
      <w:marRight w:val="0"/>
      <w:marTop w:val="0"/>
      <w:marBottom w:val="0"/>
      <w:divBdr>
        <w:top w:val="none" w:sz="0" w:space="0" w:color="auto"/>
        <w:left w:val="none" w:sz="0" w:space="0" w:color="auto"/>
        <w:bottom w:val="none" w:sz="0" w:space="0" w:color="auto"/>
        <w:right w:val="none" w:sz="0" w:space="0" w:color="auto"/>
      </w:divBdr>
    </w:div>
    <w:div w:id="735130862">
      <w:bodyDiv w:val="1"/>
      <w:marLeft w:val="0"/>
      <w:marRight w:val="0"/>
      <w:marTop w:val="0"/>
      <w:marBottom w:val="0"/>
      <w:divBdr>
        <w:top w:val="none" w:sz="0" w:space="0" w:color="auto"/>
        <w:left w:val="none" w:sz="0" w:space="0" w:color="auto"/>
        <w:bottom w:val="none" w:sz="0" w:space="0" w:color="auto"/>
        <w:right w:val="none" w:sz="0" w:space="0" w:color="auto"/>
      </w:divBdr>
    </w:div>
    <w:div w:id="836700213">
      <w:bodyDiv w:val="1"/>
      <w:marLeft w:val="0"/>
      <w:marRight w:val="0"/>
      <w:marTop w:val="0"/>
      <w:marBottom w:val="0"/>
      <w:divBdr>
        <w:top w:val="none" w:sz="0" w:space="0" w:color="auto"/>
        <w:left w:val="none" w:sz="0" w:space="0" w:color="auto"/>
        <w:bottom w:val="none" w:sz="0" w:space="0" w:color="auto"/>
        <w:right w:val="none" w:sz="0" w:space="0" w:color="auto"/>
      </w:divBdr>
    </w:div>
    <w:div w:id="1000080725">
      <w:bodyDiv w:val="1"/>
      <w:marLeft w:val="0"/>
      <w:marRight w:val="0"/>
      <w:marTop w:val="0"/>
      <w:marBottom w:val="0"/>
      <w:divBdr>
        <w:top w:val="none" w:sz="0" w:space="0" w:color="auto"/>
        <w:left w:val="none" w:sz="0" w:space="0" w:color="auto"/>
        <w:bottom w:val="none" w:sz="0" w:space="0" w:color="auto"/>
        <w:right w:val="none" w:sz="0" w:space="0" w:color="auto"/>
      </w:divBdr>
    </w:div>
    <w:div w:id="1038117721">
      <w:bodyDiv w:val="1"/>
      <w:marLeft w:val="0"/>
      <w:marRight w:val="0"/>
      <w:marTop w:val="0"/>
      <w:marBottom w:val="0"/>
      <w:divBdr>
        <w:top w:val="none" w:sz="0" w:space="0" w:color="auto"/>
        <w:left w:val="none" w:sz="0" w:space="0" w:color="auto"/>
        <w:bottom w:val="none" w:sz="0" w:space="0" w:color="auto"/>
        <w:right w:val="none" w:sz="0" w:space="0" w:color="auto"/>
      </w:divBdr>
    </w:div>
    <w:div w:id="1237472275">
      <w:bodyDiv w:val="1"/>
      <w:marLeft w:val="0"/>
      <w:marRight w:val="0"/>
      <w:marTop w:val="0"/>
      <w:marBottom w:val="0"/>
      <w:divBdr>
        <w:top w:val="none" w:sz="0" w:space="0" w:color="auto"/>
        <w:left w:val="none" w:sz="0" w:space="0" w:color="auto"/>
        <w:bottom w:val="none" w:sz="0" w:space="0" w:color="auto"/>
        <w:right w:val="none" w:sz="0" w:space="0" w:color="auto"/>
      </w:divBdr>
    </w:div>
    <w:div w:id="1325738701">
      <w:bodyDiv w:val="1"/>
      <w:marLeft w:val="0"/>
      <w:marRight w:val="0"/>
      <w:marTop w:val="0"/>
      <w:marBottom w:val="0"/>
      <w:divBdr>
        <w:top w:val="none" w:sz="0" w:space="0" w:color="auto"/>
        <w:left w:val="none" w:sz="0" w:space="0" w:color="auto"/>
        <w:bottom w:val="none" w:sz="0" w:space="0" w:color="auto"/>
        <w:right w:val="none" w:sz="0" w:space="0" w:color="auto"/>
      </w:divBdr>
    </w:div>
    <w:div w:id="1365403715">
      <w:bodyDiv w:val="1"/>
      <w:marLeft w:val="0"/>
      <w:marRight w:val="0"/>
      <w:marTop w:val="0"/>
      <w:marBottom w:val="0"/>
      <w:divBdr>
        <w:top w:val="none" w:sz="0" w:space="0" w:color="auto"/>
        <w:left w:val="none" w:sz="0" w:space="0" w:color="auto"/>
        <w:bottom w:val="none" w:sz="0" w:space="0" w:color="auto"/>
        <w:right w:val="none" w:sz="0" w:space="0" w:color="auto"/>
      </w:divBdr>
    </w:div>
    <w:div w:id="1402406979">
      <w:bodyDiv w:val="1"/>
      <w:marLeft w:val="0"/>
      <w:marRight w:val="0"/>
      <w:marTop w:val="0"/>
      <w:marBottom w:val="0"/>
      <w:divBdr>
        <w:top w:val="none" w:sz="0" w:space="0" w:color="auto"/>
        <w:left w:val="none" w:sz="0" w:space="0" w:color="auto"/>
        <w:bottom w:val="none" w:sz="0" w:space="0" w:color="auto"/>
        <w:right w:val="none" w:sz="0" w:space="0" w:color="auto"/>
      </w:divBdr>
    </w:div>
    <w:div w:id="1478109217">
      <w:bodyDiv w:val="1"/>
      <w:marLeft w:val="0"/>
      <w:marRight w:val="0"/>
      <w:marTop w:val="0"/>
      <w:marBottom w:val="0"/>
      <w:divBdr>
        <w:top w:val="none" w:sz="0" w:space="0" w:color="auto"/>
        <w:left w:val="none" w:sz="0" w:space="0" w:color="auto"/>
        <w:bottom w:val="none" w:sz="0" w:space="0" w:color="auto"/>
        <w:right w:val="none" w:sz="0" w:space="0" w:color="auto"/>
      </w:divBdr>
    </w:div>
    <w:div w:id="1506704189">
      <w:bodyDiv w:val="1"/>
      <w:marLeft w:val="0"/>
      <w:marRight w:val="0"/>
      <w:marTop w:val="0"/>
      <w:marBottom w:val="0"/>
      <w:divBdr>
        <w:top w:val="none" w:sz="0" w:space="0" w:color="auto"/>
        <w:left w:val="none" w:sz="0" w:space="0" w:color="auto"/>
        <w:bottom w:val="none" w:sz="0" w:space="0" w:color="auto"/>
        <w:right w:val="none" w:sz="0" w:space="0" w:color="auto"/>
      </w:divBdr>
    </w:div>
    <w:div w:id="1542324878">
      <w:bodyDiv w:val="1"/>
      <w:marLeft w:val="0"/>
      <w:marRight w:val="0"/>
      <w:marTop w:val="0"/>
      <w:marBottom w:val="0"/>
      <w:divBdr>
        <w:top w:val="none" w:sz="0" w:space="0" w:color="auto"/>
        <w:left w:val="none" w:sz="0" w:space="0" w:color="auto"/>
        <w:bottom w:val="none" w:sz="0" w:space="0" w:color="auto"/>
        <w:right w:val="none" w:sz="0" w:space="0" w:color="auto"/>
      </w:divBdr>
    </w:div>
    <w:div w:id="1594166219">
      <w:bodyDiv w:val="1"/>
      <w:marLeft w:val="0"/>
      <w:marRight w:val="0"/>
      <w:marTop w:val="0"/>
      <w:marBottom w:val="0"/>
      <w:divBdr>
        <w:top w:val="none" w:sz="0" w:space="0" w:color="auto"/>
        <w:left w:val="none" w:sz="0" w:space="0" w:color="auto"/>
        <w:bottom w:val="none" w:sz="0" w:space="0" w:color="auto"/>
        <w:right w:val="none" w:sz="0" w:space="0" w:color="auto"/>
      </w:divBdr>
    </w:div>
    <w:div w:id="1596480453">
      <w:bodyDiv w:val="1"/>
      <w:marLeft w:val="0"/>
      <w:marRight w:val="0"/>
      <w:marTop w:val="0"/>
      <w:marBottom w:val="0"/>
      <w:divBdr>
        <w:top w:val="none" w:sz="0" w:space="0" w:color="auto"/>
        <w:left w:val="none" w:sz="0" w:space="0" w:color="auto"/>
        <w:bottom w:val="none" w:sz="0" w:space="0" w:color="auto"/>
        <w:right w:val="none" w:sz="0" w:space="0" w:color="auto"/>
      </w:divBdr>
    </w:div>
    <w:div w:id="1621063047">
      <w:bodyDiv w:val="1"/>
      <w:marLeft w:val="0"/>
      <w:marRight w:val="0"/>
      <w:marTop w:val="0"/>
      <w:marBottom w:val="0"/>
      <w:divBdr>
        <w:top w:val="none" w:sz="0" w:space="0" w:color="auto"/>
        <w:left w:val="none" w:sz="0" w:space="0" w:color="auto"/>
        <w:bottom w:val="none" w:sz="0" w:space="0" w:color="auto"/>
        <w:right w:val="none" w:sz="0" w:space="0" w:color="auto"/>
      </w:divBdr>
    </w:div>
    <w:div w:id="1670016227">
      <w:bodyDiv w:val="1"/>
      <w:marLeft w:val="0"/>
      <w:marRight w:val="0"/>
      <w:marTop w:val="0"/>
      <w:marBottom w:val="0"/>
      <w:divBdr>
        <w:top w:val="none" w:sz="0" w:space="0" w:color="auto"/>
        <w:left w:val="none" w:sz="0" w:space="0" w:color="auto"/>
        <w:bottom w:val="none" w:sz="0" w:space="0" w:color="auto"/>
        <w:right w:val="none" w:sz="0" w:space="0" w:color="auto"/>
      </w:divBdr>
    </w:div>
    <w:div w:id="1676374937">
      <w:bodyDiv w:val="1"/>
      <w:marLeft w:val="0"/>
      <w:marRight w:val="0"/>
      <w:marTop w:val="0"/>
      <w:marBottom w:val="0"/>
      <w:divBdr>
        <w:top w:val="none" w:sz="0" w:space="0" w:color="auto"/>
        <w:left w:val="none" w:sz="0" w:space="0" w:color="auto"/>
        <w:bottom w:val="none" w:sz="0" w:space="0" w:color="auto"/>
        <w:right w:val="none" w:sz="0" w:space="0" w:color="auto"/>
      </w:divBdr>
    </w:div>
    <w:div w:id="1764105871">
      <w:bodyDiv w:val="1"/>
      <w:marLeft w:val="0"/>
      <w:marRight w:val="0"/>
      <w:marTop w:val="0"/>
      <w:marBottom w:val="0"/>
      <w:divBdr>
        <w:top w:val="none" w:sz="0" w:space="0" w:color="auto"/>
        <w:left w:val="none" w:sz="0" w:space="0" w:color="auto"/>
        <w:bottom w:val="none" w:sz="0" w:space="0" w:color="auto"/>
        <w:right w:val="none" w:sz="0" w:space="0" w:color="auto"/>
      </w:divBdr>
    </w:div>
    <w:div w:id="1781607244">
      <w:bodyDiv w:val="1"/>
      <w:marLeft w:val="0"/>
      <w:marRight w:val="0"/>
      <w:marTop w:val="0"/>
      <w:marBottom w:val="0"/>
      <w:divBdr>
        <w:top w:val="none" w:sz="0" w:space="0" w:color="auto"/>
        <w:left w:val="none" w:sz="0" w:space="0" w:color="auto"/>
        <w:bottom w:val="none" w:sz="0" w:space="0" w:color="auto"/>
        <w:right w:val="none" w:sz="0" w:space="0" w:color="auto"/>
      </w:divBdr>
    </w:div>
    <w:div w:id="2098162901">
      <w:bodyDiv w:val="1"/>
      <w:marLeft w:val="0"/>
      <w:marRight w:val="0"/>
      <w:marTop w:val="0"/>
      <w:marBottom w:val="0"/>
      <w:divBdr>
        <w:top w:val="none" w:sz="0" w:space="0" w:color="auto"/>
        <w:left w:val="none" w:sz="0" w:space="0" w:color="auto"/>
        <w:bottom w:val="none" w:sz="0" w:space="0" w:color="auto"/>
        <w:right w:val="none" w:sz="0" w:space="0" w:color="auto"/>
      </w:divBdr>
    </w:div>
    <w:div w:id="2126801380">
      <w:bodyDiv w:val="1"/>
      <w:marLeft w:val="0"/>
      <w:marRight w:val="0"/>
      <w:marTop w:val="0"/>
      <w:marBottom w:val="0"/>
      <w:divBdr>
        <w:top w:val="none" w:sz="0" w:space="0" w:color="auto"/>
        <w:left w:val="none" w:sz="0" w:space="0" w:color="auto"/>
        <w:bottom w:val="none" w:sz="0" w:space="0" w:color="auto"/>
        <w:right w:val="none" w:sz="0" w:space="0" w:color="auto"/>
      </w:divBdr>
    </w:div>
    <w:div w:id="21326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ute.gov.it/portale/ministro/p4_8_0.jsp?lingua=italiano&amp;label=servizionline&amp;idMat=BIOT&amp;idAmb=NIA&amp;idSrv=A1&amp;flag=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ldefense.com/v3/__https:/www.miteco.gob.es/es/calidad-y-evaluacion-ambiental/temas/biotecnologia/organismos-modificados-geneticamente-omg-/notificaciones-y-autorizaciones/proc_autorizacion.aspx__;!!DOxrgLBm!UM8-g6ofsP7ZOTXvfKUpRp5FrtClXQkYxO1wkcYQntQhYLDodeI4XHohb8AOqUoKsKLYQrPTyiL6u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www.loketgentherapie.nl/en/gm-cells__;!!DOxrgLBm!XRcED80E2TsfQOdNodT4SXYj38A2Lhc_ybVJtaaelNJnKBOjEM_qYm-9mZVwXH5RD6ju2j5QyQgz4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lute.gov.it/portale/ministro/p4_8_0.jsp?lingua=italiano&amp;label=servizionline&amp;idMat=BIOT&amp;idAmb=NIA&amp;idSrv=A1&amp;flag=P" TargetMode="External"/><Relationship Id="rId4" Type="http://schemas.openxmlformats.org/officeDocument/2006/relationships/settings" Target="settings.xml"/><Relationship Id="rId9" Type="http://schemas.openxmlformats.org/officeDocument/2006/relationships/hyperlink" Target="http://www.salute.gov.it/portale/ministro/p4_8_0.jsp?lingua=italiano&amp;label=servizionline&amp;idMat=BIOT&amp;idAmb=NIA&amp;idSrv=A1&amp;flag=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AE18A-49DB-4615-8DDC-B43459556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14</Pages>
  <Words>3734</Words>
  <Characters>21770</Characters>
  <Application>Microsoft Office Word</Application>
  <DocSecurity>0</DocSecurity>
  <Lines>418</Lines>
  <Paragraphs>144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ROLDAN Rocio (SANTE)</dc:creator>
  <cp:lastModifiedBy>SALVADOR ROLDAN Rocio (SANTE)</cp:lastModifiedBy>
  <cp:revision>11</cp:revision>
  <cp:lastPrinted>2020-03-03T14:34:00Z</cp:lastPrinted>
  <dcterms:created xsi:type="dcterms:W3CDTF">2021-10-19T07:51:00Z</dcterms:created>
  <dcterms:modified xsi:type="dcterms:W3CDTF">2021-10-28T10:42:00Z</dcterms:modified>
</cp:coreProperties>
</file>