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C9FF2" w14:textId="77777777" w:rsidR="004B02C5" w:rsidRDefault="004B02C5" w:rsidP="004B02C5">
      <w:pPr>
        <w:jc w:val="left"/>
        <w:rPr>
          <w:sz w:val="28"/>
          <w:szCs w:val="28"/>
        </w:rPr>
      </w:pPr>
      <w:bookmarkStart w:id="0" w:name="_Toc147658337"/>
      <w:bookmarkStart w:id="1" w:name="_Toc151879723"/>
      <w:bookmarkStart w:id="2" w:name="_Toc153184555"/>
      <w:bookmarkStart w:id="3" w:name="_Toc153187162"/>
      <w:bookmarkStart w:id="4" w:name="_Toc303633299"/>
      <w:bookmarkStart w:id="5" w:name="_Toc313056713"/>
      <w:r>
        <w:rPr>
          <w:noProof/>
        </w:rPr>
        <w:drawing>
          <wp:anchor distT="0" distB="0" distL="114300" distR="114300" simplePos="0" relativeHeight="251662336" behindDoc="0" locked="0" layoutInCell="1" allowOverlap="1" wp14:anchorId="07808E32" wp14:editId="69DBCF48">
            <wp:simplePos x="0" y="0"/>
            <wp:positionH relativeFrom="column">
              <wp:posOffset>-19050</wp:posOffset>
            </wp:positionH>
            <wp:positionV relativeFrom="paragraph">
              <wp:posOffset>-151765</wp:posOffset>
            </wp:positionV>
            <wp:extent cx="2338070" cy="801370"/>
            <wp:effectExtent l="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801370"/>
                    </a:xfrm>
                    <a:prstGeom prst="rect">
                      <a:avLst/>
                    </a:prstGeom>
                    <a:noFill/>
                  </pic:spPr>
                </pic:pic>
              </a:graphicData>
            </a:graphic>
            <wp14:sizeRelH relativeFrom="page">
              <wp14:pctWidth>0</wp14:pctWidth>
            </wp14:sizeRelH>
            <wp14:sizeRelV relativeFrom="page">
              <wp14:pctHeight>0</wp14:pctHeight>
            </wp14:sizeRelV>
          </wp:anchor>
        </w:drawing>
      </w:r>
    </w:p>
    <w:p w14:paraId="10C0C46F" w14:textId="77777777" w:rsidR="004B02C5" w:rsidRPr="00ED0907" w:rsidRDefault="004B02C5" w:rsidP="004B02C5">
      <w:pPr>
        <w:jc w:val="right"/>
        <w:rPr>
          <w:rFonts w:ascii="Garamond" w:hAnsi="Garamond" w:cs="Garamond"/>
          <w:color w:val="000080"/>
          <w:sz w:val="16"/>
          <w:szCs w:val="16"/>
        </w:rPr>
      </w:pPr>
      <w:r w:rsidRPr="00ED0907">
        <w:rPr>
          <w:rFonts w:ascii="Garamond" w:hAnsi="Garamond" w:cs="Garamond"/>
          <w:color w:val="000080"/>
          <w:sz w:val="16"/>
          <w:szCs w:val="16"/>
        </w:rPr>
        <w:t>REPUBLIQUE FRANÇAISE</w:t>
      </w:r>
    </w:p>
    <w:p w14:paraId="4E3C8EAC" w14:textId="77777777" w:rsidR="004B02C5" w:rsidRDefault="004B02C5" w:rsidP="004B02C5">
      <w:pPr>
        <w:jc w:val="center"/>
        <w:rPr>
          <w:sz w:val="28"/>
          <w:szCs w:val="28"/>
        </w:rPr>
      </w:pPr>
    </w:p>
    <w:p w14:paraId="043A323E" w14:textId="77777777" w:rsidR="004B02C5" w:rsidRDefault="004B02C5" w:rsidP="004B02C5">
      <w:pPr>
        <w:rPr>
          <w:sz w:val="28"/>
          <w:szCs w:val="28"/>
        </w:rPr>
      </w:pPr>
    </w:p>
    <w:p w14:paraId="696577B7" w14:textId="77777777" w:rsidR="00FF5972" w:rsidRDefault="004D2F10" w:rsidP="00FF5972">
      <w:pPr>
        <w:pStyle w:val="Titre1"/>
      </w:pPr>
      <w:bookmarkStart w:id="6" w:name="_Toc133415219"/>
      <w:bookmarkStart w:id="7" w:name="_Toc313056663"/>
      <w:bookmarkStart w:id="8" w:name="_Toc112732111"/>
      <w:bookmarkStart w:id="9" w:name="_Toc141810400"/>
      <w:bookmarkStart w:id="10" w:name="_Toc147658338"/>
      <w:bookmarkStart w:id="11" w:name="_Toc219607415"/>
      <w:r>
        <w:t>FICHE F</w:t>
      </w:r>
      <w:r w:rsidR="00154DB7" w:rsidRPr="005266B9">
        <w:t xml:space="preserve"> : ÉTABLISSEMENT PHARMACEUTIQUE DISTRIBUTEUR</w:t>
      </w:r>
      <w:bookmarkStart w:id="12" w:name="_Toc303633249"/>
      <w:bookmarkEnd w:id="6"/>
      <w:r w:rsidR="00154DB7" w:rsidRPr="005266B9">
        <w:t xml:space="preserve"> </w:t>
      </w:r>
    </w:p>
    <w:p w14:paraId="5FB0DCBC" w14:textId="2823FF78" w:rsidR="004D2F10" w:rsidRPr="00FF5972" w:rsidRDefault="008614D4" w:rsidP="00FF5972">
      <w:pPr>
        <w:rPr>
          <w:b/>
        </w:rPr>
      </w:pPr>
      <w:r w:rsidRPr="00FF5972">
        <w:rPr>
          <w:b/>
        </w:rPr>
        <w:t>EN GROS</w:t>
      </w:r>
      <w:r w:rsidR="00B60243" w:rsidRPr="00FF5972">
        <w:rPr>
          <w:b/>
        </w:rPr>
        <w:t xml:space="preserve"> </w:t>
      </w:r>
      <w:r w:rsidR="00FF5972" w:rsidRPr="00FF5972">
        <w:rPr>
          <w:b/>
        </w:rPr>
        <w:t>DE PRODUITS PHARMACEUTIQUES AUTRES QUE LES M</w:t>
      </w:r>
      <w:r w:rsidR="005477EF">
        <w:rPr>
          <w:b/>
        </w:rPr>
        <w:t>É</w:t>
      </w:r>
      <w:r w:rsidR="00FF5972" w:rsidRPr="00FF5972">
        <w:rPr>
          <w:b/>
        </w:rPr>
        <w:t xml:space="preserve">DICAMENTS, EN GROS </w:t>
      </w:r>
      <w:r w:rsidR="005477EF">
        <w:rPr>
          <w:b/>
        </w:rPr>
        <w:t>À</w:t>
      </w:r>
      <w:r w:rsidR="00FF5972" w:rsidRPr="00FF5972">
        <w:rPr>
          <w:b/>
        </w:rPr>
        <w:t xml:space="preserve"> L'EXPORTATION, EN GROS </w:t>
      </w:r>
      <w:r w:rsidR="005477EF">
        <w:rPr>
          <w:b/>
        </w:rPr>
        <w:t>À</w:t>
      </w:r>
      <w:r w:rsidR="00FF5972" w:rsidRPr="00FF5972">
        <w:rPr>
          <w:b/>
        </w:rPr>
        <w:t xml:space="preserve"> VOCATION HUMANITAIRE, DE M</w:t>
      </w:r>
      <w:r w:rsidR="005477EF">
        <w:rPr>
          <w:b/>
        </w:rPr>
        <w:t>É</w:t>
      </w:r>
      <w:r w:rsidR="00FF5972" w:rsidRPr="00FF5972">
        <w:rPr>
          <w:b/>
        </w:rPr>
        <w:t>DICAMENTS EXP</w:t>
      </w:r>
      <w:r w:rsidR="005477EF">
        <w:rPr>
          <w:b/>
        </w:rPr>
        <w:t>É</w:t>
      </w:r>
      <w:bookmarkStart w:id="13" w:name="_GoBack"/>
      <w:bookmarkEnd w:id="13"/>
      <w:r w:rsidR="00FF5972" w:rsidRPr="00FF5972">
        <w:rPr>
          <w:b/>
        </w:rPr>
        <w:t>RIMENTAUX</w:t>
      </w:r>
      <w:r w:rsidR="00841371">
        <w:rPr>
          <w:b/>
        </w:rPr>
        <w:t xml:space="preserve"> </w:t>
      </w:r>
    </w:p>
    <w:bookmarkEnd w:id="7"/>
    <w:bookmarkEnd w:id="12"/>
    <w:p w14:paraId="2B952003" w14:textId="77777777" w:rsidR="00E66B78" w:rsidRDefault="00E66B78" w:rsidP="00C11BF9"/>
    <w:p w14:paraId="3DEE0FDA" w14:textId="26EF34BC" w:rsidR="00EF6790" w:rsidRP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w:t>
      </w:r>
      <w:r w:rsidR="003D4B1B">
        <w:t>sur la plateforme</w:t>
      </w:r>
      <w:r w:rsidR="003D4B1B" w:rsidRPr="005266B9">
        <w:t xml:space="preserve"> dédié</w:t>
      </w:r>
      <w:r w:rsidR="003D4B1B">
        <w:t xml:space="preserve">e </w:t>
      </w:r>
      <w:r w:rsidR="00961117">
        <w:rPr>
          <w:i/>
        </w:rPr>
        <w:t>demarche-simplifie</w:t>
      </w:r>
      <w:r w:rsidR="003D4B1B" w:rsidRPr="005C41DF">
        <w:rPr>
          <w:i/>
        </w:rPr>
        <w:t>es.fr</w:t>
      </w:r>
      <w:r w:rsidR="003D4B1B">
        <w:t xml:space="preserve"> </w:t>
      </w:r>
      <w:r>
        <w:t>si l’établissement est distributeur en gros (article R. 5124-2, 6</w:t>
      </w:r>
      <w:r w:rsidRPr="005266B9">
        <w:t>°</w:t>
      </w:r>
      <w:r w:rsidR="001D61DF">
        <w:t>, 7°, 8°, 9°, 10° et 14</w:t>
      </w:r>
      <w:r>
        <w:t>°</w:t>
      </w:r>
      <w:r w:rsidRPr="005266B9">
        <w:t xml:space="preserve"> du CSP</w:t>
      </w:r>
      <w:r>
        <w:t>).</w:t>
      </w:r>
    </w:p>
    <w:p w14:paraId="45B8A52C" w14:textId="77777777" w:rsidR="00EF6790" w:rsidRPr="005266B9" w:rsidRDefault="00EF6790" w:rsidP="00C11BF9"/>
    <w:bookmarkEnd w:id="0"/>
    <w:bookmarkEnd w:id="8"/>
    <w:bookmarkEnd w:id="9"/>
    <w:bookmarkEnd w:id="10"/>
    <w:bookmarkEnd w:id="11"/>
    <w:p w14:paraId="5550B3AF" w14:textId="319A50DE" w:rsidR="00154DB7" w:rsidRDefault="00154DB7" w:rsidP="00162FC7">
      <w:r w:rsidRPr="005266B9">
        <w:t>Les articles R. 5124-2</w:t>
      </w:r>
      <w:r w:rsidR="00841371">
        <w:t xml:space="preserve">, 6°, 7°, 8° et </w:t>
      </w:r>
      <w:r w:rsidR="00C95EEE">
        <w:t>10° du CSP mentionnent différents</w:t>
      </w:r>
      <w:r w:rsidRPr="005266B9">
        <w:t xml:space="preserve"> statuts d’établissement pharmaceutique de distribution en gros de médicaments et de produits autres que les médicaments :</w:t>
      </w:r>
    </w:p>
    <w:p w14:paraId="55CFCA08" w14:textId="7FA90493"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6° </w:t>
      </w:r>
      <w:r w:rsidR="00C95EEE" w:rsidRPr="00C95EEE">
        <w:rPr>
          <w:rFonts w:ascii="Arial" w:hAnsi="Arial" w:cs="Arial"/>
          <w:sz w:val="22"/>
          <w:szCs w:val="22"/>
        </w:rPr>
        <w:t>Distributeur en gros de produits pharmaceutiques autres que les médicaments, l'entreprise se livrant à l'achat et au stockage de produits intermédiaires destinés à une transformation ultérieure par un fabricant autorisé ou de produits, objets, articles, générateurs, trousses ou précurseurs mentionnés aux 2° et 3° de l'article L. 4211-1, en vue de leur distribution en gros et en l'état ;</w:t>
      </w:r>
    </w:p>
    <w:p w14:paraId="0824D5B4" w14:textId="12218520"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7° </w:t>
      </w:r>
      <w:r w:rsidR="00C95EEE" w:rsidRPr="00C95EEE">
        <w:rPr>
          <w:rFonts w:ascii="Arial" w:hAnsi="Arial" w:cs="Arial"/>
          <w:sz w:val="22"/>
          <w:szCs w:val="22"/>
        </w:rPr>
        <w:t>Distributeur en gros à l'exportation, l'entreprise se livrant à l'achat et au stockage de médicaments autres que des médicaments expérimentaux, de produits, objets, articles, générateurs, trousses ou précurseurs mentionnés aux 2° et 3° de l'article L. 4211-1, de plantes médicinales mentionnées au 5° de l'article L. 4211-1, en vue de leur exportation en l'état ;</w:t>
      </w:r>
    </w:p>
    <w:p w14:paraId="3FE0D3F7" w14:textId="2AFCCAB5"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8° </w:t>
      </w:r>
      <w:r w:rsidR="00C95EEE" w:rsidRPr="00C95EEE">
        <w:rPr>
          <w:rFonts w:ascii="Arial" w:hAnsi="Arial" w:cs="Arial"/>
          <w:sz w:val="22"/>
          <w:szCs w:val="22"/>
        </w:rPr>
        <w:t>Distributeur en gros à vocation humanitaire, l'organisme à but non lucratif mentionné à l'article L. 5124-7 se livrant à l'acquisition à titre gratuit ou onéreux et au stockage de médicaments autres que des médicaments expérimentaux, en vue de leur distribution en gros ou de leur exportation dans les conditions prévues au même article ;</w:t>
      </w:r>
    </w:p>
    <w:p w14:paraId="0D606A54" w14:textId="3EF9506E"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10° </w:t>
      </w:r>
      <w:r w:rsidR="00C95EEE" w:rsidRPr="00C95EEE">
        <w:rPr>
          <w:rFonts w:ascii="Arial" w:hAnsi="Arial" w:cs="Arial"/>
          <w:sz w:val="22"/>
          <w:szCs w:val="22"/>
        </w:rPr>
        <w:t>Distributeurs de médicaments expérimentaux, toute entreprise se livrant, le cas échéant d'ordre et pour le compte d'un ou plusieurs promoteurs définis à l'article L. 1121-1, au stockage de médicaments expérimentaux fabriqués ou importés par des entreprises ou organismes définis au 1° ou au 2° du présent article, en vue de leur distribution en l'état ;</w:t>
      </w:r>
    </w:p>
    <w:p w14:paraId="5F31F5CF" w14:textId="2F414983" w:rsidR="00162FC7" w:rsidRPr="00162FC7" w:rsidRDefault="00162FC7"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14° </w:t>
      </w:r>
      <w:r w:rsidRPr="00162FC7">
        <w:rPr>
          <w:rFonts w:ascii="Arial" w:hAnsi="Arial" w:cs="Arial"/>
          <w:color w:val="000000"/>
          <w:sz w:val="21"/>
          <w:szCs w:val="21"/>
        </w:rPr>
        <w:t>Etablissement pharmaceutique pour la protection de la population face aux menaces sanitaires graves, l'établissement pharmaceutique ouvert par l'Agence nationale de santé publique, se livrant à des opérations d'achat, de fabrication, d'importation, d'exportation de produits nécessaires à la protection de la population face aux menaces sanitaires graves, en vue de leur distribution.</w:t>
      </w:r>
    </w:p>
    <w:p w14:paraId="46D164C1" w14:textId="77777777" w:rsidR="00162FC7" w:rsidRDefault="00162FC7" w:rsidP="00162FC7">
      <w:pPr>
        <w:pStyle w:val="NormalWeb"/>
        <w:spacing w:before="0" w:beforeAutospacing="0" w:after="0" w:afterAutospacing="0"/>
        <w:ind w:left="900"/>
        <w:rPr>
          <w:rFonts w:ascii="Arial" w:hAnsi="Arial" w:cs="Arial"/>
          <w:sz w:val="22"/>
          <w:szCs w:val="22"/>
        </w:rPr>
      </w:pPr>
    </w:p>
    <w:p w14:paraId="78D1C747" w14:textId="77777777" w:rsidR="00C95EEE" w:rsidRPr="005266B9" w:rsidRDefault="00C95EEE" w:rsidP="00C95EEE">
      <w:pPr>
        <w:pStyle w:val="Paragraphedeliste"/>
      </w:pPr>
    </w:p>
    <w:p w14:paraId="14E90B3B" w14:textId="77777777" w:rsidR="002722C5" w:rsidRDefault="002722C5" w:rsidP="007F303D">
      <w:pPr>
        <w:pStyle w:val="Titre2"/>
        <w:sectPr w:rsidR="002722C5">
          <w:footerReference w:type="default" r:id="rId9"/>
          <w:headerReference w:type="first" r:id="rId10"/>
          <w:footerReference w:type="first" r:id="rId11"/>
          <w:footnotePr>
            <w:numRestart w:val="eachPage"/>
          </w:footnotePr>
          <w:endnotePr>
            <w:numFmt w:val="decimal"/>
            <w:numRestart w:val="eachSect"/>
          </w:endnotePr>
          <w:pgSz w:w="11906" w:h="16838" w:code="9"/>
          <w:pgMar w:top="1134" w:right="849" w:bottom="1134" w:left="993" w:header="567" w:footer="397" w:gutter="0"/>
          <w:cols w:space="720"/>
          <w:noEndnote/>
        </w:sectPr>
      </w:pPr>
      <w:bookmarkStart w:id="14" w:name="_Toc112732115"/>
      <w:bookmarkStart w:id="15" w:name="_Toc141810404"/>
      <w:bookmarkStart w:id="16" w:name="_Toc219607419"/>
    </w:p>
    <w:p w14:paraId="2E26408A" w14:textId="5EEFB6A0" w:rsidR="00C95EEE" w:rsidRPr="008F0F82" w:rsidRDefault="00C95EEE" w:rsidP="007F303D">
      <w:pPr>
        <w:pStyle w:val="Titre2"/>
      </w:pPr>
      <w:bookmarkStart w:id="17" w:name="_Toc133415220"/>
      <w:r>
        <w:lastRenderedPageBreak/>
        <w:t>F</w:t>
      </w:r>
      <w:r w:rsidRPr="00431BE4">
        <w:t>.</w:t>
      </w:r>
      <w:r>
        <w:t>1</w:t>
      </w:r>
      <w:r w:rsidRPr="00431BE4">
        <w:t>.</w:t>
      </w:r>
      <w:r w:rsidRPr="00431BE4">
        <w:tab/>
      </w:r>
      <w:r w:rsidR="008614D4">
        <w:t xml:space="preserve">Activités </w:t>
      </w:r>
      <w:r w:rsidR="00FF5972">
        <w:t>en tant que distributeur</w:t>
      </w:r>
      <w:bookmarkEnd w:id="17"/>
    </w:p>
    <w:p w14:paraId="75041391" w14:textId="77777777" w:rsidR="00C95EEE" w:rsidRDefault="00C95EEE" w:rsidP="00C11BF9"/>
    <w:p w14:paraId="67CEC6A6" w14:textId="77777777" w:rsidR="00C23A0B" w:rsidRDefault="00C23A0B" w:rsidP="00C23A0B">
      <w:r>
        <w:t>Ces tableaux concernent</w:t>
      </w:r>
      <w:r w:rsidRPr="005266B9">
        <w:t xml:space="preserve"> les divers produits qui ont été distribués par l’établissement</w:t>
      </w:r>
      <w:r>
        <w:t xml:space="preserve"> dans l’année</w:t>
      </w:r>
      <w:r w:rsidRPr="005266B9">
        <w:t xml:space="preserve">, au regard des différents statuts pharmaceutiques. </w:t>
      </w:r>
    </w:p>
    <w:p w14:paraId="781500A4" w14:textId="77777777" w:rsidR="00C23A0B" w:rsidRDefault="00C23A0B" w:rsidP="00C23A0B">
      <w:r w:rsidRPr="005266B9">
        <w:t>Pour la distribution de médicaments expérimentaux à usage humain, la distinction doit être faite entre les médicaments dont l’entreprise est promoteur et les autres.</w:t>
      </w:r>
    </w:p>
    <w:p w14:paraId="5304521B" w14:textId="77777777" w:rsidR="00C23A0B" w:rsidRDefault="00C23A0B" w:rsidP="00C11BF9"/>
    <w:p w14:paraId="46063C2A" w14:textId="47C93071" w:rsidR="00FF5972" w:rsidRPr="00F73355" w:rsidRDefault="00C23A0B" w:rsidP="0021201E">
      <w:pPr>
        <w:pStyle w:val="Paragraphedeliste"/>
        <w:numPr>
          <w:ilvl w:val="0"/>
          <w:numId w:val="36"/>
        </w:numPr>
        <w:rPr>
          <w:u w:val="single"/>
        </w:rPr>
      </w:pPr>
      <w:r>
        <w:rPr>
          <w:u w:val="single"/>
        </w:rPr>
        <w:t>Répartition des fournisseurs en fonction de leur origine</w:t>
      </w:r>
    </w:p>
    <w:bookmarkEnd w:id="14"/>
    <w:bookmarkEnd w:id="15"/>
    <w:bookmarkEnd w:id="16"/>
    <w:p w14:paraId="6B3CE1BD" w14:textId="77777777" w:rsidR="00FF5972" w:rsidRDefault="00FF5972" w:rsidP="00FF5972">
      <w:pPr>
        <w:tabs>
          <w:tab w:val="num" w:pos="567"/>
        </w:tabs>
      </w:pPr>
    </w:p>
    <w:tbl>
      <w:tblPr>
        <w:tblStyle w:val="Grilledutableau"/>
        <w:tblW w:w="14560" w:type="dxa"/>
        <w:tblInd w:w="30" w:type="dxa"/>
        <w:tblLook w:val="04A0" w:firstRow="1" w:lastRow="0" w:firstColumn="1" w:lastColumn="0" w:noHBand="0" w:noVBand="1"/>
      </w:tblPr>
      <w:tblGrid>
        <w:gridCol w:w="2425"/>
        <w:gridCol w:w="1134"/>
        <w:gridCol w:w="3402"/>
        <w:gridCol w:w="1134"/>
        <w:gridCol w:w="3402"/>
        <w:gridCol w:w="3063"/>
      </w:tblGrid>
      <w:tr w:rsidR="00C23A0B" w14:paraId="67337F4B" w14:textId="77777777" w:rsidTr="00D847B7">
        <w:tc>
          <w:tcPr>
            <w:tcW w:w="2425" w:type="dxa"/>
            <w:tcBorders>
              <w:top w:val="nil"/>
              <w:left w:val="nil"/>
              <w:bottom w:val="nil"/>
              <w:right w:val="single" w:sz="4" w:space="0" w:color="auto"/>
            </w:tcBorders>
          </w:tcPr>
          <w:p w14:paraId="12BDECEB" w14:textId="77777777" w:rsidR="00C23A0B" w:rsidRDefault="00C23A0B" w:rsidP="00FF5972">
            <w:pPr>
              <w:tabs>
                <w:tab w:val="num" w:pos="567"/>
              </w:tabs>
            </w:pPr>
          </w:p>
        </w:tc>
        <w:tc>
          <w:tcPr>
            <w:tcW w:w="4536" w:type="dxa"/>
            <w:gridSpan w:val="2"/>
            <w:tcBorders>
              <w:left w:val="single" w:sz="4" w:space="0" w:color="auto"/>
            </w:tcBorders>
            <w:shd w:val="clear" w:color="auto" w:fill="DEEAF6" w:themeFill="accent1" w:themeFillTint="33"/>
            <w:vAlign w:val="center"/>
          </w:tcPr>
          <w:p w14:paraId="1A248A96" w14:textId="4FF8912C" w:rsidR="00C23A0B" w:rsidRDefault="00C23A0B" w:rsidP="00C23A0B">
            <w:pPr>
              <w:tabs>
                <w:tab w:val="num" w:pos="567"/>
              </w:tabs>
              <w:jc w:val="center"/>
            </w:pPr>
            <w:r>
              <w:t>France</w:t>
            </w:r>
          </w:p>
        </w:tc>
        <w:tc>
          <w:tcPr>
            <w:tcW w:w="7599" w:type="dxa"/>
            <w:gridSpan w:val="3"/>
            <w:shd w:val="clear" w:color="auto" w:fill="DEEAF6" w:themeFill="accent1" w:themeFillTint="33"/>
            <w:vAlign w:val="center"/>
          </w:tcPr>
          <w:p w14:paraId="3D2C4A84" w14:textId="67C60536" w:rsidR="00C23A0B" w:rsidRDefault="00C23A0B" w:rsidP="00C23A0B">
            <w:pPr>
              <w:tabs>
                <w:tab w:val="num" w:pos="567"/>
              </w:tabs>
              <w:jc w:val="center"/>
            </w:pPr>
            <w:r>
              <w:t>Autres pays</w:t>
            </w:r>
          </w:p>
        </w:tc>
      </w:tr>
      <w:tr w:rsidR="00C23A0B" w14:paraId="75F2646E" w14:textId="77777777" w:rsidTr="00D847B7">
        <w:tc>
          <w:tcPr>
            <w:tcW w:w="2425" w:type="dxa"/>
            <w:tcBorders>
              <w:top w:val="nil"/>
              <w:left w:val="nil"/>
              <w:bottom w:val="single" w:sz="4" w:space="0" w:color="auto"/>
              <w:right w:val="single" w:sz="4" w:space="0" w:color="auto"/>
            </w:tcBorders>
          </w:tcPr>
          <w:p w14:paraId="3DA75C2E" w14:textId="77777777" w:rsidR="00C23A0B" w:rsidRDefault="00C23A0B" w:rsidP="00FF5972">
            <w:pPr>
              <w:tabs>
                <w:tab w:val="num" w:pos="567"/>
              </w:tabs>
            </w:pPr>
          </w:p>
        </w:tc>
        <w:tc>
          <w:tcPr>
            <w:tcW w:w="1134" w:type="dxa"/>
            <w:tcBorders>
              <w:left w:val="single" w:sz="4" w:space="0" w:color="auto"/>
            </w:tcBorders>
            <w:shd w:val="clear" w:color="auto" w:fill="DEEAF6" w:themeFill="accent1" w:themeFillTint="33"/>
            <w:vAlign w:val="center"/>
          </w:tcPr>
          <w:p w14:paraId="588814D2" w14:textId="66850B6F" w:rsidR="00C23A0B" w:rsidRDefault="00C23A0B" w:rsidP="00C23A0B">
            <w:pPr>
              <w:tabs>
                <w:tab w:val="num" w:pos="567"/>
              </w:tabs>
              <w:jc w:val="center"/>
            </w:pPr>
            <w:r>
              <w:t>%</w:t>
            </w:r>
          </w:p>
        </w:tc>
        <w:tc>
          <w:tcPr>
            <w:tcW w:w="3402" w:type="dxa"/>
            <w:shd w:val="clear" w:color="auto" w:fill="DEEAF6" w:themeFill="accent1" w:themeFillTint="33"/>
            <w:vAlign w:val="center"/>
          </w:tcPr>
          <w:p w14:paraId="77939A65" w14:textId="18998FCB" w:rsidR="00C23A0B" w:rsidRDefault="00C23A0B" w:rsidP="00C23A0B">
            <w:pPr>
              <w:tabs>
                <w:tab w:val="num" w:pos="567"/>
              </w:tabs>
              <w:jc w:val="center"/>
            </w:pPr>
            <w:r>
              <w:t>Nom du fournisseur</w:t>
            </w:r>
          </w:p>
        </w:tc>
        <w:tc>
          <w:tcPr>
            <w:tcW w:w="1134" w:type="dxa"/>
            <w:shd w:val="clear" w:color="auto" w:fill="DEEAF6" w:themeFill="accent1" w:themeFillTint="33"/>
            <w:vAlign w:val="center"/>
          </w:tcPr>
          <w:p w14:paraId="74971A49" w14:textId="40AEC42E" w:rsidR="00C23A0B" w:rsidRDefault="00C23A0B" w:rsidP="00C23A0B">
            <w:pPr>
              <w:tabs>
                <w:tab w:val="num" w:pos="567"/>
              </w:tabs>
              <w:jc w:val="center"/>
            </w:pPr>
            <w:r>
              <w:t>%</w:t>
            </w:r>
          </w:p>
        </w:tc>
        <w:tc>
          <w:tcPr>
            <w:tcW w:w="3402" w:type="dxa"/>
            <w:shd w:val="clear" w:color="auto" w:fill="DEEAF6" w:themeFill="accent1" w:themeFillTint="33"/>
            <w:vAlign w:val="center"/>
          </w:tcPr>
          <w:p w14:paraId="63D85DA0" w14:textId="0BA8F8C6" w:rsidR="00C23A0B" w:rsidRDefault="00C23A0B" w:rsidP="00C23A0B">
            <w:pPr>
              <w:tabs>
                <w:tab w:val="num" w:pos="567"/>
              </w:tabs>
              <w:jc w:val="center"/>
            </w:pPr>
            <w:r>
              <w:t>Nom du fournisseur</w:t>
            </w:r>
          </w:p>
        </w:tc>
        <w:tc>
          <w:tcPr>
            <w:tcW w:w="3063" w:type="dxa"/>
            <w:shd w:val="clear" w:color="auto" w:fill="DEEAF6" w:themeFill="accent1" w:themeFillTint="33"/>
            <w:vAlign w:val="center"/>
          </w:tcPr>
          <w:p w14:paraId="7E8CADBF" w14:textId="233AA698" w:rsidR="00C23A0B" w:rsidRDefault="00C23A0B" w:rsidP="00C23A0B">
            <w:pPr>
              <w:tabs>
                <w:tab w:val="num" w:pos="567"/>
              </w:tabs>
              <w:jc w:val="center"/>
            </w:pPr>
            <w:r>
              <w:t>Pays d’origine</w:t>
            </w:r>
          </w:p>
        </w:tc>
      </w:tr>
      <w:tr w:rsidR="00D847B7" w14:paraId="2BD82B07" w14:textId="77777777" w:rsidTr="00D847B7">
        <w:tc>
          <w:tcPr>
            <w:tcW w:w="2425" w:type="dxa"/>
            <w:vMerge w:val="restart"/>
            <w:tcBorders>
              <w:top w:val="single" w:sz="4" w:space="0" w:color="auto"/>
            </w:tcBorders>
            <w:shd w:val="clear" w:color="auto" w:fill="DEEAF6" w:themeFill="accent1" w:themeFillTint="33"/>
            <w:vAlign w:val="center"/>
          </w:tcPr>
          <w:p w14:paraId="6F03CD77" w14:textId="024174E3" w:rsidR="00D847B7" w:rsidRDefault="00D847B7" w:rsidP="00D847B7">
            <w:pPr>
              <w:tabs>
                <w:tab w:val="num" w:pos="567"/>
              </w:tabs>
              <w:jc w:val="left"/>
            </w:pPr>
            <w:r w:rsidRPr="005266B9">
              <w:t xml:space="preserve">Médicaments à usage humain </w:t>
            </w:r>
            <w:r w:rsidRPr="00A534A2">
              <w:t>(L.5111-1)</w:t>
            </w:r>
          </w:p>
        </w:tc>
        <w:tc>
          <w:tcPr>
            <w:tcW w:w="1134" w:type="dxa"/>
          </w:tcPr>
          <w:p w14:paraId="7FEE31A8" w14:textId="77777777" w:rsidR="00D847B7" w:rsidRDefault="00D847B7" w:rsidP="00C23A0B">
            <w:pPr>
              <w:tabs>
                <w:tab w:val="num" w:pos="567"/>
              </w:tabs>
            </w:pPr>
          </w:p>
        </w:tc>
        <w:tc>
          <w:tcPr>
            <w:tcW w:w="3402" w:type="dxa"/>
          </w:tcPr>
          <w:p w14:paraId="6FF3FBBB" w14:textId="77777777" w:rsidR="00D847B7" w:rsidRDefault="00D847B7" w:rsidP="00C23A0B">
            <w:pPr>
              <w:tabs>
                <w:tab w:val="num" w:pos="567"/>
              </w:tabs>
            </w:pPr>
          </w:p>
        </w:tc>
        <w:tc>
          <w:tcPr>
            <w:tcW w:w="1134" w:type="dxa"/>
          </w:tcPr>
          <w:p w14:paraId="7E0D1EF4" w14:textId="77777777" w:rsidR="00D847B7" w:rsidRDefault="00D847B7" w:rsidP="00C23A0B">
            <w:pPr>
              <w:tabs>
                <w:tab w:val="num" w:pos="567"/>
              </w:tabs>
            </w:pPr>
          </w:p>
        </w:tc>
        <w:tc>
          <w:tcPr>
            <w:tcW w:w="3402" w:type="dxa"/>
          </w:tcPr>
          <w:p w14:paraId="586977BE" w14:textId="77777777" w:rsidR="00D847B7" w:rsidRDefault="00D847B7" w:rsidP="00C23A0B">
            <w:pPr>
              <w:tabs>
                <w:tab w:val="num" w:pos="567"/>
              </w:tabs>
            </w:pPr>
          </w:p>
        </w:tc>
        <w:tc>
          <w:tcPr>
            <w:tcW w:w="3063" w:type="dxa"/>
          </w:tcPr>
          <w:p w14:paraId="61238CA9" w14:textId="77777777" w:rsidR="00D847B7" w:rsidRDefault="00D847B7" w:rsidP="00C23A0B">
            <w:pPr>
              <w:tabs>
                <w:tab w:val="num" w:pos="567"/>
              </w:tabs>
            </w:pPr>
          </w:p>
        </w:tc>
      </w:tr>
      <w:tr w:rsidR="00D847B7" w14:paraId="25BFA258" w14:textId="77777777" w:rsidTr="00D847B7">
        <w:tc>
          <w:tcPr>
            <w:tcW w:w="2425" w:type="dxa"/>
            <w:vMerge/>
            <w:shd w:val="clear" w:color="auto" w:fill="DEEAF6" w:themeFill="accent1" w:themeFillTint="33"/>
            <w:vAlign w:val="center"/>
          </w:tcPr>
          <w:p w14:paraId="7904F604" w14:textId="77777777" w:rsidR="00D847B7" w:rsidRPr="005266B9" w:rsidRDefault="00D847B7" w:rsidP="00D847B7">
            <w:pPr>
              <w:tabs>
                <w:tab w:val="num" w:pos="567"/>
              </w:tabs>
              <w:jc w:val="left"/>
            </w:pPr>
          </w:p>
        </w:tc>
        <w:tc>
          <w:tcPr>
            <w:tcW w:w="1134" w:type="dxa"/>
          </w:tcPr>
          <w:p w14:paraId="4E5EDE7B" w14:textId="77777777" w:rsidR="00D847B7" w:rsidRDefault="00D847B7" w:rsidP="00C23A0B">
            <w:pPr>
              <w:tabs>
                <w:tab w:val="num" w:pos="567"/>
              </w:tabs>
            </w:pPr>
          </w:p>
        </w:tc>
        <w:tc>
          <w:tcPr>
            <w:tcW w:w="3402" w:type="dxa"/>
          </w:tcPr>
          <w:p w14:paraId="2889E53C" w14:textId="77777777" w:rsidR="00D847B7" w:rsidRDefault="00D847B7" w:rsidP="00C23A0B">
            <w:pPr>
              <w:tabs>
                <w:tab w:val="num" w:pos="567"/>
              </w:tabs>
            </w:pPr>
          </w:p>
        </w:tc>
        <w:tc>
          <w:tcPr>
            <w:tcW w:w="1134" w:type="dxa"/>
          </w:tcPr>
          <w:p w14:paraId="4D2BEC63" w14:textId="77777777" w:rsidR="00D847B7" w:rsidRDefault="00D847B7" w:rsidP="00C23A0B">
            <w:pPr>
              <w:tabs>
                <w:tab w:val="num" w:pos="567"/>
              </w:tabs>
            </w:pPr>
          </w:p>
        </w:tc>
        <w:tc>
          <w:tcPr>
            <w:tcW w:w="3402" w:type="dxa"/>
          </w:tcPr>
          <w:p w14:paraId="291877A5" w14:textId="77777777" w:rsidR="00D847B7" w:rsidRDefault="00D847B7" w:rsidP="00C23A0B">
            <w:pPr>
              <w:tabs>
                <w:tab w:val="num" w:pos="567"/>
              </w:tabs>
            </w:pPr>
          </w:p>
        </w:tc>
        <w:tc>
          <w:tcPr>
            <w:tcW w:w="3063" w:type="dxa"/>
          </w:tcPr>
          <w:p w14:paraId="2AB2BB13" w14:textId="77777777" w:rsidR="00D847B7" w:rsidRDefault="00D847B7" w:rsidP="00C23A0B">
            <w:pPr>
              <w:tabs>
                <w:tab w:val="num" w:pos="567"/>
              </w:tabs>
            </w:pPr>
          </w:p>
        </w:tc>
      </w:tr>
      <w:tr w:rsidR="00D847B7" w14:paraId="4447D81D" w14:textId="77777777" w:rsidTr="00D847B7">
        <w:tc>
          <w:tcPr>
            <w:tcW w:w="2425" w:type="dxa"/>
            <w:vMerge/>
            <w:shd w:val="clear" w:color="auto" w:fill="DEEAF6" w:themeFill="accent1" w:themeFillTint="33"/>
            <w:vAlign w:val="center"/>
          </w:tcPr>
          <w:p w14:paraId="0C3EF507" w14:textId="77777777" w:rsidR="00D847B7" w:rsidRPr="005266B9" w:rsidRDefault="00D847B7" w:rsidP="00D847B7">
            <w:pPr>
              <w:tabs>
                <w:tab w:val="num" w:pos="567"/>
              </w:tabs>
              <w:jc w:val="left"/>
            </w:pPr>
          </w:p>
        </w:tc>
        <w:tc>
          <w:tcPr>
            <w:tcW w:w="1134" w:type="dxa"/>
          </w:tcPr>
          <w:p w14:paraId="664AC6F0" w14:textId="77777777" w:rsidR="00D847B7" w:rsidRDefault="00D847B7" w:rsidP="00C23A0B">
            <w:pPr>
              <w:tabs>
                <w:tab w:val="num" w:pos="567"/>
              </w:tabs>
            </w:pPr>
          </w:p>
        </w:tc>
        <w:tc>
          <w:tcPr>
            <w:tcW w:w="3402" w:type="dxa"/>
          </w:tcPr>
          <w:p w14:paraId="5DBEC445" w14:textId="77777777" w:rsidR="00D847B7" w:rsidRDefault="00D847B7" w:rsidP="00C23A0B">
            <w:pPr>
              <w:tabs>
                <w:tab w:val="num" w:pos="567"/>
              </w:tabs>
            </w:pPr>
          </w:p>
        </w:tc>
        <w:tc>
          <w:tcPr>
            <w:tcW w:w="1134" w:type="dxa"/>
          </w:tcPr>
          <w:p w14:paraId="7A7C7829" w14:textId="77777777" w:rsidR="00D847B7" w:rsidRDefault="00D847B7" w:rsidP="00C23A0B">
            <w:pPr>
              <w:tabs>
                <w:tab w:val="num" w:pos="567"/>
              </w:tabs>
            </w:pPr>
          </w:p>
        </w:tc>
        <w:tc>
          <w:tcPr>
            <w:tcW w:w="3402" w:type="dxa"/>
          </w:tcPr>
          <w:p w14:paraId="141AA8B8" w14:textId="77777777" w:rsidR="00D847B7" w:rsidRDefault="00D847B7" w:rsidP="00C23A0B">
            <w:pPr>
              <w:tabs>
                <w:tab w:val="num" w:pos="567"/>
              </w:tabs>
            </w:pPr>
          </w:p>
        </w:tc>
        <w:tc>
          <w:tcPr>
            <w:tcW w:w="3063" w:type="dxa"/>
          </w:tcPr>
          <w:p w14:paraId="5DC75D01" w14:textId="77777777" w:rsidR="00D847B7" w:rsidRDefault="00D847B7" w:rsidP="00C23A0B">
            <w:pPr>
              <w:tabs>
                <w:tab w:val="num" w:pos="567"/>
              </w:tabs>
            </w:pPr>
          </w:p>
        </w:tc>
      </w:tr>
      <w:tr w:rsidR="00D847B7" w14:paraId="49DE998F" w14:textId="77777777" w:rsidTr="00D847B7">
        <w:tc>
          <w:tcPr>
            <w:tcW w:w="2425" w:type="dxa"/>
            <w:vMerge/>
            <w:shd w:val="clear" w:color="auto" w:fill="DEEAF6" w:themeFill="accent1" w:themeFillTint="33"/>
            <w:vAlign w:val="center"/>
          </w:tcPr>
          <w:p w14:paraId="53410875" w14:textId="77777777" w:rsidR="00D847B7" w:rsidRPr="005266B9" w:rsidRDefault="00D847B7" w:rsidP="00D847B7">
            <w:pPr>
              <w:tabs>
                <w:tab w:val="num" w:pos="567"/>
              </w:tabs>
              <w:jc w:val="left"/>
            </w:pPr>
          </w:p>
        </w:tc>
        <w:tc>
          <w:tcPr>
            <w:tcW w:w="1134" w:type="dxa"/>
          </w:tcPr>
          <w:p w14:paraId="00EE641F" w14:textId="77777777" w:rsidR="00D847B7" w:rsidRDefault="00D847B7" w:rsidP="00C23A0B">
            <w:pPr>
              <w:tabs>
                <w:tab w:val="num" w:pos="567"/>
              </w:tabs>
            </w:pPr>
          </w:p>
        </w:tc>
        <w:tc>
          <w:tcPr>
            <w:tcW w:w="3402" w:type="dxa"/>
          </w:tcPr>
          <w:p w14:paraId="5483B727" w14:textId="77777777" w:rsidR="00D847B7" w:rsidRDefault="00D847B7" w:rsidP="00C23A0B">
            <w:pPr>
              <w:tabs>
                <w:tab w:val="num" w:pos="567"/>
              </w:tabs>
            </w:pPr>
          </w:p>
        </w:tc>
        <w:tc>
          <w:tcPr>
            <w:tcW w:w="1134" w:type="dxa"/>
          </w:tcPr>
          <w:p w14:paraId="5C162E5B" w14:textId="77777777" w:rsidR="00D847B7" w:rsidRDefault="00D847B7" w:rsidP="00C23A0B">
            <w:pPr>
              <w:tabs>
                <w:tab w:val="num" w:pos="567"/>
              </w:tabs>
            </w:pPr>
          </w:p>
        </w:tc>
        <w:tc>
          <w:tcPr>
            <w:tcW w:w="3402" w:type="dxa"/>
          </w:tcPr>
          <w:p w14:paraId="59FD4089" w14:textId="77777777" w:rsidR="00D847B7" w:rsidRDefault="00D847B7" w:rsidP="00C23A0B">
            <w:pPr>
              <w:tabs>
                <w:tab w:val="num" w:pos="567"/>
              </w:tabs>
            </w:pPr>
          </w:p>
        </w:tc>
        <w:tc>
          <w:tcPr>
            <w:tcW w:w="3063" w:type="dxa"/>
          </w:tcPr>
          <w:p w14:paraId="63A19BB0" w14:textId="77777777" w:rsidR="00D847B7" w:rsidRDefault="00D847B7" w:rsidP="00C23A0B">
            <w:pPr>
              <w:tabs>
                <w:tab w:val="num" w:pos="567"/>
              </w:tabs>
            </w:pPr>
          </w:p>
        </w:tc>
      </w:tr>
      <w:tr w:rsidR="00D847B7" w14:paraId="5DE17CFF" w14:textId="77777777" w:rsidTr="00D847B7">
        <w:tc>
          <w:tcPr>
            <w:tcW w:w="2425" w:type="dxa"/>
            <w:vMerge/>
            <w:shd w:val="clear" w:color="auto" w:fill="DEEAF6" w:themeFill="accent1" w:themeFillTint="33"/>
            <w:vAlign w:val="center"/>
          </w:tcPr>
          <w:p w14:paraId="6695BCD3" w14:textId="77777777" w:rsidR="00D847B7" w:rsidRPr="005266B9" w:rsidRDefault="00D847B7" w:rsidP="00D847B7">
            <w:pPr>
              <w:tabs>
                <w:tab w:val="num" w:pos="567"/>
              </w:tabs>
              <w:jc w:val="left"/>
            </w:pPr>
          </w:p>
        </w:tc>
        <w:tc>
          <w:tcPr>
            <w:tcW w:w="1134" w:type="dxa"/>
          </w:tcPr>
          <w:p w14:paraId="1979E35D" w14:textId="77777777" w:rsidR="00D847B7" w:rsidRDefault="00D847B7" w:rsidP="00C23A0B">
            <w:pPr>
              <w:tabs>
                <w:tab w:val="num" w:pos="567"/>
              </w:tabs>
            </w:pPr>
          </w:p>
        </w:tc>
        <w:tc>
          <w:tcPr>
            <w:tcW w:w="3402" w:type="dxa"/>
          </w:tcPr>
          <w:p w14:paraId="74143229" w14:textId="77777777" w:rsidR="00D847B7" w:rsidRDefault="00D847B7" w:rsidP="00C23A0B">
            <w:pPr>
              <w:tabs>
                <w:tab w:val="num" w:pos="567"/>
              </w:tabs>
            </w:pPr>
          </w:p>
        </w:tc>
        <w:tc>
          <w:tcPr>
            <w:tcW w:w="1134" w:type="dxa"/>
          </w:tcPr>
          <w:p w14:paraId="45D544C2" w14:textId="77777777" w:rsidR="00D847B7" w:rsidRDefault="00D847B7" w:rsidP="00C23A0B">
            <w:pPr>
              <w:tabs>
                <w:tab w:val="num" w:pos="567"/>
              </w:tabs>
            </w:pPr>
          </w:p>
        </w:tc>
        <w:tc>
          <w:tcPr>
            <w:tcW w:w="3402" w:type="dxa"/>
          </w:tcPr>
          <w:p w14:paraId="21BB95AE" w14:textId="77777777" w:rsidR="00D847B7" w:rsidRDefault="00D847B7" w:rsidP="00C23A0B">
            <w:pPr>
              <w:tabs>
                <w:tab w:val="num" w:pos="567"/>
              </w:tabs>
            </w:pPr>
          </w:p>
        </w:tc>
        <w:tc>
          <w:tcPr>
            <w:tcW w:w="3063" w:type="dxa"/>
          </w:tcPr>
          <w:p w14:paraId="3469E777" w14:textId="77777777" w:rsidR="00D847B7" w:rsidRDefault="00D847B7" w:rsidP="00C23A0B">
            <w:pPr>
              <w:tabs>
                <w:tab w:val="num" w:pos="567"/>
              </w:tabs>
            </w:pPr>
          </w:p>
        </w:tc>
      </w:tr>
      <w:tr w:rsidR="00D847B7" w14:paraId="142017A6" w14:textId="77777777" w:rsidTr="00D847B7">
        <w:tc>
          <w:tcPr>
            <w:tcW w:w="2425" w:type="dxa"/>
            <w:vMerge w:val="restart"/>
            <w:shd w:val="clear" w:color="auto" w:fill="DEEAF6" w:themeFill="accent1" w:themeFillTint="33"/>
            <w:vAlign w:val="center"/>
          </w:tcPr>
          <w:p w14:paraId="1EF77A25" w14:textId="242DD067" w:rsidR="00D847B7" w:rsidRDefault="00D847B7" w:rsidP="00D847B7">
            <w:pPr>
              <w:tabs>
                <w:tab w:val="num" w:pos="567"/>
              </w:tabs>
              <w:jc w:val="left"/>
            </w:pPr>
            <w:r>
              <w:t>Médicaments expérimentaux (L.5121-1-1</w:t>
            </w:r>
            <w:r w:rsidRPr="00A534A2">
              <w:t>)</w:t>
            </w:r>
            <w:r>
              <w:t xml:space="preserve"> dont l’entreprise est promoteur</w:t>
            </w:r>
          </w:p>
        </w:tc>
        <w:tc>
          <w:tcPr>
            <w:tcW w:w="1134" w:type="dxa"/>
          </w:tcPr>
          <w:p w14:paraId="1715A5AD" w14:textId="77777777" w:rsidR="00D847B7" w:rsidRDefault="00D847B7" w:rsidP="00C23A0B">
            <w:pPr>
              <w:tabs>
                <w:tab w:val="num" w:pos="567"/>
              </w:tabs>
            </w:pPr>
          </w:p>
        </w:tc>
        <w:tc>
          <w:tcPr>
            <w:tcW w:w="3402" w:type="dxa"/>
          </w:tcPr>
          <w:p w14:paraId="34819538" w14:textId="77777777" w:rsidR="00D847B7" w:rsidRDefault="00D847B7" w:rsidP="00C23A0B">
            <w:pPr>
              <w:tabs>
                <w:tab w:val="num" w:pos="567"/>
              </w:tabs>
            </w:pPr>
          </w:p>
        </w:tc>
        <w:tc>
          <w:tcPr>
            <w:tcW w:w="1134" w:type="dxa"/>
          </w:tcPr>
          <w:p w14:paraId="6A466819" w14:textId="77777777" w:rsidR="00D847B7" w:rsidRDefault="00D847B7" w:rsidP="00C23A0B">
            <w:pPr>
              <w:tabs>
                <w:tab w:val="num" w:pos="567"/>
              </w:tabs>
            </w:pPr>
          </w:p>
        </w:tc>
        <w:tc>
          <w:tcPr>
            <w:tcW w:w="3402" w:type="dxa"/>
          </w:tcPr>
          <w:p w14:paraId="2A14705C" w14:textId="77777777" w:rsidR="00D847B7" w:rsidRDefault="00D847B7" w:rsidP="00C23A0B">
            <w:pPr>
              <w:tabs>
                <w:tab w:val="num" w:pos="567"/>
              </w:tabs>
            </w:pPr>
          </w:p>
        </w:tc>
        <w:tc>
          <w:tcPr>
            <w:tcW w:w="3063" w:type="dxa"/>
          </w:tcPr>
          <w:p w14:paraId="6D2734C3" w14:textId="77777777" w:rsidR="00D847B7" w:rsidRDefault="00D847B7" w:rsidP="00C23A0B">
            <w:pPr>
              <w:tabs>
                <w:tab w:val="num" w:pos="567"/>
              </w:tabs>
            </w:pPr>
          </w:p>
        </w:tc>
      </w:tr>
      <w:tr w:rsidR="00D847B7" w14:paraId="46FA3F94" w14:textId="77777777" w:rsidTr="00D847B7">
        <w:tc>
          <w:tcPr>
            <w:tcW w:w="2425" w:type="dxa"/>
            <w:vMerge/>
            <w:shd w:val="clear" w:color="auto" w:fill="DEEAF6" w:themeFill="accent1" w:themeFillTint="33"/>
            <w:vAlign w:val="center"/>
          </w:tcPr>
          <w:p w14:paraId="69255B91" w14:textId="77777777" w:rsidR="00D847B7" w:rsidRDefault="00D847B7" w:rsidP="00D847B7">
            <w:pPr>
              <w:tabs>
                <w:tab w:val="num" w:pos="567"/>
              </w:tabs>
              <w:jc w:val="left"/>
            </w:pPr>
          </w:p>
        </w:tc>
        <w:tc>
          <w:tcPr>
            <w:tcW w:w="1134" w:type="dxa"/>
          </w:tcPr>
          <w:p w14:paraId="5936BA71" w14:textId="77777777" w:rsidR="00D847B7" w:rsidRDefault="00D847B7" w:rsidP="00C23A0B">
            <w:pPr>
              <w:tabs>
                <w:tab w:val="num" w:pos="567"/>
              </w:tabs>
            </w:pPr>
          </w:p>
        </w:tc>
        <w:tc>
          <w:tcPr>
            <w:tcW w:w="3402" w:type="dxa"/>
          </w:tcPr>
          <w:p w14:paraId="239B690E" w14:textId="77777777" w:rsidR="00D847B7" w:rsidRDefault="00D847B7" w:rsidP="00C23A0B">
            <w:pPr>
              <w:tabs>
                <w:tab w:val="num" w:pos="567"/>
              </w:tabs>
            </w:pPr>
          </w:p>
        </w:tc>
        <w:tc>
          <w:tcPr>
            <w:tcW w:w="1134" w:type="dxa"/>
          </w:tcPr>
          <w:p w14:paraId="1C19F60F" w14:textId="77777777" w:rsidR="00D847B7" w:rsidRDefault="00D847B7" w:rsidP="00C23A0B">
            <w:pPr>
              <w:tabs>
                <w:tab w:val="num" w:pos="567"/>
              </w:tabs>
            </w:pPr>
          </w:p>
        </w:tc>
        <w:tc>
          <w:tcPr>
            <w:tcW w:w="3402" w:type="dxa"/>
          </w:tcPr>
          <w:p w14:paraId="2B016B3A" w14:textId="77777777" w:rsidR="00D847B7" w:rsidRDefault="00D847B7" w:rsidP="00C23A0B">
            <w:pPr>
              <w:tabs>
                <w:tab w:val="num" w:pos="567"/>
              </w:tabs>
            </w:pPr>
          </w:p>
        </w:tc>
        <w:tc>
          <w:tcPr>
            <w:tcW w:w="3063" w:type="dxa"/>
          </w:tcPr>
          <w:p w14:paraId="707B5860" w14:textId="77777777" w:rsidR="00D847B7" w:rsidRDefault="00D847B7" w:rsidP="00C23A0B">
            <w:pPr>
              <w:tabs>
                <w:tab w:val="num" w:pos="567"/>
              </w:tabs>
            </w:pPr>
          </w:p>
        </w:tc>
      </w:tr>
      <w:tr w:rsidR="00D847B7" w14:paraId="5861D218" w14:textId="77777777" w:rsidTr="00D847B7">
        <w:tc>
          <w:tcPr>
            <w:tcW w:w="2425" w:type="dxa"/>
            <w:vMerge/>
            <w:shd w:val="clear" w:color="auto" w:fill="DEEAF6" w:themeFill="accent1" w:themeFillTint="33"/>
            <w:vAlign w:val="center"/>
          </w:tcPr>
          <w:p w14:paraId="6C128E7B" w14:textId="77777777" w:rsidR="00D847B7" w:rsidRDefault="00D847B7" w:rsidP="00D847B7">
            <w:pPr>
              <w:tabs>
                <w:tab w:val="num" w:pos="567"/>
              </w:tabs>
              <w:jc w:val="left"/>
            </w:pPr>
          </w:p>
        </w:tc>
        <w:tc>
          <w:tcPr>
            <w:tcW w:w="1134" w:type="dxa"/>
          </w:tcPr>
          <w:p w14:paraId="1EF106D6" w14:textId="77777777" w:rsidR="00D847B7" w:rsidRDefault="00D847B7" w:rsidP="00C23A0B">
            <w:pPr>
              <w:tabs>
                <w:tab w:val="num" w:pos="567"/>
              </w:tabs>
            </w:pPr>
          </w:p>
        </w:tc>
        <w:tc>
          <w:tcPr>
            <w:tcW w:w="3402" w:type="dxa"/>
          </w:tcPr>
          <w:p w14:paraId="1FA006DA" w14:textId="77777777" w:rsidR="00D847B7" w:rsidRDefault="00D847B7" w:rsidP="00C23A0B">
            <w:pPr>
              <w:tabs>
                <w:tab w:val="num" w:pos="567"/>
              </w:tabs>
            </w:pPr>
          </w:p>
        </w:tc>
        <w:tc>
          <w:tcPr>
            <w:tcW w:w="1134" w:type="dxa"/>
          </w:tcPr>
          <w:p w14:paraId="59339B22" w14:textId="77777777" w:rsidR="00D847B7" w:rsidRDefault="00D847B7" w:rsidP="00C23A0B">
            <w:pPr>
              <w:tabs>
                <w:tab w:val="num" w:pos="567"/>
              </w:tabs>
            </w:pPr>
          </w:p>
        </w:tc>
        <w:tc>
          <w:tcPr>
            <w:tcW w:w="3402" w:type="dxa"/>
          </w:tcPr>
          <w:p w14:paraId="2BD33B33" w14:textId="77777777" w:rsidR="00D847B7" w:rsidRDefault="00D847B7" w:rsidP="00C23A0B">
            <w:pPr>
              <w:tabs>
                <w:tab w:val="num" w:pos="567"/>
              </w:tabs>
            </w:pPr>
          </w:p>
        </w:tc>
        <w:tc>
          <w:tcPr>
            <w:tcW w:w="3063" w:type="dxa"/>
          </w:tcPr>
          <w:p w14:paraId="6192D0D1" w14:textId="77777777" w:rsidR="00D847B7" w:rsidRDefault="00D847B7" w:rsidP="00C23A0B">
            <w:pPr>
              <w:tabs>
                <w:tab w:val="num" w:pos="567"/>
              </w:tabs>
            </w:pPr>
          </w:p>
        </w:tc>
      </w:tr>
      <w:tr w:rsidR="00D847B7" w14:paraId="75D778A6" w14:textId="77777777" w:rsidTr="00D847B7">
        <w:tc>
          <w:tcPr>
            <w:tcW w:w="2425" w:type="dxa"/>
            <w:vMerge/>
            <w:shd w:val="clear" w:color="auto" w:fill="DEEAF6" w:themeFill="accent1" w:themeFillTint="33"/>
            <w:vAlign w:val="center"/>
          </w:tcPr>
          <w:p w14:paraId="5ABCE78A" w14:textId="77777777" w:rsidR="00D847B7" w:rsidRDefault="00D847B7" w:rsidP="00D847B7">
            <w:pPr>
              <w:tabs>
                <w:tab w:val="num" w:pos="567"/>
              </w:tabs>
              <w:jc w:val="left"/>
            </w:pPr>
          </w:p>
        </w:tc>
        <w:tc>
          <w:tcPr>
            <w:tcW w:w="1134" w:type="dxa"/>
          </w:tcPr>
          <w:p w14:paraId="1C0B83C2" w14:textId="77777777" w:rsidR="00D847B7" w:rsidRDefault="00D847B7" w:rsidP="00C23A0B">
            <w:pPr>
              <w:tabs>
                <w:tab w:val="num" w:pos="567"/>
              </w:tabs>
            </w:pPr>
          </w:p>
        </w:tc>
        <w:tc>
          <w:tcPr>
            <w:tcW w:w="3402" w:type="dxa"/>
          </w:tcPr>
          <w:p w14:paraId="00CA6F2A" w14:textId="77777777" w:rsidR="00D847B7" w:rsidRDefault="00D847B7" w:rsidP="00C23A0B">
            <w:pPr>
              <w:tabs>
                <w:tab w:val="num" w:pos="567"/>
              </w:tabs>
            </w:pPr>
          </w:p>
        </w:tc>
        <w:tc>
          <w:tcPr>
            <w:tcW w:w="1134" w:type="dxa"/>
          </w:tcPr>
          <w:p w14:paraId="71174EE2" w14:textId="77777777" w:rsidR="00D847B7" w:rsidRDefault="00D847B7" w:rsidP="00C23A0B">
            <w:pPr>
              <w:tabs>
                <w:tab w:val="num" w:pos="567"/>
              </w:tabs>
            </w:pPr>
          </w:p>
        </w:tc>
        <w:tc>
          <w:tcPr>
            <w:tcW w:w="3402" w:type="dxa"/>
          </w:tcPr>
          <w:p w14:paraId="263A2FE3" w14:textId="77777777" w:rsidR="00D847B7" w:rsidRDefault="00D847B7" w:rsidP="00C23A0B">
            <w:pPr>
              <w:tabs>
                <w:tab w:val="num" w:pos="567"/>
              </w:tabs>
            </w:pPr>
          </w:p>
        </w:tc>
        <w:tc>
          <w:tcPr>
            <w:tcW w:w="3063" w:type="dxa"/>
          </w:tcPr>
          <w:p w14:paraId="214BD92E" w14:textId="77777777" w:rsidR="00D847B7" w:rsidRDefault="00D847B7" w:rsidP="00C23A0B">
            <w:pPr>
              <w:tabs>
                <w:tab w:val="num" w:pos="567"/>
              </w:tabs>
            </w:pPr>
          </w:p>
        </w:tc>
      </w:tr>
      <w:tr w:rsidR="00D847B7" w14:paraId="73A54422" w14:textId="77777777" w:rsidTr="00D847B7">
        <w:tc>
          <w:tcPr>
            <w:tcW w:w="2425" w:type="dxa"/>
            <w:vMerge/>
            <w:shd w:val="clear" w:color="auto" w:fill="DEEAF6" w:themeFill="accent1" w:themeFillTint="33"/>
            <w:vAlign w:val="center"/>
          </w:tcPr>
          <w:p w14:paraId="7F18CF3B" w14:textId="77777777" w:rsidR="00D847B7" w:rsidRDefault="00D847B7" w:rsidP="00D847B7">
            <w:pPr>
              <w:tabs>
                <w:tab w:val="num" w:pos="567"/>
              </w:tabs>
              <w:jc w:val="left"/>
            </w:pPr>
          </w:p>
        </w:tc>
        <w:tc>
          <w:tcPr>
            <w:tcW w:w="1134" w:type="dxa"/>
          </w:tcPr>
          <w:p w14:paraId="75D2F893" w14:textId="77777777" w:rsidR="00D847B7" w:rsidRDefault="00D847B7" w:rsidP="00C23A0B">
            <w:pPr>
              <w:tabs>
                <w:tab w:val="num" w:pos="567"/>
              </w:tabs>
            </w:pPr>
          </w:p>
        </w:tc>
        <w:tc>
          <w:tcPr>
            <w:tcW w:w="3402" w:type="dxa"/>
          </w:tcPr>
          <w:p w14:paraId="39972034" w14:textId="77777777" w:rsidR="00D847B7" w:rsidRDefault="00D847B7" w:rsidP="00C23A0B">
            <w:pPr>
              <w:tabs>
                <w:tab w:val="num" w:pos="567"/>
              </w:tabs>
            </w:pPr>
          </w:p>
        </w:tc>
        <w:tc>
          <w:tcPr>
            <w:tcW w:w="1134" w:type="dxa"/>
          </w:tcPr>
          <w:p w14:paraId="75BB4E05" w14:textId="77777777" w:rsidR="00D847B7" w:rsidRDefault="00D847B7" w:rsidP="00C23A0B">
            <w:pPr>
              <w:tabs>
                <w:tab w:val="num" w:pos="567"/>
              </w:tabs>
            </w:pPr>
          </w:p>
        </w:tc>
        <w:tc>
          <w:tcPr>
            <w:tcW w:w="3402" w:type="dxa"/>
          </w:tcPr>
          <w:p w14:paraId="2DACFB92" w14:textId="77777777" w:rsidR="00D847B7" w:rsidRDefault="00D847B7" w:rsidP="00C23A0B">
            <w:pPr>
              <w:tabs>
                <w:tab w:val="num" w:pos="567"/>
              </w:tabs>
            </w:pPr>
          </w:p>
        </w:tc>
        <w:tc>
          <w:tcPr>
            <w:tcW w:w="3063" w:type="dxa"/>
          </w:tcPr>
          <w:p w14:paraId="603BDD4A" w14:textId="77777777" w:rsidR="00D847B7" w:rsidRDefault="00D847B7" w:rsidP="00C23A0B">
            <w:pPr>
              <w:tabs>
                <w:tab w:val="num" w:pos="567"/>
              </w:tabs>
            </w:pPr>
          </w:p>
        </w:tc>
      </w:tr>
      <w:tr w:rsidR="00D847B7" w14:paraId="37D9A54A" w14:textId="77777777" w:rsidTr="00D847B7">
        <w:tc>
          <w:tcPr>
            <w:tcW w:w="2425" w:type="dxa"/>
            <w:vMerge w:val="restart"/>
            <w:shd w:val="clear" w:color="auto" w:fill="DEEAF6" w:themeFill="accent1" w:themeFillTint="33"/>
            <w:vAlign w:val="center"/>
          </w:tcPr>
          <w:p w14:paraId="55FF149C" w14:textId="0CFE3FEA" w:rsidR="00D847B7" w:rsidRDefault="00D847B7" w:rsidP="00D847B7">
            <w:pPr>
              <w:tabs>
                <w:tab w:val="num" w:pos="567"/>
              </w:tabs>
              <w:jc w:val="left"/>
            </w:pPr>
            <w:r>
              <w:t>Médicaments expérimentaux (L.5121-1-1</w:t>
            </w:r>
            <w:r w:rsidRPr="00A534A2">
              <w:t>)</w:t>
            </w:r>
            <w:r>
              <w:t xml:space="preserve"> dont l’entreprise n’est pas promoteur</w:t>
            </w:r>
          </w:p>
        </w:tc>
        <w:tc>
          <w:tcPr>
            <w:tcW w:w="1134" w:type="dxa"/>
          </w:tcPr>
          <w:p w14:paraId="35C680E9" w14:textId="77777777" w:rsidR="00D847B7" w:rsidRDefault="00D847B7" w:rsidP="00C23A0B">
            <w:pPr>
              <w:tabs>
                <w:tab w:val="num" w:pos="567"/>
              </w:tabs>
            </w:pPr>
          </w:p>
        </w:tc>
        <w:tc>
          <w:tcPr>
            <w:tcW w:w="3402" w:type="dxa"/>
          </w:tcPr>
          <w:p w14:paraId="1B4C3520" w14:textId="77777777" w:rsidR="00D847B7" w:rsidRDefault="00D847B7" w:rsidP="00C23A0B">
            <w:pPr>
              <w:tabs>
                <w:tab w:val="num" w:pos="567"/>
              </w:tabs>
            </w:pPr>
          </w:p>
        </w:tc>
        <w:tc>
          <w:tcPr>
            <w:tcW w:w="1134" w:type="dxa"/>
          </w:tcPr>
          <w:p w14:paraId="559ED53B" w14:textId="77777777" w:rsidR="00D847B7" w:rsidRDefault="00D847B7" w:rsidP="00C23A0B">
            <w:pPr>
              <w:tabs>
                <w:tab w:val="num" w:pos="567"/>
              </w:tabs>
            </w:pPr>
          </w:p>
        </w:tc>
        <w:tc>
          <w:tcPr>
            <w:tcW w:w="3402" w:type="dxa"/>
          </w:tcPr>
          <w:p w14:paraId="496712A6" w14:textId="77777777" w:rsidR="00D847B7" w:rsidRDefault="00D847B7" w:rsidP="00C23A0B">
            <w:pPr>
              <w:tabs>
                <w:tab w:val="num" w:pos="567"/>
              </w:tabs>
            </w:pPr>
          </w:p>
        </w:tc>
        <w:tc>
          <w:tcPr>
            <w:tcW w:w="3063" w:type="dxa"/>
          </w:tcPr>
          <w:p w14:paraId="12433875" w14:textId="77777777" w:rsidR="00D847B7" w:rsidRDefault="00D847B7" w:rsidP="00C23A0B">
            <w:pPr>
              <w:tabs>
                <w:tab w:val="num" w:pos="567"/>
              </w:tabs>
            </w:pPr>
          </w:p>
        </w:tc>
      </w:tr>
      <w:tr w:rsidR="00D847B7" w14:paraId="39872534" w14:textId="77777777" w:rsidTr="00D847B7">
        <w:tc>
          <w:tcPr>
            <w:tcW w:w="2425" w:type="dxa"/>
            <w:vMerge/>
            <w:shd w:val="clear" w:color="auto" w:fill="DEEAF6" w:themeFill="accent1" w:themeFillTint="33"/>
            <w:vAlign w:val="center"/>
          </w:tcPr>
          <w:p w14:paraId="558F01C6" w14:textId="41D7C06F" w:rsidR="00D847B7" w:rsidRDefault="00D847B7" w:rsidP="00D847B7">
            <w:pPr>
              <w:tabs>
                <w:tab w:val="num" w:pos="567"/>
              </w:tabs>
              <w:jc w:val="left"/>
            </w:pPr>
          </w:p>
        </w:tc>
        <w:tc>
          <w:tcPr>
            <w:tcW w:w="1134" w:type="dxa"/>
          </w:tcPr>
          <w:p w14:paraId="6A43F220" w14:textId="77777777" w:rsidR="00D847B7" w:rsidRDefault="00D847B7" w:rsidP="00C23A0B">
            <w:pPr>
              <w:tabs>
                <w:tab w:val="num" w:pos="567"/>
              </w:tabs>
            </w:pPr>
          </w:p>
        </w:tc>
        <w:tc>
          <w:tcPr>
            <w:tcW w:w="3402" w:type="dxa"/>
          </w:tcPr>
          <w:p w14:paraId="4BACB6BA" w14:textId="77777777" w:rsidR="00D847B7" w:rsidRDefault="00D847B7" w:rsidP="00C23A0B">
            <w:pPr>
              <w:tabs>
                <w:tab w:val="num" w:pos="567"/>
              </w:tabs>
            </w:pPr>
          </w:p>
        </w:tc>
        <w:tc>
          <w:tcPr>
            <w:tcW w:w="1134" w:type="dxa"/>
          </w:tcPr>
          <w:p w14:paraId="3BEAD623" w14:textId="77777777" w:rsidR="00D847B7" w:rsidRDefault="00D847B7" w:rsidP="00C23A0B">
            <w:pPr>
              <w:tabs>
                <w:tab w:val="num" w:pos="567"/>
              </w:tabs>
            </w:pPr>
          </w:p>
        </w:tc>
        <w:tc>
          <w:tcPr>
            <w:tcW w:w="3402" w:type="dxa"/>
          </w:tcPr>
          <w:p w14:paraId="3B25CB04" w14:textId="77777777" w:rsidR="00D847B7" w:rsidRDefault="00D847B7" w:rsidP="00C23A0B">
            <w:pPr>
              <w:tabs>
                <w:tab w:val="num" w:pos="567"/>
              </w:tabs>
            </w:pPr>
          </w:p>
        </w:tc>
        <w:tc>
          <w:tcPr>
            <w:tcW w:w="3063" w:type="dxa"/>
          </w:tcPr>
          <w:p w14:paraId="33EA2B2D" w14:textId="77777777" w:rsidR="00D847B7" w:rsidRDefault="00D847B7" w:rsidP="00C23A0B">
            <w:pPr>
              <w:tabs>
                <w:tab w:val="num" w:pos="567"/>
              </w:tabs>
            </w:pPr>
          </w:p>
        </w:tc>
      </w:tr>
      <w:tr w:rsidR="00D847B7" w14:paraId="1E37F4D9" w14:textId="77777777" w:rsidTr="00D847B7">
        <w:tc>
          <w:tcPr>
            <w:tcW w:w="2425" w:type="dxa"/>
            <w:vMerge/>
            <w:shd w:val="clear" w:color="auto" w:fill="DEEAF6" w:themeFill="accent1" w:themeFillTint="33"/>
            <w:vAlign w:val="center"/>
          </w:tcPr>
          <w:p w14:paraId="5B02C5AC" w14:textId="3FCFC517" w:rsidR="00D847B7" w:rsidRDefault="00D847B7" w:rsidP="00D847B7">
            <w:pPr>
              <w:tabs>
                <w:tab w:val="num" w:pos="567"/>
              </w:tabs>
              <w:jc w:val="left"/>
            </w:pPr>
          </w:p>
        </w:tc>
        <w:tc>
          <w:tcPr>
            <w:tcW w:w="1134" w:type="dxa"/>
          </w:tcPr>
          <w:p w14:paraId="14664AF4" w14:textId="77777777" w:rsidR="00D847B7" w:rsidRDefault="00D847B7" w:rsidP="00C23A0B">
            <w:pPr>
              <w:tabs>
                <w:tab w:val="num" w:pos="567"/>
              </w:tabs>
            </w:pPr>
          </w:p>
        </w:tc>
        <w:tc>
          <w:tcPr>
            <w:tcW w:w="3402" w:type="dxa"/>
          </w:tcPr>
          <w:p w14:paraId="33562299" w14:textId="77777777" w:rsidR="00D847B7" w:rsidRDefault="00D847B7" w:rsidP="00C23A0B">
            <w:pPr>
              <w:tabs>
                <w:tab w:val="num" w:pos="567"/>
              </w:tabs>
            </w:pPr>
          </w:p>
        </w:tc>
        <w:tc>
          <w:tcPr>
            <w:tcW w:w="1134" w:type="dxa"/>
          </w:tcPr>
          <w:p w14:paraId="0A7A04A7" w14:textId="77777777" w:rsidR="00D847B7" w:rsidRDefault="00D847B7" w:rsidP="00C23A0B">
            <w:pPr>
              <w:tabs>
                <w:tab w:val="num" w:pos="567"/>
              </w:tabs>
            </w:pPr>
          </w:p>
        </w:tc>
        <w:tc>
          <w:tcPr>
            <w:tcW w:w="3402" w:type="dxa"/>
          </w:tcPr>
          <w:p w14:paraId="06112F92" w14:textId="77777777" w:rsidR="00D847B7" w:rsidRDefault="00D847B7" w:rsidP="00C23A0B">
            <w:pPr>
              <w:tabs>
                <w:tab w:val="num" w:pos="567"/>
              </w:tabs>
            </w:pPr>
          </w:p>
        </w:tc>
        <w:tc>
          <w:tcPr>
            <w:tcW w:w="3063" w:type="dxa"/>
          </w:tcPr>
          <w:p w14:paraId="5C5AB0A8" w14:textId="77777777" w:rsidR="00D847B7" w:rsidRDefault="00D847B7" w:rsidP="00C23A0B">
            <w:pPr>
              <w:tabs>
                <w:tab w:val="num" w:pos="567"/>
              </w:tabs>
            </w:pPr>
          </w:p>
        </w:tc>
      </w:tr>
      <w:tr w:rsidR="00D847B7" w14:paraId="7C968D9B" w14:textId="77777777" w:rsidTr="00D847B7">
        <w:tc>
          <w:tcPr>
            <w:tcW w:w="2425" w:type="dxa"/>
            <w:vMerge/>
            <w:shd w:val="clear" w:color="auto" w:fill="DEEAF6" w:themeFill="accent1" w:themeFillTint="33"/>
            <w:vAlign w:val="center"/>
          </w:tcPr>
          <w:p w14:paraId="4ABBCFB8" w14:textId="31D01A3A" w:rsidR="00D847B7" w:rsidRDefault="00D847B7" w:rsidP="00D847B7">
            <w:pPr>
              <w:tabs>
                <w:tab w:val="num" w:pos="567"/>
              </w:tabs>
              <w:jc w:val="left"/>
            </w:pPr>
          </w:p>
        </w:tc>
        <w:tc>
          <w:tcPr>
            <w:tcW w:w="1134" w:type="dxa"/>
          </w:tcPr>
          <w:p w14:paraId="221CAB39" w14:textId="77777777" w:rsidR="00D847B7" w:rsidRDefault="00D847B7" w:rsidP="00C23A0B">
            <w:pPr>
              <w:tabs>
                <w:tab w:val="num" w:pos="567"/>
              </w:tabs>
            </w:pPr>
          </w:p>
        </w:tc>
        <w:tc>
          <w:tcPr>
            <w:tcW w:w="3402" w:type="dxa"/>
          </w:tcPr>
          <w:p w14:paraId="40E17A55" w14:textId="77777777" w:rsidR="00D847B7" w:rsidRDefault="00D847B7" w:rsidP="00C23A0B">
            <w:pPr>
              <w:tabs>
                <w:tab w:val="num" w:pos="567"/>
              </w:tabs>
            </w:pPr>
          </w:p>
        </w:tc>
        <w:tc>
          <w:tcPr>
            <w:tcW w:w="1134" w:type="dxa"/>
          </w:tcPr>
          <w:p w14:paraId="251ED371" w14:textId="77777777" w:rsidR="00D847B7" w:rsidRDefault="00D847B7" w:rsidP="00C23A0B">
            <w:pPr>
              <w:tabs>
                <w:tab w:val="num" w:pos="567"/>
              </w:tabs>
            </w:pPr>
          </w:p>
        </w:tc>
        <w:tc>
          <w:tcPr>
            <w:tcW w:w="3402" w:type="dxa"/>
          </w:tcPr>
          <w:p w14:paraId="2AA2513F" w14:textId="77777777" w:rsidR="00D847B7" w:rsidRDefault="00D847B7" w:rsidP="00C23A0B">
            <w:pPr>
              <w:tabs>
                <w:tab w:val="num" w:pos="567"/>
              </w:tabs>
            </w:pPr>
          </w:p>
        </w:tc>
        <w:tc>
          <w:tcPr>
            <w:tcW w:w="3063" w:type="dxa"/>
          </w:tcPr>
          <w:p w14:paraId="3013A465" w14:textId="77777777" w:rsidR="00D847B7" w:rsidRDefault="00D847B7" w:rsidP="00C23A0B">
            <w:pPr>
              <w:tabs>
                <w:tab w:val="num" w:pos="567"/>
              </w:tabs>
            </w:pPr>
          </w:p>
        </w:tc>
      </w:tr>
      <w:tr w:rsidR="00D847B7" w14:paraId="10B51201" w14:textId="77777777" w:rsidTr="00D847B7">
        <w:tc>
          <w:tcPr>
            <w:tcW w:w="2425" w:type="dxa"/>
            <w:vMerge/>
            <w:shd w:val="clear" w:color="auto" w:fill="DEEAF6" w:themeFill="accent1" w:themeFillTint="33"/>
            <w:vAlign w:val="center"/>
          </w:tcPr>
          <w:p w14:paraId="2E380A0E" w14:textId="066CDADD" w:rsidR="00D847B7" w:rsidRDefault="00D847B7" w:rsidP="00D847B7">
            <w:pPr>
              <w:tabs>
                <w:tab w:val="num" w:pos="567"/>
              </w:tabs>
              <w:jc w:val="left"/>
            </w:pPr>
          </w:p>
        </w:tc>
        <w:tc>
          <w:tcPr>
            <w:tcW w:w="1134" w:type="dxa"/>
          </w:tcPr>
          <w:p w14:paraId="36E69141" w14:textId="77777777" w:rsidR="00D847B7" w:rsidRDefault="00D847B7" w:rsidP="00C23A0B">
            <w:pPr>
              <w:tabs>
                <w:tab w:val="num" w:pos="567"/>
              </w:tabs>
            </w:pPr>
          </w:p>
        </w:tc>
        <w:tc>
          <w:tcPr>
            <w:tcW w:w="3402" w:type="dxa"/>
          </w:tcPr>
          <w:p w14:paraId="465F401B" w14:textId="77777777" w:rsidR="00D847B7" w:rsidRDefault="00D847B7" w:rsidP="00C23A0B">
            <w:pPr>
              <w:tabs>
                <w:tab w:val="num" w:pos="567"/>
              </w:tabs>
            </w:pPr>
          </w:p>
        </w:tc>
        <w:tc>
          <w:tcPr>
            <w:tcW w:w="1134" w:type="dxa"/>
          </w:tcPr>
          <w:p w14:paraId="4F2B2F50" w14:textId="77777777" w:rsidR="00D847B7" w:rsidRDefault="00D847B7" w:rsidP="00C23A0B">
            <w:pPr>
              <w:tabs>
                <w:tab w:val="num" w:pos="567"/>
              </w:tabs>
            </w:pPr>
          </w:p>
        </w:tc>
        <w:tc>
          <w:tcPr>
            <w:tcW w:w="3402" w:type="dxa"/>
          </w:tcPr>
          <w:p w14:paraId="46C2F24B" w14:textId="77777777" w:rsidR="00D847B7" w:rsidRDefault="00D847B7" w:rsidP="00C23A0B">
            <w:pPr>
              <w:tabs>
                <w:tab w:val="num" w:pos="567"/>
              </w:tabs>
            </w:pPr>
          </w:p>
        </w:tc>
        <w:tc>
          <w:tcPr>
            <w:tcW w:w="3063" w:type="dxa"/>
          </w:tcPr>
          <w:p w14:paraId="3FD6061B" w14:textId="77777777" w:rsidR="00D847B7" w:rsidRDefault="00D847B7" w:rsidP="00C23A0B">
            <w:pPr>
              <w:tabs>
                <w:tab w:val="num" w:pos="567"/>
              </w:tabs>
            </w:pPr>
          </w:p>
        </w:tc>
      </w:tr>
      <w:tr w:rsidR="00D847B7" w14:paraId="688B1BA4" w14:textId="77777777" w:rsidTr="00D847B7">
        <w:tc>
          <w:tcPr>
            <w:tcW w:w="2425" w:type="dxa"/>
            <w:vMerge w:val="restart"/>
            <w:shd w:val="clear" w:color="auto" w:fill="DEEAF6" w:themeFill="accent1" w:themeFillTint="33"/>
            <w:vAlign w:val="center"/>
          </w:tcPr>
          <w:p w14:paraId="561178DC" w14:textId="0AF20B7C" w:rsidR="00D847B7" w:rsidRDefault="00D847B7" w:rsidP="00D847B7">
            <w:pPr>
              <w:tabs>
                <w:tab w:val="num" w:pos="567"/>
              </w:tabs>
              <w:jc w:val="left"/>
            </w:pPr>
            <w:r w:rsidRPr="002E5910">
              <w:t>Autres produits (1)</w:t>
            </w:r>
          </w:p>
        </w:tc>
        <w:tc>
          <w:tcPr>
            <w:tcW w:w="1134" w:type="dxa"/>
          </w:tcPr>
          <w:p w14:paraId="77566C75" w14:textId="77777777" w:rsidR="00D847B7" w:rsidRDefault="00D847B7" w:rsidP="00C23A0B">
            <w:pPr>
              <w:tabs>
                <w:tab w:val="num" w:pos="567"/>
              </w:tabs>
            </w:pPr>
          </w:p>
        </w:tc>
        <w:tc>
          <w:tcPr>
            <w:tcW w:w="3402" w:type="dxa"/>
          </w:tcPr>
          <w:p w14:paraId="498BAADB" w14:textId="77777777" w:rsidR="00D847B7" w:rsidRDefault="00D847B7" w:rsidP="00C23A0B">
            <w:pPr>
              <w:tabs>
                <w:tab w:val="num" w:pos="567"/>
              </w:tabs>
            </w:pPr>
          </w:p>
        </w:tc>
        <w:tc>
          <w:tcPr>
            <w:tcW w:w="1134" w:type="dxa"/>
          </w:tcPr>
          <w:p w14:paraId="0E267232" w14:textId="77777777" w:rsidR="00D847B7" w:rsidRDefault="00D847B7" w:rsidP="00C23A0B">
            <w:pPr>
              <w:tabs>
                <w:tab w:val="num" w:pos="567"/>
              </w:tabs>
            </w:pPr>
          </w:p>
        </w:tc>
        <w:tc>
          <w:tcPr>
            <w:tcW w:w="3402" w:type="dxa"/>
          </w:tcPr>
          <w:p w14:paraId="73F7AB72" w14:textId="77777777" w:rsidR="00D847B7" w:rsidRDefault="00D847B7" w:rsidP="00C23A0B">
            <w:pPr>
              <w:tabs>
                <w:tab w:val="num" w:pos="567"/>
              </w:tabs>
            </w:pPr>
          </w:p>
        </w:tc>
        <w:tc>
          <w:tcPr>
            <w:tcW w:w="3063" w:type="dxa"/>
          </w:tcPr>
          <w:p w14:paraId="7F7938F5" w14:textId="77777777" w:rsidR="00D847B7" w:rsidRDefault="00D847B7" w:rsidP="00C23A0B">
            <w:pPr>
              <w:tabs>
                <w:tab w:val="num" w:pos="567"/>
              </w:tabs>
            </w:pPr>
          </w:p>
        </w:tc>
      </w:tr>
      <w:tr w:rsidR="00D847B7" w14:paraId="0FC52217" w14:textId="77777777" w:rsidTr="00D847B7">
        <w:tc>
          <w:tcPr>
            <w:tcW w:w="2425" w:type="dxa"/>
            <w:vMerge/>
            <w:shd w:val="clear" w:color="auto" w:fill="DEEAF6" w:themeFill="accent1" w:themeFillTint="33"/>
            <w:vAlign w:val="center"/>
          </w:tcPr>
          <w:p w14:paraId="4F8D56B4" w14:textId="5F9C5191" w:rsidR="00D847B7" w:rsidRDefault="00D847B7" w:rsidP="00D847B7">
            <w:pPr>
              <w:tabs>
                <w:tab w:val="num" w:pos="567"/>
              </w:tabs>
              <w:jc w:val="left"/>
            </w:pPr>
          </w:p>
        </w:tc>
        <w:tc>
          <w:tcPr>
            <w:tcW w:w="1134" w:type="dxa"/>
          </w:tcPr>
          <w:p w14:paraId="7C4426CE" w14:textId="77777777" w:rsidR="00D847B7" w:rsidRDefault="00D847B7" w:rsidP="00C23A0B">
            <w:pPr>
              <w:tabs>
                <w:tab w:val="num" w:pos="567"/>
              </w:tabs>
            </w:pPr>
          </w:p>
        </w:tc>
        <w:tc>
          <w:tcPr>
            <w:tcW w:w="3402" w:type="dxa"/>
          </w:tcPr>
          <w:p w14:paraId="5D91B0DC" w14:textId="77777777" w:rsidR="00D847B7" w:rsidRDefault="00D847B7" w:rsidP="00C23A0B">
            <w:pPr>
              <w:tabs>
                <w:tab w:val="num" w:pos="567"/>
              </w:tabs>
            </w:pPr>
          </w:p>
        </w:tc>
        <w:tc>
          <w:tcPr>
            <w:tcW w:w="1134" w:type="dxa"/>
          </w:tcPr>
          <w:p w14:paraId="393AC3DC" w14:textId="77777777" w:rsidR="00D847B7" w:rsidRDefault="00D847B7" w:rsidP="00C23A0B">
            <w:pPr>
              <w:tabs>
                <w:tab w:val="num" w:pos="567"/>
              </w:tabs>
            </w:pPr>
          </w:p>
        </w:tc>
        <w:tc>
          <w:tcPr>
            <w:tcW w:w="3402" w:type="dxa"/>
          </w:tcPr>
          <w:p w14:paraId="1E78A3E5" w14:textId="77777777" w:rsidR="00D847B7" w:rsidRDefault="00D847B7" w:rsidP="00C23A0B">
            <w:pPr>
              <w:tabs>
                <w:tab w:val="num" w:pos="567"/>
              </w:tabs>
            </w:pPr>
          </w:p>
        </w:tc>
        <w:tc>
          <w:tcPr>
            <w:tcW w:w="3063" w:type="dxa"/>
          </w:tcPr>
          <w:p w14:paraId="15343AEC" w14:textId="77777777" w:rsidR="00D847B7" w:rsidRDefault="00D847B7" w:rsidP="00C23A0B">
            <w:pPr>
              <w:tabs>
                <w:tab w:val="num" w:pos="567"/>
              </w:tabs>
            </w:pPr>
          </w:p>
        </w:tc>
      </w:tr>
      <w:tr w:rsidR="00D847B7" w14:paraId="47703339" w14:textId="77777777" w:rsidTr="00D847B7">
        <w:tc>
          <w:tcPr>
            <w:tcW w:w="2425" w:type="dxa"/>
            <w:vMerge/>
            <w:shd w:val="clear" w:color="auto" w:fill="DEEAF6" w:themeFill="accent1" w:themeFillTint="33"/>
            <w:vAlign w:val="center"/>
          </w:tcPr>
          <w:p w14:paraId="0A28103C" w14:textId="49BE78F9" w:rsidR="00D847B7" w:rsidRDefault="00D847B7" w:rsidP="00D847B7">
            <w:pPr>
              <w:tabs>
                <w:tab w:val="num" w:pos="567"/>
              </w:tabs>
              <w:jc w:val="left"/>
            </w:pPr>
          </w:p>
        </w:tc>
        <w:tc>
          <w:tcPr>
            <w:tcW w:w="1134" w:type="dxa"/>
          </w:tcPr>
          <w:p w14:paraId="3E038C36" w14:textId="77777777" w:rsidR="00D847B7" w:rsidRDefault="00D847B7" w:rsidP="00C23A0B">
            <w:pPr>
              <w:tabs>
                <w:tab w:val="num" w:pos="567"/>
              </w:tabs>
            </w:pPr>
          </w:p>
        </w:tc>
        <w:tc>
          <w:tcPr>
            <w:tcW w:w="3402" w:type="dxa"/>
          </w:tcPr>
          <w:p w14:paraId="2926D939" w14:textId="77777777" w:rsidR="00D847B7" w:rsidRDefault="00D847B7" w:rsidP="00C23A0B">
            <w:pPr>
              <w:tabs>
                <w:tab w:val="num" w:pos="567"/>
              </w:tabs>
            </w:pPr>
          </w:p>
        </w:tc>
        <w:tc>
          <w:tcPr>
            <w:tcW w:w="1134" w:type="dxa"/>
          </w:tcPr>
          <w:p w14:paraId="52681EDF" w14:textId="77777777" w:rsidR="00D847B7" w:rsidRDefault="00D847B7" w:rsidP="00C23A0B">
            <w:pPr>
              <w:tabs>
                <w:tab w:val="num" w:pos="567"/>
              </w:tabs>
            </w:pPr>
          </w:p>
        </w:tc>
        <w:tc>
          <w:tcPr>
            <w:tcW w:w="3402" w:type="dxa"/>
          </w:tcPr>
          <w:p w14:paraId="7F752F91" w14:textId="77777777" w:rsidR="00D847B7" w:rsidRDefault="00D847B7" w:rsidP="00C23A0B">
            <w:pPr>
              <w:tabs>
                <w:tab w:val="num" w:pos="567"/>
              </w:tabs>
            </w:pPr>
          </w:p>
        </w:tc>
        <w:tc>
          <w:tcPr>
            <w:tcW w:w="3063" w:type="dxa"/>
          </w:tcPr>
          <w:p w14:paraId="4DAED6B8" w14:textId="77777777" w:rsidR="00D847B7" w:rsidRDefault="00D847B7" w:rsidP="00C23A0B">
            <w:pPr>
              <w:tabs>
                <w:tab w:val="num" w:pos="567"/>
              </w:tabs>
            </w:pPr>
          </w:p>
        </w:tc>
      </w:tr>
      <w:tr w:rsidR="00D847B7" w14:paraId="2746C2C3" w14:textId="77777777" w:rsidTr="00D847B7">
        <w:tc>
          <w:tcPr>
            <w:tcW w:w="2425" w:type="dxa"/>
            <w:vMerge/>
            <w:shd w:val="clear" w:color="auto" w:fill="DEEAF6" w:themeFill="accent1" w:themeFillTint="33"/>
            <w:vAlign w:val="center"/>
          </w:tcPr>
          <w:p w14:paraId="355D66CD" w14:textId="258D7EE0" w:rsidR="00D847B7" w:rsidRDefault="00D847B7" w:rsidP="00D847B7">
            <w:pPr>
              <w:tabs>
                <w:tab w:val="num" w:pos="567"/>
              </w:tabs>
              <w:jc w:val="left"/>
            </w:pPr>
          </w:p>
        </w:tc>
        <w:tc>
          <w:tcPr>
            <w:tcW w:w="1134" w:type="dxa"/>
          </w:tcPr>
          <w:p w14:paraId="5B3D8A22" w14:textId="77777777" w:rsidR="00D847B7" w:rsidRDefault="00D847B7" w:rsidP="00C23A0B">
            <w:pPr>
              <w:tabs>
                <w:tab w:val="num" w:pos="567"/>
              </w:tabs>
            </w:pPr>
          </w:p>
        </w:tc>
        <w:tc>
          <w:tcPr>
            <w:tcW w:w="3402" w:type="dxa"/>
          </w:tcPr>
          <w:p w14:paraId="62E91503" w14:textId="77777777" w:rsidR="00D847B7" w:rsidRDefault="00D847B7" w:rsidP="00C23A0B">
            <w:pPr>
              <w:tabs>
                <w:tab w:val="num" w:pos="567"/>
              </w:tabs>
            </w:pPr>
          </w:p>
        </w:tc>
        <w:tc>
          <w:tcPr>
            <w:tcW w:w="1134" w:type="dxa"/>
          </w:tcPr>
          <w:p w14:paraId="22D80C0D" w14:textId="77777777" w:rsidR="00D847B7" w:rsidRDefault="00D847B7" w:rsidP="00C23A0B">
            <w:pPr>
              <w:tabs>
                <w:tab w:val="num" w:pos="567"/>
              </w:tabs>
            </w:pPr>
          </w:p>
        </w:tc>
        <w:tc>
          <w:tcPr>
            <w:tcW w:w="3402" w:type="dxa"/>
          </w:tcPr>
          <w:p w14:paraId="55532125" w14:textId="77777777" w:rsidR="00D847B7" w:rsidRDefault="00D847B7" w:rsidP="00C23A0B">
            <w:pPr>
              <w:tabs>
                <w:tab w:val="num" w:pos="567"/>
              </w:tabs>
            </w:pPr>
          </w:p>
        </w:tc>
        <w:tc>
          <w:tcPr>
            <w:tcW w:w="3063" w:type="dxa"/>
          </w:tcPr>
          <w:p w14:paraId="712B5AC9" w14:textId="77777777" w:rsidR="00D847B7" w:rsidRDefault="00D847B7" w:rsidP="00C23A0B">
            <w:pPr>
              <w:tabs>
                <w:tab w:val="num" w:pos="567"/>
              </w:tabs>
            </w:pPr>
          </w:p>
        </w:tc>
      </w:tr>
      <w:tr w:rsidR="00D847B7" w14:paraId="0F8227B8" w14:textId="77777777" w:rsidTr="00D847B7">
        <w:tc>
          <w:tcPr>
            <w:tcW w:w="2425" w:type="dxa"/>
            <w:vMerge/>
            <w:shd w:val="clear" w:color="auto" w:fill="DEEAF6" w:themeFill="accent1" w:themeFillTint="33"/>
            <w:vAlign w:val="center"/>
          </w:tcPr>
          <w:p w14:paraId="0D805BD3" w14:textId="5E047969" w:rsidR="00D847B7" w:rsidRDefault="00D847B7" w:rsidP="00D847B7">
            <w:pPr>
              <w:tabs>
                <w:tab w:val="num" w:pos="567"/>
              </w:tabs>
              <w:jc w:val="left"/>
            </w:pPr>
          </w:p>
        </w:tc>
        <w:tc>
          <w:tcPr>
            <w:tcW w:w="1134" w:type="dxa"/>
          </w:tcPr>
          <w:p w14:paraId="104F6E9E" w14:textId="77777777" w:rsidR="00D847B7" w:rsidRDefault="00D847B7" w:rsidP="00C23A0B">
            <w:pPr>
              <w:tabs>
                <w:tab w:val="num" w:pos="567"/>
              </w:tabs>
            </w:pPr>
          </w:p>
        </w:tc>
        <w:tc>
          <w:tcPr>
            <w:tcW w:w="3402" w:type="dxa"/>
          </w:tcPr>
          <w:p w14:paraId="52536961" w14:textId="77777777" w:rsidR="00D847B7" w:rsidRDefault="00D847B7" w:rsidP="00C23A0B">
            <w:pPr>
              <w:tabs>
                <w:tab w:val="num" w:pos="567"/>
              </w:tabs>
            </w:pPr>
          </w:p>
        </w:tc>
        <w:tc>
          <w:tcPr>
            <w:tcW w:w="1134" w:type="dxa"/>
          </w:tcPr>
          <w:p w14:paraId="64FEA11A" w14:textId="77777777" w:rsidR="00D847B7" w:rsidRDefault="00D847B7" w:rsidP="00C23A0B">
            <w:pPr>
              <w:tabs>
                <w:tab w:val="num" w:pos="567"/>
              </w:tabs>
            </w:pPr>
          </w:p>
        </w:tc>
        <w:tc>
          <w:tcPr>
            <w:tcW w:w="3402" w:type="dxa"/>
          </w:tcPr>
          <w:p w14:paraId="17774DBF" w14:textId="77777777" w:rsidR="00D847B7" w:rsidRDefault="00D847B7" w:rsidP="00C23A0B">
            <w:pPr>
              <w:tabs>
                <w:tab w:val="num" w:pos="567"/>
              </w:tabs>
            </w:pPr>
          </w:p>
        </w:tc>
        <w:tc>
          <w:tcPr>
            <w:tcW w:w="3063" w:type="dxa"/>
          </w:tcPr>
          <w:p w14:paraId="56EE500F" w14:textId="77777777" w:rsidR="00D847B7" w:rsidRDefault="00D847B7" w:rsidP="00C23A0B">
            <w:pPr>
              <w:tabs>
                <w:tab w:val="num" w:pos="567"/>
              </w:tabs>
            </w:pPr>
          </w:p>
        </w:tc>
      </w:tr>
    </w:tbl>
    <w:p w14:paraId="3B69A275" w14:textId="77777777" w:rsidR="0021201E" w:rsidRDefault="0021201E" w:rsidP="0021201E">
      <w:pPr>
        <w:pStyle w:val="Paragraphedeliste"/>
        <w:rPr>
          <w:szCs w:val="20"/>
        </w:rPr>
      </w:pPr>
    </w:p>
    <w:p w14:paraId="6D92430F" w14:textId="799E3D9A" w:rsidR="00C23A0B" w:rsidRPr="0021201E" w:rsidRDefault="0021201E" w:rsidP="0021201E">
      <w:pPr>
        <w:pStyle w:val="Paragraphedeliste"/>
        <w:numPr>
          <w:ilvl w:val="0"/>
          <w:numId w:val="35"/>
        </w:numPr>
        <w:rPr>
          <w:szCs w:val="20"/>
        </w:rPr>
      </w:pPr>
      <w:r>
        <w:rPr>
          <w:szCs w:val="20"/>
        </w:rPr>
        <w:t>P</w:t>
      </w:r>
      <w:r w:rsidR="00C23A0B" w:rsidRPr="0021201E">
        <w:rPr>
          <w:szCs w:val="20"/>
        </w:rPr>
        <w:t xml:space="preserve">réciser uniquement leur nature </w:t>
      </w:r>
      <w:r w:rsidR="002E5910" w:rsidRPr="0021201E">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102E5ABE" w14:textId="77777777" w:rsidR="00C23A0B" w:rsidRDefault="00C23A0B" w:rsidP="00FF5972">
      <w:pPr>
        <w:tabs>
          <w:tab w:val="num" w:pos="567"/>
        </w:tabs>
      </w:pPr>
    </w:p>
    <w:p w14:paraId="2ABFBE72" w14:textId="77777777" w:rsidR="00C23A0B" w:rsidRDefault="00C23A0B">
      <w:pPr>
        <w:widowControl/>
        <w:jc w:val="left"/>
        <w:rPr>
          <w:u w:val="single"/>
        </w:rPr>
      </w:pPr>
      <w:r>
        <w:rPr>
          <w:u w:val="single"/>
        </w:rPr>
        <w:br w:type="page"/>
      </w:r>
    </w:p>
    <w:p w14:paraId="534C0839" w14:textId="7E735CE5" w:rsidR="00C23A0B" w:rsidRPr="00F73355" w:rsidRDefault="00C23A0B" w:rsidP="0021201E">
      <w:pPr>
        <w:pStyle w:val="Paragraphedeliste"/>
        <w:numPr>
          <w:ilvl w:val="0"/>
          <w:numId w:val="36"/>
        </w:numPr>
        <w:rPr>
          <w:u w:val="single"/>
        </w:rPr>
      </w:pPr>
      <w:r>
        <w:rPr>
          <w:u w:val="single"/>
        </w:rPr>
        <w:t>Répartition de la distribution en fonction du type de destinataires</w:t>
      </w:r>
    </w:p>
    <w:p w14:paraId="26E44C19" w14:textId="77777777" w:rsidR="00C23A0B" w:rsidRDefault="00C23A0B" w:rsidP="00C23A0B"/>
    <w:p w14:paraId="67B0112C" w14:textId="77777777" w:rsidR="00C23A0B" w:rsidRDefault="00C23A0B" w:rsidP="00C23A0B">
      <w:pPr>
        <w:tabs>
          <w:tab w:val="num" w:pos="567"/>
        </w:tabs>
      </w:pPr>
    </w:p>
    <w:tbl>
      <w:tblPr>
        <w:tblStyle w:val="Grilledutableau"/>
        <w:tblW w:w="15822" w:type="dxa"/>
        <w:tblInd w:w="-548" w:type="dxa"/>
        <w:tblLook w:val="04A0" w:firstRow="1" w:lastRow="0" w:firstColumn="1" w:lastColumn="0" w:noHBand="0" w:noVBand="1"/>
      </w:tblPr>
      <w:tblGrid>
        <w:gridCol w:w="2214"/>
        <w:gridCol w:w="2268"/>
        <w:gridCol w:w="2268"/>
        <w:gridCol w:w="2268"/>
        <w:gridCol w:w="2268"/>
        <w:gridCol w:w="2268"/>
        <w:gridCol w:w="2268"/>
      </w:tblGrid>
      <w:tr w:rsidR="00C23A0B" w14:paraId="02B3A5B0" w14:textId="77777777" w:rsidTr="00130C2D">
        <w:trPr>
          <w:trHeight w:val="248"/>
        </w:trPr>
        <w:tc>
          <w:tcPr>
            <w:tcW w:w="2214" w:type="dxa"/>
            <w:vMerge w:val="restart"/>
            <w:tcBorders>
              <w:top w:val="nil"/>
              <w:left w:val="nil"/>
            </w:tcBorders>
          </w:tcPr>
          <w:p w14:paraId="688FC0FD" w14:textId="77777777" w:rsidR="00C23A0B" w:rsidRDefault="00C23A0B" w:rsidP="00C42A4C">
            <w:pPr>
              <w:rPr>
                <w:sz w:val="20"/>
                <w:szCs w:val="20"/>
              </w:rPr>
            </w:pPr>
          </w:p>
        </w:tc>
        <w:tc>
          <w:tcPr>
            <w:tcW w:w="13608" w:type="dxa"/>
            <w:gridSpan w:val="6"/>
            <w:shd w:val="clear" w:color="auto" w:fill="DEEAF6" w:themeFill="accent1" w:themeFillTint="33"/>
          </w:tcPr>
          <w:p w14:paraId="6DEB9B59" w14:textId="4C4587E0" w:rsidR="00C23A0B" w:rsidRPr="006A1117" w:rsidRDefault="00C23A0B" w:rsidP="00C42A4C">
            <w:pPr>
              <w:jc w:val="center"/>
              <w:rPr>
                <w:szCs w:val="20"/>
              </w:rPr>
            </w:pPr>
            <w:r w:rsidRPr="006A1117">
              <w:rPr>
                <w:szCs w:val="20"/>
              </w:rPr>
              <w:t>Répartition de la distribution</w:t>
            </w:r>
            <w:r>
              <w:rPr>
                <w:szCs w:val="20"/>
              </w:rPr>
              <w:t xml:space="preserve"> </w:t>
            </w:r>
            <w:r w:rsidRPr="005266B9">
              <w:t>en fonction du type de destinataire</w:t>
            </w:r>
            <w:r w:rsidRPr="006A1117">
              <w:rPr>
                <w:szCs w:val="20"/>
              </w:rPr>
              <w:t xml:space="preserve"> (exprimée en %)</w:t>
            </w:r>
          </w:p>
        </w:tc>
      </w:tr>
      <w:tr w:rsidR="00D847B7" w14:paraId="26C10C41" w14:textId="77777777" w:rsidTr="00130C2D">
        <w:trPr>
          <w:trHeight w:val="248"/>
        </w:trPr>
        <w:tc>
          <w:tcPr>
            <w:tcW w:w="2214" w:type="dxa"/>
            <w:vMerge/>
            <w:tcBorders>
              <w:left w:val="nil"/>
            </w:tcBorders>
          </w:tcPr>
          <w:p w14:paraId="40E80A42" w14:textId="77777777" w:rsidR="00D847B7" w:rsidRDefault="00D847B7" w:rsidP="00C42A4C">
            <w:pPr>
              <w:rPr>
                <w:sz w:val="20"/>
                <w:szCs w:val="20"/>
              </w:rPr>
            </w:pPr>
          </w:p>
        </w:tc>
        <w:tc>
          <w:tcPr>
            <w:tcW w:w="9072" w:type="dxa"/>
            <w:gridSpan w:val="4"/>
            <w:shd w:val="clear" w:color="auto" w:fill="DEEAF6" w:themeFill="accent1" w:themeFillTint="33"/>
          </w:tcPr>
          <w:p w14:paraId="6D392A73" w14:textId="099CFDA8" w:rsidR="00D847B7" w:rsidRPr="006A1117" w:rsidRDefault="00D847B7" w:rsidP="00C42A4C">
            <w:pPr>
              <w:jc w:val="center"/>
              <w:rPr>
                <w:szCs w:val="20"/>
              </w:rPr>
            </w:pPr>
            <w:r w:rsidRPr="006A1117">
              <w:rPr>
                <w:szCs w:val="20"/>
              </w:rPr>
              <w:t>France</w:t>
            </w:r>
          </w:p>
        </w:tc>
        <w:tc>
          <w:tcPr>
            <w:tcW w:w="4536" w:type="dxa"/>
            <w:gridSpan w:val="2"/>
            <w:shd w:val="clear" w:color="auto" w:fill="DEEAF6" w:themeFill="accent1" w:themeFillTint="33"/>
          </w:tcPr>
          <w:p w14:paraId="3C586900" w14:textId="77777777" w:rsidR="00D847B7" w:rsidRPr="006A1117" w:rsidRDefault="00D847B7" w:rsidP="00C42A4C">
            <w:pPr>
              <w:jc w:val="center"/>
              <w:rPr>
                <w:szCs w:val="20"/>
              </w:rPr>
            </w:pPr>
            <w:r>
              <w:rPr>
                <w:szCs w:val="20"/>
              </w:rPr>
              <w:t>Autres pays</w:t>
            </w:r>
          </w:p>
        </w:tc>
      </w:tr>
      <w:tr w:rsidR="00130C2D" w14:paraId="3D6A8957" w14:textId="77777777" w:rsidTr="00130C2D">
        <w:trPr>
          <w:trHeight w:val="248"/>
        </w:trPr>
        <w:tc>
          <w:tcPr>
            <w:tcW w:w="2214" w:type="dxa"/>
            <w:vMerge/>
            <w:tcBorders>
              <w:left w:val="nil"/>
            </w:tcBorders>
          </w:tcPr>
          <w:p w14:paraId="56FFD8A0" w14:textId="77777777" w:rsidR="00C23A0B" w:rsidRDefault="00C23A0B" w:rsidP="00C42A4C">
            <w:pPr>
              <w:rPr>
                <w:sz w:val="20"/>
                <w:szCs w:val="20"/>
              </w:rPr>
            </w:pPr>
          </w:p>
        </w:tc>
        <w:tc>
          <w:tcPr>
            <w:tcW w:w="2268" w:type="dxa"/>
            <w:shd w:val="clear" w:color="auto" w:fill="DEEAF6" w:themeFill="accent1" w:themeFillTint="33"/>
            <w:vAlign w:val="center"/>
          </w:tcPr>
          <w:p w14:paraId="3026691D" w14:textId="38DB62E8" w:rsidR="00C23A0B" w:rsidRPr="006A1117" w:rsidRDefault="00130C2D" w:rsidP="00C42A4C">
            <w:pPr>
              <w:jc w:val="center"/>
              <w:rPr>
                <w:szCs w:val="20"/>
              </w:rPr>
            </w:pPr>
            <w:r>
              <w:t>Etablissements de santé</w:t>
            </w:r>
          </w:p>
        </w:tc>
        <w:tc>
          <w:tcPr>
            <w:tcW w:w="2268" w:type="dxa"/>
            <w:shd w:val="clear" w:color="auto" w:fill="DEEAF6" w:themeFill="accent1" w:themeFillTint="33"/>
            <w:vAlign w:val="center"/>
          </w:tcPr>
          <w:p w14:paraId="4C9B4218" w14:textId="77777777" w:rsidR="00C23A0B" w:rsidRPr="006A1117" w:rsidRDefault="00C23A0B" w:rsidP="00C42A4C">
            <w:pPr>
              <w:jc w:val="center"/>
              <w:rPr>
                <w:szCs w:val="20"/>
              </w:rPr>
            </w:pPr>
            <w:r w:rsidRPr="006A1117">
              <w:t>Officines</w:t>
            </w:r>
          </w:p>
        </w:tc>
        <w:tc>
          <w:tcPr>
            <w:tcW w:w="2268" w:type="dxa"/>
            <w:shd w:val="clear" w:color="auto" w:fill="DEEAF6" w:themeFill="accent1" w:themeFillTint="33"/>
            <w:vAlign w:val="center"/>
          </w:tcPr>
          <w:p w14:paraId="7B437446" w14:textId="77777777" w:rsidR="00C23A0B" w:rsidRPr="006A1117" w:rsidRDefault="00C23A0B" w:rsidP="00C42A4C">
            <w:pPr>
              <w:jc w:val="center"/>
              <w:rPr>
                <w:szCs w:val="20"/>
              </w:rPr>
            </w:pPr>
            <w:r>
              <w:t>Grossistes-répartiteurs</w:t>
            </w:r>
          </w:p>
        </w:tc>
        <w:tc>
          <w:tcPr>
            <w:tcW w:w="2268" w:type="dxa"/>
            <w:shd w:val="clear" w:color="auto" w:fill="DEEAF6" w:themeFill="accent1" w:themeFillTint="33"/>
            <w:vAlign w:val="center"/>
          </w:tcPr>
          <w:p w14:paraId="65D08E4C" w14:textId="3267566D" w:rsidR="00C23A0B" w:rsidRDefault="00D847B7" w:rsidP="00D847B7">
            <w:pPr>
              <w:jc w:val="center"/>
            </w:pPr>
            <w:r>
              <w:t>Autre(s) (2</w:t>
            </w:r>
            <w:r w:rsidRPr="006A1117">
              <w:t>)</w:t>
            </w:r>
          </w:p>
        </w:tc>
        <w:tc>
          <w:tcPr>
            <w:tcW w:w="2268" w:type="dxa"/>
            <w:shd w:val="clear" w:color="auto" w:fill="DEEAF6" w:themeFill="accent1" w:themeFillTint="33"/>
            <w:vAlign w:val="center"/>
          </w:tcPr>
          <w:p w14:paraId="0CEFF6F8" w14:textId="3C663C06" w:rsidR="00C23A0B" w:rsidRPr="006A1117" w:rsidRDefault="00130C2D" w:rsidP="00130C2D">
            <w:pPr>
              <w:jc w:val="center"/>
              <w:rPr>
                <w:szCs w:val="20"/>
              </w:rPr>
            </w:pPr>
            <w:r>
              <w:rPr>
                <w:szCs w:val="20"/>
              </w:rPr>
              <w:t>%</w:t>
            </w:r>
          </w:p>
        </w:tc>
        <w:tc>
          <w:tcPr>
            <w:tcW w:w="2268" w:type="dxa"/>
            <w:shd w:val="clear" w:color="auto" w:fill="DEEAF6" w:themeFill="accent1" w:themeFillTint="33"/>
            <w:vAlign w:val="center"/>
          </w:tcPr>
          <w:p w14:paraId="6CE23725" w14:textId="39198161" w:rsidR="00C23A0B" w:rsidRPr="006A1117" w:rsidRDefault="00130C2D" w:rsidP="00130C2D">
            <w:pPr>
              <w:jc w:val="center"/>
              <w:rPr>
                <w:szCs w:val="20"/>
              </w:rPr>
            </w:pPr>
            <w:r>
              <w:rPr>
                <w:szCs w:val="20"/>
              </w:rPr>
              <w:t>Pays de destination</w:t>
            </w:r>
          </w:p>
        </w:tc>
      </w:tr>
      <w:tr w:rsidR="00130C2D" w14:paraId="7221A7D6" w14:textId="77777777" w:rsidTr="00130C2D">
        <w:trPr>
          <w:trHeight w:val="248"/>
        </w:trPr>
        <w:tc>
          <w:tcPr>
            <w:tcW w:w="2214" w:type="dxa"/>
            <w:shd w:val="clear" w:color="auto" w:fill="DEEAF6" w:themeFill="accent1" w:themeFillTint="33"/>
            <w:vAlign w:val="center"/>
          </w:tcPr>
          <w:p w14:paraId="3B23B508" w14:textId="77777777" w:rsidR="00C23A0B" w:rsidRDefault="00C23A0B" w:rsidP="00C42A4C">
            <w:pPr>
              <w:jc w:val="left"/>
              <w:rPr>
                <w:sz w:val="20"/>
                <w:szCs w:val="20"/>
              </w:rPr>
            </w:pPr>
            <w:r w:rsidRPr="005266B9">
              <w:t xml:space="preserve">Médicaments à usage humain </w:t>
            </w:r>
            <w:r w:rsidRPr="00A534A2">
              <w:t>(L.5111-1)</w:t>
            </w:r>
          </w:p>
        </w:tc>
        <w:tc>
          <w:tcPr>
            <w:tcW w:w="2268" w:type="dxa"/>
          </w:tcPr>
          <w:p w14:paraId="63E4D95B" w14:textId="77777777" w:rsidR="00C23A0B" w:rsidRPr="006A1117" w:rsidRDefault="00C23A0B" w:rsidP="00C42A4C">
            <w:pPr>
              <w:rPr>
                <w:szCs w:val="20"/>
              </w:rPr>
            </w:pPr>
          </w:p>
        </w:tc>
        <w:tc>
          <w:tcPr>
            <w:tcW w:w="2268" w:type="dxa"/>
          </w:tcPr>
          <w:p w14:paraId="5D737603" w14:textId="77777777" w:rsidR="00C23A0B" w:rsidRPr="006A1117" w:rsidRDefault="00C23A0B" w:rsidP="00C42A4C">
            <w:pPr>
              <w:rPr>
                <w:szCs w:val="20"/>
              </w:rPr>
            </w:pPr>
          </w:p>
        </w:tc>
        <w:tc>
          <w:tcPr>
            <w:tcW w:w="2268" w:type="dxa"/>
          </w:tcPr>
          <w:p w14:paraId="318337E5" w14:textId="77777777" w:rsidR="00C23A0B" w:rsidRPr="006A1117" w:rsidRDefault="00C23A0B" w:rsidP="00C42A4C">
            <w:pPr>
              <w:rPr>
                <w:szCs w:val="20"/>
              </w:rPr>
            </w:pPr>
          </w:p>
        </w:tc>
        <w:tc>
          <w:tcPr>
            <w:tcW w:w="2268" w:type="dxa"/>
          </w:tcPr>
          <w:p w14:paraId="120407C3" w14:textId="77777777" w:rsidR="00C23A0B" w:rsidRPr="006A1117" w:rsidRDefault="00C23A0B" w:rsidP="00C42A4C">
            <w:pPr>
              <w:rPr>
                <w:szCs w:val="20"/>
              </w:rPr>
            </w:pPr>
          </w:p>
        </w:tc>
        <w:tc>
          <w:tcPr>
            <w:tcW w:w="2268" w:type="dxa"/>
          </w:tcPr>
          <w:p w14:paraId="3FAA86D3" w14:textId="77777777" w:rsidR="00C23A0B" w:rsidRPr="006A1117" w:rsidRDefault="00C23A0B" w:rsidP="00C42A4C">
            <w:pPr>
              <w:rPr>
                <w:szCs w:val="20"/>
              </w:rPr>
            </w:pPr>
          </w:p>
        </w:tc>
        <w:tc>
          <w:tcPr>
            <w:tcW w:w="2268" w:type="dxa"/>
          </w:tcPr>
          <w:p w14:paraId="0C033555" w14:textId="77777777" w:rsidR="00C23A0B" w:rsidRPr="006A1117" w:rsidRDefault="00C23A0B" w:rsidP="00C42A4C">
            <w:pPr>
              <w:rPr>
                <w:szCs w:val="20"/>
              </w:rPr>
            </w:pPr>
          </w:p>
        </w:tc>
      </w:tr>
      <w:tr w:rsidR="00130C2D" w14:paraId="3581D67C" w14:textId="77777777" w:rsidTr="00130C2D">
        <w:trPr>
          <w:trHeight w:val="248"/>
        </w:trPr>
        <w:tc>
          <w:tcPr>
            <w:tcW w:w="2214" w:type="dxa"/>
            <w:shd w:val="clear" w:color="auto" w:fill="DEEAF6" w:themeFill="accent1" w:themeFillTint="33"/>
            <w:vAlign w:val="center"/>
          </w:tcPr>
          <w:p w14:paraId="1030B228" w14:textId="77777777" w:rsidR="00C23A0B" w:rsidRPr="005266B9" w:rsidRDefault="00C23A0B" w:rsidP="00C42A4C">
            <w:pPr>
              <w:jc w:val="left"/>
            </w:pPr>
            <w:r>
              <w:t>Médicaments expérimentaux (L.5121-1-1</w:t>
            </w:r>
            <w:r w:rsidRPr="00A534A2">
              <w:t>)</w:t>
            </w:r>
            <w:r>
              <w:t xml:space="preserve"> dont l’entreprise est promoteur</w:t>
            </w:r>
          </w:p>
        </w:tc>
        <w:tc>
          <w:tcPr>
            <w:tcW w:w="2268" w:type="dxa"/>
          </w:tcPr>
          <w:p w14:paraId="372F7449" w14:textId="77777777" w:rsidR="00C23A0B" w:rsidRPr="006A1117" w:rsidRDefault="00C23A0B" w:rsidP="00C42A4C">
            <w:pPr>
              <w:rPr>
                <w:szCs w:val="20"/>
              </w:rPr>
            </w:pPr>
          </w:p>
        </w:tc>
        <w:tc>
          <w:tcPr>
            <w:tcW w:w="2268" w:type="dxa"/>
          </w:tcPr>
          <w:p w14:paraId="328CE07F" w14:textId="77777777" w:rsidR="00C23A0B" w:rsidRPr="006A1117" w:rsidRDefault="00C23A0B" w:rsidP="00C42A4C">
            <w:pPr>
              <w:rPr>
                <w:szCs w:val="20"/>
              </w:rPr>
            </w:pPr>
          </w:p>
        </w:tc>
        <w:tc>
          <w:tcPr>
            <w:tcW w:w="2268" w:type="dxa"/>
          </w:tcPr>
          <w:p w14:paraId="618D4904" w14:textId="77777777" w:rsidR="00C23A0B" w:rsidRPr="006A1117" w:rsidRDefault="00C23A0B" w:rsidP="00C42A4C">
            <w:pPr>
              <w:rPr>
                <w:szCs w:val="20"/>
              </w:rPr>
            </w:pPr>
          </w:p>
        </w:tc>
        <w:tc>
          <w:tcPr>
            <w:tcW w:w="2268" w:type="dxa"/>
          </w:tcPr>
          <w:p w14:paraId="04371957" w14:textId="77777777" w:rsidR="00C23A0B" w:rsidRPr="006A1117" w:rsidRDefault="00C23A0B" w:rsidP="00C42A4C">
            <w:pPr>
              <w:rPr>
                <w:szCs w:val="20"/>
              </w:rPr>
            </w:pPr>
          </w:p>
        </w:tc>
        <w:tc>
          <w:tcPr>
            <w:tcW w:w="2268" w:type="dxa"/>
          </w:tcPr>
          <w:p w14:paraId="50D3CDE2" w14:textId="77777777" w:rsidR="00C23A0B" w:rsidRPr="006A1117" w:rsidRDefault="00C23A0B" w:rsidP="00C42A4C">
            <w:pPr>
              <w:rPr>
                <w:szCs w:val="20"/>
              </w:rPr>
            </w:pPr>
          </w:p>
        </w:tc>
        <w:tc>
          <w:tcPr>
            <w:tcW w:w="2268" w:type="dxa"/>
          </w:tcPr>
          <w:p w14:paraId="688E488A" w14:textId="77777777" w:rsidR="00C23A0B" w:rsidRPr="006A1117" w:rsidRDefault="00C23A0B" w:rsidP="00C42A4C">
            <w:pPr>
              <w:rPr>
                <w:szCs w:val="20"/>
              </w:rPr>
            </w:pPr>
          </w:p>
        </w:tc>
      </w:tr>
      <w:tr w:rsidR="00130C2D" w14:paraId="402AEC1B" w14:textId="77777777" w:rsidTr="00130C2D">
        <w:trPr>
          <w:trHeight w:val="248"/>
        </w:trPr>
        <w:tc>
          <w:tcPr>
            <w:tcW w:w="2214" w:type="dxa"/>
            <w:shd w:val="clear" w:color="auto" w:fill="DEEAF6" w:themeFill="accent1" w:themeFillTint="33"/>
            <w:vAlign w:val="center"/>
          </w:tcPr>
          <w:p w14:paraId="510E32A8" w14:textId="77777777" w:rsidR="00C23A0B" w:rsidRDefault="00C23A0B" w:rsidP="00C42A4C">
            <w:pPr>
              <w:jc w:val="left"/>
            </w:pPr>
            <w:r>
              <w:t>Médicaments expérimentaux (L.5121-1-1</w:t>
            </w:r>
            <w:r w:rsidRPr="00A534A2">
              <w:t>)</w:t>
            </w:r>
            <w:r>
              <w:t xml:space="preserve"> dont l’entreprise n’est pas promoteur</w:t>
            </w:r>
          </w:p>
        </w:tc>
        <w:tc>
          <w:tcPr>
            <w:tcW w:w="2268" w:type="dxa"/>
          </w:tcPr>
          <w:p w14:paraId="28BA282E" w14:textId="77777777" w:rsidR="00C23A0B" w:rsidRPr="006A1117" w:rsidRDefault="00C23A0B" w:rsidP="00C42A4C">
            <w:pPr>
              <w:rPr>
                <w:szCs w:val="20"/>
              </w:rPr>
            </w:pPr>
          </w:p>
        </w:tc>
        <w:tc>
          <w:tcPr>
            <w:tcW w:w="2268" w:type="dxa"/>
          </w:tcPr>
          <w:p w14:paraId="08A43BB0" w14:textId="77777777" w:rsidR="00C23A0B" w:rsidRPr="006A1117" w:rsidRDefault="00C23A0B" w:rsidP="00C42A4C">
            <w:pPr>
              <w:rPr>
                <w:szCs w:val="20"/>
              </w:rPr>
            </w:pPr>
          </w:p>
        </w:tc>
        <w:tc>
          <w:tcPr>
            <w:tcW w:w="2268" w:type="dxa"/>
          </w:tcPr>
          <w:p w14:paraId="1F9293A6" w14:textId="77777777" w:rsidR="00C23A0B" w:rsidRPr="006A1117" w:rsidRDefault="00C23A0B" w:rsidP="00C42A4C">
            <w:pPr>
              <w:rPr>
                <w:szCs w:val="20"/>
              </w:rPr>
            </w:pPr>
          </w:p>
        </w:tc>
        <w:tc>
          <w:tcPr>
            <w:tcW w:w="2268" w:type="dxa"/>
          </w:tcPr>
          <w:p w14:paraId="5537106F" w14:textId="77777777" w:rsidR="00C23A0B" w:rsidRPr="006A1117" w:rsidRDefault="00C23A0B" w:rsidP="00C42A4C">
            <w:pPr>
              <w:rPr>
                <w:szCs w:val="20"/>
              </w:rPr>
            </w:pPr>
          </w:p>
        </w:tc>
        <w:tc>
          <w:tcPr>
            <w:tcW w:w="2268" w:type="dxa"/>
          </w:tcPr>
          <w:p w14:paraId="3C7E56F4" w14:textId="77777777" w:rsidR="00C23A0B" w:rsidRPr="006A1117" w:rsidRDefault="00C23A0B" w:rsidP="00C42A4C">
            <w:pPr>
              <w:rPr>
                <w:szCs w:val="20"/>
              </w:rPr>
            </w:pPr>
          </w:p>
        </w:tc>
        <w:tc>
          <w:tcPr>
            <w:tcW w:w="2268" w:type="dxa"/>
          </w:tcPr>
          <w:p w14:paraId="55DAA64E" w14:textId="77777777" w:rsidR="00C23A0B" w:rsidRPr="006A1117" w:rsidRDefault="00C23A0B" w:rsidP="00C42A4C">
            <w:pPr>
              <w:rPr>
                <w:szCs w:val="20"/>
              </w:rPr>
            </w:pPr>
          </w:p>
        </w:tc>
      </w:tr>
      <w:tr w:rsidR="00130C2D" w14:paraId="5A8E76F2" w14:textId="77777777" w:rsidTr="00130C2D">
        <w:trPr>
          <w:trHeight w:val="248"/>
        </w:trPr>
        <w:tc>
          <w:tcPr>
            <w:tcW w:w="2214" w:type="dxa"/>
            <w:shd w:val="clear" w:color="auto" w:fill="DEEAF6" w:themeFill="accent1" w:themeFillTint="33"/>
            <w:vAlign w:val="center"/>
          </w:tcPr>
          <w:p w14:paraId="323E6532" w14:textId="77777777" w:rsidR="00130C2D" w:rsidRPr="002E5910" w:rsidRDefault="00130C2D" w:rsidP="00C42A4C">
            <w:pPr>
              <w:jc w:val="left"/>
            </w:pPr>
          </w:p>
          <w:p w14:paraId="4B3952D5" w14:textId="77777777" w:rsidR="00C23A0B" w:rsidRPr="002E5910" w:rsidRDefault="00C23A0B" w:rsidP="00C42A4C">
            <w:pPr>
              <w:jc w:val="left"/>
            </w:pPr>
            <w:r w:rsidRPr="002E5910">
              <w:t>Autres produits (1)</w:t>
            </w:r>
          </w:p>
          <w:p w14:paraId="49B0A59E" w14:textId="77777777" w:rsidR="00130C2D" w:rsidRPr="005266B9" w:rsidRDefault="00130C2D" w:rsidP="00C42A4C">
            <w:pPr>
              <w:jc w:val="left"/>
            </w:pPr>
          </w:p>
        </w:tc>
        <w:tc>
          <w:tcPr>
            <w:tcW w:w="2268" w:type="dxa"/>
          </w:tcPr>
          <w:p w14:paraId="18CE8820" w14:textId="77777777" w:rsidR="00C23A0B" w:rsidRPr="006A1117" w:rsidRDefault="00C23A0B" w:rsidP="00C42A4C">
            <w:pPr>
              <w:rPr>
                <w:szCs w:val="20"/>
              </w:rPr>
            </w:pPr>
          </w:p>
        </w:tc>
        <w:tc>
          <w:tcPr>
            <w:tcW w:w="2268" w:type="dxa"/>
          </w:tcPr>
          <w:p w14:paraId="4648F26A" w14:textId="77777777" w:rsidR="00C23A0B" w:rsidRPr="006A1117" w:rsidRDefault="00C23A0B" w:rsidP="00C42A4C">
            <w:pPr>
              <w:rPr>
                <w:szCs w:val="20"/>
              </w:rPr>
            </w:pPr>
          </w:p>
        </w:tc>
        <w:tc>
          <w:tcPr>
            <w:tcW w:w="2268" w:type="dxa"/>
          </w:tcPr>
          <w:p w14:paraId="7788AE96" w14:textId="77777777" w:rsidR="00C23A0B" w:rsidRPr="006A1117" w:rsidRDefault="00C23A0B" w:rsidP="00C42A4C">
            <w:pPr>
              <w:rPr>
                <w:szCs w:val="20"/>
              </w:rPr>
            </w:pPr>
          </w:p>
        </w:tc>
        <w:tc>
          <w:tcPr>
            <w:tcW w:w="2268" w:type="dxa"/>
          </w:tcPr>
          <w:p w14:paraId="519EA7C7" w14:textId="77777777" w:rsidR="00C23A0B" w:rsidRPr="006A1117" w:rsidRDefault="00C23A0B" w:rsidP="00C42A4C">
            <w:pPr>
              <w:rPr>
                <w:szCs w:val="20"/>
              </w:rPr>
            </w:pPr>
          </w:p>
        </w:tc>
        <w:tc>
          <w:tcPr>
            <w:tcW w:w="2268" w:type="dxa"/>
          </w:tcPr>
          <w:p w14:paraId="4E975DBA" w14:textId="77777777" w:rsidR="00C23A0B" w:rsidRPr="006A1117" w:rsidRDefault="00C23A0B" w:rsidP="00C42A4C">
            <w:pPr>
              <w:rPr>
                <w:szCs w:val="20"/>
              </w:rPr>
            </w:pPr>
          </w:p>
        </w:tc>
        <w:tc>
          <w:tcPr>
            <w:tcW w:w="2268" w:type="dxa"/>
          </w:tcPr>
          <w:p w14:paraId="1FF379A5" w14:textId="77777777" w:rsidR="00C23A0B" w:rsidRPr="006A1117" w:rsidRDefault="00C23A0B" w:rsidP="00C42A4C">
            <w:pPr>
              <w:rPr>
                <w:szCs w:val="20"/>
              </w:rPr>
            </w:pPr>
          </w:p>
        </w:tc>
      </w:tr>
    </w:tbl>
    <w:p w14:paraId="536BD032" w14:textId="77777777" w:rsidR="0021201E" w:rsidRDefault="0021201E" w:rsidP="0021201E">
      <w:pPr>
        <w:pStyle w:val="Paragraphedeliste"/>
        <w:rPr>
          <w:szCs w:val="20"/>
        </w:rPr>
      </w:pPr>
    </w:p>
    <w:p w14:paraId="00163DC8" w14:textId="2384028A" w:rsidR="00D847B7" w:rsidRPr="0021201E" w:rsidRDefault="0021201E" w:rsidP="0021201E">
      <w:pPr>
        <w:pStyle w:val="Paragraphedeliste"/>
        <w:numPr>
          <w:ilvl w:val="0"/>
          <w:numId w:val="37"/>
        </w:numPr>
        <w:rPr>
          <w:szCs w:val="20"/>
        </w:rPr>
      </w:pPr>
      <w:r>
        <w:rPr>
          <w:szCs w:val="20"/>
        </w:rPr>
        <w:t>P</w:t>
      </w:r>
      <w:r w:rsidR="00D847B7" w:rsidRPr="0021201E">
        <w:rPr>
          <w:szCs w:val="20"/>
        </w:rPr>
        <w:t xml:space="preserve">réciser uniquement leur nature </w:t>
      </w:r>
      <w:r w:rsidR="002E5910" w:rsidRPr="0021201E">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6AB9B247" w14:textId="434544C3" w:rsidR="00C23A0B" w:rsidRDefault="0021201E" w:rsidP="0021201E">
      <w:pPr>
        <w:pStyle w:val="Paragraphedeliste"/>
        <w:numPr>
          <w:ilvl w:val="0"/>
          <w:numId w:val="37"/>
        </w:numPr>
        <w:rPr>
          <w:szCs w:val="20"/>
        </w:rPr>
      </w:pPr>
      <w:r>
        <w:rPr>
          <w:szCs w:val="20"/>
        </w:rPr>
        <w:t>P</w:t>
      </w:r>
      <w:r w:rsidR="002E1D28" w:rsidRPr="0021201E">
        <w:rPr>
          <w:szCs w:val="20"/>
        </w:rPr>
        <w:t>réciser</w:t>
      </w:r>
      <w:r w:rsidR="00C23A0B" w:rsidRPr="0021201E">
        <w:rPr>
          <w:szCs w:val="20"/>
        </w:rPr>
        <w:t xml:space="preserve"> les autres types de destinataires tels que les associations humanitaires, les banques de tissus et joindre la liste exhaustive de ces destinataires ci-dessous le cas échéant.</w:t>
      </w:r>
    </w:p>
    <w:p w14:paraId="6A1EE275" w14:textId="77777777" w:rsidR="0021201E" w:rsidRPr="0021201E" w:rsidRDefault="0021201E" w:rsidP="0021201E">
      <w:pPr>
        <w:pStyle w:val="Paragraphedeliste"/>
        <w:rPr>
          <w:szCs w:val="20"/>
        </w:rPr>
      </w:pPr>
    </w:p>
    <w:tbl>
      <w:tblPr>
        <w:tblStyle w:val="Grilledutableau"/>
        <w:tblW w:w="15659" w:type="dxa"/>
        <w:tblInd w:w="-471" w:type="dxa"/>
        <w:tblLook w:val="04A0" w:firstRow="1" w:lastRow="0" w:firstColumn="1" w:lastColumn="0" w:noHBand="0" w:noVBand="1"/>
      </w:tblPr>
      <w:tblGrid>
        <w:gridCol w:w="15659"/>
      </w:tblGrid>
      <w:tr w:rsidR="00C23A0B" w:rsidRPr="005266B9" w14:paraId="03759B10" w14:textId="77777777" w:rsidTr="00C42A4C">
        <w:trPr>
          <w:trHeight w:val="444"/>
        </w:trPr>
        <w:tc>
          <w:tcPr>
            <w:tcW w:w="15659" w:type="dxa"/>
            <w:shd w:val="clear" w:color="auto" w:fill="auto"/>
          </w:tcPr>
          <w:p w14:paraId="70F94CA5" w14:textId="77777777" w:rsidR="00C23A0B" w:rsidRPr="00D51C60" w:rsidRDefault="00C23A0B" w:rsidP="00C42A4C">
            <w:pPr>
              <w:rPr>
                <w:sz w:val="20"/>
              </w:rPr>
            </w:pPr>
          </w:p>
          <w:p w14:paraId="6C2BC43B" w14:textId="77777777" w:rsidR="00C23A0B" w:rsidRDefault="00C23A0B" w:rsidP="00C42A4C">
            <w:pPr>
              <w:rPr>
                <w:sz w:val="20"/>
              </w:rPr>
            </w:pPr>
          </w:p>
          <w:p w14:paraId="26FE43A3" w14:textId="77777777" w:rsidR="00841371" w:rsidRPr="00D51C60" w:rsidRDefault="00841371" w:rsidP="00C42A4C">
            <w:pPr>
              <w:rPr>
                <w:sz w:val="20"/>
              </w:rPr>
            </w:pPr>
          </w:p>
        </w:tc>
      </w:tr>
    </w:tbl>
    <w:p w14:paraId="51CA55EE" w14:textId="77777777" w:rsidR="00C23A0B" w:rsidRPr="005266B9" w:rsidRDefault="00C23A0B" w:rsidP="00C23A0B">
      <w:pPr>
        <w:tabs>
          <w:tab w:val="num" w:pos="567"/>
        </w:tabs>
      </w:pPr>
    </w:p>
    <w:p w14:paraId="7B50FF03" w14:textId="3DF2F8FD" w:rsidR="002722C5" w:rsidRPr="002722C5" w:rsidRDefault="002722C5" w:rsidP="002722C5">
      <w:pPr>
        <w:rPr>
          <w:b/>
        </w:rPr>
      </w:pPr>
    </w:p>
    <w:p w14:paraId="51D6BE78" w14:textId="77777777" w:rsidR="002722C5" w:rsidRDefault="002722C5" w:rsidP="007F303D">
      <w:pPr>
        <w:pStyle w:val="Titre2"/>
        <w:sectPr w:rsidR="002722C5" w:rsidSect="002722C5">
          <w:footnotePr>
            <w:numRestart w:val="eachPage"/>
          </w:footnotePr>
          <w:endnotePr>
            <w:numFmt w:val="decimal"/>
            <w:numRestart w:val="eachSect"/>
          </w:endnotePr>
          <w:pgSz w:w="16838" w:h="11906" w:orient="landscape" w:code="9"/>
          <w:pgMar w:top="993" w:right="1134" w:bottom="849" w:left="1134" w:header="567" w:footer="397" w:gutter="0"/>
          <w:cols w:space="720"/>
          <w:noEndnote/>
          <w:docGrid w:linePitch="299"/>
        </w:sectPr>
      </w:pPr>
      <w:bookmarkStart w:id="18" w:name="_Toc112732116"/>
      <w:bookmarkStart w:id="19" w:name="_Toc141810405"/>
      <w:bookmarkStart w:id="20" w:name="_Toc219607420"/>
      <w:bookmarkStart w:id="21" w:name="_Toc303633254"/>
      <w:bookmarkStart w:id="22" w:name="_Toc313056668"/>
    </w:p>
    <w:p w14:paraId="7386F782" w14:textId="659828AE" w:rsidR="002722C5" w:rsidRPr="008F0F82" w:rsidRDefault="002722C5" w:rsidP="007F303D">
      <w:pPr>
        <w:pStyle w:val="Titre2"/>
      </w:pPr>
      <w:bookmarkStart w:id="23" w:name="_Toc133415221"/>
      <w:r>
        <w:t>F</w:t>
      </w:r>
      <w:r w:rsidRPr="00431BE4">
        <w:t>.</w:t>
      </w:r>
      <w:r>
        <w:t>2</w:t>
      </w:r>
      <w:r w:rsidRPr="00431BE4">
        <w:t>.</w:t>
      </w:r>
      <w:r w:rsidRPr="00431BE4">
        <w:tab/>
      </w:r>
      <w:r w:rsidRPr="008F0F82">
        <w:t>Gestion de la Qualité</w:t>
      </w:r>
      <w:bookmarkEnd w:id="23"/>
    </w:p>
    <w:p w14:paraId="1BD22E30" w14:textId="77777777" w:rsidR="002722C5" w:rsidRPr="00F75A05" w:rsidRDefault="002722C5" w:rsidP="002722C5">
      <w:pPr>
        <w:rPr>
          <w:u w:val="single"/>
        </w:rPr>
      </w:pPr>
    </w:p>
    <w:p w14:paraId="6942B9EE" w14:textId="77777777" w:rsidR="002722C5" w:rsidRDefault="002722C5" w:rsidP="002722C5">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3FE3DF24" w14:textId="77777777" w:rsidR="002722C5" w:rsidRPr="005266B9" w:rsidRDefault="002722C5" w:rsidP="002722C5"/>
    <w:tbl>
      <w:tblPr>
        <w:tblStyle w:val="Grilledutableau"/>
        <w:tblW w:w="10206" w:type="dxa"/>
        <w:tblInd w:w="-5" w:type="dxa"/>
        <w:tblLook w:val="04A0" w:firstRow="1" w:lastRow="0" w:firstColumn="1" w:lastColumn="0" w:noHBand="0" w:noVBand="1"/>
      </w:tblPr>
      <w:tblGrid>
        <w:gridCol w:w="10206"/>
      </w:tblGrid>
      <w:tr w:rsidR="002722C5" w:rsidRPr="005266B9" w14:paraId="2D8A2428" w14:textId="77777777" w:rsidTr="00F53D5D">
        <w:tc>
          <w:tcPr>
            <w:tcW w:w="10206" w:type="dxa"/>
          </w:tcPr>
          <w:p w14:paraId="23F42F56" w14:textId="77777777" w:rsidR="002722C5" w:rsidRPr="00D51C60" w:rsidRDefault="002722C5" w:rsidP="00F53D5D">
            <w:pPr>
              <w:rPr>
                <w:sz w:val="20"/>
              </w:rPr>
            </w:pPr>
          </w:p>
          <w:p w14:paraId="69C8C61D" w14:textId="77777777" w:rsidR="002722C5" w:rsidRPr="00D51C60" w:rsidRDefault="002722C5" w:rsidP="00F53D5D">
            <w:pPr>
              <w:rPr>
                <w:sz w:val="20"/>
              </w:rPr>
            </w:pPr>
          </w:p>
          <w:p w14:paraId="56653880" w14:textId="77777777" w:rsidR="002722C5" w:rsidRPr="00D51C60" w:rsidRDefault="002722C5" w:rsidP="00F53D5D">
            <w:pPr>
              <w:rPr>
                <w:sz w:val="20"/>
              </w:rPr>
            </w:pPr>
          </w:p>
          <w:p w14:paraId="04356AE8" w14:textId="77777777" w:rsidR="002722C5" w:rsidRPr="00D51C60" w:rsidRDefault="002722C5" w:rsidP="00F53D5D">
            <w:pPr>
              <w:rPr>
                <w:sz w:val="20"/>
              </w:rPr>
            </w:pPr>
          </w:p>
          <w:p w14:paraId="1053090C" w14:textId="77777777" w:rsidR="002722C5" w:rsidRPr="00D51C60" w:rsidRDefault="002722C5" w:rsidP="00F53D5D">
            <w:pPr>
              <w:rPr>
                <w:sz w:val="20"/>
              </w:rPr>
            </w:pPr>
          </w:p>
          <w:p w14:paraId="5C8EBEC4" w14:textId="77777777" w:rsidR="002722C5" w:rsidRPr="00D51C60" w:rsidRDefault="002722C5" w:rsidP="00F53D5D">
            <w:pPr>
              <w:rPr>
                <w:sz w:val="20"/>
              </w:rPr>
            </w:pPr>
          </w:p>
          <w:p w14:paraId="6B3941E3" w14:textId="77777777" w:rsidR="002722C5" w:rsidRPr="00D51C60" w:rsidRDefault="002722C5" w:rsidP="00F53D5D">
            <w:pPr>
              <w:rPr>
                <w:sz w:val="20"/>
              </w:rPr>
            </w:pPr>
          </w:p>
          <w:p w14:paraId="0EA195C2" w14:textId="77777777" w:rsidR="002722C5" w:rsidRPr="00D51C60" w:rsidRDefault="002722C5" w:rsidP="00F53D5D">
            <w:pPr>
              <w:rPr>
                <w:sz w:val="20"/>
              </w:rPr>
            </w:pPr>
          </w:p>
          <w:p w14:paraId="07D9CED0" w14:textId="77777777" w:rsidR="002722C5" w:rsidRPr="00D51C60" w:rsidRDefault="002722C5" w:rsidP="00F53D5D">
            <w:pPr>
              <w:rPr>
                <w:sz w:val="20"/>
              </w:rPr>
            </w:pPr>
          </w:p>
          <w:p w14:paraId="49DFBEDB" w14:textId="77777777" w:rsidR="002722C5" w:rsidRPr="00D51C60" w:rsidRDefault="002722C5" w:rsidP="00F53D5D">
            <w:pPr>
              <w:rPr>
                <w:sz w:val="20"/>
              </w:rPr>
            </w:pPr>
          </w:p>
          <w:p w14:paraId="27A9A15D" w14:textId="77777777" w:rsidR="002722C5" w:rsidRPr="00D51C60" w:rsidRDefault="002722C5" w:rsidP="00F53D5D">
            <w:pPr>
              <w:rPr>
                <w:sz w:val="20"/>
              </w:rPr>
            </w:pPr>
          </w:p>
          <w:p w14:paraId="31A04367" w14:textId="77777777" w:rsidR="002722C5" w:rsidRDefault="002722C5" w:rsidP="00F53D5D">
            <w:pPr>
              <w:rPr>
                <w:sz w:val="20"/>
              </w:rPr>
            </w:pPr>
          </w:p>
          <w:p w14:paraId="4B4F8252" w14:textId="77777777" w:rsidR="002B2524" w:rsidRDefault="002B2524" w:rsidP="00F53D5D">
            <w:pPr>
              <w:rPr>
                <w:sz w:val="20"/>
              </w:rPr>
            </w:pPr>
          </w:p>
          <w:p w14:paraId="00EE1A85" w14:textId="77777777" w:rsidR="002B2524" w:rsidRDefault="002B2524" w:rsidP="00F53D5D">
            <w:pPr>
              <w:rPr>
                <w:sz w:val="20"/>
              </w:rPr>
            </w:pPr>
          </w:p>
          <w:p w14:paraId="497BFEBD" w14:textId="77777777" w:rsidR="002B2524" w:rsidRDefault="002B2524" w:rsidP="00F53D5D">
            <w:pPr>
              <w:rPr>
                <w:sz w:val="20"/>
              </w:rPr>
            </w:pPr>
          </w:p>
          <w:p w14:paraId="44475E01" w14:textId="77777777" w:rsidR="002B2524" w:rsidRPr="00D51C60" w:rsidRDefault="002B2524" w:rsidP="00F53D5D">
            <w:pPr>
              <w:rPr>
                <w:sz w:val="20"/>
              </w:rPr>
            </w:pPr>
          </w:p>
          <w:p w14:paraId="6C469F5B" w14:textId="77777777" w:rsidR="002722C5" w:rsidRPr="00D51C60" w:rsidRDefault="002722C5" w:rsidP="00F53D5D">
            <w:pPr>
              <w:rPr>
                <w:sz w:val="20"/>
              </w:rPr>
            </w:pPr>
          </w:p>
          <w:p w14:paraId="6C5C5733" w14:textId="77777777" w:rsidR="002722C5" w:rsidRPr="00D51C60" w:rsidRDefault="002722C5" w:rsidP="00F53D5D">
            <w:pPr>
              <w:rPr>
                <w:sz w:val="20"/>
              </w:rPr>
            </w:pPr>
          </w:p>
        </w:tc>
      </w:tr>
    </w:tbl>
    <w:p w14:paraId="2799EA46" w14:textId="77777777" w:rsidR="002722C5" w:rsidRDefault="002722C5" w:rsidP="002722C5"/>
    <w:p w14:paraId="14A2F461" w14:textId="195D7A39" w:rsidR="00621E2F" w:rsidRPr="005266B9" w:rsidRDefault="00621E2F" w:rsidP="007F303D">
      <w:pPr>
        <w:pStyle w:val="Titre2"/>
      </w:pPr>
      <w:bookmarkStart w:id="24" w:name="_Toc133415222"/>
      <w:r>
        <w:t>F</w:t>
      </w:r>
      <w:r w:rsidRPr="00431BE4">
        <w:t>.</w:t>
      </w:r>
      <w:r w:rsidR="0091146D">
        <w:t>3</w:t>
      </w:r>
      <w:r w:rsidRPr="00431BE4">
        <w:t>.</w:t>
      </w:r>
      <w:r w:rsidRPr="00431BE4">
        <w:tab/>
      </w:r>
      <w:r>
        <w:t>Gestion des l</w:t>
      </w:r>
      <w:r w:rsidRPr="005266B9">
        <w:t>ocaux de stockage</w:t>
      </w:r>
      <w:bookmarkEnd w:id="24"/>
    </w:p>
    <w:p w14:paraId="0777A934" w14:textId="77777777" w:rsidR="00621E2F" w:rsidRDefault="00621E2F" w:rsidP="00C11BF9"/>
    <w:bookmarkEnd w:id="18"/>
    <w:bookmarkEnd w:id="19"/>
    <w:bookmarkEnd w:id="20"/>
    <w:bookmarkEnd w:id="21"/>
    <w:bookmarkEnd w:id="22"/>
    <w:p w14:paraId="592D64F4" w14:textId="77777777" w:rsidR="00C15375" w:rsidRPr="00D51C60" w:rsidRDefault="00C15375" w:rsidP="008658D3">
      <w:pPr>
        <w:pStyle w:val="Paragraphedeliste"/>
        <w:numPr>
          <w:ilvl w:val="0"/>
          <w:numId w:val="18"/>
        </w:numPr>
        <w:rPr>
          <w:u w:val="single"/>
        </w:rPr>
      </w:pPr>
      <w:r w:rsidRPr="00D51C60">
        <w:rPr>
          <w:u w:val="single"/>
        </w:rPr>
        <w:t>Description des locaux</w:t>
      </w:r>
    </w:p>
    <w:p w14:paraId="3D86C380" w14:textId="77777777" w:rsidR="00C15375" w:rsidRPr="005266B9" w:rsidRDefault="00C15375" w:rsidP="00C15375"/>
    <w:p w14:paraId="7606DDB0" w14:textId="77777777" w:rsidR="00C15375" w:rsidRDefault="00C15375" w:rsidP="00C15375">
      <w:r w:rsidRPr="005266B9">
        <w:t>Ce tableau détaille les différents locaux affectés aux seules opérations de stockage et ceux affectés à d’autres opérations tels que locaux administratifs, garages, etc…</w:t>
      </w:r>
    </w:p>
    <w:p w14:paraId="320DA17B" w14:textId="77777777" w:rsidR="00204A69" w:rsidRDefault="00204A69" w:rsidP="00C11BF9"/>
    <w:tbl>
      <w:tblPr>
        <w:tblW w:w="5124"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78"/>
        <w:gridCol w:w="2264"/>
        <w:gridCol w:w="2264"/>
        <w:gridCol w:w="2396"/>
      </w:tblGrid>
      <w:tr w:rsidR="00C15375" w:rsidRPr="008614D4" w14:paraId="3252D963" w14:textId="77777777" w:rsidTr="008614D4">
        <w:trPr>
          <w:trHeight w:val="510"/>
        </w:trPr>
        <w:tc>
          <w:tcPr>
            <w:tcW w:w="1639" w:type="pct"/>
            <w:tcBorders>
              <w:top w:val="nil"/>
              <w:left w:val="nil"/>
            </w:tcBorders>
          </w:tcPr>
          <w:p w14:paraId="49A54EB8" w14:textId="77777777" w:rsidR="00C15375" w:rsidRPr="008614D4" w:rsidRDefault="00C15375" w:rsidP="00235F8E">
            <w:pPr>
              <w:rPr>
                <w:sz w:val="20"/>
                <w:szCs w:val="20"/>
              </w:rPr>
            </w:pPr>
          </w:p>
        </w:tc>
        <w:tc>
          <w:tcPr>
            <w:tcW w:w="1099" w:type="pct"/>
            <w:shd w:val="clear" w:color="auto" w:fill="DEEAF6" w:themeFill="accent1" w:themeFillTint="33"/>
            <w:vAlign w:val="center"/>
          </w:tcPr>
          <w:p w14:paraId="65C9D783" w14:textId="77777777" w:rsidR="00C15375" w:rsidRPr="008614D4" w:rsidRDefault="00C15375" w:rsidP="00235F8E">
            <w:pPr>
              <w:jc w:val="center"/>
              <w:rPr>
                <w:sz w:val="20"/>
                <w:szCs w:val="20"/>
              </w:rPr>
            </w:pPr>
            <w:r w:rsidRPr="008614D4">
              <w:rPr>
                <w:sz w:val="20"/>
                <w:szCs w:val="20"/>
              </w:rPr>
              <w:t>Nombre</w:t>
            </w:r>
          </w:p>
        </w:tc>
        <w:tc>
          <w:tcPr>
            <w:tcW w:w="1099" w:type="pct"/>
            <w:shd w:val="clear" w:color="auto" w:fill="DEEAF6" w:themeFill="accent1" w:themeFillTint="33"/>
            <w:vAlign w:val="center"/>
          </w:tcPr>
          <w:p w14:paraId="0B5DA14C" w14:textId="77777777" w:rsidR="00C15375" w:rsidRPr="008614D4" w:rsidRDefault="00C15375" w:rsidP="00235F8E">
            <w:pPr>
              <w:jc w:val="center"/>
              <w:rPr>
                <w:sz w:val="20"/>
                <w:szCs w:val="20"/>
              </w:rPr>
            </w:pPr>
            <w:r w:rsidRPr="008614D4">
              <w:rPr>
                <w:sz w:val="20"/>
                <w:szCs w:val="20"/>
              </w:rPr>
              <w:t>Surface en m</w:t>
            </w:r>
            <w:r w:rsidRPr="008614D4">
              <w:rPr>
                <w:sz w:val="20"/>
                <w:szCs w:val="20"/>
                <w:vertAlign w:val="superscript"/>
              </w:rPr>
              <w:t>2</w:t>
            </w:r>
          </w:p>
        </w:tc>
        <w:tc>
          <w:tcPr>
            <w:tcW w:w="1163" w:type="pct"/>
            <w:shd w:val="clear" w:color="auto" w:fill="DEEAF6" w:themeFill="accent1" w:themeFillTint="33"/>
            <w:vAlign w:val="center"/>
          </w:tcPr>
          <w:p w14:paraId="220198E2" w14:textId="77777777" w:rsidR="00C15375" w:rsidRPr="008614D4" w:rsidRDefault="00C15375" w:rsidP="00235F8E">
            <w:pPr>
              <w:jc w:val="center"/>
              <w:rPr>
                <w:sz w:val="20"/>
                <w:szCs w:val="20"/>
              </w:rPr>
            </w:pPr>
            <w:r w:rsidRPr="008614D4">
              <w:rPr>
                <w:sz w:val="20"/>
                <w:szCs w:val="20"/>
              </w:rPr>
              <w:t>Capacité de stockage (en nombre de palettes)</w:t>
            </w:r>
          </w:p>
        </w:tc>
      </w:tr>
      <w:tr w:rsidR="00C15375" w:rsidRPr="008614D4" w14:paraId="02EA6849" w14:textId="77777777" w:rsidTr="008614D4">
        <w:trPr>
          <w:trHeight w:val="510"/>
        </w:trPr>
        <w:tc>
          <w:tcPr>
            <w:tcW w:w="1639" w:type="pct"/>
            <w:shd w:val="clear" w:color="auto" w:fill="DEEAF6" w:themeFill="accent1" w:themeFillTint="33"/>
            <w:vAlign w:val="center"/>
          </w:tcPr>
          <w:p w14:paraId="2F6A8927" w14:textId="77777777" w:rsidR="00C15375" w:rsidRPr="008614D4" w:rsidRDefault="00C15375" w:rsidP="00235F8E">
            <w:pPr>
              <w:jc w:val="left"/>
              <w:rPr>
                <w:sz w:val="20"/>
                <w:szCs w:val="20"/>
              </w:rPr>
            </w:pPr>
            <w:r w:rsidRPr="008614D4">
              <w:rPr>
                <w:sz w:val="20"/>
                <w:szCs w:val="20"/>
              </w:rPr>
              <w:t>Locaux de l’établissement</w:t>
            </w:r>
          </w:p>
        </w:tc>
        <w:tc>
          <w:tcPr>
            <w:tcW w:w="1099" w:type="pct"/>
          </w:tcPr>
          <w:p w14:paraId="251C5D02" w14:textId="77777777" w:rsidR="00C15375" w:rsidRPr="008614D4" w:rsidRDefault="00C15375" w:rsidP="00235F8E">
            <w:pPr>
              <w:rPr>
                <w:sz w:val="20"/>
                <w:szCs w:val="20"/>
              </w:rPr>
            </w:pPr>
          </w:p>
        </w:tc>
        <w:tc>
          <w:tcPr>
            <w:tcW w:w="1099" w:type="pct"/>
          </w:tcPr>
          <w:p w14:paraId="4C28E646" w14:textId="77777777" w:rsidR="00C15375" w:rsidRPr="008614D4" w:rsidRDefault="00C15375" w:rsidP="00235F8E">
            <w:pPr>
              <w:rPr>
                <w:sz w:val="20"/>
                <w:szCs w:val="20"/>
              </w:rPr>
            </w:pPr>
          </w:p>
        </w:tc>
        <w:tc>
          <w:tcPr>
            <w:tcW w:w="1163" w:type="pct"/>
          </w:tcPr>
          <w:p w14:paraId="5816EF62" w14:textId="77777777" w:rsidR="00C15375" w:rsidRPr="008614D4" w:rsidRDefault="00C15375" w:rsidP="00235F8E">
            <w:pPr>
              <w:rPr>
                <w:sz w:val="20"/>
                <w:szCs w:val="20"/>
              </w:rPr>
            </w:pPr>
          </w:p>
        </w:tc>
      </w:tr>
      <w:tr w:rsidR="00C15375" w:rsidRPr="008614D4" w14:paraId="1F92CD46" w14:textId="77777777" w:rsidTr="008614D4">
        <w:trPr>
          <w:trHeight w:val="510"/>
        </w:trPr>
        <w:tc>
          <w:tcPr>
            <w:tcW w:w="1639" w:type="pct"/>
            <w:shd w:val="clear" w:color="auto" w:fill="DEEAF6" w:themeFill="accent1" w:themeFillTint="33"/>
            <w:vAlign w:val="center"/>
          </w:tcPr>
          <w:p w14:paraId="75AF5849" w14:textId="77777777" w:rsidR="00C15375" w:rsidRPr="008614D4" w:rsidRDefault="00C15375" w:rsidP="00235F8E">
            <w:pPr>
              <w:jc w:val="left"/>
              <w:rPr>
                <w:sz w:val="20"/>
                <w:szCs w:val="20"/>
              </w:rPr>
            </w:pPr>
            <w:r w:rsidRPr="008614D4">
              <w:rPr>
                <w:sz w:val="20"/>
                <w:szCs w:val="20"/>
              </w:rPr>
              <w:t>Locaux généraux de stockage</w:t>
            </w:r>
          </w:p>
        </w:tc>
        <w:tc>
          <w:tcPr>
            <w:tcW w:w="1099" w:type="pct"/>
          </w:tcPr>
          <w:p w14:paraId="62DAE952" w14:textId="77777777" w:rsidR="00C15375" w:rsidRPr="008614D4" w:rsidRDefault="00C15375" w:rsidP="00235F8E">
            <w:pPr>
              <w:rPr>
                <w:sz w:val="20"/>
                <w:szCs w:val="20"/>
              </w:rPr>
            </w:pPr>
          </w:p>
        </w:tc>
        <w:tc>
          <w:tcPr>
            <w:tcW w:w="1099" w:type="pct"/>
          </w:tcPr>
          <w:p w14:paraId="0335E8DA" w14:textId="77777777" w:rsidR="00C15375" w:rsidRPr="008614D4" w:rsidRDefault="00C15375" w:rsidP="00235F8E">
            <w:pPr>
              <w:rPr>
                <w:sz w:val="20"/>
                <w:szCs w:val="20"/>
              </w:rPr>
            </w:pPr>
          </w:p>
        </w:tc>
        <w:tc>
          <w:tcPr>
            <w:tcW w:w="1163" w:type="pct"/>
          </w:tcPr>
          <w:p w14:paraId="4632A28D" w14:textId="77777777" w:rsidR="00C15375" w:rsidRPr="008614D4" w:rsidRDefault="00C15375" w:rsidP="00235F8E">
            <w:pPr>
              <w:rPr>
                <w:sz w:val="20"/>
                <w:szCs w:val="20"/>
              </w:rPr>
            </w:pPr>
          </w:p>
        </w:tc>
      </w:tr>
      <w:tr w:rsidR="00C15375" w:rsidRPr="008614D4" w14:paraId="56FA0CFA" w14:textId="77777777" w:rsidTr="008614D4">
        <w:trPr>
          <w:trHeight w:val="510"/>
        </w:trPr>
        <w:tc>
          <w:tcPr>
            <w:tcW w:w="1639" w:type="pct"/>
            <w:shd w:val="clear" w:color="auto" w:fill="DEEAF6" w:themeFill="accent1" w:themeFillTint="33"/>
            <w:vAlign w:val="center"/>
          </w:tcPr>
          <w:p w14:paraId="5DD9BCF0" w14:textId="77777777" w:rsidR="00C15375" w:rsidRPr="008614D4" w:rsidRDefault="00C15375" w:rsidP="00235F8E">
            <w:pPr>
              <w:jc w:val="left"/>
              <w:rPr>
                <w:sz w:val="20"/>
                <w:szCs w:val="20"/>
              </w:rPr>
            </w:pPr>
            <w:r w:rsidRPr="008614D4">
              <w:rPr>
                <w:sz w:val="20"/>
                <w:szCs w:val="20"/>
              </w:rPr>
              <w:t>Locaux affectés au stockage des médicaments</w:t>
            </w:r>
          </w:p>
        </w:tc>
        <w:tc>
          <w:tcPr>
            <w:tcW w:w="1099" w:type="pct"/>
          </w:tcPr>
          <w:p w14:paraId="05321A1C" w14:textId="77777777" w:rsidR="00C15375" w:rsidRPr="008614D4" w:rsidRDefault="00C15375" w:rsidP="00235F8E">
            <w:pPr>
              <w:rPr>
                <w:sz w:val="20"/>
                <w:szCs w:val="20"/>
              </w:rPr>
            </w:pPr>
          </w:p>
        </w:tc>
        <w:tc>
          <w:tcPr>
            <w:tcW w:w="1099" w:type="pct"/>
          </w:tcPr>
          <w:p w14:paraId="6E204C42" w14:textId="77777777" w:rsidR="00C15375" w:rsidRPr="008614D4" w:rsidRDefault="00C15375" w:rsidP="00235F8E">
            <w:pPr>
              <w:rPr>
                <w:sz w:val="20"/>
                <w:szCs w:val="20"/>
              </w:rPr>
            </w:pPr>
          </w:p>
        </w:tc>
        <w:tc>
          <w:tcPr>
            <w:tcW w:w="1163" w:type="pct"/>
          </w:tcPr>
          <w:p w14:paraId="681A60A2" w14:textId="77777777" w:rsidR="00C15375" w:rsidRPr="008614D4" w:rsidRDefault="00C15375" w:rsidP="00235F8E">
            <w:pPr>
              <w:rPr>
                <w:sz w:val="20"/>
                <w:szCs w:val="20"/>
              </w:rPr>
            </w:pPr>
          </w:p>
        </w:tc>
      </w:tr>
      <w:tr w:rsidR="00C15375" w:rsidRPr="008614D4" w14:paraId="46217186" w14:textId="77777777" w:rsidTr="008614D4">
        <w:trPr>
          <w:trHeight w:val="510"/>
        </w:trPr>
        <w:tc>
          <w:tcPr>
            <w:tcW w:w="1639" w:type="pct"/>
            <w:shd w:val="clear" w:color="auto" w:fill="DEEAF6" w:themeFill="accent1" w:themeFillTint="33"/>
            <w:vAlign w:val="center"/>
          </w:tcPr>
          <w:p w14:paraId="51D0C2C3" w14:textId="77777777" w:rsidR="00C15375" w:rsidRPr="008614D4" w:rsidRDefault="00C15375" w:rsidP="00235F8E">
            <w:pPr>
              <w:jc w:val="left"/>
              <w:rPr>
                <w:sz w:val="20"/>
                <w:szCs w:val="20"/>
              </w:rPr>
            </w:pPr>
            <w:r w:rsidRPr="008614D4">
              <w:rPr>
                <w:sz w:val="20"/>
                <w:szCs w:val="20"/>
              </w:rPr>
              <w:t>Locaux affectés aux médicaments rappelés</w:t>
            </w:r>
          </w:p>
        </w:tc>
        <w:tc>
          <w:tcPr>
            <w:tcW w:w="1099" w:type="pct"/>
          </w:tcPr>
          <w:p w14:paraId="50CC9AEA" w14:textId="77777777" w:rsidR="00C15375" w:rsidRPr="008614D4" w:rsidRDefault="00C15375" w:rsidP="00235F8E">
            <w:pPr>
              <w:rPr>
                <w:sz w:val="20"/>
                <w:szCs w:val="20"/>
              </w:rPr>
            </w:pPr>
          </w:p>
        </w:tc>
        <w:tc>
          <w:tcPr>
            <w:tcW w:w="1099" w:type="pct"/>
          </w:tcPr>
          <w:p w14:paraId="545FE84F" w14:textId="77777777" w:rsidR="00C15375" w:rsidRPr="008614D4" w:rsidRDefault="00C15375" w:rsidP="00235F8E">
            <w:pPr>
              <w:rPr>
                <w:sz w:val="20"/>
                <w:szCs w:val="20"/>
              </w:rPr>
            </w:pPr>
          </w:p>
        </w:tc>
        <w:tc>
          <w:tcPr>
            <w:tcW w:w="1163" w:type="pct"/>
          </w:tcPr>
          <w:p w14:paraId="7E600EB7" w14:textId="77777777" w:rsidR="00C15375" w:rsidRPr="008614D4" w:rsidRDefault="00C15375" w:rsidP="00235F8E">
            <w:pPr>
              <w:rPr>
                <w:sz w:val="20"/>
                <w:szCs w:val="20"/>
              </w:rPr>
            </w:pPr>
          </w:p>
        </w:tc>
      </w:tr>
      <w:tr w:rsidR="00C15375" w:rsidRPr="008614D4" w14:paraId="72144A2D" w14:textId="77777777" w:rsidTr="008614D4">
        <w:trPr>
          <w:trHeight w:val="510"/>
        </w:trPr>
        <w:tc>
          <w:tcPr>
            <w:tcW w:w="1639" w:type="pct"/>
            <w:shd w:val="clear" w:color="auto" w:fill="DEEAF6" w:themeFill="accent1" w:themeFillTint="33"/>
            <w:vAlign w:val="center"/>
          </w:tcPr>
          <w:p w14:paraId="0C0D0304" w14:textId="77777777" w:rsidR="00C15375" w:rsidRPr="008614D4" w:rsidRDefault="00C15375" w:rsidP="00235F8E">
            <w:pPr>
              <w:jc w:val="left"/>
              <w:rPr>
                <w:sz w:val="20"/>
                <w:szCs w:val="20"/>
              </w:rPr>
            </w:pPr>
            <w:r w:rsidRPr="008614D4">
              <w:rPr>
                <w:sz w:val="20"/>
                <w:szCs w:val="20"/>
              </w:rPr>
              <w:t>Locaux affectés aux médicaments retournés</w:t>
            </w:r>
          </w:p>
        </w:tc>
        <w:tc>
          <w:tcPr>
            <w:tcW w:w="1099" w:type="pct"/>
          </w:tcPr>
          <w:p w14:paraId="6A39620E" w14:textId="77777777" w:rsidR="00C15375" w:rsidRPr="008614D4" w:rsidRDefault="00C15375" w:rsidP="00235F8E">
            <w:pPr>
              <w:rPr>
                <w:sz w:val="20"/>
                <w:szCs w:val="20"/>
              </w:rPr>
            </w:pPr>
          </w:p>
        </w:tc>
        <w:tc>
          <w:tcPr>
            <w:tcW w:w="1099" w:type="pct"/>
          </w:tcPr>
          <w:p w14:paraId="3673965E" w14:textId="77777777" w:rsidR="00C15375" w:rsidRPr="008614D4" w:rsidRDefault="00C15375" w:rsidP="00235F8E">
            <w:pPr>
              <w:rPr>
                <w:sz w:val="20"/>
                <w:szCs w:val="20"/>
              </w:rPr>
            </w:pPr>
          </w:p>
        </w:tc>
        <w:tc>
          <w:tcPr>
            <w:tcW w:w="1163" w:type="pct"/>
          </w:tcPr>
          <w:p w14:paraId="0B5C617A" w14:textId="77777777" w:rsidR="00C15375" w:rsidRPr="008614D4" w:rsidRDefault="00C15375" w:rsidP="00235F8E">
            <w:pPr>
              <w:rPr>
                <w:sz w:val="20"/>
                <w:szCs w:val="20"/>
              </w:rPr>
            </w:pPr>
          </w:p>
        </w:tc>
      </w:tr>
      <w:tr w:rsidR="00C15375" w:rsidRPr="008614D4" w14:paraId="5DB79C90" w14:textId="77777777" w:rsidTr="008614D4">
        <w:trPr>
          <w:trHeight w:val="510"/>
        </w:trPr>
        <w:tc>
          <w:tcPr>
            <w:tcW w:w="1639" w:type="pct"/>
            <w:shd w:val="clear" w:color="auto" w:fill="DEEAF6" w:themeFill="accent1" w:themeFillTint="33"/>
            <w:vAlign w:val="center"/>
          </w:tcPr>
          <w:p w14:paraId="0F6E9DC8" w14:textId="77777777" w:rsidR="00C15375" w:rsidRPr="008614D4" w:rsidRDefault="00C15375" w:rsidP="00235F8E">
            <w:pPr>
              <w:jc w:val="left"/>
              <w:rPr>
                <w:sz w:val="20"/>
                <w:szCs w:val="20"/>
              </w:rPr>
            </w:pPr>
            <w:r w:rsidRPr="008614D4">
              <w:rPr>
                <w:sz w:val="20"/>
                <w:szCs w:val="20"/>
              </w:rPr>
              <w:t>Locaux affectés à la réception des médicaments</w:t>
            </w:r>
          </w:p>
        </w:tc>
        <w:tc>
          <w:tcPr>
            <w:tcW w:w="1099" w:type="pct"/>
          </w:tcPr>
          <w:p w14:paraId="21A7B7D5" w14:textId="77777777" w:rsidR="00C15375" w:rsidRPr="008614D4" w:rsidRDefault="00C15375" w:rsidP="00235F8E">
            <w:pPr>
              <w:rPr>
                <w:sz w:val="20"/>
                <w:szCs w:val="20"/>
              </w:rPr>
            </w:pPr>
          </w:p>
        </w:tc>
        <w:tc>
          <w:tcPr>
            <w:tcW w:w="1099" w:type="pct"/>
          </w:tcPr>
          <w:p w14:paraId="3A44265E" w14:textId="77777777" w:rsidR="00C15375" w:rsidRPr="008614D4" w:rsidRDefault="00C15375" w:rsidP="00235F8E">
            <w:pPr>
              <w:rPr>
                <w:sz w:val="20"/>
                <w:szCs w:val="20"/>
              </w:rPr>
            </w:pPr>
          </w:p>
        </w:tc>
        <w:tc>
          <w:tcPr>
            <w:tcW w:w="1163" w:type="pct"/>
          </w:tcPr>
          <w:p w14:paraId="6380C2A2" w14:textId="77777777" w:rsidR="00C15375" w:rsidRPr="008614D4" w:rsidRDefault="00C15375" w:rsidP="00235F8E">
            <w:pPr>
              <w:rPr>
                <w:sz w:val="20"/>
                <w:szCs w:val="20"/>
              </w:rPr>
            </w:pPr>
          </w:p>
        </w:tc>
      </w:tr>
      <w:tr w:rsidR="00C15375" w:rsidRPr="008614D4" w14:paraId="1D3AAF88" w14:textId="77777777" w:rsidTr="008614D4">
        <w:trPr>
          <w:trHeight w:val="510"/>
        </w:trPr>
        <w:tc>
          <w:tcPr>
            <w:tcW w:w="1639" w:type="pct"/>
            <w:shd w:val="clear" w:color="auto" w:fill="DEEAF6" w:themeFill="accent1" w:themeFillTint="33"/>
            <w:vAlign w:val="center"/>
          </w:tcPr>
          <w:p w14:paraId="67FE26BD" w14:textId="77777777" w:rsidR="00C15375" w:rsidRPr="008614D4" w:rsidRDefault="00C15375" w:rsidP="00235F8E">
            <w:pPr>
              <w:jc w:val="left"/>
              <w:rPr>
                <w:sz w:val="20"/>
                <w:szCs w:val="20"/>
              </w:rPr>
            </w:pPr>
            <w:r w:rsidRPr="008614D4">
              <w:rPr>
                <w:sz w:val="20"/>
                <w:szCs w:val="20"/>
              </w:rPr>
              <w:t>Locaux affectés à l’expédition des médicaments</w:t>
            </w:r>
          </w:p>
        </w:tc>
        <w:tc>
          <w:tcPr>
            <w:tcW w:w="1099" w:type="pct"/>
          </w:tcPr>
          <w:p w14:paraId="1C21061E" w14:textId="77777777" w:rsidR="00C15375" w:rsidRPr="008614D4" w:rsidRDefault="00C15375" w:rsidP="00235F8E">
            <w:pPr>
              <w:rPr>
                <w:sz w:val="20"/>
                <w:szCs w:val="20"/>
              </w:rPr>
            </w:pPr>
          </w:p>
        </w:tc>
        <w:tc>
          <w:tcPr>
            <w:tcW w:w="1099" w:type="pct"/>
          </w:tcPr>
          <w:p w14:paraId="39F45E21" w14:textId="77777777" w:rsidR="00C15375" w:rsidRPr="008614D4" w:rsidRDefault="00C15375" w:rsidP="00235F8E">
            <w:pPr>
              <w:rPr>
                <w:sz w:val="20"/>
                <w:szCs w:val="20"/>
              </w:rPr>
            </w:pPr>
          </w:p>
        </w:tc>
        <w:tc>
          <w:tcPr>
            <w:tcW w:w="1163" w:type="pct"/>
          </w:tcPr>
          <w:p w14:paraId="6ECBD86D" w14:textId="77777777" w:rsidR="00C15375" w:rsidRPr="008614D4" w:rsidRDefault="00C15375" w:rsidP="00235F8E">
            <w:pPr>
              <w:rPr>
                <w:sz w:val="20"/>
                <w:szCs w:val="20"/>
              </w:rPr>
            </w:pPr>
          </w:p>
        </w:tc>
      </w:tr>
      <w:tr w:rsidR="00C15375" w:rsidRPr="008614D4" w14:paraId="2C111CBD" w14:textId="77777777" w:rsidTr="008614D4">
        <w:trPr>
          <w:trHeight w:val="510"/>
        </w:trPr>
        <w:tc>
          <w:tcPr>
            <w:tcW w:w="1639" w:type="pct"/>
            <w:shd w:val="clear" w:color="auto" w:fill="DEEAF6" w:themeFill="accent1" w:themeFillTint="33"/>
            <w:vAlign w:val="center"/>
          </w:tcPr>
          <w:p w14:paraId="6F6CB777" w14:textId="77777777" w:rsidR="00C15375" w:rsidRPr="008614D4" w:rsidRDefault="00C15375" w:rsidP="00235F8E">
            <w:pPr>
              <w:jc w:val="left"/>
              <w:rPr>
                <w:sz w:val="20"/>
                <w:szCs w:val="20"/>
              </w:rPr>
            </w:pPr>
            <w:r w:rsidRPr="008614D4">
              <w:rPr>
                <w:sz w:val="20"/>
                <w:szCs w:val="20"/>
              </w:rPr>
              <w:t>Locaux affectés aux produits thermosensibles</w:t>
            </w:r>
          </w:p>
        </w:tc>
        <w:tc>
          <w:tcPr>
            <w:tcW w:w="1099" w:type="pct"/>
          </w:tcPr>
          <w:p w14:paraId="38C73FE0" w14:textId="77777777" w:rsidR="00C15375" w:rsidRPr="008614D4" w:rsidRDefault="00C15375" w:rsidP="00235F8E">
            <w:pPr>
              <w:rPr>
                <w:sz w:val="20"/>
                <w:szCs w:val="20"/>
              </w:rPr>
            </w:pPr>
          </w:p>
        </w:tc>
        <w:tc>
          <w:tcPr>
            <w:tcW w:w="1099" w:type="pct"/>
          </w:tcPr>
          <w:p w14:paraId="4EEA40BA" w14:textId="77777777" w:rsidR="00C15375" w:rsidRPr="008614D4" w:rsidRDefault="00C15375" w:rsidP="00235F8E">
            <w:pPr>
              <w:rPr>
                <w:sz w:val="20"/>
                <w:szCs w:val="20"/>
              </w:rPr>
            </w:pPr>
          </w:p>
        </w:tc>
        <w:tc>
          <w:tcPr>
            <w:tcW w:w="1163" w:type="pct"/>
          </w:tcPr>
          <w:p w14:paraId="0BC1FCEF" w14:textId="77777777" w:rsidR="00C15375" w:rsidRPr="008614D4" w:rsidRDefault="00C15375" w:rsidP="00235F8E">
            <w:pPr>
              <w:rPr>
                <w:sz w:val="20"/>
                <w:szCs w:val="20"/>
              </w:rPr>
            </w:pPr>
          </w:p>
        </w:tc>
      </w:tr>
      <w:tr w:rsidR="00C15375" w:rsidRPr="008614D4" w14:paraId="44C5FAC2" w14:textId="77777777" w:rsidTr="008614D4">
        <w:trPr>
          <w:trHeight w:val="510"/>
        </w:trPr>
        <w:tc>
          <w:tcPr>
            <w:tcW w:w="1639" w:type="pct"/>
            <w:shd w:val="clear" w:color="auto" w:fill="DEEAF6" w:themeFill="accent1" w:themeFillTint="33"/>
            <w:vAlign w:val="center"/>
          </w:tcPr>
          <w:p w14:paraId="2788562E" w14:textId="77777777" w:rsidR="00C15375" w:rsidRPr="008614D4" w:rsidRDefault="00C15375" w:rsidP="00235F8E">
            <w:pPr>
              <w:jc w:val="left"/>
              <w:rPr>
                <w:sz w:val="20"/>
                <w:szCs w:val="20"/>
              </w:rPr>
            </w:pPr>
            <w:r w:rsidRPr="008614D4">
              <w:rPr>
                <w:sz w:val="20"/>
                <w:szCs w:val="20"/>
              </w:rPr>
              <w:t xml:space="preserve">Locaux affectés aux produits </w:t>
            </w:r>
            <w:proofErr w:type="spellStart"/>
            <w:r w:rsidRPr="008614D4">
              <w:rPr>
                <w:sz w:val="20"/>
                <w:szCs w:val="20"/>
              </w:rPr>
              <w:t>radiopharmaceutiques</w:t>
            </w:r>
            <w:proofErr w:type="spellEnd"/>
          </w:p>
        </w:tc>
        <w:tc>
          <w:tcPr>
            <w:tcW w:w="1099" w:type="pct"/>
          </w:tcPr>
          <w:p w14:paraId="345EDC2F" w14:textId="77777777" w:rsidR="00C15375" w:rsidRPr="008614D4" w:rsidRDefault="00C15375" w:rsidP="00235F8E">
            <w:pPr>
              <w:rPr>
                <w:sz w:val="20"/>
                <w:szCs w:val="20"/>
              </w:rPr>
            </w:pPr>
          </w:p>
        </w:tc>
        <w:tc>
          <w:tcPr>
            <w:tcW w:w="1099" w:type="pct"/>
          </w:tcPr>
          <w:p w14:paraId="3631B6C4" w14:textId="77777777" w:rsidR="00C15375" w:rsidRPr="008614D4" w:rsidRDefault="00C15375" w:rsidP="00235F8E">
            <w:pPr>
              <w:rPr>
                <w:sz w:val="20"/>
                <w:szCs w:val="20"/>
              </w:rPr>
            </w:pPr>
          </w:p>
        </w:tc>
        <w:tc>
          <w:tcPr>
            <w:tcW w:w="1163" w:type="pct"/>
          </w:tcPr>
          <w:p w14:paraId="2C3D3FD1" w14:textId="77777777" w:rsidR="00C15375" w:rsidRPr="008614D4" w:rsidRDefault="00C15375" w:rsidP="00235F8E">
            <w:pPr>
              <w:rPr>
                <w:sz w:val="20"/>
                <w:szCs w:val="20"/>
              </w:rPr>
            </w:pPr>
          </w:p>
        </w:tc>
      </w:tr>
      <w:tr w:rsidR="00C15375" w:rsidRPr="008614D4" w14:paraId="22AC9C39" w14:textId="77777777" w:rsidTr="008614D4">
        <w:trPr>
          <w:trHeight w:val="510"/>
        </w:trPr>
        <w:tc>
          <w:tcPr>
            <w:tcW w:w="1639" w:type="pct"/>
            <w:shd w:val="clear" w:color="auto" w:fill="DEEAF6" w:themeFill="accent1" w:themeFillTint="33"/>
            <w:vAlign w:val="center"/>
          </w:tcPr>
          <w:p w14:paraId="7A31C967" w14:textId="77777777" w:rsidR="00C15375" w:rsidRPr="008614D4" w:rsidRDefault="00C15375" w:rsidP="00235F8E">
            <w:pPr>
              <w:jc w:val="left"/>
              <w:rPr>
                <w:sz w:val="20"/>
                <w:szCs w:val="20"/>
              </w:rPr>
            </w:pPr>
            <w:r w:rsidRPr="008614D4">
              <w:rPr>
                <w:sz w:val="20"/>
                <w:szCs w:val="20"/>
              </w:rPr>
              <w:t>Locaux affectés aux produits stupéfiants</w:t>
            </w:r>
          </w:p>
        </w:tc>
        <w:tc>
          <w:tcPr>
            <w:tcW w:w="1099" w:type="pct"/>
          </w:tcPr>
          <w:p w14:paraId="630867F5" w14:textId="77777777" w:rsidR="00C15375" w:rsidRPr="008614D4" w:rsidRDefault="00C15375" w:rsidP="00235F8E">
            <w:pPr>
              <w:rPr>
                <w:sz w:val="20"/>
                <w:szCs w:val="20"/>
              </w:rPr>
            </w:pPr>
          </w:p>
        </w:tc>
        <w:tc>
          <w:tcPr>
            <w:tcW w:w="1099" w:type="pct"/>
          </w:tcPr>
          <w:p w14:paraId="5488FF70" w14:textId="77777777" w:rsidR="00C15375" w:rsidRPr="008614D4" w:rsidRDefault="00C15375" w:rsidP="00235F8E">
            <w:pPr>
              <w:rPr>
                <w:sz w:val="20"/>
                <w:szCs w:val="20"/>
              </w:rPr>
            </w:pPr>
          </w:p>
        </w:tc>
        <w:tc>
          <w:tcPr>
            <w:tcW w:w="1163" w:type="pct"/>
          </w:tcPr>
          <w:p w14:paraId="26BC58EF" w14:textId="77777777" w:rsidR="00C15375" w:rsidRPr="008614D4" w:rsidRDefault="00C15375" w:rsidP="00235F8E">
            <w:pPr>
              <w:rPr>
                <w:sz w:val="20"/>
                <w:szCs w:val="20"/>
              </w:rPr>
            </w:pPr>
          </w:p>
        </w:tc>
      </w:tr>
      <w:tr w:rsidR="00C15375" w:rsidRPr="008614D4" w14:paraId="25D4EA6F" w14:textId="77777777" w:rsidTr="008614D4">
        <w:trPr>
          <w:trHeight w:val="510"/>
        </w:trPr>
        <w:tc>
          <w:tcPr>
            <w:tcW w:w="1639" w:type="pct"/>
            <w:shd w:val="clear" w:color="auto" w:fill="DEEAF6" w:themeFill="accent1" w:themeFillTint="33"/>
            <w:vAlign w:val="center"/>
          </w:tcPr>
          <w:p w14:paraId="52F1F08D" w14:textId="0380E38A" w:rsidR="00C15375" w:rsidRPr="008614D4" w:rsidRDefault="00C15375" w:rsidP="005A46D7">
            <w:pPr>
              <w:jc w:val="left"/>
              <w:rPr>
                <w:sz w:val="20"/>
                <w:szCs w:val="20"/>
              </w:rPr>
            </w:pPr>
            <w:r w:rsidRPr="008614D4">
              <w:rPr>
                <w:sz w:val="20"/>
                <w:szCs w:val="20"/>
              </w:rPr>
              <w:t xml:space="preserve">Locaux affectés à d’autres </w:t>
            </w:r>
            <w:r w:rsidR="005A46D7">
              <w:rPr>
                <w:sz w:val="20"/>
                <w:szCs w:val="20"/>
              </w:rPr>
              <w:t>activité</w:t>
            </w:r>
            <w:r w:rsidRPr="008614D4">
              <w:rPr>
                <w:sz w:val="20"/>
                <w:szCs w:val="20"/>
              </w:rPr>
              <w:t>s (1)</w:t>
            </w:r>
          </w:p>
        </w:tc>
        <w:tc>
          <w:tcPr>
            <w:tcW w:w="1099" w:type="pct"/>
          </w:tcPr>
          <w:p w14:paraId="26A633C1" w14:textId="77777777" w:rsidR="00C15375" w:rsidRPr="008614D4" w:rsidRDefault="00C15375" w:rsidP="00235F8E">
            <w:pPr>
              <w:rPr>
                <w:sz w:val="20"/>
                <w:szCs w:val="20"/>
              </w:rPr>
            </w:pPr>
          </w:p>
        </w:tc>
        <w:tc>
          <w:tcPr>
            <w:tcW w:w="1099" w:type="pct"/>
          </w:tcPr>
          <w:p w14:paraId="511C477B" w14:textId="77777777" w:rsidR="00C15375" w:rsidRPr="008614D4" w:rsidRDefault="00C15375" w:rsidP="00235F8E">
            <w:pPr>
              <w:rPr>
                <w:sz w:val="20"/>
                <w:szCs w:val="20"/>
              </w:rPr>
            </w:pPr>
          </w:p>
        </w:tc>
        <w:tc>
          <w:tcPr>
            <w:tcW w:w="1163" w:type="pct"/>
          </w:tcPr>
          <w:p w14:paraId="44EF27C1" w14:textId="77777777" w:rsidR="00C15375" w:rsidRPr="008614D4" w:rsidRDefault="00C15375" w:rsidP="00235F8E">
            <w:pPr>
              <w:rPr>
                <w:sz w:val="20"/>
                <w:szCs w:val="20"/>
              </w:rPr>
            </w:pPr>
          </w:p>
        </w:tc>
      </w:tr>
    </w:tbl>
    <w:p w14:paraId="6109DD35" w14:textId="77777777" w:rsidR="0021201E" w:rsidRPr="0021201E" w:rsidRDefault="0021201E" w:rsidP="0021201E">
      <w:pPr>
        <w:pStyle w:val="Paragraphedeliste"/>
        <w:ind w:left="360"/>
        <w:rPr>
          <w:sz w:val="20"/>
          <w:szCs w:val="20"/>
        </w:rPr>
      </w:pPr>
    </w:p>
    <w:p w14:paraId="12C3AFF7" w14:textId="5ECC5C9D" w:rsidR="00C15375" w:rsidRPr="008614D4" w:rsidRDefault="0021201E" w:rsidP="008658D3">
      <w:pPr>
        <w:pStyle w:val="Paragraphedeliste"/>
        <w:numPr>
          <w:ilvl w:val="0"/>
          <w:numId w:val="19"/>
        </w:numPr>
        <w:rPr>
          <w:sz w:val="20"/>
          <w:szCs w:val="20"/>
        </w:rPr>
      </w:pPr>
      <w:r>
        <w:rPr>
          <w:szCs w:val="20"/>
        </w:rPr>
        <w:t>P</w:t>
      </w:r>
      <w:r w:rsidR="005A46D7" w:rsidRPr="0021201E">
        <w:rPr>
          <w:szCs w:val="20"/>
        </w:rPr>
        <w:t>réciser les opérations et/ou produits</w:t>
      </w:r>
      <w:r w:rsidR="005A46D7" w:rsidRPr="0021201E">
        <w:rPr>
          <w:szCs w:val="20"/>
          <w:u w:val="single"/>
        </w:rPr>
        <w:t xml:space="preserve"> </w:t>
      </w:r>
      <w:r w:rsidR="00C15375" w:rsidRPr="008614D4">
        <w:rPr>
          <w:sz w:val="20"/>
          <w:szCs w:val="20"/>
          <w:u w:val="single"/>
        </w:rPr>
        <w:br w:type="page"/>
      </w:r>
    </w:p>
    <w:p w14:paraId="110D9D0D" w14:textId="14D03666" w:rsidR="00C15375" w:rsidRPr="00D51C60" w:rsidRDefault="00C15375" w:rsidP="008658D3">
      <w:pPr>
        <w:pStyle w:val="Paragraphedeliste"/>
        <w:numPr>
          <w:ilvl w:val="0"/>
          <w:numId w:val="18"/>
        </w:numPr>
        <w:rPr>
          <w:u w:val="single"/>
        </w:rPr>
      </w:pPr>
      <w:r w:rsidRPr="00D51C60">
        <w:rPr>
          <w:u w:val="single"/>
        </w:rPr>
        <w:t>Ventilation et maîtrise de la température</w:t>
      </w:r>
      <w:r>
        <w:rPr>
          <w:u w:val="single"/>
        </w:rPr>
        <w:t xml:space="preserve"> et de l’hygrométrie</w:t>
      </w:r>
    </w:p>
    <w:p w14:paraId="524EC261" w14:textId="77777777" w:rsidR="00C15375" w:rsidRPr="005266B9" w:rsidRDefault="00C15375" w:rsidP="00C15375"/>
    <w:p w14:paraId="3283E818" w14:textId="77777777" w:rsidR="00C15375" w:rsidRPr="005266B9" w:rsidRDefault="00C15375" w:rsidP="00C15375">
      <w:r w:rsidRPr="005266B9">
        <w:t>Décrire en une demi-page les dispositifs mis en place afin de garantir la ventilation et la maîtrise de la température et de l’hygrométrie au sein des locaux de stockage.</w:t>
      </w:r>
    </w:p>
    <w:p w14:paraId="096BA6EE" w14:textId="77777777" w:rsidR="00C15375" w:rsidRPr="005266B9" w:rsidRDefault="00C15375" w:rsidP="00C15375"/>
    <w:tbl>
      <w:tblPr>
        <w:tblStyle w:val="Grilledutableau"/>
        <w:tblW w:w="10206" w:type="dxa"/>
        <w:tblInd w:w="-5" w:type="dxa"/>
        <w:tblLook w:val="04A0" w:firstRow="1" w:lastRow="0" w:firstColumn="1" w:lastColumn="0" w:noHBand="0" w:noVBand="1"/>
      </w:tblPr>
      <w:tblGrid>
        <w:gridCol w:w="10206"/>
      </w:tblGrid>
      <w:tr w:rsidR="00C15375" w:rsidRPr="005266B9" w14:paraId="7ACB3AED" w14:textId="77777777" w:rsidTr="00235F8E">
        <w:tc>
          <w:tcPr>
            <w:tcW w:w="10206" w:type="dxa"/>
          </w:tcPr>
          <w:p w14:paraId="01EFB382" w14:textId="77777777" w:rsidR="00C15375" w:rsidRPr="00D51C60" w:rsidRDefault="00C15375" w:rsidP="00235F8E">
            <w:pPr>
              <w:rPr>
                <w:sz w:val="20"/>
              </w:rPr>
            </w:pPr>
          </w:p>
          <w:p w14:paraId="63C63ACC" w14:textId="77777777" w:rsidR="00C15375" w:rsidRPr="00D51C60" w:rsidRDefault="00C15375" w:rsidP="00235F8E">
            <w:pPr>
              <w:rPr>
                <w:sz w:val="20"/>
              </w:rPr>
            </w:pPr>
          </w:p>
          <w:p w14:paraId="46CA8345" w14:textId="77777777" w:rsidR="00C15375" w:rsidRPr="00D51C60" w:rsidRDefault="00C15375" w:rsidP="00235F8E">
            <w:pPr>
              <w:rPr>
                <w:sz w:val="20"/>
              </w:rPr>
            </w:pPr>
          </w:p>
          <w:p w14:paraId="621AD2C5" w14:textId="77777777" w:rsidR="00C15375" w:rsidRPr="00D51C60" w:rsidRDefault="00C15375" w:rsidP="00235F8E">
            <w:pPr>
              <w:rPr>
                <w:sz w:val="20"/>
              </w:rPr>
            </w:pPr>
          </w:p>
          <w:p w14:paraId="3A14AE34" w14:textId="77777777" w:rsidR="00C15375" w:rsidRPr="00D51C60" w:rsidRDefault="00C15375" w:rsidP="00235F8E">
            <w:pPr>
              <w:rPr>
                <w:sz w:val="20"/>
              </w:rPr>
            </w:pPr>
          </w:p>
          <w:p w14:paraId="466BC42D" w14:textId="77777777" w:rsidR="00C15375" w:rsidRPr="00D51C60" w:rsidRDefault="00C15375" w:rsidP="00235F8E">
            <w:pPr>
              <w:rPr>
                <w:sz w:val="20"/>
              </w:rPr>
            </w:pPr>
          </w:p>
          <w:p w14:paraId="2F51D089" w14:textId="77777777" w:rsidR="00C15375" w:rsidRPr="00D51C60" w:rsidRDefault="00C15375" w:rsidP="00235F8E">
            <w:pPr>
              <w:rPr>
                <w:sz w:val="20"/>
              </w:rPr>
            </w:pPr>
          </w:p>
          <w:p w14:paraId="70B9D79B" w14:textId="77777777" w:rsidR="00C15375" w:rsidRDefault="00C15375" w:rsidP="00235F8E">
            <w:pPr>
              <w:rPr>
                <w:sz w:val="20"/>
              </w:rPr>
            </w:pPr>
          </w:p>
          <w:p w14:paraId="24914C39" w14:textId="77777777" w:rsidR="00C15375" w:rsidRDefault="00C15375" w:rsidP="00235F8E">
            <w:pPr>
              <w:rPr>
                <w:sz w:val="20"/>
              </w:rPr>
            </w:pPr>
          </w:p>
          <w:p w14:paraId="7525E45F" w14:textId="77777777" w:rsidR="00C15375" w:rsidRDefault="00C15375" w:rsidP="00235F8E">
            <w:pPr>
              <w:rPr>
                <w:sz w:val="20"/>
              </w:rPr>
            </w:pPr>
          </w:p>
          <w:p w14:paraId="49B6FD28" w14:textId="77777777" w:rsidR="00C15375" w:rsidRDefault="00C15375" w:rsidP="00235F8E">
            <w:pPr>
              <w:rPr>
                <w:sz w:val="20"/>
              </w:rPr>
            </w:pPr>
          </w:p>
          <w:p w14:paraId="0C1AD00F" w14:textId="77777777" w:rsidR="00C15375" w:rsidRDefault="00C15375" w:rsidP="00235F8E">
            <w:pPr>
              <w:rPr>
                <w:sz w:val="20"/>
              </w:rPr>
            </w:pPr>
          </w:p>
          <w:p w14:paraId="7BAC91D5" w14:textId="77777777" w:rsidR="00C15375" w:rsidRDefault="00C15375" w:rsidP="00235F8E">
            <w:pPr>
              <w:rPr>
                <w:sz w:val="20"/>
              </w:rPr>
            </w:pPr>
          </w:p>
          <w:p w14:paraId="26639609" w14:textId="77777777" w:rsidR="00C15375" w:rsidRDefault="00C15375" w:rsidP="00235F8E">
            <w:pPr>
              <w:rPr>
                <w:sz w:val="20"/>
              </w:rPr>
            </w:pPr>
          </w:p>
          <w:p w14:paraId="557FA246" w14:textId="77777777" w:rsidR="00C15375" w:rsidRDefault="00C15375" w:rsidP="00235F8E">
            <w:pPr>
              <w:rPr>
                <w:sz w:val="20"/>
              </w:rPr>
            </w:pPr>
          </w:p>
          <w:p w14:paraId="1C812A74" w14:textId="77777777" w:rsidR="00C15375" w:rsidRDefault="00C15375" w:rsidP="00235F8E">
            <w:pPr>
              <w:rPr>
                <w:sz w:val="20"/>
              </w:rPr>
            </w:pPr>
          </w:p>
          <w:p w14:paraId="22466182" w14:textId="77777777" w:rsidR="00C15375" w:rsidRDefault="00C15375" w:rsidP="00235F8E">
            <w:pPr>
              <w:rPr>
                <w:sz w:val="20"/>
              </w:rPr>
            </w:pPr>
          </w:p>
          <w:p w14:paraId="01178901" w14:textId="77777777" w:rsidR="00C15375" w:rsidRDefault="00C15375" w:rsidP="00235F8E">
            <w:pPr>
              <w:rPr>
                <w:sz w:val="20"/>
              </w:rPr>
            </w:pPr>
          </w:p>
          <w:p w14:paraId="7EEF977E" w14:textId="77777777" w:rsidR="00C15375" w:rsidRDefault="00C15375" w:rsidP="00235F8E">
            <w:pPr>
              <w:rPr>
                <w:sz w:val="20"/>
              </w:rPr>
            </w:pPr>
          </w:p>
          <w:p w14:paraId="4893BC74" w14:textId="77777777" w:rsidR="00C15375" w:rsidRDefault="00C15375" w:rsidP="00235F8E">
            <w:pPr>
              <w:rPr>
                <w:sz w:val="20"/>
              </w:rPr>
            </w:pPr>
          </w:p>
          <w:p w14:paraId="66B180EF" w14:textId="77777777" w:rsidR="00C15375" w:rsidRDefault="00C15375" w:rsidP="00235F8E">
            <w:pPr>
              <w:rPr>
                <w:sz w:val="20"/>
              </w:rPr>
            </w:pPr>
          </w:p>
          <w:p w14:paraId="42AC4603" w14:textId="77777777" w:rsidR="00C15375" w:rsidRPr="00D51C60" w:rsidRDefault="00C15375" w:rsidP="00235F8E">
            <w:pPr>
              <w:rPr>
                <w:sz w:val="20"/>
              </w:rPr>
            </w:pPr>
          </w:p>
          <w:p w14:paraId="6606BE39" w14:textId="77777777" w:rsidR="00C15375" w:rsidRPr="00D51C60" w:rsidRDefault="00C15375" w:rsidP="00235F8E">
            <w:pPr>
              <w:rPr>
                <w:sz w:val="20"/>
              </w:rPr>
            </w:pPr>
          </w:p>
          <w:p w14:paraId="2BBC8872" w14:textId="77777777" w:rsidR="00C15375" w:rsidRPr="00D51C60" w:rsidRDefault="00C15375" w:rsidP="00235F8E">
            <w:pPr>
              <w:rPr>
                <w:sz w:val="20"/>
              </w:rPr>
            </w:pPr>
          </w:p>
        </w:tc>
      </w:tr>
    </w:tbl>
    <w:p w14:paraId="61A09B2B" w14:textId="77777777" w:rsidR="00C15375" w:rsidRDefault="00C15375" w:rsidP="00C15375"/>
    <w:p w14:paraId="696DB13C" w14:textId="77777777" w:rsidR="00C15375" w:rsidRPr="007C251E" w:rsidRDefault="00C15375" w:rsidP="008658D3">
      <w:pPr>
        <w:pStyle w:val="Paragraphedeliste"/>
        <w:numPr>
          <w:ilvl w:val="0"/>
          <w:numId w:val="18"/>
        </w:numPr>
        <w:rPr>
          <w:u w:val="single"/>
        </w:rPr>
      </w:pPr>
      <w:r w:rsidRPr="007C251E">
        <w:rPr>
          <w:u w:val="single"/>
        </w:rPr>
        <w:t>Description du système de traitement de l’air (à renseigner le cas échéant)</w:t>
      </w:r>
    </w:p>
    <w:p w14:paraId="30354B3A" w14:textId="77777777" w:rsidR="00C15375" w:rsidRPr="005266B9" w:rsidRDefault="00C15375" w:rsidP="00C15375">
      <w:pPr>
        <w:pStyle w:val="Paragraphedeliste"/>
      </w:pPr>
    </w:p>
    <w:p w14:paraId="72584E76" w14:textId="2D14C0FB" w:rsidR="00E270CC" w:rsidRDefault="00E270CC" w:rsidP="00E270CC">
      <w:r>
        <w:t>Joindre (</w:t>
      </w:r>
      <w:r w:rsidRPr="00841371">
        <w:rPr>
          <w:b/>
        </w:rPr>
        <w:t>annexe F.3.</w:t>
      </w:r>
      <w:r>
        <w:t xml:space="preserve">) </w:t>
      </w:r>
      <w:r w:rsidRPr="005266B9">
        <w:t>un plan simplifié du système de traitement d'air et des centrales mentionnant également la référence des zones ventilées et les reprendre dans le tableau ci-dessous :</w:t>
      </w:r>
    </w:p>
    <w:p w14:paraId="47DEAD8C" w14:textId="77777777" w:rsidR="00C15375" w:rsidRPr="005266B9" w:rsidRDefault="00C15375" w:rsidP="00C15375"/>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5"/>
        <w:gridCol w:w="2649"/>
        <w:gridCol w:w="2649"/>
        <w:gridCol w:w="6"/>
      </w:tblGrid>
      <w:tr w:rsidR="00C15375" w:rsidRPr="005266B9" w14:paraId="21A35B2D" w14:textId="77777777" w:rsidTr="00235F8E">
        <w:trPr>
          <w:gridAfter w:val="1"/>
          <w:wAfter w:w="3" w:type="pct"/>
          <w:cantSplit/>
          <w:trHeight w:val="377"/>
          <w:jc w:val="center"/>
        </w:trPr>
        <w:tc>
          <w:tcPr>
            <w:tcW w:w="1231" w:type="pct"/>
            <w:vMerge w:val="restart"/>
            <w:shd w:val="clear" w:color="auto" w:fill="DEEAF6" w:themeFill="accent1" w:themeFillTint="33"/>
            <w:vAlign w:val="center"/>
          </w:tcPr>
          <w:p w14:paraId="44B4A335" w14:textId="77777777" w:rsidR="00C15375" w:rsidRPr="005266B9" w:rsidRDefault="00C15375" w:rsidP="00235F8E">
            <w:pPr>
              <w:jc w:val="center"/>
            </w:pPr>
            <w:r w:rsidRPr="005266B9">
              <w:t>Référence des centrales</w:t>
            </w:r>
          </w:p>
        </w:tc>
        <w:tc>
          <w:tcPr>
            <w:tcW w:w="1127" w:type="pct"/>
            <w:vMerge w:val="restart"/>
            <w:shd w:val="clear" w:color="auto" w:fill="DEEAF6" w:themeFill="accent1" w:themeFillTint="33"/>
            <w:vAlign w:val="center"/>
          </w:tcPr>
          <w:p w14:paraId="60E60FCE" w14:textId="77777777" w:rsidR="00C15375" w:rsidRPr="005266B9" w:rsidRDefault="00C15375" w:rsidP="00235F8E">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74F92CB9" w14:textId="77777777" w:rsidR="00C15375" w:rsidRPr="005266B9" w:rsidRDefault="00C15375" w:rsidP="00235F8E">
            <w:pPr>
              <w:jc w:val="center"/>
            </w:pPr>
            <w:r w:rsidRPr="005266B9">
              <w:t>Nombre de renouvellements horaires</w:t>
            </w:r>
          </w:p>
        </w:tc>
        <w:tc>
          <w:tcPr>
            <w:tcW w:w="1319" w:type="pct"/>
            <w:vMerge w:val="restart"/>
            <w:shd w:val="clear" w:color="auto" w:fill="DEEAF6" w:themeFill="accent1" w:themeFillTint="33"/>
            <w:vAlign w:val="center"/>
          </w:tcPr>
          <w:p w14:paraId="16359BB6" w14:textId="77777777" w:rsidR="00C15375" w:rsidRPr="005266B9" w:rsidRDefault="00C15375" w:rsidP="00235F8E">
            <w:pPr>
              <w:jc w:val="center"/>
            </w:pPr>
            <w:r w:rsidRPr="005266B9">
              <w:t>Nombre d'ateliers ventilés par chaque centrale</w:t>
            </w:r>
          </w:p>
        </w:tc>
      </w:tr>
      <w:tr w:rsidR="00C15375" w:rsidRPr="005266B9" w14:paraId="7D369A84" w14:textId="77777777" w:rsidTr="00235F8E">
        <w:trPr>
          <w:gridAfter w:val="1"/>
          <w:wAfter w:w="3" w:type="pct"/>
          <w:cantSplit/>
          <w:trHeight w:val="500"/>
          <w:jc w:val="center"/>
        </w:trPr>
        <w:tc>
          <w:tcPr>
            <w:tcW w:w="1231" w:type="pct"/>
            <w:vMerge/>
            <w:shd w:val="clear" w:color="auto" w:fill="DEEAF6" w:themeFill="accent1" w:themeFillTint="33"/>
          </w:tcPr>
          <w:p w14:paraId="12EDA0D2" w14:textId="77777777" w:rsidR="00C15375" w:rsidRPr="005266B9" w:rsidRDefault="00C15375" w:rsidP="00235F8E"/>
        </w:tc>
        <w:tc>
          <w:tcPr>
            <w:tcW w:w="1127" w:type="pct"/>
            <w:vMerge/>
            <w:shd w:val="clear" w:color="auto" w:fill="DEEAF6" w:themeFill="accent1" w:themeFillTint="33"/>
          </w:tcPr>
          <w:p w14:paraId="413F591A" w14:textId="77777777" w:rsidR="00C15375" w:rsidRPr="005266B9" w:rsidRDefault="00C15375" w:rsidP="00235F8E"/>
        </w:tc>
        <w:tc>
          <w:tcPr>
            <w:tcW w:w="1319" w:type="pct"/>
            <w:vMerge/>
            <w:shd w:val="clear" w:color="auto" w:fill="DEEAF6" w:themeFill="accent1" w:themeFillTint="33"/>
          </w:tcPr>
          <w:p w14:paraId="364A18DB" w14:textId="77777777" w:rsidR="00C15375" w:rsidRPr="005266B9" w:rsidRDefault="00C15375" w:rsidP="00235F8E"/>
        </w:tc>
        <w:tc>
          <w:tcPr>
            <w:tcW w:w="1319" w:type="pct"/>
            <w:vMerge/>
            <w:shd w:val="clear" w:color="auto" w:fill="DEEAF6" w:themeFill="accent1" w:themeFillTint="33"/>
          </w:tcPr>
          <w:p w14:paraId="53A85E4D" w14:textId="77777777" w:rsidR="00C15375" w:rsidRPr="005266B9" w:rsidRDefault="00C15375" w:rsidP="00235F8E"/>
        </w:tc>
      </w:tr>
      <w:tr w:rsidR="00C15375" w:rsidRPr="005266B9" w14:paraId="65CEE2E7" w14:textId="77777777" w:rsidTr="00235F8E">
        <w:trPr>
          <w:trHeight w:val="482"/>
          <w:jc w:val="center"/>
        </w:trPr>
        <w:tc>
          <w:tcPr>
            <w:tcW w:w="1226" w:type="pct"/>
          </w:tcPr>
          <w:p w14:paraId="32D2C565" w14:textId="77777777" w:rsidR="00C15375" w:rsidRPr="005266B9" w:rsidRDefault="00C15375" w:rsidP="00235F8E"/>
        </w:tc>
        <w:tc>
          <w:tcPr>
            <w:tcW w:w="1127" w:type="pct"/>
          </w:tcPr>
          <w:p w14:paraId="5AEB8EE1" w14:textId="77777777" w:rsidR="00C15375" w:rsidRPr="005266B9" w:rsidRDefault="00C15375" w:rsidP="00235F8E"/>
        </w:tc>
        <w:tc>
          <w:tcPr>
            <w:tcW w:w="1319" w:type="pct"/>
          </w:tcPr>
          <w:p w14:paraId="19D529C1" w14:textId="77777777" w:rsidR="00C15375" w:rsidRPr="005266B9" w:rsidRDefault="00C15375" w:rsidP="00235F8E"/>
        </w:tc>
        <w:tc>
          <w:tcPr>
            <w:tcW w:w="1319" w:type="pct"/>
            <w:gridSpan w:val="2"/>
          </w:tcPr>
          <w:p w14:paraId="21AF86B0" w14:textId="77777777" w:rsidR="00C15375" w:rsidRPr="005266B9" w:rsidRDefault="00C15375" w:rsidP="00235F8E"/>
        </w:tc>
      </w:tr>
      <w:tr w:rsidR="00C15375" w:rsidRPr="005266B9" w14:paraId="3E69AF77" w14:textId="77777777" w:rsidTr="00235F8E">
        <w:trPr>
          <w:trHeight w:val="506"/>
          <w:jc w:val="center"/>
        </w:trPr>
        <w:tc>
          <w:tcPr>
            <w:tcW w:w="1226" w:type="pct"/>
          </w:tcPr>
          <w:p w14:paraId="4CE3B75F" w14:textId="77777777" w:rsidR="00C15375" w:rsidRPr="005266B9" w:rsidRDefault="00C15375" w:rsidP="00235F8E"/>
        </w:tc>
        <w:tc>
          <w:tcPr>
            <w:tcW w:w="1127" w:type="pct"/>
          </w:tcPr>
          <w:p w14:paraId="56FE903A" w14:textId="77777777" w:rsidR="00C15375" w:rsidRPr="005266B9" w:rsidRDefault="00C15375" w:rsidP="00235F8E"/>
        </w:tc>
        <w:tc>
          <w:tcPr>
            <w:tcW w:w="1319" w:type="pct"/>
          </w:tcPr>
          <w:p w14:paraId="7EEFDD4E" w14:textId="77777777" w:rsidR="00C15375" w:rsidRPr="005266B9" w:rsidRDefault="00C15375" w:rsidP="00235F8E"/>
        </w:tc>
        <w:tc>
          <w:tcPr>
            <w:tcW w:w="1319" w:type="pct"/>
            <w:gridSpan w:val="2"/>
          </w:tcPr>
          <w:p w14:paraId="5309EA2D" w14:textId="77777777" w:rsidR="00C15375" w:rsidRPr="005266B9" w:rsidRDefault="00C15375" w:rsidP="00235F8E"/>
        </w:tc>
      </w:tr>
    </w:tbl>
    <w:p w14:paraId="777D5061" w14:textId="77777777" w:rsidR="00C15375" w:rsidRDefault="00C15375" w:rsidP="00C15375">
      <w:pPr>
        <w:pStyle w:val="Paragraphedeliste"/>
      </w:pPr>
    </w:p>
    <w:p w14:paraId="1D818583" w14:textId="77777777" w:rsidR="00C15375" w:rsidRPr="007C251E" w:rsidRDefault="00C15375" w:rsidP="008658D3">
      <w:pPr>
        <w:pStyle w:val="Paragraphedeliste"/>
        <w:numPr>
          <w:ilvl w:val="0"/>
          <w:numId w:val="18"/>
        </w:numPr>
        <w:rPr>
          <w:u w:val="single"/>
        </w:rPr>
      </w:pPr>
      <w:r w:rsidRPr="007C251E">
        <w:rPr>
          <w:u w:val="single"/>
        </w:rPr>
        <w:t>Description de la climatisation (à renseigner le cas échéant)</w:t>
      </w:r>
    </w:p>
    <w:p w14:paraId="0CEBB834" w14:textId="77777777" w:rsidR="00C15375" w:rsidRPr="005266B9" w:rsidRDefault="00C15375" w:rsidP="00C15375">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5"/>
      </w:tblGrid>
      <w:tr w:rsidR="00C15375" w:rsidRPr="005266B9" w14:paraId="7AAB9300" w14:textId="77777777" w:rsidTr="000A6B86">
        <w:trPr>
          <w:trHeight w:val="840"/>
          <w:jc w:val="center"/>
        </w:trPr>
        <w:tc>
          <w:tcPr>
            <w:tcW w:w="2630" w:type="pct"/>
            <w:shd w:val="clear" w:color="auto" w:fill="DEEAF6" w:themeFill="accent1" w:themeFillTint="33"/>
            <w:vAlign w:val="center"/>
          </w:tcPr>
          <w:p w14:paraId="4A064C8D" w14:textId="77777777" w:rsidR="00C15375" w:rsidRPr="005266B9" w:rsidRDefault="00C15375" w:rsidP="00235F8E">
            <w:pPr>
              <w:jc w:val="center"/>
            </w:pPr>
            <w:r w:rsidRPr="005266B9">
              <w:t>Type de climatisation</w:t>
            </w:r>
          </w:p>
        </w:tc>
        <w:tc>
          <w:tcPr>
            <w:tcW w:w="2370" w:type="pct"/>
            <w:shd w:val="clear" w:color="auto" w:fill="DEEAF6" w:themeFill="accent1" w:themeFillTint="33"/>
            <w:vAlign w:val="center"/>
          </w:tcPr>
          <w:p w14:paraId="6EB396C2" w14:textId="77777777" w:rsidR="00C15375" w:rsidRPr="005266B9" w:rsidRDefault="00C15375" w:rsidP="00235F8E">
            <w:pPr>
              <w:jc w:val="center"/>
            </w:pPr>
            <w:r w:rsidRPr="005266B9">
              <w:t>Référence de la zone climatisée</w:t>
            </w:r>
          </w:p>
        </w:tc>
      </w:tr>
      <w:tr w:rsidR="00C15375" w:rsidRPr="005266B9" w14:paraId="6EC668EF" w14:textId="77777777" w:rsidTr="000A6B86">
        <w:trPr>
          <w:trHeight w:val="559"/>
          <w:jc w:val="center"/>
        </w:trPr>
        <w:tc>
          <w:tcPr>
            <w:tcW w:w="2630" w:type="pct"/>
            <w:vAlign w:val="center"/>
          </w:tcPr>
          <w:p w14:paraId="23335107" w14:textId="77777777" w:rsidR="00C15375" w:rsidRPr="005266B9" w:rsidRDefault="00C15375" w:rsidP="00235F8E"/>
        </w:tc>
        <w:tc>
          <w:tcPr>
            <w:tcW w:w="2370" w:type="pct"/>
          </w:tcPr>
          <w:p w14:paraId="02B82DEC" w14:textId="77777777" w:rsidR="00C15375" w:rsidRPr="005266B9" w:rsidRDefault="00C15375" w:rsidP="00235F8E"/>
        </w:tc>
      </w:tr>
      <w:tr w:rsidR="00C15375" w:rsidRPr="005266B9" w14:paraId="60EAA381" w14:textId="77777777" w:rsidTr="000A6B86">
        <w:trPr>
          <w:trHeight w:val="584"/>
          <w:jc w:val="center"/>
        </w:trPr>
        <w:tc>
          <w:tcPr>
            <w:tcW w:w="2630" w:type="pct"/>
            <w:vAlign w:val="center"/>
          </w:tcPr>
          <w:p w14:paraId="4CB48D7D" w14:textId="77777777" w:rsidR="00C15375" w:rsidRPr="005266B9" w:rsidRDefault="00C15375" w:rsidP="00235F8E"/>
        </w:tc>
        <w:tc>
          <w:tcPr>
            <w:tcW w:w="2370" w:type="pct"/>
          </w:tcPr>
          <w:p w14:paraId="45A4DE22" w14:textId="77777777" w:rsidR="00C15375" w:rsidRPr="005266B9" w:rsidRDefault="00C15375" w:rsidP="00235F8E"/>
        </w:tc>
      </w:tr>
    </w:tbl>
    <w:p w14:paraId="248F6DF2" w14:textId="77777777" w:rsidR="00C15375" w:rsidRDefault="00C15375" w:rsidP="00C15375"/>
    <w:p w14:paraId="0F3C58F4" w14:textId="7C095338" w:rsidR="00C15375" w:rsidRDefault="00C15375">
      <w:pPr>
        <w:widowControl/>
        <w:jc w:val="left"/>
      </w:pPr>
      <w:r>
        <w:br w:type="page"/>
      </w:r>
    </w:p>
    <w:p w14:paraId="336AF4B8" w14:textId="32269C79" w:rsidR="00C15375" w:rsidRDefault="00C15375" w:rsidP="007F303D">
      <w:pPr>
        <w:pStyle w:val="Titre2"/>
      </w:pPr>
      <w:bookmarkStart w:id="25" w:name="_Toc133415223"/>
      <w:r>
        <w:t>F</w:t>
      </w:r>
      <w:r w:rsidRPr="00431BE4">
        <w:t>.</w:t>
      </w:r>
      <w:r w:rsidR="0091146D">
        <w:t>4</w:t>
      </w:r>
      <w:r w:rsidRPr="00431BE4">
        <w:t>.</w:t>
      </w:r>
      <w:r w:rsidRPr="00431BE4">
        <w:tab/>
      </w:r>
      <w:r w:rsidRPr="005266B9">
        <w:t>Systèmes de tra</w:t>
      </w:r>
      <w:r>
        <w:t>itement informatisé des données</w:t>
      </w:r>
      <w:bookmarkEnd w:id="25"/>
    </w:p>
    <w:p w14:paraId="39FCA616" w14:textId="77777777" w:rsidR="00C15375" w:rsidRPr="005266B9" w:rsidRDefault="00C15375" w:rsidP="00C1537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3"/>
        <w:gridCol w:w="3370"/>
        <w:gridCol w:w="3370"/>
      </w:tblGrid>
      <w:tr w:rsidR="00C15375" w:rsidRPr="005266B9" w14:paraId="277FD28B" w14:textId="77777777" w:rsidTr="00235F8E">
        <w:tc>
          <w:tcPr>
            <w:tcW w:w="1644" w:type="pct"/>
            <w:shd w:val="clear" w:color="auto" w:fill="DEEAF6" w:themeFill="accent1" w:themeFillTint="33"/>
            <w:vAlign w:val="center"/>
          </w:tcPr>
          <w:p w14:paraId="2C7C7E19" w14:textId="77777777" w:rsidR="00C15375" w:rsidRPr="005266B9" w:rsidRDefault="00C15375" w:rsidP="00235F8E">
            <w:pPr>
              <w:jc w:val="center"/>
            </w:pPr>
            <w:r w:rsidRPr="005266B9">
              <w:t>Opérations informatisées</w:t>
            </w:r>
          </w:p>
        </w:tc>
        <w:tc>
          <w:tcPr>
            <w:tcW w:w="1678" w:type="pct"/>
            <w:shd w:val="clear" w:color="auto" w:fill="DEEAF6" w:themeFill="accent1" w:themeFillTint="33"/>
            <w:vAlign w:val="center"/>
          </w:tcPr>
          <w:p w14:paraId="3EFE5255" w14:textId="77777777" w:rsidR="00C15375" w:rsidRPr="005266B9" w:rsidRDefault="00C15375" w:rsidP="00235F8E">
            <w:pPr>
              <w:jc w:val="center"/>
            </w:pPr>
            <w:r w:rsidRPr="005266B9">
              <w:t>Nom et type de logiciel(s) (progiciel ou développement interne)</w:t>
            </w:r>
          </w:p>
        </w:tc>
        <w:tc>
          <w:tcPr>
            <w:tcW w:w="1678" w:type="pct"/>
            <w:shd w:val="clear" w:color="auto" w:fill="DEEAF6" w:themeFill="accent1" w:themeFillTint="33"/>
            <w:vAlign w:val="center"/>
          </w:tcPr>
          <w:p w14:paraId="3DA96B22" w14:textId="77777777" w:rsidR="00C15375" w:rsidRPr="005266B9" w:rsidRDefault="00C15375" w:rsidP="00235F8E">
            <w:pPr>
              <w:jc w:val="center"/>
            </w:pPr>
            <w:r w:rsidRPr="005266B9">
              <w:t>Date de validation du système informatisé</w:t>
            </w:r>
          </w:p>
        </w:tc>
      </w:tr>
      <w:tr w:rsidR="00C15375" w:rsidRPr="005266B9" w14:paraId="1ACAD338" w14:textId="77777777" w:rsidTr="00235F8E">
        <w:trPr>
          <w:trHeight w:val="460"/>
        </w:trPr>
        <w:tc>
          <w:tcPr>
            <w:tcW w:w="1644" w:type="pct"/>
            <w:shd w:val="clear" w:color="auto" w:fill="DEEAF6" w:themeFill="accent1" w:themeFillTint="33"/>
            <w:vAlign w:val="center"/>
          </w:tcPr>
          <w:p w14:paraId="6DBCD424" w14:textId="77777777" w:rsidR="00C15375" w:rsidRPr="005266B9" w:rsidRDefault="00C15375" w:rsidP="00235F8E">
            <w:pPr>
              <w:ind w:right="38"/>
              <w:jc w:val="left"/>
            </w:pPr>
            <w:r>
              <w:t xml:space="preserve"> </w:t>
            </w:r>
            <w:r w:rsidRPr="005266B9">
              <w:t>Réception</w:t>
            </w:r>
          </w:p>
        </w:tc>
        <w:tc>
          <w:tcPr>
            <w:tcW w:w="1678" w:type="pct"/>
          </w:tcPr>
          <w:p w14:paraId="00236B62" w14:textId="77777777" w:rsidR="00C15375" w:rsidRPr="005266B9" w:rsidRDefault="00C15375" w:rsidP="00235F8E"/>
        </w:tc>
        <w:tc>
          <w:tcPr>
            <w:tcW w:w="1678" w:type="pct"/>
          </w:tcPr>
          <w:p w14:paraId="69DB3D48" w14:textId="77777777" w:rsidR="00C15375" w:rsidRPr="005266B9" w:rsidRDefault="00C15375" w:rsidP="00235F8E"/>
        </w:tc>
      </w:tr>
      <w:tr w:rsidR="00C15375" w:rsidRPr="005266B9" w14:paraId="3F223E71" w14:textId="77777777" w:rsidTr="00235F8E">
        <w:trPr>
          <w:trHeight w:val="460"/>
        </w:trPr>
        <w:tc>
          <w:tcPr>
            <w:tcW w:w="1644" w:type="pct"/>
            <w:shd w:val="clear" w:color="auto" w:fill="DEEAF6" w:themeFill="accent1" w:themeFillTint="33"/>
            <w:vAlign w:val="center"/>
          </w:tcPr>
          <w:p w14:paraId="7215C7F5" w14:textId="77777777" w:rsidR="00C15375" w:rsidRPr="005266B9" w:rsidRDefault="00C15375" w:rsidP="00235F8E">
            <w:pPr>
              <w:ind w:right="38"/>
              <w:jc w:val="left"/>
            </w:pPr>
            <w:r>
              <w:t xml:space="preserve"> Achat</w:t>
            </w:r>
          </w:p>
        </w:tc>
        <w:tc>
          <w:tcPr>
            <w:tcW w:w="1678" w:type="pct"/>
          </w:tcPr>
          <w:p w14:paraId="48A5002F" w14:textId="77777777" w:rsidR="00C15375" w:rsidRPr="005266B9" w:rsidRDefault="00C15375" w:rsidP="00235F8E"/>
        </w:tc>
        <w:tc>
          <w:tcPr>
            <w:tcW w:w="1678" w:type="pct"/>
          </w:tcPr>
          <w:p w14:paraId="7D04E06A" w14:textId="77777777" w:rsidR="00C15375" w:rsidRPr="005266B9" w:rsidRDefault="00C15375" w:rsidP="00235F8E"/>
        </w:tc>
      </w:tr>
      <w:tr w:rsidR="00ED30B2" w:rsidRPr="005266B9" w14:paraId="43895E2A" w14:textId="77777777" w:rsidTr="00235F8E">
        <w:trPr>
          <w:trHeight w:val="460"/>
        </w:trPr>
        <w:tc>
          <w:tcPr>
            <w:tcW w:w="1644" w:type="pct"/>
            <w:shd w:val="clear" w:color="auto" w:fill="DEEAF6" w:themeFill="accent1" w:themeFillTint="33"/>
            <w:vAlign w:val="center"/>
          </w:tcPr>
          <w:p w14:paraId="31C1D38B" w14:textId="74D8A6D4" w:rsidR="00ED30B2" w:rsidRDefault="00ED30B2" w:rsidP="00235F8E">
            <w:pPr>
              <w:ind w:right="38"/>
              <w:jc w:val="left"/>
            </w:pPr>
            <w:r>
              <w:t xml:space="preserve"> Sérialisation</w:t>
            </w:r>
          </w:p>
        </w:tc>
        <w:tc>
          <w:tcPr>
            <w:tcW w:w="1678" w:type="pct"/>
          </w:tcPr>
          <w:p w14:paraId="73DD3EEE" w14:textId="77777777" w:rsidR="00ED30B2" w:rsidRPr="005266B9" w:rsidRDefault="00ED30B2" w:rsidP="00235F8E"/>
        </w:tc>
        <w:tc>
          <w:tcPr>
            <w:tcW w:w="1678" w:type="pct"/>
          </w:tcPr>
          <w:p w14:paraId="09C41C96" w14:textId="77777777" w:rsidR="00ED30B2" w:rsidRPr="005266B9" w:rsidRDefault="00ED30B2" w:rsidP="00235F8E"/>
        </w:tc>
      </w:tr>
      <w:tr w:rsidR="00C15375" w:rsidRPr="005266B9" w14:paraId="42ACABBB" w14:textId="77777777" w:rsidTr="00235F8E">
        <w:trPr>
          <w:trHeight w:val="460"/>
        </w:trPr>
        <w:tc>
          <w:tcPr>
            <w:tcW w:w="1644" w:type="pct"/>
            <w:shd w:val="clear" w:color="auto" w:fill="DEEAF6" w:themeFill="accent1" w:themeFillTint="33"/>
            <w:vAlign w:val="center"/>
          </w:tcPr>
          <w:p w14:paraId="1FC23950" w14:textId="77777777" w:rsidR="00C15375" w:rsidRPr="005266B9" w:rsidRDefault="00C15375" w:rsidP="00235F8E">
            <w:pPr>
              <w:ind w:right="38"/>
              <w:jc w:val="left"/>
            </w:pPr>
            <w:r>
              <w:t xml:space="preserve"> </w:t>
            </w:r>
            <w:r w:rsidRPr="005266B9">
              <w:t>Prise de commande</w:t>
            </w:r>
          </w:p>
        </w:tc>
        <w:tc>
          <w:tcPr>
            <w:tcW w:w="1678" w:type="pct"/>
          </w:tcPr>
          <w:p w14:paraId="791D77BE" w14:textId="77777777" w:rsidR="00C15375" w:rsidRPr="005266B9" w:rsidRDefault="00C15375" w:rsidP="00235F8E"/>
        </w:tc>
        <w:tc>
          <w:tcPr>
            <w:tcW w:w="1678" w:type="pct"/>
          </w:tcPr>
          <w:p w14:paraId="7A87B160" w14:textId="77777777" w:rsidR="00C15375" w:rsidRPr="005266B9" w:rsidRDefault="00C15375" w:rsidP="00235F8E"/>
        </w:tc>
      </w:tr>
      <w:tr w:rsidR="00C15375" w:rsidRPr="005266B9" w14:paraId="79839FE6" w14:textId="77777777" w:rsidTr="00235F8E">
        <w:trPr>
          <w:trHeight w:val="460"/>
        </w:trPr>
        <w:tc>
          <w:tcPr>
            <w:tcW w:w="1644" w:type="pct"/>
            <w:shd w:val="clear" w:color="auto" w:fill="DEEAF6" w:themeFill="accent1" w:themeFillTint="33"/>
            <w:vAlign w:val="center"/>
          </w:tcPr>
          <w:p w14:paraId="75450883" w14:textId="2BC34D20" w:rsidR="00C15375" w:rsidRPr="005266B9" w:rsidRDefault="00C15375" w:rsidP="00C15375">
            <w:pPr>
              <w:ind w:right="38"/>
              <w:jc w:val="left"/>
            </w:pPr>
            <w:r>
              <w:t xml:space="preserve"> </w:t>
            </w:r>
            <w:r w:rsidRPr="005266B9">
              <w:t>Stockage</w:t>
            </w:r>
          </w:p>
        </w:tc>
        <w:tc>
          <w:tcPr>
            <w:tcW w:w="1678" w:type="pct"/>
          </w:tcPr>
          <w:p w14:paraId="746472C9" w14:textId="77777777" w:rsidR="00C15375" w:rsidRPr="005266B9" w:rsidRDefault="00C15375" w:rsidP="00235F8E"/>
        </w:tc>
        <w:tc>
          <w:tcPr>
            <w:tcW w:w="1678" w:type="pct"/>
          </w:tcPr>
          <w:p w14:paraId="4C948A1F" w14:textId="77777777" w:rsidR="00C15375" w:rsidRPr="005266B9" w:rsidRDefault="00C15375" w:rsidP="00235F8E"/>
        </w:tc>
      </w:tr>
      <w:tr w:rsidR="00C15375" w:rsidRPr="005266B9" w14:paraId="5D5BA8CD" w14:textId="77777777" w:rsidTr="00235F8E">
        <w:trPr>
          <w:trHeight w:val="460"/>
        </w:trPr>
        <w:tc>
          <w:tcPr>
            <w:tcW w:w="1644" w:type="pct"/>
            <w:shd w:val="clear" w:color="auto" w:fill="DEEAF6" w:themeFill="accent1" w:themeFillTint="33"/>
            <w:vAlign w:val="center"/>
          </w:tcPr>
          <w:p w14:paraId="499A3630" w14:textId="77777777" w:rsidR="00C15375" w:rsidRPr="005266B9" w:rsidRDefault="00C15375" w:rsidP="00235F8E">
            <w:pPr>
              <w:ind w:right="38"/>
              <w:jc w:val="left"/>
            </w:pPr>
            <w:r>
              <w:t xml:space="preserve"> </w:t>
            </w:r>
            <w:r w:rsidRPr="005266B9">
              <w:t>Préparation des commandes</w:t>
            </w:r>
          </w:p>
        </w:tc>
        <w:tc>
          <w:tcPr>
            <w:tcW w:w="1678" w:type="pct"/>
          </w:tcPr>
          <w:p w14:paraId="3C1D9E30" w14:textId="77777777" w:rsidR="00C15375" w:rsidRPr="005266B9" w:rsidRDefault="00C15375" w:rsidP="00235F8E"/>
        </w:tc>
        <w:tc>
          <w:tcPr>
            <w:tcW w:w="1678" w:type="pct"/>
          </w:tcPr>
          <w:p w14:paraId="574A6D9B" w14:textId="77777777" w:rsidR="00C15375" w:rsidRPr="005266B9" w:rsidRDefault="00C15375" w:rsidP="00235F8E"/>
        </w:tc>
      </w:tr>
      <w:tr w:rsidR="00C15375" w:rsidRPr="005266B9" w14:paraId="02262953" w14:textId="77777777" w:rsidTr="00235F8E">
        <w:trPr>
          <w:trHeight w:val="460"/>
        </w:trPr>
        <w:tc>
          <w:tcPr>
            <w:tcW w:w="1644" w:type="pct"/>
            <w:shd w:val="clear" w:color="auto" w:fill="DEEAF6" w:themeFill="accent1" w:themeFillTint="33"/>
            <w:vAlign w:val="center"/>
          </w:tcPr>
          <w:p w14:paraId="2067A3FB" w14:textId="77777777" w:rsidR="00C15375" w:rsidRPr="005266B9" w:rsidRDefault="00C15375" w:rsidP="00235F8E">
            <w:pPr>
              <w:ind w:right="38"/>
              <w:jc w:val="left"/>
            </w:pPr>
            <w:r>
              <w:t xml:space="preserve"> </w:t>
            </w:r>
            <w:r w:rsidRPr="005266B9">
              <w:t>Facturation</w:t>
            </w:r>
          </w:p>
        </w:tc>
        <w:tc>
          <w:tcPr>
            <w:tcW w:w="1678" w:type="pct"/>
          </w:tcPr>
          <w:p w14:paraId="430A900D" w14:textId="77777777" w:rsidR="00C15375" w:rsidRPr="005266B9" w:rsidRDefault="00C15375" w:rsidP="00235F8E"/>
        </w:tc>
        <w:tc>
          <w:tcPr>
            <w:tcW w:w="1678" w:type="pct"/>
          </w:tcPr>
          <w:p w14:paraId="07452196" w14:textId="77777777" w:rsidR="00C15375" w:rsidRPr="005266B9" w:rsidRDefault="00C15375" w:rsidP="00235F8E"/>
        </w:tc>
      </w:tr>
      <w:tr w:rsidR="00C15375" w:rsidRPr="005266B9" w14:paraId="4966C55F" w14:textId="77777777" w:rsidTr="00235F8E">
        <w:trPr>
          <w:trHeight w:val="460"/>
        </w:trPr>
        <w:tc>
          <w:tcPr>
            <w:tcW w:w="1644" w:type="pct"/>
            <w:shd w:val="clear" w:color="auto" w:fill="DEEAF6" w:themeFill="accent1" w:themeFillTint="33"/>
            <w:vAlign w:val="center"/>
          </w:tcPr>
          <w:p w14:paraId="0D0C009D" w14:textId="77777777" w:rsidR="00C15375" w:rsidRPr="005266B9" w:rsidRDefault="00C15375" w:rsidP="00235F8E">
            <w:pPr>
              <w:ind w:right="38"/>
              <w:jc w:val="left"/>
            </w:pPr>
            <w:r>
              <w:t xml:space="preserve"> </w:t>
            </w:r>
            <w:r w:rsidRPr="005266B9">
              <w:t>Suivi des livraisons</w:t>
            </w:r>
          </w:p>
        </w:tc>
        <w:tc>
          <w:tcPr>
            <w:tcW w:w="1678" w:type="pct"/>
          </w:tcPr>
          <w:p w14:paraId="20804801" w14:textId="77777777" w:rsidR="00C15375" w:rsidRPr="005266B9" w:rsidRDefault="00C15375" w:rsidP="00235F8E"/>
        </w:tc>
        <w:tc>
          <w:tcPr>
            <w:tcW w:w="1678" w:type="pct"/>
          </w:tcPr>
          <w:p w14:paraId="745704F9" w14:textId="77777777" w:rsidR="00C15375" w:rsidRPr="005266B9" w:rsidRDefault="00C15375" w:rsidP="00235F8E"/>
        </w:tc>
      </w:tr>
      <w:tr w:rsidR="00C15375" w:rsidRPr="005266B9" w14:paraId="2BE5520E" w14:textId="77777777" w:rsidTr="00235F8E">
        <w:trPr>
          <w:trHeight w:val="460"/>
        </w:trPr>
        <w:tc>
          <w:tcPr>
            <w:tcW w:w="1644" w:type="pct"/>
            <w:shd w:val="clear" w:color="auto" w:fill="DEEAF6" w:themeFill="accent1" w:themeFillTint="33"/>
            <w:vAlign w:val="center"/>
          </w:tcPr>
          <w:p w14:paraId="06AEA7F4" w14:textId="0D52F71F" w:rsidR="00C15375" w:rsidRPr="005266B9" w:rsidRDefault="00C15375" w:rsidP="00C15375">
            <w:pPr>
              <w:ind w:right="38"/>
              <w:jc w:val="left"/>
            </w:pPr>
            <w:r>
              <w:t xml:space="preserve"> Gestion des r</w:t>
            </w:r>
            <w:r w:rsidRPr="005266B9">
              <w:t>etours</w:t>
            </w:r>
          </w:p>
        </w:tc>
        <w:tc>
          <w:tcPr>
            <w:tcW w:w="1678" w:type="pct"/>
          </w:tcPr>
          <w:p w14:paraId="756DF854" w14:textId="77777777" w:rsidR="00C15375" w:rsidRPr="005266B9" w:rsidRDefault="00C15375" w:rsidP="00235F8E"/>
        </w:tc>
        <w:tc>
          <w:tcPr>
            <w:tcW w:w="1678" w:type="pct"/>
          </w:tcPr>
          <w:p w14:paraId="16DCB3AB" w14:textId="77777777" w:rsidR="00C15375" w:rsidRPr="005266B9" w:rsidRDefault="00C15375" w:rsidP="00235F8E"/>
        </w:tc>
      </w:tr>
      <w:tr w:rsidR="00C15375" w:rsidRPr="005266B9" w14:paraId="4206EC8B" w14:textId="77777777" w:rsidTr="00235F8E">
        <w:trPr>
          <w:trHeight w:val="460"/>
        </w:trPr>
        <w:tc>
          <w:tcPr>
            <w:tcW w:w="1644" w:type="pct"/>
            <w:shd w:val="clear" w:color="auto" w:fill="DEEAF6" w:themeFill="accent1" w:themeFillTint="33"/>
            <w:vAlign w:val="center"/>
          </w:tcPr>
          <w:p w14:paraId="1789C000" w14:textId="0EAD8298" w:rsidR="00C15375" w:rsidRPr="005266B9" w:rsidRDefault="00C15375" w:rsidP="00235F8E">
            <w:pPr>
              <w:ind w:right="38"/>
              <w:jc w:val="left"/>
            </w:pPr>
            <w:r>
              <w:t xml:space="preserve"> Gestion des d</w:t>
            </w:r>
            <w:r w:rsidRPr="005266B9">
              <w:t>estruction</w:t>
            </w:r>
            <w:r>
              <w:t>s</w:t>
            </w:r>
          </w:p>
        </w:tc>
        <w:tc>
          <w:tcPr>
            <w:tcW w:w="1678" w:type="pct"/>
          </w:tcPr>
          <w:p w14:paraId="1A977C78" w14:textId="77777777" w:rsidR="00C15375" w:rsidRPr="005266B9" w:rsidRDefault="00C15375" w:rsidP="00235F8E"/>
        </w:tc>
        <w:tc>
          <w:tcPr>
            <w:tcW w:w="1678" w:type="pct"/>
          </w:tcPr>
          <w:p w14:paraId="408ED179" w14:textId="77777777" w:rsidR="00C15375" w:rsidRPr="005266B9" w:rsidRDefault="00C15375" w:rsidP="00235F8E"/>
        </w:tc>
      </w:tr>
    </w:tbl>
    <w:p w14:paraId="1EAD6551" w14:textId="77777777" w:rsidR="00C15375" w:rsidRDefault="00C15375" w:rsidP="00C15375"/>
    <w:p w14:paraId="7D149F93" w14:textId="77777777" w:rsidR="00C15375" w:rsidRPr="005266B9" w:rsidRDefault="00C15375" w:rsidP="00C15375">
      <w:r w:rsidRPr="005266B9">
        <w:t>Mentionner les éventuels systèmes manuels utilisés.</w:t>
      </w:r>
    </w:p>
    <w:p w14:paraId="0CCA937E" w14:textId="77777777" w:rsidR="00C15375" w:rsidRDefault="00C15375" w:rsidP="00C15375"/>
    <w:p w14:paraId="118B0E1B" w14:textId="2437C4D1" w:rsidR="006F1AC6" w:rsidRDefault="006F1AC6" w:rsidP="00283BCD">
      <w:pPr>
        <w:spacing w:after="120"/>
      </w:pPr>
      <w:r w:rsidRPr="005266B9">
        <w:t xml:space="preserve">Brève description </w:t>
      </w:r>
      <w:r>
        <w:t>(</w:t>
      </w:r>
      <w:r w:rsidRPr="005266B9">
        <w:t>une demi-page</w:t>
      </w:r>
      <w:r>
        <w:t xml:space="preserve"> maximum)</w:t>
      </w:r>
      <w:r w:rsidRPr="005266B9">
        <w:t xml:space="preserve"> </w:t>
      </w:r>
      <w:r>
        <w:t xml:space="preserve">le cas échant, de la gestion des produits sérialisés, du </w:t>
      </w:r>
      <w:proofErr w:type="spellStart"/>
      <w:r>
        <w:t>décommissionnement</w:t>
      </w:r>
      <w:proofErr w:type="spellEnd"/>
      <w:r>
        <w:t xml:space="preserve"> et des alertes. </w:t>
      </w:r>
    </w:p>
    <w:p w14:paraId="19FD8E12" w14:textId="487CAB8B" w:rsidR="00283BCD" w:rsidRPr="00283BCD" w:rsidRDefault="00283BCD" w:rsidP="006F1AC6">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p>
    <w:p w14:paraId="1EA8E9AB" w14:textId="77777777" w:rsidR="006F1AC6" w:rsidRPr="005266B9" w:rsidRDefault="006F1AC6" w:rsidP="006F1AC6"/>
    <w:tbl>
      <w:tblPr>
        <w:tblStyle w:val="Grilledutableau"/>
        <w:tblW w:w="10206" w:type="dxa"/>
        <w:tblInd w:w="-5" w:type="dxa"/>
        <w:tblLook w:val="04A0" w:firstRow="1" w:lastRow="0" w:firstColumn="1" w:lastColumn="0" w:noHBand="0" w:noVBand="1"/>
      </w:tblPr>
      <w:tblGrid>
        <w:gridCol w:w="10206"/>
      </w:tblGrid>
      <w:tr w:rsidR="006F1AC6" w:rsidRPr="005266B9" w14:paraId="28602B7B" w14:textId="77777777" w:rsidTr="006F1AC6">
        <w:tc>
          <w:tcPr>
            <w:tcW w:w="10206" w:type="dxa"/>
          </w:tcPr>
          <w:p w14:paraId="51190004" w14:textId="77777777" w:rsidR="006F1AC6" w:rsidRPr="00D51C60" w:rsidRDefault="006F1AC6" w:rsidP="006F1AC6">
            <w:pPr>
              <w:rPr>
                <w:sz w:val="20"/>
              </w:rPr>
            </w:pPr>
          </w:p>
          <w:p w14:paraId="47226A73" w14:textId="77777777" w:rsidR="006F1AC6" w:rsidRPr="00D51C60" w:rsidRDefault="006F1AC6" w:rsidP="006F1AC6">
            <w:pPr>
              <w:rPr>
                <w:sz w:val="20"/>
              </w:rPr>
            </w:pPr>
          </w:p>
          <w:p w14:paraId="0E5AA52F" w14:textId="77777777" w:rsidR="006F1AC6" w:rsidRPr="00D51C60" w:rsidRDefault="006F1AC6" w:rsidP="006F1AC6">
            <w:pPr>
              <w:rPr>
                <w:sz w:val="20"/>
              </w:rPr>
            </w:pPr>
          </w:p>
          <w:p w14:paraId="467FA2AA" w14:textId="77777777" w:rsidR="006F1AC6" w:rsidRPr="00D51C60" w:rsidRDefault="006F1AC6" w:rsidP="006F1AC6">
            <w:pPr>
              <w:rPr>
                <w:sz w:val="20"/>
              </w:rPr>
            </w:pPr>
          </w:p>
          <w:p w14:paraId="29901C24" w14:textId="77777777" w:rsidR="006F1AC6" w:rsidRPr="00D51C60" w:rsidRDefault="006F1AC6" w:rsidP="006F1AC6">
            <w:pPr>
              <w:rPr>
                <w:sz w:val="20"/>
              </w:rPr>
            </w:pPr>
          </w:p>
          <w:p w14:paraId="18945664" w14:textId="77777777" w:rsidR="006F1AC6" w:rsidRPr="00D51C60" w:rsidRDefault="006F1AC6" w:rsidP="006F1AC6">
            <w:pPr>
              <w:rPr>
                <w:sz w:val="20"/>
              </w:rPr>
            </w:pPr>
          </w:p>
          <w:p w14:paraId="0DC2EE7B" w14:textId="77777777" w:rsidR="006F1AC6" w:rsidRPr="00D51C60" w:rsidRDefault="006F1AC6" w:rsidP="006F1AC6">
            <w:pPr>
              <w:rPr>
                <w:sz w:val="20"/>
              </w:rPr>
            </w:pPr>
          </w:p>
          <w:p w14:paraId="0A43A859" w14:textId="77777777" w:rsidR="006F1AC6" w:rsidRDefault="006F1AC6" w:rsidP="006F1AC6">
            <w:pPr>
              <w:rPr>
                <w:sz w:val="20"/>
              </w:rPr>
            </w:pPr>
          </w:p>
          <w:p w14:paraId="609E12A1" w14:textId="77777777" w:rsidR="006F1AC6" w:rsidRDefault="006F1AC6" w:rsidP="006F1AC6">
            <w:pPr>
              <w:rPr>
                <w:sz w:val="20"/>
              </w:rPr>
            </w:pPr>
          </w:p>
          <w:p w14:paraId="2B3DA273" w14:textId="77777777" w:rsidR="006F1AC6" w:rsidRDefault="006F1AC6" w:rsidP="006F1AC6">
            <w:pPr>
              <w:rPr>
                <w:sz w:val="20"/>
              </w:rPr>
            </w:pPr>
          </w:p>
          <w:p w14:paraId="768DE832" w14:textId="77777777" w:rsidR="006F1AC6" w:rsidRDefault="006F1AC6" w:rsidP="006F1AC6">
            <w:pPr>
              <w:rPr>
                <w:sz w:val="20"/>
              </w:rPr>
            </w:pPr>
          </w:p>
          <w:p w14:paraId="3D11BEE0" w14:textId="77777777" w:rsidR="006F1AC6" w:rsidRDefault="006F1AC6" w:rsidP="006F1AC6">
            <w:pPr>
              <w:rPr>
                <w:sz w:val="20"/>
              </w:rPr>
            </w:pPr>
          </w:p>
          <w:p w14:paraId="6CD462D3" w14:textId="77777777" w:rsidR="006F1AC6" w:rsidRDefault="006F1AC6" w:rsidP="006F1AC6">
            <w:pPr>
              <w:rPr>
                <w:sz w:val="20"/>
              </w:rPr>
            </w:pPr>
          </w:p>
          <w:p w14:paraId="2AE0357C" w14:textId="77777777" w:rsidR="006F1AC6" w:rsidRDefault="006F1AC6" w:rsidP="006F1AC6">
            <w:pPr>
              <w:rPr>
                <w:sz w:val="20"/>
              </w:rPr>
            </w:pPr>
          </w:p>
          <w:p w14:paraId="7670A132" w14:textId="77777777" w:rsidR="006F1AC6" w:rsidRDefault="006F1AC6" w:rsidP="006F1AC6">
            <w:pPr>
              <w:rPr>
                <w:sz w:val="20"/>
              </w:rPr>
            </w:pPr>
          </w:p>
          <w:p w14:paraId="59E5027C" w14:textId="77777777" w:rsidR="006F1AC6" w:rsidRPr="00D51C60" w:rsidRDefault="006F1AC6" w:rsidP="006F1AC6">
            <w:pPr>
              <w:rPr>
                <w:sz w:val="20"/>
              </w:rPr>
            </w:pPr>
          </w:p>
          <w:p w14:paraId="419D2AAF" w14:textId="77777777" w:rsidR="006F1AC6" w:rsidRPr="00D51C60" w:rsidRDefault="006F1AC6" w:rsidP="006F1AC6">
            <w:pPr>
              <w:rPr>
                <w:sz w:val="20"/>
              </w:rPr>
            </w:pPr>
          </w:p>
          <w:p w14:paraId="457B5B08" w14:textId="77777777" w:rsidR="006F1AC6" w:rsidRPr="00D51C60" w:rsidRDefault="006F1AC6" w:rsidP="006F1AC6">
            <w:pPr>
              <w:rPr>
                <w:sz w:val="20"/>
              </w:rPr>
            </w:pPr>
          </w:p>
        </w:tc>
      </w:tr>
    </w:tbl>
    <w:p w14:paraId="57346ECA" w14:textId="77777777" w:rsidR="006F1AC6" w:rsidRDefault="006F1AC6" w:rsidP="00C15375"/>
    <w:p w14:paraId="5C5580A0" w14:textId="77777777" w:rsidR="006F1AC6" w:rsidRDefault="006F1AC6" w:rsidP="00C15375"/>
    <w:p w14:paraId="68DF3394" w14:textId="216EEC4D" w:rsidR="00ED30B2" w:rsidRDefault="00ED30B2">
      <w:pPr>
        <w:widowControl/>
        <w:jc w:val="left"/>
      </w:pPr>
      <w:r>
        <w:br w:type="page"/>
      </w:r>
    </w:p>
    <w:p w14:paraId="47F97829" w14:textId="6CDD0A50" w:rsidR="00ED30B2" w:rsidRDefault="00ED30B2" w:rsidP="00ED30B2">
      <w:pPr>
        <w:pStyle w:val="Titre2"/>
      </w:pPr>
      <w:bookmarkStart w:id="26" w:name="_Toc133415224"/>
      <w:r>
        <w:t>F</w:t>
      </w:r>
      <w:r w:rsidRPr="00EB27E0">
        <w:t>.5.</w:t>
      </w:r>
      <w:r w:rsidRPr="00EB27E0">
        <w:tab/>
        <w:t>Gestion des prestataires</w:t>
      </w:r>
      <w:bookmarkEnd w:id="26"/>
    </w:p>
    <w:p w14:paraId="4883916A" w14:textId="77777777" w:rsidR="00ED30B2" w:rsidRDefault="00ED30B2" w:rsidP="00ED30B2">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69"/>
        <w:gridCol w:w="2471"/>
        <w:gridCol w:w="2469"/>
        <w:gridCol w:w="2644"/>
      </w:tblGrid>
      <w:tr w:rsidR="00ED30B2" w:rsidRPr="005266B9" w14:paraId="19DBB659" w14:textId="77777777" w:rsidTr="00C42A4C">
        <w:trPr>
          <w:cantSplit/>
          <w:trHeight w:val="993"/>
        </w:trPr>
        <w:tc>
          <w:tcPr>
            <w:tcW w:w="1228" w:type="pct"/>
            <w:shd w:val="clear" w:color="auto" w:fill="DEEAF6" w:themeFill="accent1" w:themeFillTint="33"/>
            <w:vAlign w:val="center"/>
          </w:tcPr>
          <w:p w14:paraId="7A6E6526" w14:textId="77777777" w:rsidR="00ED30B2" w:rsidRPr="005266B9" w:rsidRDefault="00ED30B2" w:rsidP="00C42A4C">
            <w:pPr>
              <w:jc w:val="center"/>
            </w:pPr>
            <w:r w:rsidRPr="00EB27E0">
              <w:t xml:space="preserve">Activité confiée </w:t>
            </w:r>
            <w:r>
              <w:t>à un ou des prestataires</w:t>
            </w:r>
          </w:p>
        </w:tc>
        <w:tc>
          <w:tcPr>
            <w:tcW w:w="1229" w:type="pct"/>
            <w:shd w:val="clear" w:color="auto" w:fill="DEEAF6" w:themeFill="accent1" w:themeFillTint="33"/>
            <w:vAlign w:val="center"/>
          </w:tcPr>
          <w:p w14:paraId="782B543E" w14:textId="77777777" w:rsidR="00ED30B2" w:rsidRPr="005266B9" w:rsidRDefault="00ED30B2" w:rsidP="00C42A4C">
            <w:pPr>
              <w:jc w:val="center"/>
            </w:pPr>
            <w:r w:rsidRPr="005266B9">
              <w:t>Nom et Adresse (ville et pays)</w:t>
            </w:r>
          </w:p>
        </w:tc>
        <w:tc>
          <w:tcPr>
            <w:tcW w:w="1228" w:type="pct"/>
            <w:shd w:val="clear" w:color="auto" w:fill="DEEAF6" w:themeFill="accent1" w:themeFillTint="33"/>
            <w:vAlign w:val="center"/>
          </w:tcPr>
          <w:p w14:paraId="314BCF07" w14:textId="77777777" w:rsidR="00ED30B2" w:rsidRPr="005266B9" w:rsidRDefault="00ED30B2" w:rsidP="00C42A4C">
            <w:pPr>
              <w:jc w:val="center"/>
            </w:pPr>
            <w:r w:rsidRPr="005266B9">
              <w:t>Date du dernier contrat</w:t>
            </w:r>
          </w:p>
        </w:tc>
        <w:tc>
          <w:tcPr>
            <w:tcW w:w="1316" w:type="pct"/>
            <w:shd w:val="clear" w:color="auto" w:fill="DEEAF6" w:themeFill="accent1" w:themeFillTint="33"/>
            <w:vAlign w:val="center"/>
          </w:tcPr>
          <w:p w14:paraId="445206CD" w14:textId="77777777" w:rsidR="00ED30B2" w:rsidRPr="005266B9" w:rsidRDefault="00ED30B2" w:rsidP="00C42A4C">
            <w:pPr>
              <w:jc w:val="center"/>
            </w:pPr>
            <w:r w:rsidRPr="005266B9">
              <w:t>Date du dernier audit réalisé par l’exploitant ou le titulaire d’AMM</w:t>
            </w:r>
          </w:p>
        </w:tc>
      </w:tr>
      <w:tr w:rsidR="00ED30B2" w:rsidRPr="005266B9" w14:paraId="1846FC83" w14:textId="77777777" w:rsidTr="00C42A4C">
        <w:trPr>
          <w:cantSplit/>
          <w:trHeight w:val="287"/>
        </w:trPr>
        <w:tc>
          <w:tcPr>
            <w:tcW w:w="1228" w:type="pct"/>
          </w:tcPr>
          <w:p w14:paraId="1CEF3FF0" w14:textId="77777777" w:rsidR="00ED30B2" w:rsidRPr="005266B9" w:rsidRDefault="00ED30B2" w:rsidP="00C42A4C">
            <w:r>
              <w:t>Transport</w:t>
            </w:r>
          </w:p>
        </w:tc>
        <w:tc>
          <w:tcPr>
            <w:tcW w:w="1229" w:type="pct"/>
          </w:tcPr>
          <w:p w14:paraId="2174983B" w14:textId="77777777" w:rsidR="00ED30B2" w:rsidRPr="005266B9" w:rsidRDefault="00ED30B2" w:rsidP="00C42A4C"/>
        </w:tc>
        <w:tc>
          <w:tcPr>
            <w:tcW w:w="1228" w:type="pct"/>
          </w:tcPr>
          <w:p w14:paraId="1100D233" w14:textId="77777777" w:rsidR="00ED30B2" w:rsidRPr="005266B9" w:rsidRDefault="00ED30B2" w:rsidP="00C42A4C"/>
        </w:tc>
        <w:tc>
          <w:tcPr>
            <w:tcW w:w="1316" w:type="pct"/>
          </w:tcPr>
          <w:p w14:paraId="678C9BEF" w14:textId="77777777" w:rsidR="00ED30B2" w:rsidRPr="005266B9" w:rsidRDefault="00ED30B2" w:rsidP="00C42A4C"/>
        </w:tc>
      </w:tr>
      <w:tr w:rsidR="00ED30B2" w:rsidRPr="005266B9" w14:paraId="7F6A47DF" w14:textId="77777777" w:rsidTr="00C42A4C">
        <w:trPr>
          <w:cantSplit/>
          <w:trHeight w:val="287"/>
        </w:trPr>
        <w:tc>
          <w:tcPr>
            <w:tcW w:w="1228" w:type="pct"/>
          </w:tcPr>
          <w:p w14:paraId="7651FB83" w14:textId="77777777" w:rsidR="00ED30B2" w:rsidRDefault="00ED30B2" w:rsidP="00C42A4C">
            <w:r>
              <w:t>Validation de système informatisé</w:t>
            </w:r>
          </w:p>
        </w:tc>
        <w:tc>
          <w:tcPr>
            <w:tcW w:w="1229" w:type="pct"/>
          </w:tcPr>
          <w:p w14:paraId="422ACD32" w14:textId="77777777" w:rsidR="00ED30B2" w:rsidRPr="005266B9" w:rsidRDefault="00ED30B2" w:rsidP="00C42A4C"/>
        </w:tc>
        <w:tc>
          <w:tcPr>
            <w:tcW w:w="1228" w:type="pct"/>
          </w:tcPr>
          <w:p w14:paraId="7F0ED3B2" w14:textId="77777777" w:rsidR="00ED30B2" w:rsidRPr="005266B9" w:rsidRDefault="00ED30B2" w:rsidP="00C42A4C"/>
        </w:tc>
        <w:tc>
          <w:tcPr>
            <w:tcW w:w="1316" w:type="pct"/>
          </w:tcPr>
          <w:p w14:paraId="76DC6060" w14:textId="77777777" w:rsidR="00ED30B2" w:rsidRPr="005266B9" w:rsidRDefault="00ED30B2" w:rsidP="00C42A4C"/>
        </w:tc>
      </w:tr>
      <w:tr w:rsidR="00ED30B2" w:rsidRPr="005266B9" w14:paraId="2B14A01B" w14:textId="77777777" w:rsidTr="00C42A4C">
        <w:trPr>
          <w:cantSplit/>
          <w:trHeight w:val="287"/>
        </w:trPr>
        <w:tc>
          <w:tcPr>
            <w:tcW w:w="1228" w:type="pct"/>
            <w:vAlign w:val="center"/>
          </w:tcPr>
          <w:p w14:paraId="2B541FBD" w14:textId="77777777" w:rsidR="00ED30B2" w:rsidRPr="005266B9" w:rsidRDefault="00ED30B2" w:rsidP="00C42A4C">
            <w:pPr>
              <w:jc w:val="left"/>
            </w:pPr>
            <w:r>
              <w:t>Hébergement de données informatisées</w:t>
            </w:r>
          </w:p>
        </w:tc>
        <w:tc>
          <w:tcPr>
            <w:tcW w:w="1229" w:type="pct"/>
          </w:tcPr>
          <w:p w14:paraId="55525486" w14:textId="77777777" w:rsidR="00ED30B2" w:rsidRPr="005266B9" w:rsidRDefault="00ED30B2" w:rsidP="00C42A4C"/>
        </w:tc>
        <w:tc>
          <w:tcPr>
            <w:tcW w:w="1228" w:type="pct"/>
          </w:tcPr>
          <w:p w14:paraId="528181BA" w14:textId="77777777" w:rsidR="00ED30B2" w:rsidRPr="005266B9" w:rsidRDefault="00ED30B2" w:rsidP="00C42A4C"/>
        </w:tc>
        <w:tc>
          <w:tcPr>
            <w:tcW w:w="1316" w:type="pct"/>
          </w:tcPr>
          <w:p w14:paraId="4D5AAFBC" w14:textId="77777777" w:rsidR="00ED30B2" w:rsidRPr="005266B9" w:rsidRDefault="00ED30B2" w:rsidP="00C42A4C"/>
        </w:tc>
      </w:tr>
      <w:tr w:rsidR="00ED30B2" w:rsidRPr="005266B9" w14:paraId="25D3BCB5" w14:textId="77777777" w:rsidTr="00C42A4C">
        <w:trPr>
          <w:cantSplit/>
          <w:trHeight w:val="287"/>
        </w:trPr>
        <w:tc>
          <w:tcPr>
            <w:tcW w:w="1228" w:type="pct"/>
            <w:vAlign w:val="center"/>
          </w:tcPr>
          <w:p w14:paraId="514EF95C" w14:textId="77777777" w:rsidR="00ED30B2" w:rsidRPr="005266B9" w:rsidRDefault="00ED30B2" w:rsidP="00C42A4C">
            <w:r>
              <w:t>Autres</w:t>
            </w:r>
          </w:p>
        </w:tc>
        <w:tc>
          <w:tcPr>
            <w:tcW w:w="1229" w:type="pct"/>
          </w:tcPr>
          <w:p w14:paraId="5DC1182F" w14:textId="77777777" w:rsidR="00ED30B2" w:rsidRPr="005266B9" w:rsidRDefault="00ED30B2" w:rsidP="00C42A4C"/>
        </w:tc>
        <w:tc>
          <w:tcPr>
            <w:tcW w:w="1228" w:type="pct"/>
          </w:tcPr>
          <w:p w14:paraId="53C9B424" w14:textId="77777777" w:rsidR="00ED30B2" w:rsidRPr="005266B9" w:rsidRDefault="00ED30B2" w:rsidP="00C42A4C"/>
        </w:tc>
        <w:tc>
          <w:tcPr>
            <w:tcW w:w="1316" w:type="pct"/>
          </w:tcPr>
          <w:p w14:paraId="7C10A696" w14:textId="77777777" w:rsidR="00ED30B2" w:rsidRPr="005266B9" w:rsidRDefault="00ED30B2" w:rsidP="00C42A4C"/>
        </w:tc>
      </w:tr>
    </w:tbl>
    <w:p w14:paraId="46FB3B1A" w14:textId="77777777" w:rsidR="00ED30B2" w:rsidRDefault="00ED30B2" w:rsidP="00ED30B2"/>
    <w:p w14:paraId="5F8AB141" w14:textId="77777777" w:rsidR="007C25A1" w:rsidRDefault="007C25A1" w:rsidP="007C25A1">
      <w:r>
        <w:t>En l’absence de prestataire pour l’une des activités citées dans le tableau ci-dessus, écrivez la mention « Non sous-traité » dans les cases correspondantes.</w:t>
      </w:r>
    </w:p>
    <w:p w14:paraId="5EAAF520" w14:textId="77777777" w:rsidR="007C25A1" w:rsidRDefault="007C25A1" w:rsidP="00ED30B2"/>
    <w:p w14:paraId="2F173BFF" w14:textId="77777777" w:rsidR="00ED30B2" w:rsidRPr="005266B9" w:rsidRDefault="00ED30B2" w:rsidP="00ED30B2">
      <w:r>
        <w:t xml:space="preserve">Le cas échéant, brève description </w:t>
      </w:r>
      <w:r w:rsidRPr="005266B9">
        <w:t>en une dizaine de lignes</w:t>
      </w:r>
      <w:r>
        <w:t>, de la gestion et du suivi des prestataires listés ci-dessus :</w:t>
      </w:r>
    </w:p>
    <w:p w14:paraId="29658087" w14:textId="77777777" w:rsidR="00ED30B2" w:rsidRPr="005266B9" w:rsidRDefault="00ED30B2" w:rsidP="00ED30B2"/>
    <w:tbl>
      <w:tblPr>
        <w:tblStyle w:val="Grilledutableau"/>
        <w:tblW w:w="10206" w:type="dxa"/>
        <w:tblInd w:w="-5" w:type="dxa"/>
        <w:tblLook w:val="04A0" w:firstRow="1" w:lastRow="0" w:firstColumn="1" w:lastColumn="0" w:noHBand="0" w:noVBand="1"/>
      </w:tblPr>
      <w:tblGrid>
        <w:gridCol w:w="10206"/>
      </w:tblGrid>
      <w:tr w:rsidR="00ED30B2" w:rsidRPr="005266B9" w14:paraId="06ED7153" w14:textId="77777777" w:rsidTr="00C42A4C">
        <w:tc>
          <w:tcPr>
            <w:tcW w:w="10206" w:type="dxa"/>
          </w:tcPr>
          <w:p w14:paraId="36007B2F" w14:textId="77777777" w:rsidR="00ED30B2" w:rsidRPr="00D51C60" w:rsidRDefault="00ED30B2" w:rsidP="00C42A4C">
            <w:pPr>
              <w:rPr>
                <w:sz w:val="20"/>
              </w:rPr>
            </w:pPr>
          </w:p>
          <w:p w14:paraId="4B828022" w14:textId="77777777" w:rsidR="00ED30B2" w:rsidRPr="00D51C60" w:rsidRDefault="00ED30B2" w:rsidP="00C42A4C">
            <w:pPr>
              <w:rPr>
                <w:sz w:val="20"/>
              </w:rPr>
            </w:pPr>
          </w:p>
          <w:p w14:paraId="687A6BD2" w14:textId="77777777" w:rsidR="00ED30B2" w:rsidRPr="00D51C60" w:rsidRDefault="00ED30B2" w:rsidP="00C42A4C">
            <w:pPr>
              <w:rPr>
                <w:sz w:val="20"/>
              </w:rPr>
            </w:pPr>
          </w:p>
          <w:p w14:paraId="3B873E77" w14:textId="77777777" w:rsidR="00ED30B2" w:rsidRPr="00D51C60" w:rsidRDefault="00ED30B2" w:rsidP="00C42A4C">
            <w:pPr>
              <w:rPr>
                <w:sz w:val="20"/>
              </w:rPr>
            </w:pPr>
          </w:p>
          <w:p w14:paraId="4E7439A4" w14:textId="77777777" w:rsidR="00ED30B2" w:rsidRPr="00D51C60" w:rsidRDefault="00ED30B2" w:rsidP="00C42A4C">
            <w:pPr>
              <w:rPr>
                <w:sz w:val="20"/>
              </w:rPr>
            </w:pPr>
          </w:p>
          <w:p w14:paraId="5BD41D52" w14:textId="77777777" w:rsidR="00ED30B2" w:rsidRPr="00D51C60" w:rsidRDefault="00ED30B2" w:rsidP="00C42A4C">
            <w:pPr>
              <w:rPr>
                <w:sz w:val="20"/>
              </w:rPr>
            </w:pPr>
          </w:p>
          <w:p w14:paraId="76E19A64" w14:textId="77777777" w:rsidR="00ED30B2" w:rsidRDefault="00ED30B2" w:rsidP="00C42A4C">
            <w:pPr>
              <w:rPr>
                <w:sz w:val="20"/>
              </w:rPr>
            </w:pPr>
          </w:p>
          <w:p w14:paraId="47ECEDEE" w14:textId="77777777" w:rsidR="00ED30B2" w:rsidRDefault="00ED30B2" w:rsidP="00C42A4C">
            <w:pPr>
              <w:rPr>
                <w:sz w:val="20"/>
              </w:rPr>
            </w:pPr>
          </w:p>
          <w:p w14:paraId="6770AA2F" w14:textId="77777777" w:rsidR="00ED30B2" w:rsidRDefault="00ED30B2" w:rsidP="00C42A4C">
            <w:pPr>
              <w:rPr>
                <w:sz w:val="20"/>
              </w:rPr>
            </w:pPr>
          </w:p>
          <w:p w14:paraId="7375BD56" w14:textId="77777777" w:rsidR="00ED30B2" w:rsidRPr="00D51C60" w:rsidRDefault="00ED30B2" w:rsidP="00C42A4C">
            <w:pPr>
              <w:rPr>
                <w:sz w:val="20"/>
              </w:rPr>
            </w:pPr>
          </w:p>
        </w:tc>
      </w:tr>
    </w:tbl>
    <w:p w14:paraId="5E2131FA" w14:textId="77777777" w:rsidR="00ED30B2" w:rsidRDefault="00ED30B2" w:rsidP="00ED30B2"/>
    <w:p w14:paraId="376C11F3" w14:textId="77777777" w:rsidR="002722C5" w:rsidRDefault="002722C5" w:rsidP="00C15375"/>
    <w:p w14:paraId="16AC6CBD" w14:textId="4170409D" w:rsidR="00E270CC" w:rsidRDefault="00E270CC" w:rsidP="00E270CC">
      <w:pPr>
        <w:pStyle w:val="Titre2"/>
      </w:pPr>
      <w:bookmarkStart w:id="27" w:name="_Toc133415225"/>
      <w:r>
        <w:t>Liste des annexes de la fiche F</w:t>
      </w:r>
      <w:bookmarkEnd w:id="27"/>
    </w:p>
    <w:p w14:paraId="6FD446A1" w14:textId="77777777" w:rsidR="00E270CC" w:rsidRPr="005B484C" w:rsidRDefault="00E270CC" w:rsidP="00E270CC"/>
    <w:tbl>
      <w:tblPr>
        <w:tblStyle w:val="Grilledutableau"/>
        <w:tblW w:w="10366" w:type="dxa"/>
        <w:tblLook w:val="04A0" w:firstRow="1" w:lastRow="0" w:firstColumn="1" w:lastColumn="0" w:noHBand="0" w:noVBand="1"/>
      </w:tblPr>
      <w:tblGrid>
        <w:gridCol w:w="1437"/>
        <w:gridCol w:w="8929"/>
      </w:tblGrid>
      <w:tr w:rsidR="00E270CC" w14:paraId="45BF6A31" w14:textId="77777777" w:rsidTr="00C42A4C">
        <w:tc>
          <w:tcPr>
            <w:tcW w:w="1437" w:type="dxa"/>
          </w:tcPr>
          <w:p w14:paraId="3DA682A1" w14:textId="3397A5AC" w:rsidR="00E270CC" w:rsidRDefault="00E270CC" w:rsidP="00E270CC">
            <w:r w:rsidRPr="005266B9">
              <w:t>Annexe</w:t>
            </w:r>
            <w:r>
              <w:t xml:space="preserve"> F.3.</w:t>
            </w:r>
          </w:p>
        </w:tc>
        <w:tc>
          <w:tcPr>
            <w:tcW w:w="8929" w:type="dxa"/>
          </w:tcPr>
          <w:p w14:paraId="37EE22F2" w14:textId="044A9F30" w:rsidR="00E270CC" w:rsidRPr="00FE07B9" w:rsidRDefault="00E270CC" w:rsidP="00C42A4C">
            <w:pPr>
              <w:rPr>
                <w:b/>
              </w:rPr>
            </w:pPr>
            <w:r>
              <w:t>P</w:t>
            </w:r>
            <w:r w:rsidRPr="005266B9">
              <w:t>lan simplifié du système de traitement d'air et des centrales mentionnant également la référence des zones ventilées</w:t>
            </w:r>
            <w:r w:rsidR="00D81874">
              <w:t>.</w:t>
            </w:r>
          </w:p>
        </w:tc>
      </w:tr>
    </w:tbl>
    <w:p w14:paraId="5B59B031" w14:textId="77777777" w:rsidR="00E270CC" w:rsidRDefault="00E270CC" w:rsidP="00E270CC">
      <w:pPr>
        <w:tabs>
          <w:tab w:val="left" w:pos="5835"/>
        </w:tabs>
      </w:pPr>
    </w:p>
    <w:p w14:paraId="5FB87537" w14:textId="77777777" w:rsidR="00E270CC" w:rsidRDefault="00E270CC" w:rsidP="00C15375"/>
    <w:p w14:paraId="01E5A384" w14:textId="62C3F87D" w:rsidR="002722C5" w:rsidRDefault="002722C5">
      <w:pPr>
        <w:widowControl/>
        <w:jc w:val="left"/>
        <w:rPr>
          <w:b/>
        </w:rPr>
      </w:pPr>
      <w:bookmarkStart w:id="28" w:name="_Toc112732134"/>
      <w:bookmarkStart w:id="29" w:name="_Toc141810424"/>
    </w:p>
    <w:bookmarkEnd w:id="1"/>
    <w:bookmarkEnd w:id="2"/>
    <w:bookmarkEnd w:id="3"/>
    <w:bookmarkEnd w:id="28"/>
    <w:bookmarkEnd w:id="29"/>
    <w:bookmarkEnd w:id="4"/>
    <w:bookmarkEnd w:id="5"/>
    <w:sectPr w:rsidR="002722C5" w:rsidSect="00E8366B">
      <w:footerReference w:type="default" r:id="rId12"/>
      <w:footnotePr>
        <w:numRestart w:val="eachPage"/>
      </w:footnotePr>
      <w:endnotePr>
        <w:numFmt w:val="decimal"/>
        <w:numRestart w:val="eachSect"/>
      </w:endnotePr>
      <w:pgSz w:w="11906" w:h="16838" w:code="9"/>
      <w:pgMar w:top="1134" w:right="851" w:bottom="1134" w:left="992" w:header="567" w:footer="39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787D2" w14:textId="77777777" w:rsidR="00DE4913" w:rsidRDefault="00DE4913" w:rsidP="00C11BF9">
      <w:r>
        <w:separator/>
      </w:r>
    </w:p>
  </w:endnote>
  <w:endnote w:type="continuationSeparator" w:id="0">
    <w:p w14:paraId="539ADEB2" w14:textId="77777777" w:rsidR="00DE4913" w:rsidRDefault="00DE4913" w:rsidP="00C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EE69" w14:textId="4651525C" w:rsidR="00DE4913" w:rsidRPr="009F3383" w:rsidRDefault="00DE4913" w:rsidP="00E8366B">
    <w:pPr>
      <w:pStyle w:val="Pieddepage"/>
      <w:jc w:val="center"/>
    </w:pPr>
    <w:r>
      <w:t xml:space="preserve">ANSM </w:t>
    </w:r>
    <w:r w:rsidR="00E8366B">
      <w:t>– Mai</w:t>
    </w:r>
    <w:r>
      <w:t xml:space="preserve"> 202</w:t>
    </w:r>
    <w:r w:rsidR="00E8366B">
      <w:t>3</w:t>
    </w:r>
    <w:r>
      <w:t xml:space="preserve">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5477EF">
      <w:rPr>
        <w:b/>
        <w:bCs/>
        <w:noProof/>
      </w:rPr>
      <w:t>3</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77EF">
      <w:rPr>
        <w:b/>
        <w:bCs/>
        <w:noProof/>
      </w:rPr>
      <w:t>7</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9534" w14:textId="77777777" w:rsidR="00E8366B" w:rsidRDefault="00E8366B" w:rsidP="00E8366B">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5CEF" w14:textId="3457659A" w:rsidR="00DE4913" w:rsidRPr="00A03857" w:rsidRDefault="00DE4913" w:rsidP="00E8366B">
    <w:pPr>
      <w:pStyle w:val="Pieddepage"/>
      <w:jc w:val="center"/>
    </w:pPr>
    <w:r>
      <w:t>ANSM –</w:t>
    </w:r>
    <w:r w:rsidR="00E8366B">
      <w:t xml:space="preserve"> Mai 2023</w:t>
    </w:r>
    <w:r>
      <w:t xml:space="preserve">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5477EF">
      <w:rPr>
        <w:b/>
        <w:bCs/>
        <w:noProof/>
      </w:rPr>
      <w:t>7</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77EF">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BF39" w14:textId="77777777" w:rsidR="00DE4913" w:rsidRDefault="00DE4913" w:rsidP="00C11BF9">
      <w:r>
        <w:separator/>
      </w:r>
    </w:p>
  </w:footnote>
  <w:footnote w:type="continuationSeparator" w:id="0">
    <w:p w14:paraId="0F6B1365" w14:textId="77777777" w:rsidR="00DE4913" w:rsidRDefault="00DE4913" w:rsidP="00C1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F135" w14:textId="77777777" w:rsidR="00E8366B" w:rsidRDefault="00E8366B" w:rsidP="00E8366B">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EF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70174"/>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C38B1"/>
    <w:multiLevelType w:val="hybridMultilevel"/>
    <w:tmpl w:val="4D1692BE"/>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D76C3A"/>
    <w:multiLevelType w:val="multilevel"/>
    <w:tmpl w:val="51C69E36"/>
    <w:lvl w:ilvl="0">
      <w:start w:val="1"/>
      <w:numFmt w:val="decimal"/>
      <w:pStyle w:val="MySubheadingStyle"/>
      <w:lvlText w:val="%1."/>
      <w:lvlJc w:val="left"/>
      <w:pPr>
        <w:tabs>
          <w:tab w:val="num" w:pos="360"/>
        </w:tabs>
        <w:ind w:left="360" w:hanging="360"/>
      </w:pPr>
      <w:rPr>
        <w:rFonts w:ascii="Times New Roman" w:hAnsi="Times New Roman" w:hint="default"/>
        <w:b/>
        <w:i w:val="0"/>
        <w:color w:val="000000"/>
        <w:sz w:val="24"/>
      </w:rPr>
    </w:lvl>
    <w:lvl w:ilvl="1">
      <w:start w:val="1"/>
      <w:numFmt w:val="decimal"/>
      <w:pStyle w:val="MyHeadingStyle"/>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224"/>
        </w:tabs>
        <w:ind w:left="1224" w:hanging="504"/>
      </w:pPr>
      <w:rPr>
        <w:rFonts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C031FD"/>
    <w:multiLevelType w:val="hybridMultilevel"/>
    <w:tmpl w:val="6BFE616C"/>
    <w:lvl w:ilvl="0" w:tplc="F530C4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C60437"/>
    <w:multiLevelType w:val="hybridMultilevel"/>
    <w:tmpl w:val="3AAC3B34"/>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613379"/>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074593"/>
    <w:multiLevelType w:val="hybridMultilevel"/>
    <w:tmpl w:val="696A7120"/>
    <w:lvl w:ilvl="0" w:tplc="4F32BB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F77122"/>
    <w:multiLevelType w:val="hybridMultilevel"/>
    <w:tmpl w:val="67C434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960360"/>
    <w:multiLevelType w:val="hybridMultilevel"/>
    <w:tmpl w:val="3E163F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41052"/>
    <w:multiLevelType w:val="hybridMultilevel"/>
    <w:tmpl w:val="63B8FC68"/>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6E87000"/>
    <w:multiLevelType w:val="hybridMultilevel"/>
    <w:tmpl w:val="01C09D24"/>
    <w:lvl w:ilvl="0" w:tplc="040C0017">
      <w:numFmt w:val="bullet"/>
      <w:lvlText w:val="-"/>
      <w:lvlJc w:val="left"/>
      <w:pPr>
        <w:tabs>
          <w:tab w:val="num" w:pos="900"/>
        </w:tabs>
        <w:ind w:left="900" w:hanging="360"/>
      </w:pPr>
      <w:rPr>
        <w:rFonts w:ascii="Arial" w:eastAsia="Times New Roman" w:hAnsi="Arial" w:hint="default"/>
      </w:rPr>
    </w:lvl>
    <w:lvl w:ilvl="1" w:tplc="040C0019">
      <w:start w:val="1"/>
      <w:numFmt w:val="bullet"/>
      <w:lvlText w:val="o"/>
      <w:lvlJc w:val="left"/>
      <w:pPr>
        <w:tabs>
          <w:tab w:val="num" w:pos="1620"/>
        </w:tabs>
        <w:ind w:left="1620" w:hanging="360"/>
      </w:pPr>
      <w:rPr>
        <w:rFonts w:ascii="Courier New" w:hAnsi="Courier New" w:hint="default"/>
      </w:rPr>
    </w:lvl>
    <w:lvl w:ilvl="2" w:tplc="040C001B" w:tentative="1">
      <w:start w:val="1"/>
      <w:numFmt w:val="bullet"/>
      <w:lvlText w:val=""/>
      <w:lvlJc w:val="left"/>
      <w:pPr>
        <w:tabs>
          <w:tab w:val="num" w:pos="2340"/>
        </w:tabs>
        <w:ind w:left="2340" w:hanging="360"/>
      </w:pPr>
      <w:rPr>
        <w:rFonts w:ascii="Wingdings" w:hAnsi="Wingdings" w:hint="default"/>
      </w:rPr>
    </w:lvl>
    <w:lvl w:ilvl="3" w:tplc="040C000F" w:tentative="1">
      <w:start w:val="1"/>
      <w:numFmt w:val="bullet"/>
      <w:lvlText w:val=""/>
      <w:lvlJc w:val="left"/>
      <w:pPr>
        <w:tabs>
          <w:tab w:val="num" w:pos="3060"/>
        </w:tabs>
        <w:ind w:left="3060" w:hanging="360"/>
      </w:pPr>
      <w:rPr>
        <w:rFonts w:ascii="Symbol" w:hAnsi="Symbol" w:hint="default"/>
      </w:rPr>
    </w:lvl>
    <w:lvl w:ilvl="4" w:tplc="040C0019" w:tentative="1">
      <w:start w:val="1"/>
      <w:numFmt w:val="bullet"/>
      <w:lvlText w:val="o"/>
      <w:lvlJc w:val="left"/>
      <w:pPr>
        <w:tabs>
          <w:tab w:val="num" w:pos="3780"/>
        </w:tabs>
        <w:ind w:left="3780" w:hanging="360"/>
      </w:pPr>
      <w:rPr>
        <w:rFonts w:ascii="Courier New" w:hAnsi="Courier New" w:hint="default"/>
      </w:rPr>
    </w:lvl>
    <w:lvl w:ilvl="5" w:tplc="040C001B" w:tentative="1">
      <w:start w:val="1"/>
      <w:numFmt w:val="bullet"/>
      <w:lvlText w:val=""/>
      <w:lvlJc w:val="left"/>
      <w:pPr>
        <w:tabs>
          <w:tab w:val="num" w:pos="4500"/>
        </w:tabs>
        <w:ind w:left="4500" w:hanging="360"/>
      </w:pPr>
      <w:rPr>
        <w:rFonts w:ascii="Wingdings" w:hAnsi="Wingdings" w:hint="default"/>
      </w:rPr>
    </w:lvl>
    <w:lvl w:ilvl="6" w:tplc="040C000F" w:tentative="1">
      <w:start w:val="1"/>
      <w:numFmt w:val="bullet"/>
      <w:lvlText w:val=""/>
      <w:lvlJc w:val="left"/>
      <w:pPr>
        <w:tabs>
          <w:tab w:val="num" w:pos="5220"/>
        </w:tabs>
        <w:ind w:left="5220" w:hanging="360"/>
      </w:pPr>
      <w:rPr>
        <w:rFonts w:ascii="Symbol" w:hAnsi="Symbol" w:hint="default"/>
      </w:rPr>
    </w:lvl>
    <w:lvl w:ilvl="7" w:tplc="040C0019" w:tentative="1">
      <w:start w:val="1"/>
      <w:numFmt w:val="bullet"/>
      <w:lvlText w:val="o"/>
      <w:lvlJc w:val="left"/>
      <w:pPr>
        <w:tabs>
          <w:tab w:val="num" w:pos="5940"/>
        </w:tabs>
        <w:ind w:left="5940" w:hanging="360"/>
      </w:pPr>
      <w:rPr>
        <w:rFonts w:ascii="Courier New" w:hAnsi="Courier New" w:hint="default"/>
      </w:rPr>
    </w:lvl>
    <w:lvl w:ilvl="8" w:tplc="040C001B"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7747C66"/>
    <w:multiLevelType w:val="hybridMultilevel"/>
    <w:tmpl w:val="56A2D768"/>
    <w:lvl w:ilvl="0" w:tplc="3B2A07B0">
      <w:start w:val="1"/>
      <w:numFmt w:val="lowerLetter"/>
      <w:lvlText w:val="%1)"/>
      <w:lvlJc w:val="left"/>
      <w:pPr>
        <w:tabs>
          <w:tab w:val="num" w:pos="720"/>
        </w:tabs>
        <w:ind w:left="720" w:hanging="360"/>
      </w:pPr>
      <w:rPr>
        <w:rFonts w:cs="Times New Roman"/>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13" w15:restartNumberingAfterBreak="0">
    <w:nsid w:val="1E37602B"/>
    <w:multiLevelType w:val="multilevel"/>
    <w:tmpl w:val="1E54C16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1D10893"/>
    <w:multiLevelType w:val="multilevel"/>
    <w:tmpl w:val="7D5EF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35E1894"/>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241279EE"/>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4B4048"/>
    <w:multiLevelType w:val="hybridMultilevel"/>
    <w:tmpl w:val="8766BCBA"/>
    <w:lvl w:ilvl="0" w:tplc="A3F8E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F34875"/>
    <w:multiLevelType w:val="hybridMultilevel"/>
    <w:tmpl w:val="3CB444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0A3BEB"/>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8244C"/>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3D2241"/>
    <w:multiLevelType w:val="multilevel"/>
    <w:tmpl w:val="BEC4D96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283009F"/>
    <w:multiLevelType w:val="hybridMultilevel"/>
    <w:tmpl w:val="D586EB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385C0A"/>
    <w:multiLevelType w:val="hybridMultilevel"/>
    <w:tmpl w:val="7280185A"/>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095E77"/>
    <w:multiLevelType w:val="hybridMultilevel"/>
    <w:tmpl w:val="FD66F484"/>
    <w:lvl w:ilvl="0" w:tplc="BDFE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0B4547"/>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015B3F"/>
    <w:multiLevelType w:val="hybridMultilevel"/>
    <w:tmpl w:val="509849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B718EF"/>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694697F"/>
    <w:multiLevelType w:val="hybridMultilevel"/>
    <w:tmpl w:val="3C480B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950735"/>
    <w:multiLevelType w:val="hybridMultilevel"/>
    <w:tmpl w:val="6B9A5186"/>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9508B9"/>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CF6DAD"/>
    <w:multiLevelType w:val="hybridMultilevel"/>
    <w:tmpl w:val="3B1AB5C6"/>
    <w:lvl w:ilvl="0" w:tplc="94AE654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A3FB4"/>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1A56FDE"/>
    <w:multiLevelType w:val="hybridMultilevel"/>
    <w:tmpl w:val="38DCC350"/>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4" w15:restartNumberingAfterBreak="0">
    <w:nsid w:val="52095F88"/>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2D4108"/>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7A35A9A"/>
    <w:multiLevelType w:val="hybridMultilevel"/>
    <w:tmpl w:val="A168C4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AF6634"/>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C067FA"/>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9DA4744"/>
    <w:multiLevelType w:val="hybridMultilevel"/>
    <w:tmpl w:val="CB68CFEA"/>
    <w:lvl w:ilvl="0" w:tplc="042C623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A3A333C"/>
    <w:multiLevelType w:val="hybridMultilevel"/>
    <w:tmpl w:val="EA38F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CD686B"/>
    <w:multiLevelType w:val="hybridMultilevel"/>
    <w:tmpl w:val="E2D2198A"/>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0624AA1"/>
    <w:multiLevelType w:val="hybridMultilevel"/>
    <w:tmpl w:val="D7AA1A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B409F7"/>
    <w:multiLevelType w:val="multilevel"/>
    <w:tmpl w:val="341A50C6"/>
    <w:lvl w:ilvl="0">
      <w:start w:val="1"/>
      <w:numFmt w:val="decimal"/>
      <w:lvlText w:val="%1."/>
      <w:lvlJc w:val="left"/>
      <w:pPr>
        <w:ind w:left="1080" w:hanging="72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71629E"/>
    <w:multiLevelType w:val="hybridMultilevel"/>
    <w:tmpl w:val="25164224"/>
    <w:lvl w:ilvl="0" w:tplc="040C0017">
      <w:start w:val="1"/>
      <w:numFmt w:val="bullet"/>
      <w:lvlText w:val="-"/>
      <w:lvlJc w:val="left"/>
      <w:pPr>
        <w:tabs>
          <w:tab w:val="num" w:pos="900"/>
        </w:tabs>
        <w:ind w:left="900" w:hanging="360"/>
      </w:pPr>
      <w:rPr>
        <w:rFonts w:ascii="Arial" w:hAnsi="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7426BD"/>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6" w15:restartNumberingAfterBreak="0">
    <w:nsid w:val="685D0F1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8DA45B7"/>
    <w:multiLevelType w:val="hybridMultilevel"/>
    <w:tmpl w:val="C49C20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BEF703E"/>
    <w:multiLevelType w:val="hybridMultilevel"/>
    <w:tmpl w:val="7BAAA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12C046F"/>
    <w:multiLevelType w:val="hybridMultilevel"/>
    <w:tmpl w:val="E05A769E"/>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1069"/>
        </w:tabs>
        <w:ind w:left="1069"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0" w15:restartNumberingAfterBreak="0">
    <w:nsid w:val="723E03E8"/>
    <w:multiLevelType w:val="hybridMultilevel"/>
    <w:tmpl w:val="D58A8CF6"/>
    <w:lvl w:ilvl="0" w:tplc="2AD6A1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28477F2"/>
    <w:multiLevelType w:val="hybridMultilevel"/>
    <w:tmpl w:val="45680B48"/>
    <w:lvl w:ilvl="0" w:tplc="917481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3EF6BD9"/>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7543509F"/>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BF7CD2"/>
    <w:multiLevelType w:val="hybridMultilevel"/>
    <w:tmpl w:val="4858BC96"/>
    <w:lvl w:ilvl="0" w:tplc="7D246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BDB4781"/>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44"/>
  </w:num>
  <w:num w:numId="3">
    <w:abstractNumId w:val="12"/>
  </w:num>
  <w:num w:numId="4">
    <w:abstractNumId w:val="11"/>
  </w:num>
  <w:num w:numId="5">
    <w:abstractNumId w:val="21"/>
  </w:num>
  <w:num w:numId="6">
    <w:abstractNumId w:val="13"/>
  </w:num>
  <w:num w:numId="7">
    <w:abstractNumId w:val="3"/>
  </w:num>
  <w:num w:numId="8">
    <w:abstractNumId w:val="51"/>
  </w:num>
  <w:num w:numId="9">
    <w:abstractNumId w:val="40"/>
  </w:num>
  <w:num w:numId="10">
    <w:abstractNumId w:val="36"/>
  </w:num>
  <w:num w:numId="11">
    <w:abstractNumId w:val="5"/>
  </w:num>
  <w:num w:numId="12">
    <w:abstractNumId w:val="49"/>
  </w:num>
  <w:num w:numId="13">
    <w:abstractNumId w:val="52"/>
  </w:num>
  <w:num w:numId="14">
    <w:abstractNumId w:val="1"/>
  </w:num>
  <w:num w:numId="15">
    <w:abstractNumId w:val="30"/>
  </w:num>
  <w:num w:numId="16">
    <w:abstractNumId w:val="27"/>
  </w:num>
  <w:num w:numId="17">
    <w:abstractNumId w:val="47"/>
  </w:num>
  <w:num w:numId="18">
    <w:abstractNumId w:val="0"/>
  </w:num>
  <w:num w:numId="19">
    <w:abstractNumId w:val="38"/>
  </w:num>
  <w:num w:numId="20">
    <w:abstractNumId w:val="23"/>
  </w:num>
  <w:num w:numId="21">
    <w:abstractNumId w:val="28"/>
  </w:num>
  <w:num w:numId="22">
    <w:abstractNumId w:val="10"/>
  </w:num>
  <w:num w:numId="23">
    <w:abstractNumId w:val="42"/>
  </w:num>
  <w:num w:numId="24">
    <w:abstractNumId w:val="48"/>
  </w:num>
  <w:num w:numId="25">
    <w:abstractNumId w:val="35"/>
  </w:num>
  <w:num w:numId="26">
    <w:abstractNumId w:val="18"/>
  </w:num>
  <w:num w:numId="27">
    <w:abstractNumId w:val="26"/>
  </w:num>
  <w:num w:numId="28">
    <w:abstractNumId w:val="9"/>
  </w:num>
  <w:num w:numId="29">
    <w:abstractNumId w:val="14"/>
  </w:num>
  <w:num w:numId="30">
    <w:abstractNumId w:val="55"/>
  </w:num>
  <w:num w:numId="31">
    <w:abstractNumId w:val="8"/>
  </w:num>
  <w:num w:numId="32">
    <w:abstractNumId w:val="19"/>
  </w:num>
  <w:num w:numId="33">
    <w:abstractNumId w:val="34"/>
  </w:num>
  <w:num w:numId="34">
    <w:abstractNumId w:val="39"/>
  </w:num>
  <w:num w:numId="35">
    <w:abstractNumId w:val="2"/>
  </w:num>
  <w:num w:numId="36">
    <w:abstractNumId w:val="16"/>
  </w:num>
  <w:num w:numId="37">
    <w:abstractNumId w:val="53"/>
  </w:num>
  <w:num w:numId="38">
    <w:abstractNumId w:val="6"/>
  </w:num>
  <w:num w:numId="39">
    <w:abstractNumId w:val="22"/>
  </w:num>
  <w:num w:numId="40">
    <w:abstractNumId w:val="29"/>
  </w:num>
  <w:num w:numId="41">
    <w:abstractNumId w:val="46"/>
  </w:num>
  <w:num w:numId="42">
    <w:abstractNumId w:val="32"/>
  </w:num>
  <w:num w:numId="43">
    <w:abstractNumId w:val="45"/>
  </w:num>
  <w:num w:numId="44">
    <w:abstractNumId w:val="43"/>
  </w:num>
  <w:num w:numId="45">
    <w:abstractNumId w:val="25"/>
  </w:num>
  <w:num w:numId="46">
    <w:abstractNumId w:val="37"/>
  </w:num>
  <w:num w:numId="47">
    <w:abstractNumId w:val="41"/>
  </w:num>
  <w:num w:numId="48">
    <w:abstractNumId w:val="20"/>
  </w:num>
  <w:num w:numId="49">
    <w:abstractNumId w:val="15"/>
  </w:num>
  <w:num w:numId="50">
    <w:abstractNumId w:val="4"/>
  </w:num>
  <w:num w:numId="51">
    <w:abstractNumId w:val="24"/>
  </w:num>
  <w:num w:numId="52">
    <w:abstractNumId w:val="31"/>
  </w:num>
  <w:num w:numId="53">
    <w:abstractNumId w:val="54"/>
  </w:num>
  <w:num w:numId="54">
    <w:abstractNumId w:val="17"/>
  </w:num>
  <w:num w:numId="55">
    <w:abstractNumId w:val="7"/>
  </w:num>
  <w:num w:numId="5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937"/>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7"/>
    <w:rsid w:val="00000346"/>
    <w:rsid w:val="00001238"/>
    <w:rsid w:val="00001A90"/>
    <w:rsid w:val="000048E4"/>
    <w:rsid w:val="00004DD4"/>
    <w:rsid w:val="00006D22"/>
    <w:rsid w:val="00011710"/>
    <w:rsid w:val="00012807"/>
    <w:rsid w:val="000131B3"/>
    <w:rsid w:val="000139E0"/>
    <w:rsid w:val="00014A3B"/>
    <w:rsid w:val="00015543"/>
    <w:rsid w:val="00015635"/>
    <w:rsid w:val="00016719"/>
    <w:rsid w:val="0001757A"/>
    <w:rsid w:val="0002077E"/>
    <w:rsid w:val="0002417B"/>
    <w:rsid w:val="0002645F"/>
    <w:rsid w:val="000266DB"/>
    <w:rsid w:val="00027FC1"/>
    <w:rsid w:val="00031101"/>
    <w:rsid w:val="000330F6"/>
    <w:rsid w:val="00033F9F"/>
    <w:rsid w:val="00034B67"/>
    <w:rsid w:val="00034F96"/>
    <w:rsid w:val="0003729D"/>
    <w:rsid w:val="00040DB3"/>
    <w:rsid w:val="000411CD"/>
    <w:rsid w:val="0004190D"/>
    <w:rsid w:val="00042205"/>
    <w:rsid w:val="0004230A"/>
    <w:rsid w:val="00044507"/>
    <w:rsid w:val="0005015A"/>
    <w:rsid w:val="0005089E"/>
    <w:rsid w:val="00050B7A"/>
    <w:rsid w:val="00050DFD"/>
    <w:rsid w:val="000527D6"/>
    <w:rsid w:val="00053711"/>
    <w:rsid w:val="00053A6C"/>
    <w:rsid w:val="00054012"/>
    <w:rsid w:val="0005415E"/>
    <w:rsid w:val="00054FBB"/>
    <w:rsid w:val="00055DF2"/>
    <w:rsid w:val="00056F73"/>
    <w:rsid w:val="00057483"/>
    <w:rsid w:val="0006203A"/>
    <w:rsid w:val="000623C3"/>
    <w:rsid w:val="00063CFA"/>
    <w:rsid w:val="00063E1A"/>
    <w:rsid w:val="000641D9"/>
    <w:rsid w:val="00064CC9"/>
    <w:rsid w:val="00065A7A"/>
    <w:rsid w:val="00066A62"/>
    <w:rsid w:val="0006798E"/>
    <w:rsid w:val="00067CBE"/>
    <w:rsid w:val="00070175"/>
    <w:rsid w:val="00071ABE"/>
    <w:rsid w:val="00071E8F"/>
    <w:rsid w:val="000739AF"/>
    <w:rsid w:val="000739C8"/>
    <w:rsid w:val="00074E7A"/>
    <w:rsid w:val="000775CB"/>
    <w:rsid w:val="00077794"/>
    <w:rsid w:val="0008076F"/>
    <w:rsid w:val="00084875"/>
    <w:rsid w:val="00085B50"/>
    <w:rsid w:val="00086203"/>
    <w:rsid w:val="00087254"/>
    <w:rsid w:val="00087A3A"/>
    <w:rsid w:val="00090DA3"/>
    <w:rsid w:val="000910A3"/>
    <w:rsid w:val="00091155"/>
    <w:rsid w:val="00091313"/>
    <w:rsid w:val="00092B45"/>
    <w:rsid w:val="00092CAA"/>
    <w:rsid w:val="00092ED3"/>
    <w:rsid w:val="00093395"/>
    <w:rsid w:val="000949E4"/>
    <w:rsid w:val="0009509F"/>
    <w:rsid w:val="00096CF9"/>
    <w:rsid w:val="000972EB"/>
    <w:rsid w:val="000A097C"/>
    <w:rsid w:val="000A09C7"/>
    <w:rsid w:val="000A237F"/>
    <w:rsid w:val="000A2CED"/>
    <w:rsid w:val="000A2D93"/>
    <w:rsid w:val="000A6B86"/>
    <w:rsid w:val="000A74D4"/>
    <w:rsid w:val="000A7B5B"/>
    <w:rsid w:val="000B03BF"/>
    <w:rsid w:val="000B061B"/>
    <w:rsid w:val="000B1D8B"/>
    <w:rsid w:val="000B1FE4"/>
    <w:rsid w:val="000B23B7"/>
    <w:rsid w:val="000B277E"/>
    <w:rsid w:val="000B3B58"/>
    <w:rsid w:val="000B69B5"/>
    <w:rsid w:val="000C0CCD"/>
    <w:rsid w:val="000C33BE"/>
    <w:rsid w:val="000C41E3"/>
    <w:rsid w:val="000C47AF"/>
    <w:rsid w:val="000C4913"/>
    <w:rsid w:val="000C4F6E"/>
    <w:rsid w:val="000C573C"/>
    <w:rsid w:val="000C58E0"/>
    <w:rsid w:val="000C6639"/>
    <w:rsid w:val="000C6DEE"/>
    <w:rsid w:val="000C75ED"/>
    <w:rsid w:val="000D098C"/>
    <w:rsid w:val="000D0BDB"/>
    <w:rsid w:val="000D115E"/>
    <w:rsid w:val="000D2B9D"/>
    <w:rsid w:val="000D41BA"/>
    <w:rsid w:val="000D4CF0"/>
    <w:rsid w:val="000D4E58"/>
    <w:rsid w:val="000D7346"/>
    <w:rsid w:val="000D789E"/>
    <w:rsid w:val="000E042A"/>
    <w:rsid w:val="000E0FB0"/>
    <w:rsid w:val="000E1995"/>
    <w:rsid w:val="000E22CE"/>
    <w:rsid w:val="000E4306"/>
    <w:rsid w:val="000E4D25"/>
    <w:rsid w:val="000E573B"/>
    <w:rsid w:val="000E592F"/>
    <w:rsid w:val="000E69A2"/>
    <w:rsid w:val="000E711D"/>
    <w:rsid w:val="000E722B"/>
    <w:rsid w:val="000E7468"/>
    <w:rsid w:val="000E76C4"/>
    <w:rsid w:val="000F0296"/>
    <w:rsid w:val="000F10F1"/>
    <w:rsid w:val="000F3348"/>
    <w:rsid w:val="000F35FA"/>
    <w:rsid w:val="000F3FC9"/>
    <w:rsid w:val="000F5412"/>
    <w:rsid w:val="000F7946"/>
    <w:rsid w:val="00100860"/>
    <w:rsid w:val="00103116"/>
    <w:rsid w:val="00104418"/>
    <w:rsid w:val="001047C2"/>
    <w:rsid w:val="00105D31"/>
    <w:rsid w:val="00105FBA"/>
    <w:rsid w:val="00110B03"/>
    <w:rsid w:val="00111168"/>
    <w:rsid w:val="00111B8A"/>
    <w:rsid w:val="0011327D"/>
    <w:rsid w:val="0011366E"/>
    <w:rsid w:val="00116B67"/>
    <w:rsid w:val="00116CE5"/>
    <w:rsid w:val="001202EE"/>
    <w:rsid w:val="00120CE8"/>
    <w:rsid w:val="001221BC"/>
    <w:rsid w:val="001230A7"/>
    <w:rsid w:val="001246F0"/>
    <w:rsid w:val="00124ECB"/>
    <w:rsid w:val="001250B0"/>
    <w:rsid w:val="00127154"/>
    <w:rsid w:val="00130C2D"/>
    <w:rsid w:val="001310CB"/>
    <w:rsid w:val="00131349"/>
    <w:rsid w:val="001313CD"/>
    <w:rsid w:val="00131F94"/>
    <w:rsid w:val="00132174"/>
    <w:rsid w:val="00134E44"/>
    <w:rsid w:val="00135659"/>
    <w:rsid w:val="001362E0"/>
    <w:rsid w:val="001364F3"/>
    <w:rsid w:val="00137516"/>
    <w:rsid w:val="00140CA3"/>
    <w:rsid w:val="00141B05"/>
    <w:rsid w:val="00141F18"/>
    <w:rsid w:val="00142646"/>
    <w:rsid w:val="00143492"/>
    <w:rsid w:val="001442E3"/>
    <w:rsid w:val="001447B1"/>
    <w:rsid w:val="001453E9"/>
    <w:rsid w:val="00147058"/>
    <w:rsid w:val="00147617"/>
    <w:rsid w:val="0014761D"/>
    <w:rsid w:val="00147DC0"/>
    <w:rsid w:val="00150FCD"/>
    <w:rsid w:val="00151763"/>
    <w:rsid w:val="00151AF8"/>
    <w:rsid w:val="00153360"/>
    <w:rsid w:val="001543F2"/>
    <w:rsid w:val="00154A36"/>
    <w:rsid w:val="00154DB7"/>
    <w:rsid w:val="001552F5"/>
    <w:rsid w:val="00157FB4"/>
    <w:rsid w:val="00161456"/>
    <w:rsid w:val="00162FC7"/>
    <w:rsid w:val="00164028"/>
    <w:rsid w:val="00164070"/>
    <w:rsid w:val="0016463C"/>
    <w:rsid w:val="00164785"/>
    <w:rsid w:val="00165765"/>
    <w:rsid w:val="00165A2B"/>
    <w:rsid w:val="00166485"/>
    <w:rsid w:val="00166F15"/>
    <w:rsid w:val="0017068F"/>
    <w:rsid w:val="00171328"/>
    <w:rsid w:val="00172379"/>
    <w:rsid w:val="0017409F"/>
    <w:rsid w:val="001745B6"/>
    <w:rsid w:val="0017460A"/>
    <w:rsid w:val="0017681B"/>
    <w:rsid w:val="00180765"/>
    <w:rsid w:val="00181CBC"/>
    <w:rsid w:val="0018214E"/>
    <w:rsid w:val="00182BEA"/>
    <w:rsid w:val="0018412B"/>
    <w:rsid w:val="001856D3"/>
    <w:rsid w:val="0018599A"/>
    <w:rsid w:val="00185E46"/>
    <w:rsid w:val="0019162E"/>
    <w:rsid w:val="001935E3"/>
    <w:rsid w:val="00195070"/>
    <w:rsid w:val="001953E4"/>
    <w:rsid w:val="00197D4F"/>
    <w:rsid w:val="001A29E2"/>
    <w:rsid w:val="001A2C0B"/>
    <w:rsid w:val="001A31DB"/>
    <w:rsid w:val="001A3868"/>
    <w:rsid w:val="001A41F8"/>
    <w:rsid w:val="001A447B"/>
    <w:rsid w:val="001A4F46"/>
    <w:rsid w:val="001A61AD"/>
    <w:rsid w:val="001B10A8"/>
    <w:rsid w:val="001B1188"/>
    <w:rsid w:val="001B1344"/>
    <w:rsid w:val="001B1478"/>
    <w:rsid w:val="001B3C16"/>
    <w:rsid w:val="001B3EB9"/>
    <w:rsid w:val="001B559C"/>
    <w:rsid w:val="001B7FF7"/>
    <w:rsid w:val="001C037B"/>
    <w:rsid w:val="001C21E7"/>
    <w:rsid w:val="001C4583"/>
    <w:rsid w:val="001C5808"/>
    <w:rsid w:val="001C59AA"/>
    <w:rsid w:val="001C5A06"/>
    <w:rsid w:val="001C5F07"/>
    <w:rsid w:val="001C6C0F"/>
    <w:rsid w:val="001D087E"/>
    <w:rsid w:val="001D15F8"/>
    <w:rsid w:val="001D3720"/>
    <w:rsid w:val="001D400C"/>
    <w:rsid w:val="001D4996"/>
    <w:rsid w:val="001D50B1"/>
    <w:rsid w:val="001D5478"/>
    <w:rsid w:val="001D61DF"/>
    <w:rsid w:val="001D6403"/>
    <w:rsid w:val="001D7894"/>
    <w:rsid w:val="001D7E4C"/>
    <w:rsid w:val="001E151F"/>
    <w:rsid w:val="001E1AB2"/>
    <w:rsid w:val="001E1E4F"/>
    <w:rsid w:val="001E30F6"/>
    <w:rsid w:val="001E32BB"/>
    <w:rsid w:val="001E3F93"/>
    <w:rsid w:val="001E5A94"/>
    <w:rsid w:val="001E654A"/>
    <w:rsid w:val="001E6FBB"/>
    <w:rsid w:val="001F2887"/>
    <w:rsid w:val="001F2991"/>
    <w:rsid w:val="001F382C"/>
    <w:rsid w:val="001F43F3"/>
    <w:rsid w:val="001F4AFE"/>
    <w:rsid w:val="001F5E56"/>
    <w:rsid w:val="001F75E2"/>
    <w:rsid w:val="002010A4"/>
    <w:rsid w:val="002016AA"/>
    <w:rsid w:val="002029AB"/>
    <w:rsid w:val="00202AC1"/>
    <w:rsid w:val="00203CAF"/>
    <w:rsid w:val="00203E6C"/>
    <w:rsid w:val="00204A69"/>
    <w:rsid w:val="00204A75"/>
    <w:rsid w:val="0020585B"/>
    <w:rsid w:val="00205B05"/>
    <w:rsid w:val="00206448"/>
    <w:rsid w:val="002066EF"/>
    <w:rsid w:val="00207116"/>
    <w:rsid w:val="00207584"/>
    <w:rsid w:val="002075A7"/>
    <w:rsid w:val="0021201E"/>
    <w:rsid w:val="00212087"/>
    <w:rsid w:val="00214D13"/>
    <w:rsid w:val="00214EC6"/>
    <w:rsid w:val="002152AA"/>
    <w:rsid w:val="00216663"/>
    <w:rsid w:val="00216909"/>
    <w:rsid w:val="00221CFD"/>
    <w:rsid w:val="00223682"/>
    <w:rsid w:val="00223906"/>
    <w:rsid w:val="002239DD"/>
    <w:rsid w:val="00223F7B"/>
    <w:rsid w:val="00224709"/>
    <w:rsid w:val="002252FA"/>
    <w:rsid w:val="00225B75"/>
    <w:rsid w:val="00226DD1"/>
    <w:rsid w:val="00227147"/>
    <w:rsid w:val="002277B3"/>
    <w:rsid w:val="00230752"/>
    <w:rsid w:val="00231C4A"/>
    <w:rsid w:val="00233B16"/>
    <w:rsid w:val="00234AEF"/>
    <w:rsid w:val="002354F7"/>
    <w:rsid w:val="00235742"/>
    <w:rsid w:val="00235CFE"/>
    <w:rsid w:val="00235F8E"/>
    <w:rsid w:val="00240844"/>
    <w:rsid w:val="00240FC5"/>
    <w:rsid w:val="002422FD"/>
    <w:rsid w:val="0024266D"/>
    <w:rsid w:val="00242B28"/>
    <w:rsid w:val="00243803"/>
    <w:rsid w:val="00245AC1"/>
    <w:rsid w:val="00245EDB"/>
    <w:rsid w:val="0024660D"/>
    <w:rsid w:val="00246AA0"/>
    <w:rsid w:val="00251697"/>
    <w:rsid w:val="00252046"/>
    <w:rsid w:val="0025307C"/>
    <w:rsid w:val="00253D59"/>
    <w:rsid w:val="002543FF"/>
    <w:rsid w:val="00257600"/>
    <w:rsid w:val="002576C2"/>
    <w:rsid w:val="002600EA"/>
    <w:rsid w:val="00260AE6"/>
    <w:rsid w:val="002629F1"/>
    <w:rsid w:val="0026445F"/>
    <w:rsid w:val="0026476A"/>
    <w:rsid w:val="00265079"/>
    <w:rsid w:val="0026631A"/>
    <w:rsid w:val="00267516"/>
    <w:rsid w:val="00270C22"/>
    <w:rsid w:val="002720E9"/>
    <w:rsid w:val="002722C5"/>
    <w:rsid w:val="00276B65"/>
    <w:rsid w:val="00276D9F"/>
    <w:rsid w:val="002829B2"/>
    <w:rsid w:val="00283BCD"/>
    <w:rsid w:val="0028701E"/>
    <w:rsid w:val="0028732C"/>
    <w:rsid w:val="00287D0D"/>
    <w:rsid w:val="00287E84"/>
    <w:rsid w:val="00290A7C"/>
    <w:rsid w:val="00292828"/>
    <w:rsid w:val="00293028"/>
    <w:rsid w:val="00294DB6"/>
    <w:rsid w:val="00295AAB"/>
    <w:rsid w:val="00296842"/>
    <w:rsid w:val="002A0062"/>
    <w:rsid w:val="002A0AFD"/>
    <w:rsid w:val="002A3094"/>
    <w:rsid w:val="002A32F1"/>
    <w:rsid w:val="002A7E5A"/>
    <w:rsid w:val="002B0CC5"/>
    <w:rsid w:val="002B2524"/>
    <w:rsid w:val="002B46C7"/>
    <w:rsid w:val="002B4865"/>
    <w:rsid w:val="002B4A23"/>
    <w:rsid w:val="002B5CDA"/>
    <w:rsid w:val="002B5ED8"/>
    <w:rsid w:val="002B6101"/>
    <w:rsid w:val="002B662F"/>
    <w:rsid w:val="002B6BC5"/>
    <w:rsid w:val="002B7410"/>
    <w:rsid w:val="002B745E"/>
    <w:rsid w:val="002C16D8"/>
    <w:rsid w:val="002C1830"/>
    <w:rsid w:val="002C242F"/>
    <w:rsid w:val="002C3921"/>
    <w:rsid w:val="002C3A93"/>
    <w:rsid w:val="002C45D6"/>
    <w:rsid w:val="002C548F"/>
    <w:rsid w:val="002C65FD"/>
    <w:rsid w:val="002D0E7B"/>
    <w:rsid w:val="002D12AD"/>
    <w:rsid w:val="002D3BFF"/>
    <w:rsid w:val="002D6BB5"/>
    <w:rsid w:val="002E05A0"/>
    <w:rsid w:val="002E12F6"/>
    <w:rsid w:val="002E1D28"/>
    <w:rsid w:val="002E37B6"/>
    <w:rsid w:val="002E4BD2"/>
    <w:rsid w:val="002E4FE4"/>
    <w:rsid w:val="002E564D"/>
    <w:rsid w:val="002E57CB"/>
    <w:rsid w:val="002E5910"/>
    <w:rsid w:val="002E7EA7"/>
    <w:rsid w:val="002F044A"/>
    <w:rsid w:val="002F04A6"/>
    <w:rsid w:val="002F0D69"/>
    <w:rsid w:val="002F5CC1"/>
    <w:rsid w:val="002F6193"/>
    <w:rsid w:val="002F6E84"/>
    <w:rsid w:val="002F7D45"/>
    <w:rsid w:val="003012F4"/>
    <w:rsid w:val="00303133"/>
    <w:rsid w:val="0030448F"/>
    <w:rsid w:val="00305E0A"/>
    <w:rsid w:val="003066AD"/>
    <w:rsid w:val="00306DE0"/>
    <w:rsid w:val="0030794E"/>
    <w:rsid w:val="00307C95"/>
    <w:rsid w:val="0031080D"/>
    <w:rsid w:val="0031251D"/>
    <w:rsid w:val="0031258B"/>
    <w:rsid w:val="0031275D"/>
    <w:rsid w:val="00313C68"/>
    <w:rsid w:val="00315BC8"/>
    <w:rsid w:val="00315CB9"/>
    <w:rsid w:val="00316282"/>
    <w:rsid w:val="00316D22"/>
    <w:rsid w:val="0032469B"/>
    <w:rsid w:val="00324C6A"/>
    <w:rsid w:val="00325572"/>
    <w:rsid w:val="003256B1"/>
    <w:rsid w:val="0032789C"/>
    <w:rsid w:val="003304EA"/>
    <w:rsid w:val="003308A0"/>
    <w:rsid w:val="00330D74"/>
    <w:rsid w:val="0033117F"/>
    <w:rsid w:val="003324BD"/>
    <w:rsid w:val="00332F0B"/>
    <w:rsid w:val="00333CCF"/>
    <w:rsid w:val="00333DE3"/>
    <w:rsid w:val="003346AE"/>
    <w:rsid w:val="00334A96"/>
    <w:rsid w:val="00334E47"/>
    <w:rsid w:val="00340A89"/>
    <w:rsid w:val="00340F0C"/>
    <w:rsid w:val="00341223"/>
    <w:rsid w:val="00345F09"/>
    <w:rsid w:val="00346153"/>
    <w:rsid w:val="00347F4D"/>
    <w:rsid w:val="00350E0A"/>
    <w:rsid w:val="00355206"/>
    <w:rsid w:val="003578EA"/>
    <w:rsid w:val="003617D8"/>
    <w:rsid w:val="00361EDC"/>
    <w:rsid w:val="00362604"/>
    <w:rsid w:val="0036340A"/>
    <w:rsid w:val="00364482"/>
    <w:rsid w:val="003651FE"/>
    <w:rsid w:val="003653EA"/>
    <w:rsid w:val="00367B24"/>
    <w:rsid w:val="0037054A"/>
    <w:rsid w:val="0037073E"/>
    <w:rsid w:val="003732A6"/>
    <w:rsid w:val="003737D0"/>
    <w:rsid w:val="00373D69"/>
    <w:rsid w:val="0037535B"/>
    <w:rsid w:val="003760D0"/>
    <w:rsid w:val="0037632A"/>
    <w:rsid w:val="00380809"/>
    <w:rsid w:val="00380A4D"/>
    <w:rsid w:val="00382741"/>
    <w:rsid w:val="00382FEE"/>
    <w:rsid w:val="00383640"/>
    <w:rsid w:val="00383940"/>
    <w:rsid w:val="00383E2D"/>
    <w:rsid w:val="00384331"/>
    <w:rsid w:val="003865F4"/>
    <w:rsid w:val="00387FF3"/>
    <w:rsid w:val="0039069B"/>
    <w:rsid w:val="003906C0"/>
    <w:rsid w:val="00391ECF"/>
    <w:rsid w:val="00392669"/>
    <w:rsid w:val="003932A3"/>
    <w:rsid w:val="00395CDD"/>
    <w:rsid w:val="00395E01"/>
    <w:rsid w:val="0039619B"/>
    <w:rsid w:val="00396999"/>
    <w:rsid w:val="003972BC"/>
    <w:rsid w:val="00397685"/>
    <w:rsid w:val="003A059A"/>
    <w:rsid w:val="003A0941"/>
    <w:rsid w:val="003A10D8"/>
    <w:rsid w:val="003A201D"/>
    <w:rsid w:val="003A40EC"/>
    <w:rsid w:val="003A461D"/>
    <w:rsid w:val="003A48C3"/>
    <w:rsid w:val="003A4DBA"/>
    <w:rsid w:val="003A4FCD"/>
    <w:rsid w:val="003B073B"/>
    <w:rsid w:val="003B0D1A"/>
    <w:rsid w:val="003B0F28"/>
    <w:rsid w:val="003B1072"/>
    <w:rsid w:val="003B30DD"/>
    <w:rsid w:val="003B320D"/>
    <w:rsid w:val="003B3B4E"/>
    <w:rsid w:val="003B4174"/>
    <w:rsid w:val="003B4866"/>
    <w:rsid w:val="003B5B78"/>
    <w:rsid w:val="003B6CE6"/>
    <w:rsid w:val="003C0A55"/>
    <w:rsid w:val="003C25F9"/>
    <w:rsid w:val="003C3948"/>
    <w:rsid w:val="003C5AEA"/>
    <w:rsid w:val="003C64E8"/>
    <w:rsid w:val="003C7664"/>
    <w:rsid w:val="003C7C16"/>
    <w:rsid w:val="003D2AC8"/>
    <w:rsid w:val="003D40BE"/>
    <w:rsid w:val="003D4B1B"/>
    <w:rsid w:val="003D50D3"/>
    <w:rsid w:val="003D5886"/>
    <w:rsid w:val="003D72E2"/>
    <w:rsid w:val="003D7782"/>
    <w:rsid w:val="003D78FE"/>
    <w:rsid w:val="003D7B47"/>
    <w:rsid w:val="003E0F43"/>
    <w:rsid w:val="003E2CC1"/>
    <w:rsid w:val="003E3223"/>
    <w:rsid w:val="003E3D9F"/>
    <w:rsid w:val="003E58B9"/>
    <w:rsid w:val="003E67DA"/>
    <w:rsid w:val="003E693B"/>
    <w:rsid w:val="003E78F4"/>
    <w:rsid w:val="003F0465"/>
    <w:rsid w:val="003F1CA8"/>
    <w:rsid w:val="003F22AB"/>
    <w:rsid w:val="003F30FC"/>
    <w:rsid w:val="003F50DD"/>
    <w:rsid w:val="003F5513"/>
    <w:rsid w:val="003F5985"/>
    <w:rsid w:val="003F5E5A"/>
    <w:rsid w:val="003F6058"/>
    <w:rsid w:val="003F648A"/>
    <w:rsid w:val="003F7F00"/>
    <w:rsid w:val="00400AEC"/>
    <w:rsid w:val="004019F7"/>
    <w:rsid w:val="00402046"/>
    <w:rsid w:val="00402097"/>
    <w:rsid w:val="00402262"/>
    <w:rsid w:val="0040269C"/>
    <w:rsid w:val="00406483"/>
    <w:rsid w:val="00406A4D"/>
    <w:rsid w:val="0040798D"/>
    <w:rsid w:val="00407E17"/>
    <w:rsid w:val="00412307"/>
    <w:rsid w:val="004125FA"/>
    <w:rsid w:val="00412BC2"/>
    <w:rsid w:val="004159EF"/>
    <w:rsid w:val="00415C8D"/>
    <w:rsid w:val="00415C92"/>
    <w:rsid w:val="00416435"/>
    <w:rsid w:val="00416563"/>
    <w:rsid w:val="004170AD"/>
    <w:rsid w:val="00422B1B"/>
    <w:rsid w:val="00423805"/>
    <w:rsid w:val="004251FE"/>
    <w:rsid w:val="00425395"/>
    <w:rsid w:val="00426935"/>
    <w:rsid w:val="0042770D"/>
    <w:rsid w:val="0043026F"/>
    <w:rsid w:val="004305F6"/>
    <w:rsid w:val="00430ADD"/>
    <w:rsid w:val="00431BE4"/>
    <w:rsid w:val="004326F2"/>
    <w:rsid w:val="00435DCE"/>
    <w:rsid w:val="00436B38"/>
    <w:rsid w:val="00437DF5"/>
    <w:rsid w:val="00440081"/>
    <w:rsid w:val="00441F4B"/>
    <w:rsid w:val="00442497"/>
    <w:rsid w:val="0044250F"/>
    <w:rsid w:val="00442B87"/>
    <w:rsid w:val="004442E2"/>
    <w:rsid w:val="0044479D"/>
    <w:rsid w:val="00444A63"/>
    <w:rsid w:val="00444E2F"/>
    <w:rsid w:val="00446698"/>
    <w:rsid w:val="00450467"/>
    <w:rsid w:val="004507F7"/>
    <w:rsid w:val="004508CF"/>
    <w:rsid w:val="00450CBB"/>
    <w:rsid w:val="00450EF4"/>
    <w:rsid w:val="004522D2"/>
    <w:rsid w:val="00452876"/>
    <w:rsid w:val="00453153"/>
    <w:rsid w:val="00454761"/>
    <w:rsid w:val="0045592E"/>
    <w:rsid w:val="00455A48"/>
    <w:rsid w:val="00455DC8"/>
    <w:rsid w:val="00455F9A"/>
    <w:rsid w:val="00456823"/>
    <w:rsid w:val="00457238"/>
    <w:rsid w:val="00457B82"/>
    <w:rsid w:val="00457D8A"/>
    <w:rsid w:val="0046014C"/>
    <w:rsid w:val="004611E3"/>
    <w:rsid w:val="004616C6"/>
    <w:rsid w:val="00461D73"/>
    <w:rsid w:val="004624CB"/>
    <w:rsid w:val="004627EF"/>
    <w:rsid w:val="00464774"/>
    <w:rsid w:val="00464FD8"/>
    <w:rsid w:val="00466232"/>
    <w:rsid w:val="00466952"/>
    <w:rsid w:val="0046750C"/>
    <w:rsid w:val="00467C99"/>
    <w:rsid w:val="00471BF8"/>
    <w:rsid w:val="0047330F"/>
    <w:rsid w:val="00473CCE"/>
    <w:rsid w:val="00473CFB"/>
    <w:rsid w:val="00475D77"/>
    <w:rsid w:val="0048021D"/>
    <w:rsid w:val="0048082E"/>
    <w:rsid w:val="0048103B"/>
    <w:rsid w:val="00481DDA"/>
    <w:rsid w:val="0048258D"/>
    <w:rsid w:val="0048563F"/>
    <w:rsid w:val="004879F3"/>
    <w:rsid w:val="004907BE"/>
    <w:rsid w:val="00490F66"/>
    <w:rsid w:val="00491542"/>
    <w:rsid w:val="00491695"/>
    <w:rsid w:val="00491DB9"/>
    <w:rsid w:val="00493210"/>
    <w:rsid w:val="00494754"/>
    <w:rsid w:val="00494A3B"/>
    <w:rsid w:val="00494D21"/>
    <w:rsid w:val="00494F64"/>
    <w:rsid w:val="0049715C"/>
    <w:rsid w:val="00497B45"/>
    <w:rsid w:val="004A0E6A"/>
    <w:rsid w:val="004A0E7A"/>
    <w:rsid w:val="004A2EB3"/>
    <w:rsid w:val="004A4F20"/>
    <w:rsid w:val="004A7CD7"/>
    <w:rsid w:val="004B021D"/>
    <w:rsid w:val="004B02C5"/>
    <w:rsid w:val="004B0450"/>
    <w:rsid w:val="004B11CF"/>
    <w:rsid w:val="004B1719"/>
    <w:rsid w:val="004B1C8D"/>
    <w:rsid w:val="004B1D36"/>
    <w:rsid w:val="004B3FA0"/>
    <w:rsid w:val="004B40CC"/>
    <w:rsid w:val="004B4B6F"/>
    <w:rsid w:val="004B5955"/>
    <w:rsid w:val="004C26A2"/>
    <w:rsid w:val="004C3EB2"/>
    <w:rsid w:val="004D13EB"/>
    <w:rsid w:val="004D1690"/>
    <w:rsid w:val="004D18A5"/>
    <w:rsid w:val="004D2F10"/>
    <w:rsid w:val="004D5FA0"/>
    <w:rsid w:val="004D7E3C"/>
    <w:rsid w:val="004E02D0"/>
    <w:rsid w:val="004E0917"/>
    <w:rsid w:val="004E3F28"/>
    <w:rsid w:val="004E429A"/>
    <w:rsid w:val="004E45E9"/>
    <w:rsid w:val="004E4FAC"/>
    <w:rsid w:val="004E5CF9"/>
    <w:rsid w:val="004F0BF5"/>
    <w:rsid w:val="004F4445"/>
    <w:rsid w:val="004F47D7"/>
    <w:rsid w:val="004F4B13"/>
    <w:rsid w:val="004F4D9B"/>
    <w:rsid w:val="004F5ABC"/>
    <w:rsid w:val="004F7EE1"/>
    <w:rsid w:val="0050274C"/>
    <w:rsid w:val="00505BD4"/>
    <w:rsid w:val="00506A84"/>
    <w:rsid w:val="00506B18"/>
    <w:rsid w:val="00507407"/>
    <w:rsid w:val="005106EC"/>
    <w:rsid w:val="00511D9A"/>
    <w:rsid w:val="00512015"/>
    <w:rsid w:val="0051329F"/>
    <w:rsid w:val="0051358C"/>
    <w:rsid w:val="00513BD2"/>
    <w:rsid w:val="0051482D"/>
    <w:rsid w:val="005155AB"/>
    <w:rsid w:val="00515C92"/>
    <w:rsid w:val="00516066"/>
    <w:rsid w:val="0052208D"/>
    <w:rsid w:val="005235BD"/>
    <w:rsid w:val="005266B9"/>
    <w:rsid w:val="00527C50"/>
    <w:rsid w:val="005304A8"/>
    <w:rsid w:val="00530FDD"/>
    <w:rsid w:val="005311AF"/>
    <w:rsid w:val="005331A4"/>
    <w:rsid w:val="00534C1E"/>
    <w:rsid w:val="0053527F"/>
    <w:rsid w:val="005359AE"/>
    <w:rsid w:val="00536B21"/>
    <w:rsid w:val="00540A9F"/>
    <w:rsid w:val="00541547"/>
    <w:rsid w:val="005418D7"/>
    <w:rsid w:val="005422B1"/>
    <w:rsid w:val="005429AA"/>
    <w:rsid w:val="00542CE6"/>
    <w:rsid w:val="00544146"/>
    <w:rsid w:val="005442CA"/>
    <w:rsid w:val="00544F49"/>
    <w:rsid w:val="005458A0"/>
    <w:rsid w:val="00546E92"/>
    <w:rsid w:val="0054779C"/>
    <w:rsid w:val="005477EF"/>
    <w:rsid w:val="00547918"/>
    <w:rsid w:val="0055054F"/>
    <w:rsid w:val="0055110B"/>
    <w:rsid w:val="00551A96"/>
    <w:rsid w:val="00552080"/>
    <w:rsid w:val="00552E7E"/>
    <w:rsid w:val="005548DB"/>
    <w:rsid w:val="0055530A"/>
    <w:rsid w:val="00556DDB"/>
    <w:rsid w:val="0055741A"/>
    <w:rsid w:val="00557E79"/>
    <w:rsid w:val="00561C86"/>
    <w:rsid w:val="005621B9"/>
    <w:rsid w:val="00562829"/>
    <w:rsid w:val="00565778"/>
    <w:rsid w:val="005657C9"/>
    <w:rsid w:val="0056589B"/>
    <w:rsid w:val="00567B7A"/>
    <w:rsid w:val="0057045A"/>
    <w:rsid w:val="00570D27"/>
    <w:rsid w:val="005719B1"/>
    <w:rsid w:val="00571C54"/>
    <w:rsid w:val="00573D42"/>
    <w:rsid w:val="00574358"/>
    <w:rsid w:val="0057457F"/>
    <w:rsid w:val="00574AD1"/>
    <w:rsid w:val="005759F2"/>
    <w:rsid w:val="00575BBE"/>
    <w:rsid w:val="0057635E"/>
    <w:rsid w:val="00582A98"/>
    <w:rsid w:val="0058474C"/>
    <w:rsid w:val="00584D11"/>
    <w:rsid w:val="00587E8D"/>
    <w:rsid w:val="00591322"/>
    <w:rsid w:val="0059180A"/>
    <w:rsid w:val="00592C44"/>
    <w:rsid w:val="005945BC"/>
    <w:rsid w:val="00596A67"/>
    <w:rsid w:val="00596B32"/>
    <w:rsid w:val="00596DE4"/>
    <w:rsid w:val="005970E6"/>
    <w:rsid w:val="005A3161"/>
    <w:rsid w:val="005A4070"/>
    <w:rsid w:val="005A46D7"/>
    <w:rsid w:val="005A54C6"/>
    <w:rsid w:val="005A7DFD"/>
    <w:rsid w:val="005A7FB4"/>
    <w:rsid w:val="005A7FE7"/>
    <w:rsid w:val="005B0550"/>
    <w:rsid w:val="005B2590"/>
    <w:rsid w:val="005B262C"/>
    <w:rsid w:val="005B3783"/>
    <w:rsid w:val="005B484C"/>
    <w:rsid w:val="005B5131"/>
    <w:rsid w:val="005B522A"/>
    <w:rsid w:val="005B5D91"/>
    <w:rsid w:val="005B6EA7"/>
    <w:rsid w:val="005C1125"/>
    <w:rsid w:val="005C2634"/>
    <w:rsid w:val="005C2F54"/>
    <w:rsid w:val="005C2FC0"/>
    <w:rsid w:val="005C38FE"/>
    <w:rsid w:val="005C41DF"/>
    <w:rsid w:val="005C4AF4"/>
    <w:rsid w:val="005C5CA7"/>
    <w:rsid w:val="005C5D7A"/>
    <w:rsid w:val="005C66C2"/>
    <w:rsid w:val="005C7C69"/>
    <w:rsid w:val="005D38D2"/>
    <w:rsid w:val="005D3ACD"/>
    <w:rsid w:val="005D5CB3"/>
    <w:rsid w:val="005D6182"/>
    <w:rsid w:val="005D61C9"/>
    <w:rsid w:val="005D65AA"/>
    <w:rsid w:val="005E00B3"/>
    <w:rsid w:val="005E0C7B"/>
    <w:rsid w:val="005E24E3"/>
    <w:rsid w:val="005E2C4D"/>
    <w:rsid w:val="005E2DA6"/>
    <w:rsid w:val="005E3DF9"/>
    <w:rsid w:val="005E446D"/>
    <w:rsid w:val="005E4838"/>
    <w:rsid w:val="005E6E97"/>
    <w:rsid w:val="005E7A70"/>
    <w:rsid w:val="005F04A7"/>
    <w:rsid w:val="005F0E8C"/>
    <w:rsid w:val="005F1654"/>
    <w:rsid w:val="005F202B"/>
    <w:rsid w:val="005F44D7"/>
    <w:rsid w:val="005F768E"/>
    <w:rsid w:val="00600DF3"/>
    <w:rsid w:val="00601BFD"/>
    <w:rsid w:val="00601E00"/>
    <w:rsid w:val="00602834"/>
    <w:rsid w:val="00603237"/>
    <w:rsid w:val="0060350B"/>
    <w:rsid w:val="00603C0A"/>
    <w:rsid w:val="00603C4E"/>
    <w:rsid w:val="0060443C"/>
    <w:rsid w:val="00604973"/>
    <w:rsid w:val="00604F68"/>
    <w:rsid w:val="006053AA"/>
    <w:rsid w:val="006102D5"/>
    <w:rsid w:val="00611BF7"/>
    <w:rsid w:val="00611C38"/>
    <w:rsid w:val="00613A1A"/>
    <w:rsid w:val="00614577"/>
    <w:rsid w:val="0061473A"/>
    <w:rsid w:val="006157BB"/>
    <w:rsid w:val="00615A49"/>
    <w:rsid w:val="00615AA1"/>
    <w:rsid w:val="00616DE5"/>
    <w:rsid w:val="00617002"/>
    <w:rsid w:val="006173B3"/>
    <w:rsid w:val="006177A9"/>
    <w:rsid w:val="00620318"/>
    <w:rsid w:val="00620996"/>
    <w:rsid w:val="00620A09"/>
    <w:rsid w:val="00621A20"/>
    <w:rsid w:val="00621E2F"/>
    <w:rsid w:val="00622276"/>
    <w:rsid w:val="006233F5"/>
    <w:rsid w:val="00623441"/>
    <w:rsid w:val="00624577"/>
    <w:rsid w:val="0062471C"/>
    <w:rsid w:val="00625AB1"/>
    <w:rsid w:val="0063128E"/>
    <w:rsid w:val="0063186C"/>
    <w:rsid w:val="00632583"/>
    <w:rsid w:val="00633669"/>
    <w:rsid w:val="00635756"/>
    <w:rsid w:val="00635C6D"/>
    <w:rsid w:val="00636E06"/>
    <w:rsid w:val="006427D9"/>
    <w:rsid w:val="00642D09"/>
    <w:rsid w:val="0064456D"/>
    <w:rsid w:val="00644F6E"/>
    <w:rsid w:val="00645189"/>
    <w:rsid w:val="00645B17"/>
    <w:rsid w:val="00646002"/>
    <w:rsid w:val="00647742"/>
    <w:rsid w:val="006479B5"/>
    <w:rsid w:val="00651E2B"/>
    <w:rsid w:val="00652C32"/>
    <w:rsid w:val="00652EA3"/>
    <w:rsid w:val="0065381B"/>
    <w:rsid w:val="00655DB0"/>
    <w:rsid w:val="00657756"/>
    <w:rsid w:val="006606D8"/>
    <w:rsid w:val="00661499"/>
    <w:rsid w:val="006614BB"/>
    <w:rsid w:val="00661563"/>
    <w:rsid w:val="006617E2"/>
    <w:rsid w:val="006618CA"/>
    <w:rsid w:val="00661C0D"/>
    <w:rsid w:val="00661DF5"/>
    <w:rsid w:val="00661FB1"/>
    <w:rsid w:val="006624C5"/>
    <w:rsid w:val="00662E60"/>
    <w:rsid w:val="0066466D"/>
    <w:rsid w:val="0066471B"/>
    <w:rsid w:val="00666469"/>
    <w:rsid w:val="00667076"/>
    <w:rsid w:val="00667503"/>
    <w:rsid w:val="006712A1"/>
    <w:rsid w:val="00671F4C"/>
    <w:rsid w:val="00672B0D"/>
    <w:rsid w:val="00673118"/>
    <w:rsid w:val="00673248"/>
    <w:rsid w:val="006748B6"/>
    <w:rsid w:val="00674FE5"/>
    <w:rsid w:val="0067625A"/>
    <w:rsid w:val="006763FC"/>
    <w:rsid w:val="00677085"/>
    <w:rsid w:val="00681107"/>
    <w:rsid w:val="006835AA"/>
    <w:rsid w:val="0068488A"/>
    <w:rsid w:val="006850FD"/>
    <w:rsid w:val="00686056"/>
    <w:rsid w:val="00687B58"/>
    <w:rsid w:val="0069022F"/>
    <w:rsid w:val="0069033C"/>
    <w:rsid w:val="006909F1"/>
    <w:rsid w:val="006911DC"/>
    <w:rsid w:val="006931C7"/>
    <w:rsid w:val="00693D82"/>
    <w:rsid w:val="006952FE"/>
    <w:rsid w:val="0069651E"/>
    <w:rsid w:val="00697B9C"/>
    <w:rsid w:val="006A109C"/>
    <w:rsid w:val="006A1117"/>
    <w:rsid w:val="006A3139"/>
    <w:rsid w:val="006A52A7"/>
    <w:rsid w:val="006A539D"/>
    <w:rsid w:val="006A5A3B"/>
    <w:rsid w:val="006A6BBC"/>
    <w:rsid w:val="006B0B10"/>
    <w:rsid w:val="006B0DFA"/>
    <w:rsid w:val="006B193E"/>
    <w:rsid w:val="006B2575"/>
    <w:rsid w:val="006B2612"/>
    <w:rsid w:val="006B345E"/>
    <w:rsid w:val="006B44BF"/>
    <w:rsid w:val="006B49F7"/>
    <w:rsid w:val="006B4B16"/>
    <w:rsid w:val="006B5D3F"/>
    <w:rsid w:val="006B69F1"/>
    <w:rsid w:val="006B6D76"/>
    <w:rsid w:val="006B6EC6"/>
    <w:rsid w:val="006B7F72"/>
    <w:rsid w:val="006C01A1"/>
    <w:rsid w:val="006C0272"/>
    <w:rsid w:val="006C08CD"/>
    <w:rsid w:val="006C344B"/>
    <w:rsid w:val="006C3648"/>
    <w:rsid w:val="006D1478"/>
    <w:rsid w:val="006D171D"/>
    <w:rsid w:val="006D2436"/>
    <w:rsid w:val="006D2D7B"/>
    <w:rsid w:val="006D308F"/>
    <w:rsid w:val="006D3B39"/>
    <w:rsid w:val="006D62AC"/>
    <w:rsid w:val="006D67F1"/>
    <w:rsid w:val="006E0326"/>
    <w:rsid w:val="006E1FAD"/>
    <w:rsid w:val="006E2B79"/>
    <w:rsid w:val="006E3C91"/>
    <w:rsid w:val="006E4F8F"/>
    <w:rsid w:val="006E66FD"/>
    <w:rsid w:val="006E766B"/>
    <w:rsid w:val="006E7B80"/>
    <w:rsid w:val="006F0629"/>
    <w:rsid w:val="006F1136"/>
    <w:rsid w:val="006F1AC6"/>
    <w:rsid w:val="006F1C1E"/>
    <w:rsid w:val="006F6391"/>
    <w:rsid w:val="00700DCB"/>
    <w:rsid w:val="0070263E"/>
    <w:rsid w:val="00702682"/>
    <w:rsid w:val="007040A6"/>
    <w:rsid w:val="007053A3"/>
    <w:rsid w:val="007107F7"/>
    <w:rsid w:val="007114E7"/>
    <w:rsid w:val="007131D6"/>
    <w:rsid w:val="00715FCB"/>
    <w:rsid w:val="00716133"/>
    <w:rsid w:val="0071653B"/>
    <w:rsid w:val="00716FC9"/>
    <w:rsid w:val="0071773C"/>
    <w:rsid w:val="00717C71"/>
    <w:rsid w:val="00720325"/>
    <w:rsid w:val="007205E5"/>
    <w:rsid w:val="007208E2"/>
    <w:rsid w:val="00721362"/>
    <w:rsid w:val="00721885"/>
    <w:rsid w:val="00722E2F"/>
    <w:rsid w:val="0072320A"/>
    <w:rsid w:val="00723866"/>
    <w:rsid w:val="00723B94"/>
    <w:rsid w:val="0072491F"/>
    <w:rsid w:val="00724F11"/>
    <w:rsid w:val="00725C13"/>
    <w:rsid w:val="00726D0F"/>
    <w:rsid w:val="00731B0A"/>
    <w:rsid w:val="007324E3"/>
    <w:rsid w:val="00735A9A"/>
    <w:rsid w:val="00735B51"/>
    <w:rsid w:val="0073671B"/>
    <w:rsid w:val="00737B87"/>
    <w:rsid w:val="007403BE"/>
    <w:rsid w:val="00742BA4"/>
    <w:rsid w:val="0074334D"/>
    <w:rsid w:val="00744D8F"/>
    <w:rsid w:val="00745590"/>
    <w:rsid w:val="00747E8C"/>
    <w:rsid w:val="007515E4"/>
    <w:rsid w:val="00751ECE"/>
    <w:rsid w:val="00752756"/>
    <w:rsid w:val="007531BB"/>
    <w:rsid w:val="007532E0"/>
    <w:rsid w:val="007549F2"/>
    <w:rsid w:val="00756F18"/>
    <w:rsid w:val="007627F6"/>
    <w:rsid w:val="00762FD2"/>
    <w:rsid w:val="007641E2"/>
    <w:rsid w:val="007662A2"/>
    <w:rsid w:val="007665CC"/>
    <w:rsid w:val="007671C6"/>
    <w:rsid w:val="00770531"/>
    <w:rsid w:val="00770E2C"/>
    <w:rsid w:val="00771E01"/>
    <w:rsid w:val="007723FE"/>
    <w:rsid w:val="00773081"/>
    <w:rsid w:val="007736CB"/>
    <w:rsid w:val="0077498E"/>
    <w:rsid w:val="00775A7A"/>
    <w:rsid w:val="00775FE1"/>
    <w:rsid w:val="007760AE"/>
    <w:rsid w:val="00783191"/>
    <w:rsid w:val="00783896"/>
    <w:rsid w:val="0079152A"/>
    <w:rsid w:val="0079252F"/>
    <w:rsid w:val="007928A5"/>
    <w:rsid w:val="00792EC0"/>
    <w:rsid w:val="00793C6E"/>
    <w:rsid w:val="0079423E"/>
    <w:rsid w:val="00794A7A"/>
    <w:rsid w:val="0079504F"/>
    <w:rsid w:val="0079567E"/>
    <w:rsid w:val="007966AA"/>
    <w:rsid w:val="0079729F"/>
    <w:rsid w:val="0079762D"/>
    <w:rsid w:val="00797C0D"/>
    <w:rsid w:val="007A0922"/>
    <w:rsid w:val="007A17DD"/>
    <w:rsid w:val="007A3C4B"/>
    <w:rsid w:val="007A3C52"/>
    <w:rsid w:val="007A698B"/>
    <w:rsid w:val="007B0EE4"/>
    <w:rsid w:val="007B23F4"/>
    <w:rsid w:val="007B32C8"/>
    <w:rsid w:val="007B4895"/>
    <w:rsid w:val="007B4ABA"/>
    <w:rsid w:val="007B58B7"/>
    <w:rsid w:val="007B65F8"/>
    <w:rsid w:val="007B6AB3"/>
    <w:rsid w:val="007B6F32"/>
    <w:rsid w:val="007B7A67"/>
    <w:rsid w:val="007C010B"/>
    <w:rsid w:val="007C11B2"/>
    <w:rsid w:val="007C236F"/>
    <w:rsid w:val="007C251E"/>
    <w:rsid w:val="007C25A1"/>
    <w:rsid w:val="007C269B"/>
    <w:rsid w:val="007C3604"/>
    <w:rsid w:val="007C7039"/>
    <w:rsid w:val="007C771D"/>
    <w:rsid w:val="007C7A57"/>
    <w:rsid w:val="007D221E"/>
    <w:rsid w:val="007D2FD4"/>
    <w:rsid w:val="007D3320"/>
    <w:rsid w:val="007D6584"/>
    <w:rsid w:val="007E00D7"/>
    <w:rsid w:val="007E03AD"/>
    <w:rsid w:val="007E3EF5"/>
    <w:rsid w:val="007E4890"/>
    <w:rsid w:val="007E60E8"/>
    <w:rsid w:val="007E65B3"/>
    <w:rsid w:val="007E6699"/>
    <w:rsid w:val="007E7C74"/>
    <w:rsid w:val="007F10D5"/>
    <w:rsid w:val="007F1231"/>
    <w:rsid w:val="007F1673"/>
    <w:rsid w:val="007F2243"/>
    <w:rsid w:val="007F2F34"/>
    <w:rsid w:val="007F303D"/>
    <w:rsid w:val="007F4DC8"/>
    <w:rsid w:val="007F5384"/>
    <w:rsid w:val="007F6C66"/>
    <w:rsid w:val="0080179D"/>
    <w:rsid w:val="00801901"/>
    <w:rsid w:val="00801B2B"/>
    <w:rsid w:val="00801BA7"/>
    <w:rsid w:val="0080208B"/>
    <w:rsid w:val="00802307"/>
    <w:rsid w:val="0080284F"/>
    <w:rsid w:val="00803659"/>
    <w:rsid w:val="008039C3"/>
    <w:rsid w:val="008051D1"/>
    <w:rsid w:val="008062E7"/>
    <w:rsid w:val="0080771E"/>
    <w:rsid w:val="00810BB9"/>
    <w:rsid w:val="008112D7"/>
    <w:rsid w:val="008113A7"/>
    <w:rsid w:val="008117F7"/>
    <w:rsid w:val="00812BA6"/>
    <w:rsid w:val="0081308C"/>
    <w:rsid w:val="00813CB9"/>
    <w:rsid w:val="00814220"/>
    <w:rsid w:val="00814369"/>
    <w:rsid w:val="00816BA7"/>
    <w:rsid w:val="00820195"/>
    <w:rsid w:val="0082180C"/>
    <w:rsid w:val="00822118"/>
    <w:rsid w:val="00822E90"/>
    <w:rsid w:val="00824C67"/>
    <w:rsid w:val="00825E3A"/>
    <w:rsid w:val="00826218"/>
    <w:rsid w:val="00833BA2"/>
    <w:rsid w:val="008345E6"/>
    <w:rsid w:val="00835A4F"/>
    <w:rsid w:val="00836E7A"/>
    <w:rsid w:val="00841371"/>
    <w:rsid w:val="008450B8"/>
    <w:rsid w:val="008454A6"/>
    <w:rsid w:val="008474EB"/>
    <w:rsid w:val="00850EA6"/>
    <w:rsid w:val="00850FB3"/>
    <w:rsid w:val="0085107E"/>
    <w:rsid w:val="00851986"/>
    <w:rsid w:val="0085217F"/>
    <w:rsid w:val="00852598"/>
    <w:rsid w:val="00852D1B"/>
    <w:rsid w:val="00854CC8"/>
    <w:rsid w:val="008553D4"/>
    <w:rsid w:val="00855874"/>
    <w:rsid w:val="00855BAB"/>
    <w:rsid w:val="008560EE"/>
    <w:rsid w:val="00856F36"/>
    <w:rsid w:val="008570E0"/>
    <w:rsid w:val="00857BCC"/>
    <w:rsid w:val="008614D4"/>
    <w:rsid w:val="0086161B"/>
    <w:rsid w:val="0086330B"/>
    <w:rsid w:val="008637C1"/>
    <w:rsid w:val="00863ED0"/>
    <w:rsid w:val="008647FD"/>
    <w:rsid w:val="0086573A"/>
    <w:rsid w:val="008658D3"/>
    <w:rsid w:val="0086756C"/>
    <w:rsid w:val="00867F4E"/>
    <w:rsid w:val="0087156A"/>
    <w:rsid w:val="00873DE1"/>
    <w:rsid w:val="00873FE5"/>
    <w:rsid w:val="00874258"/>
    <w:rsid w:val="00874647"/>
    <w:rsid w:val="00875071"/>
    <w:rsid w:val="008750EF"/>
    <w:rsid w:val="008751DF"/>
    <w:rsid w:val="00875E0F"/>
    <w:rsid w:val="00875EBE"/>
    <w:rsid w:val="0087647D"/>
    <w:rsid w:val="008773E9"/>
    <w:rsid w:val="0087742D"/>
    <w:rsid w:val="00877AFC"/>
    <w:rsid w:val="00877EC2"/>
    <w:rsid w:val="00880078"/>
    <w:rsid w:val="0088064E"/>
    <w:rsid w:val="0088089D"/>
    <w:rsid w:val="0088142A"/>
    <w:rsid w:val="0088189F"/>
    <w:rsid w:val="0088249E"/>
    <w:rsid w:val="00882851"/>
    <w:rsid w:val="00883225"/>
    <w:rsid w:val="00890F98"/>
    <w:rsid w:val="00891713"/>
    <w:rsid w:val="00892983"/>
    <w:rsid w:val="00895451"/>
    <w:rsid w:val="00897938"/>
    <w:rsid w:val="008A05A2"/>
    <w:rsid w:val="008A0D53"/>
    <w:rsid w:val="008A14A6"/>
    <w:rsid w:val="008A1F52"/>
    <w:rsid w:val="008A6450"/>
    <w:rsid w:val="008A6D7F"/>
    <w:rsid w:val="008A7375"/>
    <w:rsid w:val="008A791C"/>
    <w:rsid w:val="008B0443"/>
    <w:rsid w:val="008B1F1B"/>
    <w:rsid w:val="008B2F01"/>
    <w:rsid w:val="008B4E34"/>
    <w:rsid w:val="008B6887"/>
    <w:rsid w:val="008B6C4D"/>
    <w:rsid w:val="008C0B93"/>
    <w:rsid w:val="008C2E92"/>
    <w:rsid w:val="008C2F4B"/>
    <w:rsid w:val="008C3198"/>
    <w:rsid w:val="008C31B8"/>
    <w:rsid w:val="008C394D"/>
    <w:rsid w:val="008C43D5"/>
    <w:rsid w:val="008C4536"/>
    <w:rsid w:val="008C48C9"/>
    <w:rsid w:val="008C4E82"/>
    <w:rsid w:val="008C57AF"/>
    <w:rsid w:val="008C5ADD"/>
    <w:rsid w:val="008C5C51"/>
    <w:rsid w:val="008C66CE"/>
    <w:rsid w:val="008C7182"/>
    <w:rsid w:val="008C7927"/>
    <w:rsid w:val="008C7F5E"/>
    <w:rsid w:val="008D0B4B"/>
    <w:rsid w:val="008D0F42"/>
    <w:rsid w:val="008D148B"/>
    <w:rsid w:val="008D1AB8"/>
    <w:rsid w:val="008D1F9E"/>
    <w:rsid w:val="008D331A"/>
    <w:rsid w:val="008D39D5"/>
    <w:rsid w:val="008D3F5D"/>
    <w:rsid w:val="008D597F"/>
    <w:rsid w:val="008D6F4C"/>
    <w:rsid w:val="008E082D"/>
    <w:rsid w:val="008E129F"/>
    <w:rsid w:val="008E3F09"/>
    <w:rsid w:val="008E46E5"/>
    <w:rsid w:val="008E4C1E"/>
    <w:rsid w:val="008E4F1D"/>
    <w:rsid w:val="008E64DE"/>
    <w:rsid w:val="008E7A4C"/>
    <w:rsid w:val="008E7BBA"/>
    <w:rsid w:val="008F0220"/>
    <w:rsid w:val="008F099B"/>
    <w:rsid w:val="008F0F82"/>
    <w:rsid w:val="008F1A1A"/>
    <w:rsid w:val="008F3F44"/>
    <w:rsid w:val="008F41A7"/>
    <w:rsid w:val="008F4908"/>
    <w:rsid w:val="008F7D88"/>
    <w:rsid w:val="009000D1"/>
    <w:rsid w:val="009023C1"/>
    <w:rsid w:val="00905078"/>
    <w:rsid w:val="0091146D"/>
    <w:rsid w:val="00911DD5"/>
    <w:rsid w:val="00912029"/>
    <w:rsid w:val="00912894"/>
    <w:rsid w:val="00912922"/>
    <w:rsid w:val="00913205"/>
    <w:rsid w:val="00917CF5"/>
    <w:rsid w:val="00920DF5"/>
    <w:rsid w:val="00923BF2"/>
    <w:rsid w:val="00923CF4"/>
    <w:rsid w:val="00924734"/>
    <w:rsid w:val="00924B9D"/>
    <w:rsid w:val="009272A5"/>
    <w:rsid w:val="00927C57"/>
    <w:rsid w:val="009300B6"/>
    <w:rsid w:val="00931D6A"/>
    <w:rsid w:val="00932FD4"/>
    <w:rsid w:val="009335BC"/>
    <w:rsid w:val="00933CA7"/>
    <w:rsid w:val="00934EEA"/>
    <w:rsid w:val="00934F57"/>
    <w:rsid w:val="009365BD"/>
    <w:rsid w:val="009401A2"/>
    <w:rsid w:val="0094091C"/>
    <w:rsid w:val="00941654"/>
    <w:rsid w:val="009425F5"/>
    <w:rsid w:val="00943F6E"/>
    <w:rsid w:val="00944F69"/>
    <w:rsid w:val="00945151"/>
    <w:rsid w:val="00945245"/>
    <w:rsid w:val="009459CC"/>
    <w:rsid w:val="00945E30"/>
    <w:rsid w:val="00945F53"/>
    <w:rsid w:val="009472D1"/>
    <w:rsid w:val="00947482"/>
    <w:rsid w:val="00947A9E"/>
    <w:rsid w:val="00950154"/>
    <w:rsid w:val="00953C31"/>
    <w:rsid w:val="009541DB"/>
    <w:rsid w:val="00954D6B"/>
    <w:rsid w:val="00954E20"/>
    <w:rsid w:val="009553F4"/>
    <w:rsid w:val="00961117"/>
    <w:rsid w:val="00965390"/>
    <w:rsid w:val="00967241"/>
    <w:rsid w:val="00967F63"/>
    <w:rsid w:val="00971EE1"/>
    <w:rsid w:val="009729E4"/>
    <w:rsid w:val="00975E86"/>
    <w:rsid w:val="00976D82"/>
    <w:rsid w:val="0097701C"/>
    <w:rsid w:val="00977AE0"/>
    <w:rsid w:val="009827E6"/>
    <w:rsid w:val="009830CC"/>
    <w:rsid w:val="0098341C"/>
    <w:rsid w:val="00985235"/>
    <w:rsid w:val="0098641F"/>
    <w:rsid w:val="00986646"/>
    <w:rsid w:val="00986A1E"/>
    <w:rsid w:val="00986B0C"/>
    <w:rsid w:val="00987456"/>
    <w:rsid w:val="00987B61"/>
    <w:rsid w:val="009936B3"/>
    <w:rsid w:val="009937BE"/>
    <w:rsid w:val="00993C21"/>
    <w:rsid w:val="00994856"/>
    <w:rsid w:val="00994D6A"/>
    <w:rsid w:val="0099592F"/>
    <w:rsid w:val="00997959"/>
    <w:rsid w:val="00997E9B"/>
    <w:rsid w:val="009A00C6"/>
    <w:rsid w:val="009A327E"/>
    <w:rsid w:val="009A6AFE"/>
    <w:rsid w:val="009B0B41"/>
    <w:rsid w:val="009B1FAC"/>
    <w:rsid w:val="009B2A28"/>
    <w:rsid w:val="009B3472"/>
    <w:rsid w:val="009B5A75"/>
    <w:rsid w:val="009B6B2F"/>
    <w:rsid w:val="009C0313"/>
    <w:rsid w:val="009C1083"/>
    <w:rsid w:val="009C134B"/>
    <w:rsid w:val="009C1A3D"/>
    <w:rsid w:val="009C1CD9"/>
    <w:rsid w:val="009C209A"/>
    <w:rsid w:val="009C3782"/>
    <w:rsid w:val="009C3EB0"/>
    <w:rsid w:val="009C556C"/>
    <w:rsid w:val="009C5A02"/>
    <w:rsid w:val="009C6B13"/>
    <w:rsid w:val="009C7D64"/>
    <w:rsid w:val="009D0813"/>
    <w:rsid w:val="009D10D3"/>
    <w:rsid w:val="009D14B5"/>
    <w:rsid w:val="009D610C"/>
    <w:rsid w:val="009D7415"/>
    <w:rsid w:val="009E0733"/>
    <w:rsid w:val="009E0C98"/>
    <w:rsid w:val="009E1426"/>
    <w:rsid w:val="009E2A3D"/>
    <w:rsid w:val="009E3B41"/>
    <w:rsid w:val="009E3E05"/>
    <w:rsid w:val="009E3E5C"/>
    <w:rsid w:val="009E4BB1"/>
    <w:rsid w:val="009E5DB0"/>
    <w:rsid w:val="009E60B7"/>
    <w:rsid w:val="009E65D0"/>
    <w:rsid w:val="009E725B"/>
    <w:rsid w:val="009E7E5D"/>
    <w:rsid w:val="009F0BE6"/>
    <w:rsid w:val="009F3383"/>
    <w:rsid w:val="009F40E1"/>
    <w:rsid w:val="009F5CD9"/>
    <w:rsid w:val="009F635C"/>
    <w:rsid w:val="009F65E8"/>
    <w:rsid w:val="009F776F"/>
    <w:rsid w:val="009F777E"/>
    <w:rsid w:val="00A01596"/>
    <w:rsid w:val="00A035E1"/>
    <w:rsid w:val="00A03CC4"/>
    <w:rsid w:val="00A05485"/>
    <w:rsid w:val="00A137A2"/>
    <w:rsid w:val="00A16FA6"/>
    <w:rsid w:val="00A17502"/>
    <w:rsid w:val="00A214C4"/>
    <w:rsid w:val="00A22424"/>
    <w:rsid w:val="00A2246F"/>
    <w:rsid w:val="00A2276B"/>
    <w:rsid w:val="00A22F43"/>
    <w:rsid w:val="00A23791"/>
    <w:rsid w:val="00A24A44"/>
    <w:rsid w:val="00A26B38"/>
    <w:rsid w:val="00A27A8D"/>
    <w:rsid w:val="00A32D63"/>
    <w:rsid w:val="00A33269"/>
    <w:rsid w:val="00A347CA"/>
    <w:rsid w:val="00A3560C"/>
    <w:rsid w:val="00A36045"/>
    <w:rsid w:val="00A3701D"/>
    <w:rsid w:val="00A3735E"/>
    <w:rsid w:val="00A4027B"/>
    <w:rsid w:val="00A42BF7"/>
    <w:rsid w:val="00A4389F"/>
    <w:rsid w:val="00A43BDA"/>
    <w:rsid w:val="00A43E61"/>
    <w:rsid w:val="00A43FF8"/>
    <w:rsid w:val="00A44498"/>
    <w:rsid w:val="00A44D21"/>
    <w:rsid w:val="00A4798A"/>
    <w:rsid w:val="00A50B54"/>
    <w:rsid w:val="00A51845"/>
    <w:rsid w:val="00A52EF6"/>
    <w:rsid w:val="00A534A2"/>
    <w:rsid w:val="00A53A5C"/>
    <w:rsid w:val="00A54A76"/>
    <w:rsid w:val="00A570F7"/>
    <w:rsid w:val="00A5782E"/>
    <w:rsid w:val="00A60D6E"/>
    <w:rsid w:val="00A643AE"/>
    <w:rsid w:val="00A6566C"/>
    <w:rsid w:val="00A67CF7"/>
    <w:rsid w:val="00A7107D"/>
    <w:rsid w:val="00A71F76"/>
    <w:rsid w:val="00A724E6"/>
    <w:rsid w:val="00A72D5B"/>
    <w:rsid w:val="00A73212"/>
    <w:rsid w:val="00A73BF1"/>
    <w:rsid w:val="00A747FC"/>
    <w:rsid w:val="00A74993"/>
    <w:rsid w:val="00A74F7D"/>
    <w:rsid w:val="00A750CE"/>
    <w:rsid w:val="00A757AE"/>
    <w:rsid w:val="00A766A1"/>
    <w:rsid w:val="00A76721"/>
    <w:rsid w:val="00A767E1"/>
    <w:rsid w:val="00A77A94"/>
    <w:rsid w:val="00A802C5"/>
    <w:rsid w:val="00A8044B"/>
    <w:rsid w:val="00A81C9D"/>
    <w:rsid w:val="00A823C5"/>
    <w:rsid w:val="00A82804"/>
    <w:rsid w:val="00A832CD"/>
    <w:rsid w:val="00A83FB1"/>
    <w:rsid w:val="00A8402F"/>
    <w:rsid w:val="00A84ED6"/>
    <w:rsid w:val="00A863ED"/>
    <w:rsid w:val="00A87A8B"/>
    <w:rsid w:val="00A87F98"/>
    <w:rsid w:val="00A90822"/>
    <w:rsid w:val="00A90E21"/>
    <w:rsid w:val="00A90F02"/>
    <w:rsid w:val="00A9280F"/>
    <w:rsid w:val="00A93963"/>
    <w:rsid w:val="00A94AED"/>
    <w:rsid w:val="00A94F11"/>
    <w:rsid w:val="00A95F45"/>
    <w:rsid w:val="00A960E7"/>
    <w:rsid w:val="00A966D4"/>
    <w:rsid w:val="00A970AD"/>
    <w:rsid w:val="00AA3A07"/>
    <w:rsid w:val="00AA3A6E"/>
    <w:rsid w:val="00AA40AC"/>
    <w:rsid w:val="00AA51E1"/>
    <w:rsid w:val="00AA6925"/>
    <w:rsid w:val="00AA74B3"/>
    <w:rsid w:val="00AA753B"/>
    <w:rsid w:val="00AA7975"/>
    <w:rsid w:val="00AA7CBE"/>
    <w:rsid w:val="00AB0896"/>
    <w:rsid w:val="00AB0C43"/>
    <w:rsid w:val="00AB27D5"/>
    <w:rsid w:val="00AB4D7E"/>
    <w:rsid w:val="00AB5ABF"/>
    <w:rsid w:val="00AB652C"/>
    <w:rsid w:val="00AB7CA3"/>
    <w:rsid w:val="00AC1BF7"/>
    <w:rsid w:val="00AC360A"/>
    <w:rsid w:val="00AC5FFE"/>
    <w:rsid w:val="00AC79D1"/>
    <w:rsid w:val="00AD01F3"/>
    <w:rsid w:val="00AD160D"/>
    <w:rsid w:val="00AD1E1B"/>
    <w:rsid w:val="00AD3260"/>
    <w:rsid w:val="00AD3D85"/>
    <w:rsid w:val="00AD4750"/>
    <w:rsid w:val="00AD5E5F"/>
    <w:rsid w:val="00AD635C"/>
    <w:rsid w:val="00AD6CC7"/>
    <w:rsid w:val="00AE19FD"/>
    <w:rsid w:val="00AE265F"/>
    <w:rsid w:val="00AE29F5"/>
    <w:rsid w:val="00AE2B01"/>
    <w:rsid w:val="00AE32C3"/>
    <w:rsid w:val="00AE4314"/>
    <w:rsid w:val="00AE568F"/>
    <w:rsid w:val="00AE6C0D"/>
    <w:rsid w:val="00AE6E10"/>
    <w:rsid w:val="00AF1CBF"/>
    <w:rsid w:val="00AF2355"/>
    <w:rsid w:val="00AF2377"/>
    <w:rsid w:val="00AF367C"/>
    <w:rsid w:val="00AF6694"/>
    <w:rsid w:val="00B05777"/>
    <w:rsid w:val="00B11479"/>
    <w:rsid w:val="00B121E1"/>
    <w:rsid w:val="00B12C4E"/>
    <w:rsid w:val="00B13E48"/>
    <w:rsid w:val="00B14EE6"/>
    <w:rsid w:val="00B15003"/>
    <w:rsid w:val="00B1549E"/>
    <w:rsid w:val="00B15E7D"/>
    <w:rsid w:val="00B16475"/>
    <w:rsid w:val="00B16ED5"/>
    <w:rsid w:val="00B174C8"/>
    <w:rsid w:val="00B17E0E"/>
    <w:rsid w:val="00B20196"/>
    <w:rsid w:val="00B207FF"/>
    <w:rsid w:val="00B2380A"/>
    <w:rsid w:val="00B257DA"/>
    <w:rsid w:val="00B274C0"/>
    <w:rsid w:val="00B2776E"/>
    <w:rsid w:val="00B345C3"/>
    <w:rsid w:val="00B36910"/>
    <w:rsid w:val="00B3781B"/>
    <w:rsid w:val="00B37B47"/>
    <w:rsid w:val="00B40004"/>
    <w:rsid w:val="00B40715"/>
    <w:rsid w:val="00B40BDA"/>
    <w:rsid w:val="00B40D53"/>
    <w:rsid w:val="00B42F43"/>
    <w:rsid w:val="00B44BDA"/>
    <w:rsid w:val="00B45013"/>
    <w:rsid w:val="00B45BB9"/>
    <w:rsid w:val="00B4670B"/>
    <w:rsid w:val="00B46DE3"/>
    <w:rsid w:val="00B4743C"/>
    <w:rsid w:val="00B50589"/>
    <w:rsid w:val="00B508B8"/>
    <w:rsid w:val="00B52070"/>
    <w:rsid w:val="00B52AC1"/>
    <w:rsid w:val="00B52F20"/>
    <w:rsid w:val="00B53298"/>
    <w:rsid w:val="00B53901"/>
    <w:rsid w:val="00B5468B"/>
    <w:rsid w:val="00B54CC3"/>
    <w:rsid w:val="00B56E75"/>
    <w:rsid w:val="00B57B10"/>
    <w:rsid w:val="00B60243"/>
    <w:rsid w:val="00B60833"/>
    <w:rsid w:val="00B6096A"/>
    <w:rsid w:val="00B613F8"/>
    <w:rsid w:val="00B617CB"/>
    <w:rsid w:val="00B633B2"/>
    <w:rsid w:val="00B645D9"/>
    <w:rsid w:val="00B671D8"/>
    <w:rsid w:val="00B72A58"/>
    <w:rsid w:val="00B73AE8"/>
    <w:rsid w:val="00B73D55"/>
    <w:rsid w:val="00B748B3"/>
    <w:rsid w:val="00B759B8"/>
    <w:rsid w:val="00B77CD1"/>
    <w:rsid w:val="00B83D5F"/>
    <w:rsid w:val="00B865FE"/>
    <w:rsid w:val="00B86DF1"/>
    <w:rsid w:val="00B90853"/>
    <w:rsid w:val="00B90B16"/>
    <w:rsid w:val="00B912B2"/>
    <w:rsid w:val="00B920A0"/>
    <w:rsid w:val="00B92596"/>
    <w:rsid w:val="00B928E3"/>
    <w:rsid w:val="00B92ECB"/>
    <w:rsid w:val="00B92F81"/>
    <w:rsid w:val="00B93688"/>
    <w:rsid w:val="00B94C02"/>
    <w:rsid w:val="00B94DB0"/>
    <w:rsid w:val="00B962CF"/>
    <w:rsid w:val="00B9667A"/>
    <w:rsid w:val="00BA0686"/>
    <w:rsid w:val="00BA209E"/>
    <w:rsid w:val="00BA3093"/>
    <w:rsid w:val="00BA3CE0"/>
    <w:rsid w:val="00BA43AE"/>
    <w:rsid w:val="00BA4F86"/>
    <w:rsid w:val="00BA6D65"/>
    <w:rsid w:val="00BA718F"/>
    <w:rsid w:val="00BA7E39"/>
    <w:rsid w:val="00BB2B4F"/>
    <w:rsid w:val="00BB4819"/>
    <w:rsid w:val="00BB4BA8"/>
    <w:rsid w:val="00BB4DD8"/>
    <w:rsid w:val="00BB73CF"/>
    <w:rsid w:val="00BB79D3"/>
    <w:rsid w:val="00BC007D"/>
    <w:rsid w:val="00BC2065"/>
    <w:rsid w:val="00BC2719"/>
    <w:rsid w:val="00BC2F4C"/>
    <w:rsid w:val="00BC3C72"/>
    <w:rsid w:val="00BC3F5F"/>
    <w:rsid w:val="00BC4F81"/>
    <w:rsid w:val="00BC6874"/>
    <w:rsid w:val="00BC7E65"/>
    <w:rsid w:val="00BD13B1"/>
    <w:rsid w:val="00BD1BC4"/>
    <w:rsid w:val="00BD1C01"/>
    <w:rsid w:val="00BD34D1"/>
    <w:rsid w:val="00BD3915"/>
    <w:rsid w:val="00BD41BE"/>
    <w:rsid w:val="00BD53EB"/>
    <w:rsid w:val="00BD59A3"/>
    <w:rsid w:val="00BD67F0"/>
    <w:rsid w:val="00BD697B"/>
    <w:rsid w:val="00BD6BF3"/>
    <w:rsid w:val="00BD750F"/>
    <w:rsid w:val="00BD76CB"/>
    <w:rsid w:val="00BD7B4E"/>
    <w:rsid w:val="00BD7C20"/>
    <w:rsid w:val="00BD7D5C"/>
    <w:rsid w:val="00BE24BB"/>
    <w:rsid w:val="00BE3DE4"/>
    <w:rsid w:val="00BE43CC"/>
    <w:rsid w:val="00BE44C3"/>
    <w:rsid w:val="00BE48A9"/>
    <w:rsid w:val="00BE518F"/>
    <w:rsid w:val="00BE5300"/>
    <w:rsid w:val="00BE5929"/>
    <w:rsid w:val="00BE6D23"/>
    <w:rsid w:val="00BF005D"/>
    <w:rsid w:val="00BF022E"/>
    <w:rsid w:val="00BF0C60"/>
    <w:rsid w:val="00BF11A4"/>
    <w:rsid w:val="00BF1893"/>
    <w:rsid w:val="00BF1D23"/>
    <w:rsid w:val="00BF3A77"/>
    <w:rsid w:val="00BF3D83"/>
    <w:rsid w:val="00BF4280"/>
    <w:rsid w:val="00BF5497"/>
    <w:rsid w:val="00BF5E43"/>
    <w:rsid w:val="00BF61CB"/>
    <w:rsid w:val="00BF649C"/>
    <w:rsid w:val="00C009FE"/>
    <w:rsid w:val="00C03449"/>
    <w:rsid w:val="00C035D3"/>
    <w:rsid w:val="00C045D6"/>
    <w:rsid w:val="00C04DE4"/>
    <w:rsid w:val="00C05204"/>
    <w:rsid w:val="00C063A8"/>
    <w:rsid w:val="00C06CBA"/>
    <w:rsid w:val="00C06D59"/>
    <w:rsid w:val="00C06FA1"/>
    <w:rsid w:val="00C07823"/>
    <w:rsid w:val="00C10C29"/>
    <w:rsid w:val="00C10C35"/>
    <w:rsid w:val="00C11BF9"/>
    <w:rsid w:val="00C12B8B"/>
    <w:rsid w:val="00C12C7A"/>
    <w:rsid w:val="00C13D7E"/>
    <w:rsid w:val="00C14905"/>
    <w:rsid w:val="00C15373"/>
    <w:rsid w:val="00C15375"/>
    <w:rsid w:val="00C15697"/>
    <w:rsid w:val="00C16DCF"/>
    <w:rsid w:val="00C173AA"/>
    <w:rsid w:val="00C17E84"/>
    <w:rsid w:val="00C22C42"/>
    <w:rsid w:val="00C23589"/>
    <w:rsid w:val="00C23A0B"/>
    <w:rsid w:val="00C23C53"/>
    <w:rsid w:val="00C2481D"/>
    <w:rsid w:val="00C24DDE"/>
    <w:rsid w:val="00C2583F"/>
    <w:rsid w:val="00C26E3D"/>
    <w:rsid w:val="00C278B8"/>
    <w:rsid w:val="00C31868"/>
    <w:rsid w:val="00C319ED"/>
    <w:rsid w:val="00C31B80"/>
    <w:rsid w:val="00C31F8D"/>
    <w:rsid w:val="00C32CC7"/>
    <w:rsid w:val="00C32F5E"/>
    <w:rsid w:val="00C3382D"/>
    <w:rsid w:val="00C33C03"/>
    <w:rsid w:val="00C35213"/>
    <w:rsid w:val="00C35EB3"/>
    <w:rsid w:val="00C37077"/>
    <w:rsid w:val="00C37A37"/>
    <w:rsid w:val="00C40203"/>
    <w:rsid w:val="00C406DD"/>
    <w:rsid w:val="00C42A4C"/>
    <w:rsid w:val="00C42B63"/>
    <w:rsid w:val="00C43865"/>
    <w:rsid w:val="00C44E1B"/>
    <w:rsid w:val="00C45436"/>
    <w:rsid w:val="00C47517"/>
    <w:rsid w:val="00C5224F"/>
    <w:rsid w:val="00C5329E"/>
    <w:rsid w:val="00C5345B"/>
    <w:rsid w:val="00C556A0"/>
    <w:rsid w:val="00C607AC"/>
    <w:rsid w:val="00C60D6D"/>
    <w:rsid w:val="00C6262E"/>
    <w:rsid w:val="00C62805"/>
    <w:rsid w:val="00C62E95"/>
    <w:rsid w:val="00C63F14"/>
    <w:rsid w:val="00C658EF"/>
    <w:rsid w:val="00C65AA2"/>
    <w:rsid w:val="00C65D90"/>
    <w:rsid w:val="00C66172"/>
    <w:rsid w:val="00C66F1E"/>
    <w:rsid w:val="00C67C53"/>
    <w:rsid w:val="00C73D06"/>
    <w:rsid w:val="00C74216"/>
    <w:rsid w:val="00C744A5"/>
    <w:rsid w:val="00C75CA6"/>
    <w:rsid w:val="00C76495"/>
    <w:rsid w:val="00C77F53"/>
    <w:rsid w:val="00C81626"/>
    <w:rsid w:val="00C81D60"/>
    <w:rsid w:val="00C82888"/>
    <w:rsid w:val="00C8308A"/>
    <w:rsid w:val="00C83DC2"/>
    <w:rsid w:val="00C847D1"/>
    <w:rsid w:val="00C871B7"/>
    <w:rsid w:val="00C90AAA"/>
    <w:rsid w:val="00C90DE7"/>
    <w:rsid w:val="00C92969"/>
    <w:rsid w:val="00C929DF"/>
    <w:rsid w:val="00C9519C"/>
    <w:rsid w:val="00C95C3E"/>
    <w:rsid w:val="00C95EEE"/>
    <w:rsid w:val="00C973D2"/>
    <w:rsid w:val="00C9742E"/>
    <w:rsid w:val="00C97E08"/>
    <w:rsid w:val="00CA08A3"/>
    <w:rsid w:val="00CA10C0"/>
    <w:rsid w:val="00CA1209"/>
    <w:rsid w:val="00CA20B0"/>
    <w:rsid w:val="00CA24D1"/>
    <w:rsid w:val="00CA2A94"/>
    <w:rsid w:val="00CA5882"/>
    <w:rsid w:val="00CA5EC1"/>
    <w:rsid w:val="00CA6808"/>
    <w:rsid w:val="00CB0513"/>
    <w:rsid w:val="00CB0C96"/>
    <w:rsid w:val="00CB1B87"/>
    <w:rsid w:val="00CB329F"/>
    <w:rsid w:val="00CB6177"/>
    <w:rsid w:val="00CB6E7B"/>
    <w:rsid w:val="00CB76B6"/>
    <w:rsid w:val="00CB76F9"/>
    <w:rsid w:val="00CB7F48"/>
    <w:rsid w:val="00CC07F8"/>
    <w:rsid w:val="00CC2D75"/>
    <w:rsid w:val="00CC4DB2"/>
    <w:rsid w:val="00CC6C9B"/>
    <w:rsid w:val="00CC75A4"/>
    <w:rsid w:val="00CD01F8"/>
    <w:rsid w:val="00CD2DBD"/>
    <w:rsid w:val="00CD2E75"/>
    <w:rsid w:val="00CD40F6"/>
    <w:rsid w:val="00CD4C47"/>
    <w:rsid w:val="00CD62D7"/>
    <w:rsid w:val="00CE15FD"/>
    <w:rsid w:val="00CE2952"/>
    <w:rsid w:val="00CE2B52"/>
    <w:rsid w:val="00CE4328"/>
    <w:rsid w:val="00CE6362"/>
    <w:rsid w:val="00CE7CD2"/>
    <w:rsid w:val="00CF0138"/>
    <w:rsid w:val="00CF0148"/>
    <w:rsid w:val="00CF01F6"/>
    <w:rsid w:val="00CF0228"/>
    <w:rsid w:val="00CF136E"/>
    <w:rsid w:val="00CF1809"/>
    <w:rsid w:val="00CF3299"/>
    <w:rsid w:val="00CF43E0"/>
    <w:rsid w:val="00CF4702"/>
    <w:rsid w:val="00D01231"/>
    <w:rsid w:val="00D0224E"/>
    <w:rsid w:val="00D03CAF"/>
    <w:rsid w:val="00D04154"/>
    <w:rsid w:val="00D048BA"/>
    <w:rsid w:val="00D04A6D"/>
    <w:rsid w:val="00D05078"/>
    <w:rsid w:val="00D053D2"/>
    <w:rsid w:val="00D0554F"/>
    <w:rsid w:val="00D07251"/>
    <w:rsid w:val="00D12128"/>
    <w:rsid w:val="00D130C6"/>
    <w:rsid w:val="00D137BE"/>
    <w:rsid w:val="00D14689"/>
    <w:rsid w:val="00D15CF0"/>
    <w:rsid w:val="00D16AB7"/>
    <w:rsid w:val="00D20CE0"/>
    <w:rsid w:val="00D215A3"/>
    <w:rsid w:val="00D22D3A"/>
    <w:rsid w:val="00D25BD9"/>
    <w:rsid w:val="00D260EC"/>
    <w:rsid w:val="00D26138"/>
    <w:rsid w:val="00D27E42"/>
    <w:rsid w:val="00D3045A"/>
    <w:rsid w:val="00D31021"/>
    <w:rsid w:val="00D31493"/>
    <w:rsid w:val="00D316B0"/>
    <w:rsid w:val="00D31C4C"/>
    <w:rsid w:val="00D35555"/>
    <w:rsid w:val="00D36020"/>
    <w:rsid w:val="00D361C0"/>
    <w:rsid w:val="00D3637E"/>
    <w:rsid w:val="00D36DB4"/>
    <w:rsid w:val="00D36F22"/>
    <w:rsid w:val="00D37464"/>
    <w:rsid w:val="00D375A6"/>
    <w:rsid w:val="00D375AE"/>
    <w:rsid w:val="00D379C5"/>
    <w:rsid w:val="00D4004B"/>
    <w:rsid w:val="00D40D04"/>
    <w:rsid w:val="00D4216A"/>
    <w:rsid w:val="00D43204"/>
    <w:rsid w:val="00D43983"/>
    <w:rsid w:val="00D440A3"/>
    <w:rsid w:val="00D442F6"/>
    <w:rsid w:val="00D4433B"/>
    <w:rsid w:val="00D45C69"/>
    <w:rsid w:val="00D46406"/>
    <w:rsid w:val="00D465D3"/>
    <w:rsid w:val="00D47696"/>
    <w:rsid w:val="00D50496"/>
    <w:rsid w:val="00D51C60"/>
    <w:rsid w:val="00D51EA4"/>
    <w:rsid w:val="00D52267"/>
    <w:rsid w:val="00D523D5"/>
    <w:rsid w:val="00D54424"/>
    <w:rsid w:val="00D546F2"/>
    <w:rsid w:val="00D54729"/>
    <w:rsid w:val="00D54B31"/>
    <w:rsid w:val="00D56C9F"/>
    <w:rsid w:val="00D602A4"/>
    <w:rsid w:val="00D602A5"/>
    <w:rsid w:val="00D6088E"/>
    <w:rsid w:val="00D6134E"/>
    <w:rsid w:val="00D61696"/>
    <w:rsid w:val="00D62DAE"/>
    <w:rsid w:val="00D648A3"/>
    <w:rsid w:val="00D658B1"/>
    <w:rsid w:val="00D66C90"/>
    <w:rsid w:val="00D67535"/>
    <w:rsid w:val="00D7009F"/>
    <w:rsid w:val="00D701A8"/>
    <w:rsid w:val="00D714D5"/>
    <w:rsid w:val="00D71672"/>
    <w:rsid w:val="00D71E37"/>
    <w:rsid w:val="00D72872"/>
    <w:rsid w:val="00D7437F"/>
    <w:rsid w:val="00D74640"/>
    <w:rsid w:val="00D763EB"/>
    <w:rsid w:val="00D76933"/>
    <w:rsid w:val="00D77559"/>
    <w:rsid w:val="00D80DD7"/>
    <w:rsid w:val="00D8150F"/>
    <w:rsid w:val="00D81874"/>
    <w:rsid w:val="00D8225A"/>
    <w:rsid w:val="00D82D3E"/>
    <w:rsid w:val="00D847B7"/>
    <w:rsid w:val="00D848BC"/>
    <w:rsid w:val="00D85248"/>
    <w:rsid w:val="00D853A2"/>
    <w:rsid w:val="00D9246E"/>
    <w:rsid w:val="00D92594"/>
    <w:rsid w:val="00D9287B"/>
    <w:rsid w:val="00D9398F"/>
    <w:rsid w:val="00D93B88"/>
    <w:rsid w:val="00D93C80"/>
    <w:rsid w:val="00D94200"/>
    <w:rsid w:val="00D94AC2"/>
    <w:rsid w:val="00D9528B"/>
    <w:rsid w:val="00D95B7E"/>
    <w:rsid w:val="00D97470"/>
    <w:rsid w:val="00DA05F9"/>
    <w:rsid w:val="00DA2480"/>
    <w:rsid w:val="00DA4A4B"/>
    <w:rsid w:val="00DA4E62"/>
    <w:rsid w:val="00DB0435"/>
    <w:rsid w:val="00DB0E86"/>
    <w:rsid w:val="00DB1793"/>
    <w:rsid w:val="00DB1B1E"/>
    <w:rsid w:val="00DB1B28"/>
    <w:rsid w:val="00DB1CF7"/>
    <w:rsid w:val="00DB1F4D"/>
    <w:rsid w:val="00DB2E73"/>
    <w:rsid w:val="00DB32F7"/>
    <w:rsid w:val="00DB3ADB"/>
    <w:rsid w:val="00DB3BB0"/>
    <w:rsid w:val="00DB7001"/>
    <w:rsid w:val="00DB76A6"/>
    <w:rsid w:val="00DC0733"/>
    <w:rsid w:val="00DC09E0"/>
    <w:rsid w:val="00DC0FC4"/>
    <w:rsid w:val="00DC1AC1"/>
    <w:rsid w:val="00DC2A3D"/>
    <w:rsid w:val="00DC5998"/>
    <w:rsid w:val="00DC6434"/>
    <w:rsid w:val="00DC6482"/>
    <w:rsid w:val="00DC6EE3"/>
    <w:rsid w:val="00DC7600"/>
    <w:rsid w:val="00DC7796"/>
    <w:rsid w:val="00DD0BCD"/>
    <w:rsid w:val="00DD5ADF"/>
    <w:rsid w:val="00DD7BD4"/>
    <w:rsid w:val="00DE0822"/>
    <w:rsid w:val="00DE0FB0"/>
    <w:rsid w:val="00DE18BC"/>
    <w:rsid w:val="00DE29D2"/>
    <w:rsid w:val="00DE3534"/>
    <w:rsid w:val="00DE4817"/>
    <w:rsid w:val="00DE4913"/>
    <w:rsid w:val="00DE4E9D"/>
    <w:rsid w:val="00DE50B2"/>
    <w:rsid w:val="00DE5E72"/>
    <w:rsid w:val="00DE6945"/>
    <w:rsid w:val="00DF183E"/>
    <w:rsid w:val="00DF1B95"/>
    <w:rsid w:val="00DF1ED7"/>
    <w:rsid w:val="00DF2614"/>
    <w:rsid w:val="00DF304E"/>
    <w:rsid w:val="00DF39E6"/>
    <w:rsid w:val="00DF5FBC"/>
    <w:rsid w:val="00DF736D"/>
    <w:rsid w:val="00DF7381"/>
    <w:rsid w:val="00E01D8F"/>
    <w:rsid w:val="00E02399"/>
    <w:rsid w:val="00E03BE2"/>
    <w:rsid w:val="00E07163"/>
    <w:rsid w:val="00E0753B"/>
    <w:rsid w:val="00E07A7E"/>
    <w:rsid w:val="00E07B70"/>
    <w:rsid w:val="00E11070"/>
    <w:rsid w:val="00E1137C"/>
    <w:rsid w:val="00E146E4"/>
    <w:rsid w:val="00E1578B"/>
    <w:rsid w:val="00E15938"/>
    <w:rsid w:val="00E2056E"/>
    <w:rsid w:val="00E20F67"/>
    <w:rsid w:val="00E2436F"/>
    <w:rsid w:val="00E25CFC"/>
    <w:rsid w:val="00E270CC"/>
    <w:rsid w:val="00E319B7"/>
    <w:rsid w:val="00E32F01"/>
    <w:rsid w:val="00E336D1"/>
    <w:rsid w:val="00E33BE1"/>
    <w:rsid w:val="00E3459D"/>
    <w:rsid w:val="00E35792"/>
    <w:rsid w:val="00E36A78"/>
    <w:rsid w:val="00E40BBB"/>
    <w:rsid w:val="00E40EB8"/>
    <w:rsid w:val="00E41672"/>
    <w:rsid w:val="00E420E6"/>
    <w:rsid w:val="00E4331A"/>
    <w:rsid w:val="00E45718"/>
    <w:rsid w:val="00E45EAF"/>
    <w:rsid w:val="00E523C1"/>
    <w:rsid w:val="00E529C7"/>
    <w:rsid w:val="00E52D47"/>
    <w:rsid w:val="00E5523C"/>
    <w:rsid w:val="00E55D5F"/>
    <w:rsid w:val="00E56C76"/>
    <w:rsid w:val="00E57957"/>
    <w:rsid w:val="00E6112C"/>
    <w:rsid w:val="00E61358"/>
    <w:rsid w:val="00E61B56"/>
    <w:rsid w:val="00E62E31"/>
    <w:rsid w:val="00E6412C"/>
    <w:rsid w:val="00E64A45"/>
    <w:rsid w:val="00E669DF"/>
    <w:rsid w:val="00E66B78"/>
    <w:rsid w:val="00E66CEE"/>
    <w:rsid w:val="00E676AB"/>
    <w:rsid w:val="00E677B8"/>
    <w:rsid w:val="00E72516"/>
    <w:rsid w:val="00E72545"/>
    <w:rsid w:val="00E727BD"/>
    <w:rsid w:val="00E72A8D"/>
    <w:rsid w:val="00E738F6"/>
    <w:rsid w:val="00E73E37"/>
    <w:rsid w:val="00E7648E"/>
    <w:rsid w:val="00E76B8E"/>
    <w:rsid w:val="00E77DF5"/>
    <w:rsid w:val="00E81EE5"/>
    <w:rsid w:val="00E82943"/>
    <w:rsid w:val="00E8366B"/>
    <w:rsid w:val="00E83FEE"/>
    <w:rsid w:val="00E845BD"/>
    <w:rsid w:val="00E84C09"/>
    <w:rsid w:val="00E86F87"/>
    <w:rsid w:val="00E87480"/>
    <w:rsid w:val="00E909E5"/>
    <w:rsid w:val="00E910A5"/>
    <w:rsid w:val="00E928CA"/>
    <w:rsid w:val="00E92D52"/>
    <w:rsid w:val="00E9414D"/>
    <w:rsid w:val="00E948F6"/>
    <w:rsid w:val="00E95F11"/>
    <w:rsid w:val="00E969AE"/>
    <w:rsid w:val="00E97ACA"/>
    <w:rsid w:val="00EA0570"/>
    <w:rsid w:val="00EA0FC0"/>
    <w:rsid w:val="00EA1F31"/>
    <w:rsid w:val="00EA2DD3"/>
    <w:rsid w:val="00EA3C86"/>
    <w:rsid w:val="00EA4FDE"/>
    <w:rsid w:val="00EA50AB"/>
    <w:rsid w:val="00EA5827"/>
    <w:rsid w:val="00EA728E"/>
    <w:rsid w:val="00EA77D9"/>
    <w:rsid w:val="00EB08FC"/>
    <w:rsid w:val="00EB0C4C"/>
    <w:rsid w:val="00EB0DBF"/>
    <w:rsid w:val="00EB1958"/>
    <w:rsid w:val="00EB27E0"/>
    <w:rsid w:val="00EB3A00"/>
    <w:rsid w:val="00EB551D"/>
    <w:rsid w:val="00EB595A"/>
    <w:rsid w:val="00EB656B"/>
    <w:rsid w:val="00EC0748"/>
    <w:rsid w:val="00EC1E94"/>
    <w:rsid w:val="00EC2000"/>
    <w:rsid w:val="00EC2D28"/>
    <w:rsid w:val="00EC41D9"/>
    <w:rsid w:val="00EC71B6"/>
    <w:rsid w:val="00ED0907"/>
    <w:rsid w:val="00ED1AD4"/>
    <w:rsid w:val="00ED1FC0"/>
    <w:rsid w:val="00ED265F"/>
    <w:rsid w:val="00ED2A5F"/>
    <w:rsid w:val="00ED30B2"/>
    <w:rsid w:val="00ED3502"/>
    <w:rsid w:val="00ED521B"/>
    <w:rsid w:val="00ED54FD"/>
    <w:rsid w:val="00ED5824"/>
    <w:rsid w:val="00ED60C2"/>
    <w:rsid w:val="00ED65BA"/>
    <w:rsid w:val="00ED6716"/>
    <w:rsid w:val="00ED6A70"/>
    <w:rsid w:val="00EE05DA"/>
    <w:rsid w:val="00EE09CF"/>
    <w:rsid w:val="00EE2041"/>
    <w:rsid w:val="00EE25C0"/>
    <w:rsid w:val="00EE2873"/>
    <w:rsid w:val="00EE2ACE"/>
    <w:rsid w:val="00EE3696"/>
    <w:rsid w:val="00EE372B"/>
    <w:rsid w:val="00EE4850"/>
    <w:rsid w:val="00EE5BCD"/>
    <w:rsid w:val="00EE5F87"/>
    <w:rsid w:val="00EE60A1"/>
    <w:rsid w:val="00EE6ADC"/>
    <w:rsid w:val="00EE7E4A"/>
    <w:rsid w:val="00EF0D30"/>
    <w:rsid w:val="00EF29B7"/>
    <w:rsid w:val="00EF34FA"/>
    <w:rsid w:val="00EF372D"/>
    <w:rsid w:val="00EF38FC"/>
    <w:rsid w:val="00EF39AA"/>
    <w:rsid w:val="00EF4125"/>
    <w:rsid w:val="00EF413C"/>
    <w:rsid w:val="00EF48DE"/>
    <w:rsid w:val="00EF4C1F"/>
    <w:rsid w:val="00EF4FC7"/>
    <w:rsid w:val="00EF57FC"/>
    <w:rsid w:val="00EF5DA3"/>
    <w:rsid w:val="00EF6790"/>
    <w:rsid w:val="00EF7521"/>
    <w:rsid w:val="00EF7A77"/>
    <w:rsid w:val="00EF7F46"/>
    <w:rsid w:val="00F0199E"/>
    <w:rsid w:val="00F01CC6"/>
    <w:rsid w:val="00F0243F"/>
    <w:rsid w:val="00F02A18"/>
    <w:rsid w:val="00F03496"/>
    <w:rsid w:val="00F03E07"/>
    <w:rsid w:val="00F05B30"/>
    <w:rsid w:val="00F05BA1"/>
    <w:rsid w:val="00F06B5C"/>
    <w:rsid w:val="00F1028A"/>
    <w:rsid w:val="00F108D7"/>
    <w:rsid w:val="00F15812"/>
    <w:rsid w:val="00F20701"/>
    <w:rsid w:val="00F21022"/>
    <w:rsid w:val="00F21DC7"/>
    <w:rsid w:val="00F2231D"/>
    <w:rsid w:val="00F24489"/>
    <w:rsid w:val="00F246BB"/>
    <w:rsid w:val="00F25797"/>
    <w:rsid w:val="00F307CC"/>
    <w:rsid w:val="00F328C7"/>
    <w:rsid w:val="00F37413"/>
    <w:rsid w:val="00F37780"/>
    <w:rsid w:val="00F37F50"/>
    <w:rsid w:val="00F42E11"/>
    <w:rsid w:val="00F4335E"/>
    <w:rsid w:val="00F443EA"/>
    <w:rsid w:val="00F44DEE"/>
    <w:rsid w:val="00F45514"/>
    <w:rsid w:val="00F45839"/>
    <w:rsid w:val="00F46E72"/>
    <w:rsid w:val="00F47287"/>
    <w:rsid w:val="00F503F9"/>
    <w:rsid w:val="00F51BF2"/>
    <w:rsid w:val="00F51CC1"/>
    <w:rsid w:val="00F52734"/>
    <w:rsid w:val="00F53D5D"/>
    <w:rsid w:val="00F5548B"/>
    <w:rsid w:val="00F55EC0"/>
    <w:rsid w:val="00F5729F"/>
    <w:rsid w:val="00F612E6"/>
    <w:rsid w:val="00F631BA"/>
    <w:rsid w:val="00F636FB"/>
    <w:rsid w:val="00F657DC"/>
    <w:rsid w:val="00F6658A"/>
    <w:rsid w:val="00F66CE3"/>
    <w:rsid w:val="00F67167"/>
    <w:rsid w:val="00F67B77"/>
    <w:rsid w:val="00F67F57"/>
    <w:rsid w:val="00F712A6"/>
    <w:rsid w:val="00F7240A"/>
    <w:rsid w:val="00F72A0D"/>
    <w:rsid w:val="00F73355"/>
    <w:rsid w:val="00F744D0"/>
    <w:rsid w:val="00F75A05"/>
    <w:rsid w:val="00F75B80"/>
    <w:rsid w:val="00F77F51"/>
    <w:rsid w:val="00F80FBA"/>
    <w:rsid w:val="00F81314"/>
    <w:rsid w:val="00F81A24"/>
    <w:rsid w:val="00F81E52"/>
    <w:rsid w:val="00F83A40"/>
    <w:rsid w:val="00F84BE5"/>
    <w:rsid w:val="00F929EE"/>
    <w:rsid w:val="00F92AB1"/>
    <w:rsid w:val="00F94389"/>
    <w:rsid w:val="00F951D6"/>
    <w:rsid w:val="00F95DDB"/>
    <w:rsid w:val="00F961E5"/>
    <w:rsid w:val="00F96EF5"/>
    <w:rsid w:val="00F9700A"/>
    <w:rsid w:val="00FA1581"/>
    <w:rsid w:val="00FA5196"/>
    <w:rsid w:val="00FA526A"/>
    <w:rsid w:val="00FA60E5"/>
    <w:rsid w:val="00FA62B9"/>
    <w:rsid w:val="00FA688A"/>
    <w:rsid w:val="00FB02A7"/>
    <w:rsid w:val="00FB1309"/>
    <w:rsid w:val="00FB1CD2"/>
    <w:rsid w:val="00FB3A7B"/>
    <w:rsid w:val="00FB48FF"/>
    <w:rsid w:val="00FB5048"/>
    <w:rsid w:val="00FB5857"/>
    <w:rsid w:val="00FB60A8"/>
    <w:rsid w:val="00FB63F9"/>
    <w:rsid w:val="00FB7021"/>
    <w:rsid w:val="00FC067D"/>
    <w:rsid w:val="00FC253B"/>
    <w:rsid w:val="00FC33D1"/>
    <w:rsid w:val="00FC376B"/>
    <w:rsid w:val="00FC41BF"/>
    <w:rsid w:val="00FC4AD9"/>
    <w:rsid w:val="00FC58B8"/>
    <w:rsid w:val="00FC60D0"/>
    <w:rsid w:val="00FC778F"/>
    <w:rsid w:val="00FD0B21"/>
    <w:rsid w:val="00FD0F89"/>
    <w:rsid w:val="00FD51F3"/>
    <w:rsid w:val="00FD55DF"/>
    <w:rsid w:val="00FD5DA8"/>
    <w:rsid w:val="00FD628A"/>
    <w:rsid w:val="00FD630A"/>
    <w:rsid w:val="00FD6FEA"/>
    <w:rsid w:val="00FE07B9"/>
    <w:rsid w:val="00FE1326"/>
    <w:rsid w:val="00FE140C"/>
    <w:rsid w:val="00FE211A"/>
    <w:rsid w:val="00FE2BF9"/>
    <w:rsid w:val="00FE367E"/>
    <w:rsid w:val="00FE421D"/>
    <w:rsid w:val="00FE45B8"/>
    <w:rsid w:val="00FE566F"/>
    <w:rsid w:val="00FE5BC1"/>
    <w:rsid w:val="00FE64FB"/>
    <w:rsid w:val="00FE6709"/>
    <w:rsid w:val="00FE683B"/>
    <w:rsid w:val="00FE6B50"/>
    <w:rsid w:val="00FE7738"/>
    <w:rsid w:val="00FF2F13"/>
    <w:rsid w:val="00FF31B5"/>
    <w:rsid w:val="00FF3CA9"/>
    <w:rsid w:val="00FF41AD"/>
    <w:rsid w:val="00FF443A"/>
    <w:rsid w:val="00FF47F4"/>
    <w:rsid w:val="00FF4B23"/>
    <w:rsid w:val="00FF519E"/>
    <w:rsid w:val="00FF51A8"/>
    <w:rsid w:val="00FF5972"/>
    <w:rsid w:val="00FF6AB9"/>
    <w:rsid w:val="00FF6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A702D32"/>
  <w15:chartTrackingRefBased/>
  <w15:docId w15:val="{23D6AA74-0F1A-4E02-B969-A55AD84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F9"/>
    <w:pPr>
      <w:widowControl w:val="0"/>
      <w:jc w:val="both"/>
    </w:pPr>
    <w:rPr>
      <w:rFonts w:ascii="Arial" w:hAnsi="Arial" w:cs="Arial"/>
      <w:sz w:val="22"/>
      <w:szCs w:val="22"/>
    </w:rPr>
  </w:style>
  <w:style w:type="paragraph" w:styleId="Titre1">
    <w:name w:val="heading 1"/>
    <w:basedOn w:val="Titre8"/>
    <w:next w:val="Normal"/>
    <w:link w:val="Titre1Car"/>
    <w:autoRedefine/>
    <w:qFormat/>
    <w:rsid w:val="007F303D"/>
    <w:pPr>
      <w:ind w:left="851" w:right="708"/>
      <w:outlineLvl w:val="0"/>
    </w:pPr>
  </w:style>
  <w:style w:type="paragraph" w:styleId="Titre2">
    <w:name w:val="heading 2"/>
    <w:basedOn w:val="Titre4"/>
    <w:next w:val="Normal"/>
    <w:link w:val="Titre2Car"/>
    <w:autoRedefine/>
    <w:uiPriority w:val="99"/>
    <w:qFormat/>
    <w:rsid w:val="006102D5"/>
    <w:pPr>
      <w:ind w:left="0" w:right="-1"/>
      <w:jc w:val="left"/>
      <w:outlineLvl w:val="1"/>
    </w:pPr>
    <w:rPr>
      <w:u w:val="single"/>
    </w:rPr>
  </w:style>
  <w:style w:type="paragraph" w:styleId="Titre3">
    <w:name w:val="heading 3"/>
    <w:basedOn w:val="Normal"/>
    <w:next w:val="Normal"/>
    <w:link w:val="Titre3Car"/>
    <w:qFormat/>
    <w:rsid w:val="004B02C5"/>
    <w:pPr>
      <w:outlineLvl w:val="2"/>
    </w:pPr>
    <w:rPr>
      <w:u w:val="single"/>
    </w:rPr>
  </w:style>
  <w:style w:type="paragraph" w:styleId="Titre4">
    <w:name w:val="heading 4"/>
    <w:basedOn w:val="Titre1"/>
    <w:next w:val="Normal"/>
    <w:link w:val="Titre4Car"/>
    <w:qFormat/>
    <w:rsid w:val="004B02C5"/>
    <w:pPr>
      <w:outlineLvl w:val="3"/>
    </w:pPr>
  </w:style>
  <w:style w:type="paragraph" w:styleId="Titre5">
    <w:name w:val="heading 5"/>
    <w:basedOn w:val="Titre3"/>
    <w:next w:val="Normal"/>
    <w:link w:val="Titre5Car"/>
    <w:qFormat/>
    <w:rsid w:val="004B02C5"/>
    <w:pPr>
      <w:outlineLvl w:val="4"/>
    </w:pPr>
  </w:style>
  <w:style w:type="paragraph" w:styleId="Titre6">
    <w:name w:val="heading 6"/>
    <w:basedOn w:val="Normal"/>
    <w:next w:val="Normal"/>
    <w:link w:val="Titre6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left="658" w:right="-228" w:hanging="658"/>
      <w:outlineLvl w:val="5"/>
    </w:pPr>
    <w:rPr>
      <w:b/>
      <w:bCs/>
    </w:rPr>
  </w:style>
  <w:style w:type="paragraph" w:styleId="Titre7">
    <w:name w:val="heading 7"/>
    <w:basedOn w:val="Normal"/>
    <w:next w:val="Normal"/>
    <w:link w:val="Titre7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right="-228"/>
      <w:outlineLvl w:val="6"/>
    </w:pPr>
    <w:rPr>
      <w:b/>
      <w:bCs/>
    </w:rPr>
  </w:style>
  <w:style w:type="paragraph" w:styleId="Titre8">
    <w:name w:val="heading 8"/>
    <w:basedOn w:val="Normal"/>
    <w:next w:val="Normal"/>
    <w:link w:val="Titre8Car"/>
    <w:qFormat/>
    <w:rsid w:val="004B02C5"/>
    <w:pPr>
      <w:jc w:val="center"/>
      <w:outlineLvl w:val="7"/>
    </w:pPr>
    <w:rPr>
      <w:b/>
    </w:rPr>
  </w:style>
  <w:style w:type="paragraph" w:styleId="Titre9">
    <w:name w:val="heading 9"/>
    <w:basedOn w:val="Normal"/>
    <w:next w:val="Normal"/>
    <w:link w:val="Titre9Car"/>
    <w:qFormat/>
    <w:rsid w:val="00E669DF"/>
    <w:pPr>
      <w:keepNext/>
      <w:tabs>
        <w:tab w:val="left" w:pos="-1724"/>
        <w:tab w:val="left" w:pos="-1004"/>
        <w:tab w:val="left" w:pos="0"/>
        <w:tab w:val="left" w:pos="486"/>
        <w:tab w:val="left" w:pos="1876"/>
        <w:tab w:val="left" w:pos="2596"/>
        <w:tab w:val="left" w:pos="3316"/>
        <w:tab w:val="left" w:pos="4036"/>
        <w:tab w:val="left" w:pos="4756"/>
        <w:tab w:val="left" w:pos="5476"/>
        <w:tab w:val="left" w:pos="6196"/>
        <w:tab w:val="left" w:pos="6916"/>
        <w:tab w:val="left" w:pos="7636"/>
        <w:tab w:val="left" w:pos="8356"/>
        <w:tab w:val="left" w:pos="9076"/>
      </w:tabs>
      <w:ind w:right="7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7F303D"/>
    <w:rPr>
      <w:rFonts w:ascii="Arial" w:hAnsi="Arial" w:cs="Arial"/>
      <w:b/>
      <w:sz w:val="22"/>
      <w:szCs w:val="22"/>
    </w:rPr>
  </w:style>
  <w:style w:type="character" w:customStyle="1" w:styleId="Heading2Char">
    <w:name w:val="Heading 2 Char"/>
    <w:semiHidden/>
    <w:locked/>
    <w:rsid w:val="00D92594"/>
    <w:rPr>
      <w:rFonts w:ascii="Cambria" w:hAnsi="Cambria" w:cs="Times New Roman"/>
      <w:b/>
      <w:bCs/>
      <w:i/>
      <w:iCs/>
      <w:sz w:val="28"/>
      <w:szCs w:val="28"/>
    </w:rPr>
  </w:style>
  <w:style w:type="character" w:customStyle="1" w:styleId="Titre3Car">
    <w:name w:val="Titre 3 Car"/>
    <w:link w:val="Titre3"/>
    <w:locked/>
    <w:rsid w:val="004B02C5"/>
    <w:rPr>
      <w:rFonts w:ascii="Arial" w:hAnsi="Arial" w:cs="Arial"/>
      <w:sz w:val="22"/>
      <w:szCs w:val="22"/>
      <w:u w:val="single"/>
    </w:rPr>
  </w:style>
  <w:style w:type="character" w:customStyle="1" w:styleId="Titre4Car">
    <w:name w:val="Titre 4 Car"/>
    <w:link w:val="Titre4"/>
    <w:locked/>
    <w:rsid w:val="004B02C5"/>
    <w:rPr>
      <w:rFonts w:ascii="Arial" w:hAnsi="Arial" w:cs="Arial"/>
      <w:b/>
      <w:sz w:val="22"/>
      <w:szCs w:val="22"/>
      <w:u w:val="single"/>
    </w:rPr>
  </w:style>
  <w:style w:type="character" w:customStyle="1" w:styleId="Titre5Car">
    <w:name w:val="Titre 5 Car"/>
    <w:link w:val="Titre5"/>
    <w:locked/>
    <w:rsid w:val="004B02C5"/>
    <w:rPr>
      <w:rFonts w:ascii="Arial" w:hAnsi="Arial" w:cs="Arial"/>
      <w:sz w:val="22"/>
      <w:szCs w:val="22"/>
      <w:u w:val="single"/>
    </w:rPr>
  </w:style>
  <w:style w:type="character" w:customStyle="1" w:styleId="Titre6Car">
    <w:name w:val="Titre 6 Car"/>
    <w:link w:val="Titre6"/>
    <w:semiHidden/>
    <w:locked/>
    <w:rsid w:val="00D92594"/>
    <w:rPr>
      <w:rFonts w:ascii="Calibri" w:hAnsi="Calibri" w:cs="Times New Roman"/>
      <w:b/>
      <w:bCs/>
    </w:rPr>
  </w:style>
  <w:style w:type="character" w:customStyle="1" w:styleId="Titre7Car">
    <w:name w:val="Titre 7 Car"/>
    <w:link w:val="Titre7"/>
    <w:semiHidden/>
    <w:locked/>
    <w:rsid w:val="00D92594"/>
    <w:rPr>
      <w:rFonts w:ascii="Calibri" w:hAnsi="Calibri" w:cs="Times New Roman"/>
      <w:sz w:val="24"/>
      <w:szCs w:val="24"/>
    </w:rPr>
  </w:style>
  <w:style w:type="character" w:customStyle="1" w:styleId="Titre8Car">
    <w:name w:val="Titre 8 Car"/>
    <w:link w:val="Titre8"/>
    <w:locked/>
    <w:rsid w:val="004B02C5"/>
    <w:rPr>
      <w:rFonts w:ascii="Arial" w:hAnsi="Arial" w:cs="Arial"/>
      <w:b/>
      <w:sz w:val="22"/>
      <w:szCs w:val="22"/>
    </w:rPr>
  </w:style>
  <w:style w:type="character" w:customStyle="1" w:styleId="Titre9Car">
    <w:name w:val="Titre 9 Car"/>
    <w:link w:val="Titre9"/>
    <w:semiHidden/>
    <w:locked/>
    <w:rsid w:val="00D92594"/>
    <w:rPr>
      <w:rFonts w:ascii="Cambria" w:hAnsi="Cambria" w:cs="Times New Roman"/>
    </w:rPr>
  </w:style>
  <w:style w:type="paragraph" w:styleId="Textedebulles">
    <w:name w:val="Balloon Text"/>
    <w:basedOn w:val="Normal"/>
    <w:link w:val="TextedebullesCar"/>
    <w:uiPriority w:val="99"/>
    <w:semiHidden/>
    <w:rsid w:val="00CB1B87"/>
    <w:rPr>
      <w:rFonts w:ascii="Tahoma" w:hAnsi="Tahoma" w:cs="Tahoma"/>
      <w:sz w:val="16"/>
      <w:szCs w:val="16"/>
    </w:rPr>
  </w:style>
  <w:style w:type="character" w:customStyle="1" w:styleId="TextedebullesCar">
    <w:name w:val="Texte de bulles Car"/>
    <w:link w:val="Textedebulles"/>
    <w:uiPriority w:val="99"/>
    <w:semiHidden/>
    <w:locked/>
    <w:rsid w:val="00D92594"/>
    <w:rPr>
      <w:rFonts w:cs="Arial"/>
      <w:sz w:val="2"/>
    </w:rPr>
  </w:style>
  <w:style w:type="character" w:customStyle="1" w:styleId="Titre2Car">
    <w:name w:val="Titre 2 Car"/>
    <w:link w:val="Titre2"/>
    <w:uiPriority w:val="99"/>
    <w:locked/>
    <w:rsid w:val="006102D5"/>
    <w:rPr>
      <w:rFonts w:ascii="Arial" w:hAnsi="Arial" w:cs="Arial"/>
      <w:b/>
      <w:sz w:val="22"/>
      <w:szCs w:val="22"/>
      <w:u w:val="single"/>
    </w:rPr>
  </w:style>
  <w:style w:type="character" w:styleId="Appelnotedebasdep">
    <w:name w:val="footnote reference"/>
    <w:uiPriority w:val="99"/>
    <w:semiHidden/>
    <w:rsid w:val="00E669DF"/>
    <w:rPr>
      <w:rFonts w:cs="Times New Roman"/>
    </w:rPr>
  </w:style>
  <w:style w:type="paragraph" w:styleId="Normalcentr">
    <w:name w:val="Block Text"/>
    <w:basedOn w:val="Normal"/>
    <w:rsid w:val="00E669DF"/>
    <w:pPr>
      <w:tabs>
        <w:tab w:val="left" w:pos="-1724"/>
        <w:tab w:val="left" w:pos="-1004"/>
        <w:tab w:val="left" w:pos="-453"/>
        <w:tab w:val="left" w:pos="55"/>
        <w:tab w:val="left" w:pos="848"/>
        <w:tab w:val="left" w:pos="1876"/>
        <w:tab w:val="left" w:pos="2596"/>
        <w:tab w:val="left" w:pos="3316"/>
        <w:tab w:val="left" w:pos="4036"/>
        <w:tab w:val="left" w:pos="4756"/>
        <w:tab w:val="left" w:pos="5476"/>
        <w:tab w:val="left" w:pos="6196"/>
        <w:tab w:val="left" w:pos="6916"/>
        <w:tab w:val="left" w:pos="7636"/>
        <w:tab w:val="left" w:pos="8356"/>
        <w:tab w:val="left" w:pos="9076"/>
      </w:tabs>
      <w:ind w:left="-284" w:right="78"/>
    </w:pPr>
  </w:style>
  <w:style w:type="paragraph" w:styleId="Corpsdetexte">
    <w:name w:val="Body Text"/>
    <w:basedOn w:val="Normal"/>
    <w:link w:val="CorpsdetexteCar"/>
    <w:rsid w:val="00E669DF"/>
    <w:pPr>
      <w:tabs>
        <w:tab w:val="left" w:pos="-1440"/>
        <w:tab w:val="left" w:pos="-720"/>
        <w:tab w:val="left" w:pos="0"/>
        <w:tab w:val="left" w:pos="43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pPr>
  </w:style>
  <w:style w:type="character" w:customStyle="1" w:styleId="CorpsdetexteCar">
    <w:name w:val="Corps de texte Car"/>
    <w:link w:val="Corpsdetexte"/>
    <w:semiHidden/>
    <w:locked/>
    <w:rsid w:val="00D92594"/>
    <w:rPr>
      <w:rFonts w:ascii="Arial" w:hAnsi="Arial" w:cs="Arial"/>
      <w:sz w:val="20"/>
      <w:szCs w:val="20"/>
    </w:rPr>
  </w:style>
  <w:style w:type="paragraph" w:styleId="En-tte">
    <w:name w:val="header"/>
    <w:basedOn w:val="Normal"/>
    <w:link w:val="En-tteCar"/>
    <w:uiPriority w:val="99"/>
    <w:rsid w:val="00E669DF"/>
    <w:pPr>
      <w:tabs>
        <w:tab w:val="center" w:pos="4536"/>
        <w:tab w:val="right" w:pos="9072"/>
      </w:tabs>
    </w:pPr>
  </w:style>
  <w:style w:type="character" w:customStyle="1" w:styleId="En-tteCar">
    <w:name w:val="En-tête Car"/>
    <w:link w:val="En-tte"/>
    <w:uiPriority w:val="99"/>
    <w:locked/>
    <w:rsid w:val="00D92594"/>
    <w:rPr>
      <w:rFonts w:ascii="Arial" w:hAnsi="Arial" w:cs="Arial"/>
      <w:sz w:val="20"/>
      <w:szCs w:val="20"/>
    </w:rPr>
  </w:style>
  <w:style w:type="paragraph" w:styleId="Pieddepage">
    <w:name w:val="footer"/>
    <w:basedOn w:val="Normal"/>
    <w:link w:val="PieddepageCar"/>
    <w:uiPriority w:val="99"/>
    <w:rsid w:val="00E669DF"/>
    <w:pPr>
      <w:tabs>
        <w:tab w:val="center" w:pos="4536"/>
        <w:tab w:val="right" w:pos="9072"/>
      </w:tabs>
    </w:pPr>
  </w:style>
  <w:style w:type="character" w:customStyle="1" w:styleId="PieddepageCar">
    <w:name w:val="Pied de page Car"/>
    <w:link w:val="Pieddepage"/>
    <w:uiPriority w:val="99"/>
    <w:locked/>
    <w:rsid w:val="00D92594"/>
    <w:rPr>
      <w:rFonts w:ascii="Arial" w:hAnsi="Arial" w:cs="Arial"/>
      <w:sz w:val="20"/>
      <w:szCs w:val="20"/>
    </w:rPr>
  </w:style>
  <w:style w:type="paragraph" w:styleId="Explorateurdedocuments">
    <w:name w:val="Document Map"/>
    <w:basedOn w:val="Normal"/>
    <w:link w:val="ExplorateurdedocumentsCar"/>
    <w:semiHidden/>
    <w:rsid w:val="00E669DF"/>
    <w:pPr>
      <w:shd w:val="clear" w:color="auto" w:fill="000080"/>
    </w:pPr>
    <w:rPr>
      <w:rFonts w:ascii="Tahoma" w:hAnsi="Tahoma" w:cs="Tahoma"/>
    </w:rPr>
  </w:style>
  <w:style w:type="character" w:customStyle="1" w:styleId="ExplorateurdedocumentsCar">
    <w:name w:val="Explorateur de documents Car"/>
    <w:link w:val="Explorateurdedocuments"/>
    <w:semiHidden/>
    <w:locked/>
    <w:rsid w:val="00D92594"/>
    <w:rPr>
      <w:rFonts w:cs="Arial"/>
      <w:sz w:val="2"/>
    </w:rPr>
  </w:style>
  <w:style w:type="character" w:styleId="Numrodepage">
    <w:name w:val="page number"/>
    <w:uiPriority w:val="99"/>
    <w:rsid w:val="00E669DF"/>
    <w:rPr>
      <w:rFonts w:cs="Times New Roman"/>
    </w:rPr>
  </w:style>
  <w:style w:type="character" w:customStyle="1" w:styleId="StyleGras">
    <w:name w:val="Style Gras"/>
    <w:rsid w:val="00012807"/>
    <w:rPr>
      <w:b/>
    </w:rPr>
  </w:style>
  <w:style w:type="paragraph" w:styleId="Corpsdetexte2">
    <w:name w:val="Body Text 2"/>
    <w:basedOn w:val="Normal"/>
    <w:link w:val="Corpsdetexte2Car"/>
    <w:rsid w:val="00E669DF"/>
    <w:pPr>
      <w:spacing w:line="163" w:lineRule="exact"/>
    </w:pPr>
  </w:style>
  <w:style w:type="character" w:customStyle="1" w:styleId="Corpsdetexte2Car">
    <w:name w:val="Corps de texte 2 Car"/>
    <w:link w:val="Corpsdetexte2"/>
    <w:semiHidden/>
    <w:locked/>
    <w:rsid w:val="00D92594"/>
    <w:rPr>
      <w:rFonts w:ascii="Arial" w:hAnsi="Arial" w:cs="Arial"/>
      <w:sz w:val="20"/>
      <w:szCs w:val="20"/>
    </w:rPr>
  </w:style>
  <w:style w:type="paragraph" w:customStyle="1" w:styleId="StyleTM1Avant0ptAprs0pt">
    <w:name w:val="Style TM 1 + Avant : 0 pt Après : 0 pt"/>
    <w:basedOn w:val="TM1"/>
    <w:rsid w:val="00E6412C"/>
  </w:style>
  <w:style w:type="paragraph" w:styleId="TM1">
    <w:name w:val="toc 1"/>
    <w:basedOn w:val="Normal"/>
    <w:next w:val="Normal"/>
    <w:autoRedefine/>
    <w:uiPriority w:val="39"/>
    <w:rsid w:val="00751ECE"/>
    <w:pPr>
      <w:tabs>
        <w:tab w:val="right" w:leader="dot" w:pos="9628"/>
      </w:tabs>
      <w:spacing w:before="120"/>
      <w:jc w:val="left"/>
    </w:pPr>
    <w:rPr>
      <w:rFonts w:ascii="Times New Roman" w:hAnsi="Times New Roman" w:cs="Times New Roman"/>
      <w:b/>
      <w:bCs/>
      <w:i/>
      <w:caps/>
      <w:noProof/>
      <w:szCs w:val="24"/>
    </w:rPr>
  </w:style>
  <w:style w:type="paragraph" w:customStyle="1" w:styleId="ParagrapheEtatEP">
    <w:name w:val="Paragraphe Etat EP"/>
    <w:basedOn w:val="Normal"/>
    <w:rsid w:val="00891713"/>
  </w:style>
  <w:style w:type="paragraph" w:styleId="Commentaire">
    <w:name w:val="annotation text"/>
    <w:basedOn w:val="Normal"/>
    <w:link w:val="CommentaireCar"/>
    <w:uiPriority w:val="99"/>
    <w:semiHidden/>
    <w:rsid w:val="00E669DF"/>
  </w:style>
  <w:style w:type="character" w:customStyle="1" w:styleId="CommentTextChar">
    <w:name w:val="Comment Text Char"/>
    <w:semiHidden/>
    <w:locked/>
    <w:rsid w:val="00D92594"/>
    <w:rPr>
      <w:rFonts w:ascii="Arial" w:hAnsi="Arial" w:cs="Arial"/>
      <w:sz w:val="20"/>
      <w:szCs w:val="20"/>
    </w:rPr>
  </w:style>
  <w:style w:type="character" w:customStyle="1" w:styleId="CommentaireCar">
    <w:name w:val="Commentaire Car"/>
    <w:link w:val="Commentaire"/>
    <w:uiPriority w:val="99"/>
    <w:locked/>
    <w:rsid w:val="00512015"/>
    <w:rPr>
      <w:rFonts w:ascii="Arial" w:hAnsi="Arial" w:cs="Arial"/>
      <w:lang w:val="fr-FR" w:eastAsia="fr-FR" w:bidi="ar-SA"/>
    </w:rPr>
  </w:style>
  <w:style w:type="paragraph" w:styleId="Retraitcorpsdetexte2">
    <w:name w:val="Body Text Indent 2"/>
    <w:basedOn w:val="Normal"/>
    <w:link w:val="Retraitcorpsdetexte2Car"/>
    <w:rsid w:val="00E669DF"/>
    <w:pPr>
      <w:widowControl/>
      <w:tabs>
        <w:tab w:val="left" w:pos="-720"/>
        <w:tab w:val="left" w:pos="429"/>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pPr>
  </w:style>
  <w:style w:type="character" w:customStyle="1" w:styleId="Retraitcorpsdetexte2Car">
    <w:name w:val="Retrait corps de texte 2 Car"/>
    <w:link w:val="Retraitcorpsdetexte2"/>
    <w:semiHidden/>
    <w:locked/>
    <w:rsid w:val="00D92594"/>
    <w:rPr>
      <w:rFonts w:ascii="Arial" w:hAnsi="Arial" w:cs="Arial"/>
      <w:sz w:val="20"/>
      <w:szCs w:val="20"/>
    </w:rPr>
  </w:style>
  <w:style w:type="paragraph" w:customStyle="1" w:styleId="Retraitcorp">
    <w:name w:val="Retrait corp"/>
    <w:basedOn w:val="Normal"/>
    <w:rsid w:val="00E669DF"/>
    <w:pPr>
      <w:tabs>
        <w:tab w:val="left" w:pos="-1628"/>
        <w:tab w:val="left" w:pos="-907"/>
        <w:tab w:val="left" w:pos="-478"/>
        <w:tab w:val="left" w:pos="0"/>
        <w:tab w:val="left" w:pos="223"/>
        <w:tab w:val="left" w:pos="1251"/>
        <w:tab w:val="left" w:pos="1971"/>
        <w:tab w:val="left" w:pos="2691"/>
        <w:tab w:val="left" w:pos="3411"/>
        <w:tab w:val="left" w:pos="4131"/>
        <w:tab w:val="left" w:pos="4851"/>
        <w:tab w:val="left" w:pos="5571"/>
        <w:tab w:val="left" w:pos="6291"/>
        <w:tab w:val="left" w:pos="7011"/>
        <w:tab w:val="left" w:pos="7731"/>
        <w:tab w:val="left" w:pos="8451"/>
        <w:tab w:val="left" w:pos="9067"/>
        <w:tab w:val="left" w:pos="9891"/>
      </w:tabs>
      <w:ind w:left="907"/>
    </w:pPr>
  </w:style>
  <w:style w:type="paragraph" w:customStyle="1" w:styleId="Corpsdetex">
    <w:name w:val="Corps de tex"/>
    <w:basedOn w:val="Normal"/>
    <w:rsid w:val="00E669DF"/>
    <w:pPr>
      <w:tabs>
        <w:tab w:val="left" w:pos="-720"/>
        <w:tab w:val="left" w:pos="0"/>
        <w:tab w:val="left" w:pos="429"/>
        <w:tab w:val="left" w:pos="770"/>
        <w:tab w:val="left" w:pos="1166"/>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2">
    <w:name w:val="2"/>
    <w:basedOn w:val="Normal"/>
    <w:rsid w:val="00E669DF"/>
    <w:pPr>
      <w:tabs>
        <w:tab w:val="left" w:pos="-1627"/>
        <w:tab w:val="left" w:pos="-906"/>
        <w:tab w:val="left" w:pos="-477"/>
        <w:tab w:val="left" w:pos="-56"/>
        <w:tab w:val="left" w:pos="0"/>
        <w:tab w:val="left" w:pos="224"/>
        <w:tab w:val="left" w:pos="1972"/>
        <w:tab w:val="left" w:pos="2692"/>
        <w:tab w:val="left" w:pos="3412"/>
        <w:tab w:val="left" w:pos="4132"/>
        <w:tab w:val="left" w:pos="4852"/>
        <w:tab w:val="left" w:pos="5572"/>
        <w:tab w:val="left" w:pos="6292"/>
        <w:tab w:val="left" w:pos="7012"/>
        <w:tab w:val="left" w:pos="7732"/>
        <w:tab w:val="left" w:pos="8452"/>
        <w:tab w:val="left" w:pos="9068"/>
        <w:tab w:val="left" w:pos="9892"/>
      </w:tabs>
      <w:ind w:left="906"/>
    </w:pPr>
  </w:style>
  <w:style w:type="paragraph" w:styleId="Objetducommentaire">
    <w:name w:val="annotation subject"/>
    <w:basedOn w:val="Commentaire"/>
    <w:next w:val="Commentaire"/>
    <w:link w:val="ObjetducommentaireCar"/>
    <w:uiPriority w:val="99"/>
    <w:semiHidden/>
    <w:rsid w:val="00E669DF"/>
    <w:rPr>
      <w:b/>
      <w:bCs/>
    </w:rPr>
  </w:style>
  <w:style w:type="character" w:customStyle="1" w:styleId="CommentSubjectChar">
    <w:name w:val="Comment Subject Char"/>
    <w:semiHidden/>
    <w:locked/>
    <w:rsid w:val="00D92594"/>
    <w:rPr>
      <w:rFonts w:ascii="Arial" w:hAnsi="Arial" w:cs="Arial"/>
      <w:b/>
      <w:bCs/>
      <w:sz w:val="20"/>
      <w:szCs w:val="20"/>
      <w:lang w:val="fr-FR" w:eastAsia="fr-FR" w:bidi="ar-SA"/>
    </w:rPr>
  </w:style>
  <w:style w:type="character" w:customStyle="1" w:styleId="ObjetducommentaireCar">
    <w:name w:val="Objet du commentaire Car"/>
    <w:link w:val="Objetducommentaire"/>
    <w:uiPriority w:val="99"/>
    <w:locked/>
    <w:rsid w:val="00512015"/>
    <w:rPr>
      <w:rFonts w:ascii="Arial" w:hAnsi="Arial" w:cs="Arial"/>
      <w:b/>
      <w:bCs/>
      <w:lang w:val="fr-FR" w:eastAsia="fr-FR" w:bidi="ar-SA"/>
    </w:rPr>
  </w:style>
  <w:style w:type="paragraph" w:styleId="Notedebasdepage">
    <w:name w:val="footnote text"/>
    <w:basedOn w:val="Normal"/>
    <w:link w:val="NotedebasdepageCar"/>
    <w:uiPriority w:val="99"/>
    <w:semiHidden/>
    <w:rsid w:val="00E669DF"/>
  </w:style>
  <w:style w:type="character" w:customStyle="1" w:styleId="NotedebasdepageCar">
    <w:name w:val="Note de bas de page Car"/>
    <w:link w:val="Notedebasdepage"/>
    <w:uiPriority w:val="99"/>
    <w:semiHidden/>
    <w:locked/>
    <w:rsid w:val="00D92594"/>
    <w:rPr>
      <w:rFonts w:ascii="Arial" w:hAnsi="Arial" w:cs="Arial"/>
      <w:sz w:val="20"/>
      <w:szCs w:val="20"/>
    </w:rPr>
  </w:style>
  <w:style w:type="paragraph" w:styleId="TM2">
    <w:name w:val="toc 2"/>
    <w:basedOn w:val="Normal"/>
    <w:next w:val="Normal"/>
    <w:autoRedefine/>
    <w:uiPriority w:val="39"/>
    <w:rsid w:val="00FC067D"/>
    <w:pPr>
      <w:tabs>
        <w:tab w:val="left" w:pos="1000"/>
        <w:tab w:val="right" w:leader="dot" w:pos="9628"/>
      </w:tabs>
      <w:ind w:left="200"/>
      <w:jc w:val="left"/>
    </w:pPr>
    <w:rPr>
      <w:rFonts w:ascii="Times New Roman" w:hAnsi="Times New Roman" w:cs="Times New Roman"/>
      <w:b/>
      <w:smallCaps/>
      <w:noProof/>
      <w:szCs w:val="24"/>
    </w:rPr>
  </w:style>
  <w:style w:type="paragraph" w:styleId="TM3">
    <w:name w:val="toc 3"/>
    <w:basedOn w:val="Normal"/>
    <w:next w:val="Normal"/>
    <w:autoRedefine/>
    <w:uiPriority w:val="39"/>
    <w:rsid w:val="00623441"/>
    <w:pPr>
      <w:tabs>
        <w:tab w:val="left" w:pos="1000"/>
        <w:tab w:val="right" w:leader="dot" w:pos="9628"/>
      </w:tabs>
      <w:ind w:left="400"/>
      <w:jc w:val="left"/>
    </w:pPr>
    <w:rPr>
      <w:rFonts w:ascii="Times New Roman" w:hAnsi="Times New Roman" w:cs="Times New Roman"/>
      <w:i/>
      <w:iCs/>
      <w:noProof/>
      <w:szCs w:val="24"/>
      <w:lang w:val="en-GB"/>
    </w:rPr>
  </w:style>
  <w:style w:type="paragraph" w:styleId="TM4">
    <w:name w:val="toc 4"/>
    <w:basedOn w:val="Normal"/>
    <w:next w:val="Normal"/>
    <w:autoRedefine/>
    <w:uiPriority w:val="39"/>
    <w:rsid w:val="00E669DF"/>
    <w:pPr>
      <w:ind w:left="600"/>
      <w:jc w:val="left"/>
    </w:pPr>
    <w:rPr>
      <w:rFonts w:ascii="Times New Roman" w:hAnsi="Times New Roman" w:cs="Times New Roman"/>
      <w:sz w:val="18"/>
      <w:szCs w:val="21"/>
    </w:rPr>
  </w:style>
  <w:style w:type="paragraph" w:styleId="TM5">
    <w:name w:val="toc 5"/>
    <w:basedOn w:val="Normal"/>
    <w:next w:val="Normal"/>
    <w:autoRedefine/>
    <w:uiPriority w:val="39"/>
    <w:rsid w:val="00E669DF"/>
    <w:pPr>
      <w:ind w:left="800"/>
      <w:jc w:val="left"/>
    </w:pPr>
    <w:rPr>
      <w:rFonts w:ascii="Times New Roman" w:hAnsi="Times New Roman" w:cs="Times New Roman"/>
      <w:sz w:val="18"/>
      <w:szCs w:val="21"/>
    </w:rPr>
  </w:style>
  <w:style w:type="paragraph" w:styleId="TM6">
    <w:name w:val="toc 6"/>
    <w:basedOn w:val="Normal"/>
    <w:next w:val="Normal"/>
    <w:autoRedefine/>
    <w:uiPriority w:val="39"/>
    <w:rsid w:val="00E669DF"/>
    <w:pPr>
      <w:ind w:left="1000"/>
      <w:jc w:val="left"/>
    </w:pPr>
    <w:rPr>
      <w:rFonts w:ascii="Times New Roman" w:hAnsi="Times New Roman" w:cs="Times New Roman"/>
      <w:sz w:val="18"/>
      <w:szCs w:val="21"/>
    </w:rPr>
  </w:style>
  <w:style w:type="paragraph" w:styleId="TM7">
    <w:name w:val="toc 7"/>
    <w:basedOn w:val="Normal"/>
    <w:next w:val="Normal"/>
    <w:autoRedefine/>
    <w:uiPriority w:val="39"/>
    <w:rsid w:val="00E669DF"/>
    <w:pPr>
      <w:ind w:left="1200"/>
      <w:jc w:val="left"/>
    </w:pPr>
    <w:rPr>
      <w:rFonts w:ascii="Times New Roman" w:hAnsi="Times New Roman" w:cs="Times New Roman"/>
      <w:sz w:val="18"/>
      <w:szCs w:val="21"/>
    </w:rPr>
  </w:style>
  <w:style w:type="paragraph" w:styleId="TM8">
    <w:name w:val="toc 8"/>
    <w:basedOn w:val="Normal"/>
    <w:next w:val="Normal"/>
    <w:autoRedefine/>
    <w:uiPriority w:val="39"/>
    <w:rsid w:val="00E669DF"/>
    <w:pPr>
      <w:ind w:left="1400"/>
      <w:jc w:val="left"/>
    </w:pPr>
    <w:rPr>
      <w:rFonts w:ascii="Times New Roman" w:hAnsi="Times New Roman" w:cs="Times New Roman"/>
      <w:sz w:val="18"/>
      <w:szCs w:val="21"/>
    </w:rPr>
  </w:style>
  <w:style w:type="paragraph" w:styleId="TM9">
    <w:name w:val="toc 9"/>
    <w:basedOn w:val="Normal"/>
    <w:next w:val="Normal"/>
    <w:autoRedefine/>
    <w:uiPriority w:val="39"/>
    <w:rsid w:val="00E669DF"/>
    <w:pPr>
      <w:ind w:left="1600"/>
      <w:jc w:val="left"/>
    </w:pPr>
    <w:rPr>
      <w:rFonts w:ascii="Times New Roman" w:hAnsi="Times New Roman" w:cs="Times New Roman"/>
      <w:sz w:val="18"/>
      <w:szCs w:val="21"/>
    </w:rPr>
  </w:style>
  <w:style w:type="paragraph" w:styleId="Retraitcorpsdetexte">
    <w:name w:val="Body Text Indent"/>
    <w:basedOn w:val="Normal"/>
    <w:link w:val="RetraitcorpsdetexteCar"/>
    <w:rsid w:val="00E669DF"/>
    <w:pPr>
      <w:widowControl/>
      <w:tabs>
        <w:tab w:val="left" w:pos="-720"/>
        <w:tab w:val="left" w:pos="142"/>
        <w:tab w:val="left" w:pos="4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pPr>
  </w:style>
  <w:style w:type="character" w:customStyle="1" w:styleId="RetraitcorpsdetexteCar">
    <w:name w:val="Retrait corps de texte Car"/>
    <w:link w:val="Retraitcorpsdetexte"/>
    <w:semiHidden/>
    <w:locked/>
    <w:rsid w:val="00D92594"/>
    <w:rPr>
      <w:rFonts w:ascii="Arial" w:hAnsi="Arial" w:cs="Arial"/>
      <w:sz w:val="20"/>
      <w:szCs w:val="20"/>
    </w:rPr>
  </w:style>
  <w:style w:type="character" w:styleId="Lienhypertexte">
    <w:name w:val="Hyperlink"/>
    <w:uiPriority w:val="99"/>
    <w:rsid w:val="00E669DF"/>
    <w:rPr>
      <w:rFonts w:cs="Times New Roman"/>
      <w:color w:val="0000FF"/>
      <w:u w:val="single"/>
    </w:rPr>
  </w:style>
  <w:style w:type="paragraph" w:styleId="Retraitcorpsdetexte3">
    <w:name w:val="Body Text Indent 3"/>
    <w:basedOn w:val="Normal"/>
    <w:link w:val="Retraitcorpsdetexte3Car"/>
    <w:rsid w:val="00E669DF"/>
    <w:pPr>
      <w:widowControl/>
      <w:tabs>
        <w:tab w:val="left" w:pos="-720"/>
        <w:tab w:val="left" w:pos="2"/>
        <w:tab w:val="left" w:pos="396"/>
        <w:tab w:val="left" w:pos="906"/>
        <w:tab w:val="left" w:pos="1440"/>
        <w:tab w:val="left" w:pos="2160"/>
        <w:tab w:val="left" w:pos="2880"/>
        <w:tab w:val="left" w:pos="3600"/>
        <w:tab w:val="left" w:pos="3967"/>
        <w:tab w:val="left" w:pos="5040"/>
        <w:tab w:val="left" w:pos="5760"/>
        <w:tab w:val="left" w:pos="6480"/>
        <w:tab w:val="left" w:pos="7200"/>
        <w:tab w:val="left" w:pos="7920"/>
        <w:tab w:val="left" w:pos="8640"/>
        <w:tab w:val="left" w:pos="9360"/>
        <w:tab w:val="left" w:pos="9642"/>
      </w:tabs>
      <w:ind w:left="906"/>
    </w:pPr>
  </w:style>
  <w:style w:type="character" w:customStyle="1" w:styleId="Retraitcorpsdetexte3Car">
    <w:name w:val="Retrait corps de texte 3 Car"/>
    <w:link w:val="Retraitcorpsdetexte3"/>
    <w:semiHidden/>
    <w:locked/>
    <w:rsid w:val="00D92594"/>
    <w:rPr>
      <w:rFonts w:ascii="Arial" w:hAnsi="Arial" w:cs="Arial"/>
      <w:sz w:val="16"/>
      <w:szCs w:val="16"/>
    </w:rPr>
  </w:style>
  <w:style w:type="paragraph" w:styleId="Notedefin">
    <w:name w:val="endnote text"/>
    <w:basedOn w:val="Normal"/>
    <w:link w:val="NotedefinCar"/>
    <w:semiHidden/>
    <w:rsid w:val="00E669DF"/>
  </w:style>
  <w:style w:type="character" w:customStyle="1" w:styleId="NotedefinCar">
    <w:name w:val="Note de fin Car"/>
    <w:link w:val="Notedefin"/>
    <w:semiHidden/>
    <w:locked/>
    <w:rsid w:val="00D92594"/>
    <w:rPr>
      <w:rFonts w:ascii="Arial" w:hAnsi="Arial" w:cs="Arial"/>
      <w:sz w:val="20"/>
      <w:szCs w:val="20"/>
    </w:rPr>
  </w:style>
  <w:style w:type="character" w:styleId="Appeldenotedefin">
    <w:name w:val="endnote reference"/>
    <w:semiHidden/>
    <w:rsid w:val="00E669DF"/>
    <w:rPr>
      <w:rFonts w:cs="Times New Roman"/>
      <w:vertAlign w:val="superscript"/>
    </w:rPr>
  </w:style>
  <w:style w:type="character" w:styleId="Marquedecommentaire">
    <w:name w:val="annotation reference"/>
    <w:uiPriority w:val="99"/>
    <w:semiHidden/>
    <w:rsid w:val="000E573B"/>
    <w:rPr>
      <w:rFonts w:cs="Times New Roman"/>
      <w:sz w:val="16"/>
      <w:szCs w:val="16"/>
    </w:rPr>
  </w:style>
  <w:style w:type="paragraph" w:customStyle="1" w:styleId="StyleTitre2Gauche">
    <w:name w:val="Style Titre 2 + Gauche"/>
    <w:basedOn w:val="Titre2"/>
    <w:rsid w:val="0048563F"/>
  </w:style>
  <w:style w:type="paragraph" w:customStyle="1" w:styleId="StyleTitre2Gauche1">
    <w:name w:val="Style Titre 2 + Gauche1"/>
    <w:basedOn w:val="Titre2"/>
    <w:autoRedefine/>
    <w:rsid w:val="0048563F"/>
  </w:style>
  <w:style w:type="paragraph" w:customStyle="1" w:styleId="StyleDroite014cm">
    <w:name w:val="Style Droite :  014 cm"/>
    <w:basedOn w:val="Normal"/>
    <w:rsid w:val="00012807"/>
  </w:style>
  <w:style w:type="table" w:styleId="Grilledutableau">
    <w:name w:val="Table Grid"/>
    <w:basedOn w:val="TableauNormal"/>
    <w:uiPriority w:val="39"/>
    <w:rsid w:val="00A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F6E84"/>
    <w:rPr>
      <w:rFonts w:ascii="Arial" w:hAnsi="Arial" w:cs="Arial"/>
    </w:rPr>
  </w:style>
  <w:style w:type="numbering" w:customStyle="1" w:styleId="Aucuneliste1">
    <w:name w:val="Aucune liste1"/>
    <w:next w:val="Aucuneliste"/>
    <w:semiHidden/>
    <w:rsid w:val="0001757A"/>
  </w:style>
  <w:style w:type="paragraph" w:customStyle="1" w:styleId="Style1">
    <w:name w:val="Style1"/>
    <w:basedOn w:val="Normal"/>
    <w:rsid w:val="0001757A"/>
    <w:pPr>
      <w:widowControl/>
      <w:jc w:val="center"/>
    </w:pPr>
    <w:rPr>
      <w:rFonts w:ascii="Times New Roman" w:hAnsi="Times New Roman" w:cs="Times New Roman"/>
      <w:b/>
      <w:sz w:val="32"/>
    </w:rPr>
  </w:style>
  <w:style w:type="paragraph" w:customStyle="1" w:styleId="europ1">
    <w:name w:val="europ1"/>
    <w:basedOn w:val="Titre1"/>
    <w:rsid w:val="0001757A"/>
    <w:pPr>
      <w:widowControl/>
      <w:spacing w:before="240" w:after="60"/>
      <w:jc w:val="left"/>
    </w:pPr>
    <w:rPr>
      <w:rFonts w:cs="Times New Roman"/>
      <w:b w:val="0"/>
      <w:kern w:val="28"/>
    </w:rPr>
  </w:style>
  <w:style w:type="paragraph" w:customStyle="1" w:styleId="europ2">
    <w:name w:val="europ2"/>
    <w:basedOn w:val="Normal"/>
    <w:rsid w:val="0001757A"/>
    <w:pPr>
      <w:widowControl/>
      <w:ind w:left="708"/>
      <w:jc w:val="left"/>
    </w:pPr>
    <w:rPr>
      <w:rFonts w:cs="Times New Roman"/>
    </w:rPr>
  </w:style>
  <w:style w:type="paragraph" w:styleId="Corpsdetexte3">
    <w:name w:val="Body Text 3"/>
    <w:aliases w:val=" Car"/>
    <w:basedOn w:val="Normal"/>
    <w:link w:val="Corpsdetexte3Car"/>
    <w:locked/>
    <w:rsid w:val="0001757A"/>
    <w:pPr>
      <w:widowControl/>
      <w:jc w:val="left"/>
    </w:pPr>
    <w:rPr>
      <w:rFonts w:ascii="Times New Roman" w:hAnsi="Times New Roman" w:cs="Times New Roman"/>
      <w:sz w:val="16"/>
      <w:szCs w:val="16"/>
    </w:rPr>
  </w:style>
  <w:style w:type="character" w:customStyle="1" w:styleId="Corpsdetexte3Car">
    <w:name w:val="Corps de texte 3 Car"/>
    <w:aliases w:val=" Car Car"/>
    <w:link w:val="Corpsdetexte3"/>
    <w:rsid w:val="0001757A"/>
    <w:rPr>
      <w:sz w:val="16"/>
      <w:szCs w:val="16"/>
    </w:rPr>
  </w:style>
  <w:style w:type="paragraph" w:customStyle="1" w:styleId="Textecourant9-12">
    <w:name w:val="Texte courant 9-12"/>
    <w:basedOn w:val="Normal"/>
    <w:rsid w:val="0001757A"/>
    <w:pPr>
      <w:widowControl/>
      <w:spacing w:line="240" w:lineRule="atLeast"/>
      <w:jc w:val="left"/>
    </w:pPr>
    <w:rPr>
      <w:rFonts w:eastAsia="Times" w:cs="Times New Roman"/>
      <w:sz w:val="18"/>
    </w:rPr>
  </w:style>
  <w:style w:type="character" w:styleId="Lienhypertextesuivivisit">
    <w:name w:val="FollowedHyperlink"/>
    <w:locked/>
    <w:rsid w:val="0001757A"/>
    <w:rPr>
      <w:color w:val="800080"/>
      <w:u w:val="single"/>
    </w:rPr>
  </w:style>
  <w:style w:type="paragraph" w:customStyle="1" w:styleId="Text3">
    <w:name w:val="Text 3"/>
    <w:basedOn w:val="Normal"/>
    <w:rsid w:val="0001757A"/>
    <w:pPr>
      <w:widowControl/>
      <w:ind w:left="1928"/>
      <w:jc w:val="left"/>
    </w:pPr>
    <w:rPr>
      <w:rFonts w:ascii="Times New Roman" w:hAnsi="Times New Roman" w:cs="Times New Roman"/>
      <w:sz w:val="24"/>
      <w:lang w:val="en-GB" w:eastAsia="da-DK"/>
    </w:rPr>
  </w:style>
  <w:style w:type="paragraph" w:customStyle="1" w:styleId="BodytextAgency">
    <w:name w:val="Body text (Agency)"/>
    <w:basedOn w:val="Normal"/>
    <w:rsid w:val="0001757A"/>
    <w:pPr>
      <w:widowControl/>
      <w:spacing w:after="140" w:line="280" w:lineRule="atLeast"/>
      <w:jc w:val="left"/>
    </w:pPr>
    <w:rPr>
      <w:rFonts w:ascii="Verdana" w:eastAsia="Verdana" w:hAnsi="Verdana" w:cs="Verdana"/>
      <w:sz w:val="18"/>
      <w:szCs w:val="18"/>
      <w:lang w:val="en-GB" w:eastAsia="en-GB"/>
    </w:rPr>
  </w:style>
  <w:style w:type="paragraph" w:customStyle="1" w:styleId="MySubheadingStyle">
    <w:name w:val="MySubheadingStyle"/>
    <w:basedOn w:val="Normal"/>
    <w:rsid w:val="0001757A"/>
    <w:pPr>
      <w:widowControl/>
      <w:numPr>
        <w:numId w:val="7"/>
      </w:numPr>
      <w:jc w:val="left"/>
    </w:pPr>
    <w:rPr>
      <w:rFonts w:ascii="Times New Roman" w:hAnsi="Times New Roman" w:cs="Times New Roman"/>
      <w:sz w:val="24"/>
      <w:lang w:val="en-GB" w:eastAsia="da-DK"/>
    </w:rPr>
  </w:style>
  <w:style w:type="paragraph" w:customStyle="1" w:styleId="MyHeadingStyle">
    <w:name w:val="MyHeadingStyle"/>
    <w:basedOn w:val="Normal"/>
    <w:rsid w:val="0001757A"/>
    <w:pPr>
      <w:widowControl/>
      <w:numPr>
        <w:ilvl w:val="1"/>
        <w:numId w:val="7"/>
      </w:numPr>
      <w:jc w:val="left"/>
    </w:pPr>
    <w:rPr>
      <w:rFonts w:ascii="Times New Roman" w:hAnsi="Times New Roman" w:cs="Times New Roman"/>
      <w:sz w:val="24"/>
      <w:lang w:val="en-GB" w:eastAsia="da-DK"/>
    </w:rPr>
  </w:style>
  <w:style w:type="paragraph" w:customStyle="1" w:styleId="DoctitleAgency">
    <w:name w:val="Doc title (Agency)"/>
    <w:basedOn w:val="Normal"/>
    <w:next w:val="Normal"/>
    <w:link w:val="DoctitleAgencyChar"/>
    <w:rsid w:val="0001757A"/>
    <w:pPr>
      <w:widowControl/>
      <w:spacing w:before="720" w:line="360" w:lineRule="atLeast"/>
      <w:jc w:val="left"/>
    </w:pPr>
    <w:rPr>
      <w:rFonts w:ascii="Verdana" w:eastAsia="Verdana" w:hAnsi="Verdana" w:cs="Times New Roman"/>
      <w:color w:val="003399"/>
      <w:sz w:val="32"/>
      <w:szCs w:val="32"/>
      <w:lang w:val="en-GB" w:eastAsia="en-GB"/>
    </w:rPr>
  </w:style>
  <w:style w:type="character" w:customStyle="1" w:styleId="DoctitleAgencyChar">
    <w:name w:val="Doc title (Agency) Char"/>
    <w:link w:val="DoctitleAgency"/>
    <w:rsid w:val="0001757A"/>
    <w:rPr>
      <w:rFonts w:ascii="Verdana" w:eastAsia="Verdana" w:hAnsi="Verdana"/>
      <w:color w:val="003399"/>
      <w:sz w:val="32"/>
      <w:szCs w:val="32"/>
      <w:lang w:val="en-GB" w:eastAsia="en-GB"/>
    </w:rPr>
  </w:style>
  <w:style w:type="paragraph" w:styleId="Paragraphedeliste">
    <w:name w:val="List Paragraph"/>
    <w:basedOn w:val="Normal"/>
    <w:uiPriority w:val="34"/>
    <w:qFormat/>
    <w:rsid w:val="001C59AA"/>
    <w:pPr>
      <w:ind w:left="720"/>
      <w:contextualSpacing/>
    </w:pPr>
  </w:style>
  <w:style w:type="numbering" w:customStyle="1" w:styleId="Aucuneliste2">
    <w:name w:val="Aucune liste2"/>
    <w:next w:val="Aucuneliste"/>
    <w:uiPriority w:val="99"/>
    <w:semiHidden/>
    <w:unhideWhenUsed/>
    <w:rsid w:val="00E35792"/>
  </w:style>
  <w:style w:type="table" w:customStyle="1" w:styleId="Grilledutableau1">
    <w:name w:val="Grille du tableau1"/>
    <w:basedOn w:val="TableauNormal"/>
    <w:next w:val="Grilledutableau"/>
    <w:locked/>
    <w:rsid w:val="00E357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778F"/>
    <w:rPr>
      <w:color w:val="808080"/>
    </w:rPr>
  </w:style>
  <w:style w:type="paragraph" w:styleId="NormalWeb">
    <w:name w:val="Normal (Web)"/>
    <w:basedOn w:val="Normal"/>
    <w:uiPriority w:val="99"/>
    <w:semiHidden/>
    <w:unhideWhenUsed/>
    <w:rsid w:val="00C95EEE"/>
    <w:pPr>
      <w:widowControl/>
      <w:spacing w:before="100" w:beforeAutospacing="1" w:after="100" w:afterAutospacing="1"/>
      <w:jc w:val="left"/>
    </w:pPr>
    <w:rPr>
      <w:rFonts w:ascii="Times New Roman" w:hAnsi="Times New Roman" w:cs="Times New Roman"/>
      <w:sz w:val="24"/>
      <w:szCs w:val="24"/>
    </w:rPr>
  </w:style>
  <w:style w:type="paragraph" w:customStyle="1" w:styleId="Default">
    <w:name w:val="Default"/>
    <w:rsid w:val="00293028"/>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51ECE"/>
    <w:pPr>
      <w:keepNext/>
      <w:keepLines/>
      <w:widowControl/>
      <w:spacing w:before="240" w:line="259" w:lineRule="auto"/>
      <w:ind w:left="0" w:right="0"/>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62420926">
      <w:bodyDiv w:val="1"/>
      <w:marLeft w:val="0"/>
      <w:marRight w:val="0"/>
      <w:marTop w:val="0"/>
      <w:marBottom w:val="0"/>
      <w:divBdr>
        <w:top w:val="none" w:sz="0" w:space="0" w:color="auto"/>
        <w:left w:val="none" w:sz="0" w:space="0" w:color="auto"/>
        <w:bottom w:val="none" w:sz="0" w:space="0" w:color="auto"/>
        <w:right w:val="none" w:sz="0" w:space="0" w:color="auto"/>
      </w:divBdr>
    </w:div>
    <w:div w:id="414939046">
      <w:bodyDiv w:val="1"/>
      <w:marLeft w:val="0"/>
      <w:marRight w:val="0"/>
      <w:marTop w:val="0"/>
      <w:marBottom w:val="0"/>
      <w:divBdr>
        <w:top w:val="none" w:sz="0" w:space="0" w:color="auto"/>
        <w:left w:val="none" w:sz="0" w:space="0" w:color="auto"/>
        <w:bottom w:val="none" w:sz="0" w:space="0" w:color="auto"/>
        <w:right w:val="none" w:sz="0" w:space="0" w:color="auto"/>
      </w:divBdr>
    </w:div>
    <w:div w:id="458842412">
      <w:bodyDiv w:val="1"/>
      <w:marLeft w:val="0"/>
      <w:marRight w:val="0"/>
      <w:marTop w:val="0"/>
      <w:marBottom w:val="0"/>
      <w:divBdr>
        <w:top w:val="none" w:sz="0" w:space="0" w:color="auto"/>
        <w:left w:val="none" w:sz="0" w:space="0" w:color="auto"/>
        <w:bottom w:val="none" w:sz="0" w:space="0" w:color="auto"/>
        <w:right w:val="none" w:sz="0" w:space="0" w:color="auto"/>
      </w:divBdr>
    </w:div>
    <w:div w:id="505900463">
      <w:bodyDiv w:val="1"/>
      <w:marLeft w:val="0"/>
      <w:marRight w:val="0"/>
      <w:marTop w:val="0"/>
      <w:marBottom w:val="0"/>
      <w:divBdr>
        <w:top w:val="none" w:sz="0" w:space="0" w:color="auto"/>
        <w:left w:val="none" w:sz="0" w:space="0" w:color="auto"/>
        <w:bottom w:val="none" w:sz="0" w:space="0" w:color="auto"/>
        <w:right w:val="none" w:sz="0" w:space="0" w:color="auto"/>
      </w:divBdr>
    </w:div>
    <w:div w:id="615252294">
      <w:bodyDiv w:val="1"/>
      <w:marLeft w:val="0"/>
      <w:marRight w:val="0"/>
      <w:marTop w:val="0"/>
      <w:marBottom w:val="0"/>
      <w:divBdr>
        <w:top w:val="none" w:sz="0" w:space="0" w:color="auto"/>
        <w:left w:val="none" w:sz="0" w:space="0" w:color="auto"/>
        <w:bottom w:val="none" w:sz="0" w:space="0" w:color="auto"/>
        <w:right w:val="none" w:sz="0" w:space="0" w:color="auto"/>
      </w:divBdr>
    </w:div>
    <w:div w:id="816990895">
      <w:bodyDiv w:val="1"/>
      <w:marLeft w:val="0"/>
      <w:marRight w:val="0"/>
      <w:marTop w:val="0"/>
      <w:marBottom w:val="0"/>
      <w:divBdr>
        <w:top w:val="none" w:sz="0" w:space="0" w:color="auto"/>
        <w:left w:val="none" w:sz="0" w:space="0" w:color="auto"/>
        <w:bottom w:val="none" w:sz="0" w:space="0" w:color="auto"/>
        <w:right w:val="none" w:sz="0" w:space="0" w:color="auto"/>
      </w:divBdr>
    </w:div>
    <w:div w:id="828597464">
      <w:bodyDiv w:val="1"/>
      <w:marLeft w:val="0"/>
      <w:marRight w:val="0"/>
      <w:marTop w:val="0"/>
      <w:marBottom w:val="0"/>
      <w:divBdr>
        <w:top w:val="none" w:sz="0" w:space="0" w:color="auto"/>
        <w:left w:val="none" w:sz="0" w:space="0" w:color="auto"/>
        <w:bottom w:val="none" w:sz="0" w:space="0" w:color="auto"/>
        <w:right w:val="none" w:sz="0" w:space="0" w:color="auto"/>
      </w:divBdr>
    </w:div>
    <w:div w:id="904603671">
      <w:bodyDiv w:val="1"/>
      <w:marLeft w:val="0"/>
      <w:marRight w:val="0"/>
      <w:marTop w:val="0"/>
      <w:marBottom w:val="0"/>
      <w:divBdr>
        <w:top w:val="none" w:sz="0" w:space="0" w:color="auto"/>
        <w:left w:val="none" w:sz="0" w:space="0" w:color="auto"/>
        <w:bottom w:val="none" w:sz="0" w:space="0" w:color="auto"/>
        <w:right w:val="none" w:sz="0" w:space="0" w:color="auto"/>
      </w:divBdr>
      <w:divsChild>
        <w:div w:id="30880498">
          <w:marLeft w:val="-150"/>
          <w:marRight w:val="-150"/>
          <w:marTop w:val="75"/>
          <w:marBottom w:val="75"/>
          <w:divBdr>
            <w:top w:val="none" w:sz="0" w:space="0" w:color="auto"/>
            <w:left w:val="none" w:sz="0" w:space="0" w:color="auto"/>
            <w:bottom w:val="none" w:sz="0" w:space="0" w:color="auto"/>
            <w:right w:val="none" w:sz="0" w:space="0" w:color="auto"/>
          </w:divBdr>
          <w:divsChild>
            <w:div w:id="2051027084">
              <w:marLeft w:val="0"/>
              <w:marRight w:val="0"/>
              <w:marTop w:val="0"/>
              <w:marBottom w:val="0"/>
              <w:divBdr>
                <w:top w:val="none" w:sz="0" w:space="0" w:color="auto"/>
                <w:left w:val="none" w:sz="0" w:space="0" w:color="auto"/>
                <w:bottom w:val="none" w:sz="0" w:space="0" w:color="auto"/>
                <w:right w:val="none" w:sz="0" w:space="0" w:color="auto"/>
              </w:divBdr>
            </w:div>
          </w:divsChild>
        </w:div>
        <w:div w:id="846676794">
          <w:marLeft w:val="-150"/>
          <w:marRight w:val="-150"/>
          <w:marTop w:val="75"/>
          <w:marBottom w:val="75"/>
          <w:divBdr>
            <w:top w:val="none" w:sz="0" w:space="0" w:color="auto"/>
            <w:left w:val="none" w:sz="0" w:space="0" w:color="auto"/>
            <w:bottom w:val="none" w:sz="0" w:space="0" w:color="auto"/>
            <w:right w:val="none" w:sz="0" w:space="0" w:color="auto"/>
          </w:divBdr>
        </w:div>
        <w:div w:id="1167983941">
          <w:marLeft w:val="-150"/>
          <w:marRight w:val="-150"/>
          <w:marTop w:val="75"/>
          <w:marBottom w:val="75"/>
          <w:divBdr>
            <w:top w:val="none" w:sz="0" w:space="0" w:color="auto"/>
            <w:left w:val="none" w:sz="0" w:space="0" w:color="auto"/>
            <w:bottom w:val="none" w:sz="0" w:space="0" w:color="auto"/>
            <w:right w:val="none" w:sz="0" w:space="0" w:color="auto"/>
          </w:divBdr>
          <w:divsChild>
            <w:div w:id="537468888">
              <w:marLeft w:val="0"/>
              <w:marRight w:val="0"/>
              <w:marTop w:val="0"/>
              <w:marBottom w:val="0"/>
              <w:divBdr>
                <w:top w:val="none" w:sz="0" w:space="0" w:color="auto"/>
                <w:left w:val="none" w:sz="0" w:space="0" w:color="auto"/>
                <w:bottom w:val="none" w:sz="0" w:space="0" w:color="auto"/>
                <w:right w:val="none" w:sz="0" w:space="0" w:color="auto"/>
              </w:divBdr>
            </w:div>
          </w:divsChild>
        </w:div>
        <w:div w:id="1532764537">
          <w:marLeft w:val="-150"/>
          <w:marRight w:val="-150"/>
          <w:marTop w:val="75"/>
          <w:marBottom w:val="75"/>
          <w:divBdr>
            <w:top w:val="none" w:sz="0" w:space="0" w:color="auto"/>
            <w:left w:val="none" w:sz="0" w:space="0" w:color="auto"/>
            <w:bottom w:val="none" w:sz="0" w:space="0" w:color="auto"/>
            <w:right w:val="none" w:sz="0" w:space="0" w:color="auto"/>
          </w:divBdr>
          <w:divsChild>
            <w:div w:id="529531476">
              <w:marLeft w:val="0"/>
              <w:marRight w:val="0"/>
              <w:marTop w:val="0"/>
              <w:marBottom w:val="0"/>
              <w:divBdr>
                <w:top w:val="none" w:sz="0" w:space="0" w:color="auto"/>
                <w:left w:val="none" w:sz="0" w:space="0" w:color="auto"/>
                <w:bottom w:val="none" w:sz="0" w:space="0" w:color="auto"/>
                <w:right w:val="none" w:sz="0" w:space="0" w:color="auto"/>
              </w:divBdr>
            </w:div>
          </w:divsChild>
        </w:div>
        <w:div w:id="1766076699">
          <w:marLeft w:val="-150"/>
          <w:marRight w:val="-150"/>
          <w:marTop w:val="75"/>
          <w:marBottom w:val="75"/>
          <w:divBdr>
            <w:top w:val="none" w:sz="0" w:space="0" w:color="auto"/>
            <w:left w:val="none" w:sz="0" w:space="0" w:color="auto"/>
            <w:bottom w:val="none" w:sz="0" w:space="0" w:color="auto"/>
            <w:right w:val="none" w:sz="0" w:space="0" w:color="auto"/>
          </w:divBdr>
          <w:divsChild>
            <w:div w:id="835338908">
              <w:marLeft w:val="0"/>
              <w:marRight w:val="0"/>
              <w:marTop w:val="0"/>
              <w:marBottom w:val="0"/>
              <w:divBdr>
                <w:top w:val="none" w:sz="0" w:space="0" w:color="auto"/>
                <w:left w:val="none" w:sz="0" w:space="0" w:color="auto"/>
                <w:bottom w:val="none" w:sz="0" w:space="0" w:color="auto"/>
                <w:right w:val="none" w:sz="0" w:space="0" w:color="auto"/>
              </w:divBdr>
            </w:div>
          </w:divsChild>
        </w:div>
        <w:div w:id="1886481200">
          <w:marLeft w:val="-150"/>
          <w:marRight w:val="-150"/>
          <w:marTop w:val="75"/>
          <w:marBottom w:val="75"/>
          <w:divBdr>
            <w:top w:val="none" w:sz="0" w:space="0" w:color="auto"/>
            <w:left w:val="none" w:sz="0" w:space="0" w:color="auto"/>
            <w:bottom w:val="none" w:sz="0" w:space="0" w:color="auto"/>
            <w:right w:val="none" w:sz="0" w:space="0" w:color="auto"/>
          </w:divBdr>
          <w:divsChild>
            <w:div w:id="1959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118">
      <w:bodyDiv w:val="1"/>
      <w:marLeft w:val="60"/>
      <w:marRight w:val="60"/>
      <w:marTop w:val="60"/>
      <w:marBottom w:val="15"/>
      <w:divBdr>
        <w:top w:val="none" w:sz="0" w:space="0" w:color="auto"/>
        <w:left w:val="none" w:sz="0" w:space="0" w:color="auto"/>
        <w:bottom w:val="none" w:sz="0" w:space="0" w:color="auto"/>
        <w:right w:val="none" w:sz="0" w:space="0" w:color="auto"/>
      </w:divBdr>
      <w:divsChild>
        <w:div w:id="1270620471">
          <w:marLeft w:val="0"/>
          <w:marRight w:val="0"/>
          <w:marTop w:val="0"/>
          <w:marBottom w:val="0"/>
          <w:divBdr>
            <w:top w:val="none" w:sz="0" w:space="0" w:color="auto"/>
            <w:left w:val="none" w:sz="0" w:space="0" w:color="auto"/>
            <w:bottom w:val="none" w:sz="0" w:space="0" w:color="auto"/>
            <w:right w:val="none" w:sz="0" w:space="0" w:color="auto"/>
          </w:divBdr>
        </w:div>
      </w:divsChild>
    </w:div>
    <w:div w:id="1025794134">
      <w:bodyDiv w:val="1"/>
      <w:marLeft w:val="0"/>
      <w:marRight w:val="0"/>
      <w:marTop w:val="0"/>
      <w:marBottom w:val="0"/>
      <w:divBdr>
        <w:top w:val="none" w:sz="0" w:space="0" w:color="auto"/>
        <w:left w:val="none" w:sz="0" w:space="0" w:color="auto"/>
        <w:bottom w:val="none" w:sz="0" w:space="0" w:color="auto"/>
        <w:right w:val="none" w:sz="0" w:space="0" w:color="auto"/>
      </w:divBdr>
      <w:divsChild>
        <w:div w:id="1289513176">
          <w:marLeft w:val="0"/>
          <w:marRight w:val="0"/>
          <w:marTop w:val="0"/>
          <w:marBottom w:val="0"/>
          <w:divBdr>
            <w:top w:val="none" w:sz="0" w:space="0" w:color="auto"/>
            <w:left w:val="none" w:sz="0" w:space="0" w:color="auto"/>
            <w:bottom w:val="none" w:sz="0" w:space="0" w:color="auto"/>
            <w:right w:val="none" w:sz="0" w:space="0" w:color="auto"/>
          </w:divBdr>
          <w:divsChild>
            <w:div w:id="37364582">
              <w:marLeft w:val="-150"/>
              <w:marRight w:val="-150"/>
              <w:marTop w:val="75"/>
              <w:marBottom w:val="75"/>
              <w:divBdr>
                <w:top w:val="none" w:sz="0" w:space="0" w:color="auto"/>
                <w:left w:val="none" w:sz="0" w:space="0" w:color="auto"/>
                <w:bottom w:val="none" w:sz="0" w:space="0" w:color="auto"/>
                <w:right w:val="none" w:sz="0" w:space="0" w:color="auto"/>
              </w:divBdr>
              <w:divsChild>
                <w:div w:id="2044208227">
                  <w:marLeft w:val="0"/>
                  <w:marRight w:val="0"/>
                  <w:marTop w:val="0"/>
                  <w:marBottom w:val="0"/>
                  <w:divBdr>
                    <w:top w:val="none" w:sz="0" w:space="0" w:color="auto"/>
                    <w:left w:val="none" w:sz="0" w:space="0" w:color="auto"/>
                    <w:bottom w:val="none" w:sz="0" w:space="0" w:color="auto"/>
                    <w:right w:val="none" w:sz="0" w:space="0" w:color="auto"/>
                  </w:divBdr>
                </w:div>
              </w:divsChild>
            </w:div>
            <w:div w:id="59863407">
              <w:marLeft w:val="-150"/>
              <w:marRight w:val="-150"/>
              <w:marTop w:val="75"/>
              <w:marBottom w:val="75"/>
              <w:divBdr>
                <w:top w:val="none" w:sz="0" w:space="0" w:color="auto"/>
                <w:left w:val="none" w:sz="0" w:space="0" w:color="auto"/>
                <w:bottom w:val="none" w:sz="0" w:space="0" w:color="auto"/>
                <w:right w:val="none" w:sz="0" w:space="0" w:color="auto"/>
              </w:divBdr>
              <w:divsChild>
                <w:div w:id="1583489570">
                  <w:marLeft w:val="0"/>
                  <w:marRight w:val="0"/>
                  <w:marTop w:val="0"/>
                  <w:marBottom w:val="0"/>
                  <w:divBdr>
                    <w:top w:val="none" w:sz="0" w:space="0" w:color="auto"/>
                    <w:left w:val="none" w:sz="0" w:space="0" w:color="auto"/>
                    <w:bottom w:val="none" w:sz="0" w:space="0" w:color="auto"/>
                    <w:right w:val="none" w:sz="0" w:space="0" w:color="auto"/>
                  </w:divBdr>
                </w:div>
              </w:divsChild>
            </w:div>
            <w:div w:id="84738432">
              <w:marLeft w:val="-150"/>
              <w:marRight w:val="-150"/>
              <w:marTop w:val="75"/>
              <w:marBottom w:val="75"/>
              <w:divBdr>
                <w:top w:val="none" w:sz="0" w:space="0" w:color="auto"/>
                <w:left w:val="none" w:sz="0" w:space="0" w:color="auto"/>
                <w:bottom w:val="none" w:sz="0" w:space="0" w:color="auto"/>
                <w:right w:val="none" w:sz="0" w:space="0" w:color="auto"/>
              </w:divBdr>
              <w:divsChild>
                <w:div w:id="1662000881">
                  <w:marLeft w:val="0"/>
                  <w:marRight w:val="0"/>
                  <w:marTop w:val="0"/>
                  <w:marBottom w:val="0"/>
                  <w:divBdr>
                    <w:top w:val="none" w:sz="0" w:space="0" w:color="auto"/>
                    <w:left w:val="none" w:sz="0" w:space="0" w:color="auto"/>
                    <w:bottom w:val="none" w:sz="0" w:space="0" w:color="auto"/>
                    <w:right w:val="none" w:sz="0" w:space="0" w:color="auto"/>
                  </w:divBdr>
                </w:div>
              </w:divsChild>
            </w:div>
            <w:div w:id="279266525">
              <w:marLeft w:val="-150"/>
              <w:marRight w:val="-150"/>
              <w:marTop w:val="75"/>
              <w:marBottom w:val="75"/>
              <w:divBdr>
                <w:top w:val="none" w:sz="0" w:space="0" w:color="auto"/>
                <w:left w:val="none" w:sz="0" w:space="0" w:color="auto"/>
                <w:bottom w:val="none" w:sz="0" w:space="0" w:color="auto"/>
                <w:right w:val="none" w:sz="0" w:space="0" w:color="auto"/>
              </w:divBdr>
              <w:divsChild>
                <w:div w:id="457915917">
                  <w:marLeft w:val="0"/>
                  <w:marRight w:val="0"/>
                  <w:marTop w:val="0"/>
                  <w:marBottom w:val="0"/>
                  <w:divBdr>
                    <w:top w:val="none" w:sz="0" w:space="0" w:color="auto"/>
                    <w:left w:val="none" w:sz="0" w:space="0" w:color="auto"/>
                    <w:bottom w:val="none" w:sz="0" w:space="0" w:color="auto"/>
                    <w:right w:val="none" w:sz="0" w:space="0" w:color="auto"/>
                  </w:divBdr>
                </w:div>
              </w:divsChild>
            </w:div>
            <w:div w:id="444275857">
              <w:marLeft w:val="-150"/>
              <w:marRight w:val="-150"/>
              <w:marTop w:val="75"/>
              <w:marBottom w:val="75"/>
              <w:divBdr>
                <w:top w:val="none" w:sz="0" w:space="0" w:color="auto"/>
                <w:left w:val="none" w:sz="0" w:space="0" w:color="auto"/>
                <w:bottom w:val="none" w:sz="0" w:space="0" w:color="auto"/>
                <w:right w:val="none" w:sz="0" w:space="0" w:color="auto"/>
              </w:divBdr>
              <w:divsChild>
                <w:div w:id="233587921">
                  <w:marLeft w:val="0"/>
                  <w:marRight w:val="0"/>
                  <w:marTop w:val="0"/>
                  <w:marBottom w:val="0"/>
                  <w:divBdr>
                    <w:top w:val="none" w:sz="0" w:space="0" w:color="auto"/>
                    <w:left w:val="none" w:sz="0" w:space="0" w:color="auto"/>
                    <w:bottom w:val="none" w:sz="0" w:space="0" w:color="auto"/>
                    <w:right w:val="none" w:sz="0" w:space="0" w:color="auto"/>
                  </w:divBdr>
                </w:div>
              </w:divsChild>
            </w:div>
            <w:div w:id="477695552">
              <w:marLeft w:val="-150"/>
              <w:marRight w:val="-150"/>
              <w:marTop w:val="75"/>
              <w:marBottom w:val="75"/>
              <w:divBdr>
                <w:top w:val="none" w:sz="0" w:space="0" w:color="auto"/>
                <w:left w:val="none" w:sz="0" w:space="0" w:color="auto"/>
                <w:bottom w:val="none" w:sz="0" w:space="0" w:color="auto"/>
                <w:right w:val="none" w:sz="0" w:space="0" w:color="auto"/>
              </w:divBdr>
              <w:divsChild>
                <w:div w:id="1816142648">
                  <w:marLeft w:val="0"/>
                  <w:marRight w:val="0"/>
                  <w:marTop w:val="0"/>
                  <w:marBottom w:val="0"/>
                  <w:divBdr>
                    <w:top w:val="none" w:sz="0" w:space="0" w:color="auto"/>
                    <w:left w:val="none" w:sz="0" w:space="0" w:color="auto"/>
                    <w:bottom w:val="none" w:sz="0" w:space="0" w:color="auto"/>
                    <w:right w:val="none" w:sz="0" w:space="0" w:color="auto"/>
                  </w:divBdr>
                </w:div>
              </w:divsChild>
            </w:div>
            <w:div w:id="503280851">
              <w:marLeft w:val="0"/>
              <w:marRight w:val="0"/>
              <w:marTop w:val="0"/>
              <w:marBottom w:val="0"/>
              <w:divBdr>
                <w:top w:val="none" w:sz="0" w:space="0" w:color="auto"/>
                <w:left w:val="none" w:sz="0" w:space="0" w:color="auto"/>
                <w:bottom w:val="none" w:sz="0" w:space="0" w:color="auto"/>
                <w:right w:val="none" w:sz="0" w:space="0" w:color="auto"/>
              </w:divBdr>
              <w:divsChild>
                <w:div w:id="30999409">
                  <w:marLeft w:val="-150"/>
                  <w:marRight w:val="-150"/>
                  <w:marTop w:val="0"/>
                  <w:marBottom w:val="0"/>
                  <w:divBdr>
                    <w:top w:val="none" w:sz="0" w:space="0" w:color="auto"/>
                    <w:left w:val="none" w:sz="0" w:space="0" w:color="auto"/>
                    <w:bottom w:val="none" w:sz="0" w:space="0" w:color="auto"/>
                    <w:right w:val="none" w:sz="0" w:space="0" w:color="auto"/>
                  </w:divBdr>
                  <w:divsChild>
                    <w:div w:id="602761322">
                      <w:marLeft w:val="0"/>
                      <w:marRight w:val="0"/>
                      <w:marTop w:val="0"/>
                      <w:marBottom w:val="0"/>
                      <w:divBdr>
                        <w:top w:val="none" w:sz="0" w:space="0" w:color="auto"/>
                        <w:left w:val="none" w:sz="0" w:space="0" w:color="auto"/>
                        <w:bottom w:val="none" w:sz="0" w:space="0" w:color="auto"/>
                        <w:right w:val="none" w:sz="0" w:space="0" w:color="auto"/>
                      </w:divBdr>
                      <w:divsChild>
                        <w:div w:id="1648195733">
                          <w:marLeft w:val="-150"/>
                          <w:marRight w:val="-150"/>
                          <w:marTop w:val="75"/>
                          <w:marBottom w:val="75"/>
                          <w:divBdr>
                            <w:top w:val="none" w:sz="0" w:space="0" w:color="auto"/>
                            <w:left w:val="none" w:sz="0" w:space="0" w:color="auto"/>
                            <w:bottom w:val="none" w:sz="0" w:space="0" w:color="auto"/>
                            <w:right w:val="none" w:sz="0" w:space="0" w:color="auto"/>
                          </w:divBdr>
                          <w:divsChild>
                            <w:div w:id="3991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5879">
                      <w:marLeft w:val="0"/>
                      <w:marRight w:val="0"/>
                      <w:marTop w:val="0"/>
                      <w:marBottom w:val="0"/>
                      <w:divBdr>
                        <w:top w:val="none" w:sz="0" w:space="0" w:color="auto"/>
                        <w:left w:val="none" w:sz="0" w:space="0" w:color="auto"/>
                        <w:bottom w:val="none" w:sz="0" w:space="0" w:color="auto"/>
                        <w:right w:val="none" w:sz="0" w:space="0" w:color="auto"/>
                      </w:divBdr>
                      <w:divsChild>
                        <w:div w:id="846403113">
                          <w:marLeft w:val="-150"/>
                          <w:marRight w:val="-150"/>
                          <w:marTop w:val="75"/>
                          <w:marBottom w:val="75"/>
                          <w:divBdr>
                            <w:top w:val="none" w:sz="0" w:space="0" w:color="auto"/>
                            <w:left w:val="none" w:sz="0" w:space="0" w:color="auto"/>
                            <w:bottom w:val="none" w:sz="0" w:space="0" w:color="auto"/>
                            <w:right w:val="none" w:sz="0" w:space="0" w:color="auto"/>
                          </w:divBdr>
                          <w:divsChild>
                            <w:div w:id="1484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1796">
                      <w:marLeft w:val="0"/>
                      <w:marRight w:val="0"/>
                      <w:marTop w:val="0"/>
                      <w:marBottom w:val="0"/>
                      <w:divBdr>
                        <w:top w:val="none" w:sz="0" w:space="0" w:color="auto"/>
                        <w:left w:val="none" w:sz="0" w:space="0" w:color="auto"/>
                        <w:bottom w:val="none" w:sz="0" w:space="0" w:color="auto"/>
                        <w:right w:val="none" w:sz="0" w:space="0" w:color="auto"/>
                      </w:divBdr>
                      <w:divsChild>
                        <w:div w:id="2134909325">
                          <w:marLeft w:val="-150"/>
                          <w:marRight w:val="-150"/>
                          <w:marTop w:val="75"/>
                          <w:marBottom w:val="75"/>
                          <w:divBdr>
                            <w:top w:val="none" w:sz="0" w:space="0" w:color="auto"/>
                            <w:left w:val="none" w:sz="0" w:space="0" w:color="auto"/>
                            <w:bottom w:val="none" w:sz="0" w:space="0" w:color="auto"/>
                            <w:right w:val="none" w:sz="0" w:space="0" w:color="auto"/>
                          </w:divBdr>
                          <w:divsChild>
                            <w:div w:id="1129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6674">
              <w:marLeft w:val="-150"/>
              <w:marRight w:val="-150"/>
              <w:marTop w:val="75"/>
              <w:marBottom w:val="75"/>
              <w:divBdr>
                <w:top w:val="none" w:sz="0" w:space="0" w:color="auto"/>
                <w:left w:val="none" w:sz="0" w:space="0" w:color="auto"/>
                <w:bottom w:val="none" w:sz="0" w:space="0" w:color="auto"/>
                <w:right w:val="none" w:sz="0" w:space="0" w:color="auto"/>
              </w:divBdr>
              <w:divsChild>
                <w:div w:id="248120358">
                  <w:marLeft w:val="0"/>
                  <w:marRight w:val="0"/>
                  <w:marTop w:val="0"/>
                  <w:marBottom w:val="0"/>
                  <w:divBdr>
                    <w:top w:val="none" w:sz="0" w:space="0" w:color="auto"/>
                    <w:left w:val="none" w:sz="0" w:space="0" w:color="auto"/>
                    <w:bottom w:val="none" w:sz="0" w:space="0" w:color="auto"/>
                    <w:right w:val="none" w:sz="0" w:space="0" w:color="auto"/>
                  </w:divBdr>
                </w:div>
              </w:divsChild>
            </w:div>
            <w:div w:id="607932319">
              <w:marLeft w:val="-150"/>
              <w:marRight w:val="-150"/>
              <w:marTop w:val="75"/>
              <w:marBottom w:val="75"/>
              <w:divBdr>
                <w:top w:val="none" w:sz="0" w:space="0" w:color="auto"/>
                <w:left w:val="none" w:sz="0" w:space="0" w:color="auto"/>
                <w:bottom w:val="none" w:sz="0" w:space="0" w:color="auto"/>
                <w:right w:val="none" w:sz="0" w:space="0" w:color="auto"/>
              </w:divBdr>
              <w:divsChild>
                <w:div w:id="1461609360">
                  <w:marLeft w:val="0"/>
                  <w:marRight w:val="0"/>
                  <w:marTop w:val="0"/>
                  <w:marBottom w:val="0"/>
                  <w:divBdr>
                    <w:top w:val="none" w:sz="0" w:space="0" w:color="auto"/>
                    <w:left w:val="none" w:sz="0" w:space="0" w:color="auto"/>
                    <w:bottom w:val="none" w:sz="0" w:space="0" w:color="auto"/>
                    <w:right w:val="none" w:sz="0" w:space="0" w:color="auto"/>
                  </w:divBdr>
                </w:div>
              </w:divsChild>
            </w:div>
            <w:div w:id="663892865">
              <w:marLeft w:val="-150"/>
              <w:marRight w:val="-150"/>
              <w:marTop w:val="75"/>
              <w:marBottom w:val="75"/>
              <w:divBdr>
                <w:top w:val="none" w:sz="0" w:space="0" w:color="auto"/>
                <w:left w:val="none" w:sz="0" w:space="0" w:color="auto"/>
                <w:bottom w:val="none" w:sz="0" w:space="0" w:color="auto"/>
                <w:right w:val="none" w:sz="0" w:space="0" w:color="auto"/>
              </w:divBdr>
              <w:divsChild>
                <w:div w:id="784889869">
                  <w:marLeft w:val="0"/>
                  <w:marRight w:val="0"/>
                  <w:marTop w:val="0"/>
                  <w:marBottom w:val="0"/>
                  <w:divBdr>
                    <w:top w:val="none" w:sz="0" w:space="0" w:color="auto"/>
                    <w:left w:val="none" w:sz="0" w:space="0" w:color="auto"/>
                    <w:bottom w:val="none" w:sz="0" w:space="0" w:color="auto"/>
                    <w:right w:val="none" w:sz="0" w:space="0" w:color="auto"/>
                  </w:divBdr>
                </w:div>
              </w:divsChild>
            </w:div>
            <w:div w:id="754132540">
              <w:marLeft w:val="-150"/>
              <w:marRight w:val="-150"/>
              <w:marTop w:val="75"/>
              <w:marBottom w:val="75"/>
              <w:divBdr>
                <w:top w:val="none" w:sz="0" w:space="0" w:color="auto"/>
                <w:left w:val="none" w:sz="0" w:space="0" w:color="auto"/>
                <w:bottom w:val="none" w:sz="0" w:space="0" w:color="auto"/>
                <w:right w:val="none" w:sz="0" w:space="0" w:color="auto"/>
              </w:divBdr>
              <w:divsChild>
                <w:div w:id="34813653">
                  <w:marLeft w:val="0"/>
                  <w:marRight w:val="0"/>
                  <w:marTop w:val="0"/>
                  <w:marBottom w:val="0"/>
                  <w:divBdr>
                    <w:top w:val="none" w:sz="0" w:space="0" w:color="auto"/>
                    <w:left w:val="none" w:sz="0" w:space="0" w:color="auto"/>
                    <w:bottom w:val="none" w:sz="0" w:space="0" w:color="auto"/>
                    <w:right w:val="none" w:sz="0" w:space="0" w:color="auto"/>
                  </w:divBdr>
                </w:div>
              </w:divsChild>
            </w:div>
            <w:div w:id="825753980">
              <w:marLeft w:val="-150"/>
              <w:marRight w:val="-150"/>
              <w:marTop w:val="75"/>
              <w:marBottom w:val="75"/>
              <w:divBdr>
                <w:top w:val="none" w:sz="0" w:space="0" w:color="auto"/>
                <w:left w:val="none" w:sz="0" w:space="0" w:color="auto"/>
                <w:bottom w:val="none" w:sz="0" w:space="0" w:color="auto"/>
                <w:right w:val="none" w:sz="0" w:space="0" w:color="auto"/>
              </w:divBdr>
              <w:divsChild>
                <w:div w:id="1972713013">
                  <w:marLeft w:val="0"/>
                  <w:marRight w:val="0"/>
                  <w:marTop w:val="0"/>
                  <w:marBottom w:val="0"/>
                  <w:divBdr>
                    <w:top w:val="none" w:sz="0" w:space="0" w:color="auto"/>
                    <w:left w:val="none" w:sz="0" w:space="0" w:color="auto"/>
                    <w:bottom w:val="none" w:sz="0" w:space="0" w:color="auto"/>
                    <w:right w:val="none" w:sz="0" w:space="0" w:color="auto"/>
                  </w:divBdr>
                </w:div>
              </w:divsChild>
            </w:div>
            <w:div w:id="1232303726">
              <w:marLeft w:val="-150"/>
              <w:marRight w:val="-150"/>
              <w:marTop w:val="75"/>
              <w:marBottom w:val="75"/>
              <w:divBdr>
                <w:top w:val="none" w:sz="0" w:space="0" w:color="auto"/>
                <w:left w:val="none" w:sz="0" w:space="0" w:color="auto"/>
                <w:bottom w:val="none" w:sz="0" w:space="0" w:color="auto"/>
                <w:right w:val="none" w:sz="0" w:space="0" w:color="auto"/>
              </w:divBdr>
              <w:divsChild>
                <w:div w:id="1438332210">
                  <w:marLeft w:val="0"/>
                  <w:marRight w:val="0"/>
                  <w:marTop w:val="0"/>
                  <w:marBottom w:val="0"/>
                  <w:divBdr>
                    <w:top w:val="none" w:sz="0" w:space="0" w:color="auto"/>
                    <w:left w:val="none" w:sz="0" w:space="0" w:color="auto"/>
                    <w:bottom w:val="none" w:sz="0" w:space="0" w:color="auto"/>
                    <w:right w:val="none" w:sz="0" w:space="0" w:color="auto"/>
                  </w:divBdr>
                </w:div>
              </w:divsChild>
            </w:div>
            <w:div w:id="1429229194">
              <w:marLeft w:val="-150"/>
              <w:marRight w:val="-150"/>
              <w:marTop w:val="75"/>
              <w:marBottom w:val="75"/>
              <w:divBdr>
                <w:top w:val="none" w:sz="0" w:space="0" w:color="auto"/>
                <w:left w:val="none" w:sz="0" w:space="0" w:color="auto"/>
                <w:bottom w:val="none" w:sz="0" w:space="0" w:color="auto"/>
                <w:right w:val="none" w:sz="0" w:space="0" w:color="auto"/>
              </w:divBdr>
              <w:divsChild>
                <w:div w:id="464852572">
                  <w:marLeft w:val="0"/>
                  <w:marRight w:val="0"/>
                  <w:marTop w:val="0"/>
                  <w:marBottom w:val="0"/>
                  <w:divBdr>
                    <w:top w:val="none" w:sz="0" w:space="0" w:color="auto"/>
                    <w:left w:val="none" w:sz="0" w:space="0" w:color="auto"/>
                    <w:bottom w:val="none" w:sz="0" w:space="0" w:color="auto"/>
                    <w:right w:val="none" w:sz="0" w:space="0" w:color="auto"/>
                  </w:divBdr>
                </w:div>
              </w:divsChild>
            </w:div>
            <w:div w:id="1462262704">
              <w:marLeft w:val="-150"/>
              <w:marRight w:val="-150"/>
              <w:marTop w:val="75"/>
              <w:marBottom w:val="75"/>
              <w:divBdr>
                <w:top w:val="none" w:sz="0" w:space="0" w:color="auto"/>
                <w:left w:val="none" w:sz="0" w:space="0" w:color="auto"/>
                <w:bottom w:val="none" w:sz="0" w:space="0" w:color="auto"/>
                <w:right w:val="none" w:sz="0" w:space="0" w:color="auto"/>
              </w:divBdr>
              <w:divsChild>
                <w:div w:id="267659643">
                  <w:marLeft w:val="0"/>
                  <w:marRight w:val="0"/>
                  <w:marTop w:val="0"/>
                  <w:marBottom w:val="0"/>
                  <w:divBdr>
                    <w:top w:val="none" w:sz="0" w:space="0" w:color="auto"/>
                    <w:left w:val="none" w:sz="0" w:space="0" w:color="auto"/>
                    <w:bottom w:val="none" w:sz="0" w:space="0" w:color="auto"/>
                    <w:right w:val="none" w:sz="0" w:space="0" w:color="auto"/>
                  </w:divBdr>
                </w:div>
              </w:divsChild>
            </w:div>
            <w:div w:id="1616449374">
              <w:marLeft w:val="-150"/>
              <w:marRight w:val="-150"/>
              <w:marTop w:val="75"/>
              <w:marBottom w:val="75"/>
              <w:divBdr>
                <w:top w:val="none" w:sz="0" w:space="0" w:color="auto"/>
                <w:left w:val="none" w:sz="0" w:space="0" w:color="auto"/>
                <w:bottom w:val="none" w:sz="0" w:space="0" w:color="auto"/>
                <w:right w:val="none" w:sz="0" w:space="0" w:color="auto"/>
              </w:divBdr>
              <w:divsChild>
                <w:div w:id="821888053">
                  <w:marLeft w:val="0"/>
                  <w:marRight w:val="0"/>
                  <w:marTop w:val="0"/>
                  <w:marBottom w:val="0"/>
                  <w:divBdr>
                    <w:top w:val="none" w:sz="0" w:space="0" w:color="auto"/>
                    <w:left w:val="none" w:sz="0" w:space="0" w:color="auto"/>
                    <w:bottom w:val="none" w:sz="0" w:space="0" w:color="auto"/>
                    <w:right w:val="none" w:sz="0" w:space="0" w:color="auto"/>
                  </w:divBdr>
                </w:div>
              </w:divsChild>
            </w:div>
            <w:div w:id="1733500889">
              <w:marLeft w:val="-150"/>
              <w:marRight w:val="-150"/>
              <w:marTop w:val="75"/>
              <w:marBottom w:val="75"/>
              <w:divBdr>
                <w:top w:val="none" w:sz="0" w:space="0" w:color="auto"/>
                <w:left w:val="none" w:sz="0" w:space="0" w:color="auto"/>
                <w:bottom w:val="none" w:sz="0" w:space="0" w:color="auto"/>
                <w:right w:val="none" w:sz="0" w:space="0" w:color="auto"/>
              </w:divBdr>
              <w:divsChild>
                <w:div w:id="226185344">
                  <w:marLeft w:val="0"/>
                  <w:marRight w:val="0"/>
                  <w:marTop w:val="0"/>
                  <w:marBottom w:val="0"/>
                  <w:divBdr>
                    <w:top w:val="none" w:sz="0" w:space="0" w:color="auto"/>
                    <w:left w:val="none" w:sz="0" w:space="0" w:color="auto"/>
                    <w:bottom w:val="none" w:sz="0" w:space="0" w:color="auto"/>
                    <w:right w:val="none" w:sz="0" w:space="0" w:color="auto"/>
                  </w:divBdr>
                </w:div>
              </w:divsChild>
            </w:div>
            <w:div w:id="1737043435">
              <w:marLeft w:val="-150"/>
              <w:marRight w:val="-150"/>
              <w:marTop w:val="75"/>
              <w:marBottom w:val="75"/>
              <w:divBdr>
                <w:top w:val="none" w:sz="0" w:space="0" w:color="auto"/>
                <w:left w:val="none" w:sz="0" w:space="0" w:color="auto"/>
                <w:bottom w:val="none" w:sz="0" w:space="0" w:color="auto"/>
                <w:right w:val="none" w:sz="0" w:space="0" w:color="auto"/>
              </w:divBdr>
              <w:divsChild>
                <w:div w:id="87503434">
                  <w:marLeft w:val="0"/>
                  <w:marRight w:val="0"/>
                  <w:marTop w:val="0"/>
                  <w:marBottom w:val="0"/>
                  <w:divBdr>
                    <w:top w:val="none" w:sz="0" w:space="0" w:color="auto"/>
                    <w:left w:val="none" w:sz="0" w:space="0" w:color="auto"/>
                    <w:bottom w:val="none" w:sz="0" w:space="0" w:color="auto"/>
                    <w:right w:val="none" w:sz="0" w:space="0" w:color="auto"/>
                  </w:divBdr>
                </w:div>
              </w:divsChild>
            </w:div>
            <w:div w:id="1854294737">
              <w:marLeft w:val="-150"/>
              <w:marRight w:val="-150"/>
              <w:marTop w:val="75"/>
              <w:marBottom w:val="75"/>
              <w:divBdr>
                <w:top w:val="none" w:sz="0" w:space="0" w:color="auto"/>
                <w:left w:val="none" w:sz="0" w:space="0" w:color="auto"/>
                <w:bottom w:val="none" w:sz="0" w:space="0" w:color="auto"/>
                <w:right w:val="none" w:sz="0" w:space="0" w:color="auto"/>
              </w:divBdr>
              <w:divsChild>
                <w:div w:id="2018000226">
                  <w:marLeft w:val="0"/>
                  <w:marRight w:val="0"/>
                  <w:marTop w:val="0"/>
                  <w:marBottom w:val="0"/>
                  <w:divBdr>
                    <w:top w:val="none" w:sz="0" w:space="0" w:color="auto"/>
                    <w:left w:val="none" w:sz="0" w:space="0" w:color="auto"/>
                    <w:bottom w:val="none" w:sz="0" w:space="0" w:color="auto"/>
                    <w:right w:val="none" w:sz="0" w:space="0" w:color="auto"/>
                  </w:divBdr>
                </w:div>
              </w:divsChild>
            </w:div>
            <w:div w:id="1893232085">
              <w:marLeft w:val="-150"/>
              <w:marRight w:val="-150"/>
              <w:marTop w:val="75"/>
              <w:marBottom w:val="75"/>
              <w:divBdr>
                <w:top w:val="none" w:sz="0" w:space="0" w:color="auto"/>
                <w:left w:val="none" w:sz="0" w:space="0" w:color="auto"/>
                <w:bottom w:val="none" w:sz="0" w:space="0" w:color="auto"/>
                <w:right w:val="none" w:sz="0" w:space="0" w:color="auto"/>
              </w:divBdr>
              <w:divsChild>
                <w:div w:id="424150439">
                  <w:marLeft w:val="0"/>
                  <w:marRight w:val="0"/>
                  <w:marTop w:val="0"/>
                  <w:marBottom w:val="0"/>
                  <w:divBdr>
                    <w:top w:val="none" w:sz="0" w:space="0" w:color="auto"/>
                    <w:left w:val="none" w:sz="0" w:space="0" w:color="auto"/>
                    <w:bottom w:val="none" w:sz="0" w:space="0" w:color="auto"/>
                    <w:right w:val="none" w:sz="0" w:space="0" w:color="auto"/>
                  </w:divBdr>
                </w:div>
              </w:divsChild>
            </w:div>
            <w:div w:id="2034071465">
              <w:marLeft w:val="-150"/>
              <w:marRight w:val="-150"/>
              <w:marTop w:val="75"/>
              <w:marBottom w:val="75"/>
              <w:divBdr>
                <w:top w:val="none" w:sz="0" w:space="0" w:color="auto"/>
                <w:left w:val="none" w:sz="0" w:space="0" w:color="auto"/>
                <w:bottom w:val="none" w:sz="0" w:space="0" w:color="auto"/>
                <w:right w:val="none" w:sz="0" w:space="0" w:color="auto"/>
              </w:divBdr>
              <w:divsChild>
                <w:div w:id="4336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3852">
      <w:bodyDiv w:val="1"/>
      <w:marLeft w:val="0"/>
      <w:marRight w:val="0"/>
      <w:marTop w:val="0"/>
      <w:marBottom w:val="0"/>
      <w:divBdr>
        <w:top w:val="none" w:sz="0" w:space="0" w:color="auto"/>
        <w:left w:val="none" w:sz="0" w:space="0" w:color="auto"/>
        <w:bottom w:val="none" w:sz="0" w:space="0" w:color="auto"/>
        <w:right w:val="none" w:sz="0" w:space="0" w:color="auto"/>
      </w:divBdr>
    </w:div>
    <w:div w:id="1196041479">
      <w:bodyDiv w:val="1"/>
      <w:marLeft w:val="0"/>
      <w:marRight w:val="0"/>
      <w:marTop w:val="0"/>
      <w:marBottom w:val="0"/>
      <w:divBdr>
        <w:top w:val="none" w:sz="0" w:space="0" w:color="auto"/>
        <w:left w:val="none" w:sz="0" w:space="0" w:color="auto"/>
        <w:bottom w:val="none" w:sz="0" w:space="0" w:color="auto"/>
        <w:right w:val="none" w:sz="0" w:space="0" w:color="auto"/>
      </w:divBdr>
    </w:div>
    <w:div w:id="1203707591">
      <w:bodyDiv w:val="1"/>
      <w:marLeft w:val="0"/>
      <w:marRight w:val="0"/>
      <w:marTop w:val="0"/>
      <w:marBottom w:val="0"/>
      <w:divBdr>
        <w:top w:val="none" w:sz="0" w:space="0" w:color="auto"/>
        <w:left w:val="none" w:sz="0" w:space="0" w:color="auto"/>
        <w:bottom w:val="none" w:sz="0" w:space="0" w:color="auto"/>
        <w:right w:val="none" w:sz="0" w:space="0" w:color="auto"/>
      </w:divBdr>
    </w:div>
    <w:div w:id="13986314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596210521">
          <w:marLeft w:val="0"/>
          <w:marRight w:val="0"/>
          <w:marTop w:val="0"/>
          <w:marBottom w:val="0"/>
          <w:divBdr>
            <w:top w:val="none" w:sz="0" w:space="0" w:color="auto"/>
            <w:left w:val="none" w:sz="0" w:space="0" w:color="auto"/>
            <w:bottom w:val="single" w:sz="6" w:space="9" w:color="C8C8C8"/>
            <w:right w:val="none" w:sz="0" w:space="0" w:color="auto"/>
          </w:divBdr>
          <w:divsChild>
            <w:div w:id="297876625">
              <w:marLeft w:val="0"/>
              <w:marRight w:val="0"/>
              <w:marTop w:val="0"/>
              <w:marBottom w:val="0"/>
              <w:divBdr>
                <w:top w:val="none" w:sz="0" w:space="0" w:color="auto"/>
                <w:left w:val="none" w:sz="0" w:space="0" w:color="auto"/>
                <w:bottom w:val="single" w:sz="6" w:space="9" w:color="C8C8C8"/>
                <w:right w:val="none" w:sz="0" w:space="0" w:color="auto"/>
              </w:divBdr>
              <w:divsChild>
                <w:div w:id="69470339">
                  <w:marLeft w:val="0"/>
                  <w:marRight w:val="0"/>
                  <w:marTop w:val="0"/>
                  <w:marBottom w:val="0"/>
                  <w:divBdr>
                    <w:top w:val="none" w:sz="0" w:space="0" w:color="auto"/>
                    <w:left w:val="none" w:sz="0" w:space="0" w:color="auto"/>
                    <w:bottom w:val="none" w:sz="0" w:space="0" w:color="auto"/>
                    <w:right w:val="none" w:sz="0" w:space="0" w:color="auto"/>
                  </w:divBdr>
                  <w:divsChild>
                    <w:div w:id="644509477">
                      <w:marLeft w:val="0"/>
                      <w:marRight w:val="0"/>
                      <w:marTop w:val="0"/>
                      <w:marBottom w:val="0"/>
                      <w:divBdr>
                        <w:top w:val="none" w:sz="0" w:space="0" w:color="auto"/>
                        <w:left w:val="none" w:sz="0" w:space="0" w:color="auto"/>
                        <w:bottom w:val="none" w:sz="0" w:space="0" w:color="auto"/>
                        <w:right w:val="none" w:sz="0" w:space="0" w:color="auto"/>
                      </w:divBdr>
                      <w:divsChild>
                        <w:div w:id="28532314">
                          <w:marLeft w:val="0"/>
                          <w:marRight w:val="0"/>
                          <w:marTop w:val="0"/>
                          <w:marBottom w:val="0"/>
                          <w:divBdr>
                            <w:top w:val="none" w:sz="0" w:space="0" w:color="auto"/>
                            <w:left w:val="none" w:sz="0" w:space="0" w:color="auto"/>
                            <w:bottom w:val="none" w:sz="0" w:space="0" w:color="auto"/>
                            <w:right w:val="none" w:sz="0" w:space="0" w:color="auto"/>
                          </w:divBdr>
                        </w:div>
                        <w:div w:id="277103556">
                          <w:marLeft w:val="0"/>
                          <w:marRight w:val="0"/>
                          <w:marTop w:val="0"/>
                          <w:marBottom w:val="0"/>
                          <w:divBdr>
                            <w:top w:val="none" w:sz="0" w:space="0" w:color="auto"/>
                            <w:left w:val="none" w:sz="0" w:space="0" w:color="auto"/>
                            <w:bottom w:val="none" w:sz="0" w:space="0" w:color="auto"/>
                            <w:right w:val="none" w:sz="0" w:space="0" w:color="auto"/>
                          </w:divBdr>
                        </w:div>
                        <w:div w:id="280264654">
                          <w:marLeft w:val="0"/>
                          <w:marRight w:val="0"/>
                          <w:marTop w:val="0"/>
                          <w:marBottom w:val="0"/>
                          <w:divBdr>
                            <w:top w:val="none" w:sz="0" w:space="0" w:color="auto"/>
                            <w:left w:val="none" w:sz="0" w:space="0" w:color="auto"/>
                            <w:bottom w:val="none" w:sz="0" w:space="0" w:color="auto"/>
                            <w:right w:val="none" w:sz="0" w:space="0" w:color="auto"/>
                          </w:divBdr>
                        </w:div>
                        <w:div w:id="668992296">
                          <w:marLeft w:val="0"/>
                          <w:marRight w:val="0"/>
                          <w:marTop w:val="0"/>
                          <w:marBottom w:val="0"/>
                          <w:divBdr>
                            <w:top w:val="none" w:sz="0" w:space="0" w:color="auto"/>
                            <w:left w:val="none" w:sz="0" w:space="0" w:color="auto"/>
                            <w:bottom w:val="none" w:sz="0" w:space="0" w:color="auto"/>
                            <w:right w:val="none" w:sz="0" w:space="0" w:color="auto"/>
                          </w:divBdr>
                        </w:div>
                        <w:div w:id="994796783">
                          <w:marLeft w:val="0"/>
                          <w:marRight w:val="0"/>
                          <w:marTop w:val="0"/>
                          <w:marBottom w:val="0"/>
                          <w:divBdr>
                            <w:top w:val="none" w:sz="0" w:space="0" w:color="auto"/>
                            <w:left w:val="none" w:sz="0" w:space="0" w:color="auto"/>
                            <w:bottom w:val="none" w:sz="0" w:space="0" w:color="auto"/>
                            <w:right w:val="none" w:sz="0" w:space="0" w:color="auto"/>
                          </w:divBdr>
                        </w:div>
                        <w:div w:id="1099175440">
                          <w:marLeft w:val="0"/>
                          <w:marRight w:val="0"/>
                          <w:marTop w:val="0"/>
                          <w:marBottom w:val="0"/>
                          <w:divBdr>
                            <w:top w:val="none" w:sz="0" w:space="0" w:color="auto"/>
                            <w:left w:val="none" w:sz="0" w:space="0" w:color="auto"/>
                            <w:bottom w:val="none" w:sz="0" w:space="0" w:color="auto"/>
                            <w:right w:val="none" w:sz="0" w:space="0" w:color="auto"/>
                          </w:divBdr>
                        </w:div>
                        <w:div w:id="1117018429">
                          <w:marLeft w:val="0"/>
                          <w:marRight w:val="0"/>
                          <w:marTop w:val="0"/>
                          <w:marBottom w:val="0"/>
                          <w:divBdr>
                            <w:top w:val="none" w:sz="0" w:space="0" w:color="auto"/>
                            <w:left w:val="none" w:sz="0" w:space="0" w:color="auto"/>
                            <w:bottom w:val="none" w:sz="0" w:space="0" w:color="auto"/>
                            <w:right w:val="none" w:sz="0" w:space="0" w:color="auto"/>
                          </w:divBdr>
                        </w:div>
                        <w:div w:id="1317539571">
                          <w:marLeft w:val="0"/>
                          <w:marRight w:val="0"/>
                          <w:marTop w:val="0"/>
                          <w:marBottom w:val="0"/>
                          <w:divBdr>
                            <w:top w:val="none" w:sz="0" w:space="0" w:color="auto"/>
                            <w:left w:val="none" w:sz="0" w:space="0" w:color="auto"/>
                            <w:bottom w:val="none" w:sz="0" w:space="0" w:color="auto"/>
                            <w:right w:val="none" w:sz="0" w:space="0" w:color="auto"/>
                          </w:divBdr>
                        </w:div>
                        <w:div w:id="1987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89388">
      <w:bodyDiv w:val="1"/>
      <w:marLeft w:val="0"/>
      <w:marRight w:val="0"/>
      <w:marTop w:val="0"/>
      <w:marBottom w:val="0"/>
      <w:divBdr>
        <w:top w:val="none" w:sz="0" w:space="0" w:color="auto"/>
        <w:left w:val="none" w:sz="0" w:space="0" w:color="auto"/>
        <w:bottom w:val="none" w:sz="0" w:space="0" w:color="auto"/>
        <w:right w:val="none" w:sz="0" w:space="0" w:color="auto"/>
      </w:divBdr>
    </w:div>
    <w:div w:id="1665815539">
      <w:bodyDiv w:val="1"/>
      <w:marLeft w:val="0"/>
      <w:marRight w:val="0"/>
      <w:marTop w:val="0"/>
      <w:marBottom w:val="0"/>
      <w:divBdr>
        <w:top w:val="none" w:sz="0" w:space="0" w:color="auto"/>
        <w:left w:val="none" w:sz="0" w:space="0" w:color="auto"/>
        <w:bottom w:val="none" w:sz="0" w:space="0" w:color="auto"/>
        <w:right w:val="none" w:sz="0" w:space="0" w:color="auto"/>
      </w:divBdr>
    </w:div>
    <w:div w:id="1799175784">
      <w:bodyDiv w:val="1"/>
      <w:marLeft w:val="0"/>
      <w:marRight w:val="0"/>
      <w:marTop w:val="0"/>
      <w:marBottom w:val="0"/>
      <w:divBdr>
        <w:top w:val="none" w:sz="0" w:space="0" w:color="auto"/>
        <w:left w:val="none" w:sz="0" w:space="0" w:color="auto"/>
        <w:bottom w:val="none" w:sz="0" w:space="0" w:color="auto"/>
        <w:right w:val="none" w:sz="0" w:space="0" w:color="auto"/>
      </w:divBdr>
    </w:div>
    <w:div w:id="1847481071">
      <w:bodyDiv w:val="1"/>
      <w:marLeft w:val="0"/>
      <w:marRight w:val="0"/>
      <w:marTop w:val="0"/>
      <w:marBottom w:val="0"/>
      <w:divBdr>
        <w:top w:val="none" w:sz="0" w:space="0" w:color="auto"/>
        <w:left w:val="none" w:sz="0" w:space="0" w:color="auto"/>
        <w:bottom w:val="none" w:sz="0" w:space="0" w:color="auto"/>
        <w:right w:val="none" w:sz="0" w:space="0" w:color="auto"/>
      </w:divBdr>
    </w:div>
    <w:div w:id="1962883522">
      <w:bodyDiv w:val="1"/>
      <w:marLeft w:val="0"/>
      <w:marRight w:val="0"/>
      <w:marTop w:val="0"/>
      <w:marBottom w:val="0"/>
      <w:divBdr>
        <w:top w:val="none" w:sz="0" w:space="0" w:color="auto"/>
        <w:left w:val="none" w:sz="0" w:space="0" w:color="auto"/>
        <w:bottom w:val="none" w:sz="0" w:space="0" w:color="auto"/>
        <w:right w:val="none" w:sz="0" w:space="0" w:color="auto"/>
      </w:divBdr>
    </w:div>
    <w:div w:id="20932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3CDC-44B9-4D16-846B-E76A7233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1083</Words>
  <Characters>6862</Characters>
  <Application>Microsoft Office Word</Application>
  <DocSecurity>0</DocSecurity>
  <Lines>57</Lines>
  <Paragraphs>15</Paragraphs>
  <ScaleCrop>false</ScaleCrop>
  <HeadingPairs>
    <vt:vector size="2" baseType="variant">
      <vt:variant>
        <vt:lpstr>Titre</vt:lpstr>
      </vt:variant>
      <vt:variant>
        <vt:i4>1</vt:i4>
      </vt:variant>
    </vt:vector>
  </HeadingPairs>
  <TitlesOfParts>
    <vt:vector size="1" baseType="lpstr">
      <vt:lpstr> </vt:lpstr>
    </vt:vector>
  </TitlesOfParts>
  <Company>AFSSaPS</Company>
  <LinksUpToDate>false</LinksUpToDate>
  <CharactersWithSpaces>7930</CharactersWithSpaces>
  <SharedDoc>false</SharedDoc>
  <HLinks>
    <vt:vector size="1434" baseType="variant">
      <vt:variant>
        <vt:i4>1835114</vt:i4>
      </vt:variant>
      <vt:variant>
        <vt:i4>1386</vt:i4>
      </vt:variant>
      <vt:variant>
        <vt:i4>0</vt:i4>
      </vt:variant>
      <vt:variant>
        <vt:i4>5</vt:i4>
      </vt:variant>
      <vt:variant>
        <vt:lpwstr>http://www.legifrance.gouv.fr/affichCodeArticle%09%09%09%09%09%09%09%09.do;jsessionid=A54D42AC3EF3384D386BF405B9DE89F6.tpdjo14v_3?cidTexte=LEGITEXT000006072665&amp;idArticle=LEGIARTI000006915058&amp;dateTexte=&amp;categorieLien=cid</vt:lpwstr>
      </vt:variant>
      <vt:variant>
        <vt:lpwstr/>
      </vt:variant>
      <vt:variant>
        <vt:i4>3604541</vt:i4>
      </vt:variant>
      <vt:variant>
        <vt:i4>1383</vt:i4>
      </vt:variant>
      <vt:variant>
        <vt:i4>0</vt:i4>
      </vt:variant>
      <vt:variant>
        <vt:i4>5</vt:i4>
      </vt:variant>
      <vt:variant>
        <vt:lpwstr>https://icprhosper.ansm.sante.fr)/</vt:lpwstr>
      </vt:variant>
      <vt:variant>
        <vt:lpwstr/>
      </vt:variant>
      <vt:variant>
        <vt:i4>1572914</vt:i4>
      </vt:variant>
      <vt:variant>
        <vt:i4>1376</vt:i4>
      </vt:variant>
      <vt:variant>
        <vt:i4>0</vt:i4>
      </vt:variant>
      <vt:variant>
        <vt:i4>5</vt:i4>
      </vt:variant>
      <vt:variant>
        <vt:lpwstr/>
      </vt:variant>
      <vt:variant>
        <vt:lpwstr>_Toc313056785</vt:lpwstr>
      </vt:variant>
      <vt:variant>
        <vt:i4>1572914</vt:i4>
      </vt:variant>
      <vt:variant>
        <vt:i4>1370</vt:i4>
      </vt:variant>
      <vt:variant>
        <vt:i4>0</vt:i4>
      </vt:variant>
      <vt:variant>
        <vt:i4>5</vt:i4>
      </vt:variant>
      <vt:variant>
        <vt:lpwstr/>
      </vt:variant>
      <vt:variant>
        <vt:lpwstr>_Toc313056784</vt:lpwstr>
      </vt:variant>
      <vt:variant>
        <vt:i4>1572914</vt:i4>
      </vt:variant>
      <vt:variant>
        <vt:i4>1364</vt:i4>
      </vt:variant>
      <vt:variant>
        <vt:i4>0</vt:i4>
      </vt:variant>
      <vt:variant>
        <vt:i4>5</vt:i4>
      </vt:variant>
      <vt:variant>
        <vt:lpwstr/>
      </vt:variant>
      <vt:variant>
        <vt:lpwstr>_Toc313056783</vt:lpwstr>
      </vt:variant>
      <vt:variant>
        <vt:i4>1572914</vt:i4>
      </vt:variant>
      <vt:variant>
        <vt:i4>1358</vt:i4>
      </vt:variant>
      <vt:variant>
        <vt:i4>0</vt:i4>
      </vt:variant>
      <vt:variant>
        <vt:i4>5</vt:i4>
      </vt:variant>
      <vt:variant>
        <vt:lpwstr/>
      </vt:variant>
      <vt:variant>
        <vt:lpwstr>_Toc313056782</vt:lpwstr>
      </vt:variant>
      <vt:variant>
        <vt:i4>1572914</vt:i4>
      </vt:variant>
      <vt:variant>
        <vt:i4>1352</vt:i4>
      </vt:variant>
      <vt:variant>
        <vt:i4>0</vt:i4>
      </vt:variant>
      <vt:variant>
        <vt:i4>5</vt:i4>
      </vt:variant>
      <vt:variant>
        <vt:lpwstr/>
      </vt:variant>
      <vt:variant>
        <vt:lpwstr>_Toc313056781</vt:lpwstr>
      </vt:variant>
      <vt:variant>
        <vt:i4>1572914</vt:i4>
      </vt:variant>
      <vt:variant>
        <vt:i4>1346</vt:i4>
      </vt:variant>
      <vt:variant>
        <vt:i4>0</vt:i4>
      </vt:variant>
      <vt:variant>
        <vt:i4>5</vt:i4>
      </vt:variant>
      <vt:variant>
        <vt:lpwstr/>
      </vt:variant>
      <vt:variant>
        <vt:lpwstr>_Toc313056780</vt:lpwstr>
      </vt:variant>
      <vt:variant>
        <vt:i4>1507378</vt:i4>
      </vt:variant>
      <vt:variant>
        <vt:i4>1340</vt:i4>
      </vt:variant>
      <vt:variant>
        <vt:i4>0</vt:i4>
      </vt:variant>
      <vt:variant>
        <vt:i4>5</vt:i4>
      </vt:variant>
      <vt:variant>
        <vt:lpwstr/>
      </vt:variant>
      <vt:variant>
        <vt:lpwstr>_Toc313056779</vt:lpwstr>
      </vt:variant>
      <vt:variant>
        <vt:i4>1507378</vt:i4>
      </vt:variant>
      <vt:variant>
        <vt:i4>1334</vt:i4>
      </vt:variant>
      <vt:variant>
        <vt:i4>0</vt:i4>
      </vt:variant>
      <vt:variant>
        <vt:i4>5</vt:i4>
      </vt:variant>
      <vt:variant>
        <vt:lpwstr/>
      </vt:variant>
      <vt:variant>
        <vt:lpwstr>_Toc313056778</vt:lpwstr>
      </vt:variant>
      <vt:variant>
        <vt:i4>1507378</vt:i4>
      </vt:variant>
      <vt:variant>
        <vt:i4>1328</vt:i4>
      </vt:variant>
      <vt:variant>
        <vt:i4>0</vt:i4>
      </vt:variant>
      <vt:variant>
        <vt:i4>5</vt:i4>
      </vt:variant>
      <vt:variant>
        <vt:lpwstr/>
      </vt:variant>
      <vt:variant>
        <vt:lpwstr>_Toc313056777</vt:lpwstr>
      </vt:variant>
      <vt:variant>
        <vt:i4>1507378</vt:i4>
      </vt:variant>
      <vt:variant>
        <vt:i4>1322</vt:i4>
      </vt:variant>
      <vt:variant>
        <vt:i4>0</vt:i4>
      </vt:variant>
      <vt:variant>
        <vt:i4>5</vt:i4>
      </vt:variant>
      <vt:variant>
        <vt:lpwstr/>
      </vt:variant>
      <vt:variant>
        <vt:lpwstr>_Toc313056776</vt:lpwstr>
      </vt:variant>
      <vt:variant>
        <vt:i4>1507378</vt:i4>
      </vt:variant>
      <vt:variant>
        <vt:i4>1316</vt:i4>
      </vt:variant>
      <vt:variant>
        <vt:i4>0</vt:i4>
      </vt:variant>
      <vt:variant>
        <vt:i4>5</vt:i4>
      </vt:variant>
      <vt:variant>
        <vt:lpwstr/>
      </vt:variant>
      <vt:variant>
        <vt:lpwstr>_Toc313056775</vt:lpwstr>
      </vt:variant>
      <vt:variant>
        <vt:i4>1507378</vt:i4>
      </vt:variant>
      <vt:variant>
        <vt:i4>1310</vt:i4>
      </vt:variant>
      <vt:variant>
        <vt:i4>0</vt:i4>
      </vt:variant>
      <vt:variant>
        <vt:i4>5</vt:i4>
      </vt:variant>
      <vt:variant>
        <vt:lpwstr/>
      </vt:variant>
      <vt:variant>
        <vt:lpwstr>_Toc313056774</vt:lpwstr>
      </vt:variant>
      <vt:variant>
        <vt:i4>1507378</vt:i4>
      </vt:variant>
      <vt:variant>
        <vt:i4>1304</vt:i4>
      </vt:variant>
      <vt:variant>
        <vt:i4>0</vt:i4>
      </vt:variant>
      <vt:variant>
        <vt:i4>5</vt:i4>
      </vt:variant>
      <vt:variant>
        <vt:lpwstr/>
      </vt:variant>
      <vt:variant>
        <vt:lpwstr>_Toc313056773</vt:lpwstr>
      </vt:variant>
      <vt:variant>
        <vt:i4>1507378</vt:i4>
      </vt:variant>
      <vt:variant>
        <vt:i4>1298</vt:i4>
      </vt:variant>
      <vt:variant>
        <vt:i4>0</vt:i4>
      </vt:variant>
      <vt:variant>
        <vt:i4>5</vt:i4>
      </vt:variant>
      <vt:variant>
        <vt:lpwstr/>
      </vt:variant>
      <vt:variant>
        <vt:lpwstr>_Toc313056772</vt:lpwstr>
      </vt:variant>
      <vt:variant>
        <vt:i4>1507378</vt:i4>
      </vt:variant>
      <vt:variant>
        <vt:i4>1292</vt:i4>
      </vt:variant>
      <vt:variant>
        <vt:i4>0</vt:i4>
      </vt:variant>
      <vt:variant>
        <vt:i4>5</vt:i4>
      </vt:variant>
      <vt:variant>
        <vt:lpwstr/>
      </vt:variant>
      <vt:variant>
        <vt:lpwstr>_Toc313056771</vt:lpwstr>
      </vt:variant>
      <vt:variant>
        <vt:i4>1507378</vt:i4>
      </vt:variant>
      <vt:variant>
        <vt:i4>1286</vt:i4>
      </vt:variant>
      <vt:variant>
        <vt:i4>0</vt:i4>
      </vt:variant>
      <vt:variant>
        <vt:i4>5</vt:i4>
      </vt:variant>
      <vt:variant>
        <vt:lpwstr/>
      </vt:variant>
      <vt:variant>
        <vt:lpwstr>_Toc313056770</vt:lpwstr>
      </vt:variant>
      <vt:variant>
        <vt:i4>1441842</vt:i4>
      </vt:variant>
      <vt:variant>
        <vt:i4>1280</vt:i4>
      </vt:variant>
      <vt:variant>
        <vt:i4>0</vt:i4>
      </vt:variant>
      <vt:variant>
        <vt:i4>5</vt:i4>
      </vt:variant>
      <vt:variant>
        <vt:lpwstr/>
      </vt:variant>
      <vt:variant>
        <vt:lpwstr>_Toc313056769</vt:lpwstr>
      </vt:variant>
      <vt:variant>
        <vt:i4>1441842</vt:i4>
      </vt:variant>
      <vt:variant>
        <vt:i4>1274</vt:i4>
      </vt:variant>
      <vt:variant>
        <vt:i4>0</vt:i4>
      </vt:variant>
      <vt:variant>
        <vt:i4>5</vt:i4>
      </vt:variant>
      <vt:variant>
        <vt:lpwstr/>
      </vt:variant>
      <vt:variant>
        <vt:lpwstr>_Toc313056768</vt:lpwstr>
      </vt:variant>
      <vt:variant>
        <vt:i4>1441842</vt:i4>
      </vt:variant>
      <vt:variant>
        <vt:i4>1268</vt:i4>
      </vt:variant>
      <vt:variant>
        <vt:i4>0</vt:i4>
      </vt:variant>
      <vt:variant>
        <vt:i4>5</vt:i4>
      </vt:variant>
      <vt:variant>
        <vt:lpwstr/>
      </vt:variant>
      <vt:variant>
        <vt:lpwstr>_Toc313056767</vt:lpwstr>
      </vt:variant>
      <vt:variant>
        <vt:i4>1441842</vt:i4>
      </vt:variant>
      <vt:variant>
        <vt:i4>1262</vt:i4>
      </vt:variant>
      <vt:variant>
        <vt:i4>0</vt:i4>
      </vt:variant>
      <vt:variant>
        <vt:i4>5</vt:i4>
      </vt:variant>
      <vt:variant>
        <vt:lpwstr/>
      </vt:variant>
      <vt:variant>
        <vt:lpwstr>_Toc313056766</vt:lpwstr>
      </vt:variant>
      <vt:variant>
        <vt:i4>1441842</vt:i4>
      </vt:variant>
      <vt:variant>
        <vt:i4>1256</vt:i4>
      </vt:variant>
      <vt:variant>
        <vt:i4>0</vt:i4>
      </vt:variant>
      <vt:variant>
        <vt:i4>5</vt:i4>
      </vt:variant>
      <vt:variant>
        <vt:lpwstr/>
      </vt:variant>
      <vt:variant>
        <vt:lpwstr>_Toc313056765</vt:lpwstr>
      </vt:variant>
      <vt:variant>
        <vt:i4>1441842</vt:i4>
      </vt:variant>
      <vt:variant>
        <vt:i4>1250</vt:i4>
      </vt:variant>
      <vt:variant>
        <vt:i4>0</vt:i4>
      </vt:variant>
      <vt:variant>
        <vt:i4>5</vt:i4>
      </vt:variant>
      <vt:variant>
        <vt:lpwstr/>
      </vt:variant>
      <vt:variant>
        <vt:lpwstr>_Toc313056764</vt:lpwstr>
      </vt:variant>
      <vt:variant>
        <vt:i4>1441842</vt:i4>
      </vt:variant>
      <vt:variant>
        <vt:i4>1244</vt:i4>
      </vt:variant>
      <vt:variant>
        <vt:i4>0</vt:i4>
      </vt:variant>
      <vt:variant>
        <vt:i4>5</vt:i4>
      </vt:variant>
      <vt:variant>
        <vt:lpwstr/>
      </vt:variant>
      <vt:variant>
        <vt:lpwstr>_Toc313056763</vt:lpwstr>
      </vt:variant>
      <vt:variant>
        <vt:i4>1441842</vt:i4>
      </vt:variant>
      <vt:variant>
        <vt:i4>1238</vt:i4>
      </vt:variant>
      <vt:variant>
        <vt:i4>0</vt:i4>
      </vt:variant>
      <vt:variant>
        <vt:i4>5</vt:i4>
      </vt:variant>
      <vt:variant>
        <vt:lpwstr/>
      </vt:variant>
      <vt:variant>
        <vt:lpwstr>_Toc313056762</vt:lpwstr>
      </vt:variant>
      <vt:variant>
        <vt:i4>1441842</vt:i4>
      </vt:variant>
      <vt:variant>
        <vt:i4>1232</vt:i4>
      </vt:variant>
      <vt:variant>
        <vt:i4>0</vt:i4>
      </vt:variant>
      <vt:variant>
        <vt:i4>5</vt:i4>
      </vt:variant>
      <vt:variant>
        <vt:lpwstr/>
      </vt:variant>
      <vt:variant>
        <vt:lpwstr>_Toc313056761</vt:lpwstr>
      </vt:variant>
      <vt:variant>
        <vt:i4>1441842</vt:i4>
      </vt:variant>
      <vt:variant>
        <vt:i4>1226</vt:i4>
      </vt:variant>
      <vt:variant>
        <vt:i4>0</vt:i4>
      </vt:variant>
      <vt:variant>
        <vt:i4>5</vt:i4>
      </vt:variant>
      <vt:variant>
        <vt:lpwstr/>
      </vt:variant>
      <vt:variant>
        <vt:lpwstr>_Toc313056760</vt:lpwstr>
      </vt:variant>
      <vt:variant>
        <vt:i4>1376306</vt:i4>
      </vt:variant>
      <vt:variant>
        <vt:i4>1220</vt:i4>
      </vt:variant>
      <vt:variant>
        <vt:i4>0</vt:i4>
      </vt:variant>
      <vt:variant>
        <vt:i4>5</vt:i4>
      </vt:variant>
      <vt:variant>
        <vt:lpwstr/>
      </vt:variant>
      <vt:variant>
        <vt:lpwstr>_Toc313056759</vt:lpwstr>
      </vt:variant>
      <vt:variant>
        <vt:i4>1376306</vt:i4>
      </vt:variant>
      <vt:variant>
        <vt:i4>1214</vt:i4>
      </vt:variant>
      <vt:variant>
        <vt:i4>0</vt:i4>
      </vt:variant>
      <vt:variant>
        <vt:i4>5</vt:i4>
      </vt:variant>
      <vt:variant>
        <vt:lpwstr/>
      </vt:variant>
      <vt:variant>
        <vt:lpwstr>_Toc313056758</vt:lpwstr>
      </vt:variant>
      <vt:variant>
        <vt:i4>1376306</vt:i4>
      </vt:variant>
      <vt:variant>
        <vt:i4>1208</vt:i4>
      </vt:variant>
      <vt:variant>
        <vt:i4>0</vt:i4>
      </vt:variant>
      <vt:variant>
        <vt:i4>5</vt:i4>
      </vt:variant>
      <vt:variant>
        <vt:lpwstr/>
      </vt:variant>
      <vt:variant>
        <vt:lpwstr>_Toc313056757</vt:lpwstr>
      </vt:variant>
      <vt:variant>
        <vt:i4>1376306</vt:i4>
      </vt:variant>
      <vt:variant>
        <vt:i4>1202</vt:i4>
      </vt:variant>
      <vt:variant>
        <vt:i4>0</vt:i4>
      </vt:variant>
      <vt:variant>
        <vt:i4>5</vt:i4>
      </vt:variant>
      <vt:variant>
        <vt:lpwstr/>
      </vt:variant>
      <vt:variant>
        <vt:lpwstr>_Toc313056756</vt:lpwstr>
      </vt:variant>
      <vt:variant>
        <vt:i4>1376306</vt:i4>
      </vt:variant>
      <vt:variant>
        <vt:i4>1196</vt:i4>
      </vt:variant>
      <vt:variant>
        <vt:i4>0</vt:i4>
      </vt:variant>
      <vt:variant>
        <vt:i4>5</vt:i4>
      </vt:variant>
      <vt:variant>
        <vt:lpwstr/>
      </vt:variant>
      <vt:variant>
        <vt:lpwstr>_Toc313056755</vt:lpwstr>
      </vt:variant>
      <vt:variant>
        <vt:i4>1376306</vt:i4>
      </vt:variant>
      <vt:variant>
        <vt:i4>1190</vt:i4>
      </vt:variant>
      <vt:variant>
        <vt:i4>0</vt:i4>
      </vt:variant>
      <vt:variant>
        <vt:i4>5</vt:i4>
      </vt:variant>
      <vt:variant>
        <vt:lpwstr/>
      </vt:variant>
      <vt:variant>
        <vt:lpwstr>_Toc313056754</vt:lpwstr>
      </vt:variant>
      <vt:variant>
        <vt:i4>1376306</vt:i4>
      </vt:variant>
      <vt:variant>
        <vt:i4>1184</vt:i4>
      </vt:variant>
      <vt:variant>
        <vt:i4>0</vt:i4>
      </vt:variant>
      <vt:variant>
        <vt:i4>5</vt:i4>
      </vt:variant>
      <vt:variant>
        <vt:lpwstr/>
      </vt:variant>
      <vt:variant>
        <vt:lpwstr>_Toc313056753</vt:lpwstr>
      </vt:variant>
      <vt:variant>
        <vt:i4>1376306</vt:i4>
      </vt:variant>
      <vt:variant>
        <vt:i4>1178</vt:i4>
      </vt:variant>
      <vt:variant>
        <vt:i4>0</vt:i4>
      </vt:variant>
      <vt:variant>
        <vt:i4>5</vt:i4>
      </vt:variant>
      <vt:variant>
        <vt:lpwstr/>
      </vt:variant>
      <vt:variant>
        <vt:lpwstr>_Toc313056752</vt:lpwstr>
      </vt:variant>
      <vt:variant>
        <vt:i4>1376306</vt:i4>
      </vt:variant>
      <vt:variant>
        <vt:i4>1172</vt:i4>
      </vt:variant>
      <vt:variant>
        <vt:i4>0</vt:i4>
      </vt:variant>
      <vt:variant>
        <vt:i4>5</vt:i4>
      </vt:variant>
      <vt:variant>
        <vt:lpwstr/>
      </vt:variant>
      <vt:variant>
        <vt:lpwstr>_Toc313056751</vt:lpwstr>
      </vt:variant>
      <vt:variant>
        <vt:i4>1376306</vt:i4>
      </vt:variant>
      <vt:variant>
        <vt:i4>1166</vt:i4>
      </vt:variant>
      <vt:variant>
        <vt:i4>0</vt:i4>
      </vt:variant>
      <vt:variant>
        <vt:i4>5</vt:i4>
      </vt:variant>
      <vt:variant>
        <vt:lpwstr/>
      </vt:variant>
      <vt:variant>
        <vt:lpwstr>_Toc313056750</vt:lpwstr>
      </vt:variant>
      <vt:variant>
        <vt:i4>1310770</vt:i4>
      </vt:variant>
      <vt:variant>
        <vt:i4>1160</vt:i4>
      </vt:variant>
      <vt:variant>
        <vt:i4>0</vt:i4>
      </vt:variant>
      <vt:variant>
        <vt:i4>5</vt:i4>
      </vt:variant>
      <vt:variant>
        <vt:lpwstr/>
      </vt:variant>
      <vt:variant>
        <vt:lpwstr>_Toc313056749</vt:lpwstr>
      </vt:variant>
      <vt:variant>
        <vt:i4>1310770</vt:i4>
      </vt:variant>
      <vt:variant>
        <vt:i4>1154</vt:i4>
      </vt:variant>
      <vt:variant>
        <vt:i4>0</vt:i4>
      </vt:variant>
      <vt:variant>
        <vt:i4>5</vt:i4>
      </vt:variant>
      <vt:variant>
        <vt:lpwstr/>
      </vt:variant>
      <vt:variant>
        <vt:lpwstr>_Toc313056748</vt:lpwstr>
      </vt:variant>
      <vt:variant>
        <vt:i4>1310770</vt:i4>
      </vt:variant>
      <vt:variant>
        <vt:i4>1148</vt:i4>
      </vt:variant>
      <vt:variant>
        <vt:i4>0</vt:i4>
      </vt:variant>
      <vt:variant>
        <vt:i4>5</vt:i4>
      </vt:variant>
      <vt:variant>
        <vt:lpwstr/>
      </vt:variant>
      <vt:variant>
        <vt:lpwstr>_Toc313056747</vt:lpwstr>
      </vt:variant>
      <vt:variant>
        <vt:i4>1310770</vt:i4>
      </vt:variant>
      <vt:variant>
        <vt:i4>1142</vt:i4>
      </vt:variant>
      <vt:variant>
        <vt:i4>0</vt:i4>
      </vt:variant>
      <vt:variant>
        <vt:i4>5</vt:i4>
      </vt:variant>
      <vt:variant>
        <vt:lpwstr/>
      </vt:variant>
      <vt:variant>
        <vt:lpwstr>_Toc313056746</vt:lpwstr>
      </vt:variant>
      <vt:variant>
        <vt:i4>1310770</vt:i4>
      </vt:variant>
      <vt:variant>
        <vt:i4>1136</vt:i4>
      </vt:variant>
      <vt:variant>
        <vt:i4>0</vt:i4>
      </vt:variant>
      <vt:variant>
        <vt:i4>5</vt:i4>
      </vt:variant>
      <vt:variant>
        <vt:lpwstr/>
      </vt:variant>
      <vt:variant>
        <vt:lpwstr>_Toc313056745</vt:lpwstr>
      </vt:variant>
      <vt:variant>
        <vt:i4>1310770</vt:i4>
      </vt:variant>
      <vt:variant>
        <vt:i4>1130</vt:i4>
      </vt:variant>
      <vt:variant>
        <vt:i4>0</vt:i4>
      </vt:variant>
      <vt:variant>
        <vt:i4>5</vt:i4>
      </vt:variant>
      <vt:variant>
        <vt:lpwstr/>
      </vt:variant>
      <vt:variant>
        <vt:lpwstr>_Toc313056744</vt:lpwstr>
      </vt:variant>
      <vt:variant>
        <vt:i4>1310770</vt:i4>
      </vt:variant>
      <vt:variant>
        <vt:i4>1124</vt:i4>
      </vt:variant>
      <vt:variant>
        <vt:i4>0</vt:i4>
      </vt:variant>
      <vt:variant>
        <vt:i4>5</vt:i4>
      </vt:variant>
      <vt:variant>
        <vt:lpwstr/>
      </vt:variant>
      <vt:variant>
        <vt:lpwstr>_Toc313056743</vt:lpwstr>
      </vt:variant>
      <vt:variant>
        <vt:i4>1310770</vt:i4>
      </vt:variant>
      <vt:variant>
        <vt:i4>1118</vt:i4>
      </vt:variant>
      <vt:variant>
        <vt:i4>0</vt:i4>
      </vt:variant>
      <vt:variant>
        <vt:i4>5</vt:i4>
      </vt:variant>
      <vt:variant>
        <vt:lpwstr/>
      </vt:variant>
      <vt:variant>
        <vt:lpwstr>_Toc313056742</vt:lpwstr>
      </vt:variant>
      <vt:variant>
        <vt:i4>1310770</vt:i4>
      </vt:variant>
      <vt:variant>
        <vt:i4>1112</vt:i4>
      </vt:variant>
      <vt:variant>
        <vt:i4>0</vt:i4>
      </vt:variant>
      <vt:variant>
        <vt:i4>5</vt:i4>
      </vt:variant>
      <vt:variant>
        <vt:lpwstr/>
      </vt:variant>
      <vt:variant>
        <vt:lpwstr>_Toc313056741</vt:lpwstr>
      </vt:variant>
      <vt:variant>
        <vt:i4>1310770</vt:i4>
      </vt:variant>
      <vt:variant>
        <vt:i4>1106</vt:i4>
      </vt:variant>
      <vt:variant>
        <vt:i4>0</vt:i4>
      </vt:variant>
      <vt:variant>
        <vt:i4>5</vt:i4>
      </vt:variant>
      <vt:variant>
        <vt:lpwstr/>
      </vt:variant>
      <vt:variant>
        <vt:lpwstr>_Toc313056740</vt:lpwstr>
      </vt:variant>
      <vt:variant>
        <vt:i4>1245234</vt:i4>
      </vt:variant>
      <vt:variant>
        <vt:i4>1100</vt:i4>
      </vt:variant>
      <vt:variant>
        <vt:i4>0</vt:i4>
      </vt:variant>
      <vt:variant>
        <vt:i4>5</vt:i4>
      </vt:variant>
      <vt:variant>
        <vt:lpwstr/>
      </vt:variant>
      <vt:variant>
        <vt:lpwstr>_Toc313056739</vt:lpwstr>
      </vt:variant>
      <vt:variant>
        <vt:i4>1245234</vt:i4>
      </vt:variant>
      <vt:variant>
        <vt:i4>1094</vt:i4>
      </vt:variant>
      <vt:variant>
        <vt:i4>0</vt:i4>
      </vt:variant>
      <vt:variant>
        <vt:i4>5</vt:i4>
      </vt:variant>
      <vt:variant>
        <vt:lpwstr/>
      </vt:variant>
      <vt:variant>
        <vt:lpwstr>_Toc313056738</vt:lpwstr>
      </vt:variant>
      <vt:variant>
        <vt:i4>1245234</vt:i4>
      </vt:variant>
      <vt:variant>
        <vt:i4>1088</vt:i4>
      </vt:variant>
      <vt:variant>
        <vt:i4>0</vt:i4>
      </vt:variant>
      <vt:variant>
        <vt:i4>5</vt:i4>
      </vt:variant>
      <vt:variant>
        <vt:lpwstr/>
      </vt:variant>
      <vt:variant>
        <vt:lpwstr>_Toc313056737</vt:lpwstr>
      </vt:variant>
      <vt:variant>
        <vt:i4>1245234</vt:i4>
      </vt:variant>
      <vt:variant>
        <vt:i4>1082</vt:i4>
      </vt:variant>
      <vt:variant>
        <vt:i4>0</vt:i4>
      </vt:variant>
      <vt:variant>
        <vt:i4>5</vt:i4>
      </vt:variant>
      <vt:variant>
        <vt:lpwstr/>
      </vt:variant>
      <vt:variant>
        <vt:lpwstr>_Toc313056736</vt:lpwstr>
      </vt:variant>
      <vt:variant>
        <vt:i4>1245234</vt:i4>
      </vt:variant>
      <vt:variant>
        <vt:i4>1076</vt:i4>
      </vt:variant>
      <vt:variant>
        <vt:i4>0</vt:i4>
      </vt:variant>
      <vt:variant>
        <vt:i4>5</vt:i4>
      </vt:variant>
      <vt:variant>
        <vt:lpwstr/>
      </vt:variant>
      <vt:variant>
        <vt:lpwstr>_Toc313056735</vt:lpwstr>
      </vt:variant>
      <vt:variant>
        <vt:i4>1245234</vt:i4>
      </vt:variant>
      <vt:variant>
        <vt:i4>1070</vt:i4>
      </vt:variant>
      <vt:variant>
        <vt:i4>0</vt:i4>
      </vt:variant>
      <vt:variant>
        <vt:i4>5</vt:i4>
      </vt:variant>
      <vt:variant>
        <vt:lpwstr/>
      </vt:variant>
      <vt:variant>
        <vt:lpwstr>_Toc313056734</vt:lpwstr>
      </vt:variant>
      <vt:variant>
        <vt:i4>1245234</vt:i4>
      </vt:variant>
      <vt:variant>
        <vt:i4>1064</vt:i4>
      </vt:variant>
      <vt:variant>
        <vt:i4>0</vt:i4>
      </vt:variant>
      <vt:variant>
        <vt:i4>5</vt:i4>
      </vt:variant>
      <vt:variant>
        <vt:lpwstr/>
      </vt:variant>
      <vt:variant>
        <vt:lpwstr>_Toc313056733</vt:lpwstr>
      </vt:variant>
      <vt:variant>
        <vt:i4>1245234</vt:i4>
      </vt:variant>
      <vt:variant>
        <vt:i4>1058</vt:i4>
      </vt:variant>
      <vt:variant>
        <vt:i4>0</vt:i4>
      </vt:variant>
      <vt:variant>
        <vt:i4>5</vt:i4>
      </vt:variant>
      <vt:variant>
        <vt:lpwstr/>
      </vt:variant>
      <vt:variant>
        <vt:lpwstr>_Toc313056732</vt:lpwstr>
      </vt:variant>
      <vt:variant>
        <vt:i4>1245234</vt:i4>
      </vt:variant>
      <vt:variant>
        <vt:i4>1052</vt:i4>
      </vt:variant>
      <vt:variant>
        <vt:i4>0</vt:i4>
      </vt:variant>
      <vt:variant>
        <vt:i4>5</vt:i4>
      </vt:variant>
      <vt:variant>
        <vt:lpwstr/>
      </vt:variant>
      <vt:variant>
        <vt:lpwstr>_Toc313056731</vt:lpwstr>
      </vt:variant>
      <vt:variant>
        <vt:i4>1245234</vt:i4>
      </vt:variant>
      <vt:variant>
        <vt:i4>1046</vt:i4>
      </vt:variant>
      <vt:variant>
        <vt:i4>0</vt:i4>
      </vt:variant>
      <vt:variant>
        <vt:i4>5</vt:i4>
      </vt:variant>
      <vt:variant>
        <vt:lpwstr/>
      </vt:variant>
      <vt:variant>
        <vt:lpwstr>_Toc313056730</vt:lpwstr>
      </vt:variant>
      <vt:variant>
        <vt:i4>1179698</vt:i4>
      </vt:variant>
      <vt:variant>
        <vt:i4>1040</vt:i4>
      </vt:variant>
      <vt:variant>
        <vt:i4>0</vt:i4>
      </vt:variant>
      <vt:variant>
        <vt:i4>5</vt:i4>
      </vt:variant>
      <vt:variant>
        <vt:lpwstr/>
      </vt:variant>
      <vt:variant>
        <vt:lpwstr>_Toc313056729</vt:lpwstr>
      </vt:variant>
      <vt:variant>
        <vt:i4>1179698</vt:i4>
      </vt:variant>
      <vt:variant>
        <vt:i4>1034</vt:i4>
      </vt:variant>
      <vt:variant>
        <vt:i4>0</vt:i4>
      </vt:variant>
      <vt:variant>
        <vt:i4>5</vt:i4>
      </vt:variant>
      <vt:variant>
        <vt:lpwstr/>
      </vt:variant>
      <vt:variant>
        <vt:lpwstr>_Toc313056728</vt:lpwstr>
      </vt:variant>
      <vt:variant>
        <vt:i4>1179698</vt:i4>
      </vt:variant>
      <vt:variant>
        <vt:i4>1028</vt:i4>
      </vt:variant>
      <vt:variant>
        <vt:i4>0</vt:i4>
      </vt:variant>
      <vt:variant>
        <vt:i4>5</vt:i4>
      </vt:variant>
      <vt:variant>
        <vt:lpwstr/>
      </vt:variant>
      <vt:variant>
        <vt:lpwstr>_Toc313056727</vt:lpwstr>
      </vt:variant>
      <vt:variant>
        <vt:i4>1179698</vt:i4>
      </vt:variant>
      <vt:variant>
        <vt:i4>1022</vt:i4>
      </vt:variant>
      <vt:variant>
        <vt:i4>0</vt:i4>
      </vt:variant>
      <vt:variant>
        <vt:i4>5</vt:i4>
      </vt:variant>
      <vt:variant>
        <vt:lpwstr/>
      </vt:variant>
      <vt:variant>
        <vt:lpwstr>_Toc313056726</vt:lpwstr>
      </vt:variant>
      <vt:variant>
        <vt:i4>1179698</vt:i4>
      </vt:variant>
      <vt:variant>
        <vt:i4>1016</vt:i4>
      </vt:variant>
      <vt:variant>
        <vt:i4>0</vt:i4>
      </vt:variant>
      <vt:variant>
        <vt:i4>5</vt:i4>
      </vt:variant>
      <vt:variant>
        <vt:lpwstr/>
      </vt:variant>
      <vt:variant>
        <vt:lpwstr>_Toc313056725</vt:lpwstr>
      </vt:variant>
      <vt:variant>
        <vt:i4>1179698</vt:i4>
      </vt:variant>
      <vt:variant>
        <vt:i4>1010</vt:i4>
      </vt:variant>
      <vt:variant>
        <vt:i4>0</vt:i4>
      </vt:variant>
      <vt:variant>
        <vt:i4>5</vt:i4>
      </vt:variant>
      <vt:variant>
        <vt:lpwstr/>
      </vt:variant>
      <vt:variant>
        <vt:lpwstr>_Toc313056724</vt:lpwstr>
      </vt:variant>
      <vt:variant>
        <vt:i4>1179698</vt:i4>
      </vt:variant>
      <vt:variant>
        <vt:i4>1004</vt:i4>
      </vt:variant>
      <vt:variant>
        <vt:i4>0</vt:i4>
      </vt:variant>
      <vt:variant>
        <vt:i4>5</vt:i4>
      </vt:variant>
      <vt:variant>
        <vt:lpwstr/>
      </vt:variant>
      <vt:variant>
        <vt:lpwstr>_Toc313056723</vt:lpwstr>
      </vt:variant>
      <vt:variant>
        <vt:i4>1179698</vt:i4>
      </vt:variant>
      <vt:variant>
        <vt:i4>998</vt:i4>
      </vt:variant>
      <vt:variant>
        <vt:i4>0</vt:i4>
      </vt:variant>
      <vt:variant>
        <vt:i4>5</vt:i4>
      </vt:variant>
      <vt:variant>
        <vt:lpwstr/>
      </vt:variant>
      <vt:variant>
        <vt:lpwstr>_Toc313056722</vt:lpwstr>
      </vt:variant>
      <vt:variant>
        <vt:i4>1179698</vt:i4>
      </vt:variant>
      <vt:variant>
        <vt:i4>992</vt:i4>
      </vt:variant>
      <vt:variant>
        <vt:i4>0</vt:i4>
      </vt:variant>
      <vt:variant>
        <vt:i4>5</vt:i4>
      </vt:variant>
      <vt:variant>
        <vt:lpwstr/>
      </vt:variant>
      <vt:variant>
        <vt:lpwstr>_Toc313056721</vt:lpwstr>
      </vt:variant>
      <vt:variant>
        <vt:i4>1179698</vt:i4>
      </vt:variant>
      <vt:variant>
        <vt:i4>986</vt:i4>
      </vt:variant>
      <vt:variant>
        <vt:i4>0</vt:i4>
      </vt:variant>
      <vt:variant>
        <vt:i4>5</vt:i4>
      </vt:variant>
      <vt:variant>
        <vt:lpwstr/>
      </vt:variant>
      <vt:variant>
        <vt:lpwstr>_Toc313056720</vt:lpwstr>
      </vt:variant>
      <vt:variant>
        <vt:i4>1114162</vt:i4>
      </vt:variant>
      <vt:variant>
        <vt:i4>980</vt:i4>
      </vt:variant>
      <vt:variant>
        <vt:i4>0</vt:i4>
      </vt:variant>
      <vt:variant>
        <vt:i4>5</vt:i4>
      </vt:variant>
      <vt:variant>
        <vt:lpwstr/>
      </vt:variant>
      <vt:variant>
        <vt:lpwstr>_Toc313056719</vt:lpwstr>
      </vt:variant>
      <vt:variant>
        <vt:i4>1114162</vt:i4>
      </vt:variant>
      <vt:variant>
        <vt:i4>974</vt:i4>
      </vt:variant>
      <vt:variant>
        <vt:i4>0</vt:i4>
      </vt:variant>
      <vt:variant>
        <vt:i4>5</vt:i4>
      </vt:variant>
      <vt:variant>
        <vt:lpwstr/>
      </vt:variant>
      <vt:variant>
        <vt:lpwstr>_Toc313056718</vt:lpwstr>
      </vt:variant>
      <vt:variant>
        <vt:i4>1114162</vt:i4>
      </vt:variant>
      <vt:variant>
        <vt:i4>968</vt:i4>
      </vt:variant>
      <vt:variant>
        <vt:i4>0</vt:i4>
      </vt:variant>
      <vt:variant>
        <vt:i4>5</vt:i4>
      </vt:variant>
      <vt:variant>
        <vt:lpwstr/>
      </vt:variant>
      <vt:variant>
        <vt:lpwstr>_Toc313056717</vt:lpwstr>
      </vt:variant>
      <vt:variant>
        <vt:i4>1114162</vt:i4>
      </vt:variant>
      <vt:variant>
        <vt:i4>962</vt:i4>
      </vt:variant>
      <vt:variant>
        <vt:i4>0</vt:i4>
      </vt:variant>
      <vt:variant>
        <vt:i4>5</vt:i4>
      </vt:variant>
      <vt:variant>
        <vt:lpwstr/>
      </vt:variant>
      <vt:variant>
        <vt:lpwstr>_Toc313056716</vt:lpwstr>
      </vt:variant>
      <vt:variant>
        <vt:i4>1114162</vt:i4>
      </vt:variant>
      <vt:variant>
        <vt:i4>956</vt:i4>
      </vt:variant>
      <vt:variant>
        <vt:i4>0</vt:i4>
      </vt:variant>
      <vt:variant>
        <vt:i4>5</vt:i4>
      </vt:variant>
      <vt:variant>
        <vt:lpwstr/>
      </vt:variant>
      <vt:variant>
        <vt:lpwstr>_Toc313056715</vt:lpwstr>
      </vt:variant>
      <vt:variant>
        <vt:i4>1114162</vt:i4>
      </vt:variant>
      <vt:variant>
        <vt:i4>950</vt:i4>
      </vt:variant>
      <vt:variant>
        <vt:i4>0</vt:i4>
      </vt:variant>
      <vt:variant>
        <vt:i4>5</vt:i4>
      </vt:variant>
      <vt:variant>
        <vt:lpwstr/>
      </vt:variant>
      <vt:variant>
        <vt:lpwstr>_Toc313056714</vt:lpwstr>
      </vt:variant>
      <vt:variant>
        <vt:i4>1114162</vt:i4>
      </vt:variant>
      <vt:variant>
        <vt:i4>944</vt:i4>
      </vt:variant>
      <vt:variant>
        <vt:i4>0</vt:i4>
      </vt:variant>
      <vt:variant>
        <vt:i4>5</vt:i4>
      </vt:variant>
      <vt:variant>
        <vt:lpwstr/>
      </vt:variant>
      <vt:variant>
        <vt:lpwstr>_Toc313056713</vt:lpwstr>
      </vt:variant>
      <vt:variant>
        <vt:i4>1114162</vt:i4>
      </vt:variant>
      <vt:variant>
        <vt:i4>938</vt:i4>
      </vt:variant>
      <vt:variant>
        <vt:i4>0</vt:i4>
      </vt:variant>
      <vt:variant>
        <vt:i4>5</vt:i4>
      </vt:variant>
      <vt:variant>
        <vt:lpwstr/>
      </vt:variant>
      <vt:variant>
        <vt:lpwstr>_Toc313056712</vt:lpwstr>
      </vt:variant>
      <vt:variant>
        <vt:i4>1114162</vt:i4>
      </vt:variant>
      <vt:variant>
        <vt:i4>932</vt:i4>
      </vt:variant>
      <vt:variant>
        <vt:i4>0</vt:i4>
      </vt:variant>
      <vt:variant>
        <vt:i4>5</vt:i4>
      </vt:variant>
      <vt:variant>
        <vt:lpwstr/>
      </vt:variant>
      <vt:variant>
        <vt:lpwstr>_Toc313056711</vt:lpwstr>
      </vt:variant>
      <vt:variant>
        <vt:i4>1114162</vt:i4>
      </vt:variant>
      <vt:variant>
        <vt:i4>926</vt:i4>
      </vt:variant>
      <vt:variant>
        <vt:i4>0</vt:i4>
      </vt:variant>
      <vt:variant>
        <vt:i4>5</vt:i4>
      </vt:variant>
      <vt:variant>
        <vt:lpwstr/>
      </vt:variant>
      <vt:variant>
        <vt:lpwstr>_Toc313056710</vt:lpwstr>
      </vt:variant>
      <vt:variant>
        <vt:i4>1048626</vt:i4>
      </vt:variant>
      <vt:variant>
        <vt:i4>920</vt:i4>
      </vt:variant>
      <vt:variant>
        <vt:i4>0</vt:i4>
      </vt:variant>
      <vt:variant>
        <vt:i4>5</vt:i4>
      </vt:variant>
      <vt:variant>
        <vt:lpwstr/>
      </vt:variant>
      <vt:variant>
        <vt:lpwstr>_Toc313056709</vt:lpwstr>
      </vt:variant>
      <vt:variant>
        <vt:i4>1048626</vt:i4>
      </vt:variant>
      <vt:variant>
        <vt:i4>914</vt:i4>
      </vt:variant>
      <vt:variant>
        <vt:i4>0</vt:i4>
      </vt:variant>
      <vt:variant>
        <vt:i4>5</vt:i4>
      </vt:variant>
      <vt:variant>
        <vt:lpwstr/>
      </vt:variant>
      <vt:variant>
        <vt:lpwstr>_Toc313056708</vt:lpwstr>
      </vt:variant>
      <vt:variant>
        <vt:i4>1048626</vt:i4>
      </vt:variant>
      <vt:variant>
        <vt:i4>908</vt:i4>
      </vt:variant>
      <vt:variant>
        <vt:i4>0</vt:i4>
      </vt:variant>
      <vt:variant>
        <vt:i4>5</vt:i4>
      </vt:variant>
      <vt:variant>
        <vt:lpwstr/>
      </vt:variant>
      <vt:variant>
        <vt:lpwstr>_Toc313056707</vt:lpwstr>
      </vt:variant>
      <vt:variant>
        <vt:i4>1048626</vt:i4>
      </vt:variant>
      <vt:variant>
        <vt:i4>902</vt:i4>
      </vt:variant>
      <vt:variant>
        <vt:i4>0</vt:i4>
      </vt:variant>
      <vt:variant>
        <vt:i4>5</vt:i4>
      </vt:variant>
      <vt:variant>
        <vt:lpwstr/>
      </vt:variant>
      <vt:variant>
        <vt:lpwstr>_Toc313056706</vt:lpwstr>
      </vt:variant>
      <vt:variant>
        <vt:i4>1048626</vt:i4>
      </vt:variant>
      <vt:variant>
        <vt:i4>896</vt:i4>
      </vt:variant>
      <vt:variant>
        <vt:i4>0</vt:i4>
      </vt:variant>
      <vt:variant>
        <vt:i4>5</vt:i4>
      </vt:variant>
      <vt:variant>
        <vt:lpwstr/>
      </vt:variant>
      <vt:variant>
        <vt:lpwstr>_Toc313056705</vt:lpwstr>
      </vt:variant>
      <vt:variant>
        <vt:i4>1048626</vt:i4>
      </vt:variant>
      <vt:variant>
        <vt:i4>890</vt:i4>
      </vt:variant>
      <vt:variant>
        <vt:i4>0</vt:i4>
      </vt:variant>
      <vt:variant>
        <vt:i4>5</vt:i4>
      </vt:variant>
      <vt:variant>
        <vt:lpwstr/>
      </vt:variant>
      <vt:variant>
        <vt:lpwstr>_Toc313056704</vt:lpwstr>
      </vt:variant>
      <vt:variant>
        <vt:i4>1048626</vt:i4>
      </vt:variant>
      <vt:variant>
        <vt:i4>884</vt:i4>
      </vt:variant>
      <vt:variant>
        <vt:i4>0</vt:i4>
      </vt:variant>
      <vt:variant>
        <vt:i4>5</vt:i4>
      </vt:variant>
      <vt:variant>
        <vt:lpwstr/>
      </vt:variant>
      <vt:variant>
        <vt:lpwstr>_Toc313056703</vt:lpwstr>
      </vt:variant>
      <vt:variant>
        <vt:i4>1048626</vt:i4>
      </vt:variant>
      <vt:variant>
        <vt:i4>878</vt:i4>
      </vt:variant>
      <vt:variant>
        <vt:i4>0</vt:i4>
      </vt:variant>
      <vt:variant>
        <vt:i4>5</vt:i4>
      </vt:variant>
      <vt:variant>
        <vt:lpwstr/>
      </vt:variant>
      <vt:variant>
        <vt:lpwstr>_Toc313056702</vt:lpwstr>
      </vt:variant>
      <vt:variant>
        <vt:i4>1048626</vt:i4>
      </vt:variant>
      <vt:variant>
        <vt:i4>872</vt:i4>
      </vt:variant>
      <vt:variant>
        <vt:i4>0</vt:i4>
      </vt:variant>
      <vt:variant>
        <vt:i4>5</vt:i4>
      </vt:variant>
      <vt:variant>
        <vt:lpwstr/>
      </vt:variant>
      <vt:variant>
        <vt:lpwstr>_Toc313056701</vt:lpwstr>
      </vt:variant>
      <vt:variant>
        <vt:i4>1048626</vt:i4>
      </vt:variant>
      <vt:variant>
        <vt:i4>866</vt:i4>
      </vt:variant>
      <vt:variant>
        <vt:i4>0</vt:i4>
      </vt:variant>
      <vt:variant>
        <vt:i4>5</vt:i4>
      </vt:variant>
      <vt:variant>
        <vt:lpwstr/>
      </vt:variant>
      <vt:variant>
        <vt:lpwstr>_Toc313056700</vt:lpwstr>
      </vt:variant>
      <vt:variant>
        <vt:i4>1638451</vt:i4>
      </vt:variant>
      <vt:variant>
        <vt:i4>860</vt:i4>
      </vt:variant>
      <vt:variant>
        <vt:i4>0</vt:i4>
      </vt:variant>
      <vt:variant>
        <vt:i4>5</vt:i4>
      </vt:variant>
      <vt:variant>
        <vt:lpwstr/>
      </vt:variant>
      <vt:variant>
        <vt:lpwstr>_Toc313056699</vt:lpwstr>
      </vt:variant>
      <vt:variant>
        <vt:i4>1638451</vt:i4>
      </vt:variant>
      <vt:variant>
        <vt:i4>854</vt:i4>
      </vt:variant>
      <vt:variant>
        <vt:i4>0</vt:i4>
      </vt:variant>
      <vt:variant>
        <vt:i4>5</vt:i4>
      </vt:variant>
      <vt:variant>
        <vt:lpwstr/>
      </vt:variant>
      <vt:variant>
        <vt:lpwstr>_Toc313056698</vt:lpwstr>
      </vt:variant>
      <vt:variant>
        <vt:i4>1638451</vt:i4>
      </vt:variant>
      <vt:variant>
        <vt:i4>848</vt:i4>
      </vt:variant>
      <vt:variant>
        <vt:i4>0</vt:i4>
      </vt:variant>
      <vt:variant>
        <vt:i4>5</vt:i4>
      </vt:variant>
      <vt:variant>
        <vt:lpwstr/>
      </vt:variant>
      <vt:variant>
        <vt:lpwstr>_Toc313056697</vt:lpwstr>
      </vt:variant>
      <vt:variant>
        <vt:i4>1638451</vt:i4>
      </vt:variant>
      <vt:variant>
        <vt:i4>842</vt:i4>
      </vt:variant>
      <vt:variant>
        <vt:i4>0</vt:i4>
      </vt:variant>
      <vt:variant>
        <vt:i4>5</vt:i4>
      </vt:variant>
      <vt:variant>
        <vt:lpwstr/>
      </vt:variant>
      <vt:variant>
        <vt:lpwstr>_Toc313056696</vt:lpwstr>
      </vt:variant>
      <vt:variant>
        <vt:i4>1638451</vt:i4>
      </vt:variant>
      <vt:variant>
        <vt:i4>836</vt:i4>
      </vt:variant>
      <vt:variant>
        <vt:i4>0</vt:i4>
      </vt:variant>
      <vt:variant>
        <vt:i4>5</vt:i4>
      </vt:variant>
      <vt:variant>
        <vt:lpwstr/>
      </vt:variant>
      <vt:variant>
        <vt:lpwstr>_Toc313056695</vt:lpwstr>
      </vt:variant>
      <vt:variant>
        <vt:i4>1638451</vt:i4>
      </vt:variant>
      <vt:variant>
        <vt:i4>830</vt:i4>
      </vt:variant>
      <vt:variant>
        <vt:i4>0</vt:i4>
      </vt:variant>
      <vt:variant>
        <vt:i4>5</vt:i4>
      </vt:variant>
      <vt:variant>
        <vt:lpwstr/>
      </vt:variant>
      <vt:variant>
        <vt:lpwstr>_Toc313056694</vt:lpwstr>
      </vt:variant>
      <vt:variant>
        <vt:i4>1638451</vt:i4>
      </vt:variant>
      <vt:variant>
        <vt:i4>824</vt:i4>
      </vt:variant>
      <vt:variant>
        <vt:i4>0</vt:i4>
      </vt:variant>
      <vt:variant>
        <vt:i4>5</vt:i4>
      </vt:variant>
      <vt:variant>
        <vt:lpwstr/>
      </vt:variant>
      <vt:variant>
        <vt:lpwstr>_Toc313056693</vt:lpwstr>
      </vt:variant>
      <vt:variant>
        <vt:i4>1638451</vt:i4>
      </vt:variant>
      <vt:variant>
        <vt:i4>818</vt:i4>
      </vt:variant>
      <vt:variant>
        <vt:i4>0</vt:i4>
      </vt:variant>
      <vt:variant>
        <vt:i4>5</vt:i4>
      </vt:variant>
      <vt:variant>
        <vt:lpwstr/>
      </vt:variant>
      <vt:variant>
        <vt:lpwstr>_Toc313056692</vt:lpwstr>
      </vt:variant>
      <vt:variant>
        <vt:i4>1638451</vt:i4>
      </vt:variant>
      <vt:variant>
        <vt:i4>812</vt:i4>
      </vt:variant>
      <vt:variant>
        <vt:i4>0</vt:i4>
      </vt:variant>
      <vt:variant>
        <vt:i4>5</vt:i4>
      </vt:variant>
      <vt:variant>
        <vt:lpwstr/>
      </vt:variant>
      <vt:variant>
        <vt:lpwstr>_Toc313056691</vt:lpwstr>
      </vt:variant>
      <vt:variant>
        <vt:i4>1638451</vt:i4>
      </vt:variant>
      <vt:variant>
        <vt:i4>806</vt:i4>
      </vt:variant>
      <vt:variant>
        <vt:i4>0</vt:i4>
      </vt:variant>
      <vt:variant>
        <vt:i4>5</vt:i4>
      </vt:variant>
      <vt:variant>
        <vt:lpwstr/>
      </vt:variant>
      <vt:variant>
        <vt:lpwstr>_Toc313056690</vt:lpwstr>
      </vt:variant>
      <vt:variant>
        <vt:i4>1572915</vt:i4>
      </vt:variant>
      <vt:variant>
        <vt:i4>800</vt:i4>
      </vt:variant>
      <vt:variant>
        <vt:i4>0</vt:i4>
      </vt:variant>
      <vt:variant>
        <vt:i4>5</vt:i4>
      </vt:variant>
      <vt:variant>
        <vt:lpwstr/>
      </vt:variant>
      <vt:variant>
        <vt:lpwstr>_Toc313056689</vt:lpwstr>
      </vt:variant>
      <vt:variant>
        <vt:i4>1572915</vt:i4>
      </vt:variant>
      <vt:variant>
        <vt:i4>794</vt:i4>
      </vt:variant>
      <vt:variant>
        <vt:i4>0</vt:i4>
      </vt:variant>
      <vt:variant>
        <vt:i4>5</vt:i4>
      </vt:variant>
      <vt:variant>
        <vt:lpwstr/>
      </vt:variant>
      <vt:variant>
        <vt:lpwstr>_Toc313056688</vt:lpwstr>
      </vt:variant>
      <vt:variant>
        <vt:i4>1572915</vt:i4>
      </vt:variant>
      <vt:variant>
        <vt:i4>788</vt:i4>
      </vt:variant>
      <vt:variant>
        <vt:i4>0</vt:i4>
      </vt:variant>
      <vt:variant>
        <vt:i4>5</vt:i4>
      </vt:variant>
      <vt:variant>
        <vt:lpwstr/>
      </vt:variant>
      <vt:variant>
        <vt:lpwstr>_Toc313056687</vt:lpwstr>
      </vt:variant>
      <vt:variant>
        <vt:i4>1572915</vt:i4>
      </vt:variant>
      <vt:variant>
        <vt:i4>782</vt:i4>
      </vt:variant>
      <vt:variant>
        <vt:i4>0</vt:i4>
      </vt:variant>
      <vt:variant>
        <vt:i4>5</vt:i4>
      </vt:variant>
      <vt:variant>
        <vt:lpwstr/>
      </vt:variant>
      <vt:variant>
        <vt:lpwstr>_Toc313056686</vt:lpwstr>
      </vt:variant>
      <vt:variant>
        <vt:i4>1572915</vt:i4>
      </vt:variant>
      <vt:variant>
        <vt:i4>776</vt:i4>
      </vt:variant>
      <vt:variant>
        <vt:i4>0</vt:i4>
      </vt:variant>
      <vt:variant>
        <vt:i4>5</vt:i4>
      </vt:variant>
      <vt:variant>
        <vt:lpwstr/>
      </vt:variant>
      <vt:variant>
        <vt:lpwstr>_Toc313056685</vt:lpwstr>
      </vt:variant>
      <vt:variant>
        <vt:i4>1572915</vt:i4>
      </vt:variant>
      <vt:variant>
        <vt:i4>770</vt:i4>
      </vt:variant>
      <vt:variant>
        <vt:i4>0</vt:i4>
      </vt:variant>
      <vt:variant>
        <vt:i4>5</vt:i4>
      </vt:variant>
      <vt:variant>
        <vt:lpwstr/>
      </vt:variant>
      <vt:variant>
        <vt:lpwstr>_Toc313056684</vt:lpwstr>
      </vt:variant>
      <vt:variant>
        <vt:i4>1572915</vt:i4>
      </vt:variant>
      <vt:variant>
        <vt:i4>764</vt:i4>
      </vt:variant>
      <vt:variant>
        <vt:i4>0</vt:i4>
      </vt:variant>
      <vt:variant>
        <vt:i4>5</vt:i4>
      </vt:variant>
      <vt:variant>
        <vt:lpwstr/>
      </vt:variant>
      <vt:variant>
        <vt:lpwstr>_Toc313056683</vt:lpwstr>
      </vt:variant>
      <vt:variant>
        <vt:i4>1572915</vt:i4>
      </vt:variant>
      <vt:variant>
        <vt:i4>758</vt:i4>
      </vt:variant>
      <vt:variant>
        <vt:i4>0</vt:i4>
      </vt:variant>
      <vt:variant>
        <vt:i4>5</vt:i4>
      </vt:variant>
      <vt:variant>
        <vt:lpwstr/>
      </vt:variant>
      <vt:variant>
        <vt:lpwstr>_Toc313056682</vt:lpwstr>
      </vt:variant>
      <vt:variant>
        <vt:i4>1572915</vt:i4>
      </vt:variant>
      <vt:variant>
        <vt:i4>752</vt:i4>
      </vt:variant>
      <vt:variant>
        <vt:i4>0</vt:i4>
      </vt:variant>
      <vt:variant>
        <vt:i4>5</vt:i4>
      </vt:variant>
      <vt:variant>
        <vt:lpwstr/>
      </vt:variant>
      <vt:variant>
        <vt:lpwstr>_Toc313056681</vt:lpwstr>
      </vt:variant>
      <vt:variant>
        <vt:i4>1572915</vt:i4>
      </vt:variant>
      <vt:variant>
        <vt:i4>746</vt:i4>
      </vt:variant>
      <vt:variant>
        <vt:i4>0</vt:i4>
      </vt:variant>
      <vt:variant>
        <vt:i4>5</vt:i4>
      </vt:variant>
      <vt:variant>
        <vt:lpwstr/>
      </vt:variant>
      <vt:variant>
        <vt:lpwstr>_Toc313056680</vt:lpwstr>
      </vt:variant>
      <vt:variant>
        <vt:i4>1507379</vt:i4>
      </vt:variant>
      <vt:variant>
        <vt:i4>740</vt:i4>
      </vt:variant>
      <vt:variant>
        <vt:i4>0</vt:i4>
      </vt:variant>
      <vt:variant>
        <vt:i4>5</vt:i4>
      </vt:variant>
      <vt:variant>
        <vt:lpwstr/>
      </vt:variant>
      <vt:variant>
        <vt:lpwstr>_Toc313056679</vt:lpwstr>
      </vt:variant>
      <vt:variant>
        <vt:i4>1507379</vt:i4>
      </vt:variant>
      <vt:variant>
        <vt:i4>734</vt:i4>
      </vt:variant>
      <vt:variant>
        <vt:i4>0</vt:i4>
      </vt:variant>
      <vt:variant>
        <vt:i4>5</vt:i4>
      </vt:variant>
      <vt:variant>
        <vt:lpwstr/>
      </vt:variant>
      <vt:variant>
        <vt:lpwstr>_Toc313056678</vt:lpwstr>
      </vt:variant>
      <vt:variant>
        <vt:i4>1507379</vt:i4>
      </vt:variant>
      <vt:variant>
        <vt:i4>728</vt:i4>
      </vt:variant>
      <vt:variant>
        <vt:i4>0</vt:i4>
      </vt:variant>
      <vt:variant>
        <vt:i4>5</vt:i4>
      </vt:variant>
      <vt:variant>
        <vt:lpwstr/>
      </vt:variant>
      <vt:variant>
        <vt:lpwstr>_Toc313056677</vt:lpwstr>
      </vt:variant>
      <vt:variant>
        <vt:i4>1507379</vt:i4>
      </vt:variant>
      <vt:variant>
        <vt:i4>722</vt:i4>
      </vt:variant>
      <vt:variant>
        <vt:i4>0</vt:i4>
      </vt:variant>
      <vt:variant>
        <vt:i4>5</vt:i4>
      </vt:variant>
      <vt:variant>
        <vt:lpwstr/>
      </vt:variant>
      <vt:variant>
        <vt:lpwstr>_Toc313056676</vt:lpwstr>
      </vt:variant>
      <vt:variant>
        <vt:i4>1507379</vt:i4>
      </vt:variant>
      <vt:variant>
        <vt:i4>716</vt:i4>
      </vt:variant>
      <vt:variant>
        <vt:i4>0</vt:i4>
      </vt:variant>
      <vt:variant>
        <vt:i4>5</vt:i4>
      </vt:variant>
      <vt:variant>
        <vt:lpwstr/>
      </vt:variant>
      <vt:variant>
        <vt:lpwstr>_Toc313056675</vt:lpwstr>
      </vt:variant>
      <vt:variant>
        <vt:i4>1507379</vt:i4>
      </vt:variant>
      <vt:variant>
        <vt:i4>710</vt:i4>
      </vt:variant>
      <vt:variant>
        <vt:i4>0</vt:i4>
      </vt:variant>
      <vt:variant>
        <vt:i4>5</vt:i4>
      </vt:variant>
      <vt:variant>
        <vt:lpwstr/>
      </vt:variant>
      <vt:variant>
        <vt:lpwstr>_Toc313056674</vt:lpwstr>
      </vt:variant>
      <vt:variant>
        <vt:i4>1507379</vt:i4>
      </vt:variant>
      <vt:variant>
        <vt:i4>704</vt:i4>
      </vt:variant>
      <vt:variant>
        <vt:i4>0</vt:i4>
      </vt:variant>
      <vt:variant>
        <vt:i4>5</vt:i4>
      </vt:variant>
      <vt:variant>
        <vt:lpwstr/>
      </vt:variant>
      <vt:variant>
        <vt:lpwstr>_Toc313056673</vt:lpwstr>
      </vt:variant>
      <vt:variant>
        <vt:i4>1507379</vt:i4>
      </vt:variant>
      <vt:variant>
        <vt:i4>698</vt:i4>
      </vt:variant>
      <vt:variant>
        <vt:i4>0</vt:i4>
      </vt:variant>
      <vt:variant>
        <vt:i4>5</vt:i4>
      </vt:variant>
      <vt:variant>
        <vt:lpwstr/>
      </vt:variant>
      <vt:variant>
        <vt:lpwstr>_Toc313056672</vt:lpwstr>
      </vt:variant>
      <vt:variant>
        <vt:i4>1507379</vt:i4>
      </vt:variant>
      <vt:variant>
        <vt:i4>692</vt:i4>
      </vt:variant>
      <vt:variant>
        <vt:i4>0</vt:i4>
      </vt:variant>
      <vt:variant>
        <vt:i4>5</vt:i4>
      </vt:variant>
      <vt:variant>
        <vt:lpwstr/>
      </vt:variant>
      <vt:variant>
        <vt:lpwstr>_Toc313056671</vt:lpwstr>
      </vt:variant>
      <vt:variant>
        <vt:i4>1507379</vt:i4>
      </vt:variant>
      <vt:variant>
        <vt:i4>686</vt:i4>
      </vt:variant>
      <vt:variant>
        <vt:i4>0</vt:i4>
      </vt:variant>
      <vt:variant>
        <vt:i4>5</vt:i4>
      </vt:variant>
      <vt:variant>
        <vt:lpwstr/>
      </vt:variant>
      <vt:variant>
        <vt:lpwstr>_Toc313056670</vt:lpwstr>
      </vt:variant>
      <vt:variant>
        <vt:i4>1441843</vt:i4>
      </vt:variant>
      <vt:variant>
        <vt:i4>680</vt:i4>
      </vt:variant>
      <vt:variant>
        <vt:i4>0</vt:i4>
      </vt:variant>
      <vt:variant>
        <vt:i4>5</vt:i4>
      </vt:variant>
      <vt:variant>
        <vt:lpwstr/>
      </vt:variant>
      <vt:variant>
        <vt:lpwstr>_Toc313056669</vt:lpwstr>
      </vt:variant>
      <vt:variant>
        <vt:i4>1441843</vt:i4>
      </vt:variant>
      <vt:variant>
        <vt:i4>674</vt:i4>
      </vt:variant>
      <vt:variant>
        <vt:i4>0</vt:i4>
      </vt:variant>
      <vt:variant>
        <vt:i4>5</vt:i4>
      </vt:variant>
      <vt:variant>
        <vt:lpwstr/>
      </vt:variant>
      <vt:variant>
        <vt:lpwstr>_Toc313056668</vt:lpwstr>
      </vt:variant>
      <vt:variant>
        <vt:i4>1441843</vt:i4>
      </vt:variant>
      <vt:variant>
        <vt:i4>668</vt:i4>
      </vt:variant>
      <vt:variant>
        <vt:i4>0</vt:i4>
      </vt:variant>
      <vt:variant>
        <vt:i4>5</vt:i4>
      </vt:variant>
      <vt:variant>
        <vt:lpwstr/>
      </vt:variant>
      <vt:variant>
        <vt:lpwstr>_Toc313056667</vt:lpwstr>
      </vt:variant>
      <vt:variant>
        <vt:i4>1441843</vt:i4>
      </vt:variant>
      <vt:variant>
        <vt:i4>662</vt:i4>
      </vt:variant>
      <vt:variant>
        <vt:i4>0</vt:i4>
      </vt:variant>
      <vt:variant>
        <vt:i4>5</vt:i4>
      </vt:variant>
      <vt:variant>
        <vt:lpwstr/>
      </vt:variant>
      <vt:variant>
        <vt:lpwstr>_Toc313056666</vt:lpwstr>
      </vt:variant>
      <vt:variant>
        <vt:i4>1441843</vt:i4>
      </vt:variant>
      <vt:variant>
        <vt:i4>656</vt:i4>
      </vt:variant>
      <vt:variant>
        <vt:i4>0</vt:i4>
      </vt:variant>
      <vt:variant>
        <vt:i4>5</vt:i4>
      </vt:variant>
      <vt:variant>
        <vt:lpwstr/>
      </vt:variant>
      <vt:variant>
        <vt:lpwstr>_Toc313056665</vt:lpwstr>
      </vt:variant>
      <vt:variant>
        <vt:i4>1441843</vt:i4>
      </vt:variant>
      <vt:variant>
        <vt:i4>650</vt:i4>
      </vt:variant>
      <vt:variant>
        <vt:i4>0</vt:i4>
      </vt:variant>
      <vt:variant>
        <vt:i4>5</vt:i4>
      </vt:variant>
      <vt:variant>
        <vt:lpwstr/>
      </vt:variant>
      <vt:variant>
        <vt:lpwstr>_Toc313056664</vt:lpwstr>
      </vt:variant>
      <vt:variant>
        <vt:i4>1441843</vt:i4>
      </vt:variant>
      <vt:variant>
        <vt:i4>644</vt:i4>
      </vt:variant>
      <vt:variant>
        <vt:i4>0</vt:i4>
      </vt:variant>
      <vt:variant>
        <vt:i4>5</vt:i4>
      </vt:variant>
      <vt:variant>
        <vt:lpwstr/>
      </vt:variant>
      <vt:variant>
        <vt:lpwstr>_Toc313056663</vt:lpwstr>
      </vt:variant>
      <vt:variant>
        <vt:i4>1441843</vt:i4>
      </vt:variant>
      <vt:variant>
        <vt:i4>638</vt:i4>
      </vt:variant>
      <vt:variant>
        <vt:i4>0</vt:i4>
      </vt:variant>
      <vt:variant>
        <vt:i4>5</vt:i4>
      </vt:variant>
      <vt:variant>
        <vt:lpwstr/>
      </vt:variant>
      <vt:variant>
        <vt:lpwstr>_Toc313056662</vt:lpwstr>
      </vt:variant>
      <vt:variant>
        <vt:i4>1441843</vt:i4>
      </vt:variant>
      <vt:variant>
        <vt:i4>632</vt:i4>
      </vt:variant>
      <vt:variant>
        <vt:i4>0</vt:i4>
      </vt:variant>
      <vt:variant>
        <vt:i4>5</vt:i4>
      </vt:variant>
      <vt:variant>
        <vt:lpwstr/>
      </vt:variant>
      <vt:variant>
        <vt:lpwstr>_Toc313056661</vt:lpwstr>
      </vt:variant>
      <vt:variant>
        <vt:i4>1441843</vt:i4>
      </vt:variant>
      <vt:variant>
        <vt:i4>626</vt:i4>
      </vt:variant>
      <vt:variant>
        <vt:i4>0</vt:i4>
      </vt:variant>
      <vt:variant>
        <vt:i4>5</vt:i4>
      </vt:variant>
      <vt:variant>
        <vt:lpwstr/>
      </vt:variant>
      <vt:variant>
        <vt:lpwstr>_Toc313056660</vt:lpwstr>
      </vt:variant>
      <vt:variant>
        <vt:i4>1376307</vt:i4>
      </vt:variant>
      <vt:variant>
        <vt:i4>620</vt:i4>
      </vt:variant>
      <vt:variant>
        <vt:i4>0</vt:i4>
      </vt:variant>
      <vt:variant>
        <vt:i4>5</vt:i4>
      </vt:variant>
      <vt:variant>
        <vt:lpwstr/>
      </vt:variant>
      <vt:variant>
        <vt:lpwstr>_Toc313056659</vt:lpwstr>
      </vt:variant>
      <vt:variant>
        <vt:i4>1376307</vt:i4>
      </vt:variant>
      <vt:variant>
        <vt:i4>614</vt:i4>
      </vt:variant>
      <vt:variant>
        <vt:i4>0</vt:i4>
      </vt:variant>
      <vt:variant>
        <vt:i4>5</vt:i4>
      </vt:variant>
      <vt:variant>
        <vt:lpwstr/>
      </vt:variant>
      <vt:variant>
        <vt:lpwstr>_Toc313056658</vt:lpwstr>
      </vt:variant>
      <vt:variant>
        <vt:i4>1376307</vt:i4>
      </vt:variant>
      <vt:variant>
        <vt:i4>608</vt:i4>
      </vt:variant>
      <vt:variant>
        <vt:i4>0</vt:i4>
      </vt:variant>
      <vt:variant>
        <vt:i4>5</vt:i4>
      </vt:variant>
      <vt:variant>
        <vt:lpwstr/>
      </vt:variant>
      <vt:variant>
        <vt:lpwstr>_Toc313056657</vt:lpwstr>
      </vt:variant>
      <vt:variant>
        <vt:i4>1376307</vt:i4>
      </vt:variant>
      <vt:variant>
        <vt:i4>602</vt:i4>
      </vt:variant>
      <vt:variant>
        <vt:i4>0</vt:i4>
      </vt:variant>
      <vt:variant>
        <vt:i4>5</vt:i4>
      </vt:variant>
      <vt:variant>
        <vt:lpwstr/>
      </vt:variant>
      <vt:variant>
        <vt:lpwstr>_Toc313056656</vt:lpwstr>
      </vt:variant>
      <vt:variant>
        <vt:i4>1376307</vt:i4>
      </vt:variant>
      <vt:variant>
        <vt:i4>596</vt:i4>
      </vt:variant>
      <vt:variant>
        <vt:i4>0</vt:i4>
      </vt:variant>
      <vt:variant>
        <vt:i4>5</vt:i4>
      </vt:variant>
      <vt:variant>
        <vt:lpwstr/>
      </vt:variant>
      <vt:variant>
        <vt:lpwstr>_Toc313056655</vt:lpwstr>
      </vt:variant>
      <vt:variant>
        <vt:i4>1376307</vt:i4>
      </vt:variant>
      <vt:variant>
        <vt:i4>590</vt:i4>
      </vt:variant>
      <vt:variant>
        <vt:i4>0</vt:i4>
      </vt:variant>
      <vt:variant>
        <vt:i4>5</vt:i4>
      </vt:variant>
      <vt:variant>
        <vt:lpwstr/>
      </vt:variant>
      <vt:variant>
        <vt:lpwstr>_Toc313056654</vt:lpwstr>
      </vt:variant>
      <vt:variant>
        <vt:i4>1376307</vt:i4>
      </vt:variant>
      <vt:variant>
        <vt:i4>584</vt:i4>
      </vt:variant>
      <vt:variant>
        <vt:i4>0</vt:i4>
      </vt:variant>
      <vt:variant>
        <vt:i4>5</vt:i4>
      </vt:variant>
      <vt:variant>
        <vt:lpwstr/>
      </vt:variant>
      <vt:variant>
        <vt:lpwstr>_Toc313056653</vt:lpwstr>
      </vt:variant>
      <vt:variant>
        <vt:i4>1376307</vt:i4>
      </vt:variant>
      <vt:variant>
        <vt:i4>578</vt:i4>
      </vt:variant>
      <vt:variant>
        <vt:i4>0</vt:i4>
      </vt:variant>
      <vt:variant>
        <vt:i4>5</vt:i4>
      </vt:variant>
      <vt:variant>
        <vt:lpwstr/>
      </vt:variant>
      <vt:variant>
        <vt:lpwstr>_Toc313056652</vt:lpwstr>
      </vt:variant>
      <vt:variant>
        <vt:i4>1376307</vt:i4>
      </vt:variant>
      <vt:variant>
        <vt:i4>572</vt:i4>
      </vt:variant>
      <vt:variant>
        <vt:i4>0</vt:i4>
      </vt:variant>
      <vt:variant>
        <vt:i4>5</vt:i4>
      </vt:variant>
      <vt:variant>
        <vt:lpwstr/>
      </vt:variant>
      <vt:variant>
        <vt:lpwstr>_Toc313056651</vt:lpwstr>
      </vt:variant>
      <vt:variant>
        <vt:i4>1376307</vt:i4>
      </vt:variant>
      <vt:variant>
        <vt:i4>566</vt:i4>
      </vt:variant>
      <vt:variant>
        <vt:i4>0</vt:i4>
      </vt:variant>
      <vt:variant>
        <vt:i4>5</vt:i4>
      </vt:variant>
      <vt:variant>
        <vt:lpwstr/>
      </vt:variant>
      <vt:variant>
        <vt:lpwstr>_Toc313056650</vt:lpwstr>
      </vt:variant>
      <vt:variant>
        <vt:i4>1310771</vt:i4>
      </vt:variant>
      <vt:variant>
        <vt:i4>560</vt:i4>
      </vt:variant>
      <vt:variant>
        <vt:i4>0</vt:i4>
      </vt:variant>
      <vt:variant>
        <vt:i4>5</vt:i4>
      </vt:variant>
      <vt:variant>
        <vt:lpwstr/>
      </vt:variant>
      <vt:variant>
        <vt:lpwstr>_Toc313056649</vt:lpwstr>
      </vt:variant>
      <vt:variant>
        <vt:i4>1310771</vt:i4>
      </vt:variant>
      <vt:variant>
        <vt:i4>554</vt:i4>
      </vt:variant>
      <vt:variant>
        <vt:i4>0</vt:i4>
      </vt:variant>
      <vt:variant>
        <vt:i4>5</vt:i4>
      </vt:variant>
      <vt:variant>
        <vt:lpwstr/>
      </vt:variant>
      <vt:variant>
        <vt:lpwstr>_Toc313056648</vt:lpwstr>
      </vt:variant>
      <vt:variant>
        <vt:i4>1310771</vt:i4>
      </vt:variant>
      <vt:variant>
        <vt:i4>548</vt:i4>
      </vt:variant>
      <vt:variant>
        <vt:i4>0</vt:i4>
      </vt:variant>
      <vt:variant>
        <vt:i4>5</vt:i4>
      </vt:variant>
      <vt:variant>
        <vt:lpwstr/>
      </vt:variant>
      <vt:variant>
        <vt:lpwstr>_Toc313056647</vt:lpwstr>
      </vt:variant>
      <vt:variant>
        <vt:i4>1310771</vt:i4>
      </vt:variant>
      <vt:variant>
        <vt:i4>542</vt:i4>
      </vt:variant>
      <vt:variant>
        <vt:i4>0</vt:i4>
      </vt:variant>
      <vt:variant>
        <vt:i4>5</vt:i4>
      </vt:variant>
      <vt:variant>
        <vt:lpwstr/>
      </vt:variant>
      <vt:variant>
        <vt:lpwstr>_Toc313056646</vt:lpwstr>
      </vt:variant>
      <vt:variant>
        <vt:i4>1310771</vt:i4>
      </vt:variant>
      <vt:variant>
        <vt:i4>536</vt:i4>
      </vt:variant>
      <vt:variant>
        <vt:i4>0</vt:i4>
      </vt:variant>
      <vt:variant>
        <vt:i4>5</vt:i4>
      </vt:variant>
      <vt:variant>
        <vt:lpwstr/>
      </vt:variant>
      <vt:variant>
        <vt:lpwstr>_Toc313056645</vt:lpwstr>
      </vt:variant>
      <vt:variant>
        <vt:i4>1310771</vt:i4>
      </vt:variant>
      <vt:variant>
        <vt:i4>530</vt:i4>
      </vt:variant>
      <vt:variant>
        <vt:i4>0</vt:i4>
      </vt:variant>
      <vt:variant>
        <vt:i4>5</vt:i4>
      </vt:variant>
      <vt:variant>
        <vt:lpwstr/>
      </vt:variant>
      <vt:variant>
        <vt:lpwstr>_Toc313056644</vt:lpwstr>
      </vt:variant>
      <vt:variant>
        <vt:i4>1310771</vt:i4>
      </vt:variant>
      <vt:variant>
        <vt:i4>524</vt:i4>
      </vt:variant>
      <vt:variant>
        <vt:i4>0</vt:i4>
      </vt:variant>
      <vt:variant>
        <vt:i4>5</vt:i4>
      </vt:variant>
      <vt:variant>
        <vt:lpwstr/>
      </vt:variant>
      <vt:variant>
        <vt:lpwstr>_Toc313056643</vt:lpwstr>
      </vt:variant>
      <vt:variant>
        <vt:i4>1310771</vt:i4>
      </vt:variant>
      <vt:variant>
        <vt:i4>518</vt:i4>
      </vt:variant>
      <vt:variant>
        <vt:i4>0</vt:i4>
      </vt:variant>
      <vt:variant>
        <vt:i4>5</vt:i4>
      </vt:variant>
      <vt:variant>
        <vt:lpwstr/>
      </vt:variant>
      <vt:variant>
        <vt:lpwstr>_Toc313056642</vt:lpwstr>
      </vt:variant>
      <vt:variant>
        <vt:i4>1310771</vt:i4>
      </vt:variant>
      <vt:variant>
        <vt:i4>512</vt:i4>
      </vt:variant>
      <vt:variant>
        <vt:i4>0</vt:i4>
      </vt:variant>
      <vt:variant>
        <vt:i4>5</vt:i4>
      </vt:variant>
      <vt:variant>
        <vt:lpwstr/>
      </vt:variant>
      <vt:variant>
        <vt:lpwstr>_Toc313056641</vt:lpwstr>
      </vt:variant>
      <vt:variant>
        <vt:i4>1310771</vt:i4>
      </vt:variant>
      <vt:variant>
        <vt:i4>506</vt:i4>
      </vt:variant>
      <vt:variant>
        <vt:i4>0</vt:i4>
      </vt:variant>
      <vt:variant>
        <vt:i4>5</vt:i4>
      </vt:variant>
      <vt:variant>
        <vt:lpwstr/>
      </vt:variant>
      <vt:variant>
        <vt:lpwstr>_Toc313056640</vt:lpwstr>
      </vt:variant>
      <vt:variant>
        <vt:i4>1245235</vt:i4>
      </vt:variant>
      <vt:variant>
        <vt:i4>500</vt:i4>
      </vt:variant>
      <vt:variant>
        <vt:i4>0</vt:i4>
      </vt:variant>
      <vt:variant>
        <vt:i4>5</vt:i4>
      </vt:variant>
      <vt:variant>
        <vt:lpwstr/>
      </vt:variant>
      <vt:variant>
        <vt:lpwstr>_Toc313056639</vt:lpwstr>
      </vt:variant>
      <vt:variant>
        <vt:i4>1245235</vt:i4>
      </vt:variant>
      <vt:variant>
        <vt:i4>494</vt:i4>
      </vt:variant>
      <vt:variant>
        <vt:i4>0</vt:i4>
      </vt:variant>
      <vt:variant>
        <vt:i4>5</vt:i4>
      </vt:variant>
      <vt:variant>
        <vt:lpwstr/>
      </vt:variant>
      <vt:variant>
        <vt:lpwstr>_Toc313056638</vt:lpwstr>
      </vt:variant>
      <vt:variant>
        <vt:i4>1245235</vt:i4>
      </vt:variant>
      <vt:variant>
        <vt:i4>488</vt:i4>
      </vt:variant>
      <vt:variant>
        <vt:i4>0</vt:i4>
      </vt:variant>
      <vt:variant>
        <vt:i4>5</vt:i4>
      </vt:variant>
      <vt:variant>
        <vt:lpwstr/>
      </vt:variant>
      <vt:variant>
        <vt:lpwstr>_Toc313056637</vt:lpwstr>
      </vt:variant>
      <vt:variant>
        <vt:i4>1245235</vt:i4>
      </vt:variant>
      <vt:variant>
        <vt:i4>482</vt:i4>
      </vt:variant>
      <vt:variant>
        <vt:i4>0</vt:i4>
      </vt:variant>
      <vt:variant>
        <vt:i4>5</vt:i4>
      </vt:variant>
      <vt:variant>
        <vt:lpwstr/>
      </vt:variant>
      <vt:variant>
        <vt:lpwstr>_Toc313056636</vt:lpwstr>
      </vt:variant>
      <vt:variant>
        <vt:i4>1245235</vt:i4>
      </vt:variant>
      <vt:variant>
        <vt:i4>476</vt:i4>
      </vt:variant>
      <vt:variant>
        <vt:i4>0</vt:i4>
      </vt:variant>
      <vt:variant>
        <vt:i4>5</vt:i4>
      </vt:variant>
      <vt:variant>
        <vt:lpwstr/>
      </vt:variant>
      <vt:variant>
        <vt:lpwstr>_Toc313056635</vt:lpwstr>
      </vt:variant>
      <vt:variant>
        <vt:i4>1245235</vt:i4>
      </vt:variant>
      <vt:variant>
        <vt:i4>470</vt:i4>
      </vt:variant>
      <vt:variant>
        <vt:i4>0</vt:i4>
      </vt:variant>
      <vt:variant>
        <vt:i4>5</vt:i4>
      </vt:variant>
      <vt:variant>
        <vt:lpwstr/>
      </vt:variant>
      <vt:variant>
        <vt:lpwstr>_Toc313056634</vt:lpwstr>
      </vt:variant>
      <vt:variant>
        <vt:i4>1245235</vt:i4>
      </vt:variant>
      <vt:variant>
        <vt:i4>464</vt:i4>
      </vt:variant>
      <vt:variant>
        <vt:i4>0</vt:i4>
      </vt:variant>
      <vt:variant>
        <vt:i4>5</vt:i4>
      </vt:variant>
      <vt:variant>
        <vt:lpwstr/>
      </vt:variant>
      <vt:variant>
        <vt:lpwstr>_Toc313056633</vt:lpwstr>
      </vt:variant>
      <vt:variant>
        <vt:i4>1245235</vt:i4>
      </vt:variant>
      <vt:variant>
        <vt:i4>458</vt:i4>
      </vt:variant>
      <vt:variant>
        <vt:i4>0</vt:i4>
      </vt:variant>
      <vt:variant>
        <vt:i4>5</vt:i4>
      </vt:variant>
      <vt:variant>
        <vt:lpwstr/>
      </vt:variant>
      <vt:variant>
        <vt:lpwstr>_Toc313056632</vt:lpwstr>
      </vt:variant>
      <vt:variant>
        <vt:i4>1245235</vt:i4>
      </vt:variant>
      <vt:variant>
        <vt:i4>452</vt:i4>
      </vt:variant>
      <vt:variant>
        <vt:i4>0</vt:i4>
      </vt:variant>
      <vt:variant>
        <vt:i4>5</vt:i4>
      </vt:variant>
      <vt:variant>
        <vt:lpwstr/>
      </vt:variant>
      <vt:variant>
        <vt:lpwstr>_Toc313056631</vt:lpwstr>
      </vt:variant>
      <vt:variant>
        <vt:i4>1245235</vt:i4>
      </vt:variant>
      <vt:variant>
        <vt:i4>446</vt:i4>
      </vt:variant>
      <vt:variant>
        <vt:i4>0</vt:i4>
      </vt:variant>
      <vt:variant>
        <vt:i4>5</vt:i4>
      </vt:variant>
      <vt:variant>
        <vt:lpwstr/>
      </vt:variant>
      <vt:variant>
        <vt:lpwstr>_Toc313056630</vt:lpwstr>
      </vt:variant>
      <vt:variant>
        <vt:i4>1179699</vt:i4>
      </vt:variant>
      <vt:variant>
        <vt:i4>440</vt:i4>
      </vt:variant>
      <vt:variant>
        <vt:i4>0</vt:i4>
      </vt:variant>
      <vt:variant>
        <vt:i4>5</vt:i4>
      </vt:variant>
      <vt:variant>
        <vt:lpwstr/>
      </vt:variant>
      <vt:variant>
        <vt:lpwstr>_Toc313056629</vt:lpwstr>
      </vt:variant>
      <vt:variant>
        <vt:i4>1179699</vt:i4>
      </vt:variant>
      <vt:variant>
        <vt:i4>434</vt:i4>
      </vt:variant>
      <vt:variant>
        <vt:i4>0</vt:i4>
      </vt:variant>
      <vt:variant>
        <vt:i4>5</vt:i4>
      </vt:variant>
      <vt:variant>
        <vt:lpwstr/>
      </vt:variant>
      <vt:variant>
        <vt:lpwstr>_Toc313056628</vt:lpwstr>
      </vt:variant>
      <vt:variant>
        <vt:i4>1179699</vt:i4>
      </vt:variant>
      <vt:variant>
        <vt:i4>428</vt:i4>
      </vt:variant>
      <vt:variant>
        <vt:i4>0</vt:i4>
      </vt:variant>
      <vt:variant>
        <vt:i4>5</vt:i4>
      </vt:variant>
      <vt:variant>
        <vt:lpwstr/>
      </vt:variant>
      <vt:variant>
        <vt:lpwstr>_Toc313056627</vt:lpwstr>
      </vt:variant>
      <vt:variant>
        <vt:i4>1179699</vt:i4>
      </vt:variant>
      <vt:variant>
        <vt:i4>422</vt:i4>
      </vt:variant>
      <vt:variant>
        <vt:i4>0</vt:i4>
      </vt:variant>
      <vt:variant>
        <vt:i4>5</vt:i4>
      </vt:variant>
      <vt:variant>
        <vt:lpwstr/>
      </vt:variant>
      <vt:variant>
        <vt:lpwstr>_Toc313056626</vt:lpwstr>
      </vt:variant>
      <vt:variant>
        <vt:i4>1179699</vt:i4>
      </vt:variant>
      <vt:variant>
        <vt:i4>416</vt:i4>
      </vt:variant>
      <vt:variant>
        <vt:i4>0</vt:i4>
      </vt:variant>
      <vt:variant>
        <vt:i4>5</vt:i4>
      </vt:variant>
      <vt:variant>
        <vt:lpwstr/>
      </vt:variant>
      <vt:variant>
        <vt:lpwstr>_Toc313056625</vt:lpwstr>
      </vt:variant>
      <vt:variant>
        <vt:i4>1179699</vt:i4>
      </vt:variant>
      <vt:variant>
        <vt:i4>410</vt:i4>
      </vt:variant>
      <vt:variant>
        <vt:i4>0</vt:i4>
      </vt:variant>
      <vt:variant>
        <vt:i4>5</vt:i4>
      </vt:variant>
      <vt:variant>
        <vt:lpwstr/>
      </vt:variant>
      <vt:variant>
        <vt:lpwstr>_Toc313056624</vt:lpwstr>
      </vt:variant>
      <vt:variant>
        <vt:i4>1179699</vt:i4>
      </vt:variant>
      <vt:variant>
        <vt:i4>404</vt:i4>
      </vt:variant>
      <vt:variant>
        <vt:i4>0</vt:i4>
      </vt:variant>
      <vt:variant>
        <vt:i4>5</vt:i4>
      </vt:variant>
      <vt:variant>
        <vt:lpwstr/>
      </vt:variant>
      <vt:variant>
        <vt:lpwstr>_Toc313056623</vt:lpwstr>
      </vt:variant>
      <vt:variant>
        <vt:i4>1179699</vt:i4>
      </vt:variant>
      <vt:variant>
        <vt:i4>398</vt:i4>
      </vt:variant>
      <vt:variant>
        <vt:i4>0</vt:i4>
      </vt:variant>
      <vt:variant>
        <vt:i4>5</vt:i4>
      </vt:variant>
      <vt:variant>
        <vt:lpwstr/>
      </vt:variant>
      <vt:variant>
        <vt:lpwstr>_Toc313056622</vt:lpwstr>
      </vt:variant>
      <vt:variant>
        <vt:i4>1179699</vt:i4>
      </vt:variant>
      <vt:variant>
        <vt:i4>392</vt:i4>
      </vt:variant>
      <vt:variant>
        <vt:i4>0</vt:i4>
      </vt:variant>
      <vt:variant>
        <vt:i4>5</vt:i4>
      </vt:variant>
      <vt:variant>
        <vt:lpwstr/>
      </vt:variant>
      <vt:variant>
        <vt:lpwstr>_Toc313056621</vt:lpwstr>
      </vt:variant>
      <vt:variant>
        <vt:i4>1179699</vt:i4>
      </vt:variant>
      <vt:variant>
        <vt:i4>386</vt:i4>
      </vt:variant>
      <vt:variant>
        <vt:i4>0</vt:i4>
      </vt:variant>
      <vt:variant>
        <vt:i4>5</vt:i4>
      </vt:variant>
      <vt:variant>
        <vt:lpwstr/>
      </vt:variant>
      <vt:variant>
        <vt:lpwstr>_Toc313056620</vt:lpwstr>
      </vt:variant>
      <vt:variant>
        <vt:i4>1114163</vt:i4>
      </vt:variant>
      <vt:variant>
        <vt:i4>380</vt:i4>
      </vt:variant>
      <vt:variant>
        <vt:i4>0</vt:i4>
      </vt:variant>
      <vt:variant>
        <vt:i4>5</vt:i4>
      </vt:variant>
      <vt:variant>
        <vt:lpwstr/>
      </vt:variant>
      <vt:variant>
        <vt:lpwstr>_Toc313056619</vt:lpwstr>
      </vt:variant>
      <vt:variant>
        <vt:i4>1114163</vt:i4>
      </vt:variant>
      <vt:variant>
        <vt:i4>374</vt:i4>
      </vt:variant>
      <vt:variant>
        <vt:i4>0</vt:i4>
      </vt:variant>
      <vt:variant>
        <vt:i4>5</vt:i4>
      </vt:variant>
      <vt:variant>
        <vt:lpwstr/>
      </vt:variant>
      <vt:variant>
        <vt:lpwstr>_Toc313056618</vt:lpwstr>
      </vt:variant>
      <vt:variant>
        <vt:i4>1114163</vt:i4>
      </vt:variant>
      <vt:variant>
        <vt:i4>368</vt:i4>
      </vt:variant>
      <vt:variant>
        <vt:i4>0</vt:i4>
      </vt:variant>
      <vt:variant>
        <vt:i4>5</vt:i4>
      </vt:variant>
      <vt:variant>
        <vt:lpwstr/>
      </vt:variant>
      <vt:variant>
        <vt:lpwstr>_Toc313056617</vt:lpwstr>
      </vt:variant>
      <vt:variant>
        <vt:i4>1114163</vt:i4>
      </vt:variant>
      <vt:variant>
        <vt:i4>362</vt:i4>
      </vt:variant>
      <vt:variant>
        <vt:i4>0</vt:i4>
      </vt:variant>
      <vt:variant>
        <vt:i4>5</vt:i4>
      </vt:variant>
      <vt:variant>
        <vt:lpwstr/>
      </vt:variant>
      <vt:variant>
        <vt:lpwstr>_Toc313056616</vt:lpwstr>
      </vt:variant>
      <vt:variant>
        <vt:i4>1114163</vt:i4>
      </vt:variant>
      <vt:variant>
        <vt:i4>356</vt:i4>
      </vt:variant>
      <vt:variant>
        <vt:i4>0</vt:i4>
      </vt:variant>
      <vt:variant>
        <vt:i4>5</vt:i4>
      </vt:variant>
      <vt:variant>
        <vt:lpwstr/>
      </vt:variant>
      <vt:variant>
        <vt:lpwstr>_Toc313056615</vt:lpwstr>
      </vt:variant>
      <vt:variant>
        <vt:i4>1114163</vt:i4>
      </vt:variant>
      <vt:variant>
        <vt:i4>350</vt:i4>
      </vt:variant>
      <vt:variant>
        <vt:i4>0</vt:i4>
      </vt:variant>
      <vt:variant>
        <vt:i4>5</vt:i4>
      </vt:variant>
      <vt:variant>
        <vt:lpwstr/>
      </vt:variant>
      <vt:variant>
        <vt:lpwstr>_Toc313056614</vt:lpwstr>
      </vt:variant>
      <vt:variant>
        <vt:i4>1114163</vt:i4>
      </vt:variant>
      <vt:variant>
        <vt:i4>344</vt:i4>
      </vt:variant>
      <vt:variant>
        <vt:i4>0</vt:i4>
      </vt:variant>
      <vt:variant>
        <vt:i4>5</vt:i4>
      </vt:variant>
      <vt:variant>
        <vt:lpwstr/>
      </vt:variant>
      <vt:variant>
        <vt:lpwstr>_Toc313056613</vt:lpwstr>
      </vt:variant>
      <vt:variant>
        <vt:i4>1114163</vt:i4>
      </vt:variant>
      <vt:variant>
        <vt:i4>338</vt:i4>
      </vt:variant>
      <vt:variant>
        <vt:i4>0</vt:i4>
      </vt:variant>
      <vt:variant>
        <vt:i4>5</vt:i4>
      </vt:variant>
      <vt:variant>
        <vt:lpwstr/>
      </vt:variant>
      <vt:variant>
        <vt:lpwstr>_Toc313056612</vt:lpwstr>
      </vt:variant>
      <vt:variant>
        <vt:i4>1114163</vt:i4>
      </vt:variant>
      <vt:variant>
        <vt:i4>332</vt:i4>
      </vt:variant>
      <vt:variant>
        <vt:i4>0</vt:i4>
      </vt:variant>
      <vt:variant>
        <vt:i4>5</vt:i4>
      </vt:variant>
      <vt:variant>
        <vt:lpwstr/>
      </vt:variant>
      <vt:variant>
        <vt:lpwstr>_Toc313056611</vt:lpwstr>
      </vt:variant>
      <vt:variant>
        <vt:i4>1114163</vt:i4>
      </vt:variant>
      <vt:variant>
        <vt:i4>326</vt:i4>
      </vt:variant>
      <vt:variant>
        <vt:i4>0</vt:i4>
      </vt:variant>
      <vt:variant>
        <vt:i4>5</vt:i4>
      </vt:variant>
      <vt:variant>
        <vt:lpwstr/>
      </vt:variant>
      <vt:variant>
        <vt:lpwstr>_Toc313056610</vt:lpwstr>
      </vt:variant>
      <vt:variant>
        <vt:i4>1048627</vt:i4>
      </vt:variant>
      <vt:variant>
        <vt:i4>320</vt:i4>
      </vt:variant>
      <vt:variant>
        <vt:i4>0</vt:i4>
      </vt:variant>
      <vt:variant>
        <vt:i4>5</vt:i4>
      </vt:variant>
      <vt:variant>
        <vt:lpwstr/>
      </vt:variant>
      <vt:variant>
        <vt:lpwstr>_Toc313056609</vt:lpwstr>
      </vt:variant>
      <vt:variant>
        <vt:i4>1048627</vt:i4>
      </vt:variant>
      <vt:variant>
        <vt:i4>314</vt:i4>
      </vt:variant>
      <vt:variant>
        <vt:i4>0</vt:i4>
      </vt:variant>
      <vt:variant>
        <vt:i4>5</vt:i4>
      </vt:variant>
      <vt:variant>
        <vt:lpwstr/>
      </vt:variant>
      <vt:variant>
        <vt:lpwstr>_Toc313056608</vt:lpwstr>
      </vt:variant>
      <vt:variant>
        <vt:i4>1048627</vt:i4>
      </vt:variant>
      <vt:variant>
        <vt:i4>308</vt:i4>
      </vt:variant>
      <vt:variant>
        <vt:i4>0</vt:i4>
      </vt:variant>
      <vt:variant>
        <vt:i4>5</vt:i4>
      </vt:variant>
      <vt:variant>
        <vt:lpwstr/>
      </vt:variant>
      <vt:variant>
        <vt:lpwstr>_Toc313056607</vt:lpwstr>
      </vt:variant>
      <vt:variant>
        <vt:i4>1048627</vt:i4>
      </vt:variant>
      <vt:variant>
        <vt:i4>302</vt:i4>
      </vt:variant>
      <vt:variant>
        <vt:i4>0</vt:i4>
      </vt:variant>
      <vt:variant>
        <vt:i4>5</vt:i4>
      </vt:variant>
      <vt:variant>
        <vt:lpwstr/>
      </vt:variant>
      <vt:variant>
        <vt:lpwstr>_Toc313056606</vt:lpwstr>
      </vt:variant>
      <vt:variant>
        <vt:i4>1048627</vt:i4>
      </vt:variant>
      <vt:variant>
        <vt:i4>299</vt:i4>
      </vt:variant>
      <vt:variant>
        <vt:i4>0</vt:i4>
      </vt:variant>
      <vt:variant>
        <vt:i4>5</vt:i4>
      </vt:variant>
      <vt:variant>
        <vt:lpwstr/>
      </vt:variant>
      <vt:variant>
        <vt:lpwstr>_Toc313056603</vt:lpwstr>
      </vt:variant>
      <vt:variant>
        <vt:i4>1048627</vt:i4>
      </vt:variant>
      <vt:variant>
        <vt:i4>296</vt:i4>
      </vt:variant>
      <vt:variant>
        <vt:i4>0</vt:i4>
      </vt:variant>
      <vt:variant>
        <vt:i4>5</vt:i4>
      </vt:variant>
      <vt:variant>
        <vt:lpwstr/>
      </vt:variant>
      <vt:variant>
        <vt:lpwstr>_Toc313056603</vt:lpwstr>
      </vt:variant>
      <vt:variant>
        <vt:i4>1048627</vt:i4>
      </vt:variant>
      <vt:variant>
        <vt:i4>290</vt:i4>
      </vt:variant>
      <vt:variant>
        <vt:i4>0</vt:i4>
      </vt:variant>
      <vt:variant>
        <vt:i4>5</vt:i4>
      </vt:variant>
      <vt:variant>
        <vt:lpwstr/>
      </vt:variant>
      <vt:variant>
        <vt:lpwstr>_Toc313056605</vt:lpwstr>
      </vt:variant>
      <vt:variant>
        <vt:i4>1048627</vt:i4>
      </vt:variant>
      <vt:variant>
        <vt:i4>284</vt:i4>
      </vt:variant>
      <vt:variant>
        <vt:i4>0</vt:i4>
      </vt:variant>
      <vt:variant>
        <vt:i4>5</vt:i4>
      </vt:variant>
      <vt:variant>
        <vt:lpwstr/>
      </vt:variant>
      <vt:variant>
        <vt:lpwstr>_Toc313056604</vt:lpwstr>
      </vt:variant>
      <vt:variant>
        <vt:i4>1048627</vt:i4>
      </vt:variant>
      <vt:variant>
        <vt:i4>278</vt:i4>
      </vt:variant>
      <vt:variant>
        <vt:i4>0</vt:i4>
      </vt:variant>
      <vt:variant>
        <vt:i4>5</vt:i4>
      </vt:variant>
      <vt:variant>
        <vt:lpwstr/>
      </vt:variant>
      <vt:variant>
        <vt:lpwstr>_Toc313056603</vt:lpwstr>
      </vt:variant>
      <vt:variant>
        <vt:i4>1048627</vt:i4>
      </vt:variant>
      <vt:variant>
        <vt:i4>272</vt:i4>
      </vt:variant>
      <vt:variant>
        <vt:i4>0</vt:i4>
      </vt:variant>
      <vt:variant>
        <vt:i4>5</vt:i4>
      </vt:variant>
      <vt:variant>
        <vt:lpwstr/>
      </vt:variant>
      <vt:variant>
        <vt:lpwstr>_Toc313056602</vt:lpwstr>
      </vt:variant>
      <vt:variant>
        <vt:i4>1048627</vt:i4>
      </vt:variant>
      <vt:variant>
        <vt:i4>266</vt:i4>
      </vt:variant>
      <vt:variant>
        <vt:i4>0</vt:i4>
      </vt:variant>
      <vt:variant>
        <vt:i4>5</vt:i4>
      </vt:variant>
      <vt:variant>
        <vt:lpwstr/>
      </vt:variant>
      <vt:variant>
        <vt:lpwstr>_Toc313056601</vt:lpwstr>
      </vt:variant>
      <vt:variant>
        <vt:i4>1048627</vt:i4>
      </vt:variant>
      <vt:variant>
        <vt:i4>260</vt:i4>
      </vt:variant>
      <vt:variant>
        <vt:i4>0</vt:i4>
      </vt:variant>
      <vt:variant>
        <vt:i4>5</vt:i4>
      </vt:variant>
      <vt:variant>
        <vt:lpwstr/>
      </vt:variant>
      <vt:variant>
        <vt:lpwstr>_Toc313056600</vt:lpwstr>
      </vt:variant>
      <vt:variant>
        <vt:i4>1638448</vt:i4>
      </vt:variant>
      <vt:variant>
        <vt:i4>254</vt:i4>
      </vt:variant>
      <vt:variant>
        <vt:i4>0</vt:i4>
      </vt:variant>
      <vt:variant>
        <vt:i4>5</vt:i4>
      </vt:variant>
      <vt:variant>
        <vt:lpwstr/>
      </vt:variant>
      <vt:variant>
        <vt:lpwstr>_Toc313056599</vt:lpwstr>
      </vt:variant>
      <vt:variant>
        <vt:i4>1638448</vt:i4>
      </vt:variant>
      <vt:variant>
        <vt:i4>248</vt:i4>
      </vt:variant>
      <vt:variant>
        <vt:i4>0</vt:i4>
      </vt:variant>
      <vt:variant>
        <vt:i4>5</vt:i4>
      </vt:variant>
      <vt:variant>
        <vt:lpwstr/>
      </vt:variant>
      <vt:variant>
        <vt:lpwstr>_Toc313056598</vt:lpwstr>
      </vt:variant>
      <vt:variant>
        <vt:i4>1638448</vt:i4>
      </vt:variant>
      <vt:variant>
        <vt:i4>242</vt:i4>
      </vt:variant>
      <vt:variant>
        <vt:i4>0</vt:i4>
      </vt:variant>
      <vt:variant>
        <vt:i4>5</vt:i4>
      </vt:variant>
      <vt:variant>
        <vt:lpwstr/>
      </vt:variant>
      <vt:variant>
        <vt:lpwstr>_Toc313056597</vt:lpwstr>
      </vt:variant>
      <vt:variant>
        <vt:i4>1638448</vt:i4>
      </vt:variant>
      <vt:variant>
        <vt:i4>236</vt:i4>
      </vt:variant>
      <vt:variant>
        <vt:i4>0</vt:i4>
      </vt:variant>
      <vt:variant>
        <vt:i4>5</vt:i4>
      </vt:variant>
      <vt:variant>
        <vt:lpwstr/>
      </vt:variant>
      <vt:variant>
        <vt:lpwstr>_Toc313056596</vt:lpwstr>
      </vt:variant>
      <vt:variant>
        <vt:i4>1638448</vt:i4>
      </vt:variant>
      <vt:variant>
        <vt:i4>230</vt:i4>
      </vt:variant>
      <vt:variant>
        <vt:i4>0</vt:i4>
      </vt:variant>
      <vt:variant>
        <vt:i4>5</vt:i4>
      </vt:variant>
      <vt:variant>
        <vt:lpwstr/>
      </vt:variant>
      <vt:variant>
        <vt:lpwstr>_Toc313056595</vt:lpwstr>
      </vt:variant>
      <vt:variant>
        <vt:i4>1638448</vt:i4>
      </vt:variant>
      <vt:variant>
        <vt:i4>224</vt:i4>
      </vt:variant>
      <vt:variant>
        <vt:i4>0</vt:i4>
      </vt:variant>
      <vt:variant>
        <vt:i4>5</vt:i4>
      </vt:variant>
      <vt:variant>
        <vt:lpwstr/>
      </vt:variant>
      <vt:variant>
        <vt:lpwstr>_Toc313056594</vt:lpwstr>
      </vt:variant>
      <vt:variant>
        <vt:i4>1638448</vt:i4>
      </vt:variant>
      <vt:variant>
        <vt:i4>218</vt:i4>
      </vt:variant>
      <vt:variant>
        <vt:i4>0</vt:i4>
      </vt:variant>
      <vt:variant>
        <vt:i4>5</vt:i4>
      </vt:variant>
      <vt:variant>
        <vt:lpwstr/>
      </vt:variant>
      <vt:variant>
        <vt:lpwstr>_Toc313056593</vt:lpwstr>
      </vt:variant>
      <vt:variant>
        <vt:i4>1638448</vt:i4>
      </vt:variant>
      <vt:variant>
        <vt:i4>212</vt:i4>
      </vt:variant>
      <vt:variant>
        <vt:i4>0</vt:i4>
      </vt:variant>
      <vt:variant>
        <vt:i4>5</vt:i4>
      </vt:variant>
      <vt:variant>
        <vt:lpwstr/>
      </vt:variant>
      <vt:variant>
        <vt:lpwstr>_Toc313056592</vt:lpwstr>
      </vt:variant>
      <vt:variant>
        <vt:i4>1638448</vt:i4>
      </vt:variant>
      <vt:variant>
        <vt:i4>206</vt:i4>
      </vt:variant>
      <vt:variant>
        <vt:i4>0</vt:i4>
      </vt:variant>
      <vt:variant>
        <vt:i4>5</vt:i4>
      </vt:variant>
      <vt:variant>
        <vt:lpwstr/>
      </vt:variant>
      <vt:variant>
        <vt:lpwstr>_Toc313056591</vt:lpwstr>
      </vt:variant>
      <vt:variant>
        <vt:i4>1638448</vt:i4>
      </vt:variant>
      <vt:variant>
        <vt:i4>200</vt:i4>
      </vt:variant>
      <vt:variant>
        <vt:i4>0</vt:i4>
      </vt:variant>
      <vt:variant>
        <vt:i4>5</vt:i4>
      </vt:variant>
      <vt:variant>
        <vt:lpwstr/>
      </vt:variant>
      <vt:variant>
        <vt:lpwstr>_Toc313056590</vt:lpwstr>
      </vt:variant>
      <vt:variant>
        <vt:i4>1572912</vt:i4>
      </vt:variant>
      <vt:variant>
        <vt:i4>194</vt:i4>
      </vt:variant>
      <vt:variant>
        <vt:i4>0</vt:i4>
      </vt:variant>
      <vt:variant>
        <vt:i4>5</vt:i4>
      </vt:variant>
      <vt:variant>
        <vt:lpwstr/>
      </vt:variant>
      <vt:variant>
        <vt:lpwstr>_Toc313056589</vt:lpwstr>
      </vt:variant>
      <vt:variant>
        <vt:i4>1572912</vt:i4>
      </vt:variant>
      <vt:variant>
        <vt:i4>188</vt:i4>
      </vt:variant>
      <vt:variant>
        <vt:i4>0</vt:i4>
      </vt:variant>
      <vt:variant>
        <vt:i4>5</vt:i4>
      </vt:variant>
      <vt:variant>
        <vt:lpwstr/>
      </vt:variant>
      <vt:variant>
        <vt:lpwstr>_Toc313056588</vt:lpwstr>
      </vt:variant>
      <vt:variant>
        <vt:i4>1572912</vt:i4>
      </vt:variant>
      <vt:variant>
        <vt:i4>182</vt:i4>
      </vt:variant>
      <vt:variant>
        <vt:i4>0</vt:i4>
      </vt:variant>
      <vt:variant>
        <vt:i4>5</vt:i4>
      </vt:variant>
      <vt:variant>
        <vt:lpwstr/>
      </vt:variant>
      <vt:variant>
        <vt:lpwstr>_Toc313056587</vt:lpwstr>
      </vt:variant>
      <vt:variant>
        <vt:i4>1572912</vt:i4>
      </vt:variant>
      <vt:variant>
        <vt:i4>176</vt:i4>
      </vt:variant>
      <vt:variant>
        <vt:i4>0</vt:i4>
      </vt:variant>
      <vt:variant>
        <vt:i4>5</vt:i4>
      </vt:variant>
      <vt:variant>
        <vt:lpwstr/>
      </vt:variant>
      <vt:variant>
        <vt:lpwstr>_Toc313056586</vt:lpwstr>
      </vt:variant>
      <vt:variant>
        <vt:i4>1572912</vt:i4>
      </vt:variant>
      <vt:variant>
        <vt:i4>170</vt:i4>
      </vt:variant>
      <vt:variant>
        <vt:i4>0</vt:i4>
      </vt:variant>
      <vt:variant>
        <vt:i4>5</vt:i4>
      </vt:variant>
      <vt:variant>
        <vt:lpwstr/>
      </vt:variant>
      <vt:variant>
        <vt:lpwstr>_Toc313056585</vt:lpwstr>
      </vt:variant>
      <vt:variant>
        <vt:i4>1572912</vt:i4>
      </vt:variant>
      <vt:variant>
        <vt:i4>164</vt:i4>
      </vt:variant>
      <vt:variant>
        <vt:i4>0</vt:i4>
      </vt:variant>
      <vt:variant>
        <vt:i4>5</vt:i4>
      </vt:variant>
      <vt:variant>
        <vt:lpwstr/>
      </vt:variant>
      <vt:variant>
        <vt:lpwstr>_Toc313056584</vt:lpwstr>
      </vt:variant>
      <vt:variant>
        <vt:i4>1572912</vt:i4>
      </vt:variant>
      <vt:variant>
        <vt:i4>158</vt:i4>
      </vt:variant>
      <vt:variant>
        <vt:i4>0</vt:i4>
      </vt:variant>
      <vt:variant>
        <vt:i4>5</vt:i4>
      </vt:variant>
      <vt:variant>
        <vt:lpwstr/>
      </vt:variant>
      <vt:variant>
        <vt:lpwstr>_Toc313056583</vt:lpwstr>
      </vt:variant>
      <vt:variant>
        <vt:i4>1572912</vt:i4>
      </vt:variant>
      <vt:variant>
        <vt:i4>152</vt:i4>
      </vt:variant>
      <vt:variant>
        <vt:i4>0</vt:i4>
      </vt:variant>
      <vt:variant>
        <vt:i4>5</vt:i4>
      </vt:variant>
      <vt:variant>
        <vt:lpwstr/>
      </vt:variant>
      <vt:variant>
        <vt:lpwstr>_Toc313056582</vt:lpwstr>
      </vt:variant>
      <vt:variant>
        <vt:i4>1572912</vt:i4>
      </vt:variant>
      <vt:variant>
        <vt:i4>146</vt:i4>
      </vt:variant>
      <vt:variant>
        <vt:i4>0</vt:i4>
      </vt:variant>
      <vt:variant>
        <vt:i4>5</vt:i4>
      </vt:variant>
      <vt:variant>
        <vt:lpwstr/>
      </vt:variant>
      <vt:variant>
        <vt:lpwstr>_Toc313056581</vt:lpwstr>
      </vt:variant>
      <vt:variant>
        <vt:i4>1572912</vt:i4>
      </vt:variant>
      <vt:variant>
        <vt:i4>140</vt:i4>
      </vt:variant>
      <vt:variant>
        <vt:i4>0</vt:i4>
      </vt:variant>
      <vt:variant>
        <vt:i4>5</vt:i4>
      </vt:variant>
      <vt:variant>
        <vt:lpwstr/>
      </vt:variant>
      <vt:variant>
        <vt:lpwstr>_Toc313056580</vt:lpwstr>
      </vt:variant>
      <vt:variant>
        <vt:i4>1507376</vt:i4>
      </vt:variant>
      <vt:variant>
        <vt:i4>134</vt:i4>
      </vt:variant>
      <vt:variant>
        <vt:i4>0</vt:i4>
      </vt:variant>
      <vt:variant>
        <vt:i4>5</vt:i4>
      </vt:variant>
      <vt:variant>
        <vt:lpwstr/>
      </vt:variant>
      <vt:variant>
        <vt:lpwstr>_Toc313056579</vt:lpwstr>
      </vt:variant>
      <vt:variant>
        <vt:i4>1507376</vt:i4>
      </vt:variant>
      <vt:variant>
        <vt:i4>128</vt:i4>
      </vt:variant>
      <vt:variant>
        <vt:i4>0</vt:i4>
      </vt:variant>
      <vt:variant>
        <vt:i4>5</vt:i4>
      </vt:variant>
      <vt:variant>
        <vt:lpwstr/>
      </vt:variant>
      <vt:variant>
        <vt:lpwstr>_Toc313056578</vt:lpwstr>
      </vt:variant>
      <vt:variant>
        <vt:i4>1507376</vt:i4>
      </vt:variant>
      <vt:variant>
        <vt:i4>122</vt:i4>
      </vt:variant>
      <vt:variant>
        <vt:i4>0</vt:i4>
      </vt:variant>
      <vt:variant>
        <vt:i4>5</vt:i4>
      </vt:variant>
      <vt:variant>
        <vt:lpwstr/>
      </vt:variant>
      <vt:variant>
        <vt:lpwstr>_Toc313056577</vt:lpwstr>
      </vt:variant>
      <vt:variant>
        <vt:i4>1507376</vt:i4>
      </vt:variant>
      <vt:variant>
        <vt:i4>116</vt:i4>
      </vt:variant>
      <vt:variant>
        <vt:i4>0</vt:i4>
      </vt:variant>
      <vt:variant>
        <vt:i4>5</vt:i4>
      </vt:variant>
      <vt:variant>
        <vt:lpwstr/>
      </vt:variant>
      <vt:variant>
        <vt:lpwstr>_Toc313056576</vt:lpwstr>
      </vt:variant>
      <vt:variant>
        <vt:i4>1507376</vt:i4>
      </vt:variant>
      <vt:variant>
        <vt:i4>110</vt:i4>
      </vt:variant>
      <vt:variant>
        <vt:i4>0</vt:i4>
      </vt:variant>
      <vt:variant>
        <vt:i4>5</vt:i4>
      </vt:variant>
      <vt:variant>
        <vt:lpwstr/>
      </vt:variant>
      <vt:variant>
        <vt:lpwstr>_Toc313056575</vt:lpwstr>
      </vt:variant>
      <vt:variant>
        <vt:i4>1507376</vt:i4>
      </vt:variant>
      <vt:variant>
        <vt:i4>104</vt:i4>
      </vt:variant>
      <vt:variant>
        <vt:i4>0</vt:i4>
      </vt:variant>
      <vt:variant>
        <vt:i4>5</vt:i4>
      </vt:variant>
      <vt:variant>
        <vt:lpwstr/>
      </vt:variant>
      <vt:variant>
        <vt:lpwstr>_Toc313056574</vt:lpwstr>
      </vt:variant>
      <vt:variant>
        <vt:i4>1507376</vt:i4>
      </vt:variant>
      <vt:variant>
        <vt:i4>98</vt:i4>
      </vt:variant>
      <vt:variant>
        <vt:i4>0</vt:i4>
      </vt:variant>
      <vt:variant>
        <vt:i4>5</vt:i4>
      </vt:variant>
      <vt:variant>
        <vt:lpwstr/>
      </vt:variant>
      <vt:variant>
        <vt:lpwstr>_Toc313056573</vt:lpwstr>
      </vt:variant>
      <vt:variant>
        <vt:i4>1507376</vt:i4>
      </vt:variant>
      <vt:variant>
        <vt:i4>92</vt:i4>
      </vt:variant>
      <vt:variant>
        <vt:i4>0</vt:i4>
      </vt:variant>
      <vt:variant>
        <vt:i4>5</vt:i4>
      </vt:variant>
      <vt:variant>
        <vt:lpwstr/>
      </vt:variant>
      <vt:variant>
        <vt:lpwstr>_Toc313056572</vt:lpwstr>
      </vt:variant>
      <vt:variant>
        <vt:i4>1507376</vt:i4>
      </vt:variant>
      <vt:variant>
        <vt:i4>86</vt:i4>
      </vt:variant>
      <vt:variant>
        <vt:i4>0</vt:i4>
      </vt:variant>
      <vt:variant>
        <vt:i4>5</vt:i4>
      </vt:variant>
      <vt:variant>
        <vt:lpwstr/>
      </vt:variant>
      <vt:variant>
        <vt:lpwstr>_Toc313056571</vt:lpwstr>
      </vt:variant>
      <vt:variant>
        <vt:i4>1507376</vt:i4>
      </vt:variant>
      <vt:variant>
        <vt:i4>80</vt:i4>
      </vt:variant>
      <vt:variant>
        <vt:i4>0</vt:i4>
      </vt:variant>
      <vt:variant>
        <vt:i4>5</vt:i4>
      </vt:variant>
      <vt:variant>
        <vt:lpwstr/>
      </vt:variant>
      <vt:variant>
        <vt:lpwstr>_Toc313056570</vt:lpwstr>
      </vt:variant>
      <vt:variant>
        <vt:i4>1441840</vt:i4>
      </vt:variant>
      <vt:variant>
        <vt:i4>74</vt:i4>
      </vt:variant>
      <vt:variant>
        <vt:i4>0</vt:i4>
      </vt:variant>
      <vt:variant>
        <vt:i4>5</vt:i4>
      </vt:variant>
      <vt:variant>
        <vt:lpwstr/>
      </vt:variant>
      <vt:variant>
        <vt:lpwstr>_Toc313056569</vt:lpwstr>
      </vt:variant>
      <vt:variant>
        <vt:i4>1441840</vt:i4>
      </vt:variant>
      <vt:variant>
        <vt:i4>68</vt:i4>
      </vt:variant>
      <vt:variant>
        <vt:i4>0</vt:i4>
      </vt:variant>
      <vt:variant>
        <vt:i4>5</vt:i4>
      </vt:variant>
      <vt:variant>
        <vt:lpwstr/>
      </vt:variant>
      <vt:variant>
        <vt:lpwstr>_Toc313056568</vt:lpwstr>
      </vt:variant>
      <vt:variant>
        <vt:i4>1441840</vt:i4>
      </vt:variant>
      <vt:variant>
        <vt:i4>62</vt:i4>
      </vt:variant>
      <vt:variant>
        <vt:i4>0</vt:i4>
      </vt:variant>
      <vt:variant>
        <vt:i4>5</vt:i4>
      </vt:variant>
      <vt:variant>
        <vt:lpwstr/>
      </vt:variant>
      <vt:variant>
        <vt:lpwstr>_Toc313056567</vt:lpwstr>
      </vt:variant>
      <vt:variant>
        <vt:i4>1441840</vt:i4>
      </vt:variant>
      <vt:variant>
        <vt:i4>56</vt:i4>
      </vt:variant>
      <vt:variant>
        <vt:i4>0</vt:i4>
      </vt:variant>
      <vt:variant>
        <vt:i4>5</vt:i4>
      </vt:variant>
      <vt:variant>
        <vt:lpwstr/>
      </vt:variant>
      <vt:variant>
        <vt:lpwstr>_Toc313056566</vt:lpwstr>
      </vt:variant>
      <vt:variant>
        <vt:i4>1441840</vt:i4>
      </vt:variant>
      <vt:variant>
        <vt:i4>50</vt:i4>
      </vt:variant>
      <vt:variant>
        <vt:i4>0</vt:i4>
      </vt:variant>
      <vt:variant>
        <vt:i4>5</vt:i4>
      </vt:variant>
      <vt:variant>
        <vt:lpwstr/>
      </vt:variant>
      <vt:variant>
        <vt:lpwstr>_Toc313056565</vt:lpwstr>
      </vt:variant>
      <vt:variant>
        <vt:i4>1441840</vt:i4>
      </vt:variant>
      <vt:variant>
        <vt:i4>44</vt:i4>
      </vt:variant>
      <vt:variant>
        <vt:i4>0</vt:i4>
      </vt:variant>
      <vt:variant>
        <vt:i4>5</vt:i4>
      </vt:variant>
      <vt:variant>
        <vt:lpwstr/>
      </vt:variant>
      <vt:variant>
        <vt:lpwstr>_Toc313056564</vt:lpwstr>
      </vt:variant>
      <vt:variant>
        <vt:i4>1441840</vt:i4>
      </vt:variant>
      <vt:variant>
        <vt:i4>38</vt:i4>
      </vt:variant>
      <vt:variant>
        <vt:i4>0</vt:i4>
      </vt:variant>
      <vt:variant>
        <vt:i4>5</vt:i4>
      </vt:variant>
      <vt:variant>
        <vt:lpwstr/>
      </vt:variant>
      <vt:variant>
        <vt:lpwstr>_Toc313056563</vt:lpwstr>
      </vt:variant>
      <vt:variant>
        <vt:i4>1441840</vt:i4>
      </vt:variant>
      <vt:variant>
        <vt:i4>32</vt:i4>
      </vt:variant>
      <vt:variant>
        <vt:i4>0</vt:i4>
      </vt:variant>
      <vt:variant>
        <vt:i4>5</vt:i4>
      </vt:variant>
      <vt:variant>
        <vt:lpwstr/>
      </vt:variant>
      <vt:variant>
        <vt:lpwstr>_Toc313056562</vt:lpwstr>
      </vt:variant>
      <vt:variant>
        <vt:i4>1441840</vt:i4>
      </vt:variant>
      <vt:variant>
        <vt:i4>26</vt:i4>
      </vt:variant>
      <vt:variant>
        <vt:i4>0</vt:i4>
      </vt:variant>
      <vt:variant>
        <vt:i4>5</vt:i4>
      </vt:variant>
      <vt:variant>
        <vt:lpwstr/>
      </vt:variant>
      <vt:variant>
        <vt:lpwstr>_Toc313056561</vt:lpwstr>
      </vt:variant>
      <vt:variant>
        <vt:i4>1441840</vt:i4>
      </vt:variant>
      <vt:variant>
        <vt:i4>20</vt:i4>
      </vt:variant>
      <vt:variant>
        <vt:i4>0</vt:i4>
      </vt:variant>
      <vt:variant>
        <vt:i4>5</vt:i4>
      </vt:variant>
      <vt:variant>
        <vt:lpwstr/>
      </vt:variant>
      <vt:variant>
        <vt:lpwstr>_Toc313056560</vt:lpwstr>
      </vt:variant>
      <vt:variant>
        <vt:i4>1376304</vt:i4>
      </vt:variant>
      <vt:variant>
        <vt:i4>14</vt:i4>
      </vt:variant>
      <vt:variant>
        <vt:i4>0</vt:i4>
      </vt:variant>
      <vt:variant>
        <vt:i4>5</vt:i4>
      </vt:variant>
      <vt:variant>
        <vt:lpwstr/>
      </vt:variant>
      <vt:variant>
        <vt:lpwstr>_Toc313056559</vt:lpwstr>
      </vt:variant>
      <vt:variant>
        <vt:i4>1376304</vt:i4>
      </vt:variant>
      <vt:variant>
        <vt:i4>8</vt:i4>
      </vt:variant>
      <vt:variant>
        <vt:i4>0</vt:i4>
      </vt:variant>
      <vt:variant>
        <vt:i4>5</vt:i4>
      </vt:variant>
      <vt:variant>
        <vt:lpwstr/>
      </vt:variant>
      <vt:variant>
        <vt:lpwstr>_Toc313056558</vt:lpwstr>
      </vt:variant>
      <vt:variant>
        <vt:i4>1376304</vt:i4>
      </vt:variant>
      <vt:variant>
        <vt:i4>2</vt:i4>
      </vt:variant>
      <vt:variant>
        <vt:i4>0</vt:i4>
      </vt:variant>
      <vt:variant>
        <vt:i4>5</vt:i4>
      </vt:variant>
      <vt:variant>
        <vt:lpwstr/>
      </vt:variant>
      <vt:variant>
        <vt:lpwstr>_Toc313056557</vt:lpwstr>
      </vt:variant>
      <vt:variant>
        <vt:i4>6160461</vt:i4>
      </vt:variant>
      <vt:variant>
        <vt:i4>41</vt:i4>
      </vt:variant>
      <vt:variant>
        <vt:i4>0</vt:i4>
      </vt:variant>
      <vt:variant>
        <vt:i4>5</vt:i4>
      </vt:variant>
      <vt:variant>
        <vt:lpwstr>http://www.ansm.sante.fr/</vt:lpwstr>
      </vt:variant>
      <vt:variant>
        <vt:lpwstr/>
      </vt:variant>
      <vt:variant>
        <vt:i4>6160461</vt:i4>
      </vt:variant>
      <vt:variant>
        <vt:i4>30</vt:i4>
      </vt:variant>
      <vt:variant>
        <vt:i4>0</vt:i4>
      </vt:variant>
      <vt:variant>
        <vt:i4>5</vt:i4>
      </vt:variant>
      <vt:variant>
        <vt:lpwstr>http://www.ansm.sante.fr/</vt:lpwstr>
      </vt:variant>
      <vt:variant>
        <vt:lpwstr/>
      </vt:variant>
      <vt:variant>
        <vt:i4>6160461</vt:i4>
      </vt:variant>
      <vt:variant>
        <vt:i4>24</vt:i4>
      </vt:variant>
      <vt:variant>
        <vt:i4>0</vt:i4>
      </vt:variant>
      <vt:variant>
        <vt:i4>5</vt:i4>
      </vt:variant>
      <vt:variant>
        <vt:lpwstr>http://www.ansm.sante.fr/</vt:lpwstr>
      </vt:variant>
      <vt:variant>
        <vt:lpwstr/>
      </vt:variant>
      <vt:variant>
        <vt:i4>6160461</vt:i4>
      </vt:variant>
      <vt:variant>
        <vt:i4>21</vt:i4>
      </vt:variant>
      <vt:variant>
        <vt:i4>0</vt:i4>
      </vt:variant>
      <vt:variant>
        <vt:i4>5</vt:i4>
      </vt:variant>
      <vt:variant>
        <vt:lpwstr>http://www.ansm.sante.fr/</vt:lpwstr>
      </vt:variant>
      <vt:variant>
        <vt:lpwstr/>
      </vt:variant>
      <vt:variant>
        <vt:i4>6160461</vt:i4>
      </vt:variant>
      <vt:variant>
        <vt:i4>6</vt:i4>
      </vt:variant>
      <vt:variant>
        <vt:i4>0</vt:i4>
      </vt:variant>
      <vt:variant>
        <vt:i4>5</vt:i4>
      </vt:variant>
      <vt:variant>
        <vt:lpwstr>http://www.ansm.sante.fr/</vt:lpwstr>
      </vt:variant>
      <vt:variant>
        <vt:lpwstr/>
      </vt:variant>
      <vt:variant>
        <vt:i4>6160461</vt:i4>
      </vt:variant>
      <vt:variant>
        <vt:i4>3</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Kildine LE-PROUX-DE-LA-RIVIERE</dc:creator>
  <cp:keywords/>
  <dc:description/>
  <cp:lastModifiedBy>Helene HOLTZHEYER</cp:lastModifiedBy>
  <cp:revision>3</cp:revision>
  <cp:lastPrinted>2023-04-28T07:27:00Z</cp:lastPrinted>
  <dcterms:created xsi:type="dcterms:W3CDTF">2023-09-07T12:26:00Z</dcterms:created>
  <dcterms:modified xsi:type="dcterms:W3CDTF">2023-09-07T12:27:00Z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-1676448438</vt:i4>
  </property>
  <property fmtid="{D5CDD505-2E9C-101B-9397-08002B2CF9AE}" pid="3" name="_EmailSubject">
    <vt:lpwstr/>
  </property>
  <property fmtid="{D5CDD505-2E9C-101B-9397-08002B2CF9AE}" pid="4" name="_AuthorEmail">
    <vt:lpwstr>eric.flouvat@orange.fr</vt:lpwstr>
  </property>
  <property fmtid="{D5CDD505-2E9C-101B-9397-08002B2CF9AE}" pid="5" name="_AuthorEmailDisplayName">
    <vt:lpwstr>Eric FLOUVAT</vt:lpwstr>
  </property>
  <property fmtid="{D5CDD505-2E9C-101B-9397-08002B2CF9AE}" pid="6" name="_ReviewingToolsShownOnce">
    <vt:lpwstr/>
  </property>
</Properties>
</file>