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bookmarkStart w:id="0" w:name="_GoBack"/>
            <w:bookmarkEnd w:id="0"/>
            <w:permStart w:id="796008540" w:ed="annie.lorence@ansm.sante.fr"/>
            <w:permStart w:id="1598712190" w:ed="sabrina.lopes@ansm.sante.fr"/>
          </w:p>
          <w:p w14:paraId="71B80FA2" w14:textId="65C3DD6A" w:rsidR="00D93E3B" w:rsidRPr="0093672E" w:rsidRDefault="003F05DD" w:rsidP="00CA424C">
            <w:pPr>
              <w:pStyle w:val="Titre"/>
            </w:pPr>
            <w:permStart w:id="113728971" w:edGrp="everyone"/>
            <w:permEnd w:id="113728971"/>
            <w:r>
              <w:t>Protocole d’Utilisation T</w:t>
            </w:r>
            <w:r w:rsidR="00D93E3B" w:rsidRPr="0093672E">
              <w:t xml:space="preserve">hérapeutique et de </w:t>
            </w:r>
            <w:r w:rsidR="00D93E3B">
              <w:t>suivi des patients</w:t>
            </w:r>
            <w:r w:rsidR="000834D5">
              <w:t xml:space="preserve"> (PUT-SP</w:t>
            </w:r>
            <w:r w:rsidR="00D93E3B" w:rsidRPr="0093672E">
              <w:t>)</w:t>
            </w:r>
          </w:p>
          <w:p w14:paraId="71B80FA3" w14:textId="01A796A3" w:rsidR="00D93E3B" w:rsidRPr="0093672E" w:rsidRDefault="00D93E3B" w:rsidP="00CA424C">
            <w:pPr>
              <w:pStyle w:val="Sous-titre"/>
            </w:pPr>
            <w:r w:rsidRPr="0093672E">
              <w:t xml:space="preserve">Accès </w:t>
            </w:r>
            <w:r>
              <w:t>compassionnel</w:t>
            </w:r>
            <w:r w:rsidRPr="0093672E">
              <w:t xml:space="preserve"> – </w:t>
            </w:r>
            <w:permStart w:id="153669849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77422F">
                  <w:rPr>
                    <w:rStyle w:val="Titredulivre"/>
                    <w:sz w:val="32"/>
                  </w:rPr>
                  <w:t>Vatiquinone</w:t>
                </w:r>
              </w:sdtContent>
            </w:sdt>
            <w:permEnd w:id="1536698495"/>
          </w:p>
          <w:p w14:paraId="71B80FA4" w14:textId="77777777" w:rsidR="00D93E3B" w:rsidRPr="0093672E" w:rsidRDefault="00D93E3B" w:rsidP="00CA424C"/>
        </w:tc>
      </w:tr>
    </w:tbl>
    <w:p w14:paraId="71B80FA7" w14:textId="77777777" w:rsidR="00D4386E" w:rsidRPr="0093672E" w:rsidRDefault="00D4386E" w:rsidP="00D4386E">
      <w:permStart w:id="427232864" w:edGrp="everyone"/>
      <w:permEnd w:id="4272328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36792237" w:rsidR="00D93E3B" w:rsidRPr="0093672E" w:rsidRDefault="001A2C6A" w:rsidP="00FC3537">
            <w:sdt>
              <w:sdtPr>
                <w:id w:val="-588004346"/>
                <w:placeholder>
                  <w:docPart w:val="1A7909CD11524573A70DCCE72A4613A0"/>
                </w:placeholder>
              </w:sdtPr>
              <w:sdtEndPr/>
              <w:sdtContent>
                <w:permStart w:id="1880576631" w:edGrp="everyone"/>
                <w:r w:rsidR="0077422F">
                  <w:t>Vati</w:t>
                </w:r>
                <w:r w:rsidR="00F77025">
                  <w:t>quinone</w:t>
                </w:r>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52947F65" w:rsidR="00D93E3B" w:rsidRPr="0093672E" w:rsidRDefault="001A2C6A" w:rsidP="00CA424C">
            <w:sdt>
              <w:sdtPr>
                <w:id w:val="-1408366805"/>
                <w:placeholder>
                  <w:docPart w:val="23E0F634342240F080E6C8D6D59BA5ED"/>
                </w:placeholder>
              </w:sdtPr>
              <w:sdtEndPr/>
              <w:sdtContent>
                <w:permStart w:id="739340913" w:edGrp="everyone"/>
                <w:r w:rsidR="00F77025">
                  <w:t>Vatiquinone</w:t>
                </w:r>
                <w:permEnd w:id="739340913"/>
              </w:sdtContent>
            </w:sdt>
          </w:p>
        </w:tc>
      </w:tr>
      <w:tr w:rsidR="00D93E3B" w:rsidRPr="0093672E" w14:paraId="71B80FB2" w14:textId="77777777" w:rsidTr="00132420">
        <w:tc>
          <w:tcPr>
            <w:tcW w:w="2132" w:type="pct"/>
          </w:tcPr>
          <w:p w14:paraId="71B80FB0" w14:textId="77777777" w:rsidR="00D93E3B" w:rsidRPr="0093672E" w:rsidRDefault="00D93E3B" w:rsidP="00CA424C">
            <w:r>
              <w:t xml:space="preserve">Critères d’octroi </w:t>
            </w:r>
          </w:p>
        </w:tc>
        <w:permStart w:id="976321849" w:edGrp="everyone"/>
        <w:tc>
          <w:tcPr>
            <w:tcW w:w="2868" w:type="pct"/>
          </w:tcPr>
          <w:p w14:paraId="71B80FB1" w14:textId="6E71CA5F" w:rsidR="00D93E3B" w:rsidRPr="0093672E" w:rsidRDefault="001A2C6A" w:rsidP="00093B7E">
            <w:sdt>
              <w:sdtPr>
                <w:rPr>
                  <w:rStyle w:val="Accentuation"/>
                </w:rPr>
                <w:id w:val="-997273211"/>
                <w:placeholder>
                  <w:docPart w:val="C843C9A3759E432E808BE61DA233349C"/>
                </w:placeholder>
              </w:sdtPr>
              <w:sdtEndPr>
                <w:rPr>
                  <w:rStyle w:val="Accentuation"/>
                </w:rPr>
              </w:sdtEndPr>
              <w:sdtContent>
                <w:r w:rsidR="003D7CB8" w:rsidRPr="003D7CB8">
                  <w:rPr>
                    <w:i/>
                    <w:iCs/>
                  </w:rPr>
                  <w:t>Poursuite de traitement des patien</w:t>
                </w:r>
                <w:r w:rsidR="003D7CB8">
                  <w:rPr>
                    <w:i/>
                    <w:iCs/>
                  </w:rPr>
                  <w:t>ts préalablement traités par Vatiquinone</w:t>
                </w:r>
                <w:r w:rsidR="003D7CB8" w:rsidRPr="003D7CB8">
                  <w:rPr>
                    <w:i/>
                    <w:iCs/>
                  </w:rPr>
                  <w:t xml:space="preserve"> pour lesquels l’efficacité et la sécurité du traitement permettent de justifier sa poursuite</w:t>
                </w:r>
              </w:sdtContent>
            </w:sdt>
            <w:permEnd w:id="976321849"/>
          </w:p>
        </w:tc>
      </w:tr>
      <w:tr w:rsidR="00D93E3B" w:rsidRPr="0093672E" w14:paraId="71B80FB5" w14:textId="77777777" w:rsidTr="00132420">
        <w:tc>
          <w:tcPr>
            <w:tcW w:w="2132" w:type="pct"/>
          </w:tcPr>
          <w:p w14:paraId="71B80FB3" w14:textId="77777777" w:rsidR="00D93E3B" w:rsidRPr="0093672E" w:rsidRDefault="00D93E3B" w:rsidP="00200CBE">
            <w:pPr>
              <w:jc w:val="left"/>
            </w:pPr>
            <w:r w:rsidRPr="0093672E">
              <w:t>Périodicité des rapports de synthèse</w:t>
            </w:r>
          </w:p>
        </w:tc>
        <w:tc>
          <w:tcPr>
            <w:tcW w:w="2868" w:type="pct"/>
          </w:tcPr>
          <w:p w14:paraId="71B80FB4" w14:textId="6D4EE0A4" w:rsidR="00D93E3B" w:rsidRPr="0093672E" w:rsidRDefault="001A2C6A"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313609831" w:edGrp="everyone"/>
                <w:r w:rsidR="00193EA1">
                  <w:rPr>
                    <w:rStyle w:val="Accentuation"/>
                  </w:rPr>
                  <w:t>Annuelle</w:t>
                </w:r>
                <w:permEnd w:id="1313609831"/>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sdt>
          <w:sdtPr>
            <w:rPr>
              <w:rFonts w:ascii="Arial" w:eastAsiaTheme="minorEastAsia" w:hAnsi="Arial" w:cstheme="minorBidi"/>
              <w:color w:val="404040" w:themeColor="text1" w:themeTint="BF"/>
              <w:sz w:val="22"/>
              <w:szCs w:val="22"/>
            </w:rPr>
            <w:id w:val="-630401497"/>
            <w:placeholder>
              <w:docPart w:val="DefaultPlaceholder_1081868574"/>
            </w:placeholder>
          </w:sdtPr>
          <w:sdtEndPr/>
          <w:sdtContent>
            <w:tc>
              <w:tcPr>
                <w:tcW w:w="2868" w:type="pct"/>
              </w:tcPr>
              <w:p w14:paraId="5D9CD092" w14:textId="65DD45EA" w:rsidR="009E572C" w:rsidRPr="009E572C" w:rsidRDefault="009E572C" w:rsidP="009E572C">
                <w:pPr>
                  <w:pStyle w:val="paragraph"/>
                  <w:spacing w:before="0" w:beforeAutospacing="0" w:after="0" w:afterAutospacing="0"/>
                  <w:textAlignment w:val="baseline"/>
                  <w:rPr>
                    <w:rFonts w:ascii="Arial" w:hAnsi="Arial" w:cs="Arial"/>
                    <w:color w:val="404040"/>
                    <w:sz w:val="18"/>
                    <w:szCs w:val="18"/>
                  </w:rPr>
                </w:pPr>
                <w:r w:rsidRPr="000E40CF">
                  <w:rPr>
                    <w:rStyle w:val="normaltextrun"/>
                    <w:rFonts w:ascii="Arial" w:eastAsiaTheme="majorEastAsia" w:hAnsi="Arial" w:cs="Arial"/>
                    <w:sz w:val="22"/>
                    <w:szCs w:val="22"/>
                  </w:rPr>
                  <w:t>Cellule Vatiquinone - Société STATITEC – Groupe MULTIHEALTH</w:t>
                </w:r>
                <w:r w:rsidRPr="000E40CF">
                  <w:rPr>
                    <w:rStyle w:val="eop"/>
                    <w:rFonts w:ascii="Arial" w:eastAsiaTheme="majorEastAsia" w:hAnsi="Arial" w:cs="Arial"/>
                    <w:sz w:val="22"/>
                    <w:szCs w:val="22"/>
                  </w:rPr>
                  <w:t xml:space="preserve">  </w:t>
                </w:r>
                <w:r w:rsidRPr="000E40CF">
                  <w:rPr>
                    <w:rStyle w:val="normaltextrun"/>
                    <w:rFonts w:ascii="Arial" w:eastAsiaTheme="majorEastAsia" w:hAnsi="Arial" w:cs="Arial"/>
                    <w:sz w:val="22"/>
                    <w:szCs w:val="22"/>
                  </w:rPr>
                  <w:t>Tél: 33 (0)1 80 13 14 85</w:t>
                </w:r>
                <w:r w:rsidRPr="000E40CF">
                  <w:rPr>
                    <w:rStyle w:val="eop"/>
                    <w:rFonts w:ascii="Arial" w:eastAsiaTheme="majorEastAsia" w:hAnsi="Arial" w:cs="Arial"/>
                    <w:sz w:val="22"/>
                    <w:szCs w:val="22"/>
                  </w:rPr>
                  <w:t> ;</w:t>
                </w:r>
                <w:r w:rsidRPr="000E40CF">
                  <w:rPr>
                    <w:rStyle w:val="eop"/>
                    <w:rFonts w:ascii="Arial" w:eastAsiaTheme="majorEastAsia" w:hAnsi="Arial" w:cs="Arial"/>
                  </w:rPr>
                  <w:t xml:space="preserve"> </w:t>
                </w:r>
                <w:r w:rsidRPr="000E40CF">
                  <w:rPr>
                    <w:rStyle w:val="normaltextrun"/>
                    <w:rFonts w:ascii="Arial" w:eastAsiaTheme="majorEastAsia" w:hAnsi="Arial" w:cs="Arial"/>
                    <w:sz w:val="22"/>
                    <w:szCs w:val="22"/>
                  </w:rPr>
                  <w:t>Fax: 33 (0) 1 46 23 01 17</w:t>
                </w:r>
                <w:r w:rsidRPr="000E40CF">
                  <w:rPr>
                    <w:rStyle w:val="eop"/>
                    <w:rFonts w:ascii="Arial" w:eastAsiaTheme="majorEastAsia" w:hAnsi="Arial" w:cs="Arial"/>
                    <w:sz w:val="22"/>
                    <w:szCs w:val="22"/>
                  </w:rPr>
                  <w:t> ;</w:t>
                </w:r>
                <w:r w:rsidRPr="000E40CF">
                  <w:rPr>
                    <w:rStyle w:val="eop"/>
                    <w:rFonts w:ascii="Arial" w:eastAsiaTheme="majorEastAsia" w:hAnsi="Arial" w:cs="Arial"/>
                  </w:rPr>
                  <w:t xml:space="preserve"> </w:t>
                </w:r>
                <w:r w:rsidRPr="000E40CF">
                  <w:rPr>
                    <w:rStyle w:val="normaltextrun"/>
                    <w:rFonts w:ascii="Arial" w:eastAsiaTheme="majorEastAsia" w:hAnsi="Arial" w:cs="Arial"/>
                    <w:sz w:val="22"/>
                    <w:szCs w:val="22"/>
                  </w:rPr>
                  <w:t>Email: cellulevatiquinone@statitec.com</w:t>
                </w:r>
                <w:r w:rsidRPr="009E572C">
                  <w:rPr>
                    <w:rStyle w:val="eop"/>
                    <w:rFonts w:ascii="Arial" w:eastAsiaTheme="majorEastAsia" w:hAnsi="Arial" w:cs="Arial"/>
                    <w:color w:val="0078D4"/>
                    <w:sz w:val="22"/>
                    <w:szCs w:val="22"/>
                  </w:rPr>
                  <w:t> </w:t>
                </w:r>
              </w:p>
              <w:p w14:paraId="71B80FB9" w14:textId="0461636B" w:rsidR="00C168F7" w:rsidRPr="0093672E" w:rsidRDefault="00C168F7" w:rsidP="00C168F7"/>
            </w:tc>
          </w:sdtContent>
        </w:sdt>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t xml:space="preserve">Contact à l’ANSM </w:t>
            </w:r>
          </w:p>
        </w:tc>
        <w:tc>
          <w:tcPr>
            <w:tcW w:w="2868" w:type="pct"/>
          </w:tcPr>
          <w:p w14:paraId="71B80FBC" w14:textId="2A6410F6" w:rsidR="00CA0286" w:rsidRPr="00B45942" w:rsidRDefault="00670B44" w:rsidP="00CA424C">
            <w:pPr>
              <w:rPr>
                <w:rStyle w:val="Accentuation"/>
                <w:i w:val="0"/>
              </w:rPr>
            </w:pPr>
            <w:r>
              <w:rPr>
                <w:rStyle w:val="Accentuation"/>
                <w:i w:val="0"/>
              </w:rPr>
              <w:t>Contact-LABO-AAC@ansm.sante.fr</w:t>
            </w:r>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37AF4B79" w:rsidR="00D93E3B" w:rsidRPr="0093672E" w:rsidRDefault="001A2C6A" w:rsidP="00093B7E">
            <w:pPr>
              <w:rPr>
                <w:rStyle w:val="Accentuation"/>
              </w:rPr>
            </w:pPr>
            <w:sdt>
              <w:sdtPr>
                <w:rPr>
                  <w:rStyle w:val="Accentuation"/>
                </w:rPr>
                <w:id w:val="1231347781"/>
                <w:placeholder>
                  <w:docPart w:val="C843C9A3759E432E808BE61DA233349C"/>
                </w:placeholder>
              </w:sdtPr>
              <w:sdtEndPr>
                <w:rPr>
                  <w:rStyle w:val="Accentuation"/>
                </w:rPr>
              </w:sdtEndPr>
              <w:sdtContent>
                <w:permStart w:id="1724270912" w:edGrp="everyone"/>
                <w:r w:rsidR="00193EA1">
                  <w:rPr>
                    <w:rStyle w:val="Accentuation"/>
                  </w:rPr>
                  <w:t>CRPV de Caen</w:t>
                </w:r>
                <w:permEnd w:id="1724270912"/>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70E8982D" w:rsidR="00D93E3B" w:rsidRPr="0093672E" w:rsidRDefault="001A2C6A" w:rsidP="00CA424C">
            <w:sdt>
              <w:sdtPr>
                <w:id w:val="-1445926882"/>
                <w:placeholder>
                  <w:docPart w:val="78F0ABDE61CB447FBDEABC716CCDB6A0"/>
                </w:placeholder>
              </w:sdtPr>
              <w:sdtEndPr/>
              <w:sdtContent>
                <w:permStart w:id="1795435294" w:edGrp="everyone"/>
                <w:r w:rsidR="00F77025">
                  <w:t>datapriva</w:t>
                </w:r>
                <w:r w:rsidR="00692D25">
                  <w:t>c</w:t>
                </w:r>
                <w:r w:rsidR="00F77025">
                  <w:t>y</w:t>
                </w:r>
                <w:r w:rsidR="00692D25">
                  <w:t>@ptcbio.com</w:t>
                </w:r>
                <w:permEnd w:id="1795435294"/>
              </w:sdtContent>
            </w:sdt>
          </w:p>
        </w:tc>
      </w:tr>
    </w:tbl>
    <w:p w14:paraId="71B80FC4" w14:textId="77777777"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8"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1B80FD2" w14:textId="77777777"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71B80FD3" w14:textId="77777777" w:rsidR="00D5313B" w:rsidRDefault="001A2C6A">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71B80FD4" w14:textId="77777777" w:rsidR="00D5313B" w:rsidRDefault="001A2C6A">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71B80FD5" w14:textId="77777777" w:rsidR="00D5313B" w:rsidRDefault="001A2C6A">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71B80FD6" w14:textId="77777777" w:rsidR="00D5313B" w:rsidRDefault="001A2C6A">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71B80FD7" w14:textId="77777777" w:rsidR="00D5313B" w:rsidRDefault="001A2C6A">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71B80FD8" w14:textId="77777777" w:rsidR="00D5313B" w:rsidRDefault="001A2C6A">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71B80FD9" w14:textId="77777777" w:rsidR="00D5313B" w:rsidRDefault="001A2C6A">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71B80FDA" w14:textId="77777777" w:rsidR="00D5313B" w:rsidRDefault="001A2C6A">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71B80FDB" w14:textId="77777777"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9"/>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0">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71B80FEF"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71B80FF2" w14:textId="77777777" w:rsidR="00D93E3B" w:rsidRDefault="00D93E3B" w:rsidP="00D93E3B">
      <w:pPr>
        <w:pStyle w:val="Intertitre"/>
        <w:rPr>
          <w:rFonts w:ascii="Arial Nova Cond" w:hAnsi="Arial Nova Cond"/>
        </w:rPr>
      </w:pPr>
      <w:permStart w:id="2090739400" w:edGrp="everyone"/>
      <w:permEnd w:id="2090739400"/>
      <w:r w:rsidRPr="0093672E">
        <w:rPr>
          <w:rFonts w:ascii="Arial Nova Cond" w:hAnsi="Arial Nova Cond"/>
        </w:rPr>
        <w:t>Spécialité(s) concernée(s)</w:t>
      </w:r>
    </w:p>
    <w:permStart w:id="931279806" w:edGrp="everyone" w:displacedByCustomXml="next"/>
    <w:sdt>
      <w:sdtPr>
        <w:id w:val="1584494225"/>
        <w:placeholder>
          <w:docPart w:val="DefaultPlaceholder_1081868574"/>
        </w:placeholder>
      </w:sdtPr>
      <w:sdtEndPr/>
      <w:sdtContent>
        <w:p w14:paraId="71B80FF3" w14:textId="6748CA97" w:rsidR="00791841" w:rsidRPr="00791841" w:rsidRDefault="00F306E4" w:rsidP="00791841">
          <w:r>
            <w:t xml:space="preserve">Vatiquinone </w:t>
          </w:r>
          <w:r w:rsidR="004C7B4F">
            <w:t xml:space="preserve">– Solution orale </w:t>
          </w:r>
          <w:r w:rsidR="008923FA">
            <w:t xml:space="preserve">à </w:t>
          </w:r>
          <w:r w:rsidR="004C7B4F">
            <w:t>100mg/ml</w:t>
          </w:r>
        </w:p>
      </w:sdtContent>
    </w:sdt>
    <w:permEnd w:id="931279806"/>
    <w:p w14:paraId="71B80FF4" w14:textId="77777777"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554115621" w:edGrp="everyone" w:displacedByCustomXml="next"/>
        <w:sdt>
          <w:sdtPr>
            <w:id w:val="-573441903"/>
            <w:placeholder>
              <w:docPart w:val="F2BBA92AB40C401CA6DECCCA92C850A3"/>
            </w:placeholder>
          </w:sdtPr>
          <w:sdtEndPr/>
          <w:sdtContent>
            <w:p w14:paraId="2D23989F" w14:textId="427F81CF" w:rsidR="008C7526" w:rsidRPr="003136E7" w:rsidRDefault="008C7526" w:rsidP="008C7526">
              <w:pPr>
                <w:divId w:val="2055694434"/>
                <w:rPr>
                  <w:rFonts w:cs="Arial"/>
                  <w:color w:val="595959" w:themeColor="text1" w:themeTint="A6"/>
                  <w:shd w:val="clear" w:color="auto" w:fill="F2F2F2" w:themeFill="background1" w:themeFillShade="F2"/>
                </w:rPr>
              </w:pPr>
              <w:r w:rsidRPr="003136E7">
                <w:rPr>
                  <w:rFonts w:cs="Arial"/>
                  <w:color w:val="595959" w:themeColor="text1" w:themeTint="A6"/>
                  <w:shd w:val="clear" w:color="auto" w:fill="F2F2F2" w:themeFill="background1" w:themeFillShade="F2"/>
                </w:rPr>
                <w:t xml:space="preserve">La vatiquinone </w:t>
              </w:r>
              <w:r w:rsidRPr="00DE681C">
                <w:rPr>
                  <w:rFonts w:cs="Arial"/>
                  <w:color w:val="595959" w:themeColor="text1" w:themeTint="A6"/>
                  <w:highlight w:val="yellow"/>
                  <w:shd w:val="clear" w:color="auto" w:fill="F2F2F2" w:themeFill="background1" w:themeFillShade="F2"/>
                </w:rPr>
                <w:t>(</w:t>
              </w:r>
              <w:r w:rsidRPr="001A073F">
                <w:rPr>
                  <w:rFonts w:cs="Arial"/>
                  <w:color w:val="595959" w:themeColor="text1" w:themeTint="A6"/>
                  <w:shd w:val="clear" w:color="auto" w:fill="F2F2F2" w:themeFill="background1" w:themeFillShade="F2"/>
                </w:rPr>
                <w:t>également connue sous le nom de PTC743, EPI-743 ou EPI-743394)</w:t>
              </w:r>
              <w:r w:rsidRPr="003136E7">
                <w:rPr>
                  <w:rFonts w:cs="Arial"/>
                  <w:color w:val="595959" w:themeColor="text1" w:themeTint="A6"/>
                  <w:shd w:val="clear" w:color="auto" w:fill="F2F2F2" w:themeFill="background1" w:themeFillShade="F2"/>
                </w:rPr>
                <w:t xml:space="preserve"> est un inhibiteur sélectif de la 15-lipoxygénase (15-LO). La 15-lipoxygénase est une enzyme qui agit comme un régulateur clé de l'oxydation des acides gras et de la voie de la ferroptose, reconnue comme une voie clé dans la pathogenèse des maladies neurologiques dans les troubles du dysfonctionnement mitochondrial. Cette enzyme est activée lorsque les cellules sont soumises à des conditions de stress oxydatif. En présence de radicaux libres de fer et d'oxygène, le 15-LO convertit les acides gras polyinsaturés (AGPI) en hydroperoxydes lipidiques, tels que l'acide 15(S) hydroperoxyeicosatétraénoïque (15[S]-HpETE) (Dobrian 2011). L'accumulation d'hydroperoxydes lipidiques dans la cellule et finalement dans la membrane cellulaire compromet l'intégrité cellulaire, déclenchant la mort cellulaire ferroptotique (Feng et Stockwell 2018). Les hydroperoxydes lipidiques peuvent également agir directement comme molécules de signalisation pro-inflammatoires. </w:t>
              </w:r>
            </w:p>
            <w:p w14:paraId="096335B7" w14:textId="77777777" w:rsidR="008C7526" w:rsidRPr="008C7526" w:rsidRDefault="008C7526" w:rsidP="008C7526">
              <w:pPr>
                <w:divId w:val="2055694434"/>
                <w:rPr>
                  <w:rFonts w:cs="Arial"/>
                  <w:color w:val="595959" w:themeColor="text1" w:themeTint="A6"/>
                  <w:shd w:val="clear" w:color="auto" w:fill="F2F2F2" w:themeFill="background1" w:themeFillShade="F2"/>
                </w:rPr>
              </w:pPr>
              <w:r w:rsidRPr="008C7526">
                <w:rPr>
                  <w:rFonts w:cs="Arial"/>
                  <w:color w:val="595959" w:themeColor="text1" w:themeTint="A6"/>
                  <w:shd w:val="clear" w:color="auto" w:fill="F2F2F2" w:themeFill="background1" w:themeFillShade="F2"/>
                </w:rPr>
                <w:t xml:space="preserve">L'inhibition de la 15-lipoxygénase par la vatiquinone empêcherait l'accumulation d'hydroperoxydes lipidiques, la déplétion du GSH, la signalisation pro-inflammatoire et la ferroptose, qui sont des pathologies sous-jacentes à la maladie mitochondriale. </w:t>
              </w:r>
            </w:p>
            <w:p w14:paraId="16C03908" w14:textId="265C1989" w:rsidR="008C7526" w:rsidRPr="003136E7" w:rsidRDefault="008C7526" w:rsidP="008C7526">
              <w:pPr>
                <w:divId w:val="2055694434"/>
                <w:rPr>
                  <w:rFonts w:cs="Arial"/>
                  <w:color w:val="595959" w:themeColor="text1" w:themeTint="A6"/>
                  <w:shd w:val="clear" w:color="auto" w:fill="F2F2F2" w:themeFill="background1" w:themeFillShade="F2"/>
                </w:rPr>
              </w:pPr>
              <w:r w:rsidRPr="008C7526">
                <w:rPr>
                  <w:rFonts w:cs="Arial"/>
                  <w:color w:val="595959" w:themeColor="text1" w:themeTint="A6"/>
                  <w:shd w:val="clear" w:color="auto" w:fill="F2F2F2" w:themeFill="background1" w:themeFillShade="F2"/>
                </w:rPr>
                <w:t>Une autorisation d'accès compassionnel (</w:t>
              </w:r>
              <w:r w:rsidR="00193EA1">
                <w:rPr>
                  <w:rFonts w:cs="Arial"/>
                  <w:color w:val="595959" w:themeColor="text1" w:themeTint="A6"/>
                  <w:shd w:val="clear" w:color="auto" w:fill="F2F2F2" w:themeFill="background1" w:themeFillShade="F2"/>
                </w:rPr>
                <w:t>AAC</w:t>
              </w:r>
              <w:r w:rsidRPr="008C7526">
                <w:rPr>
                  <w:rFonts w:cs="Arial"/>
                  <w:color w:val="595959" w:themeColor="text1" w:themeTint="A6"/>
                  <w:shd w:val="clear" w:color="auto" w:fill="F2F2F2" w:themeFill="background1" w:themeFillShade="F2"/>
                </w:rPr>
                <w:t xml:space="preserve">) est accordée au cas par cas pour le traitement des patients atteints de maladies mitochondriales ayant déjà participé à l'étude PTC743-CNS-005-LSEP. </w:t>
              </w:r>
            </w:p>
            <w:p w14:paraId="303AB80E" w14:textId="77777777" w:rsidR="00A8065A" w:rsidRPr="00A8065A" w:rsidRDefault="00A8065A" w:rsidP="00A8065A">
              <w:pPr>
                <w:divId w:val="2055694434"/>
                <w:rPr>
                  <w:rFonts w:cs="Arial"/>
                  <w:color w:val="595959" w:themeColor="text1" w:themeTint="A6"/>
                  <w:shd w:val="clear" w:color="auto" w:fill="F2F2F2" w:themeFill="background1" w:themeFillShade="F2"/>
                </w:rPr>
              </w:pPr>
              <w:r w:rsidRPr="00A8065A">
                <w:rPr>
                  <w:rFonts w:cs="Arial"/>
                  <w:color w:val="595959" w:themeColor="text1" w:themeTint="A6"/>
                  <w:shd w:val="clear" w:color="auto" w:fill="F2F2F2" w:themeFill="background1" w:themeFillShade="F2"/>
                </w:rPr>
                <w:t>La vatiquinone a démontré son efficacité dans des modèles phénotypiques in vitro d'un certain nombre de maladies mitochondriales. Ces études in vitro examinent l'effet protecteur de la vatiquinone contre le stress oxydatif et sont bien corrélées à la réponse clinique. Les données cliniques recueillies au cours de ces études fournissent la preuve de l'arrêt et de l'inversion d'un certain nombre de symptômes liés à la maladie ainsi que d'un impact favorable sur la progression de la maladie et la morbidité.</w:t>
              </w:r>
            </w:p>
            <w:p w14:paraId="4A6551C3" w14:textId="77777777" w:rsidR="00A27541" w:rsidRDefault="00A27541" w:rsidP="008C7526">
              <w:pPr>
                <w:divId w:val="2055694434"/>
                <w:rPr>
                  <w:rFonts w:ascii="Arial Nova Cond" w:hAnsi="Arial Nova Cond"/>
                  <w:color w:val="595959" w:themeColor="text1" w:themeTint="A6"/>
                  <w:shd w:val="clear" w:color="auto" w:fill="F2F2F2" w:themeFill="background1" w:themeFillShade="F2"/>
                </w:rPr>
              </w:pPr>
            </w:p>
            <w:p w14:paraId="605ABD85" w14:textId="13C65B11" w:rsidR="00A27541" w:rsidRPr="003136E7" w:rsidRDefault="00A27541" w:rsidP="008C7526">
              <w:pPr>
                <w:divId w:val="2055694434"/>
                <w:rPr>
                  <w:rFonts w:cs="Arial"/>
                  <w:color w:val="595959" w:themeColor="text1" w:themeTint="A6"/>
                  <w:shd w:val="clear" w:color="auto" w:fill="F2F2F2" w:themeFill="background1" w:themeFillShade="F2"/>
                </w:rPr>
              </w:pPr>
              <w:r w:rsidRPr="003136E7">
                <w:rPr>
                  <w:rFonts w:cs="Arial"/>
                  <w:color w:val="595959" w:themeColor="text1" w:themeTint="A6"/>
                  <w:shd w:val="clear" w:color="auto" w:fill="F2F2F2" w:themeFill="background1" w:themeFillShade="F2"/>
                </w:rPr>
                <w:t>La vat</w:t>
              </w:r>
              <w:r w:rsidR="008B6295" w:rsidRPr="003136E7">
                <w:rPr>
                  <w:rFonts w:cs="Arial"/>
                  <w:color w:val="595959" w:themeColor="text1" w:themeTint="A6"/>
                  <w:shd w:val="clear" w:color="auto" w:fill="F2F2F2" w:themeFill="background1" w:themeFillShade="F2"/>
                </w:rPr>
                <w:t>i</w:t>
              </w:r>
              <w:r w:rsidRPr="003136E7">
                <w:rPr>
                  <w:rFonts w:cs="Arial"/>
                  <w:color w:val="595959" w:themeColor="text1" w:themeTint="A6"/>
                  <w:shd w:val="clear" w:color="auto" w:fill="F2F2F2" w:themeFill="background1" w:themeFillShade="F2"/>
                </w:rPr>
                <w:t xml:space="preserve">quinone </w:t>
              </w:r>
              <w:r w:rsidR="008B6295" w:rsidRPr="003136E7">
                <w:rPr>
                  <w:rFonts w:cs="Arial"/>
                  <w:color w:val="595959" w:themeColor="text1" w:themeTint="A6"/>
                  <w:shd w:val="clear" w:color="auto" w:fill="F2F2F2" w:themeFill="background1" w:themeFillShade="F2"/>
                </w:rPr>
                <w:t>a été étudié dans les études cliniques suivantes :</w:t>
              </w:r>
            </w:p>
            <w:p w14:paraId="0BB0B31A" w14:textId="7A49F8DA"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EPI-2009-1-</w:t>
              </w:r>
              <w:r w:rsidR="005B03D7" w:rsidRPr="003136E7">
                <w:rPr>
                  <w:rFonts w:cs="Arial"/>
                  <w:color w:val="595959" w:themeColor="text1" w:themeTint="A6"/>
                  <w:u w:val="single"/>
                  <w:shd w:val="clear" w:color="auto" w:fill="F2F2F2" w:themeFill="background1" w:themeFillShade="F2"/>
                </w:rPr>
                <w:t>Accès élargi</w:t>
              </w:r>
              <w:r w:rsidRPr="008B6295">
                <w:rPr>
                  <w:rFonts w:cs="Arial"/>
                  <w:color w:val="595959" w:themeColor="text1" w:themeTint="A6"/>
                  <w:u w:val="single"/>
                  <w:shd w:val="clear" w:color="auto" w:fill="F2F2F2" w:themeFill="background1" w:themeFillShade="F2"/>
                </w:rPr>
                <w:t xml:space="preserve">, </w:t>
              </w:r>
              <w:r w:rsidR="005B03D7"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m</w:t>
              </w:r>
              <w:r w:rsidR="008132A3" w:rsidRPr="003136E7">
                <w:rPr>
                  <w:rFonts w:cs="Arial"/>
                  <w:color w:val="595959" w:themeColor="text1" w:themeTint="A6"/>
                  <w:u w:val="single"/>
                  <w:shd w:val="clear" w:color="auto" w:fill="F2F2F2" w:themeFill="background1" w:themeFillShade="F2"/>
                </w:rPr>
                <w:t>aladies mitochondriales</w:t>
              </w:r>
              <w:r w:rsidRPr="008B6295">
                <w:rPr>
                  <w:rFonts w:cs="Arial"/>
                  <w:color w:val="595959" w:themeColor="text1" w:themeTint="A6"/>
                  <w:u w:val="single"/>
                  <w:shd w:val="clear" w:color="auto" w:fill="F2F2F2" w:themeFill="background1" w:themeFillShade="F2"/>
                </w:rPr>
                <w:t xml:space="preserve">, </w:t>
              </w:r>
              <w:r w:rsidR="00E929E0"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14D3AC5D" w14:textId="2947ABB5"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EPI-2010-004-</w:t>
              </w:r>
              <w:r w:rsidR="005B03D7" w:rsidRPr="003136E7">
                <w:rPr>
                  <w:rFonts w:cs="Arial"/>
                  <w:color w:val="595959" w:themeColor="text1" w:themeTint="A6"/>
                  <w:u w:val="single"/>
                  <w:shd w:val="clear" w:color="auto" w:fill="F2F2F2" w:themeFill="background1" w:themeFillShade="F2"/>
                </w:rPr>
                <w:t>Accès compassion</w:t>
              </w:r>
              <w:r w:rsidR="001D66D8" w:rsidRPr="003136E7">
                <w:rPr>
                  <w:rFonts w:cs="Arial"/>
                  <w:color w:val="595959" w:themeColor="text1" w:themeTint="A6"/>
                  <w:u w:val="single"/>
                  <w:shd w:val="clear" w:color="auto" w:fill="F2F2F2" w:themeFill="background1" w:themeFillShade="F2"/>
                </w:rPr>
                <w:t>n</w:t>
              </w:r>
              <w:r w:rsidR="00193EA1">
                <w:rPr>
                  <w:rFonts w:cs="Arial"/>
                  <w:color w:val="595959" w:themeColor="text1" w:themeTint="A6"/>
                  <w:u w:val="single"/>
                  <w:shd w:val="clear" w:color="auto" w:fill="F2F2F2" w:themeFill="background1" w:themeFillShade="F2"/>
                </w:rPr>
                <w:t>el</w:t>
              </w:r>
              <w:r w:rsidRPr="008B6295">
                <w:rPr>
                  <w:rFonts w:cs="Arial"/>
                  <w:color w:val="595959" w:themeColor="text1" w:themeTint="A6"/>
                  <w:u w:val="single"/>
                  <w:shd w:val="clear" w:color="auto" w:fill="F2F2F2" w:themeFill="background1" w:themeFillShade="F2"/>
                </w:rPr>
                <w:t xml:space="preserve">, </w:t>
              </w:r>
              <w:r w:rsidR="001D66D8"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BF19F1" w:rsidRPr="003136E7">
                <w:rPr>
                  <w:rFonts w:cs="Arial"/>
                  <w:color w:val="595959" w:themeColor="text1" w:themeTint="A6"/>
                  <w:u w:val="single"/>
                  <w:shd w:val="clear" w:color="auto" w:fill="F2F2F2" w:themeFill="background1" w:themeFillShade="F2"/>
                </w:rPr>
                <w:t>neuropathie optique héréditaire de Leber</w:t>
              </w:r>
              <w:r w:rsidRPr="008B6295">
                <w:rPr>
                  <w:rFonts w:cs="Arial"/>
                  <w:color w:val="595959" w:themeColor="text1" w:themeTint="A6"/>
                  <w:u w:val="single"/>
                  <w:shd w:val="clear" w:color="auto" w:fill="F2F2F2" w:themeFill="background1" w:themeFillShade="F2"/>
                </w:rPr>
                <w:t xml:space="preserve">, </w:t>
              </w:r>
              <w:r w:rsidR="001D66D8"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17881CF1" w14:textId="039F1F18"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EPI-2011-004-Phase 2A, </w:t>
              </w:r>
              <w:r w:rsidR="00BF19F1"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BF19F1" w:rsidRPr="003136E7">
                <w:rPr>
                  <w:rFonts w:cs="Arial"/>
                  <w:color w:val="595959" w:themeColor="text1" w:themeTint="A6"/>
                  <w:u w:val="single"/>
                  <w:shd w:val="clear" w:color="auto" w:fill="F2F2F2" w:themeFill="background1" w:themeFillShade="F2"/>
                </w:rPr>
                <w:t>S</w:t>
              </w:r>
              <w:r w:rsidRPr="008B6295">
                <w:rPr>
                  <w:rFonts w:cs="Arial"/>
                  <w:color w:val="595959" w:themeColor="text1" w:themeTint="A6"/>
                  <w:u w:val="single"/>
                  <w:shd w:val="clear" w:color="auto" w:fill="F2F2F2" w:themeFill="background1" w:themeFillShade="F2"/>
                </w:rPr>
                <w:t>yndrome</w:t>
              </w:r>
              <w:r w:rsidR="00BF19F1" w:rsidRPr="003136E7">
                <w:rPr>
                  <w:rFonts w:cs="Arial"/>
                  <w:color w:val="595959" w:themeColor="text1" w:themeTint="A6"/>
                  <w:u w:val="single"/>
                  <w:shd w:val="clear" w:color="auto" w:fill="F2F2F2" w:themeFill="background1" w:themeFillShade="F2"/>
                </w:rPr>
                <w:t xml:space="preserve"> de Leigh</w:t>
              </w:r>
              <w:r w:rsidRPr="008B6295">
                <w:rPr>
                  <w:rFonts w:cs="Arial"/>
                  <w:color w:val="595959" w:themeColor="text1" w:themeTint="A6"/>
                  <w:u w:val="single"/>
                  <w:shd w:val="clear" w:color="auto" w:fill="F2F2F2" w:themeFill="background1" w:themeFillShade="F2"/>
                </w:rPr>
                <w:t xml:space="preserve">, </w:t>
              </w:r>
              <w:r w:rsidR="0085475A"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5BCB0305" w14:textId="638DEB81"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OPBGC&amp;RS2011-004_CA2012-Phase 2A, </w:t>
              </w:r>
              <w:r w:rsidR="0085475A"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syndrome</w:t>
              </w:r>
              <w:r w:rsidR="0085475A" w:rsidRPr="003136E7">
                <w:rPr>
                  <w:rFonts w:cs="Arial"/>
                  <w:color w:val="595959" w:themeColor="text1" w:themeTint="A6"/>
                  <w:u w:val="single"/>
                  <w:shd w:val="clear" w:color="auto" w:fill="F2F2F2" w:themeFill="background1" w:themeFillShade="F2"/>
                </w:rPr>
                <w:t xml:space="preserve"> de </w:t>
              </w:r>
              <w:r w:rsidR="0085475A" w:rsidRPr="008B6295">
                <w:rPr>
                  <w:rFonts w:cs="Arial"/>
                  <w:color w:val="595959" w:themeColor="text1" w:themeTint="A6"/>
                  <w:u w:val="single"/>
                  <w:shd w:val="clear" w:color="auto" w:fill="F2F2F2" w:themeFill="background1" w:themeFillShade="F2"/>
                </w:rPr>
                <w:t>Leigh</w:t>
              </w:r>
              <w:r w:rsidRPr="008B6295">
                <w:rPr>
                  <w:rFonts w:cs="Arial"/>
                  <w:color w:val="595959" w:themeColor="text1" w:themeTint="A6"/>
                  <w:u w:val="single"/>
                  <w:shd w:val="clear" w:color="auto" w:fill="F2F2F2" w:themeFill="background1" w:themeFillShade="F2"/>
                </w:rPr>
                <w:t xml:space="preserve">, </w:t>
              </w:r>
              <w:r w:rsidR="0085475A"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163FBCDF" w14:textId="05666A58"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EPI743-12-002-Phase 2B, </w:t>
              </w:r>
              <w:r w:rsidR="00A63E0F" w:rsidRPr="003136E7">
                <w:rPr>
                  <w:rFonts w:cs="Arial"/>
                  <w:color w:val="595959" w:themeColor="text1" w:themeTint="A6"/>
                  <w:u w:val="single"/>
                  <w:shd w:val="clear" w:color="auto" w:fill="F2F2F2" w:themeFill="background1" w:themeFillShade="F2"/>
                </w:rPr>
                <w:t>contrôlée</w:t>
              </w:r>
              <w:r w:rsidR="0085475A" w:rsidRPr="003136E7">
                <w:rPr>
                  <w:rFonts w:cs="Arial"/>
                  <w:color w:val="595959" w:themeColor="text1" w:themeTint="A6"/>
                  <w:u w:val="single"/>
                  <w:shd w:val="clear" w:color="auto" w:fill="F2F2F2" w:themeFill="background1" w:themeFillShade="F2"/>
                </w:rPr>
                <w:t xml:space="preserve"> versus placebo</w:t>
              </w:r>
              <w:r w:rsidRPr="008B6295">
                <w:rPr>
                  <w:rFonts w:cs="Arial"/>
                  <w:color w:val="595959" w:themeColor="text1" w:themeTint="A6"/>
                  <w:u w:val="single"/>
                  <w:shd w:val="clear" w:color="auto" w:fill="F2F2F2" w:themeFill="background1" w:themeFillShade="F2"/>
                </w:rPr>
                <w:t xml:space="preserve">, </w:t>
              </w:r>
              <w:r w:rsidR="0085475A" w:rsidRPr="008B6295">
                <w:rPr>
                  <w:rFonts w:cs="Arial"/>
                  <w:color w:val="595959" w:themeColor="text1" w:themeTint="A6"/>
                  <w:u w:val="single"/>
                  <w:shd w:val="clear" w:color="auto" w:fill="F2F2F2" w:themeFill="background1" w:themeFillShade="F2"/>
                </w:rPr>
                <w:t>syndrome</w:t>
              </w:r>
              <w:r w:rsidR="0085475A" w:rsidRPr="003136E7">
                <w:rPr>
                  <w:rFonts w:cs="Arial"/>
                  <w:color w:val="595959" w:themeColor="text1" w:themeTint="A6"/>
                  <w:u w:val="single"/>
                  <w:shd w:val="clear" w:color="auto" w:fill="F2F2F2" w:themeFill="background1" w:themeFillShade="F2"/>
                </w:rPr>
                <w:t xml:space="preserve"> de </w:t>
              </w:r>
              <w:r w:rsidR="0085475A" w:rsidRPr="008B6295">
                <w:rPr>
                  <w:rFonts w:cs="Arial"/>
                  <w:color w:val="595959" w:themeColor="text1" w:themeTint="A6"/>
                  <w:u w:val="single"/>
                  <w:shd w:val="clear" w:color="auto" w:fill="F2F2F2" w:themeFill="background1" w:themeFillShade="F2"/>
                </w:rPr>
                <w:t xml:space="preserve">Leigh, </w:t>
              </w:r>
              <w:r w:rsidR="0085475A"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263D79A0" w14:textId="7026E7A3"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EPI743-13-023-Phase 2B, </w:t>
              </w:r>
              <w:r w:rsidR="0085475A" w:rsidRPr="003136E7">
                <w:rPr>
                  <w:rFonts w:cs="Arial"/>
                  <w:color w:val="595959" w:themeColor="text1" w:themeTint="A6"/>
                  <w:u w:val="single"/>
                  <w:shd w:val="clear" w:color="auto" w:fill="F2F2F2" w:themeFill="background1" w:themeFillShade="F2"/>
                </w:rPr>
                <w:t>en ouver</w:t>
              </w:r>
              <w:r w:rsidR="00A63E0F" w:rsidRPr="003136E7">
                <w:rPr>
                  <w:rFonts w:cs="Arial"/>
                  <w:color w:val="595959" w:themeColor="text1" w:themeTint="A6"/>
                  <w:u w:val="single"/>
                  <w:shd w:val="clear" w:color="auto" w:fill="F2F2F2" w:themeFill="background1" w:themeFillShade="F2"/>
                </w:rPr>
                <w:t>t</w:t>
              </w:r>
              <w:r w:rsidRPr="008B6295">
                <w:rPr>
                  <w:rFonts w:cs="Arial"/>
                  <w:color w:val="595959" w:themeColor="text1" w:themeTint="A6"/>
                  <w:u w:val="single"/>
                  <w:shd w:val="clear" w:color="auto" w:fill="F2F2F2" w:themeFill="background1" w:themeFillShade="F2"/>
                </w:rPr>
                <w:t xml:space="preserve">, </w:t>
              </w:r>
              <w:r w:rsidR="00A63E0F" w:rsidRPr="008B6295">
                <w:rPr>
                  <w:rFonts w:cs="Arial"/>
                  <w:color w:val="595959" w:themeColor="text1" w:themeTint="A6"/>
                  <w:u w:val="single"/>
                  <w:shd w:val="clear" w:color="auto" w:fill="F2F2F2" w:themeFill="background1" w:themeFillShade="F2"/>
                </w:rPr>
                <w:t>syndrome</w:t>
              </w:r>
              <w:r w:rsidR="00A63E0F" w:rsidRPr="003136E7">
                <w:rPr>
                  <w:rFonts w:cs="Arial"/>
                  <w:color w:val="595959" w:themeColor="text1" w:themeTint="A6"/>
                  <w:u w:val="single"/>
                  <w:shd w:val="clear" w:color="auto" w:fill="F2F2F2" w:themeFill="background1" w:themeFillShade="F2"/>
                </w:rPr>
                <w:t xml:space="preserve"> de </w:t>
              </w:r>
              <w:r w:rsidR="00A63E0F" w:rsidRPr="008B6295">
                <w:rPr>
                  <w:rFonts w:cs="Arial"/>
                  <w:color w:val="595959" w:themeColor="text1" w:themeTint="A6"/>
                  <w:u w:val="single"/>
                  <w:shd w:val="clear" w:color="auto" w:fill="F2F2F2" w:themeFill="background1" w:themeFillShade="F2"/>
                </w:rPr>
                <w:t>Leigh</w:t>
              </w:r>
              <w:r w:rsidRPr="008B6295">
                <w:rPr>
                  <w:rFonts w:cs="Arial"/>
                  <w:color w:val="595959" w:themeColor="text1" w:themeTint="A6"/>
                  <w:u w:val="single"/>
                  <w:shd w:val="clear" w:color="auto" w:fill="F2F2F2" w:themeFill="background1" w:themeFillShade="F2"/>
                </w:rPr>
                <w:t xml:space="preserve">, </w:t>
              </w:r>
              <w:r w:rsidR="00A63E0F"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shd w:val="clear" w:color="auto" w:fill="F2F2F2" w:themeFill="background1" w:themeFillShade="F2"/>
                </w:rPr>
                <w:t> </w:t>
              </w:r>
            </w:p>
            <w:p w14:paraId="1F6FB4F6" w14:textId="1777FB3B"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OPBGC&amp;RS_12_003-Phase 2A, </w:t>
              </w:r>
              <w:r w:rsidR="00A63E0F" w:rsidRPr="003136E7">
                <w:rPr>
                  <w:rFonts w:cs="Arial"/>
                  <w:color w:val="595959" w:themeColor="text1" w:themeTint="A6"/>
                  <w:u w:val="single"/>
                  <w:shd w:val="clear" w:color="auto" w:fill="F2F2F2" w:themeFill="background1" w:themeFillShade="F2"/>
                </w:rPr>
                <w:t>contrôlée versus placebo</w:t>
              </w:r>
              <w:r w:rsidRPr="008B6295">
                <w:rPr>
                  <w:rFonts w:cs="Arial"/>
                  <w:color w:val="595959" w:themeColor="text1" w:themeTint="A6"/>
                  <w:u w:val="single"/>
                  <w:shd w:val="clear" w:color="auto" w:fill="F2F2F2" w:themeFill="background1" w:themeFillShade="F2"/>
                </w:rPr>
                <w:t xml:space="preserve">, </w:t>
              </w:r>
              <w:r w:rsidR="00A63E0F" w:rsidRPr="003136E7">
                <w:rPr>
                  <w:rFonts w:cs="Arial"/>
                  <w:color w:val="595959" w:themeColor="text1" w:themeTint="A6"/>
                  <w:u w:val="single"/>
                  <w:shd w:val="clear" w:color="auto" w:fill="F2F2F2" w:themeFill="background1" w:themeFillShade="F2"/>
                </w:rPr>
                <w:t>S</w:t>
              </w:r>
              <w:r w:rsidRPr="008B6295">
                <w:rPr>
                  <w:rFonts w:cs="Arial"/>
                  <w:color w:val="595959" w:themeColor="text1" w:themeTint="A6"/>
                  <w:u w:val="single"/>
                  <w:shd w:val="clear" w:color="auto" w:fill="F2F2F2" w:themeFill="background1" w:themeFillShade="F2"/>
                </w:rPr>
                <w:t>yndrome</w:t>
              </w:r>
              <w:r w:rsidR="00A63E0F" w:rsidRPr="003136E7">
                <w:rPr>
                  <w:rFonts w:cs="Arial"/>
                  <w:color w:val="595959" w:themeColor="text1" w:themeTint="A6"/>
                  <w:u w:val="single"/>
                  <w:shd w:val="clear" w:color="auto" w:fill="F2F2F2" w:themeFill="background1" w:themeFillShade="F2"/>
                </w:rPr>
                <w:t xml:space="preserve"> de Rett</w:t>
              </w:r>
              <w:r w:rsidRPr="008B6295">
                <w:rPr>
                  <w:rFonts w:cs="Arial"/>
                  <w:color w:val="595959" w:themeColor="text1" w:themeTint="A6"/>
                  <w:u w:val="single"/>
                  <w:shd w:val="clear" w:color="auto" w:fill="F2F2F2" w:themeFill="background1" w:themeFillShade="F2"/>
                </w:rPr>
                <w:t xml:space="preserve">, </w:t>
              </w:r>
              <w:r w:rsidR="00A63E0F"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1B7DFFEF" w14:textId="47477BA0"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EPI743-13-024-Phase 2, </w:t>
              </w:r>
              <w:r w:rsidR="00A63E0F"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A63E0F" w:rsidRPr="003136E7">
                <w:rPr>
                  <w:rFonts w:cs="Arial"/>
                  <w:color w:val="595959" w:themeColor="text1" w:themeTint="A6"/>
                  <w:u w:val="single"/>
                  <w:shd w:val="clear" w:color="auto" w:fill="F2F2F2" w:themeFill="background1" w:themeFillShade="F2"/>
                </w:rPr>
                <w:t>S</w:t>
              </w:r>
              <w:r w:rsidRPr="008B6295">
                <w:rPr>
                  <w:rFonts w:cs="Arial"/>
                  <w:color w:val="595959" w:themeColor="text1" w:themeTint="A6"/>
                  <w:u w:val="single"/>
                  <w:shd w:val="clear" w:color="auto" w:fill="F2F2F2" w:themeFill="background1" w:themeFillShade="F2"/>
                </w:rPr>
                <w:t>yndrome</w:t>
              </w:r>
              <w:r w:rsidR="00A63E0F" w:rsidRPr="003136E7">
                <w:rPr>
                  <w:rFonts w:cs="Arial"/>
                  <w:color w:val="595959" w:themeColor="text1" w:themeTint="A6"/>
                  <w:u w:val="single"/>
                  <w:shd w:val="clear" w:color="auto" w:fill="F2F2F2" w:themeFill="background1" w:themeFillShade="F2"/>
                </w:rPr>
                <w:t xml:space="preserve"> de </w:t>
              </w:r>
              <w:r w:rsidR="00A63E0F" w:rsidRPr="008B6295">
                <w:rPr>
                  <w:rFonts w:cs="Arial"/>
                  <w:color w:val="595959" w:themeColor="text1" w:themeTint="A6"/>
                  <w:u w:val="single"/>
                  <w:shd w:val="clear" w:color="auto" w:fill="F2F2F2" w:themeFill="background1" w:themeFillShade="F2"/>
                </w:rPr>
                <w:t>Pearson</w:t>
              </w:r>
              <w:r w:rsidRPr="008B6295">
                <w:rPr>
                  <w:rFonts w:cs="Arial"/>
                  <w:color w:val="595959" w:themeColor="text1" w:themeTint="A6"/>
                  <w:u w:val="single"/>
                  <w:shd w:val="clear" w:color="auto" w:fill="F2F2F2" w:themeFill="background1" w:themeFillShade="F2"/>
                </w:rPr>
                <w:t xml:space="preserve">, </w:t>
              </w:r>
              <w:r w:rsidR="00A63E0F"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4BD04100" w14:textId="2E51161A"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lastRenderedPageBreak/>
                <w:t xml:space="preserve">DA201014-Phase 2B/3, </w:t>
              </w:r>
              <w:r w:rsidR="00DC39FE"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553123" w:rsidRPr="003136E7">
                <w:rPr>
                  <w:rFonts w:cs="Arial"/>
                  <w:color w:val="595959" w:themeColor="text1" w:themeTint="A6"/>
                  <w:u w:val="single"/>
                  <w:shd w:val="clear" w:color="auto" w:fill="F2F2F2" w:themeFill="background1" w:themeFillShade="F2"/>
                </w:rPr>
                <w:t>S</w:t>
              </w:r>
              <w:r w:rsidRPr="008B6295">
                <w:rPr>
                  <w:rFonts w:cs="Arial"/>
                  <w:color w:val="595959" w:themeColor="text1" w:themeTint="A6"/>
                  <w:u w:val="single"/>
                  <w:shd w:val="clear" w:color="auto" w:fill="F2F2F2" w:themeFill="background1" w:themeFillShade="F2"/>
                </w:rPr>
                <w:t>yndrome</w:t>
              </w:r>
              <w:r w:rsidR="00553123" w:rsidRPr="003136E7">
                <w:rPr>
                  <w:rFonts w:cs="Arial"/>
                  <w:color w:val="595959" w:themeColor="text1" w:themeTint="A6"/>
                  <w:u w:val="single"/>
                  <w:shd w:val="clear" w:color="auto" w:fill="F2F2F2" w:themeFill="background1" w:themeFillShade="F2"/>
                </w:rPr>
                <w:t xml:space="preserve"> de Leigh</w:t>
              </w:r>
              <w:r w:rsidRPr="008B6295">
                <w:rPr>
                  <w:rFonts w:cs="Arial"/>
                  <w:color w:val="595959" w:themeColor="text1" w:themeTint="A6"/>
                  <w:u w:val="single"/>
                  <w:shd w:val="clear" w:color="auto" w:fill="F2F2F2" w:themeFill="background1" w:themeFillShade="F2"/>
                </w:rPr>
                <w:t xml:space="preserve">, </w:t>
              </w:r>
              <w:r w:rsidR="00160448" w:rsidRPr="003136E7">
                <w:rPr>
                  <w:rFonts w:cs="Arial"/>
                  <w:color w:val="595959" w:themeColor="text1" w:themeTint="A6"/>
                  <w:u w:val="single"/>
                  <w:shd w:val="clear" w:color="auto" w:fill="F2F2F2" w:themeFill="background1" w:themeFillShade="F2"/>
                </w:rPr>
                <w:t>étude term</w:t>
              </w:r>
              <w:r w:rsidR="00C87607" w:rsidRPr="003136E7">
                <w:rPr>
                  <w:rFonts w:cs="Arial"/>
                  <w:color w:val="595959" w:themeColor="text1" w:themeTint="A6"/>
                  <w:u w:val="single"/>
                  <w:shd w:val="clear" w:color="auto" w:fill="F2F2F2" w:themeFill="background1" w:themeFillShade="F2"/>
                </w:rPr>
                <w:t>inée</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0F5A7A4A" w14:textId="388DE006"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DA201021-Phase 3, </w:t>
              </w:r>
              <w:r w:rsidR="00C87607" w:rsidRPr="003136E7">
                <w:rPr>
                  <w:rFonts w:cs="Arial"/>
                  <w:color w:val="595959" w:themeColor="text1" w:themeTint="A6"/>
                  <w:u w:val="single"/>
                  <w:shd w:val="clear" w:color="auto" w:fill="F2F2F2" w:themeFill="background1" w:themeFillShade="F2"/>
                </w:rPr>
                <w:t>en ouvert</w:t>
              </w:r>
              <w:r w:rsidR="00C87607" w:rsidRPr="008B6295">
                <w:rPr>
                  <w:rFonts w:cs="Arial"/>
                  <w:color w:val="595959" w:themeColor="text1" w:themeTint="A6"/>
                  <w:u w:val="single"/>
                  <w:shd w:val="clear" w:color="auto" w:fill="F2F2F2" w:themeFill="background1" w:themeFillShade="F2"/>
                </w:rPr>
                <w:t xml:space="preserve">, </w:t>
              </w:r>
              <w:r w:rsidR="00C87607" w:rsidRPr="003136E7">
                <w:rPr>
                  <w:rFonts w:cs="Arial"/>
                  <w:color w:val="595959" w:themeColor="text1" w:themeTint="A6"/>
                  <w:u w:val="single"/>
                  <w:shd w:val="clear" w:color="auto" w:fill="F2F2F2" w:themeFill="background1" w:themeFillShade="F2"/>
                </w:rPr>
                <w:t>S</w:t>
              </w:r>
              <w:r w:rsidR="00C87607" w:rsidRPr="008B6295">
                <w:rPr>
                  <w:rFonts w:cs="Arial"/>
                  <w:color w:val="595959" w:themeColor="text1" w:themeTint="A6"/>
                  <w:u w:val="single"/>
                  <w:shd w:val="clear" w:color="auto" w:fill="F2F2F2" w:themeFill="background1" w:themeFillShade="F2"/>
                </w:rPr>
                <w:t>yndrome</w:t>
              </w:r>
              <w:r w:rsidR="00C87607" w:rsidRPr="003136E7">
                <w:rPr>
                  <w:rFonts w:cs="Arial"/>
                  <w:color w:val="595959" w:themeColor="text1" w:themeTint="A6"/>
                  <w:u w:val="single"/>
                  <w:shd w:val="clear" w:color="auto" w:fill="F2F2F2" w:themeFill="background1" w:themeFillShade="F2"/>
                </w:rPr>
                <w:t xml:space="preserve"> de Leigh</w:t>
              </w:r>
              <w:r w:rsidR="00C87607" w:rsidRPr="008B6295">
                <w:rPr>
                  <w:rFonts w:cs="Arial"/>
                  <w:color w:val="595959" w:themeColor="text1" w:themeTint="A6"/>
                  <w:u w:val="single"/>
                  <w:shd w:val="clear" w:color="auto" w:fill="F2F2F2" w:themeFill="background1" w:themeFillShade="F2"/>
                </w:rPr>
                <w:t xml:space="preserve">, </w:t>
              </w:r>
              <w:r w:rsidR="00C87607" w:rsidRPr="003136E7">
                <w:rPr>
                  <w:rFonts w:cs="Arial"/>
                  <w:color w:val="595959" w:themeColor="text1" w:themeTint="A6"/>
                  <w:u w:val="single"/>
                  <w:shd w:val="clear" w:color="auto" w:fill="F2F2F2" w:themeFill="background1" w:themeFillShade="F2"/>
                </w:rPr>
                <w:t>étude terminée</w:t>
              </w:r>
              <w:r w:rsidR="00C87607"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1D1221D5" w14:textId="530033FF"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PTC743-MIT-002-LE-Phase 3, </w:t>
              </w:r>
              <w:r w:rsidR="00C87607" w:rsidRPr="003136E7">
                <w:rPr>
                  <w:rFonts w:cs="Arial"/>
                  <w:color w:val="595959" w:themeColor="text1" w:themeTint="A6"/>
                  <w:u w:val="single"/>
                  <w:shd w:val="clear" w:color="auto" w:fill="F2F2F2" w:themeFill="background1" w:themeFillShade="F2"/>
                </w:rPr>
                <w:t>en ouvert</w:t>
              </w:r>
              <w:r w:rsidR="00C87607" w:rsidRPr="008B6295">
                <w:rPr>
                  <w:rFonts w:cs="Arial"/>
                  <w:color w:val="595959" w:themeColor="text1" w:themeTint="A6"/>
                  <w:u w:val="single"/>
                  <w:shd w:val="clear" w:color="auto" w:fill="F2F2F2" w:themeFill="background1" w:themeFillShade="F2"/>
                </w:rPr>
                <w:t xml:space="preserve">, </w:t>
              </w:r>
              <w:r w:rsidR="00C87607" w:rsidRPr="003136E7">
                <w:rPr>
                  <w:rFonts w:cs="Arial"/>
                  <w:color w:val="595959" w:themeColor="text1" w:themeTint="A6"/>
                  <w:u w:val="single"/>
                  <w:shd w:val="clear" w:color="auto" w:fill="F2F2F2" w:themeFill="background1" w:themeFillShade="F2"/>
                </w:rPr>
                <w:t>S</w:t>
              </w:r>
              <w:r w:rsidR="00C87607" w:rsidRPr="008B6295">
                <w:rPr>
                  <w:rFonts w:cs="Arial"/>
                  <w:color w:val="595959" w:themeColor="text1" w:themeTint="A6"/>
                  <w:u w:val="single"/>
                  <w:shd w:val="clear" w:color="auto" w:fill="F2F2F2" w:themeFill="background1" w:themeFillShade="F2"/>
                </w:rPr>
                <w:t>yndrome</w:t>
              </w:r>
              <w:r w:rsidR="00C87607" w:rsidRPr="003136E7">
                <w:rPr>
                  <w:rFonts w:cs="Arial"/>
                  <w:color w:val="595959" w:themeColor="text1" w:themeTint="A6"/>
                  <w:u w:val="single"/>
                  <w:shd w:val="clear" w:color="auto" w:fill="F2F2F2" w:themeFill="background1" w:themeFillShade="F2"/>
                </w:rPr>
                <w:t xml:space="preserve"> de Leigh</w:t>
              </w:r>
              <w:r w:rsidR="00C87607" w:rsidRPr="008B6295">
                <w:rPr>
                  <w:rFonts w:cs="Arial"/>
                  <w:color w:val="595959" w:themeColor="text1" w:themeTint="A6"/>
                  <w:u w:val="single"/>
                  <w:shd w:val="clear" w:color="auto" w:fill="F2F2F2" w:themeFill="background1" w:themeFillShade="F2"/>
                </w:rPr>
                <w:t xml:space="preserve">, </w:t>
              </w:r>
              <w:r w:rsidR="00C87607"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5BA89DA7" w14:textId="3C96170E"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PTC743-CNS_005-LSEP Phase 3, </w:t>
              </w:r>
              <w:r w:rsidR="00C87607"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C87607" w:rsidRPr="003136E7">
                <w:rPr>
                  <w:rFonts w:cs="Arial"/>
                  <w:color w:val="595959" w:themeColor="text1" w:themeTint="A6"/>
                  <w:u w:val="single"/>
                  <w:shd w:val="clear" w:color="auto" w:fill="F2F2F2" w:themeFill="background1" w:themeFillShade="F2"/>
                </w:rPr>
                <w:t xml:space="preserve">maladies </w:t>
              </w:r>
              <w:r w:rsidR="00B64EA3" w:rsidRPr="003136E7">
                <w:rPr>
                  <w:rFonts w:cs="Arial"/>
                  <w:color w:val="595959" w:themeColor="text1" w:themeTint="A6"/>
                  <w:u w:val="single"/>
                  <w:shd w:val="clear" w:color="auto" w:fill="F2F2F2" w:themeFill="background1" w:themeFillShade="F2"/>
                </w:rPr>
                <w:t>mitochondriales</w:t>
              </w:r>
              <w:r w:rsidRPr="008B6295">
                <w:rPr>
                  <w:rFonts w:cs="Arial"/>
                  <w:color w:val="595959" w:themeColor="text1" w:themeTint="A6"/>
                  <w:u w:val="single"/>
                  <w:shd w:val="clear" w:color="auto" w:fill="F2F2F2" w:themeFill="background1" w:themeFillShade="F2"/>
                </w:rPr>
                <w:t xml:space="preserve">, </w:t>
              </w:r>
              <w:r w:rsidR="00B64EA3"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shd w:val="clear" w:color="auto" w:fill="F2F2F2" w:themeFill="background1" w:themeFillShade="F2"/>
                </w:rPr>
                <w:t> </w:t>
              </w:r>
            </w:p>
            <w:p w14:paraId="6EB4EF20" w14:textId="35C89A39"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EPI-2010-006-Phase 2B, </w:t>
              </w:r>
              <w:r w:rsidR="00B64EA3" w:rsidRPr="003136E7">
                <w:rPr>
                  <w:rFonts w:cs="Arial"/>
                  <w:color w:val="595959" w:themeColor="text1" w:themeTint="A6"/>
                  <w:u w:val="single"/>
                  <w:shd w:val="clear" w:color="auto" w:fill="F2F2F2" w:themeFill="background1" w:themeFillShade="F2"/>
                </w:rPr>
                <w:t>contrôlée versus placebo</w:t>
              </w:r>
              <w:r w:rsidRPr="008B6295">
                <w:rPr>
                  <w:rFonts w:cs="Arial"/>
                  <w:color w:val="595959" w:themeColor="text1" w:themeTint="A6"/>
                  <w:u w:val="single"/>
                  <w:shd w:val="clear" w:color="auto" w:fill="F2F2F2" w:themeFill="background1" w:themeFillShade="F2"/>
                </w:rPr>
                <w:t>,</w:t>
              </w:r>
              <w:r w:rsidR="00B64EA3" w:rsidRPr="003136E7">
                <w:rPr>
                  <w:rFonts w:cs="Arial"/>
                  <w:color w:val="595959" w:themeColor="text1" w:themeTint="A6"/>
                  <w:u w:val="single"/>
                  <w:shd w:val="clear" w:color="auto" w:fill="F2F2F2" w:themeFill="background1" w:themeFillShade="F2"/>
                </w:rPr>
                <w:t xml:space="preserve"> Ataxie de </w:t>
              </w:r>
              <w:r w:rsidRPr="008B6295">
                <w:rPr>
                  <w:rFonts w:cs="Arial"/>
                  <w:color w:val="595959" w:themeColor="text1" w:themeTint="A6"/>
                  <w:u w:val="single"/>
                  <w:shd w:val="clear" w:color="auto" w:fill="F2F2F2" w:themeFill="background1" w:themeFillShade="F2"/>
                </w:rPr>
                <w:t xml:space="preserve">Friedreich, </w:t>
              </w:r>
              <w:r w:rsidR="00B64EA3" w:rsidRPr="003136E7">
                <w:rPr>
                  <w:rFonts w:cs="Arial"/>
                  <w:color w:val="595959" w:themeColor="text1" w:themeTint="A6"/>
                  <w:u w:val="single"/>
                  <w:shd w:val="clear" w:color="auto" w:fill="F2F2F2" w:themeFill="background1" w:themeFillShade="F2"/>
                </w:rPr>
                <w:t>étude terminée</w:t>
              </w:r>
              <w:r w:rsidRPr="008B6295">
                <w:rPr>
                  <w:rFonts w:cs="Arial"/>
                  <w:color w:val="595959" w:themeColor="text1" w:themeTint="A6"/>
                  <w:u w:val="single"/>
                  <w:shd w:val="clear" w:color="auto" w:fill="F2F2F2" w:themeFill="background1" w:themeFillShade="F2"/>
                </w:rPr>
                <w:t>; </w:t>
              </w:r>
              <w:r w:rsidRPr="008B6295">
                <w:rPr>
                  <w:rFonts w:cs="Arial"/>
                  <w:color w:val="595959" w:themeColor="text1" w:themeTint="A6"/>
                  <w:shd w:val="clear" w:color="auto" w:fill="F2F2F2" w:themeFill="background1" w:themeFillShade="F2"/>
                </w:rPr>
                <w:t> </w:t>
              </w:r>
            </w:p>
            <w:p w14:paraId="2E468833" w14:textId="51C7C31E"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PTC743-NEU-005-FA-Phase 2, </w:t>
              </w:r>
              <w:r w:rsidR="001B0D67"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1B0D67" w:rsidRPr="003136E7">
                <w:rPr>
                  <w:rFonts w:cs="Arial"/>
                  <w:color w:val="595959" w:themeColor="text1" w:themeTint="A6"/>
                  <w:u w:val="single"/>
                  <w:shd w:val="clear" w:color="auto" w:fill="F2F2F2" w:themeFill="background1" w:themeFillShade="F2"/>
                </w:rPr>
                <w:t xml:space="preserve">Ataxie de </w:t>
              </w:r>
              <w:r w:rsidRPr="008B6295">
                <w:rPr>
                  <w:rFonts w:cs="Arial"/>
                  <w:color w:val="595959" w:themeColor="text1" w:themeTint="A6"/>
                  <w:u w:val="single"/>
                  <w:shd w:val="clear" w:color="auto" w:fill="F2F2F2" w:themeFill="background1" w:themeFillShade="F2"/>
                </w:rPr>
                <w:t xml:space="preserve">Friedreich, </w:t>
              </w:r>
              <w:r w:rsidR="001B0D67"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62E3E3D1" w14:textId="5F1DA3C4"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PTC743-NEU-003-FA- Phase 2b/3, </w:t>
              </w:r>
              <w:r w:rsidR="001B0D67" w:rsidRPr="003136E7">
                <w:rPr>
                  <w:rFonts w:cs="Arial"/>
                  <w:color w:val="595959" w:themeColor="text1" w:themeTint="A6"/>
                  <w:u w:val="single"/>
                  <w:shd w:val="clear" w:color="auto" w:fill="F2F2F2" w:themeFill="background1" w:themeFillShade="F2"/>
                </w:rPr>
                <w:t>contrôlée versus placebo</w:t>
              </w:r>
              <w:r w:rsidRPr="008B6295">
                <w:rPr>
                  <w:rFonts w:cs="Arial"/>
                  <w:color w:val="595959" w:themeColor="text1" w:themeTint="A6"/>
                  <w:u w:val="single"/>
                  <w:shd w:val="clear" w:color="auto" w:fill="F2F2F2" w:themeFill="background1" w:themeFillShade="F2"/>
                </w:rPr>
                <w:t xml:space="preserve">, </w:t>
              </w:r>
              <w:r w:rsidR="001B0D67" w:rsidRPr="003136E7">
                <w:rPr>
                  <w:rFonts w:cs="Arial"/>
                  <w:color w:val="595959" w:themeColor="text1" w:themeTint="A6"/>
                  <w:u w:val="single"/>
                  <w:shd w:val="clear" w:color="auto" w:fill="F2F2F2" w:themeFill="background1" w:themeFillShade="F2"/>
                </w:rPr>
                <w:t xml:space="preserve">Ataxie de </w:t>
              </w:r>
              <w:r w:rsidRPr="008B6295">
                <w:rPr>
                  <w:rFonts w:cs="Arial"/>
                  <w:color w:val="595959" w:themeColor="text1" w:themeTint="A6"/>
                  <w:u w:val="single"/>
                  <w:shd w:val="clear" w:color="auto" w:fill="F2F2F2" w:themeFill="background1" w:themeFillShade="F2"/>
                </w:rPr>
                <w:t xml:space="preserve">Friedreich, </w:t>
              </w:r>
              <w:r w:rsidR="001B0D67" w:rsidRPr="003136E7">
                <w:rPr>
                  <w:rFonts w:cs="Arial"/>
                  <w:color w:val="595959" w:themeColor="text1" w:themeTint="A6"/>
                  <w:u w:val="single"/>
                  <w:shd w:val="clear" w:color="auto" w:fill="F2F2F2" w:themeFill="background1" w:themeFillShade="F2"/>
                </w:rPr>
                <w:t>en cours</w:t>
              </w:r>
              <w:r w:rsidRPr="008B6295">
                <w:rPr>
                  <w:rFonts w:cs="Arial"/>
                  <w:color w:val="595959" w:themeColor="text1" w:themeTint="A6"/>
                  <w:u w:val="single"/>
                  <w:shd w:val="clear" w:color="auto" w:fill="F2F2F2" w:themeFill="background1" w:themeFillShade="F2"/>
                </w:rPr>
                <w:t>.</w:t>
              </w:r>
              <w:r w:rsidRPr="008B6295">
                <w:rPr>
                  <w:rFonts w:cs="Arial"/>
                  <w:color w:val="595959" w:themeColor="text1" w:themeTint="A6"/>
                  <w:shd w:val="clear" w:color="auto" w:fill="F2F2F2" w:themeFill="background1" w:themeFillShade="F2"/>
                </w:rPr>
                <w:t> </w:t>
              </w:r>
            </w:p>
            <w:p w14:paraId="5BA7BA37" w14:textId="618FF2DD" w:rsidR="008B6295" w:rsidRPr="008B6295" w:rsidRDefault="008B6295" w:rsidP="008B6295">
              <w:pPr>
                <w:numPr>
                  <w:ilvl w:val="0"/>
                  <w:numId w:val="27"/>
                </w:numPr>
                <w:divId w:val="2055694434"/>
                <w:rPr>
                  <w:rFonts w:cs="Arial"/>
                  <w:color w:val="595959" w:themeColor="text1" w:themeTint="A6"/>
                  <w:shd w:val="clear" w:color="auto" w:fill="F2F2F2" w:themeFill="background1" w:themeFillShade="F2"/>
                </w:rPr>
              </w:pPr>
              <w:r w:rsidRPr="008B6295">
                <w:rPr>
                  <w:rFonts w:cs="Arial"/>
                  <w:color w:val="595959" w:themeColor="text1" w:themeTint="A6"/>
                  <w:u w:val="single"/>
                  <w:shd w:val="clear" w:color="auto" w:fill="F2F2F2" w:themeFill="background1" w:themeFillShade="F2"/>
                </w:rPr>
                <w:t xml:space="preserve">PTC743-NEU-003e-FA- Phase 3, </w:t>
              </w:r>
              <w:r w:rsidR="001B0D67" w:rsidRPr="003136E7">
                <w:rPr>
                  <w:rFonts w:cs="Arial"/>
                  <w:color w:val="595959" w:themeColor="text1" w:themeTint="A6"/>
                  <w:u w:val="single"/>
                  <w:shd w:val="clear" w:color="auto" w:fill="F2F2F2" w:themeFill="background1" w:themeFillShade="F2"/>
                </w:rPr>
                <w:t>en ouvert</w:t>
              </w:r>
              <w:r w:rsidRPr="008B6295">
                <w:rPr>
                  <w:rFonts w:cs="Arial"/>
                  <w:color w:val="595959" w:themeColor="text1" w:themeTint="A6"/>
                  <w:u w:val="single"/>
                  <w:shd w:val="clear" w:color="auto" w:fill="F2F2F2" w:themeFill="background1" w:themeFillShade="F2"/>
                </w:rPr>
                <w:t xml:space="preserve">, </w:t>
              </w:r>
              <w:r w:rsidR="001B0D67" w:rsidRPr="003136E7">
                <w:rPr>
                  <w:rFonts w:cs="Arial"/>
                  <w:color w:val="595959" w:themeColor="text1" w:themeTint="A6"/>
                  <w:u w:val="single"/>
                  <w:shd w:val="clear" w:color="auto" w:fill="F2F2F2" w:themeFill="background1" w:themeFillShade="F2"/>
                </w:rPr>
                <w:t xml:space="preserve">Ataxie de </w:t>
              </w:r>
              <w:r w:rsidRPr="008B6295">
                <w:rPr>
                  <w:rFonts w:cs="Arial"/>
                  <w:color w:val="595959" w:themeColor="text1" w:themeTint="A6"/>
                  <w:u w:val="single"/>
                  <w:shd w:val="clear" w:color="auto" w:fill="F2F2F2" w:themeFill="background1" w:themeFillShade="F2"/>
                </w:rPr>
                <w:t xml:space="preserve">Friedreich, </w:t>
              </w:r>
              <w:r w:rsidR="001B0D67" w:rsidRPr="003136E7">
                <w:rPr>
                  <w:rFonts w:cs="Arial"/>
                  <w:color w:val="595959" w:themeColor="text1" w:themeTint="A6"/>
                  <w:u w:val="single"/>
                  <w:shd w:val="clear" w:color="auto" w:fill="F2F2F2" w:themeFill="background1" w:themeFillShade="F2"/>
                </w:rPr>
                <w:t>en cours</w:t>
              </w:r>
            </w:p>
            <w:p w14:paraId="71B80FF5" w14:textId="67589B01" w:rsidR="00800DA4" w:rsidRPr="00800DA4" w:rsidRDefault="001A2C6A" w:rsidP="00800DA4"/>
          </w:sdtContent>
        </w:sdt>
      </w:sdtContent>
    </w:sdt>
    <w:permEnd w:id="554115621"/>
    <w:p w14:paraId="71B80FF6" w14:textId="77777777" w:rsidR="00D93E3B" w:rsidRDefault="00D93E3B" w:rsidP="00D93E3B">
      <w:pPr>
        <w:pStyle w:val="Intertitre"/>
      </w:pPr>
      <w:r>
        <w:t xml:space="preserve">Critères d’octroi </w:t>
      </w:r>
    </w:p>
    <w:permStart w:id="1017192617" w:edGrp="everyone" w:displacedByCustomXml="next"/>
    <w:sdt>
      <w:sdtPr>
        <w:id w:val="-1714421851"/>
        <w:placeholder>
          <w:docPart w:val="C843C9A3759E432E808BE61DA233349C"/>
        </w:placeholder>
      </w:sdtPr>
      <w:sdtEndPr/>
      <w:sdtContent>
        <w:p w14:paraId="71B80FF7" w14:textId="3085BFB9" w:rsidR="009E491A" w:rsidRPr="00093B7E" w:rsidRDefault="003901D0" w:rsidP="009E491A">
          <w:r>
            <w:t>Dans le contexte de</w:t>
          </w:r>
          <w:r w:rsidR="003455C9">
            <w:t xml:space="preserve"> cet </w:t>
          </w:r>
          <w:r>
            <w:t>accès compassionnel</w:t>
          </w:r>
          <w:r w:rsidR="003100B8">
            <w:t xml:space="preserve"> (AC)</w:t>
          </w:r>
          <w:r w:rsidR="003455C9">
            <w:t xml:space="preserve">, le traitement par vatiquinone est restreint aux patients précédemment inclus </w:t>
          </w:r>
          <w:r w:rsidR="00D774D4">
            <w:t xml:space="preserve">dans l’étude clinique PTC743-CNS-005-LSEP atteints d’une maladie mitochondriale et </w:t>
          </w:r>
          <w:r w:rsidR="0032320B">
            <w:t xml:space="preserve">présentant un bénéfice au traitement par Vatiquinone sur la base du jugement clinique du médecin </w:t>
          </w:r>
          <w:r w:rsidR="00F5442D">
            <w:t xml:space="preserve">traitant. </w:t>
          </w:r>
          <w:r w:rsidR="00D01CB7" w:rsidRPr="00D01CB7">
            <w:t>Il est important de prendre en compte les risques potenti</w:t>
          </w:r>
          <w:r w:rsidR="001A6195">
            <w:t>e</w:t>
          </w:r>
          <w:r w:rsidR="00D01CB7" w:rsidRPr="00D01CB7">
            <w:t xml:space="preserve">ls associés à l'utilisation de la vatiquinone, l'incertitude quant à la progression de la maladie et les événements indésirables </w:t>
          </w:r>
          <w:r w:rsidR="00D01CB7">
            <w:t>poten</w:t>
          </w:r>
          <w:r w:rsidR="00BF684D">
            <w:t xml:space="preserve">tiels </w:t>
          </w:r>
          <w:r w:rsidR="00D01CB7" w:rsidRPr="00D01CB7">
            <w:t>associés à l'utilisation du produit. Il est donc nécessaire d</w:t>
          </w:r>
          <w:r w:rsidR="00BF684D">
            <w:t>’apprécier</w:t>
          </w:r>
          <w:r w:rsidR="00D01CB7" w:rsidRPr="00D01CB7">
            <w:t xml:space="preserve"> soigneusement la balance bénéfice/risque du traitement.</w:t>
          </w:r>
        </w:p>
      </w:sdtContent>
    </w:sdt>
    <w:permEnd w:id="1017192617"/>
    <w:p w14:paraId="71B80FF8"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sdt>
          <w:sdtPr>
            <w:rPr>
              <w:rStyle w:val="Mention1"/>
            </w:rPr>
            <w:id w:val="-812636374"/>
            <w:placeholder>
              <w:docPart w:val="D2A167BEF537448686F10991A1185A12"/>
            </w:placeholder>
            <w:temporary/>
          </w:sdtPr>
          <w:sdtEndPr>
            <w:rPr>
              <w:rStyle w:val="Policepardfaut"/>
              <w:rFonts w:ascii="Arial" w:hAnsi="Arial"/>
              <w:color w:val="404040" w:themeColor="text1" w:themeTint="BF"/>
              <w:shd w:val="clear" w:color="auto" w:fill="auto"/>
            </w:rPr>
          </w:sdtEndPr>
          <w:sdtContent>
            <w:permStart w:id="511463419" w:edGrp="everyone" w:displacedByCustomXml="prev"/>
            <w:p w14:paraId="621785B3" w14:textId="6C0FA36C" w:rsidR="005F1D86" w:rsidRPr="00D17E82" w:rsidRDefault="00F63F45" w:rsidP="00D93E3B">
              <w:pPr>
                <w:rPr>
                  <w:rStyle w:val="Mention1"/>
                  <w:rFonts w:ascii="Arial" w:hAnsi="Arial" w:cs="Arial"/>
                </w:rPr>
              </w:pPr>
              <w:r w:rsidRPr="00D17E82">
                <w:rPr>
                  <w:rStyle w:val="Mention1"/>
                  <w:rFonts w:ascii="Arial" w:hAnsi="Arial" w:cs="Arial"/>
                </w:rPr>
                <w:t xml:space="preserve">La vatiquinone (100 mg/mL) </w:t>
              </w:r>
              <w:r w:rsidR="00F934F4" w:rsidRPr="00D17E82">
                <w:rPr>
                  <w:rStyle w:val="Mention1"/>
                  <w:rFonts w:ascii="Arial" w:hAnsi="Arial" w:cs="Arial"/>
                </w:rPr>
                <w:t xml:space="preserve">en solution orale </w:t>
              </w:r>
              <w:r w:rsidR="005F067E" w:rsidRPr="00D17E82">
                <w:rPr>
                  <w:rStyle w:val="Mention1"/>
                  <w:rFonts w:ascii="Arial" w:hAnsi="Arial" w:cs="Arial"/>
                </w:rPr>
                <w:t>est</w:t>
              </w:r>
              <w:r w:rsidRPr="00D17E82">
                <w:rPr>
                  <w:rStyle w:val="Mention1"/>
                  <w:rFonts w:ascii="Arial" w:hAnsi="Arial" w:cs="Arial"/>
                </w:rPr>
                <w:t xml:space="preserve"> a</w:t>
              </w:r>
              <w:r w:rsidR="00F934F4" w:rsidRPr="00D17E82">
                <w:rPr>
                  <w:rStyle w:val="Mention1"/>
                  <w:rFonts w:ascii="Arial" w:hAnsi="Arial" w:cs="Arial"/>
                </w:rPr>
                <w:t>dministré</w:t>
              </w:r>
              <w:r w:rsidR="005F067E" w:rsidRPr="00D17E82">
                <w:rPr>
                  <w:rStyle w:val="Mention1"/>
                  <w:rFonts w:ascii="Arial" w:hAnsi="Arial" w:cs="Arial"/>
                </w:rPr>
                <w:t xml:space="preserve">e à la dose de </w:t>
              </w:r>
              <w:r w:rsidR="00DD4AF1" w:rsidRPr="00D17E82">
                <w:rPr>
                  <w:rStyle w:val="Mention1"/>
                  <w:rFonts w:ascii="Arial" w:hAnsi="Arial" w:cs="Arial"/>
                </w:rPr>
                <w:t>15 mg/kg sans dépasser 200 mg</w:t>
              </w:r>
              <w:r w:rsidR="00C6192F" w:rsidRPr="00D17E82">
                <w:rPr>
                  <w:rStyle w:val="Mention1"/>
                  <w:rFonts w:ascii="Arial" w:hAnsi="Arial" w:cs="Arial"/>
                </w:rPr>
                <w:t xml:space="preserve"> </w:t>
              </w:r>
              <w:r w:rsidR="00DD4AF1" w:rsidRPr="00D17E82">
                <w:rPr>
                  <w:rStyle w:val="Mention1"/>
                  <w:rFonts w:ascii="Arial" w:hAnsi="Arial" w:cs="Arial"/>
                </w:rPr>
                <w:t xml:space="preserve">trois fois par jour dans la population pédiatrique. </w:t>
              </w:r>
              <w:r w:rsidR="00C6192F" w:rsidRPr="00D17E82">
                <w:rPr>
                  <w:rStyle w:val="Mention1"/>
                  <w:rFonts w:ascii="Arial" w:hAnsi="Arial" w:cs="Arial"/>
                </w:rPr>
                <w:t xml:space="preserve">L’administration se fait trois fois par jour par voie orale ou via </w:t>
              </w:r>
              <w:r w:rsidR="005F1D86" w:rsidRPr="00D17E82">
                <w:rPr>
                  <w:rStyle w:val="Mention1"/>
                  <w:rFonts w:ascii="Arial" w:hAnsi="Arial" w:cs="Arial"/>
                </w:rPr>
                <w:t>la sonde d’alimentation.</w:t>
              </w:r>
            </w:p>
            <w:p w14:paraId="2B673395" w14:textId="77777777" w:rsidR="009B1494" w:rsidRDefault="003C2E25" w:rsidP="00D93E3B">
              <w:pPr>
                <w:rPr>
                  <w:rStyle w:val="Mention1"/>
                  <w:rFonts w:ascii="Arial" w:hAnsi="Arial" w:cs="Arial"/>
                </w:rPr>
              </w:pPr>
              <w:r w:rsidRPr="00D17E82">
                <w:rPr>
                  <w:rStyle w:val="Mention1"/>
                  <w:rFonts w:ascii="Arial" w:hAnsi="Arial" w:cs="Arial"/>
                </w:rPr>
                <w:t xml:space="preserve">Le schéma posologique du patient doit être poursuivi tel que dans l’étude </w:t>
              </w:r>
              <w:r w:rsidR="004D307D" w:rsidRPr="00D17E82">
                <w:rPr>
                  <w:rStyle w:val="Mention1"/>
                  <w:rFonts w:ascii="Arial" w:hAnsi="Arial" w:cs="Arial"/>
                </w:rPr>
                <w:t>clinique PTC743-CNS-005-LSEP.</w:t>
              </w:r>
            </w:p>
            <w:p w14:paraId="2228794F" w14:textId="77777777" w:rsidR="00CB35AE" w:rsidRDefault="00FC4CCB" w:rsidP="00D93E3B">
              <w:pPr>
                <w:rPr>
                  <w:rStyle w:val="Mention1"/>
                  <w:rFonts w:ascii="Arial" w:hAnsi="Arial" w:cs="Arial"/>
                </w:rPr>
              </w:pPr>
              <w:r>
                <w:rPr>
                  <w:rStyle w:val="Mention1"/>
                  <w:rFonts w:ascii="Arial" w:hAnsi="Arial" w:cs="Arial"/>
                </w:rPr>
                <w:t xml:space="preserve">L’usage </w:t>
              </w:r>
              <w:r w:rsidR="002D7C3A">
                <w:rPr>
                  <w:rStyle w:val="Mention1"/>
                  <w:rFonts w:ascii="Arial" w:hAnsi="Arial" w:cs="Arial"/>
                </w:rPr>
                <w:t xml:space="preserve">concomitant </w:t>
              </w:r>
              <w:r>
                <w:rPr>
                  <w:rStyle w:val="Mention1"/>
                  <w:rFonts w:ascii="Arial" w:hAnsi="Arial" w:cs="Arial"/>
                </w:rPr>
                <w:t>des médicaments/produits</w:t>
              </w:r>
              <w:r w:rsidR="002D7C3A">
                <w:rPr>
                  <w:rStyle w:val="Mention1"/>
                  <w:rFonts w:ascii="Arial" w:hAnsi="Arial" w:cs="Arial"/>
                </w:rPr>
                <w:t xml:space="preserve"> </w:t>
              </w:r>
              <w:r>
                <w:rPr>
                  <w:rStyle w:val="Mention1"/>
                  <w:rFonts w:ascii="Arial" w:hAnsi="Arial" w:cs="Arial"/>
                </w:rPr>
                <w:t>suivant</w:t>
              </w:r>
              <w:r w:rsidR="002D7C3A">
                <w:rPr>
                  <w:rStyle w:val="Mention1"/>
                  <w:rFonts w:ascii="Arial" w:hAnsi="Arial" w:cs="Arial"/>
                </w:rPr>
                <w:t>s est interdit pendant le traitement par vatiquinone :</w:t>
              </w:r>
            </w:p>
            <w:p w14:paraId="2E69DE83" w14:textId="591EE61B" w:rsidR="002840BC" w:rsidRPr="00A90F7E" w:rsidRDefault="002840BC" w:rsidP="00D95302">
              <w:pPr>
                <w:pStyle w:val="Paragraphedeliste"/>
                <w:numPr>
                  <w:ilvl w:val="0"/>
                  <w:numId w:val="27"/>
                </w:numPr>
                <w:rPr>
                  <w:rStyle w:val="Mention1"/>
                  <w:rFonts w:ascii="Arial" w:hAnsi="Arial" w:cs="Arial"/>
                </w:rPr>
              </w:pPr>
              <w:r w:rsidRPr="00A90F7E">
                <w:rPr>
                  <w:rStyle w:val="Mention1"/>
                  <w:rFonts w:ascii="Arial" w:hAnsi="Arial" w:cs="Arial"/>
                </w:rPr>
                <w:t>Les anticoagulants tels que les antagonistes de la vitamine K, les inhibiteurs du facteur Xa ne sont pas autorisés pendant l</w:t>
              </w:r>
              <w:r w:rsidR="00FA0B8C" w:rsidRPr="00A90F7E">
                <w:rPr>
                  <w:rStyle w:val="Mention1"/>
                  <w:rFonts w:ascii="Arial" w:hAnsi="Arial" w:cs="Arial"/>
                </w:rPr>
                <w:t>e traitement par vatiquininone</w:t>
              </w:r>
              <w:r w:rsidRPr="00A90F7E">
                <w:rPr>
                  <w:rStyle w:val="Mention1"/>
                  <w:rFonts w:ascii="Arial" w:hAnsi="Arial" w:cs="Arial"/>
                </w:rPr>
                <w:t xml:space="preserve"> en raison de l'interaction potentielle </w:t>
              </w:r>
              <w:r w:rsidR="00D95302" w:rsidRPr="00A90F7E">
                <w:rPr>
                  <w:rStyle w:val="Mention1"/>
                  <w:rFonts w:ascii="Arial" w:hAnsi="Arial" w:cs="Arial"/>
                </w:rPr>
                <w:t>entre</w:t>
              </w:r>
              <w:r w:rsidRPr="00A90F7E">
                <w:rPr>
                  <w:rStyle w:val="Mention1"/>
                  <w:rFonts w:ascii="Arial" w:hAnsi="Arial" w:cs="Arial"/>
                </w:rPr>
                <w:t xml:space="preserve"> la vatiquinone </w:t>
              </w:r>
              <w:r w:rsidR="00D95302" w:rsidRPr="00A90F7E">
                <w:rPr>
                  <w:rStyle w:val="Mention1"/>
                  <w:rFonts w:ascii="Arial" w:hAnsi="Arial" w:cs="Arial"/>
                </w:rPr>
                <w:t>et</w:t>
              </w:r>
              <w:r w:rsidRPr="00A90F7E">
                <w:rPr>
                  <w:rStyle w:val="Mention1"/>
                  <w:rFonts w:ascii="Arial" w:hAnsi="Arial" w:cs="Arial"/>
                </w:rPr>
                <w:t xml:space="preserve"> l</w:t>
              </w:r>
              <w:r w:rsidR="00FF4B0B" w:rsidRPr="00A90F7E">
                <w:rPr>
                  <w:rStyle w:val="Mention1"/>
                  <w:rFonts w:ascii="Arial" w:hAnsi="Arial" w:cs="Arial"/>
                </w:rPr>
                <w:t>a synthèse des</w:t>
              </w:r>
              <w:r w:rsidR="00CF3691" w:rsidRPr="00A90F7E">
                <w:rPr>
                  <w:rStyle w:val="Mention1"/>
                  <w:rFonts w:ascii="Arial" w:hAnsi="Arial" w:cs="Arial"/>
                </w:rPr>
                <w:t xml:space="preserve"> facteurs</w:t>
              </w:r>
              <w:r w:rsidRPr="00A90F7E">
                <w:rPr>
                  <w:rStyle w:val="Mention1"/>
                  <w:rFonts w:ascii="Arial" w:hAnsi="Arial" w:cs="Arial"/>
                </w:rPr>
                <w:t xml:space="preserve"> </w:t>
              </w:r>
              <w:r w:rsidR="00DA22EB" w:rsidRPr="00A90F7E">
                <w:rPr>
                  <w:rStyle w:val="Mention1"/>
                  <w:rFonts w:ascii="Arial" w:hAnsi="Arial" w:cs="Arial"/>
                </w:rPr>
                <w:t xml:space="preserve">de coagulation associés à la </w:t>
              </w:r>
              <w:r w:rsidRPr="00A90F7E">
                <w:rPr>
                  <w:rStyle w:val="Mention1"/>
                  <w:rFonts w:ascii="Arial" w:hAnsi="Arial" w:cs="Arial"/>
                </w:rPr>
                <w:t>vitamine K</w:t>
              </w:r>
              <w:r w:rsidR="00D95302" w:rsidRPr="00A90F7E">
                <w:rPr>
                  <w:rStyle w:val="Mention1"/>
                  <w:rFonts w:ascii="Arial" w:hAnsi="Arial" w:cs="Arial"/>
                </w:rPr>
                <w:t>.</w:t>
              </w:r>
            </w:p>
            <w:p w14:paraId="60CAB898" w14:textId="4B159F94" w:rsidR="00D95302" w:rsidRPr="00D95302" w:rsidRDefault="00A90F7E" w:rsidP="00D95302">
              <w:pPr>
                <w:pStyle w:val="Paragraphedeliste"/>
                <w:numPr>
                  <w:ilvl w:val="0"/>
                  <w:numId w:val="27"/>
                </w:numPr>
                <w:rPr>
                  <w:rFonts w:ascii="Arial Nova Cond" w:hAnsi="Arial Nova Cond"/>
                  <w:color w:val="595959" w:themeColor="text1" w:themeTint="A6"/>
                  <w:shd w:val="clear" w:color="auto" w:fill="F2F2F2" w:themeFill="background1" w:themeFillShade="F2"/>
                </w:rPr>
              </w:pPr>
              <w:r w:rsidRPr="004A0CD2">
                <w:rPr>
                  <w:rStyle w:val="Mention1"/>
                  <w:rFonts w:ascii="Arial" w:hAnsi="Arial" w:cs="Arial"/>
                </w:rPr>
                <w:t>Il a été démontré que les inhibiteurs du cytochrome P450 (CYP), tels que l'itraconazole, augmentent de manière significative les concentrations plasmatiques de vatiquinone (jusqu'à 2 fois). Les inducteurs du CYP tels que la rifampicine réduisent considérablement les concentrations plasmatiques de vatiquinone (jusqu'à 50 % de moins). Par conséquent, les inducteurs et inhibiteurs puissants du CYP, notamment le pamplemousse/jus de pamplemousse et l’extrait de millepertuis, doivent être évités au cours d</w:t>
              </w:r>
              <w:r w:rsidR="00751D2E">
                <w:rPr>
                  <w:rStyle w:val="Mention1"/>
                  <w:rFonts w:ascii="Arial" w:hAnsi="Arial" w:cs="Arial"/>
                </w:rPr>
                <w:t>u traitement</w:t>
              </w:r>
              <w:r w:rsidR="002A7926">
                <w:rPr>
                  <w:rStyle w:val="Mention1"/>
                  <w:rFonts w:ascii="Arial" w:hAnsi="Arial" w:cs="Arial"/>
                </w:rPr>
                <w:t xml:space="preserve"> par vatiquinone</w:t>
              </w:r>
              <w:r w:rsidRPr="004A0CD2">
                <w:rPr>
                  <w:rStyle w:val="Mention1"/>
                  <w:rFonts w:ascii="Arial" w:hAnsi="Arial" w:cs="Arial"/>
                </w:rPr>
                <w:t>. Dans le cas où un traitement par un inhibiteur du CYP est nécessaire au cours d</w:t>
              </w:r>
              <w:r w:rsidR="002A7926">
                <w:rPr>
                  <w:rStyle w:val="Mention1"/>
                  <w:rFonts w:ascii="Arial" w:hAnsi="Arial" w:cs="Arial"/>
                </w:rPr>
                <w:t>u traitement par vatiquinone</w:t>
              </w:r>
              <w:r w:rsidRPr="004A0CD2">
                <w:rPr>
                  <w:rStyle w:val="Mention1"/>
                  <w:rFonts w:ascii="Arial" w:hAnsi="Arial" w:cs="Arial"/>
                </w:rPr>
                <w:t xml:space="preserve">, les paramètres de coagulation doivent être surveillés et la dose de vatiquinone doit être réduite de 33 % dans le cas où le rapport international normalisé (INR) augmente au-dessus de 1,5 × LSN ou </w:t>
              </w:r>
              <w:r w:rsidR="00B16994">
                <w:rPr>
                  <w:rStyle w:val="Mention1"/>
                  <w:rFonts w:ascii="Arial" w:hAnsi="Arial" w:cs="Arial"/>
                </w:rPr>
                <w:t>en cas</w:t>
              </w:r>
              <w:r w:rsidR="007F0BA0">
                <w:rPr>
                  <w:rStyle w:val="Mention1"/>
                  <w:rFonts w:ascii="Arial" w:hAnsi="Arial" w:cs="Arial"/>
                </w:rPr>
                <w:t xml:space="preserve"> de survenue d’un</w:t>
              </w:r>
              <w:r w:rsidR="00193EA1">
                <w:rPr>
                  <w:rStyle w:val="Mention1"/>
                  <w:rFonts w:ascii="Arial" w:hAnsi="Arial" w:cs="Arial"/>
                </w:rPr>
                <w:t xml:space="preserve"> événement</w:t>
              </w:r>
              <w:r w:rsidRPr="004A0CD2">
                <w:rPr>
                  <w:rStyle w:val="Mention1"/>
                  <w:rFonts w:ascii="Arial" w:hAnsi="Arial" w:cs="Arial"/>
                </w:rPr>
                <w:t xml:space="preserve"> indésirable  Grade 2. Dans le cas où un inducteur du CYP est utilisé, aucun ajustement de </w:t>
              </w:r>
              <w:r w:rsidRPr="004A0CD2">
                <w:rPr>
                  <w:rStyle w:val="Mention1"/>
                  <w:rFonts w:ascii="Arial" w:hAnsi="Arial" w:cs="Arial"/>
                </w:rPr>
                <w:lastRenderedPageBreak/>
                <w:t xml:space="preserve">la dose du </w:t>
              </w:r>
              <w:r w:rsidRPr="004A0CD2">
                <w:t>médicament à l'étude ne sera nécessaire car il n'y a aucun problème de sécurité avec les inducteurs du CYP.</w:t>
              </w:r>
            </w:p>
            <w:p w14:paraId="71B80FF9" w14:textId="0A50A355" w:rsidR="00D93E3B" w:rsidRPr="0093672E" w:rsidRDefault="001A2C6A" w:rsidP="00D93E3B"/>
            <w:permEnd w:id="511463419" w:displacedByCustomXml="next"/>
          </w:sdtContent>
        </w:sdt>
      </w:sdtContent>
    </w:sdt>
    <w:p w14:paraId="71B80FFA" w14:textId="77777777" w:rsidR="00D93E3B" w:rsidRPr="0093672E" w:rsidRDefault="00D93E3B" w:rsidP="00D93E3B">
      <w:pPr>
        <w:pStyle w:val="Intertitre"/>
      </w:pPr>
      <w:r w:rsidRPr="0093672E">
        <w:t>Conditions de prescription et de délivrance</w:t>
      </w:r>
      <w:bookmarkStart w:id="6" w:name="_Toc58334973"/>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sdt>
      <w:sdtPr>
        <w:id w:val="1647930145"/>
        <w:placeholder>
          <w:docPart w:val="C843C9A3759E432E808BE61DA233349C"/>
        </w:placeholder>
      </w:sdtPr>
      <w:sdtEndPr/>
      <w:sdtContent>
        <w:p w14:paraId="71B80FFD" w14:textId="5A8D7818" w:rsidR="00C85E99" w:rsidRDefault="001A2C6A" w:rsidP="00D93E3B">
          <w:sdt>
            <w:sdtPr>
              <w:rPr>
                <w:rStyle w:val="Mention1"/>
              </w:rPr>
              <w:id w:val="-77518617"/>
              <w:placeholder>
                <w:docPart w:val="606265B32DAB46A7B16C3797D8AD2981"/>
              </w:placeholder>
              <w:temporary/>
            </w:sdtPr>
            <w:sdtEndPr>
              <w:rPr>
                <w:rStyle w:val="Mention1"/>
              </w:rPr>
            </w:sdtEndPr>
            <w:sdtContent>
              <w:permStart w:id="1582716418" w:edGrp="everyone"/>
              <w:r w:rsidR="00D756DD" w:rsidRPr="00D17E82">
                <w:rPr>
                  <w:rStyle w:val="Mention1"/>
                  <w:rFonts w:ascii="Arial" w:hAnsi="Arial" w:cs="Arial"/>
                </w:rPr>
                <w:t xml:space="preserve">Dans le cadre de </w:t>
              </w:r>
              <w:r w:rsidR="00E97AF2" w:rsidRPr="00D17E82">
                <w:rPr>
                  <w:rStyle w:val="Mention1"/>
                  <w:rFonts w:ascii="Arial" w:hAnsi="Arial" w:cs="Arial"/>
                </w:rPr>
                <w:t xml:space="preserve">cet </w:t>
              </w:r>
              <w:r w:rsidR="00D756DD" w:rsidRPr="00D17E82">
                <w:rPr>
                  <w:rStyle w:val="Mention1"/>
                  <w:rFonts w:ascii="Arial" w:hAnsi="Arial" w:cs="Arial"/>
                </w:rPr>
                <w:t xml:space="preserve">accès compassionnel, </w:t>
              </w:r>
              <w:r w:rsidR="00E97AF2" w:rsidRPr="00D17E82">
                <w:rPr>
                  <w:rStyle w:val="Mention1"/>
                  <w:rFonts w:ascii="Arial" w:hAnsi="Arial" w:cs="Arial"/>
                </w:rPr>
                <w:t xml:space="preserve">la vatiquinone peut être prescrite par les investigateurs de l’étude </w:t>
              </w:r>
              <w:r w:rsidR="00DF281B" w:rsidRPr="00D17E82">
                <w:rPr>
                  <w:rStyle w:val="Mention1"/>
                  <w:rFonts w:ascii="Arial" w:hAnsi="Arial" w:cs="Arial"/>
                </w:rPr>
                <w:t>PTC743-CNS-005-LSEP uniquement et dispensé</w:t>
              </w:r>
              <w:r w:rsidR="00993028">
                <w:rPr>
                  <w:rStyle w:val="Mention1"/>
                  <w:rFonts w:ascii="Arial" w:hAnsi="Arial" w:cs="Arial"/>
                </w:rPr>
                <w:t>e</w:t>
              </w:r>
              <w:r w:rsidR="00DF281B" w:rsidRPr="00D17E82">
                <w:rPr>
                  <w:rStyle w:val="Mention1"/>
                  <w:rFonts w:ascii="Arial" w:hAnsi="Arial" w:cs="Arial"/>
                </w:rPr>
                <w:t xml:space="preserve"> </w:t>
              </w:r>
              <w:r w:rsidR="00993028">
                <w:rPr>
                  <w:rStyle w:val="Mention1"/>
                  <w:rFonts w:ascii="Arial" w:hAnsi="Arial" w:cs="Arial"/>
                </w:rPr>
                <w:t>par les</w:t>
              </w:r>
              <w:r w:rsidR="00DF281B" w:rsidRPr="00D17E82">
                <w:rPr>
                  <w:rStyle w:val="Mention1"/>
                  <w:rFonts w:ascii="Arial" w:hAnsi="Arial" w:cs="Arial"/>
                </w:rPr>
                <w:t xml:space="preserve"> pharmacie</w:t>
              </w:r>
              <w:r w:rsidR="00993028">
                <w:rPr>
                  <w:rStyle w:val="Mention1"/>
                  <w:rFonts w:ascii="Arial" w:hAnsi="Arial" w:cs="Arial"/>
                </w:rPr>
                <w:t xml:space="preserve">ns </w:t>
              </w:r>
              <w:r w:rsidR="00204196">
                <w:rPr>
                  <w:rStyle w:val="Mention1"/>
                  <w:rFonts w:ascii="Arial" w:hAnsi="Arial" w:cs="Arial"/>
                </w:rPr>
                <w:t xml:space="preserve">exerçant dans </w:t>
              </w:r>
              <w:r w:rsidR="009B1494">
                <w:rPr>
                  <w:rStyle w:val="Mention1"/>
                  <w:rFonts w:ascii="Arial" w:hAnsi="Arial" w:cs="Arial"/>
                </w:rPr>
                <w:t>l’</w:t>
              </w:r>
              <w:r w:rsidR="00204196">
                <w:rPr>
                  <w:rStyle w:val="Mention1"/>
                  <w:rFonts w:ascii="Arial" w:hAnsi="Arial" w:cs="Arial"/>
                </w:rPr>
                <w:t>établissement de santé public ou privé</w:t>
              </w:r>
              <w:r w:rsidR="009B1494">
                <w:rPr>
                  <w:rStyle w:val="Mention1"/>
                  <w:rFonts w:ascii="Arial" w:hAnsi="Arial" w:cs="Arial"/>
                </w:rPr>
                <w:t xml:space="preserve"> mentionné sur l’autorisation d’accès compassionnel.</w:t>
              </w:r>
              <w:r w:rsidR="002F1FEE">
                <w:rPr>
                  <w:rStyle w:val="Mention1"/>
                  <w:rFonts w:ascii="Arial" w:hAnsi="Arial" w:cs="Arial"/>
                </w:rPr>
                <w:t xml:space="preserve"> Pour commander la vatiquinone, le pharmacien hospitalier devra faire parvenir la commande accompagnée de l’autorisation d’accès compassionnel à PTC Therapeutics par l’intermédiaire de l’adresse e-mail suivante : </w:t>
              </w:r>
              <w:hyperlink r:id="rId11" w:history="1">
                <w:r w:rsidR="00B83AE0" w:rsidRPr="008E15FA">
                  <w:rPr>
                    <w:rStyle w:val="Lienhypertexte"/>
                    <w:rFonts w:cs="Arial"/>
                    <w:shd w:val="clear" w:color="auto" w:fill="F2F2F2" w:themeFill="background1" w:themeFillShade="F2"/>
                  </w:rPr>
                  <w:t>compassionateuse@ptcbio.com</w:t>
                </w:r>
              </w:hyperlink>
              <w:r w:rsidR="00B83AE0">
                <w:rPr>
                  <w:rStyle w:val="Mention1"/>
                  <w:rFonts w:ascii="Arial" w:hAnsi="Arial" w:cs="Arial"/>
                </w:rPr>
                <w:t xml:space="preserve">. Toutes les livraisons auront lieu en température </w:t>
              </w:r>
              <w:r w:rsidR="00795317">
                <w:rPr>
                  <w:rStyle w:val="Mention1"/>
                  <w:rFonts w:ascii="Arial" w:hAnsi="Arial" w:cs="Arial"/>
                </w:rPr>
                <w:t>contrôlée</w:t>
              </w:r>
              <w:r w:rsidR="00B83AE0">
                <w:rPr>
                  <w:rStyle w:val="Mention1"/>
                  <w:rFonts w:ascii="Arial" w:hAnsi="Arial" w:cs="Arial"/>
                </w:rPr>
                <w:t xml:space="preserve"> entre </w:t>
              </w:r>
              <w:r w:rsidR="00795317">
                <w:rPr>
                  <w:rStyle w:val="Mention1"/>
                  <w:rFonts w:ascii="Arial" w:hAnsi="Arial" w:cs="Arial"/>
                </w:rPr>
                <w:t>15°C et 25°C. La solution orale de vatiquinone doit être conservée à une température ne dépassant pas 30°C</w:t>
              </w:r>
              <w:r w:rsidR="00F44729">
                <w:rPr>
                  <w:rStyle w:val="Mention1"/>
                  <w:rFonts w:ascii="Arial" w:hAnsi="Arial" w:cs="Arial"/>
                </w:rPr>
                <w:t>, dans une salle ou la température est contrôlée (</w:t>
              </w:r>
              <w:r w:rsidR="00997CEC">
                <w:rPr>
                  <w:rStyle w:val="Mention1"/>
                  <w:rFonts w:ascii="Arial" w:hAnsi="Arial" w:cs="Arial"/>
                </w:rPr>
                <w:t xml:space="preserve">Température </w:t>
              </w:r>
              <w:r w:rsidR="009A4DC5">
                <w:rPr>
                  <w:rStyle w:val="Mention1"/>
                  <w:rFonts w:ascii="Arial" w:hAnsi="Arial" w:cs="Arial"/>
                </w:rPr>
                <w:t>recommandée de la salle en température contrôlée : 15°C-25°C.</w:t>
              </w:r>
              <w:r w:rsidR="00DF281B">
                <w:rPr>
                  <w:rStyle w:val="Mention1"/>
                </w:rPr>
                <w:t xml:space="preserve"> </w:t>
              </w:r>
              <w:permEnd w:id="1582716418"/>
            </w:sdtContent>
          </w:sdt>
        </w:p>
      </w:sdtContent>
    </w:sdt>
    <w:p w14:paraId="71B80FFE" w14:textId="77777777" w:rsidR="00C85E99" w:rsidRDefault="00C85E99" w:rsidP="00C85E99"/>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71B8100A" w14:textId="77777777" w:rsidTr="00CB3816">
        <w:trPr>
          <w:trHeight w:val="328"/>
        </w:trPr>
        <w:tc>
          <w:tcPr>
            <w:tcW w:w="2773" w:type="pct"/>
          </w:tcPr>
          <w:p w14:paraId="71B81004" w14:textId="77777777" w:rsidR="00D93E3B" w:rsidRPr="0093672E" w:rsidRDefault="00D93E3B" w:rsidP="00CA424C">
            <w:pPr>
              <w:jc w:val="left"/>
            </w:pPr>
            <w:permStart w:id="1389722750" w:edGrp="everyone"/>
            <w:permStart w:id="1229094818" w:edGrp="everyone"/>
            <w:permEnd w:id="1389722750"/>
          </w:p>
        </w:tc>
        <w:tc>
          <w:tcPr>
            <w:tcW w:w="742" w:type="pct"/>
          </w:tcPr>
          <w:p w14:paraId="71B81005" w14:textId="77777777" w:rsidR="009E4B41" w:rsidRPr="0093672E" w:rsidRDefault="00D93E3B" w:rsidP="002A5503">
            <w:pPr>
              <w:jc w:val="left"/>
            </w:pPr>
            <w:r w:rsidRPr="0093672E">
              <w:t xml:space="preserve">Demande </w:t>
            </w:r>
            <w:r>
              <w:t>d’autorisation</w:t>
            </w:r>
            <w:r w:rsidR="00215651">
              <w:t xml:space="preserve"> auprès de l’ANSM</w:t>
            </w:r>
          </w:p>
        </w:tc>
        <w:tc>
          <w:tcPr>
            <w:tcW w:w="620" w:type="pct"/>
          </w:tcPr>
          <w:p w14:paraId="71B81006" w14:textId="77777777" w:rsidR="009E4B41" w:rsidRDefault="00D93E3B" w:rsidP="00CA424C">
            <w:pPr>
              <w:jc w:val="left"/>
            </w:pPr>
            <w:r w:rsidRPr="0093672E">
              <w:t xml:space="preserve">Première </w:t>
            </w:r>
            <w:r w:rsidRPr="0093672E">
              <w:br/>
              <w:t>administration</w:t>
            </w:r>
          </w:p>
          <w:p w14:paraId="71B81007" w14:textId="77777777" w:rsidR="009E4B41" w:rsidRPr="0093672E" w:rsidRDefault="009E4B41" w:rsidP="00CA424C">
            <w:pPr>
              <w:jc w:val="left"/>
            </w:pPr>
            <w:r>
              <w:t>(Fiche d’initiation)</w:t>
            </w:r>
          </w:p>
        </w:tc>
        <w:tc>
          <w:tcPr>
            <w:tcW w:w="865" w:type="pct"/>
          </w:tcPr>
          <w:p w14:paraId="71B81008" w14:textId="01E94F1E" w:rsidR="00D93E3B" w:rsidRDefault="00D93E3B" w:rsidP="00CA424C">
            <w:pPr>
              <w:jc w:val="left"/>
            </w:pPr>
            <w:r w:rsidRPr="0093672E">
              <w:t xml:space="preserve">Suivi du traitement </w:t>
            </w:r>
            <w:r w:rsidR="00CD1408">
              <w:t xml:space="preserve">tous les 6 mois </w:t>
            </w:r>
            <w:r w:rsidRPr="0093672E">
              <w:t>et/ou arrêt</w:t>
            </w:r>
          </w:p>
          <w:p w14:paraId="71B81009" w14:textId="77777777" w:rsidR="009E4B41" w:rsidRPr="0093672E" w:rsidRDefault="009E4B41" w:rsidP="00CA424C">
            <w:pPr>
              <w:jc w:val="left"/>
            </w:pPr>
            <w:r>
              <w:t>(Fiche</w:t>
            </w:r>
            <w:r w:rsidR="008D3F3E">
              <w:t>s</w:t>
            </w:r>
            <w:r>
              <w:t xml:space="preserve"> de suivi)</w:t>
            </w:r>
          </w:p>
        </w:tc>
      </w:tr>
      <w:tr w:rsidR="00D93E3B" w:rsidRPr="0093672E" w14:paraId="71B8100F" w14:textId="77777777" w:rsidTr="00CB3816">
        <w:trPr>
          <w:trHeight w:val="108"/>
        </w:trPr>
        <w:tc>
          <w:tcPr>
            <w:tcW w:w="2773" w:type="pct"/>
          </w:tcPr>
          <w:p w14:paraId="71B8100B" w14:textId="77777777" w:rsidR="00D93E3B" w:rsidRPr="0093672E" w:rsidRDefault="00D93E3B" w:rsidP="00CA424C">
            <w:pPr>
              <w:jc w:val="left"/>
            </w:pPr>
            <w:r w:rsidRPr="0093672E">
              <w:t>Remise de la note d’information destinée au patient par le médecin prescripteur</w:t>
            </w:r>
          </w:p>
        </w:tc>
        <w:tc>
          <w:tcPr>
            <w:tcW w:w="742" w:type="pct"/>
          </w:tcPr>
          <w:p w14:paraId="71B8100C" w14:textId="77777777" w:rsidR="00D93E3B" w:rsidRPr="0093672E" w:rsidRDefault="00D93E3B" w:rsidP="00CA424C">
            <w:pPr>
              <w:pStyle w:val="Normalcentr"/>
            </w:pPr>
            <w:r w:rsidRPr="0093672E">
              <w:t>X</w:t>
            </w:r>
          </w:p>
        </w:tc>
        <w:tc>
          <w:tcPr>
            <w:tcW w:w="620" w:type="pct"/>
          </w:tcPr>
          <w:p w14:paraId="71B8100D" w14:textId="747786F3" w:rsidR="00D93E3B" w:rsidRPr="0093672E" w:rsidRDefault="00D46706" w:rsidP="00CA424C">
            <w:pPr>
              <w:pStyle w:val="Normalcentr"/>
            </w:pPr>
            <w:r>
              <w:t>X</w:t>
            </w:r>
          </w:p>
        </w:tc>
        <w:tc>
          <w:tcPr>
            <w:tcW w:w="865" w:type="pct"/>
          </w:tcPr>
          <w:p w14:paraId="71B8100E" w14:textId="77777777" w:rsidR="00D93E3B" w:rsidRPr="0093672E" w:rsidRDefault="00D93E3B" w:rsidP="00CA424C">
            <w:pPr>
              <w:pStyle w:val="Normalcentr"/>
            </w:pPr>
          </w:p>
        </w:tc>
      </w:tr>
      <w:tr w:rsidR="00D93E3B" w:rsidRPr="0093672E" w14:paraId="71B81011" w14:textId="77777777" w:rsidTr="00CB3816">
        <w:trPr>
          <w:trHeight w:val="108"/>
        </w:trPr>
        <w:tc>
          <w:tcPr>
            <w:tcW w:w="5000" w:type="pct"/>
            <w:gridSpan w:val="4"/>
          </w:tcPr>
          <w:p w14:paraId="71B81010" w14:textId="77777777" w:rsidR="00D93E3B" w:rsidRPr="0093672E" w:rsidRDefault="00D93E3B" w:rsidP="00CA424C">
            <w:pPr>
              <w:pStyle w:val="Intertitre"/>
              <w:rPr>
                <w:sz w:val="24"/>
                <w:szCs w:val="24"/>
              </w:rPr>
            </w:pPr>
            <w:r w:rsidRPr="0093672E">
              <w:rPr>
                <w:sz w:val="24"/>
                <w:szCs w:val="24"/>
              </w:rPr>
              <w:t>Collecte de données sur les caractéristiques des patients</w:t>
            </w:r>
            <w:r>
              <w:rPr>
                <w:sz w:val="24"/>
                <w:szCs w:val="24"/>
              </w:rPr>
              <w:t xml:space="preserve"> </w:t>
            </w:r>
          </w:p>
        </w:tc>
      </w:tr>
      <w:tr w:rsidR="00D93E3B" w:rsidRPr="0093672E" w14:paraId="71B81016" w14:textId="77777777" w:rsidTr="00CB3816">
        <w:trPr>
          <w:trHeight w:val="108"/>
        </w:trPr>
        <w:tc>
          <w:tcPr>
            <w:tcW w:w="2773" w:type="pct"/>
          </w:tcPr>
          <w:p w14:paraId="71B81012" w14:textId="77777777" w:rsidR="00D93E3B" w:rsidRPr="0093672E" w:rsidRDefault="00D93E3B" w:rsidP="00CA424C">
            <w:pPr>
              <w:jc w:val="left"/>
            </w:pPr>
            <w:r w:rsidRPr="0093672E">
              <w:t>Déclaration de conformité aux critères d’</w:t>
            </w:r>
            <w:r>
              <w:t>octroi du référentiel AAC</w:t>
            </w:r>
          </w:p>
        </w:tc>
        <w:tc>
          <w:tcPr>
            <w:tcW w:w="742" w:type="pct"/>
          </w:tcPr>
          <w:p w14:paraId="71B81013" w14:textId="77777777" w:rsidR="00D93E3B" w:rsidRPr="0093672E" w:rsidRDefault="00D93E3B" w:rsidP="00CA424C">
            <w:pPr>
              <w:pStyle w:val="Normalcentr"/>
            </w:pPr>
            <w:r w:rsidRPr="0093672E">
              <w:t>X</w:t>
            </w:r>
          </w:p>
        </w:tc>
        <w:tc>
          <w:tcPr>
            <w:tcW w:w="620" w:type="pct"/>
          </w:tcPr>
          <w:p w14:paraId="71B81014" w14:textId="77777777" w:rsidR="00D93E3B" w:rsidRPr="0093672E" w:rsidRDefault="00D93E3B" w:rsidP="00CA424C">
            <w:pPr>
              <w:pStyle w:val="Normalcentr"/>
            </w:pPr>
          </w:p>
        </w:tc>
        <w:tc>
          <w:tcPr>
            <w:tcW w:w="865" w:type="pct"/>
          </w:tcPr>
          <w:p w14:paraId="71B81015" w14:textId="77777777" w:rsidR="00D93E3B" w:rsidRPr="0093672E" w:rsidRDefault="00D93E3B" w:rsidP="00CA424C">
            <w:pPr>
              <w:pStyle w:val="Normalcentr"/>
            </w:pPr>
          </w:p>
        </w:tc>
      </w:tr>
      <w:tr w:rsidR="00D93E3B" w:rsidRPr="0093672E" w14:paraId="71B8101B" w14:textId="77777777" w:rsidTr="00CB3816">
        <w:trPr>
          <w:trHeight w:val="108"/>
        </w:trPr>
        <w:tc>
          <w:tcPr>
            <w:tcW w:w="2773" w:type="pct"/>
          </w:tcPr>
          <w:p w14:paraId="71B81017" w14:textId="77777777" w:rsidR="00D93E3B" w:rsidRPr="0093672E" w:rsidRDefault="00D93E3B" w:rsidP="00CA424C">
            <w:pPr>
              <w:jc w:val="left"/>
            </w:pPr>
            <w:r w:rsidRPr="0093672E">
              <w:t>Bilan biologique (</w:t>
            </w:r>
            <w:r w:rsidR="00C118DE">
              <w:t>le cas échéant</w:t>
            </w:r>
            <w:r w:rsidRPr="0093672E">
              <w:t>)</w:t>
            </w:r>
          </w:p>
        </w:tc>
        <w:tc>
          <w:tcPr>
            <w:tcW w:w="742" w:type="pct"/>
          </w:tcPr>
          <w:p w14:paraId="71B81018" w14:textId="77777777" w:rsidR="00D93E3B" w:rsidRPr="0093672E" w:rsidRDefault="00D93E3B" w:rsidP="00CA424C">
            <w:pPr>
              <w:pStyle w:val="Normalcentr"/>
            </w:pPr>
            <w:r w:rsidRPr="0093672E">
              <w:t>X</w:t>
            </w:r>
          </w:p>
        </w:tc>
        <w:tc>
          <w:tcPr>
            <w:tcW w:w="620" w:type="pct"/>
          </w:tcPr>
          <w:p w14:paraId="71B81019" w14:textId="77777777" w:rsidR="00D93E3B" w:rsidRPr="0093672E" w:rsidRDefault="00D93E3B" w:rsidP="00CA424C">
            <w:pPr>
              <w:pStyle w:val="Normalcentr"/>
            </w:pPr>
            <w:r w:rsidRPr="0093672E">
              <w:t>X</w:t>
            </w:r>
          </w:p>
        </w:tc>
        <w:tc>
          <w:tcPr>
            <w:tcW w:w="865" w:type="pct"/>
          </w:tcPr>
          <w:p w14:paraId="71B8101A" w14:textId="77777777" w:rsidR="00D93E3B" w:rsidRPr="0093672E" w:rsidRDefault="00D93E3B" w:rsidP="00CA424C">
            <w:pPr>
              <w:pStyle w:val="Normalcentr"/>
            </w:pPr>
            <w:r w:rsidRPr="0093672E">
              <w:t>X</w:t>
            </w:r>
          </w:p>
        </w:tc>
      </w:tr>
      <w:tr w:rsidR="00D93E3B" w:rsidRPr="0093672E" w14:paraId="71B81020" w14:textId="77777777" w:rsidTr="00CB3816">
        <w:trPr>
          <w:trHeight w:val="108"/>
        </w:trPr>
        <w:tc>
          <w:tcPr>
            <w:tcW w:w="2773" w:type="pct"/>
          </w:tcPr>
          <w:p w14:paraId="71B8101C" w14:textId="77777777" w:rsidR="00D93E3B" w:rsidRPr="0093672E" w:rsidRDefault="00D93E3B" w:rsidP="00CA424C">
            <w:pPr>
              <w:jc w:val="left"/>
            </w:pPr>
            <w:r w:rsidRPr="0093672E">
              <w:t>Antécédents de traitement et histoire de la maladie</w:t>
            </w:r>
          </w:p>
        </w:tc>
        <w:tc>
          <w:tcPr>
            <w:tcW w:w="742" w:type="pct"/>
          </w:tcPr>
          <w:p w14:paraId="71B8101D" w14:textId="77777777" w:rsidR="00D93E3B" w:rsidRPr="0093672E" w:rsidRDefault="00D93E3B" w:rsidP="00CA424C">
            <w:pPr>
              <w:pStyle w:val="Normalcentr"/>
            </w:pPr>
            <w:r w:rsidRPr="0093672E">
              <w:t>X</w:t>
            </w:r>
          </w:p>
        </w:tc>
        <w:tc>
          <w:tcPr>
            <w:tcW w:w="620" w:type="pct"/>
          </w:tcPr>
          <w:p w14:paraId="71B8101E" w14:textId="77777777" w:rsidR="00D93E3B" w:rsidRPr="0093672E" w:rsidRDefault="00215651" w:rsidP="00CA424C">
            <w:pPr>
              <w:pStyle w:val="Normalcentr"/>
            </w:pPr>
            <w:r>
              <w:t>X</w:t>
            </w:r>
          </w:p>
        </w:tc>
        <w:tc>
          <w:tcPr>
            <w:tcW w:w="865" w:type="pct"/>
          </w:tcPr>
          <w:p w14:paraId="71B8101F" w14:textId="77777777" w:rsidR="00D93E3B" w:rsidRPr="0093672E" w:rsidRDefault="00D93E3B" w:rsidP="00CA424C">
            <w:pPr>
              <w:pStyle w:val="Normalcentr"/>
            </w:pPr>
          </w:p>
        </w:tc>
      </w:tr>
      <w:tr w:rsidR="00D93E3B" w:rsidRPr="0093672E" w14:paraId="71B81025" w14:textId="77777777" w:rsidTr="00CB3816">
        <w:trPr>
          <w:trHeight w:val="108"/>
        </w:trPr>
        <w:tc>
          <w:tcPr>
            <w:tcW w:w="2773" w:type="pct"/>
          </w:tcPr>
          <w:p w14:paraId="71B81021" w14:textId="77777777" w:rsidR="00D93E3B" w:rsidRPr="0093672E" w:rsidRDefault="00D93E3B" w:rsidP="00C118DE">
            <w:pPr>
              <w:jc w:val="left"/>
            </w:pPr>
            <w:r w:rsidRPr="0093672E">
              <w:t>Test de grossesse (</w:t>
            </w:r>
            <w:r w:rsidR="00C118DE">
              <w:t>le cas échéant</w:t>
            </w:r>
            <w:r w:rsidRPr="0093672E">
              <w:t>)</w:t>
            </w:r>
          </w:p>
        </w:tc>
        <w:tc>
          <w:tcPr>
            <w:tcW w:w="742" w:type="pct"/>
          </w:tcPr>
          <w:p w14:paraId="71B81022" w14:textId="77777777" w:rsidR="00D93E3B" w:rsidRPr="0093672E" w:rsidRDefault="00D93E3B" w:rsidP="00CA424C">
            <w:pPr>
              <w:pStyle w:val="Normalcentr"/>
            </w:pPr>
            <w:r w:rsidRPr="0093672E">
              <w:t>X</w:t>
            </w:r>
          </w:p>
        </w:tc>
        <w:tc>
          <w:tcPr>
            <w:tcW w:w="620" w:type="pct"/>
          </w:tcPr>
          <w:p w14:paraId="71B81023" w14:textId="77777777" w:rsidR="00D93E3B" w:rsidRPr="0093672E" w:rsidRDefault="00D93E3B" w:rsidP="00CA424C">
            <w:pPr>
              <w:pStyle w:val="Normalcentr"/>
            </w:pPr>
            <w:r>
              <w:t>X</w:t>
            </w:r>
          </w:p>
        </w:tc>
        <w:tc>
          <w:tcPr>
            <w:tcW w:w="865" w:type="pct"/>
          </w:tcPr>
          <w:p w14:paraId="71B81024" w14:textId="77777777" w:rsidR="00D93E3B" w:rsidRPr="0093672E" w:rsidRDefault="00D93E3B" w:rsidP="00CA424C">
            <w:pPr>
              <w:pStyle w:val="Normalcentr"/>
            </w:pPr>
            <w:r w:rsidRPr="0093672E">
              <w:t>X</w:t>
            </w:r>
          </w:p>
        </w:tc>
      </w:tr>
      <w:tr w:rsidR="00D93E3B" w:rsidRPr="0093672E" w14:paraId="71B81027" w14:textId="77777777" w:rsidTr="00CB3816">
        <w:trPr>
          <w:trHeight w:val="108"/>
        </w:trPr>
        <w:tc>
          <w:tcPr>
            <w:tcW w:w="5000" w:type="pct"/>
            <w:gridSpan w:val="4"/>
          </w:tcPr>
          <w:p w14:paraId="71B81026" w14:textId="77777777" w:rsidR="00D93E3B" w:rsidRPr="0093672E" w:rsidRDefault="00D93E3B" w:rsidP="00CA424C">
            <w:pPr>
              <w:pStyle w:val="Intertitre"/>
              <w:rPr>
                <w:sz w:val="24"/>
                <w:szCs w:val="24"/>
              </w:rPr>
            </w:pPr>
            <w:r w:rsidRPr="0093672E">
              <w:rPr>
                <w:sz w:val="24"/>
                <w:szCs w:val="24"/>
              </w:rPr>
              <w:t>Collecte de données sur les conditions d’utilisation</w:t>
            </w:r>
          </w:p>
        </w:tc>
      </w:tr>
      <w:tr w:rsidR="00D93E3B" w:rsidRPr="0093672E" w14:paraId="71B8102C" w14:textId="77777777" w:rsidTr="00CB3816">
        <w:trPr>
          <w:trHeight w:val="108"/>
        </w:trPr>
        <w:tc>
          <w:tcPr>
            <w:tcW w:w="2773" w:type="pct"/>
          </w:tcPr>
          <w:p w14:paraId="71B81028" w14:textId="77777777" w:rsidR="00D93E3B" w:rsidRPr="0093672E" w:rsidRDefault="00D93E3B" w:rsidP="00CA424C">
            <w:pPr>
              <w:jc w:val="left"/>
            </w:pPr>
            <w:r w:rsidRPr="0093672E">
              <w:t>Posologie et traitements associés</w:t>
            </w:r>
          </w:p>
        </w:tc>
        <w:tc>
          <w:tcPr>
            <w:tcW w:w="742" w:type="pct"/>
          </w:tcPr>
          <w:p w14:paraId="71B81029" w14:textId="77777777" w:rsidR="00D93E3B" w:rsidRPr="0093672E" w:rsidRDefault="00D93E3B" w:rsidP="00CA424C">
            <w:pPr>
              <w:pStyle w:val="Normalcentr"/>
            </w:pPr>
            <w:r w:rsidRPr="0093672E">
              <w:t>X</w:t>
            </w:r>
          </w:p>
        </w:tc>
        <w:tc>
          <w:tcPr>
            <w:tcW w:w="620" w:type="pct"/>
          </w:tcPr>
          <w:p w14:paraId="71B8102A" w14:textId="77777777" w:rsidR="00D93E3B" w:rsidRPr="0093672E" w:rsidRDefault="00D93E3B" w:rsidP="00CA424C">
            <w:pPr>
              <w:pStyle w:val="Normalcentr"/>
            </w:pPr>
            <w:r w:rsidRPr="0093672E">
              <w:t>X</w:t>
            </w:r>
          </w:p>
        </w:tc>
        <w:tc>
          <w:tcPr>
            <w:tcW w:w="865" w:type="pct"/>
          </w:tcPr>
          <w:p w14:paraId="71B8102B" w14:textId="77777777" w:rsidR="00D93E3B" w:rsidRPr="0093672E" w:rsidRDefault="00D93E3B" w:rsidP="00CA424C">
            <w:pPr>
              <w:pStyle w:val="Normalcentr"/>
            </w:pPr>
            <w:r w:rsidRPr="0093672E">
              <w:t>X</w:t>
            </w:r>
          </w:p>
        </w:tc>
      </w:tr>
      <w:tr w:rsidR="00D93E3B" w:rsidRPr="0093672E" w14:paraId="71B81031" w14:textId="77777777" w:rsidTr="00CB3816">
        <w:trPr>
          <w:trHeight w:val="108"/>
        </w:trPr>
        <w:tc>
          <w:tcPr>
            <w:tcW w:w="2773" w:type="pct"/>
          </w:tcPr>
          <w:p w14:paraId="71B8102D" w14:textId="77777777" w:rsidR="00D93E3B" w:rsidRPr="0093672E" w:rsidRDefault="00D93E3B" w:rsidP="00CA424C">
            <w:pPr>
              <w:jc w:val="left"/>
            </w:pPr>
            <w:r w:rsidRPr="0093672E">
              <w:t>Interruption de traitement</w:t>
            </w:r>
          </w:p>
        </w:tc>
        <w:tc>
          <w:tcPr>
            <w:tcW w:w="742" w:type="pct"/>
          </w:tcPr>
          <w:p w14:paraId="71B8102E" w14:textId="77777777" w:rsidR="00D93E3B" w:rsidRPr="0093672E" w:rsidRDefault="00D93E3B" w:rsidP="00CA424C">
            <w:pPr>
              <w:pStyle w:val="Normalcentr"/>
            </w:pPr>
          </w:p>
        </w:tc>
        <w:tc>
          <w:tcPr>
            <w:tcW w:w="620" w:type="pct"/>
          </w:tcPr>
          <w:p w14:paraId="71B8102F" w14:textId="77777777" w:rsidR="00D93E3B" w:rsidRPr="0093672E" w:rsidRDefault="00D93E3B" w:rsidP="00CA424C">
            <w:pPr>
              <w:pStyle w:val="Normalcentr"/>
            </w:pPr>
          </w:p>
        </w:tc>
        <w:tc>
          <w:tcPr>
            <w:tcW w:w="865" w:type="pct"/>
          </w:tcPr>
          <w:p w14:paraId="71B81030" w14:textId="77777777" w:rsidR="00D93E3B" w:rsidRPr="0093672E" w:rsidRDefault="00D93E3B" w:rsidP="00CA424C">
            <w:pPr>
              <w:pStyle w:val="Normalcentr"/>
            </w:pPr>
            <w:r w:rsidRPr="0093672E">
              <w:t>X</w:t>
            </w:r>
          </w:p>
        </w:tc>
      </w:tr>
      <w:tr w:rsidR="00D93E3B" w:rsidRPr="0093672E" w14:paraId="71B81033" w14:textId="77777777" w:rsidTr="00CB3816">
        <w:trPr>
          <w:trHeight w:val="108"/>
        </w:trPr>
        <w:tc>
          <w:tcPr>
            <w:tcW w:w="5000" w:type="pct"/>
            <w:gridSpan w:val="4"/>
          </w:tcPr>
          <w:p w14:paraId="71B81032" w14:textId="77777777" w:rsidR="00D93E3B" w:rsidRPr="0093672E" w:rsidRDefault="00D93E3B" w:rsidP="00CA424C">
            <w:pPr>
              <w:pStyle w:val="Intertitre"/>
              <w:rPr>
                <w:sz w:val="24"/>
                <w:szCs w:val="24"/>
              </w:rPr>
            </w:pPr>
            <w:r w:rsidRPr="0093672E">
              <w:rPr>
                <w:sz w:val="24"/>
                <w:szCs w:val="24"/>
              </w:rPr>
              <w:t>Collecte de données d’efficacité (à adapter selon le médicament)</w:t>
            </w:r>
          </w:p>
        </w:tc>
      </w:tr>
      <w:tr w:rsidR="00D93E3B" w:rsidRPr="0093672E" w14:paraId="71B8103D" w14:textId="77777777" w:rsidTr="00CB3816">
        <w:trPr>
          <w:trHeight w:val="108"/>
        </w:trPr>
        <w:tc>
          <w:tcPr>
            <w:tcW w:w="2773" w:type="pct"/>
          </w:tcPr>
          <w:p w14:paraId="71B81039" w14:textId="4723407C" w:rsidR="00D93E3B" w:rsidRPr="0093672E" w:rsidRDefault="00D93E3B" w:rsidP="00CA424C">
            <w:pPr>
              <w:jc w:val="left"/>
            </w:pPr>
            <w:r w:rsidRPr="0093672E">
              <w:t>Critère d’efficacité</w:t>
            </w:r>
            <w:r w:rsidR="00985C6F">
              <w:t xml:space="preserve"> : Bénéfice clinique selon l’évaluation </w:t>
            </w:r>
            <w:r w:rsidR="00AF3DC3">
              <w:t xml:space="preserve">clinique </w:t>
            </w:r>
            <w:r w:rsidR="00985C6F">
              <w:t>du médecin prescri</w:t>
            </w:r>
            <w:r w:rsidR="00AF3DC3">
              <w:t>p</w:t>
            </w:r>
            <w:r w:rsidR="00985C6F">
              <w:t>teur</w:t>
            </w:r>
          </w:p>
        </w:tc>
        <w:tc>
          <w:tcPr>
            <w:tcW w:w="742" w:type="pct"/>
          </w:tcPr>
          <w:p w14:paraId="71B8103A" w14:textId="77777777" w:rsidR="00D93E3B" w:rsidRPr="0093672E" w:rsidRDefault="00D93E3B" w:rsidP="00CA424C">
            <w:pPr>
              <w:pStyle w:val="Normalcentr"/>
            </w:pPr>
          </w:p>
        </w:tc>
        <w:tc>
          <w:tcPr>
            <w:tcW w:w="620" w:type="pct"/>
          </w:tcPr>
          <w:p w14:paraId="71B8103B" w14:textId="77777777" w:rsidR="00D93E3B" w:rsidRPr="0093672E" w:rsidRDefault="00215651" w:rsidP="00CA424C">
            <w:pPr>
              <w:pStyle w:val="Normalcentr"/>
            </w:pPr>
            <w:r>
              <w:t>X</w:t>
            </w:r>
          </w:p>
        </w:tc>
        <w:tc>
          <w:tcPr>
            <w:tcW w:w="865" w:type="pct"/>
          </w:tcPr>
          <w:p w14:paraId="71B8103C" w14:textId="77777777" w:rsidR="00D93E3B" w:rsidRPr="0093672E" w:rsidRDefault="00D93E3B" w:rsidP="00CA424C">
            <w:pPr>
              <w:pStyle w:val="Normalcentr"/>
            </w:pPr>
            <w:r w:rsidRPr="0093672E">
              <w:t>X</w:t>
            </w:r>
          </w:p>
        </w:tc>
      </w:tr>
      <w:tr w:rsidR="00D93E3B" w:rsidRPr="0093672E" w14:paraId="71B8103F" w14:textId="77777777" w:rsidTr="00CB3816">
        <w:trPr>
          <w:trHeight w:val="108"/>
        </w:trPr>
        <w:tc>
          <w:tcPr>
            <w:tcW w:w="5000" w:type="pct"/>
            <w:gridSpan w:val="4"/>
          </w:tcPr>
          <w:p w14:paraId="71B8103E" w14:textId="77777777" w:rsidR="00D93E3B" w:rsidRPr="0093672E" w:rsidRDefault="00D93E3B" w:rsidP="00CA424C">
            <w:pPr>
              <w:pStyle w:val="Intertitre"/>
              <w:rPr>
                <w:sz w:val="24"/>
                <w:szCs w:val="24"/>
              </w:rPr>
            </w:pPr>
            <w:r w:rsidRPr="0093672E">
              <w:rPr>
                <w:sz w:val="24"/>
                <w:szCs w:val="24"/>
              </w:rPr>
              <w:t>Collecte de données de tolérance/situations particulières</w:t>
            </w:r>
          </w:p>
        </w:tc>
      </w:tr>
      <w:tr w:rsidR="00D93E3B" w:rsidRPr="0093672E" w14:paraId="71B81044" w14:textId="77777777" w:rsidTr="00CB3816">
        <w:trPr>
          <w:trHeight w:val="108"/>
        </w:trPr>
        <w:tc>
          <w:tcPr>
            <w:tcW w:w="2773" w:type="pct"/>
          </w:tcPr>
          <w:p w14:paraId="71B81040" w14:textId="77777777" w:rsidR="00D93E3B" w:rsidRPr="0093672E" w:rsidRDefault="00D93E3B" w:rsidP="00CA424C">
            <w:pPr>
              <w:jc w:val="left"/>
            </w:pPr>
            <w:r w:rsidRPr="0093672E">
              <w:t>Suivi des effets indésirables/situation particulières</w:t>
            </w:r>
          </w:p>
        </w:tc>
        <w:tc>
          <w:tcPr>
            <w:tcW w:w="742" w:type="pct"/>
          </w:tcPr>
          <w:p w14:paraId="71B81041" w14:textId="77777777" w:rsidR="00D93E3B" w:rsidRPr="0093672E" w:rsidRDefault="00D93E3B" w:rsidP="00CA424C">
            <w:pPr>
              <w:pStyle w:val="Normalcentr"/>
            </w:pPr>
          </w:p>
        </w:tc>
        <w:tc>
          <w:tcPr>
            <w:tcW w:w="620" w:type="pct"/>
          </w:tcPr>
          <w:p w14:paraId="71B81042" w14:textId="77777777" w:rsidR="00D93E3B" w:rsidRPr="0093672E" w:rsidRDefault="00D93E3B" w:rsidP="00CA424C">
            <w:pPr>
              <w:pStyle w:val="Normalcentr"/>
            </w:pPr>
            <w:r w:rsidRPr="0093672E">
              <w:t>X</w:t>
            </w:r>
          </w:p>
        </w:tc>
        <w:tc>
          <w:tcPr>
            <w:tcW w:w="865" w:type="pct"/>
          </w:tcPr>
          <w:p w14:paraId="71B81043" w14:textId="77777777" w:rsidR="00D93E3B" w:rsidRPr="0093672E" w:rsidRDefault="00D93E3B" w:rsidP="00CA424C">
            <w:pPr>
              <w:pStyle w:val="Normalcentr"/>
            </w:pPr>
            <w:r w:rsidRPr="0093672E">
              <w:t>X</w:t>
            </w:r>
          </w:p>
        </w:tc>
      </w:tr>
      <w:permEnd w:id="1229094818"/>
    </w:tbl>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71B81049"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71B8104C" w14:textId="77777777" w:rsidR="00093B7E" w:rsidRPr="0093672E" w:rsidRDefault="00093B7E" w:rsidP="00381D54">
      <w:permStart w:id="596455067" w:edGrp="everyone"/>
      <w:permEnd w:id="596455067"/>
    </w:p>
    <w:p w14:paraId="71B8104D" w14:textId="77777777" w:rsidR="00093B7E" w:rsidRDefault="00093B7E" w:rsidP="00093B7E">
      <w:pPr>
        <w:pStyle w:val="Paragraphedeliste"/>
        <w:numPr>
          <w:ilvl w:val="0"/>
          <w:numId w:val="0"/>
        </w:numPr>
        <w:ind w:left="680"/>
      </w:pPr>
    </w:p>
    <w:p w14:paraId="71B8104E" w14:textId="77777777" w:rsidR="00D93E3B" w:rsidRPr="0093672E" w:rsidRDefault="001A2C6A"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1A2C6A"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1A2C6A"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1A2C6A"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1A2C6A"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ermStart w:id="1750409720" w:edGrp="everyone" w:displacedByCustomXml="next"/>
    <w:sdt>
      <w:sdtPr>
        <w:rPr>
          <w:rFonts w:cs="Arial"/>
        </w:rPr>
        <w:id w:val="-627778492"/>
        <w:placeholder>
          <w:docPart w:val="C843C9A3759E432E808BE61DA233349C"/>
        </w:placeholder>
      </w:sdtPr>
      <w:sdtEndPr/>
      <w:sdtContent>
        <w:p w14:paraId="1B737A62" w14:textId="77777777" w:rsidR="00B25E91" w:rsidRPr="00931185" w:rsidRDefault="00070570" w:rsidP="00D93E3B">
          <w:pPr>
            <w:rPr>
              <w:rStyle w:val="Mention1"/>
              <w:rFonts w:ascii="Arial" w:hAnsi="Arial" w:cs="Arial"/>
            </w:rPr>
          </w:pPr>
          <w:r w:rsidRPr="00931185">
            <w:rPr>
              <w:rStyle w:val="Mention1"/>
              <w:rFonts w:ascii="Arial" w:hAnsi="Arial" w:cs="Arial"/>
            </w:rPr>
            <w:t xml:space="preserve">Les informations sont </w:t>
          </w:r>
          <w:r w:rsidR="00B25E91" w:rsidRPr="00931185">
            <w:rPr>
              <w:rStyle w:val="Mention1"/>
              <w:rFonts w:ascii="Arial" w:hAnsi="Arial" w:cs="Arial"/>
            </w:rPr>
            <w:t>collectées</w:t>
          </w:r>
          <w:r w:rsidRPr="00931185">
            <w:rPr>
              <w:rStyle w:val="Mention1"/>
              <w:rFonts w:ascii="Arial" w:hAnsi="Arial" w:cs="Arial"/>
            </w:rPr>
            <w:t xml:space="preserve"> sous forma</w:t>
          </w:r>
          <w:r w:rsidR="00B25E91" w:rsidRPr="00931185">
            <w:rPr>
              <w:rStyle w:val="Mention1"/>
              <w:rFonts w:ascii="Arial" w:hAnsi="Arial" w:cs="Arial"/>
            </w:rPr>
            <w:t xml:space="preserve">t papier. </w:t>
          </w:r>
        </w:p>
        <w:p w14:paraId="5552F6F9" w14:textId="77777777" w:rsidR="00623AA9" w:rsidRPr="00931185" w:rsidRDefault="00B25E91" w:rsidP="00D93E3B">
          <w:pPr>
            <w:rPr>
              <w:rStyle w:val="Mention1"/>
              <w:rFonts w:ascii="Arial" w:hAnsi="Arial" w:cs="Arial"/>
            </w:rPr>
          </w:pPr>
          <w:r w:rsidRPr="00931185">
            <w:rPr>
              <w:rStyle w:val="Mention1"/>
              <w:rFonts w:ascii="Arial" w:hAnsi="Arial" w:cs="Arial"/>
            </w:rPr>
            <w:t>Les fiches d’initiation de traitement, de suivi de traitement et d’arrêt dé</w:t>
          </w:r>
          <w:r w:rsidR="006E59C5" w:rsidRPr="00931185">
            <w:rPr>
              <w:rStyle w:val="Mention1"/>
              <w:rFonts w:ascii="Arial" w:hAnsi="Arial" w:cs="Arial"/>
            </w:rPr>
            <w:t xml:space="preserve">finitif du traitement sont à renvoyeés à la cellule Vatiquinone – Société STATITEC- Groupe </w:t>
          </w:r>
          <w:r w:rsidR="005E259F" w:rsidRPr="00931185">
            <w:rPr>
              <w:rStyle w:val="Mention1"/>
              <w:rFonts w:ascii="Arial" w:hAnsi="Arial" w:cs="Arial"/>
            </w:rPr>
            <w:t xml:space="preserve">MULTIHEALTH par e-mail </w:t>
          </w:r>
          <w:hyperlink r:id="rId13" w:history="1">
            <w:r w:rsidR="005E259F" w:rsidRPr="00931185">
              <w:rPr>
                <w:rStyle w:val="Lienhypertexte"/>
                <w:rFonts w:cs="Arial"/>
                <w:shd w:val="clear" w:color="auto" w:fill="F2F2F2" w:themeFill="background1" w:themeFillShade="F2"/>
              </w:rPr>
              <w:t>cellulevatiquinone@statitec.com</w:t>
            </w:r>
          </w:hyperlink>
          <w:r w:rsidR="005E259F" w:rsidRPr="00931185">
            <w:rPr>
              <w:rStyle w:val="Mention1"/>
              <w:rFonts w:ascii="Arial" w:hAnsi="Arial" w:cs="Arial"/>
            </w:rPr>
            <w:t xml:space="preserve"> ou par Fax : </w:t>
          </w:r>
          <w:r w:rsidR="00623AA9" w:rsidRPr="00931185">
            <w:rPr>
              <w:rStyle w:val="Mention1"/>
              <w:rFonts w:ascii="Arial" w:hAnsi="Arial" w:cs="Arial"/>
            </w:rPr>
            <w:t>33 (0) 1 46 23 01 17.</w:t>
          </w:r>
        </w:p>
        <w:p w14:paraId="399037C7" w14:textId="77777777" w:rsidR="00623AA9" w:rsidRPr="00931185" w:rsidRDefault="00623AA9" w:rsidP="00D93E3B">
          <w:pPr>
            <w:rPr>
              <w:rStyle w:val="Mention1"/>
              <w:rFonts w:ascii="Arial" w:hAnsi="Arial" w:cs="Arial"/>
            </w:rPr>
          </w:pPr>
        </w:p>
        <w:p w14:paraId="71B81054" w14:textId="7AB28BDD" w:rsidR="001B6EA4" w:rsidRPr="0093672E" w:rsidRDefault="00623AA9" w:rsidP="00D93E3B">
          <w:r w:rsidRPr="00931185">
            <w:rPr>
              <w:rStyle w:val="Mention1"/>
              <w:rFonts w:ascii="Arial" w:hAnsi="Arial" w:cs="Arial"/>
            </w:rPr>
            <w:t>Les fiches de déclaration d’effet indésirable</w:t>
          </w:r>
          <w:r w:rsidR="000166E9" w:rsidRPr="00931185">
            <w:rPr>
              <w:rStyle w:val="Mention1"/>
              <w:rFonts w:ascii="Arial" w:hAnsi="Arial" w:cs="Arial"/>
            </w:rPr>
            <w:t xml:space="preserve"> / signalement de situation particulière sont à retourner par e-mail à PTC Therapeutics : pharmacovigilance@ptcbio.com</w:t>
          </w:r>
          <w:r w:rsidR="00A15798" w:rsidRPr="00931185">
            <w:rPr>
              <w:rStyle w:val="Mention1"/>
              <w:rFonts w:ascii="Arial" w:hAnsi="Arial" w:cs="Arial"/>
            </w:rPr>
            <w:t>.</w:t>
          </w:r>
        </w:p>
      </w:sdtContent>
    </w:sdt>
    <w:permEnd w:id="1750409720" w:displacedByCustomXml="prev"/>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77777777" w:rsidR="00D93E3B" w:rsidRPr="0093672E"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817961876"/>
      <w:permEnd w:id="1334714908"/>
      <w:permEnd w:id="1597263225"/>
      <w:r w:rsidRPr="0093672E">
        <w:t xml:space="preserve"> 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992812535"/>
      <w:permEnd w:id="974088250"/>
      <w:permEnd w:id="1895895734"/>
    </w:p>
    <w:p w14:paraId="71B8105E" w14:textId="77777777" w:rsidR="001533AB" w:rsidRDefault="00D93E3B" w:rsidP="00D93E3B">
      <w:r w:rsidRPr="0093672E">
        <w:t>Date de naissance</w:t>
      </w:r>
      <w:r w:rsidRPr="0093672E">
        <w:rPr>
          <w:color w:val="538135" w:themeColor="accent6" w:themeShade="BF"/>
        </w:rPr>
        <w:t>*</w:t>
      </w:r>
      <w:r w:rsidRPr="0093672E">
        <w:t xml:space="preserve"> : </w:t>
      </w:r>
      <w:permStart w:id="2061136249" w:ed="annie.lorence@ansm.sante.fr"/>
      <w:permStart w:id="2040419816" w:ed="sabrina.lopes@ansm.sante.fr"/>
      <w:permStart w:id="32926583"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2061136249"/>
      <w:permEnd w:id="2040419816"/>
      <w:permEnd w:id="32926583"/>
      <w:r w:rsidRPr="0093672E">
        <w:t xml:space="preserve"> (MM/AAAA) Poids (kg)</w:t>
      </w:r>
      <w:r>
        <w:t xml:space="preserve"> </w:t>
      </w:r>
      <w:r w:rsidRPr="0093672E">
        <w:t xml:space="preserve">: </w:t>
      </w:r>
      <w:permStart w:id="697261663" w:ed="annie.lorence@ansm.sante.fr"/>
      <w:permStart w:id="158603825" w:ed="sabrina.lopes@ansm.sante.fr"/>
      <w:permStart w:id="1875729243"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697261663"/>
      <w:permEnd w:id="158603825"/>
      <w:permEnd w:id="1875729243"/>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nnie.lorence@ansm.sante.fr"/>
          <w:permStart w:id="1604484947"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5F" w14:textId="77777777" w:rsidR="00CA24BC" w:rsidRDefault="00CA24BC" w:rsidP="00CA24BC">
      <w:pPr>
        <w:pStyle w:val="Asupprimer"/>
      </w:pPr>
      <w:permStart w:id="577137701" w:edGrp="everyone"/>
      <w:r w:rsidRPr="00CA24BC">
        <w:t>*Dans un contexte pédiatrique, mentionner la date de naissance complète (JJ/MM/AAAA), le poids (décimale) et la taille exacts si pertinents.</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2" w14:textId="77777777" w:rsidR="00A945AC" w:rsidRDefault="00CA24BC" w:rsidP="00CA24BC">
      <w:pPr>
        <w:pStyle w:val="Asupprimer"/>
      </w:pPr>
      <w:permStart w:id="1299390981" w:edGrp="everyone"/>
      <w:r w:rsidRPr="00CA24BC">
        <w:t>*Dans un contexte pédiatrique, mentionner la date de naissance complète (JJ/MM/AAAA), le poids (décimale) et la taille exacts si pertinents.</w:t>
      </w:r>
    </w:p>
    <w:permEnd w:id="1299390981"/>
    <w:p w14:paraId="71B81063"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1B81064" w14:textId="782C287A" w:rsidR="00BA0A9B" w:rsidRPr="0093672E" w:rsidRDefault="00A87114" w:rsidP="003D132C">
      <w:pPr>
        <w:pStyle w:val="Paragraphedexplications"/>
        <w:ind w:left="0"/>
      </w:pPr>
      <w:permStart w:id="341379319" w:edGrp="everyone"/>
      <w:permStart w:id="81545300" w:ed="annie.lorence@ansm.sante.fr"/>
      <w:permStart w:id="1633627110" w:ed="sabrina.lopes@ansm.sante.fr"/>
      <w:r>
        <w:t xml:space="preserve">Lien vers le registre </w:t>
      </w:r>
      <w:r w:rsidR="00716EB0">
        <w:t xml:space="preserve">européen </w:t>
      </w:r>
      <w:r>
        <w:t xml:space="preserve">des essais cliniques en cours : </w:t>
      </w:r>
      <w:r w:rsidRPr="00A87114">
        <w:t>https://www.clinicaltrialsregister.eu/ctr-search/search</w:t>
      </w:r>
      <w:r w:rsidR="00BA0A9B" w:rsidRPr="00BA0A9B">
        <w:t>.</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00CA424C">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0268BCD7" w14:textId="03050B38" w:rsidR="00225CA5" w:rsidRPr="00715993" w:rsidRDefault="003F2E5C" w:rsidP="006968A9">
                <w:pPr>
                  <w:pStyle w:val="paragraph"/>
                  <w:spacing w:before="0" w:beforeAutospacing="0" w:after="0" w:afterAutospacing="0"/>
                  <w:jc w:val="both"/>
                  <w:textAlignment w:val="baseline"/>
                  <w:rPr>
                    <w:rFonts w:ascii="Arial" w:eastAsiaTheme="minorEastAsia" w:hAnsi="Arial" w:cstheme="minorBidi"/>
                    <w:sz w:val="22"/>
                    <w:szCs w:val="22"/>
                  </w:rPr>
                </w:pPr>
                <w:r w:rsidRPr="00715993">
                  <w:rPr>
                    <w:rFonts w:ascii="Arial" w:eastAsiaTheme="minorEastAsia" w:hAnsi="Arial" w:cstheme="minorBidi"/>
                    <w:sz w:val="22"/>
                    <w:szCs w:val="22"/>
                  </w:rPr>
                  <w:t xml:space="preserve">Le patient </w:t>
                </w:r>
                <w:r w:rsidR="00FB4DF4" w:rsidRPr="00715993">
                  <w:rPr>
                    <w:rFonts w:ascii="Arial" w:eastAsiaTheme="minorEastAsia" w:hAnsi="Arial" w:cstheme="minorBidi"/>
                    <w:sz w:val="22"/>
                    <w:szCs w:val="22"/>
                  </w:rPr>
                  <w:t xml:space="preserve">continue-t-il de présenter des </w:t>
                </w:r>
                <w:r w:rsidR="00E04D98" w:rsidRPr="00715993">
                  <w:rPr>
                    <w:rFonts w:ascii="Arial" w:eastAsiaTheme="minorEastAsia" w:hAnsi="Arial" w:cstheme="minorBidi"/>
                    <w:sz w:val="22"/>
                    <w:szCs w:val="22"/>
                  </w:rPr>
                  <w:t>caractéristiques cliniques persistantes du trouble sous-jacent malgré l’utilisation de</w:t>
                </w:r>
                <w:r w:rsidR="00225CA5" w:rsidRPr="00715993">
                  <w:rPr>
                    <w:rFonts w:ascii="Arial" w:eastAsiaTheme="minorEastAsia" w:hAnsi="Arial" w:cstheme="minorBidi"/>
                    <w:sz w:val="22"/>
                    <w:szCs w:val="22"/>
                  </w:rPr>
                  <w:t xml:space="preserve"> médicaments </w:t>
                </w:r>
                <w:r w:rsidR="00931185" w:rsidRPr="00715993">
                  <w:rPr>
                    <w:rFonts w:ascii="Arial" w:eastAsiaTheme="minorEastAsia" w:hAnsi="Arial" w:cstheme="minorBidi"/>
                    <w:sz w:val="22"/>
                    <w:szCs w:val="22"/>
                  </w:rPr>
                  <w:t>concomitants</w:t>
                </w:r>
                <w:r w:rsidR="00225CA5" w:rsidRPr="00715993">
                  <w:rPr>
                    <w:rFonts w:ascii="Arial" w:eastAsiaTheme="minorEastAsia" w:hAnsi="Arial" w:cstheme="minorBidi"/>
                    <w:sz w:val="22"/>
                    <w:szCs w:val="22"/>
                  </w:rPr>
                  <w:t>/antérieurs autres que la vatiquinone ?</w:t>
                </w:r>
              </w:p>
              <w:p w14:paraId="1F66EBED" w14:textId="77777777" w:rsidR="00225CA5" w:rsidRPr="00715993" w:rsidRDefault="00225CA5" w:rsidP="006968A9">
                <w:pPr>
                  <w:pStyle w:val="paragraph"/>
                  <w:spacing w:before="0" w:beforeAutospacing="0" w:after="0" w:afterAutospacing="0"/>
                  <w:jc w:val="both"/>
                  <w:textAlignment w:val="baseline"/>
                  <w:rPr>
                    <w:rStyle w:val="normaltextrun"/>
                    <w:rFonts w:ascii="Arial Nova Cond" w:eastAsiaTheme="majorEastAsia" w:hAnsi="Arial Nova Cond" w:cs="Segoe UI"/>
                    <w:sz w:val="22"/>
                    <w:szCs w:val="22"/>
                    <w:shd w:val="clear" w:color="auto" w:fill="F2F2F2"/>
                  </w:rPr>
                </w:pPr>
              </w:p>
              <w:p w14:paraId="0F9DA56C" w14:textId="7B581715" w:rsidR="004329EC" w:rsidRPr="00715993" w:rsidRDefault="00237104" w:rsidP="006968A9">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636218" w:rsidRPr="00715993">
                  <w:rPr>
                    <w:rStyle w:val="normaltextrun"/>
                    <w:rFonts w:ascii="Arial" w:eastAsiaTheme="majorEastAsia" w:hAnsi="Arial" w:cs="Arial"/>
                    <w:sz w:val="22"/>
                    <w:szCs w:val="22"/>
                    <w:shd w:val="clear" w:color="auto" w:fill="F2F2F2"/>
                  </w:rPr>
                  <w:t xml:space="preserve"> </w:t>
                </w:r>
                <w:r w:rsidR="00225CA5" w:rsidRPr="00715993">
                  <w:rPr>
                    <w:rStyle w:val="normaltextrun"/>
                    <w:rFonts w:ascii="Arial" w:eastAsiaTheme="majorEastAsia" w:hAnsi="Arial" w:cs="Arial"/>
                    <w:sz w:val="22"/>
                    <w:szCs w:val="22"/>
                    <w:shd w:val="clear" w:color="auto" w:fill="F2F2F2"/>
                  </w:rPr>
                  <w:t xml:space="preserve">Oui     </w:t>
                </w:r>
                <w:r w:rsidRPr="00715993">
                  <w:rPr>
                    <w:rStyle w:val="normaltextrun"/>
                    <w:rFonts w:ascii="Arial" w:eastAsiaTheme="majorEastAsia" w:hAnsi="Arial" w:cs="Arial"/>
                    <w:sz w:val="22"/>
                    <w:szCs w:val="22"/>
                    <w:shd w:val="clear" w:color="auto" w:fill="F2F2F2"/>
                  </w:rPr>
                  <w:sym w:font="Wingdings" w:char="F06F"/>
                </w:r>
                <w:r w:rsidR="00636218" w:rsidRPr="00715993">
                  <w:rPr>
                    <w:rStyle w:val="normaltextrun"/>
                    <w:rFonts w:ascii="Arial" w:eastAsiaTheme="majorEastAsia" w:hAnsi="Arial" w:cs="Arial"/>
                    <w:sz w:val="22"/>
                    <w:szCs w:val="22"/>
                    <w:shd w:val="clear" w:color="auto" w:fill="F2F2F2"/>
                  </w:rPr>
                  <w:t xml:space="preserve"> </w:t>
                </w:r>
                <w:r w:rsidR="00225CA5" w:rsidRPr="00715993">
                  <w:rPr>
                    <w:rStyle w:val="normaltextrun"/>
                    <w:rFonts w:ascii="Arial" w:eastAsiaTheme="majorEastAsia" w:hAnsi="Arial" w:cs="Arial"/>
                    <w:sz w:val="22"/>
                    <w:szCs w:val="22"/>
                    <w:shd w:val="clear" w:color="auto" w:fill="F2F2F2"/>
                  </w:rPr>
                  <w:t>Non</w:t>
                </w:r>
                <w:r w:rsidR="00E20F41" w:rsidRPr="00715993">
                  <w:rPr>
                    <w:rStyle w:val="normaltextrun"/>
                    <w:rFonts w:ascii="Arial" w:eastAsiaTheme="majorEastAsia" w:hAnsi="Arial" w:cs="Arial"/>
                    <w:sz w:val="22"/>
                    <w:szCs w:val="22"/>
                    <w:shd w:val="clear" w:color="auto" w:fill="F2F2F2"/>
                  </w:rPr>
                  <w:t>.</w:t>
                </w:r>
              </w:p>
              <w:p w14:paraId="7D56EF78" w14:textId="77777777" w:rsidR="004329EC" w:rsidRPr="00715993" w:rsidRDefault="004329EC" w:rsidP="006968A9">
                <w:pPr>
                  <w:pStyle w:val="paragraph"/>
                  <w:spacing w:before="0" w:beforeAutospacing="0" w:after="0" w:afterAutospacing="0"/>
                  <w:jc w:val="both"/>
                  <w:textAlignment w:val="baseline"/>
                  <w:rPr>
                    <w:rStyle w:val="normaltextrun"/>
                    <w:rFonts w:ascii="Arial" w:eastAsiaTheme="majorEastAsia" w:hAnsi="Arial"/>
                    <w:sz w:val="22"/>
                    <w:szCs w:val="22"/>
                    <w:shd w:val="clear" w:color="auto" w:fill="F2F2F2"/>
                  </w:rPr>
                </w:pPr>
              </w:p>
              <w:p w14:paraId="231DBC0D" w14:textId="77777777" w:rsidR="00576E9B" w:rsidRPr="00715993" w:rsidRDefault="00576E9B" w:rsidP="006968A9">
                <w:pPr>
                  <w:pStyle w:val="paragraph"/>
                  <w:spacing w:before="0" w:beforeAutospacing="0" w:after="0" w:afterAutospacing="0"/>
                  <w:jc w:val="both"/>
                  <w:textAlignment w:val="baseline"/>
                  <w:rPr>
                    <w:rStyle w:val="normaltextrun"/>
                    <w:rFonts w:ascii="Arial" w:eastAsiaTheme="majorEastAsia" w:hAnsi="Arial"/>
                    <w:sz w:val="22"/>
                    <w:szCs w:val="22"/>
                    <w:shd w:val="clear" w:color="auto" w:fill="F2F2F2"/>
                  </w:rPr>
                </w:pPr>
                <w:r w:rsidRPr="00715993">
                  <w:rPr>
                    <w:rStyle w:val="normaltextrun"/>
                    <w:rFonts w:ascii="Arial" w:eastAsiaTheme="majorEastAsia" w:hAnsi="Arial"/>
                    <w:sz w:val="22"/>
                    <w:szCs w:val="22"/>
                    <w:shd w:val="clear" w:color="auto" w:fill="F2F2F2"/>
                  </w:rPr>
                  <w:t>Merci de confirmer le diagnostic :</w:t>
                </w:r>
              </w:p>
              <w:p w14:paraId="6AE989C0" w14:textId="77777777" w:rsidR="00576E9B" w:rsidRPr="00715993" w:rsidRDefault="00576E9B" w:rsidP="006968A9">
                <w:pPr>
                  <w:pStyle w:val="paragraph"/>
                  <w:spacing w:before="0" w:beforeAutospacing="0" w:after="0" w:afterAutospacing="0"/>
                  <w:jc w:val="both"/>
                  <w:textAlignment w:val="baseline"/>
                  <w:rPr>
                    <w:rFonts w:ascii="Arial" w:eastAsiaTheme="minorEastAsia" w:hAnsi="Arial"/>
                    <w:sz w:val="22"/>
                    <w:szCs w:val="22"/>
                  </w:rPr>
                </w:pPr>
              </w:p>
              <w:p w14:paraId="31F6C0A9" w14:textId="1EFF5E7E" w:rsidR="00576E9B" w:rsidRPr="00715993" w:rsidRDefault="00237104" w:rsidP="006968A9">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576E9B" w:rsidRPr="00715993">
                  <w:rPr>
                    <w:rStyle w:val="normaltextrun"/>
                    <w:rFonts w:ascii="Arial" w:eastAsiaTheme="majorEastAsia" w:hAnsi="Arial" w:cs="Arial"/>
                    <w:sz w:val="22"/>
                    <w:szCs w:val="22"/>
                    <w:shd w:val="clear" w:color="auto" w:fill="F2F2F2"/>
                  </w:rPr>
                  <w:t xml:space="preserve"> Syndrome de Leigh</w:t>
                </w:r>
              </w:p>
              <w:p w14:paraId="2B744B4C" w14:textId="305C0357" w:rsidR="00576E9B" w:rsidRPr="00715993" w:rsidRDefault="00237104" w:rsidP="00576E9B">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576E9B" w:rsidRPr="00715993">
                  <w:rPr>
                    <w:rStyle w:val="normaltextrun"/>
                    <w:rFonts w:ascii="Arial" w:eastAsiaTheme="majorEastAsia" w:hAnsi="Arial" w:cs="Arial"/>
                    <w:sz w:val="22"/>
                    <w:szCs w:val="22"/>
                    <w:shd w:val="clear" w:color="auto" w:fill="F2F2F2"/>
                  </w:rPr>
                  <w:t xml:space="preserve"> </w:t>
                </w:r>
                <w:r w:rsidR="00BE6688" w:rsidRPr="00715993">
                  <w:rPr>
                    <w:rStyle w:val="normaltextrun"/>
                    <w:rFonts w:ascii="Arial" w:eastAsiaTheme="majorEastAsia" w:hAnsi="Arial" w:cs="Arial"/>
                    <w:sz w:val="22"/>
                    <w:szCs w:val="22"/>
                    <w:shd w:val="clear" w:color="auto" w:fill="F2F2F2"/>
                  </w:rPr>
                  <w:t>Maladie</w:t>
                </w:r>
                <w:r w:rsidR="00576E9B" w:rsidRPr="00715993">
                  <w:rPr>
                    <w:rStyle w:val="normaltextrun"/>
                    <w:rFonts w:ascii="Arial" w:eastAsiaTheme="majorEastAsia" w:hAnsi="Arial" w:cs="Arial"/>
                    <w:sz w:val="22"/>
                    <w:szCs w:val="22"/>
                    <w:shd w:val="clear" w:color="auto" w:fill="F2F2F2"/>
                  </w:rPr>
                  <w:t xml:space="preserve"> </w:t>
                </w:r>
                <w:r w:rsidR="00066C83" w:rsidRPr="00715993">
                  <w:rPr>
                    <w:rStyle w:val="normaltextrun"/>
                    <w:rFonts w:ascii="Arial" w:eastAsiaTheme="majorEastAsia" w:hAnsi="Arial" w:cs="Arial"/>
                    <w:sz w:val="22"/>
                    <w:szCs w:val="22"/>
                    <w:shd w:val="clear" w:color="auto" w:fill="F2F2F2"/>
                  </w:rPr>
                  <w:t>d’Alpers</w:t>
                </w:r>
              </w:p>
              <w:p w14:paraId="2590D357" w14:textId="58ED9A41" w:rsidR="00BE6688" w:rsidRPr="00715993" w:rsidRDefault="00237104" w:rsidP="00BE6688">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BE6688" w:rsidRPr="00715993">
                  <w:rPr>
                    <w:rStyle w:val="normaltextrun"/>
                    <w:rFonts w:ascii="Arial" w:eastAsiaTheme="majorEastAsia" w:hAnsi="Arial" w:cs="Arial"/>
                    <w:sz w:val="22"/>
                    <w:szCs w:val="22"/>
                    <w:shd w:val="clear" w:color="auto" w:fill="F2F2F2"/>
                  </w:rPr>
                  <w:t xml:space="preserve"> </w:t>
                </w:r>
                <w:r w:rsidR="00BE259D" w:rsidRPr="00715993">
                  <w:rPr>
                    <w:rStyle w:val="normaltextrun"/>
                    <w:rFonts w:ascii="Arial" w:eastAsiaTheme="majorEastAsia" w:hAnsi="Arial" w:cs="Arial"/>
                    <w:sz w:val="22"/>
                    <w:szCs w:val="22"/>
                    <w:shd w:val="clear" w:color="auto" w:fill="F2F2F2"/>
                  </w:rPr>
                  <w:t>Encéphalopathie mitochondriale</w:t>
                </w:r>
                <w:r w:rsidR="00AF7F56" w:rsidRPr="00715993">
                  <w:rPr>
                    <w:rStyle w:val="normaltextrun"/>
                    <w:rFonts w:ascii="Arial" w:eastAsiaTheme="majorEastAsia" w:hAnsi="Arial" w:cs="Arial"/>
                    <w:sz w:val="22"/>
                    <w:szCs w:val="22"/>
                    <w:shd w:val="clear" w:color="auto" w:fill="F2F2F2"/>
                  </w:rPr>
                  <w:t xml:space="preserve">, </w:t>
                </w:r>
                <w:r w:rsidR="007D51C7" w:rsidRPr="00715993">
                  <w:rPr>
                    <w:rStyle w:val="normaltextrun"/>
                    <w:rFonts w:ascii="Arial" w:eastAsiaTheme="majorEastAsia" w:hAnsi="Arial" w:cs="Arial"/>
                    <w:sz w:val="22"/>
                    <w:szCs w:val="22"/>
                    <w:shd w:val="clear" w:color="auto" w:fill="F2F2F2"/>
                  </w:rPr>
                  <w:t xml:space="preserve">acidose lactique et </w:t>
                </w:r>
                <w:r w:rsidR="00554174" w:rsidRPr="00715993">
                  <w:rPr>
                    <w:rStyle w:val="normaltextrun"/>
                    <w:rFonts w:ascii="Arial" w:eastAsiaTheme="majorEastAsia" w:hAnsi="Arial" w:cs="Arial"/>
                    <w:sz w:val="22"/>
                    <w:szCs w:val="22"/>
                    <w:shd w:val="clear" w:color="auto" w:fill="F2F2F2"/>
                  </w:rPr>
                  <w:t>épi</w:t>
                </w:r>
                <w:r w:rsidR="00064A50" w:rsidRPr="00715993">
                  <w:rPr>
                    <w:rStyle w:val="normaltextrun"/>
                    <w:rFonts w:ascii="Arial" w:eastAsiaTheme="majorEastAsia" w:hAnsi="Arial" w:cs="Arial"/>
                    <w:sz w:val="22"/>
                    <w:szCs w:val="22"/>
                    <w:shd w:val="clear" w:color="auto" w:fill="F2F2F2"/>
                  </w:rPr>
                  <w:t>sodes de « stroke-like »</w:t>
                </w:r>
                <w:r w:rsidR="007D51C7" w:rsidRPr="00715993">
                  <w:rPr>
                    <w:rStyle w:val="normaltextrun"/>
                    <w:rFonts w:ascii="Arial" w:eastAsiaTheme="majorEastAsia" w:hAnsi="Arial" w:cs="Arial"/>
                    <w:sz w:val="22"/>
                    <w:szCs w:val="22"/>
                    <w:shd w:val="clear" w:color="auto" w:fill="F2F2F2"/>
                  </w:rPr>
                  <w:t xml:space="preserve"> (MELAS)</w:t>
                </w:r>
              </w:p>
              <w:p w14:paraId="03035EC6" w14:textId="20157C7F" w:rsidR="00BE259D" w:rsidRPr="00715993" w:rsidRDefault="00237104" w:rsidP="00BE259D">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BE259D" w:rsidRPr="00715993">
                  <w:rPr>
                    <w:rStyle w:val="normaltextrun"/>
                    <w:rFonts w:ascii="Arial" w:eastAsiaTheme="majorEastAsia" w:hAnsi="Arial" w:cs="Arial"/>
                    <w:sz w:val="22"/>
                    <w:szCs w:val="22"/>
                    <w:shd w:val="clear" w:color="auto" w:fill="F2F2F2"/>
                  </w:rPr>
                  <w:t xml:space="preserve"> </w:t>
                </w:r>
                <w:r w:rsidR="00C47EE6" w:rsidRPr="00715993">
                  <w:rPr>
                    <w:rStyle w:val="normaltextrun"/>
                    <w:rFonts w:ascii="Arial" w:eastAsiaTheme="majorEastAsia" w:hAnsi="Arial" w:cs="Arial"/>
                    <w:sz w:val="22"/>
                    <w:szCs w:val="22"/>
                    <w:shd w:val="clear" w:color="auto" w:fill="F2F2F2"/>
                  </w:rPr>
                  <w:t xml:space="preserve">Syndrome </w:t>
                </w:r>
                <w:r w:rsidR="00506786" w:rsidRPr="00715993">
                  <w:rPr>
                    <w:rStyle w:val="normaltextrun"/>
                    <w:rFonts w:ascii="Arial" w:eastAsiaTheme="majorEastAsia" w:hAnsi="Arial" w:cs="Arial"/>
                    <w:sz w:val="22"/>
                    <w:szCs w:val="22"/>
                    <w:shd w:val="clear" w:color="auto" w:fill="F2F2F2"/>
                  </w:rPr>
                  <w:t xml:space="preserve">de </w:t>
                </w:r>
                <w:r w:rsidR="00C47EE6" w:rsidRPr="00715993">
                  <w:rPr>
                    <w:rStyle w:val="normaltextrun"/>
                    <w:rFonts w:ascii="Arial" w:eastAsiaTheme="majorEastAsia" w:hAnsi="Arial" w:cs="Arial"/>
                    <w:sz w:val="22"/>
                    <w:szCs w:val="22"/>
                    <w:shd w:val="clear" w:color="auto" w:fill="F2F2F2"/>
                  </w:rPr>
                  <w:t>MERRF</w:t>
                </w:r>
              </w:p>
              <w:p w14:paraId="4B29E3F7" w14:textId="7D7A87F2" w:rsidR="008C6961" w:rsidRPr="00715993" w:rsidRDefault="00237104" w:rsidP="008C6961">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Pr="00715993">
                  <w:rPr>
                    <w:rStyle w:val="normaltextrun"/>
                    <w:rFonts w:ascii="Arial" w:eastAsiaTheme="majorEastAsia" w:hAnsi="Arial" w:cs="Arial"/>
                    <w:sz w:val="22"/>
                    <w:szCs w:val="22"/>
                    <w:shd w:val="clear" w:color="auto" w:fill="F2F2F2"/>
                  </w:rPr>
                  <w:t xml:space="preserve"> </w:t>
                </w:r>
                <w:r w:rsidR="008C6961" w:rsidRPr="00715993">
                  <w:rPr>
                    <w:rStyle w:val="normaltextrun"/>
                    <w:rFonts w:ascii="Arial" w:eastAsiaTheme="majorEastAsia" w:hAnsi="Arial" w:cs="Arial"/>
                    <w:sz w:val="22"/>
                    <w:szCs w:val="22"/>
                    <w:shd w:val="clear" w:color="auto" w:fill="F2F2F2"/>
                  </w:rPr>
                  <w:t>Hypoplasie ponto</w:t>
                </w:r>
                <w:r w:rsidRPr="00715993">
                  <w:rPr>
                    <w:rStyle w:val="normaltextrun"/>
                    <w:rFonts w:ascii="Arial" w:eastAsiaTheme="majorEastAsia" w:hAnsi="Arial" w:cs="Arial"/>
                    <w:sz w:val="22"/>
                    <w:szCs w:val="22"/>
                    <w:shd w:val="clear" w:color="auto" w:fill="F2F2F2"/>
                  </w:rPr>
                  <w:t>-</w:t>
                </w:r>
                <w:r w:rsidR="007D075F" w:rsidRPr="00715993">
                  <w:rPr>
                    <w:rStyle w:val="normaltextrun"/>
                    <w:rFonts w:ascii="Arial" w:eastAsiaTheme="majorEastAsia" w:hAnsi="Arial" w:cs="Arial"/>
                    <w:sz w:val="22"/>
                    <w:szCs w:val="22"/>
                    <w:shd w:val="clear" w:color="auto" w:fill="F2F2F2"/>
                  </w:rPr>
                  <w:t>cérébelleuse de type 6</w:t>
                </w:r>
                <w:r w:rsidR="00200A33" w:rsidRPr="00715993">
                  <w:rPr>
                    <w:rStyle w:val="normaltextrun"/>
                    <w:rFonts w:ascii="Arial" w:eastAsiaTheme="majorEastAsia" w:hAnsi="Arial" w:cs="Arial"/>
                    <w:sz w:val="22"/>
                    <w:szCs w:val="22"/>
                    <w:shd w:val="clear" w:color="auto" w:fill="F2F2F2"/>
                  </w:rPr>
                  <w:t xml:space="preserve"> (HPC6)</w:t>
                </w:r>
              </w:p>
              <w:p w14:paraId="49DDE8ED" w14:textId="15DACB91" w:rsidR="008C6961" w:rsidRPr="00715993" w:rsidRDefault="00237104" w:rsidP="008C6961">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8C6961" w:rsidRPr="00715993">
                  <w:rPr>
                    <w:rStyle w:val="normaltextrun"/>
                    <w:rFonts w:ascii="Arial" w:eastAsiaTheme="majorEastAsia" w:hAnsi="Arial" w:cs="Arial"/>
                    <w:sz w:val="22"/>
                    <w:szCs w:val="22"/>
                    <w:shd w:val="clear" w:color="auto" w:fill="F2F2F2"/>
                  </w:rPr>
                  <w:t xml:space="preserve"> </w:t>
                </w:r>
                <w:r w:rsidRPr="00715993">
                  <w:rPr>
                    <w:rStyle w:val="normaltextrun"/>
                    <w:rFonts w:ascii="Arial" w:eastAsiaTheme="majorEastAsia" w:hAnsi="Arial" w:cs="Arial"/>
                    <w:sz w:val="22"/>
                    <w:szCs w:val="22"/>
                    <w:shd w:val="clear" w:color="auto" w:fill="F2F2F2"/>
                  </w:rPr>
                  <w:t>A</w:t>
                </w:r>
                <w:r w:rsidR="00017FD3">
                  <w:rPr>
                    <w:rStyle w:val="normaltextrun"/>
                    <w:rFonts w:ascii="Arial" w:eastAsiaTheme="majorEastAsia" w:hAnsi="Arial" w:cs="Arial"/>
                    <w:sz w:val="22"/>
                    <w:szCs w:val="22"/>
                    <w:shd w:val="clear" w:color="auto" w:fill="F2F2F2"/>
                  </w:rPr>
                  <w:t>utres maladies mitochondriales</w:t>
                </w:r>
              </w:p>
              <w:p w14:paraId="71B81069" w14:textId="46C411BE" w:rsidR="00D93E3B" w:rsidRPr="00E20F41" w:rsidRDefault="00D93E3B" w:rsidP="006968A9">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sdtContent>
        </w:sdt>
        <w:permEnd w:id="127884991" w:displacedByCustomXml="prev"/>
        <w:permEnd w:id="528840522" w:displacedByCustomXml="prev"/>
      </w:tr>
    </w:tbl>
    <w:permEnd w:id="1382232198"/>
    <w:p w14:paraId="71B8106B"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38"/>
      </w:tblGrid>
      <w:tr w:rsidR="00D93E3B" w:rsidRPr="0093672E" w14:paraId="71B8106D" w14:textId="77777777" w:rsidTr="00CA424C">
        <w:tc>
          <w:tcPr>
            <w:tcW w:w="9608" w:type="dxa"/>
          </w:tcPr>
          <w:permStart w:id="1302099033" w:ed="sabrina.lopes@ansm.sante.fr" w:displacedByCustomXml="next"/>
          <w:permStart w:id="753415395" w:ed="annie.lorence@ansm.sante.fr" w:displacedByCustomXml="next"/>
          <w:permStart w:id="887976258" w:edGrp="everyone" w:displacedByCustomXml="next"/>
          <w:sdt>
            <w:sdtPr>
              <w:id w:val="1584877371"/>
              <w:placeholder>
                <w:docPart w:val="936DB4B266D44056A717BA37E9AFF4A6"/>
              </w:placeholder>
            </w:sdtPr>
            <w:sdtEndPr>
              <w:rPr>
                <w:color w:val="auto"/>
              </w:rPr>
            </w:sdtEndPr>
            <w:sdtContent>
              <w:p w14:paraId="00A855B0" w14:textId="77777777" w:rsidR="00863F83" w:rsidRDefault="0049018E" w:rsidP="00E20F41">
                <w:r>
                  <w:t xml:space="preserve">Y a-t-il eu un changement significatif </w:t>
                </w:r>
                <w:r w:rsidR="00AE141D">
                  <w:t xml:space="preserve">dans les traitements du patient depuis la visite de fin de l’étude </w:t>
                </w:r>
                <w:r w:rsidR="00485775">
                  <w:t>PTC-743-CNS-LSEP ?</w:t>
                </w:r>
              </w:p>
              <w:p w14:paraId="649A1F78" w14:textId="29057982" w:rsidR="00485775" w:rsidRDefault="00A22D88" w:rsidP="00485775">
                <w:pPr>
                  <w:pStyle w:val="paragraph"/>
                  <w:spacing w:before="0" w:beforeAutospacing="0" w:after="0" w:afterAutospacing="0"/>
                  <w:jc w:val="both"/>
                  <w:textAlignment w:val="baseline"/>
                  <w:rPr>
                    <w:rStyle w:val="normaltextrun"/>
                    <w:rFonts w:ascii="Arial" w:eastAsiaTheme="majorEastAsia" w:hAnsi="Arial" w:cs="Arial"/>
                    <w:color w:val="595959"/>
                    <w:sz w:val="22"/>
                    <w:szCs w:val="22"/>
                    <w:shd w:val="clear" w:color="auto" w:fill="F2F2F2"/>
                  </w:rPr>
                </w:pPr>
                <w:r>
                  <w:rPr>
                    <w:rStyle w:val="normaltextrun"/>
                    <w:rFonts w:ascii="Arial" w:eastAsiaTheme="majorEastAsia" w:hAnsi="Arial" w:cs="Arial"/>
                    <w:color w:val="595959"/>
                    <w:shd w:val="clear" w:color="auto" w:fill="F2F2F2"/>
                  </w:rPr>
                  <w:sym w:font="Wingdings" w:char="F06F"/>
                </w:r>
                <w:r w:rsidR="00485775" w:rsidRPr="00931185">
                  <w:rPr>
                    <w:rStyle w:val="normaltextrun"/>
                    <w:rFonts w:ascii="Arial" w:eastAsiaTheme="majorEastAsia" w:hAnsi="Arial" w:cs="Arial"/>
                    <w:color w:val="595959"/>
                    <w:sz w:val="22"/>
                    <w:szCs w:val="22"/>
                    <w:shd w:val="clear" w:color="auto" w:fill="F2F2F2"/>
                  </w:rPr>
                  <w:t xml:space="preserve"> Oui     </w:t>
                </w:r>
                <w:r w:rsidR="00237104">
                  <w:rPr>
                    <w:rStyle w:val="normaltextrun"/>
                    <w:rFonts w:ascii="Arial" w:eastAsiaTheme="majorEastAsia" w:hAnsi="Arial" w:cs="Arial"/>
                    <w:color w:val="595959"/>
                    <w:shd w:val="clear" w:color="auto" w:fill="F2F2F2"/>
                  </w:rPr>
                  <w:sym w:font="Wingdings" w:char="F06F"/>
                </w:r>
                <w:r w:rsidR="00485775" w:rsidRPr="00931185">
                  <w:rPr>
                    <w:rStyle w:val="normaltextrun"/>
                    <w:rFonts w:ascii="Arial" w:eastAsiaTheme="majorEastAsia" w:hAnsi="Arial" w:cs="Arial"/>
                    <w:color w:val="595959"/>
                    <w:sz w:val="22"/>
                    <w:szCs w:val="22"/>
                    <w:shd w:val="clear" w:color="auto" w:fill="F2F2F2"/>
                  </w:rPr>
                  <w:t xml:space="preserve"> Non.</w:t>
                </w:r>
              </w:p>
              <w:p w14:paraId="48DFCF89" w14:textId="77777777" w:rsidR="00485775" w:rsidRDefault="00485775" w:rsidP="00E20F41"/>
              <w:p w14:paraId="3FB3D222" w14:textId="77777777" w:rsidR="00485775" w:rsidRPr="00AF7F56" w:rsidRDefault="00485775" w:rsidP="00E20F41">
                <w:pPr>
                  <w:rPr>
                    <w:color w:val="auto"/>
                  </w:rPr>
                </w:pPr>
                <w:r w:rsidRPr="00AF7F56">
                  <w:rPr>
                    <w:color w:val="auto"/>
                  </w:rPr>
                  <w:t>Si oui, merci de préciser</w:t>
                </w:r>
                <w:r w:rsidR="002D72F9" w:rsidRPr="00AF7F56">
                  <w:rPr>
                    <w:color w:val="auto"/>
                  </w:rPr>
                  <w:t xml:space="preserve"> les changements : __________________________________________</w:t>
                </w:r>
              </w:p>
              <w:p w14:paraId="5A10A95A" w14:textId="77777777" w:rsidR="002D72F9" w:rsidRPr="00AF7F56" w:rsidRDefault="002D72F9" w:rsidP="00E20F41">
                <w:pPr>
                  <w:rPr>
                    <w:color w:val="auto"/>
                  </w:rPr>
                </w:pPr>
                <w:r w:rsidRPr="00AF7F56">
                  <w:rPr>
                    <w:color w:val="auto"/>
                  </w:rPr>
                  <w:t>_____________________________________________________________________________</w:t>
                </w:r>
              </w:p>
              <w:p w14:paraId="71B8106C" w14:textId="509CF356" w:rsidR="002D72F9" w:rsidRPr="0093672E" w:rsidRDefault="002D72F9" w:rsidP="00E20F41">
                <w:r w:rsidRPr="00AF7F56">
                  <w:rPr>
                    <w:color w:val="auto"/>
                  </w:rPr>
                  <w:t>_____________________________________________________________________________</w:t>
                </w:r>
              </w:p>
            </w:sdtContent>
          </w:sdt>
          <w:permEnd w:id="1302099033" w:displacedByCustomXml="prev"/>
          <w:permEnd w:id="753415395" w:displacedByCustomXml="prev"/>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ermStart w:id="553338344" w:ed="sabrina.lopes@ansm.sante.fr" w:displacedByCustomXml="next"/>
    <w:permStart w:id="71988331" w:ed="annie.lorence@ansm.sante.fr" w:displacedByCustomXml="next"/>
    <w:permStart w:id="866680794" w:edGrp="everyone" w:displacedByCustomXml="next"/>
    <w:sdt>
      <w:sdtPr>
        <w:id w:val="1331108755"/>
        <w:placeholder>
          <w:docPart w:val="1C88CD1701CF47B981DA9F4336F3FEFB"/>
        </w:placeholder>
      </w:sdtPr>
      <w:sdtEndPr>
        <w:rPr>
          <w:sz w:val="22"/>
          <w:szCs w:val="22"/>
        </w:rPr>
      </w:sdtEndPr>
      <w:sdtContent>
        <w:p w14:paraId="056FF873" w14:textId="0DE287A4" w:rsidR="002D72F9" w:rsidRPr="00715993" w:rsidRDefault="00B35D44" w:rsidP="002D72F9">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r w:rsidRPr="00715993">
            <w:rPr>
              <w:rStyle w:val="normaltextrun"/>
              <w:rFonts w:ascii="Arial" w:eastAsiaTheme="majorEastAsia" w:hAnsi="Arial" w:cs="Arial"/>
              <w:sz w:val="22"/>
              <w:szCs w:val="22"/>
              <w:shd w:val="clear" w:color="auto" w:fill="F2F2F2"/>
            </w:rPr>
            <w:sym w:font="Wingdings" w:char="F06F"/>
          </w:r>
          <w:r w:rsidR="002D72F9" w:rsidRPr="00715993">
            <w:rPr>
              <w:rStyle w:val="normaltextrun"/>
              <w:rFonts w:ascii="Arial" w:eastAsiaTheme="majorEastAsia" w:hAnsi="Arial" w:cs="Arial"/>
              <w:sz w:val="22"/>
              <w:szCs w:val="22"/>
              <w:shd w:val="clear" w:color="auto" w:fill="F2F2F2"/>
            </w:rPr>
            <w:t xml:space="preserve"> Infections récurrentes</w:t>
          </w:r>
        </w:p>
        <w:p w14:paraId="339B1976" w14:textId="6F991CE6" w:rsidR="002D72F9" w:rsidRPr="00715993" w:rsidRDefault="00B35D44" w:rsidP="002D72F9">
          <w:pPr>
            <w:pStyle w:val="paragraph"/>
            <w:spacing w:before="0" w:beforeAutospacing="0" w:after="0" w:afterAutospacing="0"/>
            <w:jc w:val="both"/>
            <w:textAlignment w:val="baseline"/>
            <w:rPr>
              <w:rStyle w:val="normaltextrun"/>
              <w:rFonts w:ascii="Arial" w:eastAsiaTheme="majorEastAsia" w:hAnsi="Arial" w:cs="Arial"/>
              <w:sz w:val="22"/>
              <w:szCs w:val="22"/>
              <w:shd w:val="clear" w:color="auto" w:fill="F2F2F2"/>
            </w:rPr>
          </w:pPr>
          <w:bookmarkStart w:id="21" w:name="_Hlk180067440"/>
          <w:r w:rsidRPr="00715993">
            <w:rPr>
              <w:rStyle w:val="normaltextrun"/>
              <w:rFonts w:ascii="Arial" w:eastAsiaTheme="majorEastAsia" w:hAnsi="Arial" w:cs="Arial"/>
              <w:sz w:val="22"/>
              <w:szCs w:val="22"/>
              <w:shd w:val="clear" w:color="auto" w:fill="F2F2F2"/>
            </w:rPr>
            <w:sym w:font="Wingdings" w:char="F06F"/>
          </w:r>
          <w:bookmarkEnd w:id="21"/>
          <w:r w:rsidRPr="00715993">
            <w:rPr>
              <w:rStyle w:val="normaltextrun"/>
              <w:rFonts w:ascii="Arial" w:eastAsiaTheme="majorEastAsia" w:hAnsi="Arial" w:cs="Arial"/>
              <w:sz w:val="22"/>
              <w:szCs w:val="22"/>
              <w:shd w:val="clear" w:color="auto" w:fill="F2F2F2"/>
            </w:rPr>
            <w:t xml:space="preserve"> </w:t>
          </w:r>
          <w:r w:rsidR="00715993" w:rsidRPr="00715993">
            <w:rPr>
              <w:rStyle w:val="normaltextrun"/>
              <w:rFonts w:ascii="Arial" w:eastAsiaTheme="majorEastAsia" w:hAnsi="Arial" w:cs="Arial"/>
              <w:sz w:val="22"/>
              <w:szCs w:val="22"/>
              <w:shd w:val="clear" w:color="auto" w:fill="F2F2F2"/>
            </w:rPr>
            <w:t>Convulsions</w:t>
          </w:r>
        </w:p>
        <w:p w14:paraId="71B81070" w14:textId="19D6067D" w:rsidR="00D93E3B" w:rsidRPr="00715993" w:rsidRDefault="00B35D44" w:rsidP="00B35D44">
          <w:pPr>
            <w:pStyle w:val="paragraph"/>
            <w:spacing w:before="0" w:beforeAutospacing="0" w:after="0" w:afterAutospacing="0"/>
            <w:jc w:val="both"/>
            <w:textAlignment w:val="baseline"/>
            <w:rPr>
              <w:sz w:val="22"/>
              <w:szCs w:val="22"/>
            </w:rPr>
          </w:pPr>
          <w:r w:rsidRPr="00715993">
            <w:rPr>
              <w:rStyle w:val="normaltextrun"/>
              <w:rFonts w:ascii="Arial" w:eastAsiaTheme="majorEastAsia" w:hAnsi="Arial" w:cs="Arial"/>
              <w:sz w:val="22"/>
              <w:szCs w:val="22"/>
              <w:shd w:val="clear" w:color="auto" w:fill="F2F2F2"/>
            </w:rPr>
            <w:sym w:font="Wingdings" w:char="F06F"/>
          </w:r>
          <w:r w:rsidR="002D72F9" w:rsidRPr="00715993">
            <w:rPr>
              <w:rStyle w:val="normaltextrun"/>
              <w:rFonts w:ascii="Arial" w:eastAsiaTheme="majorEastAsia" w:hAnsi="Arial" w:cs="Arial"/>
              <w:sz w:val="22"/>
              <w:szCs w:val="22"/>
              <w:shd w:val="clear" w:color="auto" w:fill="F2F2F2"/>
            </w:rPr>
            <w:t xml:space="preserve"> Retard de développement</w:t>
          </w:r>
        </w:p>
      </w:sdtContent>
    </w:sdt>
    <w:permEnd w:id="553338344" w:displacedByCustomXml="prev"/>
    <w:permEnd w:id="71988331" w:displacedByCustomXml="prev"/>
    <w:permEnd w:id="866680794"/>
    <w:p w14:paraId="71B81071" w14:textId="77777777" w:rsidR="00E20F41" w:rsidRDefault="00E20F41" w:rsidP="00E20F41"/>
    <w:p w14:paraId="71B81072"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290529799" w:edGrp="everyone" w:displacedByCustomXml="next"/>
    <w:sdt>
      <w:sdtPr>
        <w:id w:val="-1972892945"/>
        <w:placeholder>
          <w:docPart w:val="C843C9A3759E432E808BE61DA233349C"/>
        </w:placeholder>
      </w:sdtPr>
      <w:sdtEndPr>
        <w:rPr>
          <w:i/>
          <w:iCs/>
          <w:color w:val="auto"/>
        </w:rPr>
      </w:sdtEndPr>
      <w:sdtContent>
        <w:p w14:paraId="71B81073" w14:textId="56CD4335" w:rsidR="00A327C9" w:rsidRPr="00AF7F56" w:rsidRDefault="002B0C4E" w:rsidP="00A327C9">
          <w:pPr>
            <w:rPr>
              <w:rStyle w:val="Mention1"/>
              <w:rFonts w:ascii="Arial" w:hAnsi="Arial" w:cs="Arial"/>
              <w:color w:val="auto"/>
            </w:rPr>
          </w:pPr>
          <w:r w:rsidRPr="00AF7F56">
            <w:rPr>
              <w:rStyle w:val="Mention1"/>
              <w:rFonts w:ascii="Arial" w:hAnsi="Arial" w:cs="Arial"/>
              <w:color w:val="auto"/>
            </w:rPr>
            <w:t>Test biologiques :</w:t>
          </w:r>
        </w:p>
        <w:p w14:paraId="13D98D05" w14:textId="38590784" w:rsidR="00B24189" w:rsidRPr="00AF7F56" w:rsidRDefault="002B0C4E" w:rsidP="002B0C4E">
          <w:pPr>
            <w:pStyle w:val="Paragraphedeliste"/>
            <w:numPr>
              <w:ilvl w:val="2"/>
              <w:numId w:val="2"/>
            </w:numPr>
            <w:rPr>
              <w:rStyle w:val="normaltextrun"/>
              <w:color w:val="auto"/>
            </w:rPr>
          </w:pPr>
          <w:r w:rsidRPr="00AF7F56">
            <w:rPr>
              <w:color w:val="auto"/>
            </w:rPr>
            <w:t xml:space="preserve">PT : </w:t>
          </w:r>
          <w:r w:rsidR="00B24189" w:rsidRPr="00AF7F56">
            <w:rPr>
              <w:color w:val="auto"/>
            </w:rPr>
            <w:t xml:space="preserve"> Normal </w:t>
          </w:r>
          <w:bookmarkStart w:id="22" w:name="_Hlk180071631"/>
          <w:r w:rsidR="00237104" w:rsidRPr="00AF7F56">
            <w:rPr>
              <w:rStyle w:val="normaltextrun"/>
              <w:rFonts w:eastAsiaTheme="majorEastAsia" w:cs="Arial"/>
              <w:color w:val="auto"/>
              <w:shd w:val="clear" w:color="auto" w:fill="F2F2F2"/>
            </w:rPr>
            <w:sym w:font="Wingdings" w:char="F06F"/>
          </w:r>
          <w:r w:rsidR="00B24189" w:rsidRPr="00AF7F56">
            <w:rPr>
              <w:rStyle w:val="normaltextrun"/>
              <w:rFonts w:eastAsiaTheme="majorEastAsia" w:cs="Arial"/>
              <w:color w:val="auto"/>
              <w:shd w:val="clear" w:color="auto" w:fill="F2F2F2"/>
            </w:rPr>
            <w:t xml:space="preserve"> Oui     </w:t>
          </w:r>
          <w:r w:rsidR="00237104" w:rsidRPr="00AF7F56">
            <w:rPr>
              <w:rStyle w:val="normaltextrun"/>
              <w:rFonts w:eastAsiaTheme="majorEastAsia" w:cs="Arial"/>
              <w:color w:val="auto"/>
              <w:shd w:val="clear" w:color="auto" w:fill="F2F2F2"/>
            </w:rPr>
            <w:sym w:font="Wingdings" w:char="F06F"/>
          </w:r>
          <w:r w:rsidR="00B24189" w:rsidRPr="00AF7F56">
            <w:rPr>
              <w:rStyle w:val="normaltextrun"/>
              <w:rFonts w:eastAsiaTheme="majorEastAsia" w:cs="Arial"/>
              <w:color w:val="auto"/>
              <w:shd w:val="clear" w:color="auto" w:fill="F2F2F2"/>
            </w:rPr>
            <w:t xml:space="preserve"> Non</w:t>
          </w:r>
          <w:bookmarkEnd w:id="22"/>
        </w:p>
        <w:p w14:paraId="6A74796D" w14:textId="77777777" w:rsidR="00B85737" w:rsidRPr="00AF7F56" w:rsidRDefault="00B24189" w:rsidP="00B24189">
          <w:pPr>
            <w:pStyle w:val="Paragraphedeliste"/>
            <w:numPr>
              <w:ilvl w:val="0"/>
              <w:numId w:val="0"/>
            </w:numPr>
            <w:ind w:left="1247"/>
            <w:rPr>
              <w:color w:val="auto"/>
            </w:rPr>
          </w:pPr>
          <w:r w:rsidRPr="00AF7F56">
            <w:rPr>
              <w:color w:val="auto"/>
            </w:rPr>
            <w:t>Si le résultat est anormal, merci de préciser</w:t>
          </w:r>
          <w:r w:rsidR="00B85737" w:rsidRPr="00AF7F56">
            <w:rPr>
              <w:color w:val="auto"/>
            </w:rPr>
            <w:t xml:space="preserve"> le résultat : __________________</w:t>
          </w:r>
        </w:p>
        <w:p w14:paraId="36F63DAB" w14:textId="4F5A335C" w:rsidR="002B0C4E" w:rsidRPr="00AF7F56" w:rsidRDefault="00B85737" w:rsidP="00B24189">
          <w:pPr>
            <w:pStyle w:val="Paragraphedeliste"/>
            <w:numPr>
              <w:ilvl w:val="0"/>
              <w:numId w:val="0"/>
            </w:numPr>
            <w:ind w:left="1247"/>
            <w:rPr>
              <w:i/>
              <w:iCs/>
              <w:color w:val="auto"/>
            </w:rPr>
          </w:pPr>
          <w:r w:rsidRPr="00AF7F56">
            <w:rPr>
              <w:i/>
              <w:iCs/>
              <w:color w:val="auto"/>
            </w:rPr>
            <w:t xml:space="preserve">En cas de résultat anormal, merci de remplir </w:t>
          </w:r>
          <w:r w:rsidR="00AF7F56" w:rsidRPr="00AF7F56">
            <w:rPr>
              <w:i/>
              <w:iCs/>
              <w:color w:val="auto"/>
            </w:rPr>
            <w:t>le formulaire de déclaration d’évènements indésirables en annexe 1</w:t>
          </w:r>
        </w:p>
        <w:p w14:paraId="07B2BDF2" w14:textId="5007E8F3" w:rsidR="00AF7F56" w:rsidRPr="00AF7F56" w:rsidRDefault="002C61CC" w:rsidP="00AF7F56">
          <w:pPr>
            <w:pStyle w:val="Paragraphedeliste"/>
            <w:numPr>
              <w:ilvl w:val="2"/>
              <w:numId w:val="2"/>
            </w:numPr>
            <w:rPr>
              <w:color w:val="auto"/>
            </w:rPr>
          </w:pPr>
          <w:r w:rsidRPr="00AF7F56">
            <w:rPr>
              <w:color w:val="auto"/>
            </w:rPr>
            <w:t xml:space="preserve">INR : Normal </w:t>
          </w:r>
          <w:r w:rsidRPr="00AF7F56">
            <w:rPr>
              <w:rStyle w:val="normaltextrun"/>
              <w:rFonts w:eastAsiaTheme="majorEastAsia" w:cs="Arial"/>
              <w:color w:val="auto"/>
              <w:shd w:val="clear" w:color="auto" w:fill="F2F2F2"/>
            </w:rPr>
            <w:sym w:font="Wingdings" w:char="F06F"/>
          </w:r>
          <w:r w:rsidRPr="00AF7F56">
            <w:rPr>
              <w:rStyle w:val="normaltextrun"/>
              <w:rFonts w:eastAsiaTheme="majorEastAsia" w:cs="Arial"/>
              <w:color w:val="auto"/>
              <w:shd w:val="clear" w:color="auto" w:fill="F2F2F2"/>
            </w:rPr>
            <w:t xml:space="preserve"> O</w:t>
          </w:r>
          <w:r w:rsidR="00AF7F56" w:rsidRPr="00AF7F56">
            <w:rPr>
              <w:rStyle w:val="normaltextrun"/>
              <w:rFonts w:eastAsiaTheme="majorEastAsia" w:cs="Arial"/>
              <w:color w:val="auto"/>
              <w:shd w:val="clear" w:color="auto" w:fill="F2F2F2"/>
            </w:rPr>
            <w:t xml:space="preserve">ui     </w:t>
          </w:r>
          <w:r w:rsidR="00AF7F56" w:rsidRPr="00AF7F56">
            <w:rPr>
              <w:rStyle w:val="normaltextrun"/>
              <w:rFonts w:eastAsiaTheme="majorEastAsia" w:cs="Arial"/>
              <w:color w:val="auto"/>
              <w:shd w:val="clear" w:color="auto" w:fill="F2F2F2"/>
            </w:rPr>
            <w:sym w:font="Wingdings" w:char="F06F"/>
          </w:r>
          <w:r w:rsidR="00AF7F56" w:rsidRPr="00AF7F56">
            <w:rPr>
              <w:rStyle w:val="normaltextrun"/>
              <w:rFonts w:eastAsiaTheme="majorEastAsia" w:cs="Arial"/>
              <w:color w:val="auto"/>
              <w:shd w:val="clear" w:color="auto" w:fill="F2F2F2"/>
            </w:rPr>
            <w:t xml:space="preserve"> Non</w:t>
          </w:r>
        </w:p>
        <w:p w14:paraId="785D620A" w14:textId="6A0600A9" w:rsidR="002C61CC" w:rsidRPr="00AF7F56" w:rsidRDefault="002C61CC" w:rsidP="002C61CC">
          <w:pPr>
            <w:pStyle w:val="Paragraphedeliste"/>
            <w:numPr>
              <w:ilvl w:val="0"/>
              <w:numId w:val="0"/>
            </w:numPr>
            <w:ind w:left="1247"/>
            <w:rPr>
              <w:color w:val="auto"/>
            </w:rPr>
          </w:pPr>
          <w:r w:rsidRPr="00AF7F56">
            <w:rPr>
              <w:color w:val="auto"/>
            </w:rPr>
            <w:t>Si le résultat est anormal, merci de préciser le résultat : __________________</w:t>
          </w:r>
        </w:p>
        <w:p w14:paraId="3187157E" w14:textId="52712CF5" w:rsidR="002C61CC" w:rsidRPr="00AF7F56" w:rsidRDefault="002C61CC" w:rsidP="002C61CC">
          <w:pPr>
            <w:pStyle w:val="Paragraphedeliste"/>
            <w:numPr>
              <w:ilvl w:val="0"/>
              <w:numId w:val="0"/>
            </w:numPr>
            <w:ind w:left="1247"/>
            <w:rPr>
              <w:i/>
              <w:iCs/>
              <w:color w:val="auto"/>
            </w:rPr>
          </w:pPr>
          <w:r w:rsidRPr="00AF7F56">
            <w:rPr>
              <w:i/>
              <w:iCs/>
              <w:color w:val="auto"/>
            </w:rPr>
            <w:t xml:space="preserve">En cas de résultat anormal, merci de remplir </w:t>
          </w:r>
          <w:r w:rsidR="00AF7F56" w:rsidRPr="00AF7F56">
            <w:rPr>
              <w:i/>
              <w:iCs/>
              <w:color w:val="auto"/>
            </w:rPr>
            <w:t>le formulaire de déclaration d’évènements</w:t>
          </w:r>
          <w:r w:rsidRPr="00AF7F56">
            <w:rPr>
              <w:i/>
              <w:iCs/>
              <w:color w:val="auto"/>
            </w:rPr>
            <w:t xml:space="preserve"> </w:t>
          </w:r>
          <w:r w:rsidR="00AF7F56" w:rsidRPr="00AF7F56">
            <w:rPr>
              <w:i/>
              <w:iCs/>
              <w:color w:val="auto"/>
            </w:rPr>
            <w:t>indésirables en annexe 1</w:t>
          </w:r>
        </w:p>
        <w:p w14:paraId="3278B4F7" w14:textId="17F817E3" w:rsidR="00607395" w:rsidRPr="00607395" w:rsidRDefault="005274B0" w:rsidP="005274B0">
          <w:pPr>
            <w:rPr>
              <w:color w:val="auto"/>
            </w:rPr>
          </w:pPr>
          <w:r w:rsidRPr="00607395">
            <w:rPr>
              <w:color w:val="auto"/>
            </w:rPr>
            <w:t xml:space="preserve">Un test de grossesse a-t-il été effectué ? </w:t>
          </w:r>
          <w:r w:rsidRPr="00607395">
            <w:rPr>
              <w:i/>
              <w:iCs/>
              <w:color w:val="auto"/>
            </w:rPr>
            <w:t xml:space="preserve">(Un test de grossesse est </w:t>
          </w:r>
          <w:r w:rsidR="00607395" w:rsidRPr="00607395">
            <w:rPr>
              <w:i/>
              <w:iCs/>
              <w:color w:val="auto"/>
            </w:rPr>
            <w:t>nécessaire pour les femmes/hommes en âge de procréer et sexuellement actifs)</w:t>
          </w:r>
          <w:r w:rsidR="007E0E9A">
            <w:rPr>
              <w:i/>
              <w:iCs/>
              <w:color w:val="auto"/>
            </w:rPr>
            <w:t xml:space="preserve">    </w:t>
          </w:r>
          <w:r w:rsidR="00607395" w:rsidRPr="00AF7F56">
            <w:rPr>
              <w:rStyle w:val="normaltextrun"/>
              <w:rFonts w:eastAsiaTheme="majorEastAsia" w:cs="Arial"/>
              <w:color w:val="auto"/>
              <w:shd w:val="clear" w:color="auto" w:fill="F2F2F2"/>
            </w:rPr>
            <w:sym w:font="Wingdings" w:char="F06F"/>
          </w:r>
          <w:r w:rsidR="00607395" w:rsidRPr="00AF7F56">
            <w:rPr>
              <w:rStyle w:val="normaltextrun"/>
              <w:rFonts w:eastAsiaTheme="majorEastAsia" w:cs="Arial"/>
              <w:color w:val="auto"/>
              <w:shd w:val="clear" w:color="auto" w:fill="F2F2F2"/>
            </w:rPr>
            <w:t xml:space="preserve"> Oui     </w:t>
          </w:r>
          <w:r w:rsidR="00607395" w:rsidRPr="00AF7F56">
            <w:rPr>
              <w:rStyle w:val="normaltextrun"/>
              <w:rFonts w:eastAsiaTheme="majorEastAsia" w:cs="Arial"/>
              <w:color w:val="auto"/>
              <w:shd w:val="clear" w:color="auto" w:fill="F2F2F2"/>
            </w:rPr>
            <w:sym w:font="Wingdings" w:char="F06F"/>
          </w:r>
          <w:r w:rsidR="00607395" w:rsidRPr="00AF7F56">
            <w:rPr>
              <w:rStyle w:val="normaltextrun"/>
              <w:rFonts w:eastAsiaTheme="majorEastAsia" w:cs="Arial"/>
              <w:color w:val="auto"/>
              <w:shd w:val="clear" w:color="auto" w:fill="F2F2F2"/>
            </w:rPr>
            <w:t xml:space="preserve"> Non</w:t>
          </w:r>
        </w:p>
      </w:sdtContent>
    </w:sdt>
    <w:permEnd w:id="290529799"/>
    <w:p w14:paraId="71B81074" w14:textId="77777777" w:rsidR="00D93E3B" w:rsidRPr="0093672E" w:rsidRDefault="00D93E3B" w:rsidP="00D93E3B"/>
    <w:p w14:paraId="71B81075" w14:textId="77C039B7"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77422F">
            <w:t>Vatiquinone</w:t>
          </w:r>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rPr>
          <w:rStyle w:val="Mention1"/>
          <w:rFonts w:ascii="Arial Nova Cond" w:hAnsi="Arial Nova Cond"/>
          <w:color w:val="auto"/>
          <w:shd w:val="clear" w:color="auto" w:fill="F2F2F2" w:themeFill="background1" w:themeFillShade="F2"/>
        </w:rPr>
      </w:sdtEndPr>
      <w:sdtContent>
        <w:p w14:paraId="71B81077" w14:textId="4C518E38" w:rsidR="00744A6D" w:rsidRDefault="00F74AA7" w:rsidP="00744A6D">
          <w:pPr>
            <w:rPr>
              <w:rStyle w:val="Mention1"/>
            </w:rPr>
          </w:pPr>
          <w:r>
            <w:rPr>
              <w:rStyle w:val="normaltextrun"/>
              <w:rFonts w:eastAsiaTheme="majorEastAsia" w:cs="Arial"/>
              <w:color w:val="auto"/>
              <w:shd w:val="clear" w:color="auto" w:fill="F2F2F2"/>
            </w:rPr>
            <w:t xml:space="preserve">Vatiquinone (100 mg/ml) – 15 mg/kg </w:t>
          </w:r>
          <w:r w:rsidR="00DC2AF5">
            <w:rPr>
              <w:rStyle w:val="normaltextrun"/>
              <w:rFonts w:eastAsiaTheme="majorEastAsia" w:cs="Arial"/>
              <w:color w:val="auto"/>
              <w:shd w:val="clear" w:color="auto" w:fill="F2F2F2"/>
            </w:rPr>
            <w:t xml:space="preserve">sans dépasser </w:t>
          </w:r>
          <w:r w:rsidR="00C5631C">
            <w:rPr>
              <w:rStyle w:val="normaltextrun"/>
              <w:rFonts w:eastAsiaTheme="majorEastAsia" w:cs="Arial"/>
              <w:color w:val="auto"/>
              <w:shd w:val="clear" w:color="auto" w:fill="F2F2F2"/>
            </w:rPr>
            <w:t>200 mg pour les patients pédiatriques</w:t>
          </w:r>
        </w:p>
        <w:p w14:paraId="05C2FA06" w14:textId="1023DEC4" w:rsidR="00866F28" w:rsidRDefault="00866F28" w:rsidP="00744A6D">
          <w:pPr>
            <w:rPr>
              <w:rStyle w:val="Mention1"/>
              <w:rFonts w:ascii="Arial" w:hAnsi="Arial" w:cs="Arial"/>
              <w:color w:val="auto"/>
            </w:rPr>
          </w:pPr>
          <w:r w:rsidRPr="00386878">
            <w:rPr>
              <w:rStyle w:val="Mention1"/>
              <w:rFonts w:ascii="Arial" w:hAnsi="Arial" w:cs="Arial"/>
              <w:color w:val="auto"/>
            </w:rPr>
            <w:t>Fréquence d’administration : 3 fois par jour (Matin, Midi, soir)</w:t>
          </w:r>
        </w:p>
        <w:p w14:paraId="681472BC" w14:textId="7E83077C" w:rsidR="00386878" w:rsidRDefault="00386878" w:rsidP="00744A6D">
          <w:pPr>
            <w:rPr>
              <w:rStyle w:val="Mention1"/>
              <w:rFonts w:ascii="Arial" w:hAnsi="Arial" w:cs="Arial"/>
              <w:color w:val="auto"/>
            </w:rPr>
          </w:pPr>
          <w:r w:rsidRPr="00386878">
            <w:rPr>
              <w:rStyle w:val="Mention1"/>
              <w:rFonts w:ascii="Arial" w:hAnsi="Arial" w:cs="Arial"/>
              <w:color w:val="auto"/>
            </w:rPr>
            <w:t>Le schéma posologique du patient doit être poursuivi tel que dans l’étude clinique PTC743-CNS-005-LSEP</w:t>
          </w:r>
        </w:p>
        <w:p w14:paraId="727DAC2F" w14:textId="77777777" w:rsidR="00386878" w:rsidRDefault="00386878" w:rsidP="00744A6D">
          <w:pPr>
            <w:rPr>
              <w:rStyle w:val="Mention1"/>
              <w:rFonts w:ascii="Arial" w:hAnsi="Arial" w:cs="Arial"/>
              <w:color w:val="auto"/>
            </w:rPr>
          </w:pPr>
        </w:p>
        <w:p w14:paraId="5B963A1F" w14:textId="09B25269" w:rsidR="00386878" w:rsidRDefault="00386878" w:rsidP="00744A6D">
          <w:pPr>
            <w:rPr>
              <w:rStyle w:val="Mention1"/>
              <w:rFonts w:ascii="Arial" w:hAnsi="Arial" w:cs="Arial"/>
              <w:color w:val="auto"/>
            </w:rPr>
          </w:pPr>
          <w:r>
            <w:rPr>
              <w:rStyle w:val="Mention1"/>
              <w:rFonts w:ascii="Arial" w:hAnsi="Arial" w:cs="Arial"/>
              <w:color w:val="auto"/>
            </w:rPr>
            <w:t xml:space="preserve">Précisez la dose </w:t>
          </w:r>
          <w:r w:rsidR="002C3C74">
            <w:rPr>
              <w:rStyle w:val="Mention1"/>
              <w:rFonts w:ascii="Arial" w:hAnsi="Arial" w:cs="Arial"/>
              <w:color w:val="auto"/>
            </w:rPr>
            <w:t>reçue par le patient :  ___________mg ______________fois par jour</w:t>
          </w:r>
        </w:p>
        <w:p w14:paraId="447D58CE" w14:textId="77777777" w:rsidR="0056530F" w:rsidRDefault="0056530F" w:rsidP="00744A6D">
          <w:pPr>
            <w:rPr>
              <w:rStyle w:val="Mention1"/>
              <w:rFonts w:ascii="Arial" w:hAnsi="Arial" w:cs="Arial"/>
              <w:color w:val="auto"/>
            </w:rPr>
          </w:pPr>
        </w:p>
        <w:p w14:paraId="1C0F287A" w14:textId="5CBE0496" w:rsidR="0056530F" w:rsidRDefault="0056530F" w:rsidP="00744A6D">
          <w:pPr>
            <w:rPr>
              <w:rStyle w:val="Mention1"/>
              <w:rFonts w:ascii="Arial" w:hAnsi="Arial" w:cs="Arial"/>
              <w:color w:val="auto"/>
            </w:rPr>
          </w:pPr>
          <w:r>
            <w:rPr>
              <w:rStyle w:val="Mention1"/>
              <w:rFonts w:ascii="Arial" w:hAnsi="Arial" w:cs="Arial"/>
              <w:color w:val="auto"/>
            </w:rPr>
            <w:t>Route d’administration :</w:t>
          </w:r>
        </w:p>
        <w:p w14:paraId="4E6EF550" w14:textId="0E3034E2" w:rsidR="0056530F" w:rsidRDefault="0056530F" w:rsidP="00744A6D">
          <w:pPr>
            <w:rPr>
              <w:rStyle w:val="normaltextrun"/>
              <w:rFonts w:eastAsiaTheme="majorEastAsia" w:cs="Arial"/>
              <w:color w:val="auto"/>
              <w:shd w:val="clear" w:color="auto" w:fill="F2F2F2"/>
            </w:rPr>
          </w:pPr>
          <w:r w:rsidRPr="00AF7F56">
            <w:rPr>
              <w:rStyle w:val="normaltextrun"/>
              <w:rFonts w:eastAsiaTheme="majorEastAsia" w:cs="Arial"/>
              <w:color w:val="auto"/>
              <w:shd w:val="clear" w:color="auto" w:fill="F2F2F2"/>
            </w:rPr>
            <w:sym w:font="Wingdings" w:char="F06F"/>
          </w:r>
          <w:r>
            <w:rPr>
              <w:rStyle w:val="normaltextrun"/>
              <w:rFonts w:eastAsiaTheme="majorEastAsia" w:cs="Arial"/>
              <w:color w:val="auto"/>
              <w:shd w:val="clear" w:color="auto" w:fill="F2F2F2"/>
            </w:rPr>
            <w:t xml:space="preserve"> Orale</w:t>
          </w:r>
        </w:p>
        <w:p w14:paraId="6C9F4B9D" w14:textId="3754AF60" w:rsidR="0056530F" w:rsidRDefault="0056530F" w:rsidP="00744A6D">
          <w:pPr>
            <w:rPr>
              <w:rStyle w:val="normaltextrun"/>
              <w:rFonts w:eastAsiaTheme="majorEastAsia" w:cs="Arial"/>
              <w:color w:val="auto"/>
              <w:shd w:val="clear" w:color="auto" w:fill="F2F2F2"/>
            </w:rPr>
          </w:pPr>
          <w:r w:rsidRPr="00AF7F56">
            <w:rPr>
              <w:rStyle w:val="normaltextrun"/>
              <w:rFonts w:eastAsiaTheme="majorEastAsia" w:cs="Arial"/>
              <w:color w:val="auto"/>
              <w:shd w:val="clear" w:color="auto" w:fill="F2F2F2"/>
            </w:rPr>
            <w:sym w:font="Wingdings" w:char="F06F"/>
          </w:r>
          <w:r>
            <w:rPr>
              <w:rStyle w:val="normaltextrun"/>
              <w:rFonts w:eastAsiaTheme="majorEastAsia" w:cs="Arial"/>
              <w:color w:val="auto"/>
              <w:shd w:val="clear" w:color="auto" w:fill="F2F2F2"/>
            </w:rPr>
            <w:t xml:space="preserve"> Sonde gastrique</w:t>
          </w:r>
        </w:p>
        <w:p w14:paraId="1946A75B" w14:textId="3ECB8F4A" w:rsidR="0056530F" w:rsidRPr="00386878" w:rsidRDefault="0056530F" w:rsidP="00744A6D">
          <w:pPr>
            <w:rPr>
              <w:rStyle w:val="Mention1"/>
              <w:rFonts w:ascii="Arial" w:hAnsi="Arial"/>
              <w:color w:val="auto"/>
            </w:rPr>
          </w:pPr>
          <w:r w:rsidRPr="00AF7F56">
            <w:rPr>
              <w:rStyle w:val="normaltextrun"/>
              <w:rFonts w:eastAsiaTheme="majorEastAsia" w:cs="Arial"/>
              <w:color w:val="auto"/>
              <w:shd w:val="clear" w:color="auto" w:fill="F2F2F2"/>
            </w:rPr>
            <w:sym w:font="Wingdings" w:char="F06F"/>
          </w:r>
          <w:r>
            <w:rPr>
              <w:rStyle w:val="normaltextrun"/>
              <w:rFonts w:eastAsiaTheme="majorEastAsia" w:cs="Arial"/>
              <w:color w:val="auto"/>
              <w:shd w:val="clear" w:color="auto" w:fill="F2F2F2"/>
            </w:rPr>
            <w:t xml:space="preserve"> Sonde naso-gastrique</w:t>
          </w:r>
        </w:p>
      </w:sdtContent>
    </w:sdt>
    <w:permEnd w:id="636966024" w:displacedByCustomXml="prev"/>
    <w:permEnd w:id="66811618" w:displacedByCustomXml="prev"/>
    <w:permEnd w:id="565386619"/>
    <w:p w14:paraId="71B81078" w14:textId="77777777" w:rsidR="00D93E3B" w:rsidRPr="0093672E" w:rsidRDefault="00D93E3B" w:rsidP="00D93E3B">
      <w:pPr>
        <w:pStyle w:val="Intertitre"/>
        <w:rPr>
          <w:i/>
          <w:iCs/>
        </w:rPr>
      </w:pPr>
      <w:r w:rsidRPr="0093672E">
        <w:lastRenderedPageBreak/>
        <w:t>Traitements concomitants et/ou soins de support</w:t>
      </w:r>
      <w:r w:rsidRPr="0093672E">
        <w:rPr>
          <w:rStyle w:val="Accentuation"/>
        </w:rPr>
        <w:t xml:space="preserve"> (optionnel)</w:t>
      </w:r>
    </w:p>
    <w:permStart w:id="1665693299" w:edGrp="everyone" w:displacedByCustomXml="next"/>
    <w:permStart w:id="1287807904" w:ed="annie.lorence@ansm.sante.fr" w:displacedByCustomXml="next"/>
    <w:permStart w:id="1428360037" w:ed="sabrina.lopes@ansm.sante.fr" w:displacedByCustomXml="next"/>
    <w:sdt>
      <w:sdtPr>
        <w:rPr>
          <w:rStyle w:val="Mention1"/>
        </w:rPr>
        <w:id w:val="1150173509"/>
        <w:placeholder>
          <w:docPart w:val="F90073FC4A54462D9B91E08716A606C8"/>
        </w:placeholder>
      </w:sdtPr>
      <w:sdtEndPr>
        <w:rPr>
          <w:rStyle w:val="Mention1"/>
        </w:rPr>
      </w:sdtEndPr>
      <w:sdtContent>
        <w:p w14:paraId="030D383A" w14:textId="6BADEC13" w:rsidR="004A23CE" w:rsidRDefault="004A23CE" w:rsidP="004A23CE">
          <w:r>
            <w:t>Y a-t-il eu un changement significatif dans les traitements concomitants du patient depuis la visite de fin de l’étude PTC-743-CNS-LSEP ?</w:t>
          </w:r>
        </w:p>
        <w:p w14:paraId="71B81079" w14:textId="2D32C816" w:rsidR="00EF0995" w:rsidRDefault="004A23CE" w:rsidP="004A23CE">
          <w:pPr>
            <w:rPr>
              <w:rStyle w:val="normaltextrun"/>
              <w:rFonts w:eastAsiaTheme="majorEastAsia" w:cs="Arial"/>
              <w:color w:val="595959"/>
              <w:shd w:val="clear" w:color="auto" w:fill="F2F2F2"/>
            </w:rPr>
          </w:pPr>
          <w:r>
            <w:rPr>
              <w:rStyle w:val="normaltextrun"/>
              <w:rFonts w:eastAsiaTheme="majorEastAsia" w:cs="Arial"/>
              <w:color w:val="595959"/>
              <w:shd w:val="clear" w:color="auto" w:fill="F2F2F2"/>
            </w:rPr>
            <w:sym w:font="Wingdings" w:char="F06F"/>
          </w:r>
          <w:r w:rsidRPr="00931185">
            <w:rPr>
              <w:rStyle w:val="normaltextrun"/>
              <w:rFonts w:eastAsiaTheme="majorEastAsia" w:cs="Arial"/>
              <w:color w:val="595959"/>
              <w:shd w:val="clear" w:color="auto" w:fill="F2F2F2"/>
            </w:rPr>
            <w:t xml:space="preserve"> Oui     </w:t>
          </w:r>
          <w:r>
            <w:rPr>
              <w:rStyle w:val="normaltextrun"/>
              <w:rFonts w:eastAsiaTheme="majorEastAsia" w:cs="Arial"/>
              <w:color w:val="595959"/>
              <w:shd w:val="clear" w:color="auto" w:fill="F2F2F2"/>
            </w:rPr>
            <w:sym w:font="Wingdings" w:char="F06F"/>
          </w:r>
          <w:r w:rsidRPr="00931185">
            <w:rPr>
              <w:rStyle w:val="normaltextrun"/>
              <w:rFonts w:eastAsiaTheme="majorEastAsia" w:cs="Arial"/>
              <w:color w:val="595959"/>
              <w:shd w:val="clear" w:color="auto" w:fill="F2F2F2"/>
            </w:rPr>
            <w:t xml:space="preserve"> Non.</w:t>
          </w:r>
        </w:p>
        <w:p w14:paraId="2D69B46D" w14:textId="77777777" w:rsidR="00F054FF" w:rsidRDefault="00F054FF" w:rsidP="004A23CE">
          <w:pPr>
            <w:rPr>
              <w:rStyle w:val="normaltextrun"/>
              <w:rFonts w:eastAsiaTheme="majorEastAsia" w:cs="Arial"/>
              <w:color w:val="595959"/>
              <w:shd w:val="clear" w:color="auto" w:fill="F2F2F2"/>
            </w:rPr>
          </w:pPr>
        </w:p>
        <w:p w14:paraId="1400DFAB" w14:textId="3A83FD48" w:rsidR="00F054FF" w:rsidRDefault="00F054FF" w:rsidP="004A23CE">
          <w:pPr>
            <w:rPr>
              <w:rStyle w:val="normaltextrun"/>
              <w:rFonts w:eastAsiaTheme="majorEastAsia" w:cs="Arial"/>
              <w:color w:val="595959"/>
              <w:shd w:val="clear" w:color="auto" w:fill="F2F2F2"/>
            </w:rPr>
          </w:pPr>
          <w:r>
            <w:rPr>
              <w:rStyle w:val="normaltextrun"/>
              <w:rFonts w:eastAsiaTheme="majorEastAsia" w:cs="Arial"/>
              <w:color w:val="595959"/>
              <w:shd w:val="clear" w:color="auto" w:fill="F2F2F2"/>
            </w:rPr>
            <w:t>Si oui, précisez :________________________________________________________________</w:t>
          </w:r>
        </w:p>
        <w:p w14:paraId="186C2695" w14:textId="23284D0E" w:rsidR="00F054FF" w:rsidRDefault="00F054FF" w:rsidP="004A23CE">
          <w:pPr>
            <w:rPr>
              <w:rStyle w:val="normaltextrun"/>
              <w:rFonts w:eastAsiaTheme="majorEastAsia" w:cs="Arial"/>
              <w:color w:val="595959"/>
              <w:shd w:val="clear" w:color="auto" w:fill="F2F2F2"/>
            </w:rPr>
          </w:pPr>
          <w:r>
            <w:rPr>
              <w:rStyle w:val="normaltextrun"/>
              <w:rFonts w:eastAsiaTheme="majorEastAsia" w:cs="Arial"/>
              <w:color w:val="595959"/>
              <w:shd w:val="clear" w:color="auto" w:fill="F2F2F2"/>
            </w:rPr>
            <w:t>_____________________________________________________________________________</w:t>
          </w:r>
        </w:p>
        <w:p w14:paraId="70F18F5A" w14:textId="5E128D6D" w:rsidR="00F054FF" w:rsidRDefault="00F054FF" w:rsidP="004A23CE">
          <w:pPr>
            <w:rPr>
              <w:rStyle w:val="Mention1"/>
            </w:rPr>
          </w:pPr>
          <w:r>
            <w:rPr>
              <w:rStyle w:val="Mention1"/>
            </w:rPr>
            <w:t>______________________________________________________________________________________</w:t>
          </w:r>
        </w:p>
      </w:sdtContent>
    </w:sdt>
    <w:permEnd w:id="1428360037"/>
    <w:permEnd w:id="1287807904"/>
    <w:permEnd w:id="1665693299"/>
    <w:p w14:paraId="71B8107A" w14:textId="77777777" w:rsidR="00EF0995" w:rsidRPr="0093672E" w:rsidRDefault="00EF0995" w:rsidP="00D93E3B"/>
    <w:p w14:paraId="71B8107B" w14:textId="2347F2A0"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dtPr>
        <w:sdtEndPr>
          <w:rPr>
            <w:rStyle w:val="Mention1"/>
          </w:rPr>
        </w:sdtEndPr>
        <w:sdtContent>
          <w:permStart w:id="316038767" w:ed="annie.lorence@ansm.sante.fr"/>
          <w:permStart w:id="1660440660" w:ed="sabrina.lopes@ansm.sante.fr"/>
          <w:r w:rsidR="005C5A7F">
            <w:rPr>
              <w:rStyle w:val="Mention1"/>
            </w:rPr>
            <w:t xml:space="preserve">, </w:t>
          </w:r>
          <w:r w:rsidR="004C6739">
            <w:rPr>
              <w:rStyle w:val="Mention1"/>
            </w:rPr>
            <w:t>à la brochure pour les investigateurs</w:t>
          </w:r>
          <w:r w:rsidR="005C5A7F">
            <w:rPr>
              <w:rStyle w:val="Mention1"/>
            </w:rPr>
            <w:t xml:space="preserve"> de l’étude LSEP-PTC743-CNS-LSEP</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sdt>
      <w:sdtPr>
        <w:id w:val="-14625321"/>
        <w:placeholder>
          <w:docPart w:val="C843C9A3759E432E808BE61DA233349C"/>
        </w:placeholder>
      </w:sdtPr>
      <w:sdtEndPr/>
      <w:sdtContent>
        <w:permStart w:id="805786517" w:ed="annie.lorence@ansm.sante.fr" w:displacedByCustomXml="prev"/>
        <w:permStart w:id="326323952" w:ed="sabrina.lopes@ansm.sante.fr" w:displacedByCustomXml="prev"/>
        <w:p w14:paraId="71B8107F" w14:textId="3AB808AD" w:rsidR="00A15798" w:rsidRDefault="001A2C6A" w:rsidP="00D93E3B">
          <w:pPr>
            <w:rPr>
              <w:rStyle w:val="Mention1"/>
            </w:rPr>
          </w:pPr>
          <w:sdt>
            <w:sdtPr>
              <w:rPr>
                <w:rStyle w:val="Mention1"/>
              </w:rPr>
              <w:id w:val="-1646501975"/>
              <w:placeholder>
                <w:docPart w:val="7E65A6FD9FCE44EBB4E181AE62CCF052"/>
              </w:placeholder>
            </w:sdtPr>
            <w:sdtEndPr>
              <w:rPr>
                <w:rStyle w:val="Mention1"/>
                <w:rFonts w:ascii="Arial" w:hAnsi="Arial" w:cs="Arial"/>
                <w:color w:val="auto"/>
              </w:rPr>
            </w:sdtEndPr>
            <w:sdtContent>
              <w:r w:rsidR="00252D6C">
                <w:rPr>
                  <w:rStyle w:val="normaltextrun"/>
                  <w:rFonts w:eastAsiaTheme="majorEastAsia" w:cs="Arial"/>
                  <w:color w:val="595959"/>
                  <w:shd w:val="clear" w:color="auto" w:fill="F2F2F2"/>
                </w:rPr>
                <w:sym w:font="Wingdings" w:char="F06F"/>
              </w:r>
              <w:r w:rsidR="00252D6C">
                <w:rPr>
                  <w:rStyle w:val="normaltextrun"/>
                  <w:rFonts w:eastAsiaTheme="majorEastAsia" w:cs="Arial"/>
                  <w:color w:val="595959"/>
                  <w:shd w:val="clear" w:color="auto" w:fill="F2F2F2"/>
                </w:rPr>
                <w:t xml:space="preserve"> </w:t>
              </w:r>
              <w:r w:rsidR="008F606C" w:rsidRPr="002B358E">
                <w:rPr>
                  <w:rStyle w:val="Mention1"/>
                  <w:rFonts w:ascii="Arial" w:hAnsi="Arial" w:cs="Arial"/>
                  <w:color w:val="auto"/>
                </w:rPr>
                <w:t xml:space="preserve">Patient précédemment inclus dans l’étude PTC-742-CNS-LSEP </w:t>
              </w:r>
              <w:r w:rsidR="00252D6C" w:rsidRPr="002B358E">
                <w:rPr>
                  <w:rStyle w:val="Mention1"/>
                  <w:rFonts w:ascii="Arial" w:hAnsi="Arial" w:cs="Arial"/>
                  <w:color w:val="auto"/>
                </w:rPr>
                <w:t xml:space="preserve">et présentant un bénéfice clinique selon </w:t>
              </w:r>
              <w:r w:rsidR="002B358E" w:rsidRPr="002B358E">
                <w:rPr>
                  <w:rStyle w:val="Mention1"/>
                  <w:rFonts w:ascii="Arial" w:hAnsi="Arial" w:cs="Arial"/>
                  <w:color w:val="auto"/>
                </w:rPr>
                <w:t>l’évaluation du médecin prescri</w:t>
              </w:r>
              <w:r w:rsidR="002B358E">
                <w:rPr>
                  <w:rStyle w:val="Mention1"/>
                  <w:rFonts w:ascii="Arial" w:hAnsi="Arial" w:cs="Arial"/>
                  <w:color w:val="auto"/>
                </w:rPr>
                <w:t>p</w:t>
              </w:r>
              <w:r w:rsidR="002B358E" w:rsidRPr="002B358E">
                <w:rPr>
                  <w:rStyle w:val="Mention1"/>
                  <w:rFonts w:ascii="Arial" w:hAnsi="Arial" w:cs="Arial"/>
                  <w:color w:val="auto"/>
                </w:rPr>
                <w:t>teur</w:t>
              </w:r>
            </w:sdtContent>
          </w:sdt>
        </w:p>
        <w:p w14:paraId="3F6F3CE5" w14:textId="69B14427" w:rsidR="002B358E" w:rsidRDefault="00D157A8" w:rsidP="00A15798">
          <w:r>
            <w:t>Contre-indications</w:t>
          </w:r>
          <w:r w:rsidR="002B358E">
            <w:t> :</w:t>
          </w:r>
        </w:p>
        <w:p w14:paraId="71B81080" w14:textId="4CFC6E91" w:rsidR="00A15798" w:rsidRDefault="00325CC1" w:rsidP="00325CC1">
          <w:pPr>
            <w:pStyle w:val="Paragraphedeliste"/>
            <w:numPr>
              <w:ilvl w:val="2"/>
              <w:numId w:val="2"/>
            </w:numPr>
          </w:pPr>
          <w:r>
            <w:t>Grossesse (</w:t>
          </w:r>
          <w:r w:rsidRPr="00D157A8">
            <w:rPr>
              <w:i/>
              <w:iCs/>
            </w:rPr>
            <w:t xml:space="preserve">un test de grossesse doit être effectué chez les femmes/hommes en âge de procréer </w:t>
          </w:r>
          <w:r w:rsidR="00F318E9" w:rsidRPr="00D157A8">
            <w:rPr>
              <w:i/>
              <w:iCs/>
            </w:rPr>
            <w:t>et sexuellement actifs</w:t>
          </w:r>
          <w:r w:rsidR="00F318E9">
            <w:t>)</w:t>
          </w:r>
        </w:p>
        <w:p w14:paraId="77FA13AD" w14:textId="13B4DC1B" w:rsidR="00F318E9" w:rsidRDefault="00F318E9" w:rsidP="00325CC1">
          <w:pPr>
            <w:pStyle w:val="Paragraphedeliste"/>
            <w:numPr>
              <w:ilvl w:val="2"/>
              <w:numId w:val="2"/>
            </w:numPr>
          </w:pPr>
          <w:r>
            <w:t xml:space="preserve">Anticoagulants (antagoniste de la vitamine K, </w:t>
          </w:r>
          <w:r w:rsidR="00C1260A">
            <w:t>Inhibiteurs du facteur Xa)</w:t>
          </w:r>
        </w:p>
        <w:p w14:paraId="4D984B33" w14:textId="7D345CBF" w:rsidR="002E7274" w:rsidRDefault="00D718CE" w:rsidP="00325CC1">
          <w:pPr>
            <w:pStyle w:val="Paragraphedeliste"/>
            <w:numPr>
              <w:ilvl w:val="2"/>
              <w:numId w:val="2"/>
            </w:numPr>
          </w:pPr>
          <w:r>
            <w:t>Inhibiteurs du cytochrome P450 (CYP) tel que itraconazole</w:t>
          </w:r>
        </w:p>
        <w:p w14:paraId="42939E34" w14:textId="2CAA2421" w:rsidR="00D718CE" w:rsidRDefault="00EA492B" w:rsidP="00325CC1">
          <w:pPr>
            <w:pStyle w:val="Paragraphedeliste"/>
            <w:numPr>
              <w:ilvl w:val="2"/>
              <w:numId w:val="2"/>
            </w:numPr>
          </w:pPr>
          <w:r>
            <w:t>Inducteur du CYP telle que rifampicine</w:t>
          </w:r>
        </w:p>
        <w:p w14:paraId="1D5D2BCC" w14:textId="4E34A695" w:rsidR="00EA492B" w:rsidRDefault="00426A38" w:rsidP="00325CC1">
          <w:pPr>
            <w:pStyle w:val="Paragraphedeliste"/>
            <w:numPr>
              <w:ilvl w:val="2"/>
              <w:numId w:val="2"/>
            </w:numPr>
          </w:pPr>
          <w:r>
            <w:t>Pamplemousse/Jus de Pamplemousse</w:t>
          </w:r>
        </w:p>
        <w:p w14:paraId="4F85EB06" w14:textId="087062F4" w:rsidR="00426A38" w:rsidRDefault="00D157A8" w:rsidP="00325CC1">
          <w:pPr>
            <w:pStyle w:val="Paragraphedeliste"/>
            <w:numPr>
              <w:ilvl w:val="2"/>
              <w:numId w:val="2"/>
            </w:numPr>
          </w:pPr>
          <w:r>
            <w:t>Millepertuis</w:t>
          </w:r>
        </w:p>
        <w:p w14:paraId="71B81081" w14:textId="5A90EAA1" w:rsidR="00D93E3B" w:rsidRPr="00A15798" w:rsidRDefault="001A2C6A" w:rsidP="00D93E3B">
          <w:pPr>
            <w:rPr>
              <w:rFonts w:ascii="Arial Nova Cond" w:hAnsi="Arial Nova Cond"/>
              <w:color w:val="595959" w:themeColor="text1" w:themeTint="A6"/>
              <w:shd w:val="clear" w:color="auto" w:fill="F2F2F2" w:themeFill="background1" w:themeFillShade="F2"/>
            </w:rPr>
          </w:pPr>
        </w:p>
      </w:sdtContent>
    </w:sdt>
    <w:permEnd w:id="549994040"/>
    <w:p w14:paraId="71B81082" w14:textId="77777777" w:rsidR="00A15798" w:rsidRDefault="00A15798" w:rsidP="00D93E3B">
      <w:pPr>
        <w:rPr>
          <w:rFonts w:cs="Arial"/>
          <w:b/>
          <w:sz w:val="23"/>
          <w:szCs w:val="23"/>
        </w:rPr>
      </w:pPr>
    </w:p>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77777777" w:rsidR="00A95A1E" w:rsidRDefault="00D93E3B" w:rsidP="00A95A1E">
      <w:pPr>
        <w:rPr>
          <w:rStyle w:val="Mention1"/>
        </w:rPr>
      </w:pPr>
      <w:r>
        <w:t xml:space="preserve">Si non conforme, justification de la demande : </w:t>
      </w:r>
      <w:permStart w:id="90560709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905607093"/>
    </w:p>
    <w:p w14:paraId="71B81085" w14:textId="77777777" w:rsidR="00C67DA4" w:rsidRPr="00C67DA4" w:rsidRDefault="00C67DA4" w:rsidP="00C67DA4">
      <w:pPr>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326323952"/>
      <w:permEnd w:id="805786517"/>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nnie.lorence@ansm.sante.fr"/>
      <w:permStart w:id="1956249879" w:ed="sabrina.lopes@ansm.sante.fr"/>
      <w:permEnd w:id="1901680434"/>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lastRenderedPageBreak/>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245125268" w:edGrp="everyone"/>
                <w:r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1A2C6A"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permEnd w:id="1580013821"/>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lastRenderedPageBreak/>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lastRenderedPageBreak/>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1A2C6A"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71B810A0" w14:textId="57844632" w:rsidR="00A37A17" w:rsidRPr="0093672E" w:rsidRDefault="00E55481" w:rsidP="00D93E3B">
          <w:r w:rsidRPr="00D3077E">
            <w:rPr>
              <w:i/>
              <w:iCs/>
              <w:sz w:val="14"/>
              <w:szCs w:val="14"/>
            </w:rPr>
            <w:t>Vos données personnelles collectées par PTC Therapeutics peuvent faire l’objet d’un traitement informatique interne ou pour le compte de P</w:t>
          </w:r>
          <w:r>
            <w:rPr>
              <w:i/>
              <w:iCs/>
              <w:sz w:val="14"/>
              <w:szCs w:val="14"/>
            </w:rPr>
            <w:t xml:space="preserve">TC </w:t>
          </w:r>
          <w:r w:rsidRPr="00D3077E">
            <w:rPr>
              <w:i/>
              <w:iCs/>
              <w:sz w:val="14"/>
              <w:szCs w:val="14"/>
            </w:rPr>
            <w:t xml:space="preserve">Therapeutics Vos données sont conservées pendant une durée limitée de 2 ans après notre dernier contact. La base légale du traitement repose sur votre consentement. Conformément à la réglementation en matière de protection des données personnelles, vous disposez d'un droit d'information, d’accès, d’interrogation, de rectification, d’effacement, de portabilité et de limitation des informations qui vous concernent. Vous disposez également d’un droit d’opposition, notamment à ce que ces données soient utilisées à des fins de prospection commerciale. Vous disposez enfin du droit de définir des directives générales et particulières quant aux modalités d’exercice de ces droits après votre décès et celui d’introduire une réclamation auprès d’une autorité de contrôle (CNIL - 3 Place de Fontenoy - TSA 80715 – 75334 PARIS cedex 07). Pour exercer vos droits ou plus généralement pour toute question en relation avec vos données personnelles, vous devez adresser un courriel à notre délégué à la protection des données à l’adresse suivante : </w:t>
          </w:r>
          <w:r>
            <w:rPr>
              <w:i/>
              <w:iCs/>
              <w:sz w:val="14"/>
              <w:szCs w:val="14"/>
            </w:rPr>
            <w:t xml:space="preserve">Operations and Data Protection Office, </w:t>
          </w:r>
          <w:r w:rsidR="00486683">
            <w:rPr>
              <w:i/>
              <w:iCs/>
              <w:sz w:val="14"/>
              <w:szCs w:val="14"/>
            </w:rPr>
            <w:t>5</w:t>
          </w:r>
          <w:r>
            <w:rPr>
              <w:i/>
              <w:iCs/>
              <w:sz w:val="14"/>
              <w:szCs w:val="14"/>
            </w:rPr>
            <w:t xml:space="preserve">00 </w:t>
          </w:r>
          <w:r w:rsidR="00486683">
            <w:rPr>
              <w:i/>
              <w:iCs/>
              <w:sz w:val="14"/>
              <w:szCs w:val="14"/>
            </w:rPr>
            <w:t xml:space="preserve">Warren </w:t>
          </w:r>
          <w:r>
            <w:rPr>
              <w:i/>
              <w:iCs/>
              <w:sz w:val="14"/>
              <w:szCs w:val="14"/>
            </w:rPr>
            <w:t>Corporate C</w:t>
          </w:r>
          <w:r w:rsidR="00486683">
            <w:rPr>
              <w:i/>
              <w:iCs/>
              <w:sz w:val="14"/>
              <w:szCs w:val="14"/>
            </w:rPr>
            <w:t>enter</w:t>
          </w:r>
          <w:r w:rsidR="001F7E72">
            <w:rPr>
              <w:i/>
              <w:iCs/>
              <w:sz w:val="14"/>
              <w:szCs w:val="14"/>
            </w:rPr>
            <w:t xml:space="preserve"> Dr</w:t>
          </w:r>
          <w:r>
            <w:rPr>
              <w:i/>
              <w:iCs/>
              <w:sz w:val="14"/>
              <w:szCs w:val="14"/>
            </w:rPr>
            <w:t xml:space="preserve">, </w:t>
          </w:r>
          <w:r w:rsidR="001F7E72">
            <w:rPr>
              <w:i/>
              <w:iCs/>
              <w:sz w:val="14"/>
              <w:szCs w:val="14"/>
            </w:rPr>
            <w:t>Warren</w:t>
          </w:r>
          <w:r>
            <w:rPr>
              <w:i/>
              <w:iCs/>
              <w:sz w:val="14"/>
              <w:szCs w:val="14"/>
            </w:rPr>
            <w:t xml:space="preserve"> NJ 07</w:t>
          </w:r>
          <w:r w:rsidR="001F7E72">
            <w:rPr>
              <w:i/>
              <w:iCs/>
              <w:sz w:val="14"/>
              <w:szCs w:val="14"/>
            </w:rPr>
            <w:t>059</w:t>
          </w:r>
          <w:r>
            <w:rPr>
              <w:i/>
              <w:iCs/>
              <w:sz w:val="14"/>
              <w:szCs w:val="14"/>
            </w:rPr>
            <w:t xml:space="preserve">, Etats-Unis ; </w:t>
          </w:r>
          <w:hyperlink r:id="rId14" w:history="1">
            <w:r w:rsidRPr="00711E22">
              <w:rPr>
                <w:rStyle w:val="Lienhypertexte"/>
                <w:sz w:val="14"/>
                <w:szCs w:val="14"/>
              </w:rPr>
              <w:t>DataPrivacy@PTCBio.com</w:t>
            </w:r>
          </w:hyperlink>
          <w:r w:rsidR="00A37A17" w:rsidRPr="00F96E92">
            <w:rPr>
              <w:rStyle w:val="Mention1"/>
            </w:rPr>
            <w:t>.</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5"/>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3" w:name="Suivi_traitement_2"/>
            <w:r w:rsidRPr="00CF2E4C">
              <w:rPr>
                <w:b/>
              </w:rPr>
              <w:t>Fiche de suivi de traitement</w:t>
            </w:r>
            <w:bookmarkEnd w:id="23"/>
            <w:r w:rsidRPr="00CF2E4C">
              <w:rPr>
                <w:b/>
              </w:rPr>
              <w:t> </w:t>
            </w:r>
          </w:p>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037442537" w:ed="annie.lorence@ansm.sante.fr"/>
      <w:permStart w:id="1005939423" w:ed="sabrina.lopes@ansm.sante.fr"/>
      <w:permEnd w:id="344810806"/>
    </w:p>
    <w:p w14:paraId="71B810AA" w14:textId="77777777"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howingPlcHdr/>
        </w:sdtPr>
        <w:sdtEndPr/>
        <w:sdtContent>
          <w:r w:rsidRPr="0093672E">
            <w:rPr>
              <w:rStyle w:val="Mention1"/>
            </w:rPr>
            <w:t>à compléter</w:t>
          </w:r>
        </w:sdtContent>
      </w:sdt>
      <w:permEnd w:id="114632332"/>
    </w:p>
    <w:p w14:paraId="71B810AB" w14:textId="7C80D048" w:rsidR="00240C5A" w:rsidRPr="00240C5A" w:rsidRDefault="00E10CA8" w:rsidP="00240C5A">
      <w:pPr>
        <w:pStyle w:val="Asupprimer"/>
      </w:pPr>
      <w:permStart w:id="833313378" w:edGrp="everyone"/>
      <w:r>
        <w:rPr>
          <w:rStyle w:val="normaltextrun"/>
          <w:rFonts w:ascii="Arial" w:eastAsiaTheme="majorEastAsia" w:hAnsi="Arial" w:cs="Arial"/>
          <w:color w:val="595959"/>
          <w:shd w:val="clear" w:color="auto" w:fill="F2F2F2"/>
        </w:rPr>
        <w:sym w:font="Wingdings" w:char="F06F"/>
      </w:r>
      <w:r>
        <w:rPr>
          <w:rStyle w:val="normaltextrun"/>
          <w:rFonts w:ascii="Arial" w:eastAsiaTheme="majorEastAsia" w:hAnsi="Arial" w:cs="Arial"/>
          <w:color w:val="595959"/>
          <w:shd w:val="clear" w:color="auto" w:fill="F2F2F2"/>
        </w:rPr>
        <w:t xml:space="preserve"> M6          </w:t>
      </w:r>
      <w:r>
        <w:rPr>
          <w:rStyle w:val="normaltextrun"/>
          <w:rFonts w:ascii="Arial" w:eastAsiaTheme="majorEastAsia" w:hAnsi="Arial" w:cs="Arial"/>
          <w:color w:val="595959"/>
          <w:shd w:val="clear" w:color="auto" w:fill="F2F2F2"/>
        </w:rPr>
        <w:sym w:font="Wingdings" w:char="F06F"/>
      </w:r>
      <w:r>
        <w:rPr>
          <w:rStyle w:val="normaltextrun"/>
          <w:rFonts w:ascii="Arial" w:eastAsiaTheme="majorEastAsia" w:hAnsi="Arial" w:cs="Arial"/>
          <w:color w:val="595959"/>
          <w:shd w:val="clear" w:color="auto" w:fill="F2F2F2"/>
        </w:rPr>
        <w:t xml:space="preserve"> M12     </w:t>
      </w:r>
      <w:r w:rsidR="00F84F56">
        <w:rPr>
          <w:rStyle w:val="normaltextrun"/>
          <w:rFonts w:ascii="Arial" w:eastAsiaTheme="majorEastAsia" w:hAnsi="Arial" w:cs="Arial"/>
          <w:color w:val="595959"/>
          <w:shd w:val="clear" w:color="auto" w:fill="F2F2F2"/>
        </w:rPr>
        <w:t xml:space="preserve">   </w:t>
      </w:r>
      <w:r>
        <w:rPr>
          <w:rStyle w:val="normaltextrun"/>
          <w:rFonts w:ascii="Arial" w:eastAsiaTheme="majorEastAsia" w:hAnsi="Arial" w:cs="Arial"/>
          <w:color w:val="595959"/>
          <w:shd w:val="clear" w:color="auto" w:fill="F2F2F2"/>
        </w:rPr>
        <w:t xml:space="preserve">   </w:t>
      </w:r>
      <w:r>
        <w:rPr>
          <w:rStyle w:val="normaltextrun"/>
          <w:rFonts w:ascii="Arial" w:eastAsiaTheme="majorEastAsia" w:hAnsi="Arial" w:cs="Arial"/>
          <w:color w:val="595959"/>
          <w:shd w:val="clear" w:color="auto" w:fill="F2F2F2"/>
        </w:rPr>
        <w:sym w:font="Wingdings" w:char="F06F"/>
      </w:r>
      <w:r>
        <w:rPr>
          <w:rStyle w:val="normaltextrun"/>
          <w:rFonts w:ascii="Arial" w:eastAsiaTheme="majorEastAsia" w:hAnsi="Arial" w:cs="Arial"/>
          <w:color w:val="595959"/>
          <w:shd w:val="clear" w:color="auto" w:fill="F2F2F2"/>
        </w:rPr>
        <w:t xml:space="preserve"> M18      </w:t>
      </w:r>
      <w:r w:rsidR="00F84F56">
        <w:rPr>
          <w:rStyle w:val="normaltextrun"/>
          <w:rFonts w:ascii="Arial" w:eastAsiaTheme="majorEastAsia" w:hAnsi="Arial" w:cs="Arial"/>
          <w:color w:val="595959"/>
          <w:shd w:val="clear" w:color="auto" w:fill="F2F2F2"/>
        </w:rPr>
        <w:t xml:space="preserve">  </w:t>
      </w:r>
      <w:r>
        <w:rPr>
          <w:rStyle w:val="normaltextrun"/>
          <w:rFonts w:ascii="Arial" w:eastAsiaTheme="majorEastAsia" w:hAnsi="Arial" w:cs="Arial"/>
          <w:color w:val="595959"/>
          <w:shd w:val="clear" w:color="auto" w:fill="F2F2F2"/>
        </w:rPr>
        <w:t xml:space="preserve">  </w:t>
      </w:r>
      <w:r w:rsidR="00F84F56">
        <w:rPr>
          <w:rStyle w:val="normaltextrun"/>
          <w:rFonts w:ascii="Arial" w:eastAsiaTheme="majorEastAsia" w:hAnsi="Arial" w:cs="Arial"/>
          <w:color w:val="595959"/>
          <w:shd w:val="clear" w:color="auto" w:fill="F2F2F2"/>
        </w:rPr>
        <w:sym w:font="Wingdings" w:char="F06F"/>
      </w:r>
      <w:r w:rsidR="00F84F56">
        <w:rPr>
          <w:rStyle w:val="normaltextrun"/>
          <w:rFonts w:ascii="Arial" w:eastAsiaTheme="majorEastAsia" w:hAnsi="Arial" w:cs="Arial"/>
          <w:color w:val="595959"/>
          <w:shd w:val="clear" w:color="auto" w:fill="F2F2F2"/>
        </w:rPr>
        <w:t xml:space="preserve">M24             </w:t>
      </w:r>
      <w:r w:rsidR="00F84F56">
        <w:rPr>
          <w:rStyle w:val="normaltextrun"/>
          <w:rFonts w:ascii="Arial" w:eastAsiaTheme="majorEastAsia" w:hAnsi="Arial" w:cs="Arial"/>
          <w:color w:val="595959"/>
          <w:shd w:val="clear" w:color="auto" w:fill="F2F2F2"/>
        </w:rPr>
        <w:sym w:font="Wingdings" w:char="F06F"/>
      </w:r>
      <w:r w:rsidR="00F84F56">
        <w:rPr>
          <w:rStyle w:val="normaltextrun"/>
          <w:rFonts w:ascii="Arial" w:eastAsiaTheme="majorEastAsia" w:hAnsi="Arial" w:cs="Arial"/>
          <w:color w:val="595959"/>
          <w:shd w:val="clear" w:color="auto" w:fill="F2F2F2"/>
        </w:rPr>
        <w:t xml:space="preserve">M30         </w:t>
      </w:r>
      <w:r w:rsidR="00F84F56">
        <w:rPr>
          <w:rStyle w:val="normaltextrun"/>
          <w:rFonts w:ascii="Arial" w:eastAsiaTheme="majorEastAsia" w:hAnsi="Arial" w:cs="Arial"/>
          <w:color w:val="595959"/>
          <w:shd w:val="clear" w:color="auto" w:fill="F2F2F2"/>
        </w:rPr>
        <w:sym w:font="Wingdings" w:char="F06F"/>
      </w:r>
      <w:r w:rsidR="00F84F56">
        <w:rPr>
          <w:rStyle w:val="normaltextrun"/>
          <w:rFonts w:ascii="Arial" w:eastAsiaTheme="majorEastAsia" w:hAnsi="Arial" w:cs="Arial"/>
          <w:color w:val="595959"/>
          <w:shd w:val="clear" w:color="auto" w:fill="F2F2F2"/>
        </w:rPr>
        <w:t>M36</w:t>
      </w:r>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howingPlcHdr/>
        </w:sdtPr>
        <w:sdtEndPr/>
        <w:sdtContent>
          <w:r w:rsidR="00B35C8D" w:rsidRPr="00B35C8D">
            <w:t>Cliquez ici pour entrer du texte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753606969"/>
    <w:p w14:paraId="71B810AF"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972499">
            <w:rPr>
              <w:rStyle w:val="Mention1"/>
              <w:color w:val="auto"/>
            </w:rPr>
            <w:t>À ne compléter que si différent de la fiche de demande de traitement.</w:t>
          </w:r>
        </w:p>
      </w:sdtContent>
    </w:sdt>
    <w:permEnd w:id="1962740418" w:displacedByCustomXml="prev"/>
    <w:p w14:paraId="71B810B6" w14:textId="77777777"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436115089" w:edGrp="everyone" w:displacedByCustomXml="next"/>
    <w:sdt>
      <w:sdtPr>
        <w:id w:val="397563116"/>
        <w:placeholder>
          <w:docPart w:val="C843C9A3759E432E808BE61DA233349C"/>
        </w:placeholder>
      </w:sdtPr>
      <w:sdtEndPr/>
      <w:sdtContent>
        <w:p w14:paraId="71B810B7" w14:textId="52664AF6" w:rsidR="00D93E3B" w:rsidRPr="009C241D" w:rsidRDefault="007437E0" w:rsidP="009C241D">
          <w:pPr>
            <w:pStyle w:val="Paragraphedexplications"/>
            <w:rPr>
              <w:color w:val="595959" w:themeColor="text1" w:themeTint="A6"/>
              <w:shd w:val="clear" w:color="auto" w:fill="F2F2F2" w:themeFill="background1" w:themeFillShade="F2"/>
            </w:rPr>
          </w:pPr>
          <w:r>
            <w:rPr>
              <w:rStyle w:val="Mention1"/>
              <w:color w:val="auto"/>
            </w:rPr>
            <w:t>Si oui</w:t>
          </w:r>
          <w:r w:rsidR="00B9591B">
            <w:rPr>
              <w:rStyle w:val="Mention1"/>
              <w:color w:val="auto"/>
            </w:rPr>
            <w:t>,</w:t>
          </w:r>
          <w:r>
            <w:rPr>
              <w:rStyle w:val="Mention1"/>
              <w:color w:val="auto"/>
            </w:rPr>
            <w:t xml:space="preserve"> précisez</w:t>
          </w:r>
          <w:r w:rsidR="00B9591B">
            <w:rPr>
              <w:rStyle w:val="Mention1"/>
              <w:color w:val="auto"/>
            </w:rPr>
            <w:t> :</w:t>
          </w:r>
          <w:r w:rsidR="009C241D" w:rsidRPr="00F47584">
            <w:rPr>
              <w:rStyle w:val="Mention1"/>
            </w:rPr>
            <w:t>.</w:t>
          </w:r>
        </w:p>
      </w:sdtContent>
    </w:sdt>
    <w:permEnd w:id="1436115089" w:displacedByCustomXml="prev"/>
    <w:sdt>
      <w:sdtPr>
        <w:id w:val="914981962"/>
        <w:placeholder>
          <w:docPart w:val="C843C9A3759E432E808BE61DA233349C"/>
        </w:placeholder>
      </w:sdtPr>
      <w:sdtEndPr/>
      <w:sdtContent>
        <w:permStart w:id="666131409" w:edGrp="everyone" w:displacedByCustomXml="prev"/>
        <w:p w14:paraId="05FC6985" w14:textId="58C041F8" w:rsidR="00563406" w:rsidRDefault="00563406" w:rsidP="00017494">
          <w:r>
            <w:rPr>
              <w:color w:val="auto"/>
            </w:rPr>
            <w:t>Cause</w:t>
          </w:r>
          <w:r w:rsidRPr="00563406">
            <w:rPr>
              <w:color w:val="auto"/>
            </w:rPr>
            <w:t xml:space="preserve"> de la modification de la dose </w:t>
          </w:r>
          <w:r>
            <w:t>:</w:t>
          </w:r>
        </w:p>
        <w:p w14:paraId="28795D52" w14:textId="23FFBAC2" w:rsidR="00563406" w:rsidRDefault="00563406" w:rsidP="00017494">
          <w:pPr>
            <w:rPr>
              <w:rStyle w:val="normaltextrun"/>
              <w:rFonts w:eastAsiaTheme="majorEastAsia" w:cs="Arial"/>
              <w:color w:val="595959"/>
              <w:shd w:val="clear" w:color="auto" w:fill="F2F2F2"/>
            </w:rPr>
          </w:pPr>
          <w:r>
            <w:rPr>
              <w:rStyle w:val="normaltextrun"/>
              <w:rFonts w:eastAsiaTheme="majorEastAsia" w:cs="Arial"/>
              <w:color w:val="595959"/>
              <w:shd w:val="clear" w:color="auto" w:fill="F2F2F2"/>
            </w:rPr>
            <w:sym w:font="Wingdings" w:char="F06F"/>
          </w:r>
          <w:r>
            <w:rPr>
              <w:rStyle w:val="normaltextrun"/>
              <w:rFonts w:eastAsiaTheme="majorEastAsia" w:cs="Arial"/>
              <w:color w:val="595959"/>
              <w:shd w:val="clear" w:color="auto" w:fill="F2F2F2"/>
            </w:rPr>
            <w:t xml:space="preserve"> </w:t>
          </w:r>
          <w:r w:rsidRPr="00563406">
            <w:rPr>
              <w:rStyle w:val="normaltextrun"/>
              <w:rFonts w:eastAsiaTheme="majorEastAsia" w:cs="Arial"/>
              <w:color w:val="auto"/>
              <w:shd w:val="clear" w:color="auto" w:fill="F2F2F2"/>
            </w:rPr>
            <w:t>Changement de poids du patient</w:t>
          </w:r>
          <w:r>
            <w:rPr>
              <w:rStyle w:val="normaltextrun"/>
              <w:rFonts w:eastAsiaTheme="majorEastAsia" w:cs="Arial"/>
              <w:color w:val="595959"/>
              <w:shd w:val="clear" w:color="auto" w:fill="F2F2F2"/>
            </w:rPr>
            <w:t xml:space="preserve"> </w:t>
          </w:r>
        </w:p>
        <w:p w14:paraId="0910C7BB" w14:textId="37B2843E" w:rsidR="00EA2F9E" w:rsidRDefault="00EA2F9E" w:rsidP="00017494">
          <w:pPr>
            <w:rPr>
              <w:rStyle w:val="normaltextrun"/>
              <w:rFonts w:eastAsiaTheme="majorEastAsia" w:cs="Arial"/>
              <w:color w:val="auto"/>
              <w:shd w:val="clear" w:color="auto" w:fill="F2F2F2"/>
            </w:rPr>
          </w:pPr>
          <w:r>
            <w:rPr>
              <w:rStyle w:val="normaltextrun"/>
              <w:rFonts w:eastAsiaTheme="majorEastAsia" w:cs="Arial"/>
              <w:color w:val="595959"/>
              <w:shd w:val="clear" w:color="auto" w:fill="F2F2F2"/>
            </w:rPr>
            <w:sym w:font="Wingdings" w:char="F06F"/>
          </w:r>
          <w:r>
            <w:rPr>
              <w:rStyle w:val="normaltextrun"/>
              <w:rFonts w:eastAsiaTheme="majorEastAsia" w:cs="Arial"/>
              <w:color w:val="595959"/>
              <w:shd w:val="clear" w:color="auto" w:fill="F2F2F2"/>
            </w:rPr>
            <w:t xml:space="preserve"> </w:t>
          </w:r>
          <w:r w:rsidRPr="00EA2F9E">
            <w:rPr>
              <w:rStyle w:val="normaltextrun"/>
              <w:rFonts w:eastAsiaTheme="majorEastAsia" w:cs="Arial"/>
              <w:color w:val="auto"/>
              <w:shd w:val="clear" w:color="auto" w:fill="F2F2F2"/>
            </w:rPr>
            <w:t xml:space="preserve">Effet indésirable </w:t>
          </w:r>
          <w:r w:rsidRPr="00853492">
            <w:rPr>
              <w:rStyle w:val="normaltextrun"/>
              <w:rFonts w:eastAsiaTheme="majorEastAsia" w:cs="Arial"/>
              <w:i/>
              <w:iCs/>
              <w:color w:val="auto"/>
              <w:shd w:val="clear" w:color="auto" w:fill="F2F2F2"/>
            </w:rPr>
            <w:t>(merci de remplir le formulaire de déclaration d’évènement indésirable en annexe 1)</w:t>
          </w:r>
        </w:p>
        <w:p w14:paraId="3B2A5B57" w14:textId="083F385C" w:rsidR="00EA2F9E" w:rsidRPr="009508A7" w:rsidRDefault="00EA2F9E" w:rsidP="00017494">
          <w:pPr>
            <w:rPr>
              <w:color w:val="auto"/>
            </w:rPr>
          </w:pPr>
          <w:r w:rsidRPr="009508A7">
            <w:rPr>
              <w:rStyle w:val="normaltextrun"/>
              <w:rFonts w:eastAsiaTheme="majorEastAsia" w:cs="Arial"/>
              <w:color w:val="auto"/>
              <w:shd w:val="clear" w:color="auto" w:fill="F2F2F2"/>
            </w:rPr>
            <w:sym w:font="Wingdings" w:char="F06F"/>
          </w:r>
          <w:r w:rsidRPr="009508A7">
            <w:rPr>
              <w:rStyle w:val="normaltextrun"/>
              <w:rFonts w:eastAsiaTheme="majorEastAsia" w:cs="Arial"/>
              <w:color w:val="auto"/>
              <w:shd w:val="clear" w:color="auto" w:fill="F2F2F2"/>
            </w:rPr>
            <w:t xml:space="preserve"> </w:t>
          </w:r>
          <w:r w:rsidR="009508A7" w:rsidRPr="009508A7">
            <w:rPr>
              <w:rStyle w:val="normaltextrun"/>
              <w:rFonts w:eastAsiaTheme="majorEastAsia" w:cs="Arial"/>
              <w:color w:val="auto"/>
              <w:shd w:val="clear" w:color="auto" w:fill="F2F2F2"/>
            </w:rPr>
            <w:t>Autres, précisez : _____________________________________________________________</w:t>
          </w:r>
        </w:p>
        <w:p w14:paraId="1B97A985" w14:textId="77777777" w:rsidR="00BD4E84" w:rsidRDefault="00BD4E84" w:rsidP="00017494"/>
        <w:p w14:paraId="7BB0A895" w14:textId="08CF8115" w:rsidR="006D699C" w:rsidRPr="00BD4E84" w:rsidRDefault="006D699C" w:rsidP="00017494">
          <w:pPr>
            <w:rPr>
              <w:color w:val="auto"/>
            </w:rPr>
          </w:pPr>
          <w:r w:rsidRPr="00BD4E84">
            <w:rPr>
              <w:color w:val="auto"/>
            </w:rPr>
            <w:t>Nouvelle posologie :</w:t>
          </w:r>
          <w:r w:rsidR="009C60B3" w:rsidRPr="00BD4E84">
            <w:rPr>
              <w:color w:val="auto"/>
            </w:rPr>
            <w:t>____________mg ____________fois par jour</w:t>
          </w:r>
        </w:p>
        <w:p w14:paraId="019028A2" w14:textId="26D92451" w:rsidR="00F55C3E" w:rsidRPr="00BD4E84" w:rsidRDefault="00F55C3E" w:rsidP="00017494">
          <w:pPr>
            <w:rPr>
              <w:color w:val="auto"/>
            </w:rPr>
          </w:pPr>
          <w:r w:rsidRPr="00BD4E84">
            <w:rPr>
              <w:color w:val="auto"/>
            </w:rPr>
            <w:t xml:space="preserve">Date de début : </w:t>
          </w:r>
          <w:sdt>
            <w:sdtPr>
              <w:rPr>
                <w:color w:val="auto"/>
              </w:rPr>
              <w:id w:val="-1551754281"/>
              <w:placeholder>
                <w:docPart w:val="6E23AB1193B041598CB48272C3AE041A"/>
              </w:placeholder>
              <w:showingPlcHdr/>
              <w:date>
                <w:dateFormat w:val="dd/MM/yyyy"/>
                <w:lid w:val="fr-FR"/>
                <w:storeMappedDataAs w:val="dateTime"/>
                <w:calendar w:val="gregorian"/>
              </w:date>
            </w:sdtPr>
            <w:sdtEndPr/>
            <w:sdtContent>
              <w:r w:rsidRPr="00BD4E84">
                <w:rPr>
                  <w:rStyle w:val="Mention1"/>
                  <w:color w:val="auto"/>
                </w:rPr>
                <w:t>_ _/_ _/_ _ _ _</w:t>
              </w:r>
            </w:sdtContent>
          </w:sdt>
        </w:p>
        <w:p w14:paraId="2D9858DC" w14:textId="79D2923D" w:rsidR="00F55C3E" w:rsidRPr="00BD4E84" w:rsidRDefault="00F55C3E" w:rsidP="00017494">
          <w:pPr>
            <w:rPr>
              <w:color w:val="auto"/>
            </w:rPr>
          </w:pPr>
          <w:r w:rsidRPr="00BD4E84">
            <w:rPr>
              <w:color w:val="auto"/>
            </w:rPr>
            <w:t xml:space="preserve">Date de fin : </w:t>
          </w:r>
          <w:sdt>
            <w:sdtPr>
              <w:rPr>
                <w:color w:val="auto"/>
              </w:rPr>
              <w:id w:val="544110258"/>
              <w:placeholder>
                <w:docPart w:val="59188EB41580425B9B6646904B24440C"/>
              </w:placeholder>
              <w:showingPlcHdr/>
              <w:date>
                <w:dateFormat w:val="dd/MM/yyyy"/>
                <w:lid w:val="fr-FR"/>
                <w:storeMappedDataAs w:val="dateTime"/>
                <w:calendar w:val="gregorian"/>
              </w:date>
            </w:sdtPr>
            <w:sdtEndPr/>
            <w:sdtContent>
              <w:r w:rsidRPr="00BD4E84">
                <w:rPr>
                  <w:rStyle w:val="Mention1"/>
                  <w:color w:val="auto"/>
                </w:rPr>
                <w:t>_ _/_ _/_ _ _ _</w:t>
              </w:r>
            </w:sdtContent>
          </w:sdt>
        </w:p>
        <w:p w14:paraId="413DDF56" w14:textId="77777777" w:rsidR="00D93E3B" w:rsidRPr="0093672E" w:rsidRDefault="001A2C6A" w:rsidP="00017494"/>
        <w:permEnd w:id="666131409" w:displacedByCustomXml="next"/>
      </w:sdtContent>
    </w:sdt>
    <w:p w14:paraId="71B810B9" w14:textId="77777777" w:rsidR="00D93E3B" w:rsidRPr="0093672E" w:rsidRDefault="00D93E3B" w:rsidP="00D93E3B">
      <w:pPr>
        <w:pStyle w:val="Intertitre"/>
      </w:pPr>
      <w:r w:rsidRPr="0093672E">
        <w:t xml:space="preserve">Traitements concomitants et/ou soins de support </w:t>
      </w:r>
    </w:p>
    <w:permStart w:id="1758285364" w:edGrp="everyone" w:displacedByCustomXml="next"/>
    <w:sdt>
      <w:sdtPr>
        <w:id w:val="375356751"/>
        <w:placeholder>
          <w:docPart w:val="C843C9A3759E432E808BE61DA233349C"/>
        </w:placeholder>
      </w:sdtPr>
      <w:sdtEndPr/>
      <w:sdtContent>
        <w:p w14:paraId="71B810BA"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ermEnd w:id="1758285364" w:displacedByCustomXml="prev"/>
    <w:p w14:paraId="71B810BB" w14:textId="77777777" w:rsidR="00D93E3B" w:rsidRDefault="00D93E3B" w:rsidP="000C6120">
      <w:r>
        <w:t>Y –a-t</w:t>
      </w:r>
      <w:r w:rsidR="00AD714C">
        <w:t>’</w:t>
      </w:r>
      <w:r>
        <w:t xml:space="preserve">il eu des modifications depuis l’initiation du traitement ? </w:t>
      </w:r>
      <w:permStart w:id="347233519"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id w:val="-150682936"/>
        <w:placeholder>
          <w:docPart w:val="4BBEBB77BC6D40EF9F49F037A6D8C71C"/>
        </w:placeholder>
      </w:sdtPr>
      <w:sdtEndPr/>
      <w:sdtContent>
        <w:p w14:paraId="56B1FCF6" w14:textId="77777777" w:rsidR="00A84F54" w:rsidRDefault="000C6120" w:rsidP="000C6120">
          <w:pPr>
            <w:pStyle w:val="Paragraphedexplications"/>
            <w:rPr>
              <w:rStyle w:val="Mention1"/>
            </w:rPr>
          </w:pPr>
          <w:r w:rsidRPr="00F47584">
            <w:rPr>
              <w:rStyle w:val="Mention1"/>
            </w:rPr>
            <w:t>Si oui, préciser</w:t>
          </w:r>
          <w:r w:rsidR="00F054FF">
            <w:rPr>
              <w:rStyle w:val="Mention1"/>
            </w:rPr>
            <w:t> : ____________________________________________________________</w:t>
          </w:r>
        </w:p>
        <w:p w14:paraId="5760636C" w14:textId="77777777" w:rsidR="00A84F54" w:rsidRDefault="00A84F54" w:rsidP="000C6120">
          <w:pPr>
            <w:pStyle w:val="Paragraphedexplications"/>
            <w:rPr>
              <w:rStyle w:val="Mention1"/>
            </w:rPr>
          </w:pPr>
          <w:r>
            <w:rPr>
              <w:rStyle w:val="Mention1"/>
            </w:rPr>
            <w:lastRenderedPageBreak/>
            <w:t>__________________________________________________________________________</w:t>
          </w:r>
        </w:p>
        <w:p w14:paraId="71B810BC" w14:textId="1F60ECC8" w:rsidR="000C6120" w:rsidRDefault="00A84F54" w:rsidP="000C6120">
          <w:pPr>
            <w:pStyle w:val="Paragraphedexplications"/>
            <w:rPr>
              <w:rFonts w:ascii="Arial" w:hAnsi="Arial"/>
              <w:color w:val="404040" w:themeColor="text1" w:themeTint="BF"/>
            </w:rPr>
          </w:pPr>
          <w:r>
            <w:rPr>
              <w:rStyle w:val="Mention1"/>
            </w:rPr>
            <w:t>_______________________________________________________________________________</w:t>
          </w:r>
          <w:r w:rsidR="000C6120" w:rsidRPr="00F47584">
            <w:rPr>
              <w:rStyle w:val="Mention1"/>
            </w:rPr>
            <w:t>.</w:t>
          </w:r>
        </w:p>
      </w:sdtContent>
    </w:sdt>
    <w:permEnd w:id="419234709" w:displacedByCustomXml="prev"/>
    <w:tbl>
      <w:tblPr>
        <w:tblW w:w="0" w:type="auto"/>
        <w:tblLook w:val="0600" w:firstRow="0" w:lastRow="0" w:firstColumn="0" w:lastColumn="0" w:noHBand="1" w:noVBand="1"/>
      </w:tblPr>
      <w:tblGrid>
        <w:gridCol w:w="9628"/>
      </w:tblGrid>
      <w:tr w:rsidR="00D93E3B" w:rsidRPr="0093672E" w14:paraId="71B810BE" w14:textId="77777777" w:rsidTr="00CA424C">
        <w:tc>
          <w:tcPr>
            <w:tcW w:w="9628" w:type="dxa"/>
          </w:tcPr>
          <w:permStart w:id="1028274434" w:edGrp="everyone"/>
          <w:p w14:paraId="71B810BD" w14:textId="385C5B85" w:rsidR="00D93E3B" w:rsidRPr="0093672E" w:rsidRDefault="001A2C6A" w:rsidP="00CA424C">
            <w:sdt>
              <w:sdtPr>
                <w:rPr>
                  <w:rStyle w:val="Mention1"/>
                </w:rPr>
                <w:id w:val="1744212261"/>
                <w:placeholder>
                  <w:docPart w:val="C843C9A3759E432E808BE61DA233349C"/>
                </w:placeholder>
              </w:sdtPr>
              <w:sdtEndPr>
                <w:rPr>
                  <w:rStyle w:val="Mention1"/>
                </w:rPr>
              </w:sdtEndPr>
              <w:sdtContent>
                <w:r w:rsidR="00D93E3B" w:rsidRPr="0093672E">
                  <w:rPr>
                    <w:rStyle w:val="Mention1"/>
                  </w:rPr>
                  <w:t>.</w:t>
                </w:r>
              </w:sdtContent>
            </w:sdt>
            <w:permEnd w:id="1028274434"/>
            <w:r w:rsidR="00D93E3B" w:rsidRPr="0093672E">
              <w:rPr>
                <w:rStyle w:val="Mention1"/>
              </w:rPr>
              <w:t xml:space="preserve"> </w:t>
            </w:r>
          </w:p>
        </w:tc>
      </w:tr>
    </w:tbl>
    <w:p w14:paraId="71B810BF" w14:textId="77777777" w:rsidR="00D93E3B" w:rsidRPr="0093672E" w:rsidRDefault="00D93E3B" w:rsidP="00D93E3B"/>
    <w:p w14:paraId="71B810C0"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404635047"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1404635047"/>
      <w:r w:rsidRPr="0093672E">
        <w:rPr>
          <w:rStyle w:val="lev"/>
        </w:rPr>
        <w:t xml:space="preserve"> Oui</w:t>
      </w:r>
      <w:r w:rsidRPr="0093672E">
        <w:rPr>
          <w:rStyle w:val="lev"/>
        </w:rPr>
        <w:tab/>
        <w:t xml:space="preserve"> </w:t>
      </w:r>
      <w:permStart w:id="1286018230"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6018230"/>
      <w:r w:rsidR="00CE0A0A">
        <w:rPr>
          <w:rStyle w:val="lev"/>
          <w:rFonts w:ascii="Segoe UI Symbol" w:hAnsi="Segoe UI Symbol" w:cs="Segoe UI Symbol"/>
        </w:rPr>
        <w:t xml:space="preserve"> </w:t>
      </w:r>
      <w:r w:rsidRPr="0093672E">
        <w:rPr>
          <w:rStyle w:val="lev"/>
        </w:rPr>
        <w:t>Non </w:t>
      </w:r>
    </w:p>
    <w:permStart w:id="2078043536" w:edGrp="everyone" w:displacedByCustomXml="next"/>
    <w:sdt>
      <w:sdtPr>
        <w:id w:val="869962768"/>
        <w:placeholder>
          <w:docPart w:val="F833E79F51564871A97CD72963E55FE2"/>
        </w:placeholder>
      </w:sdtPr>
      <w:sdtEndPr/>
      <w:sdtContent>
        <w:p w14:paraId="71B810C1" w14:textId="77777777"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ermStart w:id="240875518" w:edGrp="everyone" w:displacedByCustomXml="next"/>
          <w:sdt>
            <w:sdtPr>
              <w:rPr>
                <w:rStyle w:val="Mention1"/>
              </w:rPr>
              <w:id w:val="-715206830"/>
              <w:placeholder>
                <w:docPart w:val="C843C9A3759E432E808BE61DA233349C"/>
              </w:placeholder>
            </w:sdtPr>
            <w:sdtEndPr>
              <w:rPr>
                <w:rStyle w:val="Mention1"/>
              </w:rPr>
            </w:sdtEndPr>
            <w:sdtContent>
              <w:p w14:paraId="71B810C2" w14:textId="32BBEABB" w:rsidR="00D93E3B" w:rsidRDefault="00867491" w:rsidP="00CA424C">
                <w:pPr>
                  <w:rPr>
                    <w:rStyle w:val="Mention1"/>
                  </w:rPr>
                </w:pPr>
                <w:r w:rsidRPr="00732492">
                  <w:rPr>
                    <w:rStyle w:val="normaltextrun"/>
                    <w:rFonts w:eastAsiaTheme="majorEastAsia" w:cs="Arial"/>
                    <w:color w:val="auto"/>
                    <w:shd w:val="clear" w:color="auto" w:fill="F2F2F2"/>
                  </w:rPr>
                  <w:sym w:font="Wingdings" w:char="F06F"/>
                </w:r>
                <w:r w:rsidRPr="00732492">
                  <w:rPr>
                    <w:rStyle w:val="normaltextrun"/>
                    <w:rFonts w:eastAsiaTheme="majorEastAsia" w:cs="Arial"/>
                    <w:color w:val="auto"/>
                    <w:shd w:val="clear" w:color="auto" w:fill="F2F2F2"/>
                  </w:rPr>
                  <w:t xml:space="preserve"> Arrêt définitif </w:t>
                </w:r>
                <w:r w:rsidRPr="00732492">
                  <w:rPr>
                    <w:rStyle w:val="normaltextrun"/>
                    <w:rFonts w:eastAsiaTheme="majorEastAsia" w:cs="Arial"/>
                    <w:i/>
                    <w:iCs/>
                    <w:color w:val="auto"/>
                    <w:shd w:val="clear" w:color="auto" w:fill="F2F2F2"/>
                  </w:rPr>
                  <w:t>(</w:t>
                </w:r>
                <w:r w:rsidR="00853492" w:rsidRPr="00732492">
                  <w:rPr>
                    <w:rStyle w:val="normaltextrun"/>
                    <w:rFonts w:eastAsiaTheme="majorEastAsia" w:cs="Arial"/>
                    <w:i/>
                    <w:iCs/>
                    <w:color w:val="auto"/>
                    <w:shd w:val="clear" w:color="auto" w:fill="F2F2F2"/>
                  </w:rPr>
                  <w:t xml:space="preserve">merci de remplir la fiche d’arrêt définitif du traitement en </w:t>
                </w:r>
                <w:r w:rsidR="00485B10">
                  <w:rPr>
                    <w:rStyle w:val="normaltextrun"/>
                    <w:rFonts w:eastAsiaTheme="majorEastAsia" w:cs="Arial"/>
                    <w:i/>
                    <w:iCs/>
                    <w:color w:val="auto"/>
                    <w:shd w:val="clear" w:color="auto" w:fill="F2F2F2"/>
                  </w:rPr>
                  <w:t>a</w:t>
                </w:r>
                <w:r w:rsidR="00853492" w:rsidRPr="00732492">
                  <w:rPr>
                    <w:rStyle w:val="normaltextrun"/>
                    <w:rFonts w:eastAsiaTheme="majorEastAsia" w:cs="Arial"/>
                    <w:i/>
                    <w:iCs/>
                    <w:color w:val="auto"/>
                    <w:shd w:val="clear" w:color="auto" w:fill="F2F2F2"/>
                  </w:rPr>
                  <w:t>nnexe 1)</w:t>
                </w:r>
                <w:r w:rsidR="00D93E3B" w:rsidRPr="00732492">
                  <w:rPr>
                    <w:rStyle w:val="Mention1"/>
                    <w:color w:val="auto"/>
                  </w:rPr>
                  <w:t>.</w:t>
                </w:r>
              </w:p>
              <w:p w14:paraId="49BFAAC1" w14:textId="28442298" w:rsidR="00D93E3B" w:rsidRDefault="00853492" w:rsidP="00CA424C">
                <w:pPr>
                  <w:rPr>
                    <w:rStyle w:val="normaltextrun"/>
                    <w:rFonts w:eastAsiaTheme="majorEastAsia" w:cs="Arial"/>
                    <w:i/>
                    <w:iCs/>
                    <w:color w:val="auto"/>
                    <w:shd w:val="clear" w:color="auto" w:fill="F2F2F2"/>
                  </w:rPr>
                </w:pPr>
                <w:r w:rsidRPr="00732492">
                  <w:rPr>
                    <w:rStyle w:val="normaltextrun"/>
                    <w:rFonts w:eastAsiaTheme="majorEastAsia" w:cs="Arial"/>
                    <w:color w:val="auto"/>
                    <w:shd w:val="clear" w:color="auto" w:fill="F2F2F2"/>
                  </w:rPr>
                  <w:sym w:font="Wingdings" w:char="F06F"/>
                </w:r>
                <w:r w:rsidRPr="00732492">
                  <w:rPr>
                    <w:rStyle w:val="normaltextrun"/>
                    <w:rFonts w:eastAsiaTheme="majorEastAsia" w:cs="Arial"/>
                    <w:color w:val="auto"/>
                    <w:shd w:val="clear" w:color="auto" w:fill="F2F2F2"/>
                  </w:rPr>
                  <w:t xml:space="preserve"> Effet indésirable </w:t>
                </w:r>
                <w:r w:rsidR="00732492" w:rsidRPr="00853492">
                  <w:rPr>
                    <w:rStyle w:val="normaltextrun"/>
                    <w:rFonts w:eastAsiaTheme="majorEastAsia" w:cs="Arial"/>
                    <w:i/>
                    <w:iCs/>
                    <w:color w:val="auto"/>
                    <w:shd w:val="clear" w:color="auto" w:fill="F2F2F2"/>
                  </w:rPr>
                  <w:t>(merci de remplir le formulaire de déclaration d’évènement indésirable en annexe 1</w:t>
                </w:r>
                <w:r w:rsidR="00732492">
                  <w:rPr>
                    <w:rStyle w:val="normaltextrun"/>
                    <w:rFonts w:eastAsiaTheme="majorEastAsia" w:cs="Arial"/>
                    <w:i/>
                    <w:iCs/>
                    <w:color w:val="auto"/>
                    <w:shd w:val="clear" w:color="auto" w:fill="F2F2F2"/>
                  </w:rPr>
                  <w:t>)</w:t>
                </w:r>
              </w:p>
              <w:p w14:paraId="06886244" w14:textId="750D1594" w:rsidR="00D93E3B" w:rsidRPr="0093672E" w:rsidRDefault="00732492" w:rsidP="00CA424C">
                <w:pPr>
                  <w:rPr>
                    <w:rStyle w:val="Mention1"/>
                  </w:rPr>
                </w:pPr>
                <w:r w:rsidRPr="00732492">
                  <w:rPr>
                    <w:rStyle w:val="normaltextrun"/>
                    <w:rFonts w:eastAsiaTheme="majorEastAsia" w:cs="Arial"/>
                    <w:color w:val="auto"/>
                    <w:shd w:val="clear" w:color="auto" w:fill="F2F2F2"/>
                  </w:rPr>
                  <w:sym w:font="Wingdings" w:char="F06F"/>
                </w:r>
                <w:r>
                  <w:rPr>
                    <w:rStyle w:val="normaltextrun"/>
                    <w:rFonts w:eastAsiaTheme="majorEastAsia" w:cs="Arial"/>
                    <w:color w:val="auto"/>
                    <w:shd w:val="clear" w:color="auto" w:fill="F2F2F2"/>
                  </w:rPr>
                  <w:t xml:space="preserve"> Autre</w:t>
                </w:r>
                <w:r w:rsidR="00485B10">
                  <w:rPr>
                    <w:rStyle w:val="normaltextrun"/>
                    <w:rFonts w:eastAsiaTheme="majorEastAsia" w:cs="Arial"/>
                    <w:color w:val="auto"/>
                    <w:shd w:val="clear" w:color="auto" w:fill="F2F2F2"/>
                  </w:rPr>
                  <w:t>, précisez :_____________________________________________________________</w:t>
                </w:r>
              </w:p>
            </w:sdtContent>
          </w:sdt>
          <w:permEnd w:id="240875518" w:displacedByCustomXml="prev"/>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71B810C6" w14:textId="39355318"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77422F">
            <w:t>Vatiquinone</w:t>
          </w:r>
        </w:sdtContent>
      </w:sdt>
    </w:p>
    <w:p w14:paraId="71B810C7" w14:textId="77777777" w:rsidR="00D93E3B" w:rsidRPr="0093672E" w:rsidRDefault="00D93E3B" w:rsidP="00D93E3B">
      <w:pPr>
        <w:pStyle w:val="Intertitre"/>
      </w:pPr>
      <w:r w:rsidRPr="0093672E">
        <w:t>Variable d’efficacité 1 (à préciser)</w:t>
      </w:r>
    </w:p>
    <w:permEnd w:id="1005939423" w:displacedByCustomXml="next"/>
    <w:permEnd w:id="1037442537" w:displacedByCustomXml="next"/>
    <w:permStart w:id="2027191473" w:ed="annie.lorence@ansm.sante.fr" w:displacedByCustomXml="next"/>
    <w:permStart w:id="878452592" w:ed="sabrina.lopes@ansm.sante.fr" w:displacedByCustomXml="next"/>
    <w:permStart w:id="172693151" w:edGrp="everyone" w:displacedByCustomXml="next"/>
    <w:sdt>
      <w:sdtPr>
        <w:rPr>
          <w:sz w:val="22"/>
        </w:rPr>
        <w:id w:val="2075163395"/>
        <w:placeholder>
          <w:docPart w:val="DefaultPlaceholder_1081868574"/>
        </w:placeholder>
      </w:sdtPr>
      <w:sdtEndPr/>
      <w:sdtContent>
        <w:p w14:paraId="71B810C8" w14:textId="5C54A0B5" w:rsidR="00D93E3B" w:rsidRDefault="000F5F7E" w:rsidP="005A1401">
          <w:pPr>
            <w:pStyle w:val="Petit"/>
            <w:spacing w:before="0" w:after="0"/>
            <w:rPr>
              <w:sz w:val="22"/>
            </w:rPr>
          </w:pPr>
          <w:r w:rsidRPr="000F5F7E">
            <w:rPr>
              <w:sz w:val="22"/>
            </w:rPr>
            <w:t>Le patient présente-t-i</w:t>
          </w:r>
          <w:r>
            <w:rPr>
              <w:sz w:val="22"/>
            </w:rPr>
            <w:t xml:space="preserve">l un bénéfice clinique selon l’évaluation clinique du médecin prescripteur ? </w:t>
          </w:r>
        </w:p>
        <w:p w14:paraId="72DE4628" w14:textId="511952AC" w:rsidR="00576042" w:rsidRPr="000F5F7E" w:rsidRDefault="00576042" w:rsidP="005A1401">
          <w:pPr>
            <w:pStyle w:val="Petit"/>
            <w:spacing w:before="0" w:after="0"/>
            <w:rPr>
              <w:sz w:val="22"/>
            </w:rPr>
          </w:pPr>
          <w:r w:rsidRPr="00AF7F56">
            <w:rPr>
              <w:rStyle w:val="normaltextrun"/>
              <w:rFonts w:eastAsiaTheme="majorEastAsia" w:cs="Arial"/>
              <w:color w:val="auto"/>
              <w:shd w:val="clear" w:color="auto" w:fill="F2F2F2"/>
            </w:rPr>
            <w:sym w:font="Wingdings" w:char="F06F"/>
          </w:r>
          <w:r w:rsidRPr="00AF7F56">
            <w:rPr>
              <w:rStyle w:val="normaltextrun"/>
              <w:rFonts w:eastAsiaTheme="majorEastAsia" w:cs="Arial"/>
              <w:color w:val="auto"/>
              <w:sz w:val="22"/>
              <w:shd w:val="clear" w:color="auto" w:fill="F2F2F2"/>
            </w:rPr>
            <w:t xml:space="preserve"> Oui     </w:t>
          </w:r>
          <w:r w:rsidRPr="00AF7F56">
            <w:rPr>
              <w:rStyle w:val="normaltextrun"/>
              <w:rFonts w:eastAsiaTheme="majorEastAsia" w:cs="Arial"/>
              <w:color w:val="auto"/>
              <w:shd w:val="clear" w:color="auto" w:fill="F2F2F2"/>
            </w:rPr>
            <w:sym w:font="Wingdings" w:char="F06F"/>
          </w:r>
          <w:r w:rsidRPr="00AF7F56">
            <w:rPr>
              <w:rStyle w:val="normaltextrun"/>
              <w:rFonts w:eastAsiaTheme="majorEastAsia" w:cs="Arial"/>
              <w:color w:val="auto"/>
              <w:sz w:val="22"/>
              <w:shd w:val="clear" w:color="auto" w:fill="F2F2F2"/>
            </w:rPr>
            <w:t xml:space="preserve"> Non</w:t>
          </w:r>
        </w:p>
      </w:sdtContent>
    </w:sdt>
    <w:permEnd w:id="172693151"/>
    <w:permEnd w:id="878452592"/>
    <w:permEnd w:id="2027191473"/>
    <w:p w14:paraId="71B810C9" w14:textId="77777777" w:rsidR="00D93E3B" w:rsidRPr="0093672E" w:rsidRDefault="00D93E3B" w:rsidP="00D93E3B">
      <w:pPr>
        <w:pStyle w:val="Intertitre"/>
      </w:pPr>
      <w:r w:rsidRPr="0093672E">
        <w:t>Effet(s) indésirable(s)/Situation(s) particulière(s)</w:t>
      </w:r>
    </w:p>
    <w:p w14:paraId="71B810CA"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CF2E4C">
                  <w:rPr>
                    <w:rStyle w:val="Mention1"/>
                    <w:rFonts w:ascii="Arial" w:hAnsi="Arial" w:cs="Arial"/>
                    <w:sz w:val="21"/>
                    <w:szCs w:val="21"/>
                    <w:lang w:val="en-GB"/>
                  </w:rPr>
                  <w:t>________________</w:t>
                </w:r>
                <w:permEnd w:id="2058892247"/>
                <w:permEnd w:id="1698703378"/>
              </w:sdtContent>
            </w:sdt>
            <w:permEnd w:id="208106283"/>
          </w:p>
          <w:p w14:paraId="71B810D6" w14:textId="77777777" w:rsidR="00D93E3B" w:rsidRPr="004816A4" w:rsidRDefault="00D93E3B" w:rsidP="00CA424C">
            <w:pPr>
              <w:jc w:val="left"/>
              <w:rPr>
                <w:lang w:val="en-GB"/>
              </w:rPr>
            </w:pPr>
            <w:r w:rsidRPr="004816A4">
              <w:rPr>
                <w:rFonts w:cs="Arial"/>
                <w:sz w:val="21"/>
                <w:szCs w:val="21"/>
                <w:lang w:val="en-GB"/>
              </w:rPr>
              <w:t>Hôpital :</w:t>
            </w:r>
            <w:r w:rsidRPr="004816A4">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41847546"/>
            <w:r w:rsidRPr="004816A4">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5981403"/>
            <w:r w:rsidRPr="004816A4">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04592379"/>
            <w:r w:rsidRPr="004816A4">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00933374"/>
            <w:r w:rsidRPr="004816A4">
              <w:rPr>
                <w:rFonts w:cs="Arial"/>
                <w:sz w:val="21"/>
                <w:szCs w:val="21"/>
                <w:lang w:val="en-GB"/>
              </w:rPr>
              <w:t xml:space="preserve"> centre privé</w:t>
            </w:r>
          </w:p>
          <w:p w14:paraId="71B810D7"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EndPr/>
              <w:sdtContent>
                <w:r w:rsidRPr="00CF2E4C">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CF2E4C" w:rsidRDefault="00D93E3B" w:rsidP="00CA424C">
            <w:pPr>
              <w:rPr>
                <w:sz w:val="21"/>
                <w:szCs w:val="21"/>
              </w:rPr>
            </w:pPr>
            <w:r w:rsidRPr="00CF2E4C">
              <w:rPr>
                <w:sz w:val="21"/>
                <w:szCs w:val="21"/>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CF2E4C">
                  <w:rPr>
                    <w:rStyle w:val="Mention1"/>
                    <w:sz w:val="21"/>
                    <w:szCs w:val="21"/>
                  </w:rPr>
                  <w:t>xxx@domaine.com</w:t>
                </w:r>
                <w:permStart w:id="1346652803" w:ed="annie.lorence@ansm.sante.fr"/>
                <w:permStart w:id="1407743542" w:ed="sabrina.lopes@ansm.sante.fr"/>
              </w:sdtContent>
            </w:sdt>
            <w:permEnd w:id="315644173"/>
          </w:p>
          <w:p w14:paraId="71B810DA" w14:textId="77777777" w:rsidR="00D93E3B" w:rsidRPr="00CF2E4C"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1764517009" w:ed="annie.lorence@ansm.sante.fr"/>
            <w:permStart w:id="74658680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Start w:id="1606696232" w:ed="annie.lorence@ansm.sante.fr"/>
            <w:permStart w:id="457584783" w:ed="sabrina.lopes@ansm.sante.fr"/>
            <w:permEnd w:id="59779501"/>
            <w:permEnd w:id="1764517009"/>
            <w:permEnd w:id="746586806"/>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lastRenderedPageBreak/>
              <w:br w:type="page"/>
            </w:r>
            <w:bookmarkStart w:id="24" w:name="_Hlk64554044"/>
            <w:bookmarkStart w:id="25" w:name="Arret_traitement"/>
            <w:r w:rsidRPr="005A1401">
              <w:rPr>
                <w:b/>
              </w:rPr>
              <w:t>Fiche d’arrêt définitif de traitement</w:t>
            </w:r>
            <w:bookmarkEnd w:id="24"/>
          </w:p>
          <w:bookmarkEnd w:id="25"/>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77777777"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howingPlcHd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Start w:id="716923471" w:ed="annie.lorence@ansm.sante.fr"/>
      <w:permStart w:id="1515811376" w:ed="sabrina.lopes@ansm.sante.fr"/>
      <w:permEnd w:id="1606696232"/>
      <w:permEnd w:id="457584783"/>
      <w:permEnd w:id="1417481425"/>
    </w:p>
    <w:p w14:paraId="71B810F2"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436624866" w:edGrp="everyone"/>
          <w:r w:rsidRPr="0093672E">
            <w:rPr>
              <w:rStyle w:val="Mention1"/>
            </w:rPr>
            <w:t>__________________________________________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83843601" w:edGrp="everyone"/>
    <w:permEnd w:id="716923471"/>
    <w:permEnd w:id="1515811376"/>
    <w:p w14:paraId="71B810F7" w14:textId="43391CDD" w:rsidR="00D93E3B" w:rsidRPr="0093672E" w:rsidRDefault="001A2C6A" w:rsidP="00D93E3B">
      <w:pPr>
        <w:spacing w:before="0" w:after="0"/>
      </w:pPr>
      <w:sdt>
        <w:sdtPr>
          <w:id w:val="341434287"/>
          <w14:checkbox>
            <w14:checked w14:val="0"/>
            <w14:checkedState w14:val="2612" w14:font="MS Gothic"/>
            <w14:uncheckedState w14:val="2610" w14:font="MS Gothic"/>
          </w14:checkbox>
        </w:sdtPr>
        <w:sdtEndPr/>
        <w:sdtContent>
          <w:r w:rsidR="002160F5">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Default="00D93E3B" w:rsidP="00DD1850">
      <w:pPr>
        <w:spacing w:before="0" w:after="0"/>
      </w:pPr>
      <w:r w:rsidRPr="0093672E">
        <w:t xml:space="preserve">Procéder à sa déclaration </w:t>
      </w:r>
      <w:r>
        <w:t>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1A2C6A"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1A2C6A"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1A2C6A"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1A2C6A"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1A2C6A"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1A2C6A"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1A2C6A"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1A2C6A"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1A2C6A"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1A2C6A"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D06E86"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r w:rsidRPr="00D06E86">
              <w:rPr>
                <w:rFonts w:cs="Arial"/>
                <w:sz w:val="21"/>
                <w:szCs w:val="21"/>
                <w:lang w:val="de-DE"/>
              </w:rPr>
              <w:t xml:space="preserve">E-mail: </w:t>
            </w:r>
            <w:permStart w:id="889600575" w:edGrp="everyone"/>
            <w:sdt>
              <w:sdtPr>
                <w:rPr>
                  <w:rFonts w:cs="Arial"/>
                  <w:sz w:val="21"/>
                  <w:szCs w:val="21"/>
                </w:rPr>
                <w:id w:val="-337538851"/>
                <w:placeholder>
                  <w:docPart w:val="6F07A1D2BB704693B027A4A0DEBD288D"/>
                </w:placeholder>
              </w:sdtPr>
              <w:sdtEndPr/>
              <w:sdtContent>
                <w:hyperlink r:id="rId16" w:history="1">
                  <w:r w:rsidRPr="00D06E86">
                    <w:rPr>
                      <w:rStyle w:val="Lienhypertexte"/>
                      <w:rFonts w:cs="Arial"/>
                      <w:sz w:val="21"/>
                      <w:szCs w:val="21"/>
                      <w:shd w:val="clear" w:color="auto" w:fill="F2F2F2" w:themeFill="background1" w:themeFillShade="F2"/>
                      <w:lang w:val="de-DE"/>
                    </w:rPr>
                    <w:t>xxx@domaine.com</w:t>
                  </w:r>
                </w:hyperlink>
              </w:sdtContent>
            </w:sdt>
            <w:permEnd w:id="889600575"/>
            <w:r w:rsidRPr="00D06E86">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2112359844" w:ed="sabrina.lopes@ansm.sante.fr"/>
            <w:permStart w:id="1389501023" w:ed="annie.lorence@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D06E86"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r w:rsidRPr="00D06E86">
              <w:rPr>
                <w:rFonts w:cs="Arial"/>
                <w:sz w:val="21"/>
                <w:szCs w:val="21"/>
                <w:lang w:val="de-DE"/>
              </w:rPr>
              <w:t xml:space="preserve">E-mail: </w:t>
            </w:r>
            <w:permStart w:id="134892879" w:edGrp="everyone"/>
            <w:sdt>
              <w:sdtPr>
                <w:rPr>
                  <w:rFonts w:cs="Arial"/>
                  <w:sz w:val="21"/>
                  <w:szCs w:val="21"/>
                </w:rPr>
                <w:id w:val="1885127114"/>
                <w:placeholder>
                  <w:docPart w:val="17DA564F0B0A48B89C732E53E86D0AAE"/>
                </w:placeholder>
              </w:sdtPr>
              <w:sdtEndPr/>
              <w:sdtContent>
                <w:hyperlink r:id="rId17" w:history="1">
                  <w:r w:rsidRPr="00D06E86">
                    <w:rPr>
                      <w:rStyle w:val="Lienhypertexte"/>
                      <w:rFonts w:cs="Arial"/>
                      <w:sz w:val="21"/>
                      <w:szCs w:val="21"/>
                      <w:shd w:val="clear" w:color="auto" w:fill="F2F2F2" w:themeFill="background1" w:themeFillShade="F2"/>
                      <w:lang w:val="de-DE"/>
                    </w:rPr>
                    <w:t>xxx@domaine.com</w:t>
                  </w:r>
                </w:hyperlink>
              </w:sdtContent>
            </w:sdt>
            <w:permEnd w:id="134892879"/>
            <w:r w:rsidRPr="00D06E86">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6" w:name="_Toc331428073"/>
      <w:bookmarkStart w:id="27" w:name="_Toc331428274"/>
      <w:bookmarkStart w:id="28" w:name="_Toc13576583"/>
    </w:p>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29" w:name="EI"/>
            <w:r w:rsidRPr="0093672E">
              <w:t>Fiche de déclaration des effets indésirables</w:t>
            </w:r>
            <w:bookmarkEnd w:id="29"/>
          </w:p>
        </w:tc>
      </w:tr>
    </w:tbl>
    <w:p w14:paraId="71B8111C" w14:textId="77777777" w:rsidR="00D93E3B" w:rsidRPr="0093672E" w:rsidRDefault="00D93E3B" w:rsidP="00D93E3B">
      <w:pPr>
        <w:pStyle w:val="Petit"/>
      </w:pPr>
      <w:r>
        <w:t xml:space="preserve">Fiche à </w:t>
      </w:r>
      <w:r w:rsidR="008B51BC">
        <w:t>transmettre</w:t>
      </w:r>
      <w:r>
        <w:t xml:space="preserve"> au laboratoire</w:t>
      </w:r>
    </w:p>
    <w:p w14:paraId="4201DB86" w14:textId="2E42FF04" w:rsidR="000C7D40" w:rsidRDefault="006C6ACC" w:rsidP="0084096B">
      <w:pPr>
        <w:rPr>
          <w:rStyle w:val="Mention1"/>
        </w:rPr>
      </w:pPr>
      <w:permStart w:id="803567164" w:edGrp="everyone"/>
      <w:r w:rsidRPr="006C6ACC">
        <w:rPr>
          <w:rStyle w:val="Mention1"/>
          <w:noProof/>
        </w:rPr>
        <w:drawing>
          <wp:inline distT="0" distB="0" distL="0" distR="0" wp14:anchorId="5B3E0B0D" wp14:editId="3940D7A7">
            <wp:extent cx="6004560" cy="7814281"/>
            <wp:effectExtent l="0" t="0" r="0" b="0"/>
            <wp:docPr id="169263797" name="Image 1" descr="Une image contenant texte, capture d’écran, Parallè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3797" name="Image 1" descr="Une image contenant texte, capture d’écran, Parallèle, Police&#10;&#10;Description générée automatiquement"/>
                    <pic:cNvPicPr/>
                  </pic:nvPicPr>
                  <pic:blipFill>
                    <a:blip r:embed="rId18"/>
                    <a:stretch>
                      <a:fillRect/>
                    </a:stretch>
                  </pic:blipFill>
                  <pic:spPr>
                    <a:xfrm>
                      <a:off x="0" y="0"/>
                      <a:ext cx="6008475" cy="7819375"/>
                    </a:xfrm>
                    <a:prstGeom prst="rect">
                      <a:avLst/>
                    </a:prstGeom>
                  </pic:spPr>
                </pic:pic>
              </a:graphicData>
            </a:graphic>
          </wp:inline>
        </w:drawing>
      </w:r>
    </w:p>
    <w:p w14:paraId="71AE9C0E" w14:textId="0ECDA8EF" w:rsidR="000C7D40" w:rsidRDefault="00CD2156" w:rsidP="0084096B">
      <w:pPr>
        <w:rPr>
          <w:rStyle w:val="Mention1"/>
        </w:rPr>
      </w:pPr>
      <w:r w:rsidRPr="00CD2156">
        <w:rPr>
          <w:rStyle w:val="Mention1"/>
          <w:noProof/>
        </w:rPr>
        <w:lastRenderedPageBreak/>
        <w:drawing>
          <wp:inline distT="0" distB="0" distL="0" distR="0" wp14:anchorId="02D69A77" wp14:editId="6DCE5FA2">
            <wp:extent cx="6568440" cy="8492630"/>
            <wp:effectExtent l="0" t="0" r="3810" b="3810"/>
            <wp:docPr id="1594877189" name="Image 1" descr="Une image contenant texte, capture d’écran, Parallèl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877189" name="Image 1" descr="Une image contenant texte, capture d’écran, Parallèle, diagramme&#10;&#10;Description générée automatiquement"/>
                    <pic:cNvPicPr/>
                  </pic:nvPicPr>
                  <pic:blipFill>
                    <a:blip r:embed="rId19"/>
                    <a:stretch>
                      <a:fillRect/>
                    </a:stretch>
                  </pic:blipFill>
                  <pic:spPr>
                    <a:xfrm>
                      <a:off x="0" y="0"/>
                      <a:ext cx="6573882" cy="8499666"/>
                    </a:xfrm>
                    <a:prstGeom prst="rect">
                      <a:avLst/>
                    </a:prstGeom>
                  </pic:spPr>
                </pic:pic>
              </a:graphicData>
            </a:graphic>
          </wp:inline>
        </w:drawing>
      </w:r>
    </w:p>
    <w:p w14:paraId="71B81122" w14:textId="676F4C8F" w:rsidR="0084096B" w:rsidRDefault="00C85764" w:rsidP="0084096B">
      <w:pPr>
        <w:rPr>
          <w:rStyle w:val="Mention1"/>
        </w:rPr>
      </w:pPr>
      <w:r w:rsidRPr="00C85764">
        <w:rPr>
          <w:rStyle w:val="Mention1"/>
          <w:noProof/>
        </w:rPr>
        <w:lastRenderedPageBreak/>
        <w:drawing>
          <wp:inline distT="0" distB="0" distL="0" distR="0" wp14:anchorId="33D900DD" wp14:editId="5DA1569A">
            <wp:extent cx="6301740" cy="8105036"/>
            <wp:effectExtent l="0" t="0" r="3810" b="0"/>
            <wp:docPr id="1390915030"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15030" name="Image 1" descr="Une image contenant texte, capture d’écran, nombre, Police&#10;&#10;Description générée automatiquement"/>
                    <pic:cNvPicPr/>
                  </pic:nvPicPr>
                  <pic:blipFill>
                    <a:blip r:embed="rId20"/>
                    <a:stretch>
                      <a:fillRect/>
                    </a:stretch>
                  </pic:blipFill>
                  <pic:spPr>
                    <a:xfrm>
                      <a:off x="0" y="0"/>
                      <a:ext cx="6308191" cy="8113334"/>
                    </a:xfrm>
                    <a:prstGeom prst="rect">
                      <a:avLst/>
                    </a:prstGeom>
                  </pic:spPr>
                </pic:pic>
              </a:graphicData>
            </a:graphic>
          </wp:inline>
        </w:drawing>
      </w:r>
    </w:p>
    <w:permEnd w:id="803567164"/>
    <w:p w14:paraId="71B81123" w14:textId="77777777"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77777777" w:rsidR="00D93E3B" w:rsidRPr="0093672E" w:rsidRDefault="00D93E3B" w:rsidP="00CA424C">
            <w:pPr>
              <w:pStyle w:val="Titredenote"/>
            </w:pPr>
            <w:bookmarkStart w:id="30" w:name="Situations_particulières" w:colFirst="0" w:colLast="0"/>
            <w:r w:rsidRPr="0093672E">
              <w:lastRenderedPageBreak/>
              <w:t>Fiche de signalement de situations particulières</w:t>
            </w:r>
          </w:p>
        </w:tc>
      </w:tr>
    </w:tbl>
    <w:bookmarkEnd w:id="30"/>
    <w:p w14:paraId="71B81128" w14:textId="77777777" w:rsidR="00D93E3B" w:rsidRDefault="00D93E3B" w:rsidP="00D93E3B">
      <w:pPr>
        <w:pStyle w:val="Petit"/>
      </w:pPr>
      <w:r>
        <w:t xml:space="preserve">Fiche à </w:t>
      </w:r>
      <w:r w:rsidR="002B14B9">
        <w:t>transmett</w:t>
      </w:r>
      <w:r>
        <w:t>r</w:t>
      </w:r>
      <w:r w:rsidR="002B14B9">
        <w:t>e</w:t>
      </w:r>
      <w:r>
        <w:t xml:space="preserve"> au laboratoire</w:t>
      </w:r>
    </w:p>
    <w:p w14:paraId="71B8112C" w14:textId="33EE5D5F" w:rsidR="00F92595" w:rsidRDefault="000E7BFE" w:rsidP="00F92595">
      <w:permStart w:id="1204292666" w:edGrp="everyone"/>
      <w:r>
        <w:t>Utiliser la fiche de décl</w:t>
      </w:r>
      <w:r w:rsidR="00193EA1">
        <w:t>aration d’évènement indésirable</w:t>
      </w:r>
      <w:r>
        <w:t xml:space="preserve"> afin de signaler les </w:t>
      </w:r>
      <w:r w:rsidR="001C7482">
        <w:t>situations particulières</w:t>
      </w:r>
      <w:permEnd w:id="1204292666"/>
    </w:p>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31" w:name="_Toc98859304"/>
      <w:bookmarkStart w:id="32" w:name="Annexe_2"/>
      <w:r w:rsidRPr="0093672E">
        <w:lastRenderedPageBreak/>
        <w:t>Rôle des différents acteurs</w:t>
      </w:r>
      <w:bookmarkEnd w:id="31"/>
    </w:p>
    <w:p w14:paraId="71B81133" w14:textId="77777777" w:rsidR="00D93E3B" w:rsidRPr="0093672E" w:rsidRDefault="00D93E3B" w:rsidP="00A635BE">
      <w:pPr>
        <w:pStyle w:val="Titre2"/>
        <w:numPr>
          <w:ilvl w:val="0"/>
          <w:numId w:val="5"/>
        </w:numPr>
      </w:pPr>
      <w:bookmarkStart w:id="33" w:name="_Toc58334984"/>
      <w:bookmarkStart w:id="34" w:name="_Toc58335654"/>
      <w:bookmarkStart w:id="35" w:name="_Toc72319028"/>
      <w:bookmarkEnd w:id="32"/>
      <w:r w:rsidRPr="0093672E">
        <w:t>Rôle des professionnels de santé</w:t>
      </w:r>
      <w:bookmarkEnd w:id="33"/>
      <w:bookmarkEnd w:id="34"/>
      <w:bookmarkEnd w:id="35"/>
    </w:p>
    <w:p w14:paraId="71B81134" w14:textId="77777777" w:rsidR="00D93E3B" w:rsidRPr="0093672E" w:rsidRDefault="00D93E3B" w:rsidP="00A635BE">
      <w:pPr>
        <w:pStyle w:val="Titre3"/>
        <w:numPr>
          <w:ilvl w:val="1"/>
          <w:numId w:val="5"/>
        </w:numPr>
      </w:pPr>
      <w:bookmarkStart w:id="36" w:name="_Toc72319029"/>
      <w:r w:rsidRPr="0093672E">
        <w:t>Le prescripteur</w:t>
      </w:r>
      <w:bookmarkEnd w:id="36"/>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7" w:name="_Toc72319030"/>
      <w:r w:rsidRPr="0093672E">
        <w:t>Le pharmacien</w:t>
      </w:r>
      <w:bookmarkEnd w:id="37"/>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38" w:name="_Toc72319031"/>
      <w:r w:rsidRPr="0093672E">
        <w:t>Rôle du patient</w:t>
      </w:r>
      <w:bookmarkEnd w:id="38"/>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1" w:history="1">
        <w:r w:rsidRPr="001F49DA">
          <w:rPr>
            <w:rStyle w:val="Lienhypertexte"/>
          </w:rPr>
          <w:t>www.signalement-sante.gouv.fr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39" w:name="_Toc58334985"/>
      <w:bookmarkStart w:id="40" w:name="_Toc58335655"/>
      <w:bookmarkStart w:id="41" w:name="_Toc72319032"/>
      <w:r w:rsidRPr="0093672E">
        <w:t>Rôle du laboratoire</w:t>
      </w:r>
      <w:bookmarkEnd w:id="39"/>
      <w:bookmarkEnd w:id="40"/>
      <w:bookmarkEnd w:id="41"/>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42" w:name="_Toc58334986"/>
      <w:bookmarkStart w:id="43" w:name="_Toc58335656"/>
      <w:bookmarkStart w:id="44" w:name="_Toc72319033"/>
      <w:r w:rsidRPr="0093672E">
        <w:t>Rôle de</w:t>
      </w:r>
      <w:r>
        <w:t xml:space="preserve"> l’</w:t>
      </w:r>
      <w:r w:rsidRPr="0093672E">
        <w:t>ANSM </w:t>
      </w:r>
      <w:bookmarkEnd w:id="42"/>
      <w:bookmarkEnd w:id="43"/>
      <w:bookmarkEnd w:id="44"/>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45" w:name="_Toc58334987"/>
      <w:bookmarkStart w:id="46" w:name="_Toc58335657"/>
      <w:bookmarkStart w:id="47" w:name="_Toc72319034"/>
      <w:r w:rsidRPr="0093672E">
        <w:lastRenderedPageBreak/>
        <w:t xml:space="preserve">Rôle du CRPV en charge du suivi </w:t>
      </w:r>
      <w:bookmarkEnd w:id="45"/>
      <w:bookmarkEnd w:id="46"/>
      <w:bookmarkEnd w:id="47"/>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8" w:name="_Toc58334989"/>
      <w:bookmarkStart w:id="49" w:name="_Toc58335659"/>
      <w:r>
        <w:br w:type="page"/>
      </w:r>
    </w:p>
    <w:p w14:paraId="71B81176" w14:textId="77777777" w:rsidR="00D93E3B" w:rsidRPr="0093672E" w:rsidRDefault="00D93E3B" w:rsidP="00D93E3B"/>
    <w:p w14:paraId="71B81177" w14:textId="3268AC61" w:rsidR="00D93E3B" w:rsidRPr="0093672E" w:rsidRDefault="00D93E3B" w:rsidP="00D93E3B">
      <w:pPr>
        <w:pStyle w:val="Titreannexesnauto"/>
      </w:pPr>
      <w:bookmarkStart w:id="50" w:name="Annexe_3"/>
      <w:bookmarkStart w:id="51" w:name="_Toc98859305"/>
      <w:bookmarkStart w:id="52" w:name="Annexe_4"/>
      <w:bookmarkEnd w:id="48"/>
      <w:bookmarkEnd w:id="49"/>
      <w:bookmarkEnd w:id="50"/>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77422F">
            <w:t>Vatiquinone</w:t>
          </w:r>
        </w:sdtContent>
      </w:sdt>
      <w:bookmarkEnd w:id="51"/>
      <w:r w:rsidRPr="0093672E">
        <w:t xml:space="preserve"> </w:t>
      </w:r>
    </w:p>
    <w:bookmarkEnd w:id="52"/>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6"/>
          <w:bookmarkEnd w:id="27"/>
          <w:bookmarkEnd w:id="28"/>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6BE77043"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77422F">
            <w:rPr>
              <w:b/>
            </w:rPr>
            <w:t>Vatiquinone</w:t>
          </w:r>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sdt>
      <w:sdtPr>
        <w:id w:val="2117407626"/>
        <w:placeholder>
          <w:docPart w:val="C843C9A3759E432E808BE61DA233349C"/>
        </w:placeholder>
      </w:sdtPr>
      <w:sdtEndPr/>
      <w:sdtContent>
        <w:permStart w:id="1105686717" w:edGrp="everyone" w:displacedByCustomXml="prev"/>
        <w:p w14:paraId="4560074F" w14:textId="02312CBC" w:rsidR="0059676C" w:rsidRPr="00B559A2" w:rsidRDefault="0059676C" w:rsidP="002160F5">
          <w:pPr>
            <w:spacing w:after="160" w:line="259" w:lineRule="auto"/>
          </w:pPr>
          <w:r w:rsidRPr="00B559A2">
            <w:t xml:space="preserve">Le médicament sera conditionné dans des flacons en verre ambré de 60 ml, contenant chacun 54 ml de vatiquinone. Aucune préparation n'est nécessaire, le médicament </w:t>
          </w:r>
          <w:r w:rsidR="00214780">
            <w:t>se présente</w:t>
          </w:r>
          <w:r w:rsidRPr="00B559A2">
            <w:t xml:space="preserve"> sous forme de solution buvable prête à l'emploi. Le soignant du patient recevra des instructions étape par étape pour transférer la vatiquinone du flacon en verre à la seringue orale. Chaque flacon de vatiquinone doit être utilisé jusqu'à ce qu'il soit vide.</w:t>
          </w:r>
        </w:p>
        <w:p w14:paraId="10053E3D" w14:textId="2FAC0F24" w:rsidR="0059676C" w:rsidRDefault="0059676C" w:rsidP="002160F5">
          <w:pPr>
            <w:spacing w:after="160" w:line="259" w:lineRule="auto"/>
          </w:pPr>
          <w:r w:rsidRPr="00B559A2">
            <w:t>Il est important que vous preniez toujours de la vatiquinone avec des aliments contenant au moins 25 pour cent de calories provenant de toute source de graisse, animale ou laitière, yaourt ou PediaSure</w:t>
          </w:r>
          <w:r w:rsidR="009C79A4">
            <w:t>®</w:t>
          </w:r>
          <w:r w:rsidRPr="00B559A2">
            <w:t xml:space="preserve">. Si vous prenez de la vatiquinone sans nourriture, cela pourrait ne pas fonctionner aussi bien. Votre schéma thérapeutique sera le même que celui que vous avez suivi </w:t>
          </w:r>
          <w:r w:rsidR="00E04EF9">
            <w:t xml:space="preserve">auparavant </w:t>
          </w:r>
          <w:r w:rsidR="004C270B">
            <w:t>pendant l’</w:t>
          </w:r>
          <w:r w:rsidRPr="00B559A2">
            <w:t>étude clinique.</w:t>
          </w:r>
        </w:p>
        <w:p w14:paraId="05E2A76E" w14:textId="153825BE" w:rsidR="004C6858" w:rsidRDefault="004C6858" w:rsidP="002160F5">
          <w:pPr>
            <w:spacing w:after="160" w:line="259" w:lineRule="auto"/>
          </w:pPr>
          <w:r w:rsidRPr="00DE6140">
            <w:rPr>
              <w:b/>
              <w:bCs/>
            </w:rPr>
            <w:t>Contre-Indications </w:t>
          </w:r>
          <w:r>
            <w:t>:</w:t>
          </w:r>
        </w:p>
        <w:p w14:paraId="68B76DD0" w14:textId="77777777" w:rsidR="00D87DB5" w:rsidRDefault="00D87DB5" w:rsidP="00D87DB5">
          <w:pPr>
            <w:pStyle w:val="Paragraphedeliste"/>
            <w:numPr>
              <w:ilvl w:val="2"/>
              <w:numId w:val="2"/>
            </w:numPr>
          </w:pPr>
          <w:r>
            <w:t>Grossesse (</w:t>
          </w:r>
          <w:r w:rsidRPr="00D157A8">
            <w:rPr>
              <w:i/>
              <w:iCs/>
            </w:rPr>
            <w:t>un test de grossesse doit être effectué chez les femmes/hommes en âge de procréer et sexuellement actifs</w:t>
          </w:r>
          <w:r>
            <w:t>)</w:t>
          </w:r>
        </w:p>
        <w:p w14:paraId="5FFCB3E8" w14:textId="77777777" w:rsidR="00D87DB5" w:rsidRDefault="00D87DB5" w:rsidP="00D87DB5">
          <w:pPr>
            <w:pStyle w:val="Paragraphedeliste"/>
            <w:numPr>
              <w:ilvl w:val="2"/>
              <w:numId w:val="2"/>
            </w:numPr>
          </w:pPr>
          <w:r>
            <w:t>Anticoagulants (antagoniste de la vitamine K, Inhibiteurs du facteur Xa)</w:t>
          </w:r>
        </w:p>
        <w:p w14:paraId="7C8EA1F8" w14:textId="77777777" w:rsidR="00D87DB5" w:rsidRDefault="00D87DB5" w:rsidP="00D87DB5">
          <w:pPr>
            <w:pStyle w:val="Paragraphedeliste"/>
            <w:numPr>
              <w:ilvl w:val="2"/>
              <w:numId w:val="2"/>
            </w:numPr>
          </w:pPr>
          <w:r>
            <w:t>Inhibiteurs du cytochrome P450 (CYP) tel que itraconazole</w:t>
          </w:r>
        </w:p>
        <w:p w14:paraId="06E8AD5E" w14:textId="77777777" w:rsidR="00D87DB5" w:rsidRDefault="00D87DB5" w:rsidP="00D87DB5">
          <w:pPr>
            <w:pStyle w:val="Paragraphedeliste"/>
            <w:numPr>
              <w:ilvl w:val="2"/>
              <w:numId w:val="2"/>
            </w:numPr>
          </w:pPr>
          <w:r>
            <w:t>Inducteur du CYP telle que rifampicine</w:t>
          </w:r>
        </w:p>
        <w:p w14:paraId="274FB5CF" w14:textId="77777777" w:rsidR="00D87DB5" w:rsidRDefault="00D87DB5" w:rsidP="00D87DB5">
          <w:pPr>
            <w:pStyle w:val="Paragraphedeliste"/>
            <w:numPr>
              <w:ilvl w:val="2"/>
              <w:numId w:val="2"/>
            </w:numPr>
          </w:pPr>
          <w:r>
            <w:t>Pamplemousse/Jus de Pamplemousse</w:t>
          </w:r>
        </w:p>
        <w:p w14:paraId="37FE84B1" w14:textId="77777777" w:rsidR="00D87DB5" w:rsidRDefault="00D87DB5" w:rsidP="00D87DB5">
          <w:pPr>
            <w:pStyle w:val="Paragraphedeliste"/>
            <w:numPr>
              <w:ilvl w:val="2"/>
              <w:numId w:val="2"/>
            </w:numPr>
          </w:pPr>
          <w:r>
            <w:t>Millepertuis</w:t>
          </w:r>
        </w:p>
        <w:p w14:paraId="43B743F9" w14:textId="07DBB55B" w:rsidR="00D87DB5" w:rsidRPr="002C3525" w:rsidRDefault="002C3525" w:rsidP="002160F5">
          <w:pPr>
            <w:spacing w:after="160" w:line="259" w:lineRule="auto"/>
            <w:rPr>
              <w:b/>
              <w:bCs/>
            </w:rPr>
          </w:pPr>
          <w:r w:rsidRPr="002C3525">
            <w:rPr>
              <w:b/>
              <w:bCs/>
            </w:rPr>
            <w:t>Précautions d’emploi :</w:t>
          </w:r>
        </w:p>
        <w:p w14:paraId="490B83C2" w14:textId="53B2B223" w:rsidR="002C3525" w:rsidRDefault="00A06C5C" w:rsidP="002160F5">
          <w:pPr>
            <w:spacing w:after="160" w:line="259" w:lineRule="auto"/>
          </w:pPr>
          <w:r w:rsidRPr="00B559A2">
            <w:t>Prolongation du temps de prothrombine : ce risque potentiel implique un facteur dans le sang appelé prothrombine qui est naturellement impliqué dans la coagulation du sang en cas de saignement. Lorsque les taux de prothrombine sont inférieurs à la normale, ce qui peut se produire lors de la prise de vatiquinone, le temps nécessaire à la formation d'un caillot peut être prolongé. Pour cette raison, les paramètres sanguins liés à la prothrombine seront surveillés pendant l</w:t>
          </w:r>
          <w:r w:rsidR="0008409F">
            <w:t>e traitement</w:t>
          </w:r>
          <w:r w:rsidRPr="00B559A2">
            <w:t xml:space="preserve"> et les médicaments pouvant affecter le temps de coagulation (y compris les anticoagulants, l'aspirine) sont contre-indiqués.</w:t>
          </w:r>
        </w:p>
        <w:p w14:paraId="3F63E701" w14:textId="5CDDFCEC" w:rsidR="00D87DB5" w:rsidRDefault="00D87DB5" w:rsidP="002160F5">
          <w:pPr>
            <w:spacing w:after="160" w:line="259" w:lineRule="auto"/>
          </w:pPr>
          <w:r w:rsidRPr="00DE6140">
            <w:rPr>
              <w:b/>
              <w:bCs/>
            </w:rPr>
            <w:t xml:space="preserve">Interactions </w:t>
          </w:r>
          <w:r w:rsidR="00DE6140" w:rsidRPr="00DE6140">
            <w:rPr>
              <w:b/>
              <w:bCs/>
            </w:rPr>
            <w:t>médicamenteuses et autres </w:t>
          </w:r>
          <w:r w:rsidR="00DE6140">
            <w:t>:</w:t>
          </w:r>
        </w:p>
        <w:p w14:paraId="4DF31FCD" w14:textId="77777777" w:rsidR="00163EF6" w:rsidRPr="00A90F7E" w:rsidRDefault="00163EF6" w:rsidP="00163EF6">
          <w:pPr>
            <w:pStyle w:val="Paragraphedeliste"/>
            <w:numPr>
              <w:ilvl w:val="0"/>
              <w:numId w:val="27"/>
            </w:numPr>
            <w:rPr>
              <w:rStyle w:val="Mention1"/>
              <w:rFonts w:ascii="Arial" w:hAnsi="Arial" w:cs="Arial"/>
            </w:rPr>
          </w:pPr>
          <w:r w:rsidRPr="00A90F7E">
            <w:rPr>
              <w:rStyle w:val="Mention1"/>
              <w:rFonts w:ascii="Arial" w:hAnsi="Arial" w:cs="Arial"/>
            </w:rPr>
            <w:t>Les anticoagulants tels que les antagonistes de la vitamine K, les inhibiteurs du facteur Xa ne sont pas autorisés pendant le traitement par vatiquininone en raison de l'interaction potentielle entre la vatiquinone et la synthèse des facteurs de coagulation associés à la vitamine K.</w:t>
          </w:r>
        </w:p>
        <w:p w14:paraId="0317D012" w14:textId="35EF8CB8" w:rsidR="00163EF6" w:rsidRPr="00D95302" w:rsidRDefault="00163EF6" w:rsidP="00163EF6">
          <w:pPr>
            <w:pStyle w:val="Paragraphedeliste"/>
            <w:numPr>
              <w:ilvl w:val="0"/>
              <w:numId w:val="27"/>
            </w:numPr>
            <w:rPr>
              <w:rFonts w:ascii="Arial Nova Cond" w:hAnsi="Arial Nova Cond"/>
              <w:color w:val="595959" w:themeColor="text1" w:themeTint="A6"/>
              <w:shd w:val="clear" w:color="auto" w:fill="F2F2F2" w:themeFill="background1" w:themeFillShade="F2"/>
            </w:rPr>
          </w:pPr>
          <w:r w:rsidRPr="004A0CD2">
            <w:rPr>
              <w:rStyle w:val="Mention1"/>
              <w:rFonts w:ascii="Arial" w:hAnsi="Arial" w:cs="Arial"/>
            </w:rPr>
            <w:lastRenderedPageBreak/>
            <w:t>Il a été démontré que les inhibiteurs du cytochrome P450 (CYP), tels que l'itraconazole, augmentent de manière significative les concentrations plasmatiques de vatiquinone (jusqu'à 2 fois). Les inducteurs du CYP tels que la rifampicine réduisent considérablement les concentrations plasmatiques de vatiquinone (jusqu'à 50 % de moins). Par conséquent, les inducteurs et inhibiteurs puissants du CYP, notamment le pamplemousse/jus de pamplemousse et l’extrait de millepertuis, doivent être évités au cours d</w:t>
          </w:r>
          <w:r>
            <w:rPr>
              <w:rStyle w:val="Mention1"/>
              <w:rFonts w:ascii="Arial" w:hAnsi="Arial" w:cs="Arial"/>
            </w:rPr>
            <w:t>u traitement par vatiquinone</w:t>
          </w:r>
          <w:r w:rsidRPr="004A0CD2">
            <w:rPr>
              <w:rStyle w:val="Mention1"/>
              <w:rFonts w:ascii="Arial" w:hAnsi="Arial" w:cs="Arial"/>
            </w:rPr>
            <w:t>. Dans le cas où un traitement par un inhibiteur du CYP est nécessaire au cours d</w:t>
          </w:r>
          <w:r>
            <w:rPr>
              <w:rStyle w:val="Mention1"/>
              <w:rFonts w:ascii="Arial" w:hAnsi="Arial" w:cs="Arial"/>
            </w:rPr>
            <w:t>u traitement par vatiquinone</w:t>
          </w:r>
          <w:r w:rsidRPr="004A0CD2">
            <w:rPr>
              <w:rStyle w:val="Mention1"/>
              <w:rFonts w:ascii="Arial" w:hAnsi="Arial" w:cs="Arial"/>
            </w:rPr>
            <w:t xml:space="preserve">, les paramètres de coagulation doivent être surveillés et la dose de vatiquinone doit être réduite de 33 % dans le cas où le rapport international normalisé (INR) augmente au-dessus de 1,5 × LSN ou </w:t>
          </w:r>
          <w:r>
            <w:rPr>
              <w:rStyle w:val="Mention1"/>
              <w:rFonts w:ascii="Arial" w:hAnsi="Arial" w:cs="Arial"/>
            </w:rPr>
            <w:t>en cas de survenue d’un</w:t>
          </w:r>
          <w:r w:rsidR="003C792A">
            <w:rPr>
              <w:rStyle w:val="Mention1"/>
              <w:rFonts w:ascii="Arial" w:hAnsi="Arial" w:cs="Arial"/>
            </w:rPr>
            <w:t xml:space="preserve"> événement</w:t>
          </w:r>
          <w:r w:rsidRPr="004A0CD2">
            <w:rPr>
              <w:rStyle w:val="Mention1"/>
              <w:rFonts w:ascii="Arial" w:hAnsi="Arial" w:cs="Arial"/>
            </w:rPr>
            <w:t xml:space="preserve"> indésirable  Grade 2. Dans le cas où un inducteur du CYP est utilisé, aucun ajustement de la dose du </w:t>
          </w:r>
          <w:r w:rsidRPr="004A0CD2">
            <w:t>médicament à l'étude ne sera nécessaire car il n'y a aucun problème de sécurité avec les inducteurs du CYP.</w:t>
          </w:r>
        </w:p>
        <w:p w14:paraId="78C2668F" w14:textId="1CDC2BB7" w:rsidR="00DE6140" w:rsidRPr="00163EF6" w:rsidRDefault="00163EF6" w:rsidP="002160F5">
          <w:pPr>
            <w:spacing w:after="160" w:line="259" w:lineRule="auto"/>
            <w:rPr>
              <w:b/>
              <w:bCs/>
            </w:rPr>
          </w:pPr>
          <w:r w:rsidRPr="00163EF6">
            <w:rPr>
              <w:b/>
              <w:bCs/>
            </w:rPr>
            <w:t>Effets indésirables :</w:t>
          </w:r>
        </w:p>
        <w:p w14:paraId="1B70A03B" w14:textId="56F295C3" w:rsidR="00265A34" w:rsidRPr="00B559A2" w:rsidRDefault="00265A34" w:rsidP="00265A34">
          <w:pPr>
            <w:spacing w:after="160" w:line="259" w:lineRule="auto"/>
          </w:pPr>
          <w:r w:rsidRPr="00B559A2">
            <w:t xml:space="preserve">Les effets indésirables non graves (EI) suivants ont été identifiés comme ayant un lien de causalité avec </w:t>
          </w:r>
          <w:r>
            <w:t xml:space="preserve">le traitement par </w:t>
          </w:r>
          <w:r w:rsidRPr="00B559A2">
            <w:t>la vatiquinone</w:t>
          </w:r>
          <w:r>
            <w:t xml:space="preserve"> </w:t>
          </w:r>
          <w:r w:rsidRPr="00B559A2">
            <w:t xml:space="preserve">chez les patients préalablement traités atteints de maladies mitochondriales : </w:t>
          </w:r>
        </w:p>
        <w:p w14:paraId="36E4149E" w14:textId="77777777" w:rsidR="00265A34" w:rsidRPr="00B559A2" w:rsidRDefault="00265A34" w:rsidP="00265A34">
          <w:pPr>
            <w:spacing w:after="160" w:line="259" w:lineRule="auto"/>
          </w:pPr>
          <w:r w:rsidRPr="00B559A2">
            <w:t xml:space="preserve">• Vomissements </w:t>
          </w:r>
        </w:p>
        <w:p w14:paraId="4AD8195C" w14:textId="77777777" w:rsidR="00265A34" w:rsidRPr="00B559A2" w:rsidRDefault="00265A34" w:rsidP="00265A34">
          <w:pPr>
            <w:spacing w:after="160" w:line="259" w:lineRule="auto"/>
          </w:pPr>
          <w:r w:rsidRPr="00B559A2">
            <w:t xml:space="preserve">• Diarrhée </w:t>
          </w:r>
        </w:p>
        <w:p w14:paraId="5BA3E4B1" w14:textId="77777777" w:rsidR="00265A34" w:rsidRPr="00B559A2" w:rsidRDefault="00265A34" w:rsidP="00265A34">
          <w:pPr>
            <w:spacing w:after="160" w:line="259" w:lineRule="auto"/>
            <w:rPr>
              <w:lang w:val="en-US"/>
            </w:rPr>
          </w:pPr>
          <w:r w:rsidRPr="00B559A2">
            <w:t>• Agitation</w:t>
          </w:r>
        </w:p>
        <w:p w14:paraId="71B81193" w14:textId="3FE16D60" w:rsidR="00D93E3B" w:rsidRPr="0093672E" w:rsidRDefault="001A2C6A" w:rsidP="00D93E3B"/>
        <w:permEnd w:id="1105686717" w:displacedByCustomXml="next"/>
      </w:sdtContent>
    </w:sdt>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77777777" w:rsidR="00BF069C" w:rsidRDefault="00BF069C" w:rsidP="00BF069C">
      <w:r w:rsidRPr="00700685">
        <w:lastRenderedPageBreak/>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2" w:anchor="/accueil" w:history="1">
        <w:hyperlink r:id="rId23" w:history="1">
          <w:r w:rsidRPr="00700685">
            <w:rPr>
              <w:color w:val="004990"/>
              <w:u w:val="single"/>
            </w:rPr>
            <w:t>www.signalement-sante.gouv.fr</w:t>
          </w:r>
        </w:hyperlink>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Pr>
        <w:spacing w:before="0" w:after="0"/>
      </w:pPr>
    </w:p>
    <w:p w14:paraId="71B811B0" w14:textId="44E82E32" w:rsidR="00D93E3B" w:rsidRDefault="00D93E3B" w:rsidP="00D93E3B">
      <w:pPr>
        <w:rPr>
          <w:b/>
          <w:bCs/>
        </w:rPr>
      </w:pPr>
      <w:permStart w:id="1917144158" w:edGrp="everyone"/>
      <w:permStart w:id="1358178301" w:ed="annie.lorence@ansm.sante.fr"/>
      <w:permStart w:id="869430777" w:ed="sabrina.lopes@ansm.sante.fr"/>
      <w:permEnd w:id="2112359844"/>
      <w:permEnd w:id="1389501023"/>
      <w:permEnd w:id="1917144158"/>
    </w:p>
    <w:p w14:paraId="71B811B1" w14:textId="77777777" w:rsidR="00770A8F" w:rsidRPr="00700685" w:rsidRDefault="00770A8F" w:rsidP="00D93E3B">
      <w:pPr>
        <w:rPr>
          <w:b/>
          <w:bCs/>
        </w:rPr>
      </w:pPr>
    </w:p>
    <w:sdt>
      <w:sdtPr>
        <w:id w:val="51738625"/>
        <w:placeholder>
          <w:docPart w:val="C843C9A3759E432E808BE61DA233349C"/>
        </w:placeholder>
      </w:sdtPr>
      <w:sdtEndPr/>
      <w:sdtContent>
        <w:p w14:paraId="71B811B2" w14:textId="0EB082D8"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r w:rsidR="000E2598">
            <w:t xml:space="preserve">PTC </w:t>
          </w:r>
          <w:r w:rsidR="00361D80">
            <w:t>T</w:t>
          </w:r>
          <w:r w:rsidR="000E2598">
            <w:t>herapeutics</w:t>
          </w:r>
        </w:p>
        <w:permEnd w:id="265816024" w:displacedByCustomXml="next"/>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EndPr/>
      <w:sdtContent>
        <w:p w14:paraId="71B811B5" w14:textId="1F1205F4" w:rsidR="00D93E3B" w:rsidRDefault="000E2598" w:rsidP="00D93E3B">
          <w:pPr>
            <w:spacing w:before="0" w:after="200" w:line="276" w:lineRule="auto"/>
            <w:jc w:val="left"/>
          </w:pPr>
          <w:r>
            <w:t>Se référer à la brochure Investigateur de l’étude PTC-743-CNS-LSEP</w:t>
          </w:r>
        </w:p>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before="0" w:after="200" w:line="276" w:lineRule="auto"/>
        <w:jc w:val="left"/>
      </w:pPr>
      <w:r>
        <w:lastRenderedPageBreak/>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3"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3"/>
          </w:p>
        </w:tc>
      </w:tr>
    </w:tbl>
    <w:p w14:paraId="71B811BA" w14:textId="77777777" w:rsidR="00A945AC" w:rsidRDefault="00A945AC" w:rsidP="00BE2CF3"/>
    <w:p w14:paraId="71B811BE" w14:textId="77777777" w:rsidR="00BE2CF3" w:rsidRDefault="00BE2CF3" w:rsidP="00A945AC">
      <w:permStart w:id="552208374" w:edGrp="everyone"/>
      <w:permEnd w:id="552208374"/>
    </w:p>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5CE76DE9"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93464284" w:edGrp="everyone"/>
          <w:r w:rsidR="005F1303">
            <w:t>PTC Therapeutics</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52CE88CB"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4" w:history="1">
        <w:r w:rsidRPr="0093672E">
          <w:rPr>
            <w:rStyle w:val="Lienhypertexte"/>
          </w:rPr>
          <w:t>https://www.health-data-hub.fr/projets</w:t>
        </w:r>
      </w:hyperlink>
      <w:r w:rsidR="0037286A">
        <w:rPr>
          <w:rStyle w:val="Lienhypertexte"/>
        </w:rPr>
        <w:t>.</w:t>
      </w:r>
    </w:p>
    <w:p w14:paraId="71B811CA" w14:textId="77777777" w:rsidR="00D93E3B" w:rsidRDefault="00D93E3B" w:rsidP="00D93E3B">
      <w:pPr>
        <w:spacing w:after="120"/>
        <w:ind w:right="215"/>
        <w:textAlignment w:val="baseline"/>
      </w:pP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lastRenderedPageBreak/>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5">
        <w:r w:rsidRPr="5E50316D">
          <w:rPr>
            <w:color w:val="004990"/>
            <w:u w:val="single"/>
          </w:rPr>
          <w:t>RGPD</w:t>
        </w:r>
      </w:hyperlink>
      <w:r w:rsidRPr="00BA4A27">
        <w:t xml:space="preserve">) telle que prévue aux articles </w:t>
      </w:r>
      <w:hyperlink r:id="rId26">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9" w14:textId="77777777" w:rsidR="00BE2CF3" w:rsidRDefault="00BE2CF3" w:rsidP="00D93E3B">
      <w:pPr>
        <w:pStyle w:val="Paragraphedeliste"/>
        <w:numPr>
          <w:ilvl w:val="0"/>
          <w:numId w:val="0"/>
        </w:numPr>
        <w:ind w:left="680"/>
      </w:pPr>
    </w:p>
    <w:p w14:paraId="71B811DA" w14:textId="77777777" w:rsidR="00D93E3B" w:rsidRDefault="00BE2CF3" w:rsidP="00BE2CF3">
      <w:pPr>
        <w:pStyle w:val="Asupprimer"/>
      </w:pPr>
      <w:r w:rsidRPr="00BE2CF3">
        <w:t>À conserver uniquement lorsqu’elles sont strictement nécessaires au regard du produit prescrit et de la pathologie en cause.</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D" w14:textId="77777777" w:rsidR="00D93E3B" w:rsidRPr="0093672E" w:rsidRDefault="00D93E3B" w:rsidP="00D93E3B">
      <w:pPr>
        <w:pStyle w:val="Paragraphedeliste"/>
      </w:pPr>
      <w:r w:rsidRPr="0093672E">
        <w:t>l’origine ethnique ;</w:t>
      </w:r>
    </w:p>
    <w:p w14:paraId="71B811DE" w14:textId="77777777" w:rsidR="00D93E3B" w:rsidRPr="0093672E" w:rsidRDefault="00D93E3B" w:rsidP="00D93E3B">
      <w:pPr>
        <w:pStyle w:val="Paragraphedeliste"/>
      </w:pPr>
      <w:r w:rsidRPr="0093672E">
        <w:t>les données génétiques ;</w:t>
      </w:r>
    </w:p>
    <w:p w14:paraId="71B811DF" w14:textId="77777777" w:rsidR="00D93E3B" w:rsidRPr="0093672E" w:rsidRDefault="00D93E3B" w:rsidP="00D93E3B">
      <w:pPr>
        <w:pStyle w:val="Paragraphedeliste"/>
      </w:pPr>
      <w:r w:rsidRPr="0093672E">
        <w:t>la vie sexuelle ;</w:t>
      </w:r>
    </w:p>
    <w:p w14:paraId="71B811E0" w14:textId="77777777" w:rsidR="00D93E3B" w:rsidRPr="0093672E" w:rsidRDefault="00D93E3B" w:rsidP="00D93E3B">
      <w:pPr>
        <w:pStyle w:val="Paragraphedeliste"/>
      </w:pPr>
      <w:r w:rsidRPr="0093672E">
        <w:t>la consommation de tabac, d’alcool et de drogues.</w:t>
      </w:r>
    </w:p>
    <w:p w14:paraId="71B811E1" w14:textId="77777777" w:rsidR="00D93E3B" w:rsidRPr="0093672E" w:rsidRDefault="00D93E3B" w:rsidP="00D93E3B">
      <w:pPr>
        <w:pStyle w:val="Liste2"/>
        <w:ind w:left="193" w:hanging="193"/>
      </w:pPr>
    </w:p>
    <w:p w14:paraId="71B811E2" w14:textId="77777777" w:rsidR="005F31E2" w:rsidRDefault="005F31E2">
      <w:pPr>
        <w:spacing w:before="0" w:after="160" w:line="259" w:lineRule="auto"/>
        <w:jc w:val="left"/>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1EDA0AA2"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EndPr/>
        <w:sdtContent>
          <w:r w:rsidR="00E835BD">
            <w:t>PTC Therapeutic</w:t>
          </w:r>
          <w:r w:rsidR="00CA1B84">
            <w:t>s Inc</w:t>
          </w:r>
          <w:r w:rsidR="00D73691">
            <w:t>.</w:t>
          </w:r>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2DD6AD90"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EndPr>
          <w:rPr>
            <w:rStyle w:val="Mention1"/>
          </w:rPr>
        </w:sdtEndPr>
        <w:sdtContent>
          <w:r w:rsidR="00CA1B84">
            <w:rPr>
              <w:rStyle w:val="Mention1"/>
            </w:rPr>
            <w:t>PTC Therapeutics</w:t>
          </w:r>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EndPr>
          <w:rPr>
            <w:rStyle w:val="Mention1"/>
          </w:rPr>
        </w:sdtEndPr>
        <w:sdtContent>
          <w:r w:rsidR="00CA1B84">
            <w:rPr>
              <w:rStyle w:val="Mention1"/>
            </w:rPr>
            <w:t>PTC Therapeutics Inc</w:t>
          </w:r>
          <w:r w:rsidR="00D73691">
            <w:rPr>
              <w:rStyle w:val="Mention1"/>
            </w:rPr>
            <w:t>.</w:t>
          </w:r>
        </w:sdtContent>
      </w:sdt>
      <w:permEnd w:id="53676392"/>
      <w:r>
        <w:rPr>
          <w:rStyle w:val="Marquedecommentaire"/>
        </w:rPr>
        <w:t>..</w:t>
      </w:r>
    </w:p>
    <w:p w14:paraId="71B811E7" w14:textId="24DCF4CB"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r w:rsidR="008A5F5C">
            <w:t>PTC Therapeutics</w:t>
          </w:r>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C"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142232347" w:edGrp="everyone" w:displacedByCustomXml="prev"/>
        <w:p w14:paraId="71B811EF" w14:textId="09E0F755" w:rsidR="0025603F" w:rsidRDefault="00D73691" w:rsidP="0025603F">
          <w:pPr>
            <w:jc w:val="left"/>
          </w:pPr>
          <w:r>
            <w:t xml:space="preserve">Aucun transfert </w:t>
          </w:r>
          <w:r w:rsidR="001F0A73">
            <w:t>i</w:t>
          </w:r>
          <w:r>
            <w:t xml:space="preserve">nternational n’est prévu puisque les données </w:t>
          </w:r>
          <w:r w:rsidR="001F0A73">
            <w:t>personnelles seront hébergées dans l’Espace Economique Européen</w:t>
          </w:r>
          <w:r w:rsidR="004F2411">
            <w:t xml:space="preserve">. SI des transferts de données personnelles sont prévus au sein du groupe de </w:t>
          </w:r>
          <w:r w:rsidR="003F069A">
            <w:t xml:space="preserve">sociétés PTC Therapeutics (Groupe PTC) les transferts de </w:t>
          </w:r>
          <w:r w:rsidR="00193EA1">
            <w:t>données intra-groupes</w:t>
          </w:r>
          <w:r w:rsidR="003F069A">
            <w:t xml:space="preserve"> </w:t>
          </w:r>
          <w:r w:rsidR="0006369B">
            <w:t xml:space="preserve">sont couverts par l’exécution d’un accord approprié s’appuyant sur les </w:t>
          </w:r>
          <w:r w:rsidR="009E25BD">
            <w:t>clauses contractuelles types (CCT).</w:t>
          </w:r>
          <w:r w:rsidR="001F0A73">
            <w:t xml:space="preserve"> </w:t>
          </w:r>
        </w:p>
        <w:permEnd w:id="142232347" w:displacedByCustomXml="next"/>
      </w:sdtContent>
    </w:sdt>
    <w:p w14:paraId="71B811F0" w14:textId="2AB96363" w:rsidR="00D93E3B" w:rsidRPr="0093672E" w:rsidRDefault="00D93E3B" w:rsidP="00D93E3B">
      <w:r>
        <w:t xml:space="preserve">Vous avez le droit de demander une copie de ces garanties au laboratoire pharmaceutique </w:t>
      </w:r>
      <w:permStart w:id="16580620" w:edGrp="everyone"/>
      <w:sdt>
        <w:sdtPr>
          <w:id w:val="1248770634"/>
          <w:placeholder>
            <w:docPart w:val="54F90248FE6248DD97AF343F7A0D5AB6"/>
          </w:placeholder>
        </w:sdtPr>
        <w:sdtEndPr/>
        <w:sdtContent>
          <w:r w:rsidR="00507197">
            <w:t>¨PTC Therapeutics</w:t>
          </w:r>
        </w:sdtContent>
      </w:sdt>
      <w:permEnd w:id="16580620"/>
      <w:r>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63B65FD1"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r w:rsidR="009E25BD">
            <w:rPr>
              <w:i/>
              <w:iCs/>
            </w:rPr>
            <w:t>2 ans</w:t>
          </w:r>
          <w:r w:rsidR="00A03CA1">
            <w:rPr>
              <w:i/>
              <w:iCs/>
            </w:rPr>
            <w:t xml:space="preserve"> après la dernière interaction</w:t>
          </w:r>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r w:rsidR="001B7089">
            <w:rPr>
              <w:i/>
              <w:iCs/>
            </w:rPr>
            <w:t>1 an</w:t>
          </w:r>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0AA1E703" w:rsidR="00D93E3B" w:rsidRPr="00700685" w:rsidRDefault="00D93E3B" w:rsidP="00D93E3B">
      <w:bookmarkStart w:id="54"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EndPr>
          <w:rPr>
            <w:rStyle w:val="Mention1"/>
          </w:rPr>
        </w:sdtEndPr>
        <w:sdtContent>
          <w:r w:rsidR="001D735E">
            <w:rPr>
              <w:rStyle w:val="Mention1"/>
            </w:rPr>
            <w:t>dataprivacy@ptcbio.com</w:t>
          </w:r>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54"/>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27"/>
          <w:pgSz w:w="11906" w:h="16838"/>
          <w:pgMar w:top="1134" w:right="1021" w:bottom="1134" w:left="1021" w:header="1134" w:footer="510" w:gutter="0"/>
          <w:cols w:space="709"/>
          <w:docGrid w:linePitch="360"/>
        </w:sectPr>
      </w:pPr>
    </w:p>
    <w:p w14:paraId="71B8120A" w14:textId="423C7B12" w:rsidR="00D93E3B" w:rsidRPr="0093672E" w:rsidRDefault="00A7069F" w:rsidP="00A7069F">
      <w:pPr>
        <w:pStyle w:val="Titreannexesnauto"/>
        <w:numPr>
          <w:ilvl w:val="0"/>
          <w:numId w:val="0"/>
        </w:numPr>
        <w:jc w:val="both"/>
      </w:pPr>
      <w:bookmarkStart w:id="55" w:name="_Toc58334991"/>
      <w:bookmarkStart w:id="56" w:name="_Toc58335662"/>
      <w:bookmarkStart w:id="57" w:name="_Toc98859306"/>
      <w:bookmarkStart w:id="58" w:name="Annexe_5"/>
      <w:r>
        <w:lastRenderedPageBreak/>
        <w:t xml:space="preserve">Annexe 4. </w:t>
      </w:r>
      <w:r w:rsidR="003370C2">
        <w:t>Modalités de r</w:t>
      </w:r>
      <w:r w:rsidR="00D93E3B" w:rsidRPr="0093672E">
        <w:t>ecueil des effets indésirables</w:t>
      </w:r>
      <w:r w:rsidR="00D93E3B">
        <w:br/>
        <w:t>suspectés d’être liés au traitement</w:t>
      </w:r>
      <w:r w:rsidR="00D93E3B" w:rsidRPr="0093672E">
        <w:t xml:space="preserve"> et de </w:t>
      </w:r>
      <w:bookmarkEnd w:id="55"/>
      <w:bookmarkEnd w:id="56"/>
      <w:r w:rsidR="00D93E3B" w:rsidRPr="0093672E">
        <w:t>situations particulières</w:t>
      </w:r>
      <w:bookmarkEnd w:id="57"/>
    </w:p>
    <w:p w14:paraId="71B8120B" w14:textId="77777777" w:rsidR="00D93E3B" w:rsidRPr="0093672E" w:rsidRDefault="00D93E3B" w:rsidP="00D93E3B">
      <w:pPr>
        <w:pStyle w:val="Titre2"/>
        <w:numPr>
          <w:ilvl w:val="0"/>
          <w:numId w:val="0"/>
        </w:numPr>
        <w:ind w:left="360" w:hanging="360"/>
      </w:pPr>
      <w:bookmarkStart w:id="59" w:name="_Toc58334992"/>
      <w:bookmarkStart w:id="60" w:name="_Toc58335663"/>
      <w:bookmarkStart w:id="61" w:name="_Toc72319038"/>
      <w:bookmarkEnd w:id="58"/>
      <w:r w:rsidRPr="0093672E">
        <w:t>Qui déclare ?</w:t>
      </w:r>
      <w:bookmarkEnd w:id="59"/>
      <w:bookmarkEnd w:id="60"/>
      <w:bookmarkEnd w:id="61"/>
      <w:r w:rsidRPr="0093672E">
        <w:t xml:space="preserve"> </w:t>
      </w:r>
    </w:p>
    <w:p w14:paraId="71B8120C" w14:textId="77777777" w:rsidR="00D93E3B" w:rsidRPr="0093672E" w:rsidRDefault="00D93E3B" w:rsidP="00D93E3B">
      <w:bookmarkStart w:id="62" w:name="_Toc58334993"/>
      <w:bookmarkStart w:id="63"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2"/>
      <w:bookmarkEnd w:id="63"/>
      <w:r w:rsidRPr="0093672E">
        <w:t xml:space="preserve"> </w:t>
      </w:r>
      <w:bookmarkStart w:id="64" w:name="_Toc58334994"/>
      <w:bookmarkStart w:id="65" w:name="_Toc58335665"/>
    </w:p>
    <w:bookmarkEnd w:id="64"/>
    <w:bookmarkEnd w:id="65"/>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66" w:name="_Toc58334995"/>
      <w:bookmarkStart w:id="67" w:name="_Toc58335666"/>
      <w:bookmarkStart w:id="68" w:name="_Toc72319039"/>
      <w:r w:rsidRPr="0093672E">
        <w:t>Que déclarer ?</w:t>
      </w:r>
      <w:bookmarkEnd w:id="66"/>
      <w:bookmarkEnd w:id="67"/>
      <w:bookmarkEnd w:id="68"/>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69" w:name="_Toc58334996"/>
      <w:bookmarkStart w:id="70" w:name="_Toc58335667"/>
      <w:bookmarkStart w:id="71" w:name="_Toc72319040"/>
      <w:r w:rsidRPr="0093672E">
        <w:t>Quand déclarer ?</w:t>
      </w:r>
      <w:bookmarkEnd w:id="69"/>
      <w:bookmarkEnd w:id="70"/>
      <w:bookmarkEnd w:id="71"/>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72" w:name="_Toc58334998"/>
      <w:bookmarkStart w:id="73" w:name="_Toc58335669"/>
      <w:bookmarkStart w:id="74" w:name="_Toc72319041"/>
      <w:r w:rsidRPr="0093672E">
        <w:lastRenderedPageBreak/>
        <w:t>Comment et à qui déclarer ?</w:t>
      </w:r>
      <w:bookmarkEnd w:id="72"/>
      <w:bookmarkEnd w:id="73"/>
      <w:bookmarkEnd w:id="74"/>
    </w:p>
    <w:p w14:paraId="71B8121D" w14:textId="77777777" w:rsidR="00D93E3B" w:rsidRPr="0093672E" w:rsidRDefault="00D93E3B" w:rsidP="00D93E3B">
      <w:pPr>
        <w:pStyle w:val="Listepuces"/>
        <w:rPr>
          <w:b/>
        </w:rPr>
      </w:pPr>
      <w:bookmarkStart w:id="75" w:name="_Toc58334999"/>
      <w:bookmarkStart w:id="76" w:name="_Toc58335670"/>
      <w:r w:rsidRPr="0093672E">
        <w:rPr>
          <w:b/>
        </w:rPr>
        <w:t>Pour les professionnels de santé :</w:t>
      </w:r>
      <w:bookmarkEnd w:id="75"/>
      <w:bookmarkEnd w:id="76"/>
      <w:r w:rsidRPr="0093672E">
        <w:rPr>
          <w:b/>
        </w:rPr>
        <w:t xml:space="preserve"> </w:t>
      </w:r>
      <w:bookmarkStart w:id="77" w:name="_Toc58335000"/>
      <w:bookmarkStart w:id="78"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9" w:name="_Toc58335001"/>
      <w:bookmarkStart w:id="80" w:name="_Toc58335672"/>
      <w:bookmarkEnd w:id="77"/>
      <w:bookmarkEnd w:id="78"/>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81" w:name="_Toc58335002"/>
      <w:bookmarkStart w:id="82" w:name="_Toc58335673"/>
      <w:bookmarkEnd w:id="79"/>
      <w:bookmarkEnd w:id="80"/>
    </w:p>
    <w:p w14:paraId="71B8122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28"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1"/>
      <w:bookmarkEnd w:id="82"/>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C630F0" w16cex:dateUtc="2024-10-17T13:33:00Z"/>
  <w16cex:commentExtensible w16cex:durableId="3413C80C" w16cex:dateUtc="2024-10-17T13:35:00Z"/>
  <w16cex:commentExtensible w16cex:durableId="39BD80FB" w16cex:dateUtc="2024-10-17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3B95E7" w16cid:durableId="77C630F0"/>
  <w16cid:commentId w16cid:paraId="7DC750FE" w16cid:durableId="3413C80C"/>
  <w16cid:commentId w16cid:paraId="6DA964A6" w16cid:durableId="39BD80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821C" w14:textId="77777777" w:rsidR="00447F5F" w:rsidRDefault="00447F5F" w:rsidP="00D93E3B">
      <w:pPr>
        <w:spacing w:before="0" w:after="0" w:line="240" w:lineRule="auto"/>
      </w:pPr>
      <w:r>
        <w:separator/>
      </w:r>
    </w:p>
  </w:endnote>
  <w:endnote w:type="continuationSeparator" w:id="0">
    <w:p w14:paraId="5DCB8E70" w14:textId="77777777" w:rsidR="00447F5F" w:rsidRDefault="00447F5F" w:rsidP="00D93E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6E78B88F" w:rsidR="002160F5" w:rsidRDefault="002160F5">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Vatiquinone</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1A2C6A">
          <w:rPr>
            <w:rStyle w:val="Titredulivre"/>
            <w:noProof/>
          </w:rPr>
          <w:t>40</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6000" w14:textId="77777777" w:rsidR="00447F5F" w:rsidRDefault="00447F5F" w:rsidP="00D93E3B">
      <w:pPr>
        <w:spacing w:before="0" w:after="0" w:line="240" w:lineRule="auto"/>
      </w:pPr>
      <w:r>
        <w:separator/>
      </w:r>
    </w:p>
  </w:footnote>
  <w:footnote w:type="continuationSeparator" w:id="0">
    <w:p w14:paraId="4E0C9F1C" w14:textId="77777777" w:rsidR="00447F5F" w:rsidRDefault="00447F5F" w:rsidP="00D93E3B">
      <w:pPr>
        <w:spacing w:before="0" w:after="0" w:line="240" w:lineRule="auto"/>
      </w:pPr>
      <w:r>
        <w:continuationSeparator/>
      </w:r>
    </w:p>
  </w:footnote>
  <w:footnote w:id="1">
    <w:p w14:paraId="71B81230" w14:textId="77777777" w:rsidR="002160F5" w:rsidRDefault="002160F5"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2160F5" w:rsidRDefault="002160F5">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2160F5" w:rsidRDefault="002160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B5B59A8"/>
    <w:multiLevelType w:val="multilevel"/>
    <w:tmpl w:val="B282C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7D5121"/>
    <w:multiLevelType w:val="multilevel"/>
    <w:tmpl w:val="60A05F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5459B3"/>
    <w:multiLevelType w:val="multilevel"/>
    <w:tmpl w:val="D2F0F95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A27A5"/>
    <w:multiLevelType w:val="multilevel"/>
    <w:tmpl w:val="420E5D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D2ED4"/>
    <w:multiLevelType w:val="multilevel"/>
    <w:tmpl w:val="521A2F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C3D21"/>
    <w:multiLevelType w:val="multilevel"/>
    <w:tmpl w:val="AEF8D1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F869F3"/>
    <w:multiLevelType w:val="hybridMultilevel"/>
    <w:tmpl w:val="8258080A"/>
    <w:lvl w:ilvl="0" w:tplc="CF44D844">
      <w:start w:val="1"/>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172FC"/>
    <w:multiLevelType w:val="multilevel"/>
    <w:tmpl w:val="F030E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9C3857"/>
    <w:multiLevelType w:val="multilevel"/>
    <w:tmpl w:val="26784C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30302"/>
    <w:multiLevelType w:val="multilevel"/>
    <w:tmpl w:val="03F4E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F215C"/>
    <w:multiLevelType w:val="multilevel"/>
    <w:tmpl w:val="0F9077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6D0CF0"/>
    <w:multiLevelType w:val="multilevel"/>
    <w:tmpl w:val="057014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6E2A63"/>
    <w:multiLevelType w:val="multilevel"/>
    <w:tmpl w:val="CA909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AD76AD"/>
    <w:multiLevelType w:val="multilevel"/>
    <w:tmpl w:val="55446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A32F47"/>
    <w:multiLevelType w:val="multilevel"/>
    <w:tmpl w:val="F0D6EA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C7101"/>
    <w:multiLevelType w:val="multilevel"/>
    <w:tmpl w:val="FA82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7516E0"/>
    <w:multiLevelType w:val="multilevel"/>
    <w:tmpl w:val="68C25C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92BE1"/>
    <w:multiLevelType w:val="hybridMultilevel"/>
    <w:tmpl w:val="26B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5"/>
  </w:num>
  <w:num w:numId="3">
    <w:abstractNumId w:val="10"/>
  </w:num>
  <w:num w:numId="4">
    <w:abstractNumId w:val="2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19"/>
  </w:num>
  <w:num w:numId="9">
    <w:abstractNumId w:val="2"/>
  </w:num>
  <w:num w:numId="10">
    <w:abstractNumId w:val="22"/>
  </w:num>
  <w:num w:numId="11">
    <w:abstractNumId w:val="20"/>
  </w:num>
  <w:num w:numId="12">
    <w:abstractNumId w:val="14"/>
  </w:num>
  <w:num w:numId="13">
    <w:abstractNumId w:val="18"/>
  </w:num>
  <w:num w:numId="14">
    <w:abstractNumId w:val="1"/>
  </w:num>
  <w:num w:numId="15">
    <w:abstractNumId w:val="11"/>
  </w:num>
  <w:num w:numId="16">
    <w:abstractNumId w:val="13"/>
  </w:num>
  <w:num w:numId="17">
    <w:abstractNumId w:val="23"/>
  </w:num>
  <w:num w:numId="18">
    <w:abstractNumId w:val="3"/>
  </w:num>
  <w:num w:numId="19">
    <w:abstractNumId w:val="6"/>
  </w:num>
  <w:num w:numId="20">
    <w:abstractNumId w:val="15"/>
  </w:num>
  <w:num w:numId="21">
    <w:abstractNumId w:val="21"/>
  </w:num>
  <w:num w:numId="22">
    <w:abstractNumId w:val="5"/>
  </w:num>
  <w:num w:numId="23">
    <w:abstractNumId w:val="16"/>
  </w:num>
  <w:num w:numId="24">
    <w:abstractNumId w:val="8"/>
  </w:num>
  <w:num w:numId="25">
    <w:abstractNumId w:val="7"/>
  </w:num>
  <w:num w:numId="26">
    <w:abstractNumId w:val="24"/>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9DrIxxprunB3jy5bw17lo2mEgFeO1pVlWNT1gaUY5BdSfVc9WTa0vhlRSwtiXl4XpgLUQxnrGcQkoCGn8CWsjQ==" w:salt="j+WkJzPaSEXVBGE3+XLrfg=="/>
  <w:defaultTabStop w:val="720"/>
  <w:hyphenationZone w:val="425"/>
  <w:characterSpacingControl w:val="doNotCompress"/>
  <w:hdrShapeDefaults>
    <o:shapedefaults v:ext="edit" spidmax="14337"/>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73BD"/>
    <w:rsid w:val="000166E9"/>
    <w:rsid w:val="00017494"/>
    <w:rsid w:val="00017FD3"/>
    <w:rsid w:val="0003579C"/>
    <w:rsid w:val="00044A4C"/>
    <w:rsid w:val="00045DED"/>
    <w:rsid w:val="0006369B"/>
    <w:rsid w:val="00064A50"/>
    <w:rsid w:val="00066C83"/>
    <w:rsid w:val="00070570"/>
    <w:rsid w:val="000834D5"/>
    <w:rsid w:val="0008409F"/>
    <w:rsid w:val="00087364"/>
    <w:rsid w:val="0008740B"/>
    <w:rsid w:val="00093948"/>
    <w:rsid w:val="00093B7E"/>
    <w:rsid w:val="000A6B21"/>
    <w:rsid w:val="000B7186"/>
    <w:rsid w:val="000C6120"/>
    <w:rsid w:val="000C7D40"/>
    <w:rsid w:val="000E2598"/>
    <w:rsid w:val="000E40CF"/>
    <w:rsid w:val="000E7BFE"/>
    <w:rsid w:val="000F5F7E"/>
    <w:rsid w:val="0010719F"/>
    <w:rsid w:val="00132420"/>
    <w:rsid w:val="001357E3"/>
    <w:rsid w:val="00135B22"/>
    <w:rsid w:val="00137FA2"/>
    <w:rsid w:val="0014666F"/>
    <w:rsid w:val="001533AB"/>
    <w:rsid w:val="00156E66"/>
    <w:rsid w:val="00160448"/>
    <w:rsid w:val="00163EF6"/>
    <w:rsid w:val="00176E86"/>
    <w:rsid w:val="00185E9B"/>
    <w:rsid w:val="00186B81"/>
    <w:rsid w:val="00190E22"/>
    <w:rsid w:val="00193EA1"/>
    <w:rsid w:val="001A073F"/>
    <w:rsid w:val="001A2C6A"/>
    <w:rsid w:val="001A6195"/>
    <w:rsid w:val="001B0D67"/>
    <w:rsid w:val="001B6EA4"/>
    <w:rsid w:val="001B7089"/>
    <w:rsid w:val="001C7482"/>
    <w:rsid w:val="001D15F2"/>
    <w:rsid w:val="001D19ED"/>
    <w:rsid w:val="001D33DC"/>
    <w:rsid w:val="001D5E2A"/>
    <w:rsid w:val="001D66D8"/>
    <w:rsid w:val="001D735E"/>
    <w:rsid w:val="001F0A73"/>
    <w:rsid w:val="001F7E72"/>
    <w:rsid w:val="00200A33"/>
    <w:rsid w:val="00200CBE"/>
    <w:rsid w:val="00204196"/>
    <w:rsid w:val="00214780"/>
    <w:rsid w:val="00215050"/>
    <w:rsid w:val="00215651"/>
    <w:rsid w:val="002160F5"/>
    <w:rsid w:val="00225CA5"/>
    <w:rsid w:val="002347AA"/>
    <w:rsid w:val="00237104"/>
    <w:rsid w:val="00240C5A"/>
    <w:rsid w:val="00244017"/>
    <w:rsid w:val="00251E9B"/>
    <w:rsid w:val="00252D6C"/>
    <w:rsid w:val="0025603F"/>
    <w:rsid w:val="00265A34"/>
    <w:rsid w:val="00265EBB"/>
    <w:rsid w:val="00266EE9"/>
    <w:rsid w:val="0027503D"/>
    <w:rsid w:val="00282030"/>
    <w:rsid w:val="002840BC"/>
    <w:rsid w:val="002A5503"/>
    <w:rsid w:val="002A7926"/>
    <w:rsid w:val="002B0C4E"/>
    <w:rsid w:val="002B14B9"/>
    <w:rsid w:val="002B358E"/>
    <w:rsid w:val="002B53FF"/>
    <w:rsid w:val="002C3525"/>
    <w:rsid w:val="002C36B8"/>
    <w:rsid w:val="002C3C74"/>
    <w:rsid w:val="002C61CC"/>
    <w:rsid w:val="002D6425"/>
    <w:rsid w:val="002D72F9"/>
    <w:rsid w:val="002D7C3A"/>
    <w:rsid w:val="002E7274"/>
    <w:rsid w:val="002E75B9"/>
    <w:rsid w:val="002F1FEE"/>
    <w:rsid w:val="003100B8"/>
    <w:rsid w:val="003136E7"/>
    <w:rsid w:val="00314721"/>
    <w:rsid w:val="00316A8D"/>
    <w:rsid w:val="003172B5"/>
    <w:rsid w:val="003173C4"/>
    <w:rsid w:val="0032168B"/>
    <w:rsid w:val="0032320B"/>
    <w:rsid w:val="00325CC1"/>
    <w:rsid w:val="00334B7D"/>
    <w:rsid w:val="003370C2"/>
    <w:rsid w:val="003439B7"/>
    <w:rsid w:val="003455C9"/>
    <w:rsid w:val="00345B95"/>
    <w:rsid w:val="0035065A"/>
    <w:rsid w:val="00353A61"/>
    <w:rsid w:val="00361D80"/>
    <w:rsid w:val="0037286A"/>
    <w:rsid w:val="00381D54"/>
    <w:rsid w:val="00386878"/>
    <w:rsid w:val="003901D0"/>
    <w:rsid w:val="00395F40"/>
    <w:rsid w:val="003A61CC"/>
    <w:rsid w:val="003B0496"/>
    <w:rsid w:val="003B4511"/>
    <w:rsid w:val="003B7787"/>
    <w:rsid w:val="003B7DAB"/>
    <w:rsid w:val="003C2E25"/>
    <w:rsid w:val="003C3CC9"/>
    <w:rsid w:val="003C792A"/>
    <w:rsid w:val="003C7C5D"/>
    <w:rsid w:val="003D132C"/>
    <w:rsid w:val="003D3208"/>
    <w:rsid w:val="003D7CB8"/>
    <w:rsid w:val="003F05DD"/>
    <w:rsid w:val="003F069A"/>
    <w:rsid w:val="003F239D"/>
    <w:rsid w:val="003F2E5C"/>
    <w:rsid w:val="004131A8"/>
    <w:rsid w:val="00415D63"/>
    <w:rsid w:val="00426A38"/>
    <w:rsid w:val="004329EC"/>
    <w:rsid w:val="004402A3"/>
    <w:rsid w:val="00447F5F"/>
    <w:rsid w:val="00452918"/>
    <w:rsid w:val="00457206"/>
    <w:rsid w:val="0047196E"/>
    <w:rsid w:val="00473812"/>
    <w:rsid w:val="00476C3D"/>
    <w:rsid w:val="004816A4"/>
    <w:rsid w:val="00485775"/>
    <w:rsid w:val="00485B10"/>
    <w:rsid w:val="00486683"/>
    <w:rsid w:val="0049018E"/>
    <w:rsid w:val="004A23CE"/>
    <w:rsid w:val="004A36F6"/>
    <w:rsid w:val="004B39B4"/>
    <w:rsid w:val="004C270B"/>
    <w:rsid w:val="004C6739"/>
    <w:rsid w:val="004C6858"/>
    <w:rsid w:val="004C7B4F"/>
    <w:rsid w:val="004D307D"/>
    <w:rsid w:val="004E0F21"/>
    <w:rsid w:val="004E2893"/>
    <w:rsid w:val="004E73A3"/>
    <w:rsid w:val="004F2411"/>
    <w:rsid w:val="00506786"/>
    <w:rsid w:val="00507197"/>
    <w:rsid w:val="005148B0"/>
    <w:rsid w:val="005160F4"/>
    <w:rsid w:val="005274B0"/>
    <w:rsid w:val="00553123"/>
    <w:rsid w:val="00554174"/>
    <w:rsid w:val="00563406"/>
    <w:rsid w:val="0056530F"/>
    <w:rsid w:val="00576042"/>
    <w:rsid w:val="00576E9B"/>
    <w:rsid w:val="00577539"/>
    <w:rsid w:val="00581B15"/>
    <w:rsid w:val="0059676C"/>
    <w:rsid w:val="005A1401"/>
    <w:rsid w:val="005A673E"/>
    <w:rsid w:val="005B03D7"/>
    <w:rsid w:val="005C0738"/>
    <w:rsid w:val="005C3CB4"/>
    <w:rsid w:val="005C5A7F"/>
    <w:rsid w:val="005E1379"/>
    <w:rsid w:val="005E259F"/>
    <w:rsid w:val="005E5722"/>
    <w:rsid w:val="005F067E"/>
    <w:rsid w:val="005F1303"/>
    <w:rsid w:val="005F1D86"/>
    <w:rsid w:val="005F3047"/>
    <w:rsid w:val="005F31E2"/>
    <w:rsid w:val="00607395"/>
    <w:rsid w:val="00607A67"/>
    <w:rsid w:val="00612CCD"/>
    <w:rsid w:val="00623AA9"/>
    <w:rsid w:val="00636218"/>
    <w:rsid w:val="00651C66"/>
    <w:rsid w:val="006532A2"/>
    <w:rsid w:val="00670B44"/>
    <w:rsid w:val="00674FE5"/>
    <w:rsid w:val="00692D25"/>
    <w:rsid w:val="006968A9"/>
    <w:rsid w:val="006A0C76"/>
    <w:rsid w:val="006A233F"/>
    <w:rsid w:val="006B0293"/>
    <w:rsid w:val="006C6ACC"/>
    <w:rsid w:val="006D6520"/>
    <w:rsid w:val="006D699C"/>
    <w:rsid w:val="006E195C"/>
    <w:rsid w:val="006E59C5"/>
    <w:rsid w:val="0070286B"/>
    <w:rsid w:val="007075BF"/>
    <w:rsid w:val="00715993"/>
    <w:rsid w:val="00716EB0"/>
    <w:rsid w:val="00722A57"/>
    <w:rsid w:val="00727C51"/>
    <w:rsid w:val="00732492"/>
    <w:rsid w:val="007437E0"/>
    <w:rsid w:val="00744A6D"/>
    <w:rsid w:val="0075175A"/>
    <w:rsid w:val="00751D2E"/>
    <w:rsid w:val="00753989"/>
    <w:rsid w:val="00757944"/>
    <w:rsid w:val="0076130A"/>
    <w:rsid w:val="007630B1"/>
    <w:rsid w:val="00770A8F"/>
    <w:rsid w:val="007736F4"/>
    <w:rsid w:val="0077422F"/>
    <w:rsid w:val="00774735"/>
    <w:rsid w:val="00790EBD"/>
    <w:rsid w:val="00791841"/>
    <w:rsid w:val="00795317"/>
    <w:rsid w:val="007A3F15"/>
    <w:rsid w:val="007A4465"/>
    <w:rsid w:val="007A6E28"/>
    <w:rsid w:val="007B4DBC"/>
    <w:rsid w:val="007B74A6"/>
    <w:rsid w:val="007C4A92"/>
    <w:rsid w:val="007C5030"/>
    <w:rsid w:val="007D075F"/>
    <w:rsid w:val="007D51C7"/>
    <w:rsid w:val="007E0E9A"/>
    <w:rsid w:val="007E2E25"/>
    <w:rsid w:val="007F0BA0"/>
    <w:rsid w:val="007F1584"/>
    <w:rsid w:val="00800DA4"/>
    <w:rsid w:val="00802FAE"/>
    <w:rsid w:val="008132A3"/>
    <w:rsid w:val="00817A26"/>
    <w:rsid w:val="00823ACD"/>
    <w:rsid w:val="0084096B"/>
    <w:rsid w:val="00853492"/>
    <w:rsid w:val="0085475A"/>
    <w:rsid w:val="0085658E"/>
    <w:rsid w:val="00863F83"/>
    <w:rsid w:val="00866CB9"/>
    <w:rsid w:val="00866F28"/>
    <w:rsid w:val="00867491"/>
    <w:rsid w:val="008678E8"/>
    <w:rsid w:val="00870F8E"/>
    <w:rsid w:val="00891834"/>
    <w:rsid w:val="008923FA"/>
    <w:rsid w:val="008A0EF6"/>
    <w:rsid w:val="008A5906"/>
    <w:rsid w:val="008A5F5C"/>
    <w:rsid w:val="008B51BC"/>
    <w:rsid w:val="008B6295"/>
    <w:rsid w:val="008C6961"/>
    <w:rsid w:val="008C7526"/>
    <w:rsid w:val="008D3F3E"/>
    <w:rsid w:val="008E48A5"/>
    <w:rsid w:val="008F606C"/>
    <w:rsid w:val="008F7FB7"/>
    <w:rsid w:val="00931185"/>
    <w:rsid w:val="00940C33"/>
    <w:rsid w:val="009508A7"/>
    <w:rsid w:val="00955CDF"/>
    <w:rsid w:val="00963F09"/>
    <w:rsid w:val="009718BF"/>
    <w:rsid w:val="00972499"/>
    <w:rsid w:val="00985C6F"/>
    <w:rsid w:val="00993028"/>
    <w:rsid w:val="00997CEC"/>
    <w:rsid w:val="009A0459"/>
    <w:rsid w:val="009A41E9"/>
    <w:rsid w:val="009A4DC5"/>
    <w:rsid w:val="009A6B6C"/>
    <w:rsid w:val="009B1494"/>
    <w:rsid w:val="009B3A45"/>
    <w:rsid w:val="009C241D"/>
    <w:rsid w:val="009C50D3"/>
    <w:rsid w:val="009C60B3"/>
    <w:rsid w:val="009C79A4"/>
    <w:rsid w:val="009D7024"/>
    <w:rsid w:val="009E25BD"/>
    <w:rsid w:val="009E491A"/>
    <w:rsid w:val="009E4B41"/>
    <w:rsid w:val="009E572C"/>
    <w:rsid w:val="009F3957"/>
    <w:rsid w:val="00A03CA1"/>
    <w:rsid w:val="00A06C5C"/>
    <w:rsid w:val="00A15798"/>
    <w:rsid w:val="00A15E84"/>
    <w:rsid w:val="00A22D88"/>
    <w:rsid w:val="00A27541"/>
    <w:rsid w:val="00A327C9"/>
    <w:rsid w:val="00A37A17"/>
    <w:rsid w:val="00A60700"/>
    <w:rsid w:val="00A635BE"/>
    <w:rsid w:val="00A63E0F"/>
    <w:rsid w:val="00A7069F"/>
    <w:rsid w:val="00A70AC2"/>
    <w:rsid w:val="00A72E17"/>
    <w:rsid w:val="00A8065A"/>
    <w:rsid w:val="00A820F1"/>
    <w:rsid w:val="00A84F54"/>
    <w:rsid w:val="00A8606A"/>
    <w:rsid w:val="00A87114"/>
    <w:rsid w:val="00A871C3"/>
    <w:rsid w:val="00A90681"/>
    <w:rsid w:val="00A90F7E"/>
    <w:rsid w:val="00A945AC"/>
    <w:rsid w:val="00A95A1E"/>
    <w:rsid w:val="00AA2A84"/>
    <w:rsid w:val="00AA3494"/>
    <w:rsid w:val="00AB2E8E"/>
    <w:rsid w:val="00AB6A19"/>
    <w:rsid w:val="00AC3023"/>
    <w:rsid w:val="00AD544C"/>
    <w:rsid w:val="00AD6EE0"/>
    <w:rsid w:val="00AD714C"/>
    <w:rsid w:val="00AE141D"/>
    <w:rsid w:val="00AE348C"/>
    <w:rsid w:val="00AF3DC3"/>
    <w:rsid w:val="00AF5EC9"/>
    <w:rsid w:val="00AF7F56"/>
    <w:rsid w:val="00B056A6"/>
    <w:rsid w:val="00B059E5"/>
    <w:rsid w:val="00B06D21"/>
    <w:rsid w:val="00B15D2D"/>
    <w:rsid w:val="00B16994"/>
    <w:rsid w:val="00B21A92"/>
    <w:rsid w:val="00B24189"/>
    <w:rsid w:val="00B25E91"/>
    <w:rsid w:val="00B35C8D"/>
    <w:rsid w:val="00B35D44"/>
    <w:rsid w:val="00B43985"/>
    <w:rsid w:val="00B45942"/>
    <w:rsid w:val="00B62070"/>
    <w:rsid w:val="00B64344"/>
    <w:rsid w:val="00B64EA3"/>
    <w:rsid w:val="00B65DF8"/>
    <w:rsid w:val="00B82B2D"/>
    <w:rsid w:val="00B83AE0"/>
    <w:rsid w:val="00B85737"/>
    <w:rsid w:val="00B924A1"/>
    <w:rsid w:val="00B9591B"/>
    <w:rsid w:val="00BA0A9B"/>
    <w:rsid w:val="00BA1DB9"/>
    <w:rsid w:val="00BB142E"/>
    <w:rsid w:val="00BD4E84"/>
    <w:rsid w:val="00BE259D"/>
    <w:rsid w:val="00BE2CF3"/>
    <w:rsid w:val="00BE3F24"/>
    <w:rsid w:val="00BE6688"/>
    <w:rsid w:val="00BE6D12"/>
    <w:rsid w:val="00BF069C"/>
    <w:rsid w:val="00BF11BB"/>
    <w:rsid w:val="00BF19F1"/>
    <w:rsid w:val="00BF684D"/>
    <w:rsid w:val="00C113E6"/>
    <w:rsid w:val="00C118DE"/>
    <w:rsid w:val="00C1260A"/>
    <w:rsid w:val="00C168F7"/>
    <w:rsid w:val="00C375C8"/>
    <w:rsid w:val="00C46B54"/>
    <w:rsid w:val="00C47EE6"/>
    <w:rsid w:val="00C5631C"/>
    <w:rsid w:val="00C6192F"/>
    <w:rsid w:val="00C67DA4"/>
    <w:rsid w:val="00C71A52"/>
    <w:rsid w:val="00C85764"/>
    <w:rsid w:val="00C85E99"/>
    <w:rsid w:val="00C87607"/>
    <w:rsid w:val="00CA0286"/>
    <w:rsid w:val="00CA1B84"/>
    <w:rsid w:val="00CA24BC"/>
    <w:rsid w:val="00CA424C"/>
    <w:rsid w:val="00CA6DA1"/>
    <w:rsid w:val="00CB1EFB"/>
    <w:rsid w:val="00CB35AE"/>
    <w:rsid w:val="00CB3816"/>
    <w:rsid w:val="00CB6868"/>
    <w:rsid w:val="00CC0A86"/>
    <w:rsid w:val="00CD1408"/>
    <w:rsid w:val="00CD2156"/>
    <w:rsid w:val="00CE0A0A"/>
    <w:rsid w:val="00CE7A58"/>
    <w:rsid w:val="00CF2E4C"/>
    <w:rsid w:val="00CF3691"/>
    <w:rsid w:val="00D01CB7"/>
    <w:rsid w:val="00D040A2"/>
    <w:rsid w:val="00D06E86"/>
    <w:rsid w:val="00D157A8"/>
    <w:rsid w:val="00D17E82"/>
    <w:rsid w:val="00D23D79"/>
    <w:rsid w:val="00D24C26"/>
    <w:rsid w:val="00D26182"/>
    <w:rsid w:val="00D27D73"/>
    <w:rsid w:val="00D4386E"/>
    <w:rsid w:val="00D46706"/>
    <w:rsid w:val="00D5313B"/>
    <w:rsid w:val="00D718CE"/>
    <w:rsid w:val="00D73691"/>
    <w:rsid w:val="00D756DD"/>
    <w:rsid w:val="00D774D4"/>
    <w:rsid w:val="00D81393"/>
    <w:rsid w:val="00D87DB5"/>
    <w:rsid w:val="00D93E3B"/>
    <w:rsid w:val="00D95302"/>
    <w:rsid w:val="00D97DED"/>
    <w:rsid w:val="00DA22EB"/>
    <w:rsid w:val="00DC2AF5"/>
    <w:rsid w:val="00DC39FE"/>
    <w:rsid w:val="00DD1850"/>
    <w:rsid w:val="00DD3443"/>
    <w:rsid w:val="00DD4AF1"/>
    <w:rsid w:val="00DE6140"/>
    <w:rsid w:val="00DE681C"/>
    <w:rsid w:val="00DF1327"/>
    <w:rsid w:val="00DF281B"/>
    <w:rsid w:val="00DF5FC6"/>
    <w:rsid w:val="00DF72F0"/>
    <w:rsid w:val="00E04BE8"/>
    <w:rsid w:val="00E04D98"/>
    <w:rsid w:val="00E04EF9"/>
    <w:rsid w:val="00E10CA8"/>
    <w:rsid w:val="00E20F41"/>
    <w:rsid w:val="00E2370D"/>
    <w:rsid w:val="00E2620C"/>
    <w:rsid w:val="00E40CEC"/>
    <w:rsid w:val="00E4671D"/>
    <w:rsid w:val="00E55481"/>
    <w:rsid w:val="00E658FA"/>
    <w:rsid w:val="00E835BD"/>
    <w:rsid w:val="00E929E0"/>
    <w:rsid w:val="00E97AF2"/>
    <w:rsid w:val="00EA2F9E"/>
    <w:rsid w:val="00EA492B"/>
    <w:rsid w:val="00EA4C10"/>
    <w:rsid w:val="00EA73A4"/>
    <w:rsid w:val="00EB22CB"/>
    <w:rsid w:val="00EE3A96"/>
    <w:rsid w:val="00EF0995"/>
    <w:rsid w:val="00F054FF"/>
    <w:rsid w:val="00F06465"/>
    <w:rsid w:val="00F20655"/>
    <w:rsid w:val="00F20AAE"/>
    <w:rsid w:val="00F306E4"/>
    <w:rsid w:val="00F318E9"/>
    <w:rsid w:val="00F44729"/>
    <w:rsid w:val="00F47584"/>
    <w:rsid w:val="00F52E31"/>
    <w:rsid w:val="00F5442D"/>
    <w:rsid w:val="00F55C3E"/>
    <w:rsid w:val="00F63F45"/>
    <w:rsid w:val="00F65517"/>
    <w:rsid w:val="00F74AA7"/>
    <w:rsid w:val="00F77025"/>
    <w:rsid w:val="00F84F56"/>
    <w:rsid w:val="00F85791"/>
    <w:rsid w:val="00F91AE8"/>
    <w:rsid w:val="00F92595"/>
    <w:rsid w:val="00F92F62"/>
    <w:rsid w:val="00F934F4"/>
    <w:rsid w:val="00F96E92"/>
    <w:rsid w:val="00F97782"/>
    <w:rsid w:val="00FA0B8C"/>
    <w:rsid w:val="00FA4555"/>
    <w:rsid w:val="00FB4DF4"/>
    <w:rsid w:val="00FC2CB5"/>
    <w:rsid w:val="00FC3537"/>
    <w:rsid w:val="00FC4CCB"/>
    <w:rsid w:val="00FD6C4C"/>
    <w:rsid w:val="00FE0E1A"/>
    <w:rsid w:val="00FE2D33"/>
    <w:rsid w:val="00FF099F"/>
    <w:rsid w:val="00FF29BD"/>
    <w:rsid w:val="00FF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B80FA1"/>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UnresolvedMention">
    <w:name w:val="Unresolved Mention"/>
    <w:basedOn w:val="Policepardfaut"/>
    <w:uiPriority w:val="99"/>
    <w:semiHidden/>
    <w:unhideWhenUsed/>
    <w:rsid w:val="00B83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8983">
      <w:bodyDiv w:val="1"/>
      <w:marLeft w:val="0"/>
      <w:marRight w:val="0"/>
      <w:marTop w:val="0"/>
      <w:marBottom w:val="0"/>
      <w:divBdr>
        <w:top w:val="none" w:sz="0" w:space="0" w:color="auto"/>
        <w:left w:val="none" w:sz="0" w:space="0" w:color="auto"/>
        <w:bottom w:val="none" w:sz="0" w:space="0" w:color="auto"/>
        <w:right w:val="none" w:sz="0" w:space="0" w:color="auto"/>
      </w:divBdr>
    </w:div>
    <w:div w:id="285047949">
      <w:bodyDiv w:val="1"/>
      <w:marLeft w:val="0"/>
      <w:marRight w:val="0"/>
      <w:marTop w:val="0"/>
      <w:marBottom w:val="0"/>
      <w:divBdr>
        <w:top w:val="none" w:sz="0" w:space="0" w:color="auto"/>
        <w:left w:val="none" w:sz="0" w:space="0" w:color="auto"/>
        <w:bottom w:val="none" w:sz="0" w:space="0" w:color="auto"/>
        <w:right w:val="none" w:sz="0" w:space="0" w:color="auto"/>
      </w:divBdr>
      <w:divsChild>
        <w:div w:id="2050495159">
          <w:marLeft w:val="0"/>
          <w:marRight w:val="0"/>
          <w:marTop w:val="0"/>
          <w:marBottom w:val="0"/>
          <w:divBdr>
            <w:top w:val="none" w:sz="0" w:space="0" w:color="auto"/>
            <w:left w:val="none" w:sz="0" w:space="0" w:color="auto"/>
            <w:bottom w:val="none" w:sz="0" w:space="0" w:color="auto"/>
            <w:right w:val="none" w:sz="0" w:space="0" w:color="auto"/>
          </w:divBdr>
        </w:div>
        <w:div w:id="304746884">
          <w:marLeft w:val="0"/>
          <w:marRight w:val="0"/>
          <w:marTop w:val="0"/>
          <w:marBottom w:val="0"/>
          <w:divBdr>
            <w:top w:val="none" w:sz="0" w:space="0" w:color="auto"/>
            <w:left w:val="none" w:sz="0" w:space="0" w:color="auto"/>
            <w:bottom w:val="none" w:sz="0" w:space="0" w:color="auto"/>
            <w:right w:val="none" w:sz="0" w:space="0" w:color="auto"/>
          </w:divBdr>
        </w:div>
        <w:div w:id="273371171">
          <w:marLeft w:val="0"/>
          <w:marRight w:val="0"/>
          <w:marTop w:val="0"/>
          <w:marBottom w:val="0"/>
          <w:divBdr>
            <w:top w:val="none" w:sz="0" w:space="0" w:color="auto"/>
            <w:left w:val="none" w:sz="0" w:space="0" w:color="auto"/>
            <w:bottom w:val="none" w:sz="0" w:space="0" w:color="auto"/>
            <w:right w:val="none" w:sz="0" w:space="0" w:color="auto"/>
          </w:divBdr>
        </w:div>
        <w:div w:id="1997566974">
          <w:marLeft w:val="0"/>
          <w:marRight w:val="0"/>
          <w:marTop w:val="0"/>
          <w:marBottom w:val="0"/>
          <w:divBdr>
            <w:top w:val="none" w:sz="0" w:space="0" w:color="auto"/>
            <w:left w:val="none" w:sz="0" w:space="0" w:color="auto"/>
            <w:bottom w:val="none" w:sz="0" w:space="0" w:color="auto"/>
            <w:right w:val="none" w:sz="0" w:space="0" w:color="auto"/>
          </w:divBdr>
        </w:div>
      </w:divsChild>
    </w:div>
    <w:div w:id="312415155">
      <w:bodyDiv w:val="1"/>
      <w:marLeft w:val="0"/>
      <w:marRight w:val="0"/>
      <w:marTop w:val="0"/>
      <w:marBottom w:val="0"/>
      <w:divBdr>
        <w:top w:val="none" w:sz="0" w:space="0" w:color="auto"/>
        <w:left w:val="none" w:sz="0" w:space="0" w:color="auto"/>
        <w:bottom w:val="none" w:sz="0" w:space="0" w:color="auto"/>
        <w:right w:val="none" w:sz="0" w:space="0" w:color="auto"/>
      </w:divBdr>
    </w:div>
    <w:div w:id="682367032">
      <w:bodyDiv w:val="1"/>
      <w:marLeft w:val="0"/>
      <w:marRight w:val="0"/>
      <w:marTop w:val="0"/>
      <w:marBottom w:val="0"/>
      <w:divBdr>
        <w:top w:val="none" w:sz="0" w:space="0" w:color="auto"/>
        <w:left w:val="none" w:sz="0" w:space="0" w:color="auto"/>
        <w:bottom w:val="none" w:sz="0" w:space="0" w:color="auto"/>
        <w:right w:val="none" w:sz="0" w:space="0" w:color="auto"/>
      </w:divBdr>
    </w:div>
    <w:div w:id="696731969">
      <w:bodyDiv w:val="1"/>
      <w:marLeft w:val="0"/>
      <w:marRight w:val="0"/>
      <w:marTop w:val="0"/>
      <w:marBottom w:val="0"/>
      <w:divBdr>
        <w:top w:val="none" w:sz="0" w:space="0" w:color="auto"/>
        <w:left w:val="none" w:sz="0" w:space="0" w:color="auto"/>
        <w:bottom w:val="none" w:sz="0" w:space="0" w:color="auto"/>
        <w:right w:val="none" w:sz="0" w:space="0" w:color="auto"/>
      </w:divBdr>
    </w:div>
    <w:div w:id="730805730">
      <w:bodyDiv w:val="1"/>
      <w:marLeft w:val="0"/>
      <w:marRight w:val="0"/>
      <w:marTop w:val="0"/>
      <w:marBottom w:val="0"/>
      <w:divBdr>
        <w:top w:val="none" w:sz="0" w:space="0" w:color="auto"/>
        <w:left w:val="none" w:sz="0" w:space="0" w:color="auto"/>
        <w:bottom w:val="none" w:sz="0" w:space="0" w:color="auto"/>
        <w:right w:val="none" w:sz="0" w:space="0" w:color="auto"/>
      </w:divBdr>
    </w:div>
    <w:div w:id="1006059282">
      <w:bodyDiv w:val="1"/>
      <w:marLeft w:val="0"/>
      <w:marRight w:val="0"/>
      <w:marTop w:val="0"/>
      <w:marBottom w:val="0"/>
      <w:divBdr>
        <w:top w:val="none" w:sz="0" w:space="0" w:color="auto"/>
        <w:left w:val="none" w:sz="0" w:space="0" w:color="auto"/>
        <w:bottom w:val="none" w:sz="0" w:space="0" w:color="auto"/>
        <w:right w:val="none" w:sz="0" w:space="0" w:color="auto"/>
      </w:divBdr>
    </w:div>
    <w:div w:id="1307585647">
      <w:bodyDiv w:val="1"/>
      <w:marLeft w:val="0"/>
      <w:marRight w:val="0"/>
      <w:marTop w:val="0"/>
      <w:marBottom w:val="0"/>
      <w:divBdr>
        <w:top w:val="none" w:sz="0" w:space="0" w:color="auto"/>
        <w:left w:val="none" w:sz="0" w:space="0" w:color="auto"/>
        <w:bottom w:val="none" w:sz="0" w:space="0" w:color="auto"/>
        <w:right w:val="none" w:sz="0" w:space="0" w:color="auto"/>
      </w:divBdr>
    </w:div>
    <w:div w:id="1385133527">
      <w:bodyDiv w:val="1"/>
      <w:marLeft w:val="0"/>
      <w:marRight w:val="0"/>
      <w:marTop w:val="0"/>
      <w:marBottom w:val="0"/>
      <w:divBdr>
        <w:top w:val="none" w:sz="0" w:space="0" w:color="auto"/>
        <w:left w:val="none" w:sz="0" w:space="0" w:color="auto"/>
        <w:bottom w:val="none" w:sz="0" w:space="0" w:color="auto"/>
        <w:right w:val="none" w:sz="0" w:space="0" w:color="auto"/>
      </w:divBdr>
    </w:div>
    <w:div w:id="2055694434">
      <w:bodyDiv w:val="1"/>
      <w:marLeft w:val="0"/>
      <w:marRight w:val="0"/>
      <w:marTop w:val="0"/>
      <w:marBottom w:val="0"/>
      <w:divBdr>
        <w:top w:val="none" w:sz="0" w:space="0" w:color="auto"/>
        <w:left w:val="none" w:sz="0" w:space="0" w:color="auto"/>
        <w:bottom w:val="none" w:sz="0" w:space="0" w:color="auto"/>
        <w:right w:val="none" w:sz="0" w:space="0" w:color="auto"/>
      </w:divBdr>
      <w:divsChild>
        <w:div w:id="985668045">
          <w:marLeft w:val="0"/>
          <w:marRight w:val="0"/>
          <w:marTop w:val="0"/>
          <w:marBottom w:val="0"/>
          <w:divBdr>
            <w:top w:val="none" w:sz="0" w:space="0" w:color="auto"/>
            <w:left w:val="none" w:sz="0" w:space="0" w:color="auto"/>
            <w:bottom w:val="none" w:sz="0" w:space="0" w:color="auto"/>
            <w:right w:val="none" w:sz="0" w:space="0" w:color="auto"/>
          </w:divBdr>
        </w:div>
        <w:div w:id="1453404445">
          <w:marLeft w:val="0"/>
          <w:marRight w:val="0"/>
          <w:marTop w:val="0"/>
          <w:marBottom w:val="0"/>
          <w:divBdr>
            <w:top w:val="none" w:sz="0" w:space="0" w:color="auto"/>
            <w:left w:val="none" w:sz="0" w:space="0" w:color="auto"/>
            <w:bottom w:val="none" w:sz="0" w:space="0" w:color="auto"/>
            <w:right w:val="none" w:sz="0" w:space="0" w:color="auto"/>
          </w:divBdr>
        </w:div>
        <w:div w:id="872764735">
          <w:marLeft w:val="0"/>
          <w:marRight w:val="0"/>
          <w:marTop w:val="0"/>
          <w:marBottom w:val="0"/>
          <w:divBdr>
            <w:top w:val="none" w:sz="0" w:space="0" w:color="auto"/>
            <w:left w:val="none" w:sz="0" w:space="0" w:color="auto"/>
            <w:bottom w:val="none" w:sz="0" w:space="0" w:color="auto"/>
            <w:right w:val="none" w:sz="0" w:space="0" w:color="auto"/>
          </w:divBdr>
        </w:div>
        <w:div w:id="941568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m.sante.fr/documents/reference/referentiel-des-autorisations-dacces-compassionnel" TargetMode="External"/><Relationship Id="rId13" Type="http://schemas.openxmlformats.org/officeDocument/2006/relationships/hyperlink" Target="mailto:cellulevatiquinone@statitec.com" TargetMode="External"/><Relationship Id="rId18" Type="http://schemas.openxmlformats.org/officeDocument/2006/relationships/image" Target="media/image3.png"/><Relationship Id="rId26" Type="http://schemas.openxmlformats.org/officeDocument/2006/relationships/hyperlink" Target="https://www.legifrance.gouv.fr/codes/article_lc/LEGIARTI000041721215/" TargetMode="External"/><Relationship Id="rId3" Type="http://schemas.openxmlformats.org/officeDocument/2006/relationships/styles" Target="styles.xml"/><Relationship Id="rId21" Type="http://schemas.openxmlformats.org/officeDocument/2006/relationships/hyperlink" Target="http://www.signalement-sante.gouv.f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xxx@domaine.com" TargetMode="External"/><Relationship Id="rId25" Type="http://schemas.openxmlformats.org/officeDocument/2006/relationships/hyperlink" Target="https://eur-lex.europa.eu/legal-content/FR/TXT/PDF/?uri=CELEX:32016R0679&amp;from=FR" TargetMode="External"/><Relationship Id="rId2" Type="http://schemas.openxmlformats.org/officeDocument/2006/relationships/numbering" Target="numbering.xml"/><Relationship Id="rId16" Type="http://schemas.openxmlformats.org/officeDocument/2006/relationships/hyperlink" Target="mailto:xxx@domaine.co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assionateuse@ptcbio.com" TargetMode="External"/><Relationship Id="rId24" Type="http://schemas.openxmlformats.org/officeDocument/2006/relationships/hyperlink" Target="https://www.health-data-hub.fr/proje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ignalement-sante.gouv.fr" TargetMode="External"/><Relationship Id="rId28" Type="http://schemas.openxmlformats.org/officeDocument/2006/relationships/hyperlink" Target="http://www.signalement-sante.gouv.fr" TargetMode="External"/><Relationship Id="rId36" Type="http://schemas.microsoft.com/office/2018/08/relationships/commentsExtensible" Target="commentsExtensible.xml"/><Relationship Id="rId10" Type="http://schemas.openxmlformats.org/officeDocument/2006/relationships/image" Target="media/image1.jp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Privacy@PTCBio.com" TargetMode="External"/><Relationship Id="rId22" Type="http://schemas.openxmlformats.org/officeDocument/2006/relationships/hyperlink" Target="https://signalement.social-sante.gouv.fr/psig_ihm_utilisateurs/index.html" TargetMode="External"/><Relationship Id="rId27" Type="http://schemas.openxmlformats.org/officeDocument/2006/relationships/header" Target="header2.xml"/><Relationship Id="rId30" Type="http://schemas.openxmlformats.org/officeDocument/2006/relationships/glossaryDocument" Target="glossary/document.xml"/><Relationship Id="rId35"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D2A167BEF537448686F10991A1185A12"/>
        <w:category>
          <w:name w:val="Général"/>
          <w:gallery w:val="placeholder"/>
        </w:category>
        <w:types>
          <w:type w:val="bbPlcHdr"/>
        </w:types>
        <w:behaviors>
          <w:behavior w:val="content"/>
        </w:behaviors>
        <w:guid w:val="{D03C6B52-0ABA-4B9F-9B86-F7ADF5D6C69E}"/>
      </w:docPartPr>
      <w:docPartBody>
        <w:p w:rsidR="005B736A" w:rsidRDefault="001D52BD" w:rsidP="001D52BD">
          <w:pPr>
            <w:pStyle w:val="D2A167BEF537448686F10991A1185A1211"/>
          </w:pPr>
          <w:r w:rsidRPr="0093672E">
            <w:rPr>
              <w:rStyle w:val="Mention1"/>
            </w:rPr>
            <w:t>Indiquer la dose, la voie d’administration, la durée de traitement si définie et la fréquence d’administration </w:t>
          </w:r>
          <w:r w:rsidRPr="0093672E">
            <w:rPr>
              <w:rStyle w:val="Textedelespacerserv"/>
            </w:rPr>
            <w:t>.</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7E65A6FD9FCE44EBB4E181AE62CCF052"/>
        <w:category>
          <w:name w:val="Général"/>
          <w:gallery w:val="placeholder"/>
        </w:category>
        <w:types>
          <w:type w:val="bbPlcHdr"/>
        </w:types>
        <w:behaviors>
          <w:behavior w:val="content"/>
        </w:behaviors>
        <w:guid w:val="{1C6E8B49-672B-4EC8-9ADB-EE9C582155D9}"/>
      </w:docPartPr>
      <w:docPartBody>
        <w:p w:rsidR="005B736A" w:rsidRDefault="005B736A">
          <w:pPr>
            <w:pStyle w:val="7E65A6FD9FCE44EBB4E181AE62CCF052"/>
          </w:pPr>
          <w:r w:rsidRPr="004979C1">
            <w:rPr>
              <w:rStyle w:val="Textedelespacerserv"/>
            </w:rPr>
            <w:t>Cliquez ici pour entrer du texte.</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E23AB1193B041598CB48272C3AE041A"/>
        <w:category>
          <w:name w:val="Général"/>
          <w:gallery w:val="placeholder"/>
        </w:category>
        <w:types>
          <w:type w:val="bbPlcHdr"/>
        </w:types>
        <w:behaviors>
          <w:behavior w:val="content"/>
        </w:behaviors>
        <w:guid w:val="{46867356-4B43-45D2-A15B-45EF8883019E}"/>
      </w:docPartPr>
      <w:docPartBody>
        <w:p w:rsidR="00E6132D" w:rsidRDefault="002C010A" w:rsidP="002C010A">
          <w:pPr>
            <w:pStyle w:val="6E23AB1193B041598CB48272C3AE041A"/>
          </w:pPr>
          <w:r w:rsidRPr="0093672E">
            <w:rPr>
              <w:rStyle w:val="Mention1"/>
            </w:rPr>
            <w:t>_ _/_ _/_ _ _ _</w:t>
          </w:r>
        </w:p>
      </w:docPartBody>
    </w:docPart>
    <w:docPart>
      <w:docPartPr>
        <w:name w:val="59188EB41580425B9B6646904B24440C"/>
        <w:category>
          <w:name w:val="Général"/>
          <w:gallery w:val="placeholder"/>
        </w:category>
        <w:types>
          <w:type w:val="bbPlcHdr"/>
        </w:types>
        <w:behaviors>
          <w:behavior w:val="content"/>
        </w:behaviors>
        <w:guid w:val="{6B15FC87-BBBA-43FE-B487-AF4120893655}"/>
      </w:docPartPr>
      <w:docPartBody>
        <w:p w:rsidR="00E6132D" w:rsidRDefault="002C010A" w:rsidP="002C010A">
          <w:pPr>
            <w:pStyle w:val="59188EB41580425B9B6646904B24440C"/>
          </w:pPr>
          <w:r w:rsidRPr="0093672E">
            <w:rPr>
              <w:rStyle w:val="Mention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17764"/>
    <w:rsid w:val="00044A4C"/>
    <w:rsid w:val="00136689"/>
    <w:rsid w:val="001D15F2"/>
    <w:rsid w:val="001D52BD"/>
    <w:rsid w:val="00215050"/>
    <w:rsid w:val="002B53FF"/>
    <w:rsid w:val="002C010A"/>
    <w:rsid w:val="003F239D"/>
    <w:rsid w:val="00433840"/>
    <w:rsid w:val="005B736A"/>
    <w:rsid w:val="005E1379"/>
    <w:rsid w:val="006502AF"/>
    <w:rsid w:val="006C5FBC"/>
    <w:rsid w:val="007956CB"/>
    <w:rsid w:val="00871B71"/>
    <w:rsid w:val="00936282"/>
    <w:rsid w:val="00AE22E1"/>
    <w:rsid w:val="00B13390"/>
    <w:rsid w:val="00E6132D"/>
    <w:rsid w:val="00E62816"/>
    <w:rsid w:val="00FE0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2C010A"/>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1D52BD"/>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6E23AB1193B041598CB48272C3AE041A">
    <w:name w:val="6E23AB1193B041598CB48272C3AE041A"/>
    <w:rsid w:val="002C010A"/>
    <w:pPr>
      <w:spacing w:line="278" w:lineRule="auto"/>
    </w:pPr>
    <w:rPr>
      <w:kern w:val="2"/>
      <w:sz w:val="24"/>
      <w:szCs w:val="24"/>
      <w:lang w:val="en-US" w:eastAsia="en-US"/>
      <w14:ligatures w14:val="standardContextual"/>
    </w:rPr>
  </w:style>
  <w:style w:type="paragraph" w:customStyle="1" w:styleId="59188EB41580425B9B6646904B24440C">
    <w:name w:val="59188EB41580425B9B6646904B24440C"/>
    <w:rsid w:val="002C010A"/>
    <w:pPr>
      <w:spacing w:line="278" w:lineRule="auto"/>
    </w:pPr>
    <w:rPr>
      <w:kern w:val="2"/>
      <w:sz w:val="24"/>
      <w:szCs w:val="24"/>
      <w:lang w:val="en-US" w:eastAsia="en-US"/>
      <w14:ligatures w14:val="standardContextual"/>
    </w:rPr>
  </w:style>
  <w:style w:type="paragraph" w:customStyle="1" w:styleId="8BA14F475FEE4D3B96A8D80EF566E327">
    <w:name w:val="8BA14F475FEE4D3B96A8D80EF566E327"/>
    <w:rsid w:val="002C010A"/>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8CFE5D1D-CA4C-4EBF-B7B6-D51131A4535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40</Pages>
  <Words>9320</Words>
  <Characters>51264</Characters>
  <Application>Microsoft Office Word</Application>
  <DocSecurity>8</DocSecurity>
  <Lines>427</Lines>
  <Paragraphs>120</Paragraphs>
  <ScaleCrop>false</ScaleCrop>
  <HeadingPairs>
    <vt:vector size="2" baseType="variant">
      <vt:variant>
        <vt:lpstr>Titre</vt:lpstr>
      </vt:variant>
      <vt:variant>
        <vt:i4>1</vt:i4>
      </vt:variant>
    </vt:vector>
  </HeadingPairs>
  <TitlesOfParts>
    <vt:vector size="1" baseType="lpstr">
      <vt:lpstr>Vatiquinone</vt:lpstr>
    </vt:vector>
  </TitlesOfParts>
  <Company>ANSM</Company>
  <LinksUpToDate>false</LinksUpToDate>
  <CharactersWithSpaces>60464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Vatiquinone</dc:title>
  <dc:subject/>
  <dc:creator>Sabrina LOPES</dc:creator>
  <cp:keywords/>
  <dc:description/>
  <cp:lastModifiedBy>Anushia JEYATHEVAN</cp:lastModifiedBy>
  <cp:revision>248</cp:revision>
  <dcterms:created xsi:type="dcterms:W3CDTF">2024-10-07T14:41:00Z</dcterms:created>
  <dcterms:modified xsi:type="dcterms:W3CDTF">2024-10-30T15:18:00Z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ies>
</file>