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EB696" w14:textId="77777777" w:rsidR="00822737" w:rsidRPr="00E20FB0" w:rsidRDefault="00822737" w:rsidP="00822737">
      <w:pPr>
        <w:autoSpaceDE w:val="0"/>
        <w:autoSpaceDN w:val="0"/>
        <w:adjustRightInd w:val="0"/>
        <w:rPr>
          <w:rFonts w:cs="Arial"/>
          <w:color w:val="1E28AA"/>
          <w:sz w:val="24"/>
        </w:rPr>
      </w:pPr>
      <w:bookmarkStart w:id="0" w:name="_GoBack"/>
      <w:bookmarkEnd w:id="0"/>
    </w:p>
    <w:p w14:paraId="16FF787A" w14:textId="77777777" w:rsidR="00822737" w:rsidRPr="00E20FB0" w:rsidRDefault="00822737" w:rsidP="00822737">
      <w:pPr>
        <w:autoSpaceDE w:val="0"/>
        <w:autoSpaceDN w:val="0"/>
        <w:adjustRightInd w:val="0"/>
        <w:rPr>
          <w:rFonts w:cs="Arial"/>
          <w:color w:val="1E28AA"/>
          <w:sz w:val="24"/>
        </w:rPr>
      </w:pPr>
    </w:p>
    <w:p w14:paraId="61BDAE05" w14:textId="77777777" w:rsidR="00822737" w:rsidRPr="00E20FB0" w:rsidRDefault="00822737" w:rsidP="00822737">
      <w:pPr>
        <w:autoSpaceDE w:val="0"/>
        <w:autoSpaceDN w:val="0"/>
        <w:adjustRightInd w:val="0"/>
        <w:rPr>
          <w:rFonts w:cs="Arial"/>
          <w:color w:val="1E28AA"/>
          <w:sz w:val="24"/>
        </w:rPr>
      </w:pPr>
    </w:p>
    <w:p w14:paraId="44C9DD84" w14:textId="77777777" w:rsidR="00822737" w:rsidRPr="00E20FB0" w:rsidRDefault="00822737" w:rsidP="00822737">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0F43F9C8" w14:textId="77777777" w:rsidR="00822737" w:rsidRPr="00E20FB0" w:rsidRDefault="00822737" w:rsidP="00822737">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3453595A" w14:textId="77777777" w:rsidR="00870B55" w:rsidRPr="00822737" w:rsidRDefault="00870B55" w:rsidP="00822737">
      <w:pPr>
        <w:pStyle w:val="Titredudocument"/>
        <w:pBdr>
          <w:bottom w:val="none" w:sz="0" w:space="0" w:color="auto"/>
        </w:pBdr>
        <w:jc w:val="left"/>
        <w:rPr>
          <w:rFonts w:ascii="Arial Black" w:eastAsiaTheme="minorHAnsi" w:hAnsi="Arial Black" w:cstheme="minorBidi"/>
          <w:b w:val="0"/>
          <w:bCs w:val="0"/>
          <w:color w:val="000F4B"/>
          <w:kern w:val="2"/>
          <w:sz w:val="56"/>
          <w:szCs w:val="56"/>
          <w:lang w:eastAsia="en-US"/>
          <w14:ligatures w14:val="standardContextual"/>
        </w:rPr>
      </w:pPr>
      <w:r w:rsidRPr="00822737">
        <w:rPr>
          <w:rFonts w:ascii="Arial Black" w:eastAsiaTheme="minorHAnsi" w:hAnsi="Arial Black" w:cstheme="minorBidi"/>
          <w:b w:val="0"/>
          <w:bCs w:val="0"/>
          <w:color w:val="000F4B"/>
          <w:kern w:val="2"/>
          <w:sz w:val="56"/>
          <w:szCs w:val="56"/>
          <w:lang w:eastAsia="en-US"/>
          <w14:ligatures w14:val="standardContextual"/>
        </w:rPr>
        <w:t>DOSSIER DE DEMANDE D’AUTORISATION POUR LES MICRO</w:t>
      </w:r>
      <w:r w:rsidRPr="00822737">
        <w:rPr>
          <w:rFonts w:ascii="Arial Black" w:eastAsiaTheme="minorHAnsi" w:hAnsi="Arial Black" w:cstheme="minorBidi"/>
          <w:b w:val="0"/>
          <w:bCs w:val="0"/>
          <w:color w:val="000F4B"/>
          <w:kern w:val="2"/>
          <w:sz w:val="56"/>
          <w:szCs w:val="56"/>
          <w:lang w:eastAsia="en-US"/>
          <w14:ligatures w14:val="standardContextual"/>
        </w:rPr>
        <w:noBreakHyphen/>
        <w:t>ORGANISMES ET TOXINES (MOT)</w:t>
      </w:r>
    </w:p>
    <w:p w14:paraId="7C97ACBB" w14:textId="77777777" w:rsidR="00870B55" w:rsidRDefault="00870B55" w:rsidP="00870B55">
      <w:pPr>
        <w:pStyle w:val="Titredudocument"/>
        <w:pBdr>
          <w:bottom w:val="none" w:sz="0" w:space="0" w:color="auto"/>
        </w:pBdr>
      </w:pPr>
    </w:p>
    <w:p w14:paraId="61CA765F" w14:textId="77777777" w:rsidR="00870B55" w:rsidRDefault="00870B55" w:rsidP="00870B55">
      <w:pPr>
        <w:pStyle w:val="Titredudocument"/>
        <w:pBdr>
          <w:bottom w:val="none" w:sz="0" w:space="0" w:color="auto"/>
        </w:pBdr>
      </w:pPr>
    </w:p>
    <w:p w14:paraId="2F2BFED8" w14:textId="77777777" w:rsidR="00870B55" w:rsidRDefault="00870B55" w:rsidP="00870B55">
      <w:pPr>
        <w:pStyle w:val="Titredudocument"/>
        <w:pBdr>
          <w:bottom w:val="none" w:sz="0" w:space="0" w:color="auto"/>
        </w:pBdr>
      </w:pPr>
    </w:p>
    <w:p w14:paraId="45DC6043" w14:textId="77777777" w:rsidR="00870B55" w:rsidRDefault="00870B55" w:rsidP="00870B55">
      <w:pPr>
        <w:pStyle w:val="Titredudocument"/>
        <w:pBdr>
          <w:bottom w:val="none" w:sz="0" w:space="0" w:color="auto"/>
        </w:pBdr>
      </w:pPr>
    </w:p>
    <w:p w14:paraId="3265C23B" w14:textId="0F2A6440" w:rsidR="00870B55" w:rsidRPr="004D6D8D" w:rsidRDefault="004D6D8D" w:rsidP="00870B55">
      <w:pPr>
        <w:pStyle w:val="Titredudocument"/>
        <w:pBdr>
          <w:bottom w:val="none" w:sz="0" w:space="0" w:color="auto"/>
        </w:pBdr>
        <w:rPr>
          <w:sz w:val="44"/>
          <w:szCs w:val="44"/>
        </w:rPr>
      </w:pPr>
      <w:r w:rsidRPr="004D6D8D">
        <w:rPr>
          <w:rFonts w:ascii="Arial Black" w:eastAsiaTheme="minorHAnsi" w:hAnsi="Arial Black" w:cstheme="minorBidi"/>
          <w:b w:val="0"/>
          <w:bCs w:val="0"/>
          <w:color w:val="000F4B"/>
          <w:kern w:val="2"/>
          <w:sz w:val="44"/>
          <w:szCs w:val="48"/>
          <w:lang w:eastAsia="en-US"/>
          <w14:ligatures w14:val="standardContextual"/>
        </w:rPr>
        <w:t>ANNEXE II</w:t>
      </w:r>
      <w:r w:rsidRPr="004D6D8D">
        <w:rPr>
          <w:sz w:val="44"/>
          <w:szCs w:val="44"/>
        </w:rPr>
        <w:t> </w:t>
      </w:r>
      <w:r w:rsidRPr="004D6D8D">
        <w:rPr>
          <w:rFonts w:ascii="Arial Black" w:eastAsiaTheme="minorHAnsi" w:hAnsi="Arial Black" w:cstheme="minorBidi"/>
          <w:b w:val="0"/>
          <w:bCs w:val="0"/>
          <w:color w:val="000F4B"/>
          <w:kern w:val="2"/>
          <w:sz w:val="44"/>
          <w:szCs w:val="48"/>
          <w:lang w:eastAsia="en-US"/>
          <w14:ligatures w14:val="standardContextual"/>
        </w:rPr>
        <w:t>:</w:t>
      </w:r>
    </w:p>
    <w:p w14:paraId="04D92DC0" w14:textId="798B4219" w:rsidR="00870B55" w:rsidRPr="00822737" w:rsidRDefault="00870B55" w:rsidP="00870B55">
      <w:pPr>
        <w:pStyle w:val="Titredudocument"/>
        <w:pBdr>
          <w:bottom w:val="none" w:sz="0" w:space="0" w:color="auto"/>
        </w:pBdr>
        <w:rPr>
          <w:rFonts w:ascii="Arial Black" w:eastAsiaTheme="minorHAnsi" w:hAnsi="Arial Black" w:cstheme="minorBidi"/>
          <w:b w:val="0"/>
          <w:bCs w:val="0"/>
          <w:color w:val="000F4B"/>
          <w:kern w:val="2"/>
          <w:sz w:val="44"/>
          <w:szCs w:val="48"/>
          <w:lang w:eastAsia="en-US"/>
          <w14:ligatures w14:val="standardContextual"/>
        </w:rPr>
      </w:pPr>
      <w:r w:rsidRPr="00822737">
        <w:rPr>
          <w:rFonts w:ascii="Arial Black" w:eastAsiaTheme="minorHAnsi" w:hAnsi="Arial Black" w:cstheme="minorBidi"/>
          <w:b w:val="0"/>
          <w:bCs w:val="0"/>
          <w:color w:val="000F4B"/>
          <w:kern w:val="2"/>
          <w:sz w:val="44"/>
          <w:szCs w:val="48"/>
          <w:lang w:eastAsia="en-US"/>
          <w14:ligatures w14:val="standardContextual"/>
        </w:rPr>
        <w:t xml:space="preserve">DETENTION </w:t>
      </w:r>
      <w:r w:rsidR="000C7A5F" w:rsidRPr="00822737">
        <w:rPr>
          <w:rFonts w:ascii="Arial Black" w:eastAsiaTheme="minorHAnsi" w:hAnsi="Arial Black" w:cstheme="minorBidi"/>
          <w:b w:val="0"/>
          <w:bCs w:val="0"/>
          <w:color w:val="000F4B"/>
          <w:kern w:val="2"/>
          <w:sz w:val="44"/>
          <w:szCs w:val="48"/>
          <w:lang w:eastAsia="en-US"/>
          <w14:ligatures w14:val="standardContextual"/>
        </w:rPr>
        <w:t>SANS</w:t>
      </w:r>
      <w:r w:rsidRPr="00822737">
        <w:rPr>
          <w:rFonts w:ascii="Arial Black" w:eastAsiaTheme="minorHAnsi" w:hAnsi="Arial Black" w:cstheme="minorBidi"/>
          <w:b w:val="0"/>
          <w:bCs w:val="0"/>
          <w:color w:val="000F4B"/>
          <w:kern w:val="2"/>
          <w:sz w:val="44"/>
          <w:szCs w:val="48"/>
          <w:lang w:eastAsia="en-US"/>
          <w14:ligatures w14:val="standardContextual"/>
        </w:rPr>
        <w:t xml:space="preserve"> MISE EN OEUVRE</w:t>
      </w:r>
    </w:p>
    <w:p w14:paraId="1ABCC9D6" w14:textId="77777777" w:rsidR="00870B55" w:rsidRDefault="00870B55" w:rsidP="00870B55">
      <w:pPr>
        <w:pStyle w:val="Titredudocument"/>
        <w:pBdr>
          <w:bottom w:val="none" w:sz="0" w:space="0" w:color="auto"/>
        </w:pBdr>
      </w:pPr>
    </w:p>
    <w:p w14:paraId="3C0878A8" w14:textId="77777777" w:rsidR="00D82DE0" w:rsidRDefault="00D82DE0" w:rsidP="00B57269">
      <w:pPr>
        <w:autoSpaceDE w:val="0"/>
        <w:autoSpaceDN w:val="0"/>
        <w:adjustRightInd w:val="0"/>
        <w:rPr>
          <w:rFonts w:ascii="Alwyn" w:hAnsi="Alwyn" w:cs="Alwyn"/>
          <w:color w:val="000000"/>
          <w:sz w:val="24"/>
        </w:rPr>
      </w:pPr>
    </w:p>
    <w:p w14:paraId="1705076D" w14:textId="77777777" w:rsidR="00822737" w:rsidRDefault="00822737" w:rsidP="00B57269">
      <w:pPr>
        <w:autoSpaceDE w:val="0"/>
        <w:autoSpaceDN w:val="0"/>
        <w:adjustRightInd w:val="0"/>
        <w:rPr>
          <w:rFonts w:ascii="Alwyn" w:hAnsi="Alwyn" w:cs="Alwyn"/>
          <w:color w:val="000000"/>
          <w:sz w:val="24"/>
        </w:rPr>
        <w:sectPr w:rsidR="00822737" w:rsidSect="00490C84">
          <w:headerReference w:type="default" r:id="rId8"/>
          <w:footerReference w:type="even" r:id="rId9"/>
          <w:footerReference w:type="default" r:id="rId10"/>
          <w:headerReference w:type="first" r:id="rId11"/>
          <w:footerReference w:type="first" r:id="rId12"/>
          <w:footnotePr>
            <w:numRestart w:val="eachPage"/>
          </w:footnotePr>
          <w:type w:val="continuous"/>
          <w:pgSz w:w="11900" w:h="16840"/>
          <w:pgMar w:top="1417" w:right="1417" w:bottom="1417" w:left="1417" w:header="215" w:footer="0" w:gutter="0"/>
          <w:cols w:space="708"/>
          <w:titlePg/>
          <w:docGrid w:linePitch="360"/>
        </w:sectPr>
      </w:pPr>
    </w:p>
    <w:p w14:paraId="45774816" w14:textId="77777777" w:rsidR="00822737" w:rsidRPr="00E20FB0" w:rsidRDefault="00822737" w:rsidP="00822737">
      <w:pPr>
        <w:autoSpaceDE w:val="0"/>
        <w:autoSpaceDN w:val="0"/>
        <w:adjustRightInd w:val="0"/>
        <w:rPr>
          <w:rFonts w:cs="Arial"/>
          <w:color w:val="000000"/>
          <w:sz w:val="24"/>
        </w:rPr>
      </w:pPr>
    </w:p>
    <w:p w14:paraId="0C15413F" w14:textId="77777777" w:rsidR="00822737" w:rsidRPr="00CB4B35" w:rsidRDefault="00822737" w:rsidP="00822737">
      <w:pPr>
        <w:autoSpaceDE w:val="0"/>
        <w:autoSpaceDN w:val="0"/>
        <w:adjustRightInd w:val="0"/>
        <w:rPr>
          <w:rFonts w:cs="Arial"/>
          <w:color w:val="000000"/>
          <w:sz w:val="24"/>
        </w:rPr>
      </w:pPr>
    </w:p>
    <w:p w14:paraId="2674CBC8" w14:textId="77777777" w:rsidR="00822737" w:rsidRPr="00CB4B35" w:rsidRDefault="00822737" w:rsidP="00822737">
      <w:pPr>
        <w:autoSpaceDE w:val="0"/>
        <w:autoSpaceDN w:val="0"/>
        <w:adjustRightInd w:val="0"/>
        <w:rPr>
          <w:rFonts w:cs="Arial"/>
          <w:color w:val="000000"/>
          <w:sz w:val="24"/>
        </w:rPr>
      </w:pPr>
    </w:p>
    <w:p w14:paraId="69BA6C7A" w14:textId="77777777" w:rsidR="00822737" w:rsidRPr="00CB4B35" w:rsidRDefault="00822737" w:rsidP="00822737">
      <w:pPr>
        <w:autoSpaceDE w:val="0"/>
        <w:autoSpaceDN w:val="0"/>
        <w:adjustRightInd w:val="0"/>
        <w:rPr>
          <w:rFonts w:cs="Arial"/>
          <w:color w:val="000000"/>
          <w:sz w:val="24"/>
        </w:rPr>
      </w:pPr>
    </w:p>
    <w:p w14:paraId="2FE086B2" w14:textId="77777777" w:rsidR="00822737" w:rsidRPr="00CB4B35" w:rsidRDefault="00822737" w:rsidP="00822737">
      <w:pPr>
        <w:autoSpaceDE w:val="0"/>
        <w:autoSpaceDN w:val="0"/>
        <w:adjustRightInd w:val="0"/>
        <w:rPr>
          <w:rFonts w:cs="Arial"/>
          <w:color w:val="000000"/>
          <w:sz w:val="24"/>
        </w:rPr>
      </w:pPr>
    </w:p>
    <w:p w14:paraId="539C369A" w14:textId="77777777" w:rsidR="00822737" w:rsidRPr="00CB4B35" w:rsidRDefault="00822737" w:rsidP="00822737">
      <w:pPr>
        <w:autoSpaceDE w:val="0"/>
        <w:autoSpaceDN w:val="0"/>
        <w:adjustRightInd w:val="0"/>
        <w:rPr>
          <w:rFonts w:cs="Arial"/>
          <w:color w:val="000000"/>
          <w:sz w:val="24"/>
        </w:rPr>
      </w:pPr>
    </w:p>
    <w:p w14:paraId="2AE786EA" w14:textId="77777777" w:rsidR="00822737" w:rsidRPr="00CB4B35" w:rsidRDefault="00822737" w:rsidP="00822737">
      <w:pPr>
        <w:autoSpaceDE w:val="0"/>
        <w:autoSpaceDN w:val="0"/>
        <w:adjustRightInd w:val="0"/>
        <w:rPr>
          <w:rFonts w:cs="Arial"/>
          <w:color w:val="000000"/>
          <w:sz w:val="24"/>
        </w:rPr>
      </w:pPr>
    </w:p>
    <w:p w14:paraId="0F2F981A" w14:textId="77777777" w:rsidR="00822737" w:rsidRPr="00CB4B35" w:rsidRDefault="00822737" w:rsidP="00822737">
      <w:pPr>
        <w:autoSpaceDE w:val="0"/>
        <w:autoSpaceDN w:val="0"/>
        <w:adjustRightInd w:val="0"/>
        <w:rPr>
          <w:rFonts w:cs="Arial"/>
          <w:color w:val="000000"/>
          <w:sz w:val="24"/>
        </w:rPr>
      </w:pPr>
    </w:p>
    <w:p w14:paraId="2FEACFCC" w14:textId="77777777" w:rsidR="00822737" w:rsidRPr="00CB4B35" w:rsidRDefault="00822737" w:rsidP="00822737">
      <w:pPr>
        <w:autoSpaceDE w:val="0"/>
        <w:autoSpaceDN w:val="0"/>
        <w:adjustRightInd w:val="0"/>
        <w:rPr>
          <w:rFonts w:cs="Arial"/>
          <w:color w:val="000000"/>
          <w:sz w:val="24"/>
        </w:rPr>
      </w:pPr>
    </w:p>
    <w:p w14:paraId="5E32A158" w14:textId="77777777" w:rsidR="00822737" w:rsidRPr="00CB4B35" w:rsidRDefault="00822737" w:rsidP="00822737">
      <w:pPr>
        <w:autoSpaceDE w:val="0"/>
        <w:autoSpaceDN w:val="0"/>
        <w:adjustRightInd w:val="0"/>
        <w:rPr>
          <w:rFonts w:cs="Arial"/>
          <w:color w:val="000000"/>
          <w:sz w:val="24"/>
        </w:rPr>
      </w:pPr>
    </w:p>
    <w:p w14:paraId="57649DCF" w14:textId="77777777" w:rsidR="00822737" w:rsidRPr="00CB4B35" w:rsidRDefault="00822737" w:rsidP="00822737">
      <w:pPr>
        <w:autoSpaceDE w:val="0"/>
        <w:autoSpaceDN w:val="0"/>
        <w:adjustRightInd w:val="0"/>
        <w:rPr>
          <w:rFonts w:cs="Arial"/>
          <w:color w:val="000000"/>
          <w:sz w:val="24"/>
        </w:rPr>
      </w:pPr>
    </w:p>
    <w:p w14:paraId="4A06FD2B" w14:textId="77777777" w:rsidR="00822737" w:rsidRPr="00CB4B35" w:rsidRDefault="00822737" w:rsidP="00822737">
      <w:pPr>
        <w:autoSpaceDE w:val="0"/>
        <w:autoSpaceDN w:val="0"/>
        <w:adjustRightInd w:val="0"/>
        <w:rPr>
          <w:rFonts w:cs="Arial"/>
          <w:color w:val="000000"/>
          <w:sz w:val="24"/>
        </w:rPr>
      </w:pPr>
    </w:p>
    <w:p w14:paraId="79A25CC7" w14:textId="77777777" w:rsidR="00870B55" w:rsidRPr="003E7636" w:rsidRDefault="00870B55" w:rsidP="00870B55">
      <w:pPr>
        <w:tabs>
          <w:tab w:val="left" w:pos="5580"/>
        </w:tabs>
        <w:ind w:right="2191"/>
        <w:rPr>
          <w:sz w:val="24"/>
        </w:rPr>
      </w:pPr>
      <w:r w:rsidRPr="003E7636">
        <w:rPr>
          <w:sz w:val="24"/>
        </w:rPr>
        <w:t xml:space="preserve">Ce dossier est à adresser : </w:t>
      </w:r>
    </w:p>
    <w:p w14:paraId="64CE4430" w14:textId="77777777" w:rsidR="00870B55" w:rsidRPr="003E7636" w:rsidRDefault="00870B55" w:rsidP="00870B55">
      <w:pPr>
        <w:tabs>
          <w:tab w:val="left" w:pos="5580"/>
        </w:tabs>
        <w:ind w:right="2191"/>
        <w:rPr>
          <w:b/>
          <w:sz w:val="24"/>
          <w:u w:val="single"/>
        </w:rPr>
      </w:pPr>
    </w:p>
    <w:p w14:paraId="581AD60E" w14:textId="77777777" w:rsidR="00870B55" w:rsidRPr="003E7636" w:rsidRDefault="00870B55" w:rsidP="00870B55">
      <w:pPr>
        <w:tabs>
          <w:tab w:val="left" w:pos="5580"/>
        </w:tabs>
        <w:ind w:right="2191"/>
        <w:rPr>
          <w:sz w:val="24"/>
        </w:rPr>
      </w:pPr>
      <w:r w:rsidRPr="003E7636">
        <w:rPr>
          <w:sz w:val="24"/>
        </w:rPr>
        <w:t>par courrier postal à l’adresse :</w:t>
      </w:r>
    </w:p>
    <w:p w14:paraId="1892B127" w14:textId="77777777" w:rsidR="00870B55" w:rsidRPr="003E7636" w:rsidRDefault="00870B55" w:rsidP="00870B55">
      <w:pPr>
        <w:tabs>
          <w:tab w:val="left" w:pos="5580"/>
        </w:tabs>
        <w:ind w:left="567" w:right="2049"/>
        <w:jc w:val="both"/>
        <w:rPr>
          <w:sz w:val="24"/>
        </w:rPr>
      </w:pPr>
      <w:r w:rsidRPr="003E7636">
        <w:rPr>
          <w:b/>
          <w:sz w:val="24"/>
        </w:rPr>
        <w:t xml:space="preserve">ANSM </w:t>
      </w:r>
      <w:r w:rsidRPr="003E7636">
        <w:rPr>
          <w:sz w:val="24"/>
        </w:rPr>
        <w:t>–</w:t>
      </w:r>
      <w:r w:rsidRPr="003E7636">
        <w:rPr>
          <w:b/>
          <w:sz w:val="24"/>
        </w:rPr>
        <w:t xml:space="preserve"> </w:t>
      </w:r>
      <w:r w:rsidRPr="003E7636">
        <w:rPr>
          <w:sz w:val="24"/>
        </w:rPr>
        <w:t>DIRECTION DE L’INSPECTION – DI 650</w:t>
      </w:r>
    </w:p>
    <w:p w14:paraId="4EA2E562" w14:textId="77777777" w:rsidR="00870B55" w:rsidRPr="003E7636" w:rsidRDefault="00870B55" w:rsidP="00870B55">
      <w:pPr>
        <w:tabs>
          <w:tab w:val="left" w:pos="5580"/>
        </w:tabs>
        <w:ind w:left="567" w:right="2049"/>
        <w:jc w:val="both"/>
        <w:rPr>
          <w:sz w:val="24"/>
        </w:rPr>
      </w:pPr>
      <w:r w:rsidRPr="003E7636">
        <w:rPr>
          <w:sz w:val="24"/>
        </w:rPr>
        <w:t xml:space="preserve">Pôle Inspection des Produits Biologiques 2 </w:t>
      </w:r>
    </w:p>
    <w:p w14:paraId="5A46ADA0" w14:textId="77777777" w:rsidR="00870B55" w:rsidRPr="003E7636" w:rsidRDefault="00870B55" w:rsidP="00870B55">
      <w:pPr>
        <w:tabs>
          <w:tab w:val="left" w:pos="5580"/>
        </w:tabs>
        <w:ind w:left="567" w:right="2049"/>
        <w:jc w:val="both"/>
        <w:rPr>
          <w:sz w:val="24"/>
        </w:rPr>
      </w:pPr>
      <w:r w:rsidRPr="003E7636">
        <w:rPr>
          <w:sz w:val="24"/>
        </w:rPr>
        <w:t xml:space="preserve">143-147 boulevard Anatole France </w:t>
      </w:r>
    </w:p>
    <w:p w14:paraId="647FC8D6" w14:textId="77777777" w:rsidR="00870B55" w:rsidRPr="003E7636" w:rsidRDefault="00870B55" w:rsidP="00870B55">
      <w:pPr>
        <w:tabs>
          <w:tab w:val="left" w:pos="5580"/>
        </w:tabs>
        <w:ind w:left="567" w:right="2049"/>
        <w:jc w:val="both"/>
        <w:rPr>
          <w:sz w:val="24"/>
        </w:rPr>
      </w:pPr>
      <w:r w:rsidRPr="003E7636">
        <w:rPr>
          <w:sz w:val="24"/>
        </w:rPr>
        <w:t>93285 Saint-Denis Cedex</w:t>
      </w:r>
    </w:p>
    <w:p w14:paraId="1548A14C" w14:textId="77777777" w:rsidR="00870B55" w:rsidRPr="003E7636" w:rsidRDefault="00870B55" w:rsidP="00870B55">
      <w:pPr>
        <w:tabs>
          <w:tab w:val="left" w:pos="5580"/>
        </w:tabs>
        <w:ind w:right="2049"/>
        <w:jc w:val="both"/>
        <w:rPr>
          <w:b/>
          <w:sz w:val="24"/>
        </w:rPr>
      </w:pPr>
    </w:p>
    <w:p w14:paraId="1E609523" w14:textId="77777777" w:rsidR="00870B55" w:rsidRPr="003E7636" w:rsidRDefault="00870B55" w:rsidP="00870B55">
      <w:pPr>
        <w:tabs>
          <w:tab w:val="left" w:pos="5580"/>
        </w:tabs>
        <w:ind w:right="2049"/>
        <w:jc w:val="both"/>
        <w:rPr>
          <w:sz w:val="24"/>
        </w:rPr>
      </w:pPr>
      <w:r w:rsidRPr="003E7636">
        <w:rPr>
          <w:sz w:val="24"/>
        </w:rPr>
        <w:t xml:space="preserve">par courrier électronique à l’adresse : </w:t>
      </w:r>
    </w:p>
    <w:p w14:paraId="7A461FDA" w14:textId="77777777" w:rsidR="00870B55" w:rsidRPr="003E7636" w:rsidRDefault="00FD31F9" w:rsidP="00870B55">
      <w:pPr>
        <w:pStyle w:val="Titredudocument"/>
        <w:pBdr>
          <w:bottom w:val="none" w:sz="0" w:space="0" w:color="auto"/>
        </w:pBdr>
        <w:ind w:left="567"/>
        <w:jc w:val="left"/>
        <w:rPr>
          <w:rStyle w:val="Lienhypertexte"/>
          <w:b w:val="0"/>
          <w:sz w:val="24"/>
          <w:szCs w:val="24"/>
        </w:rPr>
      </w:pPr>
      <w:hyperlink r:id="rId13" w:history="1">
        <w:r w:rsidR="00870B55" w:rsidRPr="003E7636">
          <w:rPr>
            <w:rStyle w:val="Lienhypertexte"/>
            <w:b w:val="0"/>
            <w:sz w:val="24"/>
            <w:szCs w:val="24"/>
            <w:u w:val="none"/>
          </w:rPr>
          <w:t>biosecurite@ansm.sante.fr</w:t>
        </w:r>
      </w:hyperlink>
    </w:p>
    <w:p w14:paraId="4425C3D1" w14:textId="77777777" w:rsidR="00870B55" w:rsidRPr="003E7636" w:rsidRDefault="00870B55" w:rsidP="00870B55">
      <w:pPr>
        <w:rPr>
          <w:rStyle w:val="Lienhypertexte"/>
          <w:color w:val="auto"/>
          <w:sz w:val="24"/>
          <w:u w:val="none"/>
        </w:rPr>
      </w:pPr>
    </w:p>
    <w:p w14:paraId="5EF46955" w14:textId="77777777" w:rsidR="00EE6D50" w:rsidRPr="003E7636" w:rsidRDefault="00EE6D50" w:rsidP="00870B55">
      <w:pPr>
        <w:rPr>
          <w:rStyle w:val="Lienhypertexte"/>
          <w:color w:val="auto"/>
          <w:sz w:val="24"/>
          <w:u w:val="none"/>
        </w:rPr>
      </w:pPr>
    </w:p>
    <w:p w14:paraId="175755B3" w14:textId="77777777" w:rsidR="00EE6D50" w:rsidRPr="003E7636" w:rsidRDefault="00EE6D50" w:rsidP="00EE6D50">
      <w:pPr>
        <w:jc w:val="both"/>
        <w:rPr>
          <w:sz w:val="24"/>
        </w:rPr>
      </w:pPr>
      <w:r w:rsidRPr="003E7636">
        <w:rPr>
          <w:sz w:val="24"/>
        </w:rPr>
        <w:t xml:space="preserve">nota : </w:t>
      </w:r>
    </w:p>
    <w:p w14:paraId="598A3D20" w14:textId="16DB4B3E" w:rsidR="00EE6D50" w:rsidRPr="003E7636" w:rsidRDefault="00EE6D50" w:rsidP="00EE6D50">
      <w:pPr>
        <w:jc w:val="both"/>
        <w:rPr>
          <w:rFonts w:eastAsiaTheme="majorEastAsia" w:cs="Times New Roman (Corps CS)"/>
          <w:smallCaps/>
          <w:color w:val="000000" w:themeColor="text1"/>
          <w:sz w:val="24"/>
        </w:rPr>
      </w:pPr>
      <w:r w:rsidRPr="003E7636">
        <w:rPr>
          <w:sz w:val="24"/>
        </w:rPr>
        <w:t xml:space="preserve">Les formulaires associés au dossier de demande d’autorisation peuvent être transmis par voie électronique après apposition de la signature électronique conformément aux dispositions du décret n° 2017-1416 du 28 septembre 2017 relatif à la signature. A défaut de signature électronique conforme, les formulaires originaux sous format papier, dûment complétés, datés et signés doivent être transmis par courrier postal à l’ANSM. </w:t>
      </w:r>
    </w:p>
    <w:p w14:paraId="6F40DA9D" w14:textId="77777777" w:rsidR="00870B55" w:rsidRPr="00EE6D50" w:rsidRDefault="00870B55" w:rsidP="00870B55">
      <w:pPr>
        <w:rPr>
          <w:rStyle w:val="Lienhypertexte"/>
          <w:rFonts w:cs="Arial"/>
          <w:bCs/>
          <w:sz w:val="22"/>
          <w:szCs w:val="32"/>
        </w:rPr>
      </w:pPr>
      <w:r w:rsidRPr="00EE6D50">
        <w:rPr>
          <w:rStyle w:val="Lienhypertexte"/>
          <w:b/>
          <w:sz w:val="22"/>
        </w:rPr>
        <w:br w:type="page"/>
      </w:r>
    </w:p>
    <w:p w14:paraId="12CEC4F3" w14:textId="21665547" w:rsidR="00B57269" w:rsidRPr="00EE6D50" w:rsidRDefault="00B57269" w:rsidP="00B57269"/>
    <w:p w14:paraId="6DC15809" w14:textId="77777777" w:rsidR="00B57269" w:rsidRPr="00EE6D50" w:rsidRDefault="00B57269" w:rsidP="00B57269"/>
    <w:p w14:paraId="029CAB46" w14:textId="77777777" w:rsidR="00B57269" w:rsidRPr="00EE6D50" w:rsidRDefault="00B57269" w:rsidP="00B57269"/>
    <w:p w14:paraId="12F18F02" w14:textId="21766C47" w:rsidR="00D510A5" w:rsidRPr="000574AA" w:rsidRDefault="00415022" w:rsidP="003E7636">
      <w:pPr>
        <w:pStyle w:val="Titre1DDA"/>
        <w:rPr>
          <w:lang w:val="en-GB"/>
        </w:rPr>
      </w:pPr>
      <w:r w:rsidRPr="000574AA">
        <w:rPr>
          <w:lang w:val="en-GB"/>
        </w:rPr>
        <w:t>Sommaire</w:t>
      </w:r>
    </w:p>
    <w:p w14:paraId="5808009D" w14:textId="77777777" w:rsidR="00415022" w:rsidRPr="00870B55" w:rsidRDefault="00415022" w:rsidP="00D510A5">
      <w:pPr>
        <w:rPr>
          <w:rFonts w:cs="Arial"/>
          <w:lang w:val="en-GB"/>
        </w:rPr>
      </w:pPr>
    </w:p>
    <w:p w14:paraId="460C6C6A" w14:textId="6B8EFDEA" w:rsidR="00415022" w:rsidRPr="00870B55" w:rsidRDefault="00415022" w:rsidP="00D510A5">
      <w:pPr>
        <w:rPr>
          <w:rFonts w:cs="Arial"/>
          <w:lang w:val="en-GB"/>
        </w:rPr>
      </w:pPr>
    </w:p>
    <w:p w14:paraId="4E1B7819" w14:textId="77777777" w:rsidR="00DD6ACA" w:rsidRPr="00DD6ACA" w:rsidRDefault="002542AB">
      <w:pPr>
        <w:pStyle w:val="TM2"/>
        <w:tabs>
          <w:tab w:val="right" w:leader="dot" w:pos="9056"/>
        </w:tabs>
        <w:rPr>
          <w:rFonts w:eastAsiaTheme="minorEastAsia" w:cs="Arial"/>
          <w:smallCaps w:val="0"/>
          <w:noProof/>
          <w:sz w:val="24"/>
          <w:szCs w:val="24"/>
          <w:lang w:eastAsia="fr-FR"/>
        </w:rPr>
      </w:pPr>
      <w:r w:rsidRPr="00DD6ACA">
        <w:rPr>
          <w:rFonts w:cs="Arial"/>
          <w:b/>
          <w:bCs/>
          <w:caps/>
          <w:sz w:val="24"/>
          <w:szCs w:val="24"/>
        </w:rPr>
        <w:fldChar w:fldCharType="begin"/>
      </w:r>
      <w:r w:rsidRPr="00DD6ACA">
        <w:rPr>
          <w:rFonts w:cs="Arial"/>
          <w:b/>
          <w:bCs/>
          <w:caps/>
          <w:sz w:val="24"/>
          <w:szCs w:val="24"/>
        </w:rPr>
        <w:instrText xml:space="preserve"> TOC \o "1-4" \h \z \u </w:instrText>
      </w:r>
      <w:r w:rsidRPr="00DD6ACA">
        <w:rPr>
          <w:rFonts w:cs="Arial"/>
          <w:b/>
          <w:bCs/>
          <w:caps/>
          <w:sz w:val="24"/>
          <w:szCs w:val="24"/>
        </w:rPr>
        <w:fldChar w:fldCharType="separate"/>
      </w:r>
      <w:hyperlink w:anchor="_Toc187913643" w:history="1">
        <w:r w:rsidR="00DD6ACA" w:rsidRPr="00DD6ACA">
          <w:rPr>
            <w:rStyle w:val="Lienhypertexte"/>
            <w:rFonts w:cs="Arial"/>
            <w:noProof/>
            <w:sz w:val="24"/>
            <w:szCs w:val="24"/>
          </w:rPr>
          <w:t>Référentiels et Termes Réglementaires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5</w:t>
        </w:r>
        <w:r w:rsidR="00DD6ACA" w:rsidRPr="00DD6ACA">
          <w:rPr>
            <w:rFonts w:cs="Arial"/>
            <w:noProof/>
            <w:webHidden/>
            <w:sz w:val="24"/>
            <w:szCs w:val="24"/>
          </w:rPr>
          <w:fldChar w:fldCharType="end"/>
        </w:r>
      </w:hyperlink>
    </w:p>
    <w:p w14:paraId="0EDB32CC" w14:textId="77777777" w:rsidR="00DD6ACA" w:rsidRDefault="00FD31F9">
      <w:pPr>
        <w:pStyle w:val="TM2"/>
        <w:tabs>
          <w:tab w:val="right" w:leader="dot" w:pos="9056"/>
        </w:tabs>
        <w:rPr>
          <w:rStyle w:val="Lienhypertexte"/>
          <w:rFonts w:cs="Arial"/>
          <w:noProof/>
          <w:sz w:val="24"/>
          <w:szCs w:val="24"/>
        </w:rPr>
      </w:pPr>
      <w:hyperlink w:anchor="_Toc187913644" w:history="1">
        <w:r w:rsidR="00DD6ACA" w:rsidRPr="00DD6ACA">
          <w:rPr>
            <w:rStyle w:val="Lienhypertexte"/>
            <w:rFonts w:cs="Arial"/>
            <w:noProof/>
            <w:sz w:val="24"/>
            <w:szCs w:val="24"/>
          </w:rPr>
          <w:t>Liste des formulaires ANSM devant accompagner le dossier technique de demande d’autorisation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8</w:t>
        </w:r>
        <w:r w:rsidR="00DD6ACA" w:rsidRPr="00DD6ACA">
          <w:rPr>
            <w:rFonts w:cs="Arial"/>
            <w:noProof/>
            <w:webHidden/>
            <w:sz w:val="24"/>
            <w:szCs w:val="24"/>
          </w:rPr>
          <w:fldChar w:fldCharType="end"/>
        </w:r>
      </w:hyperlink>
    </w:p>
    <w:p w14:paraId="18963D78" w14:textId="77777777" w:rsidR="00DD6ACA" w:rsidRPr="00DD6ACA" w:rsidRDefault="00DD6ACA" w:rsidP="00DD6ACA"/>
    <w:p w14:paraId="0A387C2D" w14:textId="77777777" w:rsidR="00DD6ACA" w:rsidRPr="00DD6ACA" w:rsidRDefault="00FD31F9">
      <w:pPr>
        <w:pStyle w:val="TM2"/>
        <w:tabs>
          <w:tab w:val="right" w:leader="dot" w:pos="9056"/>
        </w:tabs>
        <w:rPr>
          <w:rFonts w:eastAsiaTheme="minorEastAsia" w:cs="Arial"/>
          <w:smallCaps w:val="0"/>
          <w:noProof/>
          <w:sz w:val="24"/>
          <w:szCs w:val="24"/>
          <w:lang w:eastAsia="fr-FR"/>
        </w:rPr>
      </w:pPr>
      <w:hyperlink w:anchor="_Toc187913645" w:history="1">
        <w:r w:rsidR="00DD6ACA" w:rsidRPr="00DD6ACA">
          <w:rPr>
            <w:rStyle w:val="Lienhypertexte"/>
            <w:rFonts w:cs="Arial"/>
            <w:noProof/>
            <w:sz w:val="24"/>
            <w:szCs w:val="24"/>
          </w:rPr>
          <w:t>SECTION 1 – INFORMATIONS ADMINISTRATIVES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34008970"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46"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IDENTIFICATION DE L’ETABLISSEMENT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13A56548"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47"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Personne morale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4B2B3B98"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48"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Etablissement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549A1826"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49" w:history="1">
        <w:r w:rsidR="00DD6ACA" w:rsidRPr="00DD6ACA">
          <w:rPr>
            <w:rStyle w:val="Lienhypertexte"/>
            <w:rFonts w:cs="Arial"/>
            <w:noProof/>
            <w:sz w:val="24"/>
            <w:szCs w:val="24"/>
          </w:rPr>
          <w:t>1.3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Entités de recherche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369D5328"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50"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IDENTIFICATION DES PERSONNES PHYSIQUES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10</w:t>
        </w:r>
        <w:r w:rsidR="00DD6ACA" w:rsidRPr="00DD6ACA">
          <w:rPr>
            <w:rFonts w:cs="Arial"/>
            <w:noProof/>
            <w:webHidden/>
            <w:sz w:val="24"/>
            <w:szCs w:val="24"/>
          </w:rPr>
          <w:fldChar w:fldCharType="end"/>
        </w:r>
      </w:hyperlink>
    </w:p>
    <w:p w14:paraId="4C8BE7D8"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51" w:history="1">
        <w:r w:rsidR="00DD6ACA" w:rsidRPr="00DD6ACA">
          <w:rPr>
            <w:rStyle w:val="Lienhypertexte"/>
            <w:rFonts w:cs="Arial"/>
            <w:noProof/>
            <w:sz w:val="24"/>
            <w:szCs w:val="24"/>
          </w:rPr>
          <w:t>2.2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Directeur d’établissement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10</w:t>
        </w:r>
        <w:r w:rsidR="00DD6ACA" w:rsidRPr="00DD6ACA">
          <w:rPr>
            <w:rFonts w:cs="Arial"/>
            <w:noProof/>
            <w:webHidden/>
            <w:sz w:val="24"/>
            <w:szCs w:val="24"/>
          </w:rPr>
          <w:fldChar w:fldCharType="end"/>
        </w:r>
      </w:hyperlink>
    </w:p>
    <w:p w14:paraId="2E4A19CB"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52" w:history="1">
        <w:r w:rsidR="00DD6ACA" w:rsidRPr="00DD6ACA">
          <w:rPr>
            <w:rStyle w:val="Lienhypertexte"/>
            <w:rFonts w:cs="Arial"/>
            <w:noProof/>
            <w:sz w:val="24"/>
            <w:szCs w:val="24"/>
          </w:rPr>
          <w:t>3.</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PIECES JUSTIFICATIVES A FOURNIR</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6BCC4FCB"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53" w:history="1">
        <w:r w:rsidR="00DD6ACA" w:rsidRPr="00DD6ACA">
          <w:rPr>
            <w:rStyle w:val="Lienhypertexte"/>
            <w:rFonts w:cs="Arial"/>
            <w:noProof/>
            <w:sz w:val="24"/>
            <w:szCs w:val="24"/>
          </w:rPr>
          <w:t>3.1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Pièces justifiant de l’état civil et demande d’accord d’habilitation de personnes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181E10CA"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54" w:history="1">
        <w:r w:rsidR="00DD6ACA" w:rsidRPr="00DD6ACA">
          <w:rPr>
            <w:rStyle w:val="Lienhypertexte"/>
            <w:rFonts w:cs="Arial"/>
            <w:noProof/>
            <w:sz w:val="24"/>
            <w:szCs w:val="24"/>
          </w:rPr>
          <w:t>3.2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Pièces justifiant de la formation et de l’expérience professionnelle du demandeur de l’autorisation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5476DA8A" w14:textId="77777777" w:rsidR="00DD6ACA" w:rsidRDefault="00FD31F9">
      <w:pPr>
        <w:pStyle w:val="TM3"/>
        <w:tabs>
          <w:tab w:val="left" w:pos="1000"/>
          <w:tab w:val="right" w:leader="dot" w:pos="9056"/>
        </w:tabs>
        <w:rPr>
          <w:rStyle w:val="Lienhypertexte"/>
          <w:rFonts w:cs="Arial"/>
          <w:noProof/>
          <w:sz w:val="24"/>
          <w:szCs w:val="24"/>
        </w:rPr>
      </w:pPr>
      <w:hyperlink w:anchor="_Toc187913655" w:history="1">
        <w:r w:rsidR="00DD6ACA" w:rsidRPr="00DD6ACA">
          <w:rPr>
            <w:rStyle w:val="Lienhypertexte"/>
            <w:rFonts w:cs="Arial"/>
            <w:noProof/>
            <w:sz w:val="24"/>
            <w:szCs w:val="24"/>
          </w:rPr>
          <w:t>3.3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Pièces justifiant des engagements du demandeur de l’autorisation et du directeur d’établissement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56C0D1D9" w14:textId="77777777" w:rsidR="00DD6ACA" w:rsidRPr="00DD6ACA" w:rsidRDefault="00DD6ACA" w:rsidP="00DD6ACA"/>
    <w:p w14:paraId="6EAAD312" w14:textId="77777777" w:rsidR="00DD6ACA" w:rsidRPr="00DD6ACA" w:rsidRDefault="00FD31F9">
      <w:pPr>
        <w:pStyle w:val="TM2"/>
        <w:tabs>
          <w:tab w:val="right" w:leader="dot" w:pos="9056"/>
        </w:tabs>
        <w:rPr>
          <w:rFonts w:eastAsiaTheme="minorEastAsia" w:cs="Arial"/>
          <w:smallCaps w:val="0"/>
          <w:noProof/>
          <w:sz w:val="24"/>
          <w:szCs w:val="24"/>
          <w:lang w:eastAsia="fr-FR"/>
        </w:rPr>
      </w:pPr>
      <w:hyperlink w:anchor="_Toc187913656" w:history="1">
        <w:r w:rsidR="00DD6ACA" w:rsidRPr="00DD6ACA">
          <w:rPr>
            <w:rStyle w:val="Lienhypertexte"/>
            <w:rFonts w:cs="Arial"/>
            <w:noProof/>
            <w:sz w:val="24"/>
            <w:szCs w:val="24"/>
          </w:rPr>
          <w:t>SECTION 2 – INFORMATIONS TECHNIQUES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12</w:t>
        </w:r>
        <w:r w:rsidR="00DD6ACA" w:rsidRPr="00DD6ACA">
          <w:rPr>
            <w:rFonts w:cs="Arial"/>
            <w:noProof/>
            <w:webHidden/>
            <w:sz w:val="24"/>
            <w:szCs w:val="24"/>
          </w:rPr>
          <w:fldChar w:fldCharType="end"/>
        </w:r>
      </w:hyperlink>
    </w:p>
    <w:p w14:paraId="2A704BCE"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57"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12</w:t>
        </w:r>
        <w:r w:rsidR="00DD6ACA" w:rsidRPr="00DD6ACA">
          <w:rPr>
            <w:rFonts w:cs="Arial"/>
            <w:noProof/>
            <w:webHidden/>
            <w:sz w:val="24"/>
            <w:szCs w:val="24"/>
          </w:rPr>
          <w:fldChar w:fldCharType="end"/>
        </w:r>
      </w:hyperlink>
    </w:p>
    <w:p w14:paraId="3118F7D3"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58"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DES OPERATIONS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25E83943"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59" w:history="1">
        <w:r w:rsidR="00DD6ACA" w:rsidRPr="00DD6ACA">
          <w:rPr>
            <w:rStyle w:val="Lienhypertexte"/>
            <w:rFonts w:cs="Arial"/>
            <w:noProof/>
            <w:sz w:val="24"/>
            <w:szCs w:val="24"/>
          </w:rPr>
          <w:t>2.1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Titre du/des projet(s)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58E9907C"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60" w:history="1">
        <w:r w:rsidR="00DD6ACA" w:rsidRPr="00DD6ACA">
          <w:rPr>
            <w:rStyle w:val="Lienhypertexte"/>
            <w:rFonts w:cs="Arial"/>
            <w:noProof/>
            <w:sz w:val="24"/>
            <w:szCs w:val="24"/>
          </w:rPr>
          <w:t>2.2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Résumé des objectifs du/des projet(s)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1358DA63"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61" w:history="1">
        <w:r w:rsidR="00DD6ACA" w:rsidRPr="00DD6ACA">
          <w:rPr>
            <w:rStyle w:val="Lienhypertexte"/>
            <w:rFonts w:cs="Arial"/>
            <w:noProof/>
            <w:sz w:val="24"/>
            <w:szCs w:val="24"/>
          </w:rPr>
          <w:t>2.3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Protocoles des opérations réalisées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52BECCAC"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62" w:history="1">
        <w:r w:rsidR="00DD6ACA" w:rsidRPr="00DD6ACA">
          <w:rPr>
            <w:rStyle w:val="Lienhypertexte"/>
            <w:rFonts w:cs="Arial"/>
            <w:noProof/>
            <w:sz w:val="24"/>
            <w:szCs w:val="24"/>
          </w:rPr>
          <w:t>2.4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Usage vétérinaire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7CBED1F9"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63" w:history="1">
        <w:r w:rsidR="00DD6ACA" w:rsidRPr="00DD6ACA">
          <w:rPr>
            <w:rStyle w:val="Lienhypertexte"/>
            <w:rFonts w:cs="Arial"/>
            <w:noProof/>
            <w:sz w:val="24"/>
            <w:szCs w:val="24"/>
          </w:rPr>
          <w:t>3.</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DES OPERATIONS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25</w:t>
        </w:r>
        <w:r w:rsidR="00DD6ACA" w:rsidRPr="00DD6ACA">
          <w:rPr>
            <w:rFonts w:cs="Arial"/>
            <w:noProof/>
            <w:webHidden/>
            <w:sz w:val="24"/>
            <w:szCs w:val="24"/>
          </w:rPr>
          <w:fldChar w:fldCharType="end"/>
        </w:r>
      </w:hyperlink>
    </w:p>
    <w:p w14:paraId="3F8A4873"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64" w:history="1">
        <w:r w:rsidR="00DD6ACA" w:rsidRPr="00DD6ACA">
          <w:rPr>
            <w:rStyle w:val="Lienhypertexte"/>
            <w:rFonts w:cs="Arial"/>
            <w:noProof/>
            <w:sz w:val="24"/>
            <w:szCs w:val="24"/>
          </w:rPr>
          <w:t>3.1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Partie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25</w:t>
        </w:r>
        <w:r w:rsidR="00DD6ACA" w:rsidRPr="00DD6ACA">
          <w:rPr>
            <w:rFonts w:cs="Arial"/>
            <w:noProof/>
            <w:webHidden/>
            <w:sz w:val="24"/>
            <w:szCs w:val="24"/>
          </w:rPr>
          <w:fldChar w:fldCharType="end"/>
        </w:r>
      </w:hyperlink>
    </w:p>
    <w:p w14:paraId="370A3B85"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65" w:history="1">
        <w:r w:rsidR="00DD6ACA" w:rsidRPr="00DD6ACA">
          <w:rPr>
            <w:rStyle w:val="Lienhypertexte"/>
            <w:rFonts w:cs="Arial"/>
            <w:noProof/>
            <w:sz w:val="24"/>
            <w:szCs w:val="24"/>
          </w:rPr>
          <w:t>3.2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Partie Sécurité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26</w:t>
        </w:r>
        <w:r w:rsidR="00DD6ACA" w:rsidRPr="00DD6ACA">
          <w:rPr>
            <w:rFonts w:cs="Arial"/>
            <w:noProof/>
            <w:webHidden/>
            <w:sz w:val="24"/>
            <w:szCs w:val="24"/>
          </w:rPr>
          <w:fldChar w:fldCharType="end"/>
        </w:r>
      </w:hyperlink>
    </w:p>
    <w:p w14:paraId="1E9A2BB2" w14:textId="77777777" w:rsidR="00DD6ACA" w:rsidRDefault="00FD31F9">
      <w:pPr>
        <w:pStyle w:val="TM3"/>
        <w:tabs>
          <w:tab w:val="left" w:pos="1000"/>
          <w:tab w:val="right" w:leader="dot" w:pos="9056"/>
        </w:tabs>
        <w:rPr>
          <w:rStyle w:val="Lienhypertexte"/>
          <w:rFonts w:cs="Arial"/>
          <w:noProof/>
          <w:sz w:val="24"/>
          <w:szCs w:val="24"/>
        </w:rPr>
      </w:pPr>
      <w:hyperlink w:anchor="_Toc187913666" w:history="1">
        <w:r w:rsidR="00DD6ACA" w:rsidRPr="00DD6ACA">
          <w:rPr>
            <w:rStyle w:val="Lienhypertexte"/>
            <w:rFonts w:cs="Arial"/>
            <w:noProof/>
            <w:sz w:val="24"/>
            <w:szCs w:val="24"/>
          </w:rPr>
          <w:t>3.3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Liste exhaustive des locaux utilisés pour la détention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27</w:t>
        </w:r>
        <w:r w:rsidR="00DD6ACA" w:rsidRPr="00DD6ACA">
          <w:rPr>
            <w:rFonts w:cs="Arial"/>
            <w:noProof/>
            <w:webHidden/>
            <w:sz w:val="24"/>
            <w:szCs w:val="24"/>
          </w:rPr>
          <w:fldChar w:fldCharType="end"/>
        </w:r>
      </w:hyperlink>
    </w:p>
    <w:p w14:paraId="3E3F66F2" w14:textId="77777777" w:rsidR="00DD6ACA" w:rsidRPr="00DD6ACA" w:rsidRDefault="00DD6ACA" w:rsidP="00DD6ACA"/>
    <w:p w14:paraId="1B8AFEFE" w14:textId="77777777" w:rsidR="00DD6ACA" w:rsidRPr="00DD6ACA" w:rsidRDefault="00FD31F9">
      <w:pPr>
        <w:pStyle w:val="TM2"/>
        <w:tabs>
          <w:tab w:val="right" w:leader="dot" w:pos="9056"/>
        </w:tabs>
        <w:rPr>
          <w:rFonts w:eastAsiaTheme="minorEastAsia" w:cs="Arial"/>
          <w:smallCaps w:val="0"/>
          <w:noProof/>
          <w:sz w:val="24"/>
          <w:szCs w:val="24"/>
          <w:lang w:eastAsia="fr-FR"/>
        </w:rPr>
      </w:pPr>
      <w:hyperlink w:anchor="_Toc187913667" w:history="1">
        <w:r w:rsidR="00DD6ACA" w:rsidRPr="00DD6ACA">
          <w:rPr>
            <w:rStyle w:val="Lienhypertexte"/>
            <w:rFonts w:cs="Arial"/>
            <w:noProof/>
            <w:sz w:val="24"/>
            <w:szCs w:val="24"/>
          </w:rPr>
          <w:t>SECTION 3 – MO ET OGM DE L’ANNEXE A DE LA LISTE DES MOT &amp; MO DU GROUPE 3 ET OGM DE CLASSE DE CONFINEMENT 3 DE L’ANNEXE B DE LA LISTE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28</w:t>
        </w:r>
        <w:r w:rsidR="00DD6ACA" w:rsidRPr="00DD6ACA">
          <w:rPr>
            <w:rFonts w:cs="Arial"/>
            <w:noProof/>
            <w:webHidden/>
            <w:sz w:val="24"/>
            <w:szCs w:val="24"/>
          </w:rPr>
          <w:fldChar w:fldCharType="end"/>
        </w:r>
      </w:hyperlink>
    </w:p>
    <w:p w14:paraId="3E651A02"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68"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 L’INSTALLATION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28</w:t>
        </w:r>
        <w:r w:rsidR="00DD6ACA" w:rsidRPr="00DD6ACA">
          <w:rPr>
            <w:rFonts w:cs="Arial"/>
            <w:noProof/>
            <w:webHidden/>
            <w:sz w:val="24"/>
            <w:szCs w:val="24"/>
          </w:rPr>
          <w:fldChar w:fldCharType="end"/>
        </w:r>
      </w:hyperlink>
    </w:p>
    <w:p w14:paraId="47A3A05C"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69"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SECURITE ET SURETE BIOLOGIQUES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29</w:t>
        </w:r>
        <w:r w:rsidR="00DD6ACA" w:rsidRPr="00DD6ACA">
          <w:rPr>
            <w:rFonts w:cs="Arial"/>
            <w:noProof/>
            <w:webHidden/>
            <w:sz w:val="24"/>
            <w:szCs w:val="24"/>
          </w:rPr>
          <w:fldChar w:fldCharType="end"/>
        </w:r>
      </w:hyperlink>
    </w:p>
    <w:p w14:paraId="6B4BB6E5"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70" w:history="1">
        <w:r w:rsidR="00DD6ACA" w:rsidRPr="00DD6ACA">
          <w:rPr>
            <w:rStyle w:val="Lienhypertexte"/>
            <w:rFonts w:cs="Arial"/>
            <w:noProof/>
            <w:sz w:val="24"/>
            <w:szCs w:val="24"/>
          </w:rPr>
          <w:t>2.1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des risques en sécurité biologique et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29</w:t>
        </w:r>
        <w:r w:rsidR="00DD6ACA" w:rsidRPr="00DD6ACA">
          <w:rPr>
            <w:rFonts w:cs="Arial"/>
            <w:noProof/>
            <w:webHidden/>
            <w:sz w:val="24"/>
            <w:szCs w:val="24"/>
          </w:rPr>
          <w:fldChar w:fldCharType="end"/>
        </w:r>
      </w:hyperlink>
    </w:p>
    <w:p w14:paraId="52B4685A"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71" w:history="1">
        <w:r w:rsidR="00DD6ACA" w:rsidRPr="00DD6ACA">
          <w:rPr>
            <w:rStyle w:val="Lienhypertexte"/>
            <w:rFonts w:cs="Arial"/>
            <w:noProof/>
            <w:sz w:val="24"/>
            <w:szCs w:val="24"/>
          </w:rPr>
          <w:t>2.2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30</w:t>
        </w:r>
        <w:r w:rsidR="00DD6ACA" w:rsidRPr="00DD6ACA">
          <w:rPr>
            <w:rFonts w:cs="Arial"/>
            <w:noProof/>
            <w:webHidden/>
            <w:sz w:val="24"/>
            <w:szCs w:val="24"/>
          </w:rPr>
          <w:fldChar w:fldCharType="end"/>
        </w:r>
      </w:hyperlink>
    </w:p>
    <w:p w14:paraId="6E141398"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72" w:history="1">
        <w:r w:rsidR="00DD6ACA" w:rsidRPr="00DD6ACA">
          <w:rPr>
            <w:rStyle w:val="Lienhypertexte"/>
            <w:rFonts w:cs="Arial"/>
            <w:noProof/>
            <w:sz w:val="24"/>
            <w:szCs w:val="24"/>
          </w:rPr>
          <w:t>2.3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31</w:t>
        </w:r>
        <w:r w:rsidR="00DD6ACA" w:rsidRPr="00DD6ACA">
          <w:rPr>
            <w:rFonts w:cs="Arial"/>
            <w:noProof/>
            <w:webHidden/>
            <w:sz w:val="24"/>
            <w:szCs w:val="24"/>
          </w:rPr>
          <w:fldChar w:fldCharType="end"/>
        </w:r>
      </w:hyperlink>
    </w:p>
    <w:p w14:paraId="13409253" w14:textId="77777777" w:rsidR="00DD6ACA" w:rsidRDefault="00FD31F9">
      <w:pPr>
        <w:pStyle w:val="TM3"/>
        <w:tabs>
          <w:tab w:val="left" w:pos="1000"/>
          <w:tab w:val="right" w:leader="dot" w:pos="9056"/>
        </w:tabs>
        <w:rPr>
          <w:rStyle w:val="Lienhypertexte"/>
          <w:rFonts w:cs="Arial"/>
          <w:noProof/>
          <w:sz w:val="24"/>
          <w:szCs w:val="24"/>
        </w:rPr>
      </w:pPr>
      <w:hyperlink w:anchor="_Toc187913673" w:history="1">
        <w:r w:rsidR="00DD6ACA" w:rsidRPr="00DD6ACA">
          <w:rPr>
            <w:rStyle w:val="Lienhypertexte"/>
            <w:rFonts w:cs="Arial"/>
            <w:noProof/>
            <w:sz w:val="24"/>
            <w:szCs w:val="24"/>
          </w:rPr>
          <w:t>2.4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Validation de l’efficacité des moyens et méthodes d’inactivation, de décontamination et de désinfection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32</w:t>
        </w:r>
        <w:r w:rsidR="00DD6ACA" w:rsidRPr="00DD6ACA">
          <w:rPr>
            <w:rFonts w:cs="Arial"/>
            <w:noProof/>
            <w:webHidden/>
            <w:sz w:val="24"/>
            <w:szCs w:val="24"/>
          </w:rPr>
          <w:fldChar w:fldCharType="end"/>
        </w:r>
      </w:hyperlink>
    </w:p>
    <w:p w14:paraId="215D2815" w14:textId="77777777" w:rsidR="00DD6ACA" w:rsidRPr="00DD6ACA" w:rsidRDefault="00DD6ACA" w:rsidP="00DD6ACA"/>
    <w:p w14:paraId="2F3A4768" w14:textId="77777777" w:rsidR="00DD6ACA" w:rsidRPr="00DD6ACA" w:rsidRDefault="00FD31F9">
      <w:pPr>
        <w:pStyle w:val="TM2"/>
        <w:tabs>
          <w:tab w:val="right" w:leader="dot" w:pos="9056"/>
        </w:tabs>
        <w:rPr>
          <w:rFonts w:eastAsiaTheme="minorEastAsia" w:cs="Arial"/>
          <w:smallCaps w:val="0"/>
          <w:noProof/>
          <w:sz w:val="24"/>
          <w:szCs w:val="24"/>
          <w:lang w:eastAsia="fr-FR"/>
        </w:rPr>
      </w:pPr>
      <w:hyperlink w:anchor="_Toc187913674" w:history="1">
        <w:r w:rsidR="00DD6ACA" w:rsidRPr="00DD6ACA">
          <w:rPr>
            <w:rStyle w:val="Lienhypertexte"/>
            <w:rFonts w:cs="Arial"/>
            <w:noProof/>
            <w:sz w:val="24"/>
            <w:szCs w:val="24"/>
          </w:rPr>
          <w:t>SECTION 4 – MO DU GROUPE 2 ET OGM DE CLASSE DE CONFINEMENT 2 DE L’ANNEXE B DE LA LISTE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69D21EAB"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75"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SECURITE ET SURETE BIOLOGIQUES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3CEF87AC"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76"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des risques en sécurité et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4C34AD7F"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77"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1BF0BD14"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78" w:history="1">
        <w:r w:rsidR="00DD6ACA" w:rsidRPr="00DD6ACA">
          <w:rPr>
            <w:rStyle w:val="Lienhypertexte"/>
            <w:rFonts w:cs="Arial"/>
            <w:noProof/>
            <w:sz w:val="24"/>
            <w:szCs w:val="24"/>
          </w:rPr>
          <w:t>1.3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sécurité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36</w:t>
        </w:r>
        <w:r w:rsidR="00DD6ACA" w:rsidRPr="00DD6ACA">
          <w:rPr>
            <w:rFonts w:cs="Arial"/>
            <w:noProof/>
            <w:webHidden/>
            <w:sz w:val="24"/>
            <w:szCs w:val="24"/>
          </w:rPr>
          <w:fldChar w:fldCharType="end"/>
        </w:r>
      </w:hyperlink>
    </w:p>
    <w:p w14:paraId="7D9256DE"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79" w:history="1">
        <w:r w:rsidR="00DD6ACA" w:rsidRPr="00DD6ACA">
          <w:rPr>
            <w:rStyle w:val="Lienhypertexte"/>
            <w:rFonts w:cs="Arial"/>
            <w:noProof/>
            <w:sz w:val="24"/>
            <w:szCs w:val="24"/>
          </w:rPr>
          <w:t>1.4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36</w:t>
        </w:r>
        <w:r w:rsidR="00DD6ACA" w:rsidRPr="00DD6ACA">
          <w:rPr>
            <w:rFonts w:cs="Arial"/>
            <w:noProof/>
            <w:webHidden/>
            <w:sz w:val="24"/>
            <w:szCs w:val="24"/>
          </w:rPr>
          <w:fldChar w:fldCharType="end"/>
        </w:r>
      </w:hyperlink>
    </w:p>
    <w:p w14:paraId="721B8219" w14:textId="77777777" w:rsidR="00DD6ACA" w:rsidRDefault="00FD31F9">
      <w:pPr>
        <w:pStyle w:val="TM2"/>
        <w:tabs>
          <w:tab w:val="left" w:pos="600"/>
          <w:tab w:val="right" w:leader="dot" w:pos="9056"/>
        </w:tabs>
        <w:rPr>
          <w:rStyle w:val="Lienhypertexte"/>
          <w:rFonts w:cs="Arial"/>
          <w:noProof/>
          <w:sz w:val="24"/>
          <w:szCs w:val="24"/>
        </w:rPr>
      </w:pPr>
      <w:hyperlink w:anchor="_Toc187913680"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SITUATIONS D’URGENCE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36</w:t>
        </w:r>
        <w:r w:rsidR="00DD6ACA" w:rsidRPr="00DD6ACA">
          <w:rPr>
            <w:rFonts w:cs="Arial"/>
            <w:noProof/>
            <w:webHidden/>
            <w:sz w:val="24"/>
            <w:szCs w:val="24"/>
          </w:rPr>
          <w:fldChar w:fldCharType="end"/>
        </w:r>
      </w:hyperlink>
    </w:p>
    <w:p w14:paraId="0DD78320" w14:textId="77777777" w:rsidR="00DD6ACA" w:rsidRPr="00DD6ACA" w:rsidRDefault="00DD6ACA" w:rsidP="00DD6ACA"/>
    <w:p w14:paraId="245AF83D" w14:textId="77777777" w:rsidR="00DD6ACA" w:rsidRPr="00DD6ACA" w:rsidRDefault="00FD31F9">
      <w:pPr>
        <w:pStyle w:val="TM2"/>
        <w:tabs>
          <w:tab w:val="right" w:leader="dot" w:pos="9056"/>
        </w:tabs>
        <w:rPr>
          <w:rFonts w:eastAsiaTheme="minorEastAsia" w:cs="Arial"/>
          <w:smallCaps w:val="0"/>
          <w:noProof/>
          <w:sz w:val="24"/>
          <w:szCs w:val="24"/>
          <w:lang w:eastAsia="fr-FR"/>
        </w:rPr>
      </w:pPr>
      <w:hyperlink w:anchor="_Toc187913681" w:history="1">
        <w:r w:rsidR="00DD6ACA" w:rsidRPr="00DD6ACA">
          <w:rPr>
            <w:rStyle w:val="Lienhypertexte"/>
            <w:rFonts w:cs="Arial"/>
            <w:noProof/>
            <w:sz w:val="24"/>
            <w:szCs w:val="24"/>
          </w:rPr>
          <w:t>SECTION 5 – TOXINES &amp; PARTIES DE TOXINES PRESENTANT UNE ACTIVITE TOXIQUE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37</w:t>
        </w:r>
        <w:r w:rsidR="00DD6ACA" w:rsidRPr="00DD6ACA">
          <w:rPr>
            <w:rFonts w:cs="Arial"/>
            <w:noProof/>
            <w:webHidden/>
            <w:sz w:val="24"/>
            <w:szCs w:val="24"/>
          </w:rPr>
          <w:fldChar w:fldCharType="end"/>
        </w:r>
      </w:hyperlink>
    </w:p>
    <w:p w14:paraId="50F1F913"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82"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SECURITE ET EN SURETE BIOLOGIQUES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37</w:t>
        </w:r>
        <w:r w:rsidR="00DD6ACA" w:rsidRPr="00DD6ACA">
          <w:rPr>
            <w:rFonts w:cs="Arial"/>
            <w:noProof/>
            <w:webHidden/>
            <w:sz w:val="24"/>
            <w:szCs w:val="24"/>
          </w:rPr>
          <w:fldChar w:fldCharType="end"/>
        </w:r>
      </w:hyperlink>
    </w:p>
    <w:p w14:paraId="6DED4197"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83"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des risques en sécurité biologique et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37</w:t>
        </w:r>
        <w:r w:rsidR="00DD6ACA" w:rsidRPr="00DD6ACA">
          <w:rPr>
            <w:rFonts w:cs="Arial"/>
            <w:noProof/>
            <w:webHidden/>
            <w:sz w:val="24"/>
            <w:szCs w:val="24"/>
          </w:rPr>
          <w:fldChar w:fldCharType="end"/>
        </w:r>
      </w:hyperlink>
    </w:p>
    <w:p w14:paraId="41FA2914"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84"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38</w:t>
        </w:r>
        <w:r w:rsidR="00DD6ACA" w:rsidRPr="00DD6ACA">
          <w:rPr>
            <w:rFonts w:cs="Arial"/>
            <w:noProof/>
            <w:webHidden/>
            <w:sz w:val="24"/>
            <w:szCs w:val="24"/>
          </w:rPr>
          <w:fldChar w:fldCharType="end"/>
        </w:r>
      </w:hyperlink>
    </w:p>
    <w:p w14:paraId="3506BB69"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85" w:history="1">
        <w:r w:rsidR="00DD6ACA" w:rsidRPr="00DD6ACA">
          <w:rPr>
            <w:rStyle w:val="Lienhypertexte"/>
            <w:rFonts w:cs="Arial"/>
            <w:noProof/>
            <w:sz w:val="24"/>
            <w:szCs w:val="24"/>
          </w:rPr>
          <w:t>1.3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sécurité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38</w:t>
        </w:r>
        <w:r w:rsidR="00DD6ACA" w:rsidRPr="00DD6ACA">
          <w:rPr>
            <w:rFonts w:cs="Arial"/>
            <w:noProof/>
            <w:webHidden/>
            <w:sz w:val="24"/>
            <w:szCs w:val="24"/>
          </w:rPr>
          <w:fldChar w:fldCharType="end"/>
        </w:r>
      </w:hyperlink>
    </w:p>
    <w:p w14:paraId="5E506822"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86" w:history="1">
        <w:r w:rsidR="00DD6ACA" w:rsidRPr="00DD6ACA">
          <w:rPr>
            <w:rStyle w:val="Lienhypertexte"/>
            <w:rFonts w:cs="Arial"/>
            <w:noProof/>
            <w:sz w:val="24"/>
            <w:szCs w:val="24"/>
          </w:rPr>
          <w:t>1.4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38</w:t>
        </w:r>
        <w:r w:rsidR="00DD6ACA" w:rsidRPr="00DD6ACA">
          <w:rPr>
            <w:rFonts w:cs="Arial"/>
            <w:noProof/>
            <w:webHidden/>
            <w:sz w:val="24"/>
            <w:szCs w:val="24"/>
          </w:rPr>
          <w:fldChar w:fldCharType="end"/>
        </w:r>
      </w:hyperlink>
    </w:p>
    <w:p w14:paraId="4DB7DB02" w14:textId="77777777" w:rsidR="00DD6ACA" w:rsidRDefault="00FD31F9">
      <w:pPr>
        <w:pStyle w:val="TM2"/>
        <w:tabs>
          <w:tab w:val="left" w:pos="600"/>
          <w:tab w:val="right" w:leader="dot" w:pos="9056"/>
        </w:tabs>
        <w:rPr>
          <w:rStyle w:val="Lienhypertexte"/>
          <w:rFonts w:cs="Arial"/>
          <w:noProof/>
          <w:sz w:val="24"/>
          <w:szCs w:val="24"/>
        </w:rPr>
      </w:pPr>
      <w:hyperlink w:anchor="_Toc187913687"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SITUATIONS D’URGENCE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39</w:t>
        </w:r>
        <w:r w:rsidR="00DD6ACA" w:rsidRPr="00DD6ACA">
          <w:rPr>
            <w:rFonts w:cs="Arial"/>
            <w:noProof/>
            <w:webHidden/>
            <w:sz w:val="24"/>
            <w:szCs w:val="24"/>
          </w:rPr>
          <w:fldChar w:fldCharType="end"/>
        </w:r>
      </w:hyperlink>
    </w:p>
    <w:p w14:paraId="1FCE1FC5" w14:textId="77777777" w:rsidR="00DD6ACA" w:rsidRPr="00DD6ACA" w:rsidRDefault="00DD6ACA" w:rsidP="00DD6ACA"/>
    <w:p w14:paraId="2159C2D5" w14:textId="77777777" w:rsidR="00DD6ACA" w:rsidRPr="00DD6ACA" w:rsidRDefault="00FD31F9">
      <w:pPr>
        <w:pStyle w:val="TM2"/>
        <w:tabs>
          <w:tab w:val="right" w:leader="dot" w:pos="9056"/>
        </w:tabs>
        <w:rPr>
          <w:rFonts w:eastAsiaTheme="minorEastAsia" w:cs="Arial"/>
          <w:smallCaps w:val="0"/>
          <w:noProof/>
          <w:sz w:val="24"/>
          <w:szCs w:val="24"/>
          <w:lang w:eastAsia="fr-FR"/>
        </w:rPr>
      </w:pPr>
      <w:hyperlink w:anchor="_Toc187913688" w:history="1">
        <w:r w:rsidR="00DD6ACA" w:rsidRPr="00DD6ACA">
          <w:rPr>
            <w:rStyle w:val="Lienhypertexte"/>
            <w:rFonts w:cs="Arial"/>
            <w:noProof/>
            <w:sz w:val="24"/>
            <w:szCs w:val="24"/>
          </w:rPr>
          <w:t>SECTION 6 – MATERIEL GENETIQUE &amp; OGM DE CLASSE DE CONFINEMENT 1</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0B941676"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89"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SURETE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4B2E5F5E"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90"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du risque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_Toc187913690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4D0D8352" w14:textId="77777777" w:rsidR="00DD6ACA" w:rsidRPr="00DD6ACA" w:rsidRDefault="00FD31F9">
      <w:pPr>
        <w:pStyle w:val="TM3"/>
        <w:tabs>
          <w:tab w:val="left" w:pos="1000"/>
          <w:tab w:val="right" w:leader="dot" w:pos="9056"/>
        </w:tabs>
        <w:rPr>
          <w:rFonts w:eastAsiaTheme="minorEastAsia" w:cs="Arial"/>
          <w:i w:val="0"/>
          <w:iCs w:val="0"/>
          <w:noProof/>
          <w:sz w:val="24"/>
          <w:szCs w:val="24"/>
          <w:lang w:eastAsia="fr-FR"/>
        </w:rPr>
      </w:pPr>
      <w:hyperlink w:anchor="_Toc187913691"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_Toc187913691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1A73C964" w14:textId="77777777" w:rsidR="00DD6ACA" w:rsidRPr="00DD6ACA" w:rsidRDefault="00FD31F9">
      <w:pPr>
        <w:pStyle w:val="TM2"/>
        <w:tabs>
          <w:tab w:val="left" w:pos="600"/>
          <w:tab w:val="right" w:leader="dot" w:pos="9056"/>
        </w:tabs>
        <w:rPr>
          <w:rFonts w:eastAsiaTheme="minorEastAsia" w:cs="Arial"/>
          <w:smallCaps w:val="0"/>
          <w:noProof/>
          <w:sz w:val="24"/>
          <w:szCs w:val="24"/>
          <w:lang w:eastAsia="fr-FR"/>
        </w:rPr>
      </w:pPr>
      <w:hyperlink w:anchor="_Toc187913692"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SITUATIONS D’URGENCE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_Toc187913692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67AFF21E" w14:textId="39F0C18B" w:rsidR="00BA3A6F" w:rsidRDefault="002542AB" w:rsidP="00D510A5">
      <w:pPr>
        <w:rPr>
          <w:rFonts w:cs="Arial"/>
        </w:rPr>
      </w:pPr>
      <w:r w:rsidRPr="00DD6ACA">
        <w:rPr>
          <w:rFonts w:cs="Arial"/>
          <w:b/>
          <w:bCs/>
          <w:caps/>
          <w:sz w:val="24"/>
        </w:rPr>
        <w:fldChar w:fldCharType="end"/>
      </w:r>
    </w:p>
    <w:p w14:paraId="385481F5" w14:textId="77777777" w:rsidR="00AB6009" w:rsidRDefault="00AB6009" w:rsidP="00822737">
      <w:pPr>
        <w:pStyle w:val="Titre1DDA"/>
      </w:pPr>
      <w:r>
        <w:br w:type="page"/>
      </w:r>
    </w:p>
    <w:p w14:paraId="7200B3CA" w14:textId="77777777" w:rsidR="00E2630E" w:rsidRPr="00B3279A" w:rsidRDefault="00E2630E" w:rsidP="00822737">
      <w:pPr>
        <w:pStyle w:val="Titre1DDA"/>
      </w:pPr>
      <w:bookmarkStart w:id="1" w:name="_Toc1558534"/>
      <w:r w:rsidRPr="00B3279A">
        <w:lastRenderedPageBreak/>
        <w:t xml:space="preserve">Liste des acronymes </w:t>
      </w:r>
    </w:p>
    <w:p w14:paraId="086BA7EE" w14:textId="77777777" w:rsidR="009E1E35" w:rsidRPr="006560F2" w:rsidRDefault="009E1E35" w:rsidP="00E2630E">
      <w:pPr>
        <w:rPr>
          <w:rFonts w:cs="Arial"/>
          <w:b/>
          <w:smallCaps/>
          <w:szCs w:val="20"/>
        </w:rPr>
      </w:pPr>
    </w:p>
    <w:tbl>
      <w:tblPr>
        <w:tblStyle w:val="Acronyme"/>
        <w:tblW w:w="9071" w:type="dxa"/>
        <w:tblLook w:val="0420" w:firstRow="1" w:lastRow="0" w:firstColumn="0" w:lastColumn="0" w:noHBand="0" w:noVBand="1"/>
      </w:tblPr>
      <w:tblGrid>
        <w:gridCol w:w="2268"/>
        <w:gridCol w:w="6803"/>
      </w:tblGrid>
      <w:tr w:rsidR="001D6AE6" w:rsidRPr="003E7636" w14:paraId="0B7BF545" w14:textId="77777777" w:rsidTr="00105BA8">
        <w:tc>
          <w:tcPr>
            <w:tcW w:w="2268" w:type="dxa"/>
          </w:tcPr>
          <w:p w14:paraId="7220BAE5" w14:textId="01D17492" w:rsidR="00F530E6" w:rsidRPr="003E7636" w:rsidRDefault="00870B55" w:rsidP="005C51EE">
            <w:pPr>
              <w:pStyle w:val="ACRONYME0"/>
              <w:rPr>
                <w:rFonts w:ascii="Arial" w:hAnsi="Arial"/>
                <w:sz w:val="24"/>
                <w:szCs w:val="24"/>
              </w:rPr>
            </w:pPr>
            <w:r w:rsidRPr="003E7636">
              <w:rPr>
                <w:rFonts w:ascii="Arial" w:hAnsi="Arial"/>
                <w:sz w:val="24"/>
                <w:szCs w:val="24"/>
              </w:rPr>
              <w:t>CSP</w:t>
            </w:r>
          </w:p>
        </w:tc>
        <w:tc>
          <w:tcPr>
            <w:tcW w:w="6803" w:type="dxa"/>
          </w:tcPr>
          <w:p w14:paraId="6CAEDDB2" w14:textId="4EB1F702" w:rsidR="001D6AE6" w:rsidRPr="003E7636" w:rsidRDefault="00870B55" w:rsidP="005C51EE">
            <w:pPr>
              <w:pStyle w:val="Textenormaldacronyme"/>
              <w:rPr>
                <w:sz w:val="24"/>
                <w:szCs w:val="24"/>
              </w:rPr>
            </w:pPr>
            <w:r w:rsidRPr="003E7636">
              <w:rPr>
                <w:sz w:val="24"/>
                <w:szCs w:val="24"/>
              </w:rPr>
              <w:t>Code la santé publique</w:t>
            </w:r>
          </w:p>
        </w:tc>
      </w:tr>
      <w:tr w:rsidR="001D6AE6" w:rsidRPr="003E7636" w14:paraId="498C6134" w14:textId="77777777" w:rsidTr="00105BA8">
        <w:tc>
          <w:tcPr>
            <w:tcW w:w="2268" w:type="dxa"/>
          </w:tcPr>
          <w:p w14:paraId="2D7D186E" w14:textId="5F070F93" w:rsidR="001D6AE6" w:rsidRPr="003E7636" w:rsidRDefault="00870B55" w:rsidP="005C51EE">
            <w:pPr>
              <w:pStyle w:val="ACRONYME0"/>
              <w:rPr>
                <w:rFonts w:ascii="Arial" w:hAnsi="Arial"/>
                <w:sz w:val="24"/>
                <w:szCs w:val="24"/>
              </w:rPr>
            </w:pPr>
            <w:r w:rsidRPr="003E7636">
              <w:rPr>
                <w:rFonts w:ascii="Arial" w:hAnsi="Arial"/>
                <w:sz w:val="24"/>
                <w:szCs w:val="24"/>
              </w:rPr>
              <w:t>MG</w:t>
            </w:r>
          </w:p>
        </w:tc>
        <w:tc>
          <w:tcPr>
            <w:tcW w:w="6803" w:type="dxa"/>
          </w:tcPr>
          <w:p w14:paraId="331F0EED" w14:textId="698013AD" w:rsidR="001D6AE6" w:rsidRPr="003E7636" w:rsidRDefault="00870B55" w:rsidP="005C51EE">
            <w:pPr>
              <w:pStyle w:val="Textenormaldacronyme"/>
              <w:rPr>
                <w:sz w:val="24"/>
                <w:szCs w:val="24"/>
              </w:rPr>
            </w:pPr>
            <w:r w:rsidRPr="003E7636">
              <w:rPr>
                <w:sz w:val="24"/>
                <w:szCs w:val="24"/>
              </w:rPr>
              <w:t>Matériel génétique</w:t>
            </w:r>
          </w:p>
        </w:tc>
      </w:tr>
      <w:tr w:rsidR="001D6AE6" w:rsidRPr="003E7636" w14:paraId="16C8AC99" w14:textId="77777777" w:rsidTr="00105BA8">
        <w:tc>
          <w:tcPr>
            <w:tcW w:w="2268" w:type="dxa"/>
          </w:tcPr>
          <w:p w14:paraId="2979F031" w14:textId="596100D0" w:rsidR="001D6AE6" w:rsidRPr="003E7636" w:rsidRDefault="00870B55" w:rsidP="005C51EE">
            <w:pPr>
              <w:pStyle w:val="ACRONYME0"/>
              <w:rPr>
                <w:rFonts w:ascii="Arial" w:hAnsi="Arial"/>
                <w:sz w:val="24"/>
                <w:szCs w:val="24"/>
              </w:rPr>
            </w:pPr>
            <w:r w:rsidRPr="003E7636">
              <w:rPr>
                <w:rFonts w:ascii="Arial" w:hAnsi="Arial"/>
                <w:sz w:val="24"/>
                <w:szCs w:val="24"/>
              </w:rPr>
              <w:t>MO</w:t>
            </w:r>
          </w:p>
        </w:tc>
        <w:tc>
          <w:tcPr>
            <w:tcW w:w="6803" w:type="dxa"/>
          </w:tcPr>
          <w:p w14:paraId="46005BA5" w14:textId="4C6B98D0" w:rsidR="001D6AE6" w:rsidRPr="003E7636" w:rsidRDefault="00870B55" w:rsidP="005C51EE">
            <w:pPr>
              <w:pStyle w:val="Textenormaldacronyme"/>
              <w:rPr>
                <w:sz w:val="24"/>
                <w:szCs w:val="24"/>
              </w:rPr>
            </w:pPr>
            <w:r w:rsidRPr="003E7636">
              <w:rPr>
                <w:sz w:val="24"/>
                <w:szCs w:val="24"/>
              </w:rPr>
              <w:t>Micro-Organisme</w:t>
            </w:r>
          </w:p>
        </w:tc>
      </w:tr>
      <w:tr w:rsidR="00923D11" w:rsidRPr="003E7636" w14:paraId="62D56356" w14:textId="77777777" w:rsidTr="00105BA8">
        <w:tc>
          <w:tcPr>
            <w:tcW w:w="2268" w:type="dxa"/>
          </w:tcPr>
          <w:p w14:paraId="05E252FD" w14:textId="2F50BBCD" w:rsidR="00923D11" w:rsidRPr="003E7636" w:rsidRDefault="00923D11" w:rsidP="005C51EE">
            <w:pPr>
              <w:pStyle w:val="ACRONYME0"/>
              <w:rPr>
                <w:rFonts w:ascii="Arial" w:hAnsi="Arial"/>
                <w:sz w:val="24"/>
                <w:szCs w:val="24"/>
              </w:rPr>
            </w:pPr>
            <w:r w:rsidRPr="003E7636">
              <w:rPr>
                <w:rFonts w:ascii="Arial" w:hAnsi="Arial"/>
                <w:sz w:val="24"/>
                <w:szCs w:val="24"/>
              </w:rPr>
              <w:t xml:space="preserve">MO 2 / 3 </w:t>
            </w:r>
          </w:p>
        </w:tc>
        <w:tc>
          <w:tcPr>
            <w:tcW w:w="6803" w:type="dxa"/>
          </w:tcPr>
          <w:p w14:paraId="5696660A" w14:textId="27E41331" w:rsidR="00923D11" w:rsidRPr="003E7636" w:rsidRDefault="007F7C0D" w:rsidP="005C51EE">
            <w:pPr>
              <w:pStyle w:val="Textenormaldacronyme"/>
              <w:rPr>
                <w:sz w:val="24"/>
                <w:szCs w:val="24"/>
              </w:rPr>
            </w:pPr>
            <w:r w:rsidRPr="003E7636">
              <w:rPr>
                <w:sz w:val="24"/>
                <w:szCs w:val="24"/>
              </w:rPr>
              <w:t xml:space="preserve">Micro-Organisme du groupe 2 / 3 </w:t>
            </w:r>
          </w:p>
        </w:tc>
      </w:tr>
      <w:tr w:rsidR="001D6AE6" w:rsidRPr="003E7636" w14:paraId="4229B412" w14:textId="77777777" w:rsidTr="00105BA8">
        <w:tc>
          <w:tcPr>
            <w:tcW w:w="2268" w:type="dxa"/>
          </w:tcPr>
          <w:p w14:paraId="2B923363" w14:textId="56D25394" w:rsidR="001D6AE6" w:rsidRPr="003E7636" w:rsidRDefault="00870B55" w:rsidP="005C51EE">
            <w:pPr>
              <w:pStyle w:val="ACRONYME0"/>
              <w:rPr>
                <w:rFonts w:ascii="Arial" w:hAnsi="Arial"/>
                <w:sz w:val="24"/>
                <w:szCs w:val="24"/>
              </w:rPr>
            </w:pPr>
            <w:r w:rsidRPr="003E7636">
              <w:rPr>
                <w:rFonts w:ascii="Arial" w:hAnsi="Arial"/>
                <w:sz w:val="24"/>
                <w:szCs w:val="24"/>
              </w:rPr>
              <w:t>MOT</w:t>
            </w:r>
          </w:p>
        </w:tc>
        <w:tc>
          <w:tcPr>
            <w:tcW w:w="6803" w:type="dxa"/>
          </w:tcPr>
          <w:p w14:paraId="22CA3396" w14:textId="0862A2A2" w:rsidR="001D6AE6" w:rsidRPr="003E7636" w:rsidRDefault="00870B55" w:rsidP="005C51EE">
            <w:pPr>
              <w:pStyle w:val="Textenormaldacronyme"/>
              <w:rPr>
                <w:b/>
                <w:smallCaps/>
                <w:sz w:val="24"/>
                <w:szCs w:val="24"/>
              </w:rPr>
            </w:pPr>
            <w:r w:rsidRPr="003E7636">
              <w:rPr>
                <w:sz w:val="24"/>
                <w:szCs w:val="24"/>
              </w:rPr>
              <w:t>Micro-Organismes et Toxines</w:t>
            </w:r>
          </w:p>
        </w:tc>
      </w:tr>
      <w:tr w:rsidR="00870B55" w:rsidRPr="003E7636" w14:paraId="142CEDE9" w14:textId="77777777" w:rsidTr="00105BA8">
        <w:tc>
          <w:tcPr>
            <w:tcW w:w="2268" w:type="dxa"/>
          </w:tcPr>
          <w:p w14:paraId="1788C873" w14:textId="1AAFB71F" w:rsidR="00870B55" w:rsidRPr="003E7636" w:rsidRDefault="00870B55" w:rsidP="005C51EE">
            <w:pPr>
              <w:pStyle w:val="ACRONYME0"/>
              <w:rPr>
                <w:rFonts w:ascii="Arial" w:hAnsi="Arial"/>
                <w:sz w:val="24"/>
                <w:szCs w:val="24"/>
              </w:rPr>
            </w:pPr>
            <w:r w:rsidRPr="003E7636">
              <w:rPr>
                <w:rFonts w:ascii="Arial" w:hAnsi="Arial"/>
                <w:sz w:val="24"/>
                <w:szCs w:val="24"/>
              </w:rPr>
              <w:t>OGM</w:t>
            </w:r>
          </w:p>
        </w:tc>
        <w:tc>
          <w:tcPr>
            <w:tcW w:w="6803" w:type="dxa"/>
          </w:tcPr>
          <w:p w14:paraId="757E9527" w14:textId="28BF27CB" w:rsidR="00870B55" w:rsidRPr="003E7636" w:rsidRDefault="00870B55" w:rsidP="005C51EE">
            <w:pPr>
              <w:pStyle w:val="Textenormaldacronyme"/>
              <w:rPr>
                <w:sz w:val="24"/>
                <w:szCs w:val="24"/>
              </w:rPr>
            </w:pPr>
            <w:r w:rsidRPr="003E7636">
              <w:rPr>
                <w:sz w:val="24"/>
                <w:szCs w:val="24"/>
              </w:rPr>
              <w:t>Organisme</w:t>
            </w:r>
            <w:r w:rsidR="006560F2" w:rsidRPr="003E7636">
              <w:rPr>
                <w:sz w:val="24"/>
                <w:szCs w:val="24"/>
              </w:rPr>
              <w:t>(</w:t>
            </w:r>
            <w:r w:rsidRPr="003E7636">
              <w:rPr>
                <w:sz w:val="24"/>
                <w:szCs w:val="24"/>
              </w:rPr>
              <w:t>s</w:t>
            </w:r>
            <w:r w:rsidR="006560F2" w:rsidRPr="003E7636">
              <w:rPr>
                <w:sz w:val="24"/>
                <w:szCs w:val="24"/>
              </w:rPr>
              <w:t>)</w:t>
            </w:r>
            <w:r w:rsidRPr="003E7636">
              <w:rPr>
                <w:sz w:val="24"/>
                <w:szCs w:val="24"/>
              </w:rPr>
              <w:t xml:space="preserve"> génétiquement modifié</w:t>
            </w:r>
            <w:r w:rsidR="006560F2" w:rsidRPr="003E7636">
              <w:rPr>
                <w:sz w:val="24"/>
                <w:szCs w:val="24"/>
              </w:rPr>
              <w:t>(s)</w:t>
            </w:r>
          </w:p>
        </w:tc>
      </w:tr>
      <w:tr w:rsidR="00870B55" w:rsidRPr="003E7636" w14:paraId="05D1B679" w14:textId="77777777" w:rsidTr="00105BA8">
        <w:tc>
          <w:tcPr>
            <w:tcW w:w="2268" w:type="dxa"/>
          </w:tcPr>
          <w:p w14:paraId="60C5E2DE" w14:textId="3F1E3737" w:rsidR="00870B55" w:rsidRPr="003E7636" w:rsidRDefault="00870B55" w:rsidP="005C51EE">
            <w:pPr>
              <w:pStyle w:val="ACRONYME0"/>
              <w:rPr>
                <w:rFonts w:ascii="Arial" w:hAnsi="Arial"/>
                <w:sz w:val="24"/>
                <w:szCs w:val="24"/>
              </w:rPr>
            </w:pPr>
            <w:r w:rsidRPr="003E7636">
              <w:rPr>
                <w:rFonts w:ascii="Arial" w:hAnsi="Arial"/>
                <w:sz w:val="24"/>
                <w:szCs w:val="24"/>
              </w:rPr>
              <w:t>PSM</w:t>
            </w:r>
          </w:p>
        </w:tc>
        <w:tc>
          <w:tcPr>
            <w:tcW w:w="6803" w:type="dxa"/>
          </w:tcPr>
          <w:p w14:paraId="229D40F5" w14:textId="05390736" w:rsidR="00870B55" w:rsidRPr="003E7636" w:rsidRDefault="00870B55" w:rsidP="005C51EE">
            <w:pPr>
              <w:pStyle w:val="Textenormaldacronyme"/>
              <w:rPr>
                <w:sz w:val="24"/>
                <w:szCs w:val="24"/>
              </w:rPr>
            </w:pPr>
            <w:r w:rsidRPr="003E7636">
              <w:rPr>
                <w:sz w:val="24"/>
                <w:szCs w:val="24"/>
              </w:rPr>
              <w:t>Poste de sécurité microbiologique</w:t>
            </w:r>
          </w:p>
        </w:tc>
      </w:tr>
      <w:tr w:rsidR="00870B55" w:rsidRPr="003E7636" w14:paraId="558EABA6" w14:textId="77777777" w:rsidTr="00105BA8">
        <w:tc>
          <w:tcPr>
            <w:tcW w:w="2268" w:type="dxa"/>
          </w:tcPr>
          <w:p w14:paraId="1E63EE3A" w14:textId="77D64801" w:rsidR="00870B55" w:rsidRPr="003E7636" w:rsidRDefault="00870B55" w:rsidP="005C51EE">
            <w:pPr>
              <w:pStyle w:val="ACRONYME0"/>
              <w:rPr>
                <w:rFonts w:ascii="Arial" w:hAnsi="Arial"/>
                <w:sz w:val="24"/>
                <w:szCs w:val="24"/>
              </w:rPr>
            </w:pPr>
            <w:r w:rsidRPr="003E7636">
              <w:rPr>
                <w:rFonts w:ascii="Arial" w:hAnsi="Arial"/>
                <w:sz w:val="24"/>
                <w:szCs w:val="24"/>
              </w:rPr>
              <w:t>PPI</w:t>
            </w:r>
          </w:p>
        </w:tc>
        <w:tc>
          <w:tcPr>
            <w:tcW w:w="6803" w:type="dxa"/>
          </w:tcPr>
          <w:p w14:paraId="7AB6E57B" w14:textId="4065CA93" w:rsidR="00870B55" w:rsidRPr="003E7636" w:rsidRDefault="00870B55" w:rsidP="005C51EE">
            <w:pPr>
              <w:pStyle w:val="Textenormaldacronyme"/>
              <w:rPr>
                <w:sz w:val="24"/>
                <w:szCs w:val="24"/>
              </w:rPr>
            </w:pPr>
            <w:r w:rsidRPr="003E7636">
              <w:rPr>
                <w:sz w:val="24"/>
                <w:szCs w:val="24"/>
              </w:rPr>
              <w:t>Plan particulier d’intervention</w:t>
            </w:r>
          </w:p>
        </w:tc>
      </w:tr>
      <w:tr w:rsidR="00870B55" w:rsidRPr="003E7636" w14:paraId="694AFE5B" w14:textId="77777777" w:rsidTr="00105BA8">
        <w:tc>
          <w:tcPr>
            <w:tcW w:w="2268" w:type="dxa"/>
          </w:tcPr>
          <w:p w14:paraId="42BFE506" w14:textId="06CF2427" w:rsidR="00870B55" w:rsidRPr="003E7636" w:rsidRDefault="00870B55" w:rsidP="005C51EE">
            <w:pPr>
              <w:pStyle w:val="ACRONYME0"/>
              <w:rPr>
                <w:rFonts w:ascii="Arial" w:hAnsi="Arial"/>
                <w:sz w:val="24"/>
                <w:szCs w:val="24"/>
              </w:rPr>
            </w:pPr>
            <w:r w:rsidRPr="003E7636">
              <w:rPr>
                <w:rFonts w:ascii="Arial" w:hAnsi="Arial"/>
                <w:sz w:val="24"/>
                <w:szCs w:val="24"/>
              </w:rPr>
              <w:t>C1 / C2 / C3 / C4</w:t>
            </w:r>
          </w:p>
        </w:tc>
        <w:tc>
          <w:tcPr>
            <w:tcW w:w="6803" w:type="dxa"/>
          </w:tcPr>
          <w:p w14:paraId="56C1F118" w14:textId="06313A45" w:rsidR="00870B55" w:rsidRPr="003E7636" w:rsidRDefault="00870B55" w:rsidP="00870B55">
            <w:pPr>
              <w:pStyle w:val="Textenormaldacronyme"/>
              <w:rPr>
                <w:sz w:val="24"/>
                <w:szCs w:val="24"/>
              </w:rPr>
            </w:pPr>
            <w:r w:rsidRPr="003E7636">
              <w:rPr>
                <w:sz w:val="24"/>
                <w:szCs w:val="24"/>
              </w:rPr>
              <w:t>Classe de confinement 1 / 2 /3 / 4</w:t>
            </w:r>
          </w:p>
        </w:tc>
      </w:tr>
    </w:tbl>
    <w:p w14:paraId="66BBA528" w14:textId="77777777" w:rsidR="00E2630E" w:rsidRPr="00822737" w:rsidRDefault="00E2630E" w:rsidP="00E2630E">
      <w:pPr>
        <w:rPr>
          <w:rFonts w:cs="Arial"/>
          <w:b/>
          <w:smallCaps/>
          <w:szCs w:val="20"/>
        </w:rPr>
      </w:pPr>
    </w:p>
    <w:p w14:paraId="22573FEA" w14:textId="52DB8962" w:rsidR="006F4875" w:rsidRPr="00C103D0" w:rsidRDefault="006F4875" w:rsidP="00C103D0">
      <w:pPr>
        <w:pStyle w:val="titre1DDA0"/>
        <w:rPr>
          <w:rFonts w:eastAsiaTheme="minorHAnsi"/>
        </w:rPr>
      </w:pPr>
      <w:bookmarkStart w:id="2" w:name="_Toc187913643"/>
      <w:r w:rsidRPr="00C103D0">
        <w:rPr>
          <w:rFonts w:eastAsiaTheme="minorHAnsi"/>
        </w:rPr>
        <w:t>Référentiels et Termes Réglementaires</w:t>
      </w:r>
      <w:bookmarkEnd w:id="2"/>
      <w:r w:rsidRPr="00C103D0">
        <w:rPr>
          <w:rFonts w:eastAsiaTheme="minorHAnsi"/>
        </w:rPr>
        <w:t xml:space="preserve"> </w:t>
      </w:r>
    </w:p>
    <w:p w14:paraId="53579A23" w14:textId="77777777" w:rsidR="006F4875" w:rsidRDefault="006F4875" w:rsidP="00870B55">
      <w:pPr>
        <w:rPr>
          <w:b/>
          <w:szCs w:val="20"/>
        </w:rPr>
      </w:pPr>
    </w:p>
    <w:p w14:paraId="3383FD7E" w14:textId="77777777" w:rsidR="00870B55" w:rsidRPr="003E7636" w:rsidRDefault="00870B55" w:rsidP="00C706BD">
      <w:pPr>
        <w:pStyle w:val="Paragraphedeliste"/>
        <w:numPr>
          <w:ilvl w:val="0"/>
          <w:numId w:val="12"/>
        </w:numPr>
        <w:jc w:val="both"/>
        <w:rPr>
          <w:sz w:val="24"/>
        </w:rPr>
      </w:pPr>
      <w:r w:rsidRPr="003E7636">
        <w:rPr>
          <w:sz w:val="24"/>
        </w:rPr>
        <w:t>Liste des Micro-Organismes et Toxines</w:t>
      </w:r>
    </w:p>
    <w:p w14:paraId="69A088BD" w14:textId="77777777" w:rsidR="00870B55" w:rsidRPr="003E7636" w:rsidRDefault="00FD31F9" w:rsidP="00870B55">
      <w:pPr>
        <w:jc w:val="both"/>
        <w:rPr>
          <w:rStyle w:val="Lienhypertexte"/>
          <w:sz w:val="24"/>
        </w:rPr>
      </w:pPr>
      <w:hyperlink r:id="rId14" w:history="1">
        <w:r w:rsidR="00870B55" w:rsidRPr="003E7636">
          <w:rPr>
            <w:rStyle w:val="Lienhypertexte"/>
            <w:sz w:val="24"/>
          </w:rPr>
          <w:t>Arrêté du 26 avril 2023 fixant la liste des micro-organismes et toxines prévue à l'article L. 5139-1 du code de la santé publique - Légifrance (legifrance.gouv.fr)</w:t>
        </w:r>
      </w:hyperlink>
    </w:p>
    <w:p w14:paraId="4EAA9CD1" w14:textId="77777777" w:rsidR="00870B55" w:rsidRPr="003E7636" w:rsidRDefault="00870B55" w:rsidP="00870B55">
      <w:pPr>
        <w:jc w:val="both"/>
        <w:rPr>
          <w:b/>
          <w:sz w:val="24"/>
        </w:rPr>
      </w:pPr>
    </w:p>
    <w:p w14:paraId="024ED5D2" w14:textId="05A6BE63" w:rsidR="00870B55" w:rsidRPr="003E7636" w:rsidRDefault="00870B55" w:rsidP="00C706BD">
      <w:pPr>
        <w:pStyle w:val="Paragraphedeliste"/>
        <w:numPr>
          <w:ilvl w:val="0"/>
          <w:numId w:val="12"/>
        </w:numPr>
        <w:jc w:val="both"/>
        <w:rPr>
          <w:sz w:val="24"/>
        </w:rPr>
      </w:pPr>
      <w:r w:rsidRPr="003E7636">
        <w:rPr>
          <w:sz w:val="24"/>
        </w:rPr>
        <w:t>Notion d’</w:t>
      </w:r>
      <w:r w:rsidR="00ED4F56" w:rsidRPr="003E7636">
        <w:rPr>
          <w:sz w:val="24"/>
        </w:rPr>
        <w:t xml:space="preserve">ANNEXE </w:t>
      </w:r>
      <w:r w:rsidRPr="003E7636">
        <w:rPr>
          <w:sz w:val="24"/>
        </w:rPr>
        <w:t xml:space="preserve"> A et d’</w:t>
      </w:r>
      <w:r w:rsidR="00ED4F56" w:rsidRPr="003E7636">
        <w:rPr>
          <w:sz w:val="24"/>
        </w:rPr>
        <w:t xml:space="preserve">ANNEXE </w:t>
      </w:r>
      <w:r w:rsidRPr="003E7636">
        <w:rPr>
          <w:sz w:val="24"/>
        </w:rPr>
        <w:t xml:space="preserve"> B</w:t>
      </w:r>
    </w:p>
    <w:p w14:paraId="256D8F3D" w14:textId="77777777" w:rsidR="00870B55" w:rsidRPr="003E7636" w:rsidRDefault="00870B55" w:rsidP="00870B55">
      <w:pPr>
        <w:jc w:val="both"/>
        <w:rPr>
          <w:sz w:val="24"/>
        </w:rPr>
      </w:pPr>
      <w:r w:rsidRPr="003E7636">
        <w:rPr>
          <w:sz w:val="24"/>
        </w:rPr>
        <w:t>Les annexes A et B sont les deux annexes constitutives de la liste des MOT.</w:t>
      </w:r>
    </w:p>
    <w:p w14:paraId="771CE89B" w14:textId="5988727C" w:rsidR="00870B55" w:rsidRPr="003E7636" w:rsidRDefault="00870B55" w:rsidP="00870B55">
      <w:pPr>
        <w:jc w:val="both"/>
        <w:rPr>
          <w:sz w:val="24"/>
        </w:rPr>
      </w:pPr>
      <w:r w:rsidRPr="003E7636">
        <w:rPr>
          <w:sz w:val="24"/>
        </w:rPr>
        <w:t>Les MOT de l’</w:t>
      </w:r>
      <w:r w:rsidR="00ED4F56" w:rsidRPr="003E7636">
        <w:rPr>
          <w:sz w:val="24"/>
        </w:rPr>
        <w:t xml:space="preserve">ANNEXE </w:t>
      </w:r>
      <w:r w:rsidRPr="003E7636">
        <w:rPr>
          <w:sz w:val="24"/>
        </w:rPr>
        <w:t xml:space="preserve"> A sont les MOT i</w:t>
      </w:r>
      <w:r w:rsidRPr="003E7636">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w:t>
      </w:r>
      <w:r w:rsidR="00ED4F56" w:rsidRPr="003E7636">
        <w:rPr>
          <w:rFonts w:cs="Arial"/>
          <w:color w:val="000000"/>
          <w:sz w:val="24"/>
          <w:shd w:val="clear" w:color="auto" w:fill="FFFFFF"/>
        </w:rPr>
        <w:t xml:space="preserve">ANNEXE </w:t>
      </w:r>
      <w:r w:rsidRPr="003E7636">
        <w:rPr>
          <w:rFonts w:cs="Arial"/>
          <w:color w:val="000000"/>
          <w:sz w:val="24"/>
          <w:shd w:val="clear" w:color="auto" w:fill="FFFFFF"/>
        </w:rPr>
        <w:t xml:space="preserve">A doivent faire l'objet d'un plan particulier d'intervention (PPI) cf. </w:t>
      </w:r>
      <w:hyperlink r:id="rId15" w:history="1">
        <w:r w:rsidRPr="003E7636">
          <w:rPr>
            <w:rStyle w:val="Lienhypertexte"/>
            <w:sz w:val="24"/>
          </w:rPr>
          <w:t>Article R5139-25 - Code de la santé publique - Légifrance (legifrance.gouv.fr)</w:t>
        </w:r>
      </w:hyperlink>
    </w:p>
    <w:p w14:paraId="2B148429" w14:textId="629CE77F" w:rsidR="00870B55" w:rsidRPr="003E7636" w:rsidRDefault="00870B55" w:rsidP="00870B55">
      <w:pPr>
        <w:jc w:val="both"/>
        <w:rPr>
          <w:sz w:val="24"/>
        </w:rPr>
      </w:pPr>
      <w:r w:rsidRPr="003E7636">
        <w:rPr>
          <w:sz w:val="24"/>
        </w:rPr>
        <w:t>Les autres MOT sont listés dans l’</w:t>
      </w:r>
      <w:r w:rsidR="00ED4F56" w:rsidRPr="003E7636">
        <w:rPr>
          <w:sz w:val="24"/>
        </w:rPr>
        <w:t xml:space="preserve">ANNEXE </w:t>
      </w:r>
      <w:r w:rsidRPr="003E7636">
        <w:rPr>
          <w:sz w:val="24"/>
        </w:rPr>
        <w:t xml:space="preserve"> B.</w:t>
      </w:r>
    </w:p>
    <w:p w14:paraId="4D1EEA7E" w14:textId="77777777" w:rsidR="00870B55" w:rsidRPr="003E7636" w:rsidRDefault="00870B55" w:rsidP="00870B55">
      <w:pPr>
        <w:jc w:val="both"/>
        <w:rPr>
          <w:sz w:val="24"/>
        </w:rPr>
      </w:pPr>
    </w:p>
    <w:p w14:paraId="3616B632" w14:textId="77777777" w:rsidR="00870B55" w:rsidRPr="003E7636" w:rsidRDefault="00870B55" w:rsidP="00C706BD">
      <w:pPr>
        <w:pStyle w:val="Paragraphedeliste"/>
        <w:numPr>
          <w:ilvl w:val="0"/>
          <w:numId w:val="12"/>
        </w:numPr>
        <w:jc w:val="both"/>
        <w:rPr>
          <w:sz w:val="24"/>
        </w:rPr>
      </w:pPr>
      <w:r w:rsidRPr="003E7636">
        <w:rPr>
          <w:sz w:val="24"/>
        </w:rPr>
        <w:t>Doses et concentrations pour les toxines</w:t>
      </w:r>
    </w:p>
    <w:p w14:paraId="20586E83" w14:textId="77777777" w:rsidR="00870B55" w:rsidRPr="003E7636" w:rsidRDefault="00FD31F9" w:rsidP="00870B55">
      <w:pPr>
        <w:jc w:val="both"/>
        <w:rPr>
          <w:b/>
          <w:sz w:val="24"/>
        </w:rPr>
      </w:pPr>
      <w:hyperlink r:id="rId16" w:history="1">
        <w:r w:rsidR="00870B55" w:rsidRPr="003E7636">
          <w:rPr>
            <w:rStyle w:val="Lienhypertexte"/>
            <w:sz w:val="24"/>
          </w:rPr>
          <w:t>Arrêté du 26 avril 2023 fixant les doses et concentrations maximales des micro-organismes et des toxines figurant sur la liste prévue à l'article L. 5139-1 et pris en application de l'article R. 5139-20 du code de la santé publique - Légifrance (legifrance.gouv.fr)</w:t>
        </w:r>
      </w:hyperlink>
    </w:p>
    <w:p w14:paraId="7B9462F7" w14:textId="77777777" w:rsidR="00870B55" w:rsidRPr="003E7636" w:rsidRDefault="00870B55" w:rsidP="00870B55">
      <w:pPr>
        <w:jc w:val="both"/>
        <w:rPr>
          <w:b/>
          <w:sz w:val="24"/>
        </w:rPr>
      </w:pPr>
    </w:p>
    <w:p w14:paraId="06A59399" w14:textId="77777777" w:rsidR="00870B55" w:rsidRPr="003E7636" w:rsidRDefault="00870B55" w:rsidP="00C706BD">
      <w:pPr>
        <w:pStyle w:val="Paragraphedeliste"/>
        <w:numPr>
          <w:ilvl w:val="0"/>
          <w:numId w:val="12"/>
        </w:numPr>
        <w:jc w:val="both"/>
        <w:rPr>
          <w:sz w:val="24"/>
        </w:rPr>
      </w:pPr>
      <w:r w:rsidRPr="003E7636">
        <w:rPr>
          <w:sz w:val="24"/>
        </w:rPr>
        <w:t>Définition d’un établissement</w:t>
      </w:r>
    </w:p>
    <w:p w14:paraId="191BFD6C" w14:textId="77777777" w:rsidR="00870B55" w:rsidRPr="003E7636" w:rsidRDefault="00FD31F9" w:rsidP="00870B55">
      <w:pPr>
        <w:jc w:val="both"/>
        <w:rPr>
          <w:sz w:val="24"/>
        </w:rPr>
      </w:pPr>
      <w:hyperlink r:id="rId17" w:history="1">
        <w:r w:rsidR="00870B55" w:rsidRPr="003E7636">
          <w:rPr>
            <w:rStyle w:val="Lienhypertexte"/>
            <w:sz w:val="24"/>
          </w:rPr>
          <w:t>Article R5139-15 - Code de la santé publique - Légifrance (legifrance.gouv.fr)</w:t>
        </w:r>
      </w:hyperlink>
      <w:r w:rsidR="00870B55" w:rsidRPr="003E7636">
        <w:rPr>
          <w:sz w:val="24"/>
        </w:rPr>
        <w:t xml:space="preserve"> </w:t>
      </w:r>
    </w:p>
    <w:p w14:paraId="61D5CB7C" w14:textId="77777777" w:rsidR="00870B55" w:rsidRPr="003E7636" w:rsidRDefault="00870B55" w:rsidP="00870B55">
      <w:pPr>
        <w:jc w:val="both"/>
        <w:rPr>
          <w:sz w:val="24"/>
        </w:rPr>
      </w:pPr>
      <w:r w:rsidRPr="003E7636">
        <w:rPr>
          <w:sz w:val="24"/>
        </w:rPr>
        <w:t>(…) on entend par établissement tout lieu ou site dans lequel sont réalisées une ou plusieurs opérations portant sur des micro-organismes et toxines ou sur des produits en contenant.</w:t>
      </w:r>
    </w:p>
    <w:p w14:paraId="61EC372D" w14:textId="77777777" w:rsidR="00870B55" w:rsidRPr="003E7636" w:rsidRDefault="00870B55" w:rsidP="00870B55">
      <w:pPr>
        <w:jc w:val="both"/>
        <w:rPr>
          <w:sz w:val="24"/>
        </w:rPr>
      </w:pPr>
    </w:p>
    <w:p w14:paraId="195842A7" w14:textId="77777777" w:rsidR="003E7636" w:rsidRDefault="003E7636">
      <w:pPr>
        <w:rPr>
          <w:sz w:val="24"/>
        </w:rPr>
      </w:pPr>
      <w:r>
        <w:rPr>
          <w:sz w:val="24"/>
        </w:rPr>
        <w:br w:type="page"/>
      </w:r>
    </w:p>
    <w:p w14:paraId="3E0D9F1A" w14:textId="52AB869E" w:rsidR="00870B55" w:rsidRPr="003E7636" w:rsidRDefault="00870B55" w:rsidP="00C706BD">
      <w:pPr>
        <w:pStyle w:val="Paragraphedeliste"/>
        <w:numPr>
          <w:ilvl w:val="0"/>
          <w:numId w:val="12"/>
        </w:numPr>
        <w:jc w:val="both"/>
        <w:rPr>
          <w:sz w:val="24"/>
        </w:rPr>
      </w:pPr>
      <w:r w:rsidRPr="003E7636">
        <w:rPr>
          <w:sz w:val="24"/>
        </w:rPr>
        <w:lastRenderedPageBreak/>
        <w:t>Définitions de la sécurité biologique et de la sûreté biologique</w:t>
      </w:r>
    </w:p>
    <w:p w14:paraId="2B9D758C" w14:textId="77777777" w:rsidR="00870B55" w:rsidRPr="003E7636" w:rsidRDefault="00FD31F9" w:rsidP="00870B55">
      <w:pPr>
        <w:jc w:val="both"/>
        <w:rPr>
          <w:sz w:val="24"/>
        </w:rPr>
      </w:pPr>
      <w:hyperlink r:id="rId18" w:history="1">
        <w:r w:rsidR="00870B55" w:rsidRPr="003E7636">
          <w:rPr>
            <w:rStyle w:val="Lienhypertexte"/>
            <w:sz w:val="24"/>
          </w:rPr>
          <w:t>Article R5139-18 - Code de la santé publique - Légifrance (legifrance.gouv.fr)</w:t>
        </w:r>
      </w:hyperlink>
      <w:r w:rsidR="00870B55" w:rsidRPr="003E7636">
        <w:rPr>
          <w:sz w:val="24"/>
        </w:rPr>
        <w:t xml:space="preserve"> </w:t>
      </w:r>
    </w:p>
    <w:p w14:paraId="52B3522D" w14:textId="77777777" w:rsidR="00870B55" w:rsidRPr="003E7636" w:rsidRDefault="00870B55" w:rsidP="00870B55">
      <w:pPr>
        <w:jc w:val="both"/>
        <w:rPr>
          <w:sz w:val="24"/>
        </w:rPr>
      </w:pPr>
      <w:r w:rsidRPr="003E7636">
        <w:rPr>
          <w:sz w:val="24"/>
        </w:rPr>
        <w:t>(…)</w:t>
      </w:r>
    </w:p>
    <w:p w14:paraId="44646BC7" w14:textId="77777777" w:rsidR="00870B55" w:rsidRPr="003E7636" w:rsidRDefault="00870B55" w:rsidP="00870B55">
      <w:pPr>
        <w:jc w:val="both"/>
        <w:rPr>
          <w:sz w:val="24"/>
        </w:rPr>
      </w:pPr>
      <w:r w:rsidRPr="003E7636">
        <w:rPr>
          <w:sz w:val="24"/>
        </w:rPr>
        <w:t>On entend par :</w:t>
      </w:r>
    </w:p>
    <w:p w14:paraId="5B878C8E" w14:textId="77777777" w:rsidR="00870B55" w:rsidRPr="003E7636" w:rsidRDefault="00870B55" w:rsidP="00870B55">
      <w:pPr>
        <w:jc w:val="both"/>
        <w:rPr>
          <w:sz w:val="24"/>
        </w:rPr>
      </w:pPr>
      <w:r w:rsidRPr="003E7636">
        <w:rPr>
          <w:sz w:val="24"/>
        </w:rPr>
        <w:t>1° Sécurité biologique : l'ensemble des mesures et des pratiques visant à protéger les personnes et l'environnement des conséquences liées à l'infection, à l'intoxication ou à la dissémination de micro-organismes ou de toxines ;</w:t>
      </w:r>
    </w:p>
    <w:p w14:paraId="7A280690" w14:textId="77777777" w:rsidR="00870B55" w:rsidRPr="00C36B74" w:rsidRDefault="00870B55" w:rsidP="00870B55">
      <w:pPr>
        <w:jc w:val="both"/>
        <w:rPr>
          <w:sz w:val="24"/>
        </w:rPr>
      </w:pPr>
      <w:r w:rsidRPr="003E7636">
        <w:rPr>
          <w:sz w:val="24"/>
        </w:rPr>
        <w:t xml:space="preserve">2° Sûreté biologique : l'ensemble des mesures et des pratiques visant à prévenir les risques de perte, de vol, de détournement ou de mésusage de tout ou partie de micro-organismes ou de toxines dans le but de provoquer une maladie ou le décès d'êtres </w:t>
      </w:r>
      <w:r w:rsidRPr="00C36B74">
        <w:rPr>
          <w:sz w:val="24"/>
        </w:rPr>
        <w:t>humains.</w:t>
      </w:r>
    </w:p>
    <w:p w14:paraId="7A32ECFF" w14:textId="77777777" w:rsidR="007F7C0D" w:rsidRPr="00C36B74" w:rsidRDefault="007F7C0D" w:rsidP="00870B55">
      <w:pPr>
        <w:jc w:val="both"/>
        <w:rPr>
          <w:sz w:val="24"/>
        </w:rPr>
      </w:pPr>
    </w:p>
    <w:p w14:paraId="30143738" w14:textId="77777777" w:rsidR="007F7C0D" w:rsidRPr="00C36B74" w:rsidRDefault="007F7C0D" w:rsidP="007F7C0D">
      <w:pPr>
        <w:pStyle w:val="Paragraphedeliste"/>
        <w:numPr>
          <w:ilvl w:val="0"/>
          <w:numId w:val="12"/>
        </w:numPr>
        <w:jc w:val="both"/>
        <w:rPr>
          <w:rFonts w:cs="Arial"/>
          <w:b/>
          <w:smallCaps/>
          <w:sz w:val="24"/>
        </w:rPr>
      </w:pPr>
      <w:r w:rsidRPr="00C36B74">
        <w:rPr>
          <w:sz w:val="24"/>
        </w:rPr>
        <w:t>Décision du 06 janvier 2025 fixant le contenu du dossier technique mentionné à l’article R. 5139-3 et accompagnant la demande d’autorisation prévue à l’article R. 5139-1 du code de la santé publique.</w:t>
      </w:r>
    </w:p>
    <w:p w14:paraId="12972029" w14:textId="5AD5CFC6" w:rsidR="007F7C0D" w:rsidRPr="00C36B74" w:rsidRDefault="00FD31F9" w:rsidP="007F7C0D">
      <w:pPr>
        <w:rPr>
          <w:sz w:val="24"/>
        </w:rPr>
      </w:pPr>
      <w:hyperlink r:id="rId19" w:history="1">
        <w:r w:rsidR="00C36B74" w:rsidRPr="00CB60D6">
          <w:rPr>
            <w:rStyle w:val="Lienhypertexte"/>
            <w:sz w:val="24"/>
          </w:rPr>
          <w:t>https://ansm.sante.fr/actualites/decision-du-06-01-2025-fixant-le-contenu-du-dossier-technique-mentionne-a-larticle-r-5139-3-et-accompagnant-la-demande-dautorisation-prevue-a-larticle-r-5139-1-du-code-de-la-sante-publique</w:t>
        </w:r>
      </w:hyperlink>
      <w:r w:rsidR="00C36B74">
        <w:rPr>
          <w:sz w:val="24"/>
        </w:rPr>
        <w:t xml:space="preserve"> </w:t>
      </w:r>
    </w:p>
    <w:p w14:paraId="2DA087AE" w14:textId="528F5945" w:rsidR="00E2630E" w:rsidRPr="00C36B74" w:rsidRDefault="00E2630E">
      <w:pPr>
        <w:rPr>
          <w:rFonts w:cs="Arial"/>
          <w:b/>
          <w:smallCaps/>
          <w:szCs w:val="20"/>
        </w:rPr>
      </w:pPr>
      <w:r w:rsidRPr="00C36B74">
        <w:rPr>
          <w:rFonts w:cs="Arial"/>
          <w:b/>
          <w:smallCaps/>
          <w:szCs w:val="20"/>
        </w:rPr>
        <w:br w:type="page"/>
      </w:r>
    </w:p>
    <w:p w14:paraId="1B18F8FD" w14:textId="7DDE8E89" w:rsidR="00CD6047" w:rsidRPr="00B3279A" w:rsidRDefault="006F4875" w:rsidP="00822737">
      <w:pPr>
        <w:pStyle w:val="Titre1DDA"/>
        <w:rPr>
          <w:rFonts w:cs="Times New Roman (Corps CS)"/>
        </w:rPr>
      </w:pPr>
      <w:r w:rsidRPr="00B3279A">
        <w:lastRenderedPageBreak/>
        <w:t>Organisation du dossier</w:t>
      </w:r>
    </w:p>
    <w:p w14:paraId="1F904232" w14:textId="5C5A77B5" w:rsidR="000C5668" w:rsidRPr="003E7636" w:rsidRDefault="000C5668" w:rsidP="00CD6047">
      <w:pPr>
        <w:jc w:val="both"/>
        <w:rPr>
          <w:rFonts w:eastAsiaTheme="majorEastAsia" w:cs="Times New Roman (Corps CS)"/>
          <w:smallCaps/>
          <w:color w:val="000000" w:themeColor="text1"/>
          <w:sz w:val="24"/>
        </w:rPr>
      </w:pPr>
    </w:p>
    <w:p w14:paraId="4C5DB74D" w14:textId="2EAB6827" w:rsidR="006F4875" w:rsidRPr="003E7636" w:rsidRDefault="006F4875" w:rsidP="00C36B74">
      <w:pPr>
        <w:ind w:right="423"/>
        <w:jc w:val="both"/>
        <w:rPr>
          <w:sz w:val="24"/>
        </w:rPr>
      </w:pPr>
      <w:r w:rsidRPr="003E7636">
        <w:rPr>
          <w:sz w:val="24"/>
        </w:rPr>
        <w:t>Un logigramme d’aide à la constitution du dossier de demande est disponible en Figure 1.</w:t>
      </w:r>
    </w:p>
    <w:p w14:paraId="424DE2B5" w14:textId="456E78A7" w:rsidR="006F4875" w:rsidRPr="003E7636" w:rsidRDefault="006F4875" w:rsidP="00C103D0">
      <w:pPr>
        <w:ind w:right="423"/>
        <w:rPr>
          <w:sz w:val="24"/>
        </w:rPr>
      </w:pPr>
    </w:p>
    <w:p w14:paraId="15F59081" w14:textId="3869D4EB" w:rsidR="006F4875" w:rsidRPr="003E7636" w:rsidRDefault="006F4875" w:rsidP="00C103D0">
      <w:pPr>
        <w:ind w:right="423"/>
        <w:rPr>
          <w:sz w:val="24"/>
        </w:rPr>
      </w:pPr>
      <w:r w:rsidRPr="003E7636">
        <w:rPr>
          <w:sz w:val="24"/>
        </w:rPr>
        <w:t xml:space="preserve">Le dossier à constituer doit </w:t>
      </w:r>
      <w:r w:rsidRPr="003E7636">
        <w:rPr>
          <w:rFonts w:cs="Arial"/>
          <w:sz w:val="24"/>
        </w:rPr>
        <w:t xml:space="preserve">comporter </w:t>
      </w:r>
      <w:r w:rsidR="00ED78B8" w:rsidRPr="003E7636">
        <w:rPr>
          <w:rFonts w:cs="Arial"/>
          <w:i/>
          <w:sz w:val="24"/>
        </w:rPr>
        <w:t>a minima</w:t>
      </w:r>
      <w:r w:rsidR="00ED78B8" w:rsidRPr="003E7636">
        <w:rPr>
          <w:rFonts w:cs="Arial"/>
          <w:sz w:val="24"/>
        </w:rPr>
        <w:t xml:space="preserve"> </w:t>
      </w:r>
      <w:r w:rsidRPr="003E7636">
        <w:rPr>
          <w:rFonts w:cs="Arial"/>
          <w:sz w:val="24"/>
        </w:rPr>
        <w:t>la</w:t>
      </w:r>
      <w:r w:rsidRPr="003E7636">
        <w:rPr>
          <w:sz w:val="24"/>
        </w:rPr>
        <w:t xml:space="preserve"> section 1 et la section 2. </w:t>
      </w:r>
    </w:p>
    <w:p w14:paraId="70F642B9" w14:textId="77777777" w:rsidR="0033048F" w:rsidRPr="003E7636" w:rsidRDefault="0033048F" w:rsidP="00C103D0">
      <w:pPr>
        <w:ind w:right="423"/>
        <w:rPr>
          <w:sz w:val="24"/>
        </w:rPr>
      </w:pPr>
    </w:p>
    <w:p w14:paraId="08B56036" w14:textId="73A3C8D6" w:rsidR="006F4875" w:rsidRPr="003E7636" w:rsidRDefault="006F4875" w:rsidP="00C103D0">
      <w:pPr>
        <w:ind w:right="423"/>
        <w:rPr>
          <w:sz w:val="24"/>
        </w:rPr>
      </w:pPr>
      <w:r w:rsidRPr="003E7636">
        <w:rPr>
          <w:sz w:val="24"/>
        </w:rPr>
        <w:t xml:space="preserve">Les sections 3, 4, 5 et 6 sont à remplir selon les MOT concernés (Fig.1). </w:t>
      </w:r>
    </w:p>
    <w:p w14:paraId="7F5E155F" w14:textId="6D5CAB8E" w:rsidR="00CD6047" w:rsidRDefault="006F4875" w:rsidP="00CD6047">
      <w:r>
        <w:rPr>
          <w:noProof/>
          <w:lang w:eastAsia="fr-FR"/>
        </w:rPr>
        <mc:AlternateContent>
          <mc:Choice Requires="wpg">
            <w:drawing>
              <wp:anchor distT="0" distB="0" distL="114300" distR="114300" simplePos="0" relativeHeight="251659264" behindDoc="0" locked="0" layoutInCell="1" allowOverlap="1" wp14:anchorId="245BB6E1" wp14:editId="3A4A720C">
                <wp:simplePos x="0" y="0"/>
                <wp:positionH relativeFrom="column">
                  <wp:posOffset>-71120</wp:posOffset>
                </wp:positionH>
                <wp:positionV relativeFrom="paragraph">
                  <wp:posOffset>166370</wp:posOffset>
                </wp:positionV>
                <wp:extent cx="6106804" cy="6332855"/>
                <wp:effectExtent l="19050" t="19050" r="27305" b="10795"/>
                <wp:wrapTopAndBottom/>
                <wp:docPr id="58" name="Groupe 58"/>
                <wp:cNvGraphicFramePr/>
                <a:graphic xmlns:a="http://schemas.openxmlformats.org/drawingml/2006/main">
                  <a:graphicData uri="http://schemas.microsoft.com/office/word/2010/wordprocessingGroup">
                    <wpg:wgp>
                      <wpg:cNvGrpSpPr/>
                      <wpg:grpSpPr>
                        <a:xfrm>
                          <a:off x="0" y="0"/>
                          <a:ext cx="6106804" cy="6332855"/>
                          <a:chOff x="0" y="0"/>
                          <a:chExt cx="6106804" cy="6332855"/>
                        </a:xfrm>
                      </wpg:grpSpPr>
                      <wpg:grpSp>
                        <wpg:cNvPr id="59" name="Groupe 59"/>
                        <wpg:cNvGrpSpPr/>
                        <wpg:grpSpPr>
                          <a:xfrm>
                            <a:off x="0" y="0"/>
                            <a:ext cx="6106804" cy="6332855"/>
                            <a:chOff x="0" y="0"/>
                            <a:chExt cx="6106804" cy="6332855"/>
                          </a:xfrm>
                        </wpg:grpSpPr>
                        <wps:wsp>
                          <wps:cNvPr id="60" name="Rectangle 22"/>
                          <wps:cNvSpPr/>
                          <wps:spPr>
                            <a:xfrm>
                              <a:off x="0" y="1790700"/>
                              <a:ext cx="6106804" cy="1707561"/>
                            </a:xfrm>
                            <a:prstGeom prst="rect">
                              <a:avLst/>
                            </a:prstGeom>
                            <a:ln w="381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D1F8F4F"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e 24"/>
                          <wpg:cNvGrpSpPr/>
                          <wpg:grpSpPr>
                            <a:xfrm>
                              <a:off x="0" y="0"/>
                              <a:ext cx="6106804" cy="627843"/>
                              <a:chOff x="0" y="0"/>
                              <a:chExt cx="6106804" cy="627843"/>
                            </a:xfrm>
                          </wpg:grpSpPr>
                          <wps:wsp>
                            <wps:cNvPr id="62" name="Rectangle 62"/>
                            <wps:cNvSpPr/>
                            <wps:spPr>
                              <a:xfrm>
                                <a:off x="0" y="0"/>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C9960D"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à coins arrondis 63"/>
                            <wps:cNvSpPr/>
                            <wps:spPr>
                              <a:xfrm>
                                <a:off x="2522979" y="72627"/>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68E4E16" w14:textId="77777777" w:rsidR="00822737" w:rsidRDefault="00822737"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64" name="Rectangle à coins arrondis 5"/>
                          <wps:cNvSpPr/>
                          <wps:spPr>
                            <a:xfrm>
                              <a:off x="1304925" y="1866900"/>
                              <a:ext cx="1898015" cy="77470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C5661E8" w14:textId="484BB965"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5" name="Rectangle à coins arrondis 8"/>
                          <wps:cNvSpPr/>
                          <wps:spPr>
                            <a:xfrm>
                              <a:off x="1304925" y="2762250"/>
                              <a:ext cx="1898015" cy="6032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8F6D8CC" w14:textId="77777777" w:rsidR="00822737" w:rsidRPr="00AB76C9" w:rsidRDefault="00822737"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6" name="Rectangle à coins arrondis 9"/>
                          <wps:cNvSpPr/>
                          <wps:spPr>
                            <a:xfrm>
                              <a:off x="3438525" y="2762250"/>
                              <a:ext cx="1885950" cy="5778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0E7E9F2" w14:textId="77777777" w:rsidR="00822737" w:rsidRPr="00AB76C9" w:rsidRDefault="00822737"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g:cNvPr id="67" name="Groupe 67"/>
                          <wpg:cNvGrpSpPr/>
                          <wpg:grpSpPr>
                            <a:xfrm>
                              <a:off x="0" y="847725"/>
                              <a:ext cx="6106804" cy="627843"/>
                              <a:chOff x="14863" y="848067"/>
                              <a:chExt cx="6106804" cy="627843"/>
                            </a:xfrm>
                          </wpg:grpSpPr>
                          <wps:wsp>
                            <wps:cNvPr id="68" name="Rectangle 68"/>
                            <wps:cNvSpPr/>
                            <wps:spPr>
                              <a:xfrm>
                                <a:off x="14863" y="848067"/>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06A89B"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à coins arrondis 69"/>
                            <wps:cNvSpPr/>
                            <wps:spPr>
                              <a:xfrm>
                                <a:off x="2537842" y="920694"/>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67F04EC" w14:textId="77777777" w:rsidR="00822737" w:rsidRDefault="00822737"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0" name="Groupe 70"/>
                          <wpg:cNvGrpSpPr/>
                          <wpg:grpSpPr>
                            <a:xfrm>
                              <a:off x="0" y="3848100"/>
                              <a:ext cx="6106795" cy="627380"/>
                              <a:chOff x="14863" y="3852210"/>
                              <a:chExt cx="6106804" cy="627843"/>
                            </a:xfrm>
                          </wpg:grpSpPr>
                          <wps:wsp>
                            <wps:cNvPr id="71" name="Rectangle 71"/>
                            <wps:cNvSpPr/>
                            <wps:spPr>
                              <a:xfrm>
                                <a:off x="14863" y="3852210"/>
                                <a:ext cx="6106804" cy="627843"/>
                              </a:xfrm>
                              <a:prstGeom prst="rect">
                                <a:avLst/>
                              </a:prstGeom>
                              <a:ln w="381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1EC9792"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à coins arrondis 72"/>
                            <wps:cNvSpPr/>
                            <wps:spPr>
                              <a:xfrm>
                                <a:off x="1646815" y="3924783"/>
                                <a:ext cx="3390898" cy="504372"/>
                              </a:xfrm>
                              <a:prstGeom prst="roundRect">
                                <a:avLst/>
                              </a:prstGeom>
                              <a:solidFill>
                                <a:schemeClr val="bg1">
                                  <a:lumMod val="50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C7F7A9C" w14:textId="1C14338E" w:rsidR="00822737" w:rsidRDefault="00822737"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3" name="Groupe 73"/>
                          <wpg:cNvGrpSpPr/>
                          <wpg:grpSpPr>
                            <a:xfrm>
                              <a:off x="0" y="4791075"/>
                              <a:ext cx="6106795" cy="627380"/>
                              <a:chOff x="0" y="4793260"/>
                              <a:chExt cx="6106804" cy="627843"/>
                            </a:xfrm>
                          </wpg:grpSpPr>
                          <wps:wsp>
                            <wps:cNvPr id="74" name="Rectangle 74"/>
                            <wps:cNvSpPr/>
                            <wps:spPr>
                              <a:xfrm>
                                <a:off x="0" y="4793260"/>
                                <a:ext cx="6106804" cy="627843"/>
                              </a:xfrm>
                              <a:prstGeom prst="rect">
                                <a:avLst/>
                              </a:prstGeom>
                              <a:ln w="38100">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68C755"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à coins arrondis 75"/>
                            <wps:cNvSpPr/>
                            <wps:spPr>
                              <a:xfrm>
                                <a:off x="1631953" y="4865833"/>
                                <a:ext cx="3384547" cy="504372"/>
                              </a:xfrm>
                              <a:prstGeom prst="roundRect">
                                <a:avLst/>
                              </a:prstGeom>
                              <a:solidFill>
                                <a:schemeClr val="bg2">
                                  <a:lumMod val="75000"/>
                                </a:schemeClr>
                              </a:solidFill>
                              <a:ln>
                                <a:solidFill>
                                  <a:schemeClr val="bg2">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5B3E731"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6" name="Groupe 76"/>
                          <wpg:cNvGrpSpPr/>
                          <wpg:grpSpPr>
                            <a:xfrm>
                              <a:off x="0" y="5705475"/>
                              <a:ext cx="6106795" cy="627380"/>
                              <a:chOff x="0" y="5709483"/>
                              <a:chExt cx="6106804" cy="627843"/>
                            </a:xfrm>
                          </wpg:grpSpPr>
                          <wps:wsp>
                            <wps:cNvPr id="77" name="Rectangle 77"/>
                            <wps:cNvSpPr/>
                            <wps:spPr>
                              <a:xfrm>
                                <a:off x="0" y="5709483"/>
                                <a:ext cx="6106804" cy="627843"/>
                              </a:xfrm>
                              <a:prstGeom prst="rect">
                                <a:avLst/>
                              </a:prstGeom>
                              <a:ln w="381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B8F814" w14:textId="77777777" w:rsidR="00822737" w:rsidRPr="008F49E3" w:rsidRDefault="00822737"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à coins arrondis 78"/>
                            <wps:cNvSpPr/>
                            <wps:spPr>
                              <a:xfrm>
                                <a:off x="1657351" y="5782056"/>
                                <a:ext cx="3378199" cy="504372"/>
                              </a:xfrm>
                              <a:prstGeom prst="roundRect">
                                <a:avLst/>
                              </a:prstGeom>
                              <a:solidFill>
                                <a:schemeClr val="bg1">
                                  <a:lumMod val="75000"/>
                                </a:schemeClr>
                              </a:solidFill>
                              <a:ln>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3011D05D"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et OGM C1</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79" name="Rectangle à coins arrondis 5"/>
                          <wps:cNvSpPr/>
                          <wps:spPr>
                            <a:xfrm>
                              <a:off x="3429000" y="1866900"/>
                              <a:ext cx="1892300" cy="76835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EDE1EDA" w14:textId="4E0A9C96" w:rsidR="00822737" w:rsidRPr="008F49E3" w:rsidRDefault="00822737"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822737" w:rsidRPr="00070075" w:rsidRDefault="00822737"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s:wsp>
                        <wps:cNvPr id="80" name="Flèche droite rayée 80"/>
                        <wps:cNvSpPr/>
                        <wps:spPr>
                          <a:xfrm rot="5400000">
                            <a:off x="2219325" y="2647950"/>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èche droite rayée 81"/>
                        <wps:cNvSpPr/>
                        <wps:spPr>
                          <a:xfrm rot="5400000">
                            <a:off x="4343400" y="2657475"/>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BB6E1" id="Groupe 58" o:spid="_x0000_s1026" style="position:absolute;margin-left:-5.6pt;margin-top:13.1pt;width:480.85pt;height:498.65pt;z-index:251659264" coordsize="61068,6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">
                <v:group id="Groupe 59" o:spid="_x0000_s1027" style="position:absolute;width:61068;height:63328" coordsize="61068,6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22" o:spid="_x0000_s1028" style="position:absolute;top:17907;width:61068;height:17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zacEA&#10;AADbAAAADwAAAGRycy9kb3ducmV2LnhtbERPu2rDMBTdA/0HcQvZYtklmOJaCUlITYcMblo8X6zr&#10;B7WujKXE7t9HQ6Hj4bzz/WIGcafJ9ZYVJFEMgri2uudWwffX++YVhPPIGgfLpOCXHOx3T6scM21n&#10;/qT71bcihLDLUEHn/ZhJ6eqODLrIjsSBa+xk0Ac4tVJPOIdwM8iXOE6lwZ5DQ4cjnTqqf643o+B2&#10;PA9p4ouq3B7jQ6IvRVE2lVLr5+XwBsLT4v/Ff+4PrSAN68OX8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1M2nBAAAA2wAAAA8AAAAAAAAAAAAAAAAAmAIAAGRycy9kb3du&#10;cmV2LnhtbFBLBQYAAAAABAAEAPUAAACGAwAAAAA=&#10;" fillcolor="white [3201]" strokecolor="#747070 [1614]" strokeweight="3pt">
                    <v:textbox>
                      <w:txbxContent>
                        <w:p w14:paraId="4D1F8F4F"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v:textbox>
                  </v:rect>
                  <v:group id="Groupe 24" o:spid="_x0000_s1029" style="position:absolute;width:61068;height:6278"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030" style="position:absolute;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7OcQA&#10;AADbAAAADwAAAGRycy9kb3ducmV2LnhtbESPQWvCQBSE70L/w/KE3szGCFLSrKJCQQ89NBXx+Mi+&#10;ZoPZtyG76tZf3y0Uehxm5humWkfbixuNvnOsYJ7lIIgbpztuFRw/32YvIHxA1tg7JgXf5GG9eppU&#10;WGp35w+61aEVCcK+RAUmhKGU0jeGLPrMDcTJ+3KjxZDk2Eo94j3BbS+LPF9Kix2nBYMD7Qw1l/pq&#10;FTziuX1fxP1pWxxk/djR4lIYVup5GjevIALF8B/+a++1gmUB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9eznEAAAA2wAAAA8AAAAAAAAAAAAAAAAAmAIAAGRycy9k&#10;b3ducmV2LnhtbFBLBQYAAAAABAAEAPUAAACJAwAAAAA=&#10;" fillcolor="white [3201]" strokecolor="black [3213]" strokeweight="3pt">
                      <v:textbox>
                        <w:txbxContent>
                          <w:p w14:paraId="4EC9960D"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v:textbox>
                    </v:rect>
                    <v:roundrect id="Rectangle à coins arrondis 63" o:spid="_x0000_s1031" style="position:absolute;left:25229;top:726;width:10609;height:50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W8MA&#10;AADbAAAADwAAAGRycy9kb3ducmV2LnhtbESPQWsCMRSE74L/IbxCb252LbW6GkUsQnusFfX42Dw3&#10;oZuXZZO623/fFAoeh5n5hlltBteIG3XBelZQZDkI4spry7WC4+d+MgcRIrLGxjMp+KEAm/V4tMJS&#10;+54/6HaItUgQDiUqMDG2pZShMuQwZL4lTt7Vdw5jkl0tdYd9grtGTvN8Jh1aTgsGW9oZqr4O304B&#10;PZ9fAxUvsX+3p0VtTVHll71Sjw/Ddgki0hDv4f/2m1Ywe4K/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W8MAAADbAAAADwAAAAAAAAAAAAAAAACYAgAAZHJzL2Rv&#10;d25yZXYueG1sUEsFBgAAAAAEAAQA9QAAAIgDAAAAAA==&#10;" fillcolor="black [3200]" strokecolor="black [1600]" strokeweight="1pt">
                      <v:stroke joinstyle="miter"/>
                      <v:textbox inset="4.05pt,.71439mm,4.05pt,.71439mm">
                        <w:txbxContent>
                          <w:p w14:paraId="268E4E16" w14:textId="77777777" w:rsidR="00822737" w:rsidRDefault="00822737"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roundrect id="Rectangle à coins arrondis 5" o:spid="_x0000_s1032" style="position:absolute;left:13049;top:18669;width:18980;height:7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r8MQA&#10;AADbAAAADwAAAGRycy9kb3ducmV2LnhtbESPQWvCQBSE7wX/w/IEb3WjFpHUVUQUC6Jo2qLHR/aZ&#10;BLNvQ3aN8d+7QqHHYWa+Yabz1pSiodoVlhUM+hEI4tTqgjMFP9/r9wkI55E1lpZJwYMczGedtynG&#10;2t75SE3iMxEg7GJUkHtfxVK6NCeDrm8r4uBdbG3QB1lnUtd4D3BTymEUjaXBgsNCjhUtc0qvyc0o&#10;cJvs8Lu67c6jwb7dnrY72SSJVKrXbRefIDy1/j/81/7SCsYf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K/DEAAAA2wAAAA8AAAAAAAAAAAAAAAAAmAIAAGRycy9k&#10;b3ducmV2LnhtbFBLBQYAAAAABAAEAPUAAACJAwAAAAA=&#10;" fillcolor="#747070 [1614]" strokecolor="black [1600]" strokeweight="1pt">
                    <v:stroke joinstyle="miter"/>
                    <v:textbox inset="4.05pt,.71439mm,4.05pt,.71439mm">
                      <w:txbxContent>
                        <w:p w14:paraId="3C5661E8" w14:textId="484BB965"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v:textbox>
                  </v:roundrect>
                  <v:roundrect id="Rectangle à coins arrondis 8" o:spid="_x0000_s1033" style="position:absolute;left:13049;top:27622;width:18980;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N7sUA&#10;AADbAAAADwAAAGRycy9kb3ducmV2LnhtbESPQWsCMRSE7wX/Q3iFXopmW1B0axQt2IqXsiqeH5vX&#10;zdLNyzZJ19Vf3wiFHoeZ+YaZL3vbiI58qB0reBplIIhLp2uuFBwPm+EURIjIGhvHpOBCAZaLwd0c&#10;c+3OXFC3j5VIEA45KjAxtrmUoTRkMYxcS5y8T+ctxiR9JbXHc4LbRj5n2URarDktGGzp1VD5tf+x&#10;CorTx/Xxu+g2brd7W83e/dpnW6PUw32/egERqY//4b/2ViuYjOH2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3uxQAAANsAAAAPAAAAAAAAAAAAAAAAAJgCAABkcnMv&#10;ZG93bnJldi54bWxQSwUGAAAAAAQABAD1AAAAigMAAAAA&#10;" fillcolor="white [3201]" strokecolor="#a5a5a5 [3206]" strokeweight="1pt">
                    <v:stroke joinstyle="miter"/>
                    <v:textbox inset="4.05pt,.71439mm,4.05pt,.71439mm">
                      <w:txbxContent>
                        <w:p w14:paraId="58F6D8CC" w14:textId="77777777" w:rsidR="00822737" w:rsidRPr="00AB76C9" w:rsidRDefault="00822737"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v:textbox>
                  </v:roundrect>
                  <v:roundrect id="Rectangle à coins arrondis 9" o:spid="_x0000_s1034" style="position:absolute;left:34385;top:27622;width:1885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TmcUA&#10;AADbAAAADwAAAGRycy9kb3ducmV2LnhtbESPQWsCMRSE70L/Q3gFL1Kz9bDY1Si2YCteZG3x/Ni8&#10;bpZuXrZJum776xtB8DjMzDfMcj3YVvTkQ+NYweM0A0FcOd1wreDjffswBxEissbWMSn4pQDr1d1o&#10;iYV2Zy6pP8ZaJAiHAhWYGLtCylAZshimriNO3qfzFmOSvpba4znBbStnWZZLiw2nBYMdvRiqvo4/&#10;VkF5OvxNvst+6/b7183Tm3/22c4oNb4fNgsQkYZ4C1/bO60gz+HyJf0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dOZxQAAANsAAAAPAAAAAAAAAAAAAAAAAJgCAABkcnMv&#10;ZG93bnJldi54bWxQSwUGAAAAAAQABAD1AAAAigMAAAAA&#10;" fillcolor="white [3201]" strokecolor="#a5a5a5 [3206]" strokeweight="1pt">
                    <v:stroke joinstyle="miter"/>
                    <v:textbox inset="4.05pt,.71439mm,4.05pt,.71439mm">
                      <w:txbxContent>
                        <w:p w14:paraId="10E7E9F2" w14:textId="77777777" w:rsidR="00822737" w:rsidRPr="00AB76C9" w:rsidRDefault="00822737"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v:textbox>
                  </v:roundrect>
                  <v:group id="Groupe 67" o:spid="_x0000_s1035" style="position:absolute;top:8477;width:61068;height:6278" coordorigin="148,8480"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68" o:spid="_x0000_s1036" style="position:absolute;left:148;top:8480;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M08EA&#10;AADbAAAADwAAAGRycy9kb3ducmV2LnhtbERPPWvDMBDdC/0P4grdGrk2mOJECW0gkA4Z6paS8bCu&#10;lol1MpYSK/711RDI+Hjfq020vbjQ6DvHCl4XGQjixumOWwU/37uXNxA+IGvsHZOCK3nYrB8fVlhp&#10;N/EXXerQihTCvkIFJoShktI3hiz6hRuIE/fnRoshwbGVesQphdte5llWSosdpwaDA20NNaf6bBXM&#10;8dgeirj//cg/ZT1vqTjlhpV6forvSxCBYriLb+69VlCmsel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VTNPBAAAA2wAAAA8AAAAAAAAAAAAAAAAAmAIAAGRycy9kb3du&#10;cmV2LnhtbFBLBQYAAAAABAAEAPUAAACGAwAAAAA=&#10;" fillcolor="white [3201]" strokecolor="black [3213]" strokeweight="3pt">
                      <v:textbox>
                        <w:txbxContent>
                          <w:p w14:paraId="2C06A89B"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v:textbox>
                    </v:rect>
                    <v:roundrect id="Rectangle à coins arrondis 69" o:spid="_x0000_s1037" style="position:absolute;left:25378;top:9206;width:10608;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tscIA&#10;AADbAAAADwAAAGRycy9kb3ducmV2LnhtbESPS2vDMBCE74H+B7GF3hLZhbycKKG0BNpjHiQ5LtbW&#10;ErVWxlJi599HhUCOw8x8wyzXvavFldpgPSvIRxkI4tJry5WCw34znIEIEVlj7ZkU3CjAevUyWGKh&#10;fcdbuu5iJRKEQ4EKTIxNIWUoDTkMI98QJ+/Xtw5jkm0ldYtdgrtavmfZRDq0nBYMNvRpqPzbXZwC&#10;Gp++AuXT2P3Y47yyJi+z80apt9f+YwEiUh+f4Uf7WyuYzOH/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W2xwgAAANsAAAAPAAAAAAAAAAAAAAAAAJgCAABkcnMvZG93&#10;bnJldi54bWxQSwUGAAAAAAQABAD1AAAAhwMAAAAA&#10;" fillcolor="black [3200]" strokecolor="black [1600]" strokeweight="1pt">
                      <v:stroke joinstyle="miter"/>
                      <v:textbox inset="4.05pt,.71439mm,4.05pt,.71439mm">
                        <w:txbxContent>
                          <w:p w14:paraId="167F04EC" w14:textId="77777777" w:rsidR="00822737" w:rsidRDefault="00822737"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group id="Groupe 70" o:spid="_x0000_s1038" style="position:absolute;top:38481;width:61067;height:6273" coordorigin="148,3852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39" style="position:absolute;left:148;top:38522;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xxMQA&#10;AADbAAAADwAAAGRycy9kb3ducmV2LnhtbESPQWvCQBSE74L/YXmCN92kB6upq4i2IKUXtWCPL9ln&#10;Nph9m2ZXk/77bkHocZiZb5jlure1uFPrK8cK0mkCgrhwuuJSwefpbTIH4QOyxtoxKfghD+vVcLDE&#10;TLuOD3Q/hlJECPsMFZgQmkxKXxiy6KeuIY7exbUWQ5RtKXWLXYTbWj4lyUxarDguGGxoa6i4Hm9W&#10;wTn/2Om88ydaLHbmVabv+df5W6nxqN+8gAjUh//wo73XCp5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McTEAAAA2wAAAA8AAAAAAAAAAAAAAAAAmAIAAGRycy9k&#10;b3ducmV2LnhtbFBLBQYAAAAABAAEAPUAAACJAwAAAAA=&#10;" fillcolor="white [3201]" strokecolor="#7f7f7f [1612]" strokeweight="3pt">
                      <v:textbox>
                        <w:txbxContent>
                          <w:p w14:paraId="21EC9792"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v:textbox>
                    </v:rect>
                    <v:roundrect id="Rectangle à coins arrondis 72" o:spid="_x0000_s1040" style="position:absolute;left:16468;top:39247;width:33909;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5zcQA&#10;AADbAAAADwAAAGRycy9kb3ducmV2LnhtbESPT4vCMBTE74LfITxhb5oq7K5Uo+jCQg+CrH/w+mie&#10;bbV5qUmq9dtvFhY8DjPzG2a+7Ewt7uR8ZVnBeJSAIM6trrhQcNh/D6cgfEDWWFsmBU/ysFz0e3NM&#10;tX3wD913oRARwj5FBWUITSqlz0sy6Ee2IY7e2TqDIUpXSO3wEeGmlpMk+ZAGK44LJTb0VVJ+3bVG&#10;QdUytdnRPW/77XhzWttL1r1flHobdKsZiEBdeIX/25lW8DmB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ec3EAAAA2wAAAA8AAAAAAAAAAAAAAAAAmAIAAGRycy9k&#10;b3ducmV2LnhtbFBLBQYAAAAABAAEAPUAAACJAwAAAAA=&#10;" fillcolor="#7f7f7f [1612]" strokecolor="#7f7f7f [1612]" strokeweight="1pt">
                      <v:stroke joinstyle="miter"/>
                      <v:textbox inset="4.05pt,.71439mm,4.05pt,.71439mm">
                        <w:txbxContent>
                          <w:p w14:paraId="0C7F7A9C" w14:textId="1C14338E" w:rsidR="00822737" w:rsidRDefault="00822737"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v:textbox>
                    </v:roundrect>
                  </v:group>
                  <v:group id="Groupe 73" o:spid="_x0000_s1041" style="position:absolute;top:47910;width:61067;height:6274" coordorigin=",4793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4" o:spid="_x0000_s1042" style="position:absolute;top:47932;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mDMYA&#10;AADbAAAADwAAAGRycy9kb3ducmV2LnhtbESPT0sDMRTE74LfITzBm8229B9r01KFloK9dLWIt8fm&#10;maxuXpZNbLf76RtB8DjMzG+YxapztThRGyrPCoaDDARx6XXFRsHb6+ZhDiJEZI21Z1JwoQCr5e3N&#10;AnPtz3ygUxGNSBAOOSqwMTa5lKG05DAMfEOcvE/fOoxJtkbqFs8J7mo5yrKpdFhxWrDY0LOl8rv4&#10;cQr643b9ZZ5ezL63hZyO3j+Gs36i1P1dt34EEamL/+G/9k4rmI3h90v6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gmDMYAAADbAAAADwAAAAAAAAAAAAAAAACYAgAAZHJz&#10;L2Rvd25yZXYueG1sUEsFBgAAAAAEAAQA9QAAAIsDAAAAAA==&#10;" fillcolor="white [3201]" strokecolor="#aeaaaa [2414]" strokeweight="3pt">
                      <v:textbox>
                        <w:txbxContent>
                          <w:p w14:paraId="4368C755" w14:textId="77777777" w:rsidR="00822737" w:rsidRDefault="00822737"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v:textbox>
                    </v:rect>
                    <v:roundrect id="Rectangle à coins arrondis 75" o:spid="_x0000_s1043" style="position:absolute;left:16319;top:48658;width:33846;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M6sEA&#10;AADbAAAADwAAAGRycy9kb3ducmV2LnhtbESPS4sCMRCE78L+h9ALe9OMCz4YjeIKsnv0eW8n7WRw&#10;0hknUbP/3giCx6KqvqKm82hrcaPWV44V9HsZCOLC6YpLBfvdqjsG4QOyxtoxKfgnD/PZR2eKuXZ3&#10;3tBtG0qRIOxzVGBCaHIpfWHIou+5hjh5J9daDEm2pdQt3hPc1vI7y4bSYsVpwWBDS0PFeXu1CigO&#10;Rz/r5eX4ey5MPThcxll0Xqmvz7iYgAgUwzv8av9pBaMBPL+kH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sTOrBAAAA2wAAAA8AAAAAAAAAAAAAAAAAmAIAAGRycy9kb3du&#10;cmV2LnhtbFBLBQYAAAAABAAEAPUAAACGAwAAAAA=&#10;" fillcolor="#aeaaaa [2414]" strokecolor="#aeaaaa [2414]" strokeweight="1pt">
                      <v:stroke joinstyle="miter"/>
                      <v:textbox inset="4.05pt,.71439mm,4.05pt,.71439mm">
                        <w:txbxContent>
                          <w:p w14:paraId="25B3E731"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v:textbox>
                    </v:roundrect>
                  </v:group>
                  <v:group id="Groupe 76" o:spid="_x0000_s1044" style="position:absolute;top:57054;width:61067;height:6274" coordorigin=",57094"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45" style="position:absolute;top:57094;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aBMQA&#10;AADbAAAADwAAAGRycy9kb3ducmV2LnhtbESPT4vCMBTE78J+h/AW9qapHqxU0yKuhR68+IeFvT2a&#10;Z1tsXkqTrd1vbwTB4zAzv2E22WhaMVDvGssK5rMIBHFpdcOVgss5n65AOI+ssbVMCv7JQZZ+TDaY&#10;aHvnIw0nX4kAYZeggtr7LpHSlTUZdDPbEQfvanuDPsi+krrHe4CbVi6iaCkNNhwWauxoV1N5O/0Z&#10;Bb8/+3j5XQz6UMzz7aL0+WF/bpX6+hy3axCeRv8Ov9qFVhDH8Pw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WgTEAAAA2wAAAA8AAAAAAAAAAAAAAAAAmAIAAGRycy9k&#10;b3ducmV2LnhtbFBLBQYAAAAABAAEAPUAAACJAwAAAAA=&#10;" fillcolor="white [3201]" strokecolor="#bfbfbf [2412]" strokeweight="3pt">
                      <v:textbox>
                        <w:txbxContent>
                          <w:p w14:paraId="01B8F814" w14:textId="77777777" w:rsidR="00822737" w:rsidRPr="008F49E3" w:rsidRDefault="00822737"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v:textbox>
                    </v:rect>
                    <v:roundrect id="Rectangle à coins arrondis 78" o:spid="_x0000_s1046" style="position:absolute;left:16573;top:57820;width:33782;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L5cMA&#10;AADbAAAADwAAAGRycy9kb3ducmV2LnhtbERPS2vCQBC+F/wPywi91Y2F1hJdxZYKmovWR0tvQ3aa&#10;BLOzIbua+O87h0KPH997tuhdra7UhsqzgfEoAUWce1txYeB4WD28gAoR2WLtmQzcKMBiPribYWp9&#10;xx903cdCSQiHFA2UMTap1iEvyWEY+YZYuB/fOowC20LbFjsJd7V+TJJn7bBiaSixobeS8vP+4gxM&#10;sm5z6i9f2er2+bp7X3432TY8GXM/7JdTUJH6+C/+c6+t+GSsfJE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L5cMAAADbAAAADwAAAAAAAAAAAAAAAACYAgAAZHJzL2Rv&#10;d25yZXYueG1sUEsFBgAAAAAEAAQA9QAAAIgDAAAAAA==&#10;" fillcolor="#bfbfbf [2412]" strokecolor="#bfbfbf [2412]" strokeweight="1pt">
                      <v:stroke joinstyle="miter"/>
                      <v:textbox inset="4.05pt,.71439mm,4.05pt,.71439mm">
                        <w:txbxContent>
                          <w:p w14:paraId="3011D05D"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822737" w:rsidRDefault="00822737" w:rsidP="006F4875">
                            <w:pPr>
                              <w:pStyle w:val="NormalWeb"/>
                              <w:spacing w:before="0" w:beforeAutospacing="0" w:after="0" w:afterAutospacing="0"/>
                              <w:jc w:val="center"/>
                            </w:pPr>
                            <w:r>
                              <w:rPr>
                                <w:rFonts w:asciiTheme="minorHAnsi" w:hAnsi="Calibri" w:cstheme="minorBidi"/>
                                <w:color w:val="FFFFFF" w:themeColor="light1"/>
                                <w:kern w:val="24"/>
                                <w:sz w:val="28"/>
                                <w:szCs w:val="28"/>
                              </w:rPr>
                              <w:t>et OGM C1</w:t>
                            </w:r>
                          </w:p>
                        </w:txbxContent>
                      </v:textbox>
                    </v:roundrect>
                  </v:group>
                  <v:roundrect id="Rectangle à coins arrondis 5" o:spid="_x0000_s1047" style="position:absolute;left:34290;top:18669;width:18923;height:76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Ss8UA&#10;AADbAAAADwAAAGRycy9kb3ducmV2LnhtbESPQWvCQBSE7wX/w/IEb3VjC9WmrqGUFgui2KjY4yP7&#10;TILZtyG7ifHfu0Khx2FmvmHmSW8q0VHjSssKJuMIBHFmdcm5gv3u63EGwnlkjZVlUnAlB8li8DDH&#10;WNsL/1CX+lwECLsYFRTe17GULivIoBvbmjh4J9sY9EE2udQNXgLcVPIpil6kwZLDQoE1fRSUndPW&#10;KHDLfHv4bNe/z5NNvzqu1rJLU6nUaNi/v4Hw1Pv/8F/7WyuYvsL9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BKzxQAAANsAAAAPAAAAAAAAAAAAAAAAAJgCAABkcnMv&#10;ZG93bnJldi54bWxQSwUGAAAAAAQABAD1AAAAigMAAAAA&#10;" fillcolor="#747070 [1614]" strokecolor="black [1600]" strokeweight="1pt">
                    <v:stroke joinstyle="miter"/>
                    <v:textbox inset="4.05pt,.71439mm,4.05pt,.71439mm">
                      <w:txbxContent>
                        <w:p w14:paraId="7EDE1EDA" w14:textId="4E0A9C96" w:rsidR="00822737" w:rsidRPr="008F49E3" w:rsidRDefault="00822737"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822737" w:rsidRPr="00070075" w:rsidRDefault="00822737"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v:textbox>
                  </v:roundrect>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80" o:spid="_x0000_s1048" type="#_x0000_t93" style="position:absolute;left:22192;top:26480;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x1MAA&#10;AADbAAAADwAAAGRycy9kb3ducmV2LnhtbERPz2uDMBS+D/o/hFfYbcbt4MQ1LaOlpdDLZgteH+ZN&#10;xeRFTKb2v18OhR0/vt+b3WKNmGj0nWMFr0kKgrh2uuNGwe16fMlB+ICs0TgmBXfysNuunjZYaDfz&#10;N01laEQMYV+ggjaEoZDS1y1Z9IkbiCP340aLIcKxkXrEOYZbI9/SNJMWO44NLQ60b6nuy1+roD/J&#10;uarMnu5Xd8nKr0Nv3vNUqef18vkBItAS/sUP91kryOP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Dx1MAAAADbAAAADwAAAAAAAAAAAAAAAACYAgAAZHJzL2Rvd25y&#10;ZXYueG1sUEsFBgAAAAAEAAQA9QAAAIUDAAAAAA==&#10;" adj="10800" fillcolor="black [3200]" strokecolor="black [1600]" strokeweight="1pt"/>
                <v:shape id="Flèche droite rayée 81" o:spid="_x0000_s1049" type="#_x0000_t93" style="position:absolute;left:43433;top:26575;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UT8IA&#10;AADbAAAADwAAAGRycy9kb3ducmV2LnhtbESPQYvCMBSE7wv+h/AEb2vqHtxSjSLKirAXrYLXR/Ns&#10;S5OX0kRb//1GWPA4zMw3zHI9WCMe1PnasYLZNAFBXDhdc6ngcv75TEH4gKzROCYFT/KwXo0+lphp&#10;1/OJHnkoRYSwz1BBFUKbSemLiiz6qWuJo3dzncUQZVdK3WEf4dbIrySZS4s1x4UKW9pWVDT53Spo&#10;9rK/Xs2Wnmf3O8+Pu8Z8p4lSk/GwWYAINIR3+L990ArSGby+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FRPwgAAANsAAAAPAAAAAAAAAAAAAAAAAJgCAABkcnMvZG93&#10;bnJldi54bWxQSwUGAAAAAAQABAD1AAAAhwMAAAAA&#10;" adj="10800" fillcolor="black [3200]" strokecolor="black [1600]" strokeweight="1pt"/>
                <w10:wrap type="topAndBottom"/>
              </v:group>
            </w:pict>
          </mc:Fallback>
        </mc:AlternateContent>
      </w:r>
    </w:p>
    <w:p w14:paraId="51225DCA" w14:textId="26250954" w:rsidR="006F4875" w:rsidRDefault="006F4875" w:rsidP="00CD6047"/>
    <w:p w14:paraId="42696F5E" w14:textId="77777777" w:rsidR="006F4875" w:rsidRPr="003E7636" w:rsidRDefault="006F4875" w:rsidP="006F4875">
      <w:pPr>
        <w:rPr>
          <w:sz w:val="24"/>
        </w:rPr>
      </w:pPr>
      <w:r w:rsidRPr="003E7636">
        <w:rPr>
          <w:b/>
          <w:sz w:val="24"/>
        </w:rPr>
        <w:t>Figure 1 :</w:t>
      </w:r>
      <w:r w:rsidRPr="003E7636">
        <w:rPr>
          <w:sz w:val="24"/>
        </w:rPr>
        <w:t xml:space="preserve"> Logigramme d’aide à la constitution du dossier de demande d’autorisation</w:t>
      </w:r>
    </w:p>
    <w:p w14:paraId="61E24AB4" w14:textId="77777777" w:rsidR="006F4875" w:rsidRPr="008F49E3" w:rsidRDefault="006F4875" w:rsidP="006F4875">
      <w:pPr>
        <w:rPr>
          <w:sz w:val="10"/>
        </w:rPr>
      </w:pPr>
    </w:p>
    <w:p w14:paraId="2E74FCD4" w14:textId="06132785" w:rsidR="006F4875" w:rsidRPr="003E7636" w:rsidRDefault="006F4875" w:rsidP="00CD6047">
      <w:pPr>
        <w:rPr>
          <w:szCs w:val="20"/>
        </w:rPr>
      </w:pPr>
      <w:r w:rsidRPr="003E7636">
        <w:rPr>
          <w:i/>
          <w:szCs w:val="20"/>
        </w:rPr>
        <w:t>(*) A</w:t>
      </w:r>
      <w:r w:rsidR="00ED78B8" w:rsidRPr="003E7636">
        <w:rPr>
          <w:i/>
          <w:szCs w:val="20"/>
        </w:rPr>
        <w:t xml:space="preserve">NNEXE </w:t>
      </w:r>
      <w:r w:rsidRPr="003E7636">
        <w:rPr>
          <w:i/>
          <w:szCs w:val="20"/>
        </w:rPr>
        <w:t xml:space="preserve"> A et A</w:t>
      </w:r>
      <w:r w:rsidR="00ED78B8" w:rsidRPr="003E7636">
        <w:rPr>
          <w:i/>
          <w:szCs w:val="20"/>
        </w:rPr>
        <w:t xml:space="preserve">NNEXE </w:t>
      </w:r>
      <w:r w:rsidRPr="003E7636">
        <w:rPr>
          <w:i/>
          <w:szCs w:val="20"/>
        </w:rPr>
        <w:t>B de l’arrêté du 26 avril 2023 fixant la liste des micro-organismes et toxines prévue à l'article L. 5139-1 du code de la santé publique</w:t>
      </w:r>
    </w:p>
    <w:p w14:paraId="789F69A0" w14:textId="77777777" w:rsidR="00822737" w:rsidRPr="00A74A85" w:rsidRDefault="00CD6047" w:rsidP="00822737">
      <w:pPr>
        <w:pStyle w:val="titre1DDA0"/>
      </w:pPr>
      <w:r w:rsidRPr="00B57269">
        <w:br w:type="page"/>
      </w:r>
      <w:bookmarkStart w:id="3" w:name="_Toc187908299"/>
      <w:bookmarkStart w:id="4" w:name="_Toc187913644"/>
      <w:r w:rsidR="00822737" w:rsidRPr="00A74A85">
        <w:lastRenderedPageBreak/>
        <w:t>Liste des formulaires ANSM devant accompagner le dossier technique de demande d’autorisation</w:t>
      </w:r>
      <w:bookmarkEnd w:id="3"/>
      <w:bookmarkEnd w:id="4"/>
    </w:p>
    <w:p w14:paraId="16A40DB9" w14:textId="77777777" w:rsidR="00822737" w:rsidRPr="003E7636" w:rsidRDefault="00822737" w:rsidP="006F4875">
      <w:pPr>
        <w:ind w:right="1274"/>
        <w:rPr>
          <w:sz w:val="24"/>
        </w:rPr>
      </w:pPr>
    </w:p>
    <w:p w14:paraId="194E4DCB" w14:textId="77777777" w:rsidR="006F4875" w:rsidRPr="003E7636" w:rsidRDefault="006F4875" w:rsidP="006F4875">
      <w:pPr>
        <w:ind w:right="1274"/>
        <w:rPr>
          <w:sz w:val="24"/>
        </w:rPr>
      </w:pPr>
      <w:r w:rsidRPr="003E7636">
        <w:rPr>
          <w:sz w:val="24"/>
        </w:rPr>
        <w:t>Formulaires à joindre pour toute demande :</w:t>
      </w:r>
    </w:p>
    <w:p w14:paraId="6C0B11ED" w14:textId="77777777" w:rsidR="006F4875" w:rsidRPr="003E7636" w:rsidRDefault="006F4875" w:rsidP="006F4875">
      <w:pPr>
        <w:ind w:right="1274"/>
        <w:rPr>
          <w:b/>
          <w:sz w:val="24"/>
        </w:rPr>
      </w:pPr>
    </w:p>
    <w:tbl>
      <w:tblPr>
        <w:tblStyle w:val="Grilledutableau"/>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14"/>
        <w:gridCol w:w="7115"/>
      </w:tblGrid>
      <w:tr w:rsidR="006F4875" w:rsidRPr="003E7636" w14:paraId="2B47AB80" w14:textId="77777777" w:rsidTr="006F4875">
        <w:trPr>
          <w:tblCellSpacing w:w="20" w:type="dxa"/>
        </w:trPr>
        <w:tc>
          <w:tcPr>
            <w:tcW w:w="850" w:type="dxa"/>
          </w:tcPr>
          <w:p w14:paraId="7FBB9F3D" w14:textId="77777777" w:rsidR="006F4875" w:rsidRPr="003E7636" w:rsidRDefault="006F4875" w:rsidP="006F4875">
            <w:pPr>
              <w:tabs>
                <w:tab w:val="left" w:pos="9923"/>
              </w:tabs>
              <w:spacing w:before="120" w:after="120"/>
              <w:ind w:right="34"/>
              <w:jc w:val="center"/>
              <w:rPr>
                <w:b/>
                <w:sz w:val="24"/>
                <w:szCs w:val="24"/>
                <w:lang w:val="fr-FR"/>
              </w:rPr>
            </w:pPr>
            <w:r w:rsidRPr="003E7636">
              <w:rPr>
                <w:b/>
                <w:sz w:val="24"/>
                <w:szCs w:val="24"/>
                <w:lang w:val="fr-FR"/>
              </w:rPr>
              <w:t>Numéro de formulaire</w:t>
            </w:r>
          </w:p>
        </w:tc>
        <w:tc>
          <w:tcPr>
            <w:tcW w:w="7532" w:type="dxa"/>
            <w:vAlign w:val="center"/>
          </w:tcPr>
          <w:p w14:paraId="5BD8E7F6" w14:textId="77777777" w:rsidR="006F4875" w:rsidRPr="003E7636" w:rsidRDefault="006F4875" w:rsidP="006F4875">
            <w:pPr>
              <w:tabs>
                <w:tab w:val="left" w:pos="9923"/>
              </w:tabs>
              <w:ind w:right="142"/>
              <w:jc w:val="center"/>
              <w:rPr>
                <w:b/>
                <w:sz w:val="24"/>
                <w:szCs w:val="24"/>
                <w:lang w:val="fr-FR"/>
              </w:rPr>
            </w:pPr>
            <w:r w:rsidRPr="003E7636">
              <w:rPr>
                <w:b/>
                <w:sz w:val="24"/>
                <w:szCs w:val="24"/>
                <w:lang w:val="fr-FR"/>
              </w:rPr>
              <w:t>TITRE DU FORMULAIRE</w:t>
            </w:r>
          </w:p>
        </w:tc>
      </w:tr>
      <w:tr w:rsidR="006F4875" w:rsidRPr="003E7636" w14:paraId="6BF2A7DA" w14:textId="77777777" w:rsidTr="006F4875">
        <w:trPr>
          <w:tblCellSpacing w:w="20" w:type="dxa"/>
        </w:trPr>
        <w:tc>
          <w:tcPr>
            <w:tcW w:w="850" w:type="dxa"/>
            <w:shd w:val="clear" w:color="auto" w:fill="FFFFFF" w:themeFill="background1"/>
          </w:tcPr>
          <w:p w14:paraId="778B0CE3"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N°1</w:t>
            </w:r>
          </w:p>
        </w:tc>
        <w:tc>
          <w:tcPr>
            <w:tcW w:w="7532" w:type="dxa"/>
            <w:shd w:val="clear" w:color="auto" w:fill="FFFFFF" w:themeFill="background1"/>
            <w:vAlign w:val="center"/>
          </w:tcPr>
          <w:p w14:paraId="2C7A53EE"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Demande d’accord d’habilitation de personnes. Attestation de conformité aux critères de compétences et qualification</w:t>
            </w:r>
            <w:r w:rsidRPr="003E7636">
              <w:rPr>
                <w:rFonts w:eastAsiaTheme="majorEastAsia" w:cs="Arial"/>
                <w:sz w:val="24"/>
                <w:szCs w:val="24"/>
                <w:lang w:val="fr-FR" w:eastAsia="fr-FR"/>
              </w:rPr>
              <w:t xml:space="preserve"> </w:t>
            </w:r>
          </w:p>
        </w:tc>
      </w:tr>
      <w:tr w:rsidR="006F4875" w:rsidRPr="003E7636" w14:paraId="3C7F52C7" w14:textId="77777777" w:rsidTr="006F4875">
        <w:trPr>
          <w:tblCellSpacing w:w="20" w:type="dxa"/>
        </w:trPr>
        <w:tc>
          <w:tcPr>
            <w:tcW w:w="850" w:type="dxa"/>
            <w:shd w:val="clear" w:color="auto" w:fill="FFFFFF" w:themeFill="background1"/>
          </w:tcPr>
          <w:p w14:paraId="571E4098"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N°2</w:t>
            </w:r>
          </w:p>
        </w:tc>
        <w:tc>
          <w:tcPr>
            <w:tcW w:w="7532" w:type="dxa"/>
            <w:shd w:val="clear" w:color="auto" w:fill="FFFFFF" w:themeFill="background1"/>
            <w:vAlign w:val="center"/>
          </w:tcPr>
          <w:p w14:paraId="3EA0DE5C"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Formulaire d’engagement du respect des Bonnes Pratiques</w:t>
            </w:r>
          </w:p>
        </w:tc>
      </w:tr>
      <w:tr w:rsidR="006F4875" w:rsidRPr="003E7636" w14:paraId="1EFACBAA" w14:textId="77777777" w:rsidTr="006F4875">
        <w:trPr>
          <w:tblCellSpacing w:w="20" w:type="dxa"/>
        </w:trPr>
        <w:tc>
          <w:tcPr>
            <w:tcW w:w="850" w:type="dxa"/>
            <w:shd w:val="clear" w:color="auto" w:fill="FFFFFF" w:themeFill="background1"/>
          </w:tcPr>
          <w:p w14:paraId="7B977096"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N°3</w:t>
            </w:r>
          </w:p>
        </w:tc>
        <w:tc>
          <w:tcPr>
            <w:tcW w:w="7532" w:type="dxa"/>
            <w:shd w:val="clear" w:color="auto" w:fill="FFFFFF" w:themeFill="background1"/>
            <w:vAlign w:val="center"/>
          </w:tcPr>
          <w:p w14:paraId="7BC71197"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Courrier d’engagement indiquant que seules les personnes habilitées ont accès aux MOT</w:t>
            </w:r>
          </w:p>
        </w:tc>
      </w:tr>
      <w:tr w:rsidR="006F4875" w:rsidRPr="003E7636" w14:paraId="71285D4B" w14:textId="77777777" w:rsidTr="006F4875">
        <w:trPr>
          <w:tblCellSpacing w:w="20" w:type="dxa"/>
        </w:trPr>
        <w:tc>
          <w:tcPr>
            <w:tcW w:w="850" w:type="dxa"/>
            <w:shd w:val="clear" w:color="auto" w:fill="FFFFFF" w:themeFill="background1"/>
          </w:tcPr>
          <w:p w14:paraId="1663EB56"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N°12</w:t>
            </w:r>
          </w:p>
        </w:tc>
        <w:tc>
          <w:tcPr>
            <w:tcW w:w="7532" w:type="dxa"/>
            <w:shd w:val="clear" w:color="auto" w:fill="FFFFFF" w:themeFill="background1"/>
            <w:vAlign w:val="center"/>
          </w:tcPr>
          <w:p w14:paraId="12480D06"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Formulaire d’acceptation du risque résiduel</w:t>
            </w:r>
          </w:p>
        </w:tc>
      </w:tr>
    </w:tbl>
    <w:p w14:paraId="348FF657" w14:textId="77777777" w:rsidR="006F4875" w:rsidRPr="003E7636" w:rsidRDefault="006F4875" w:rsidP="006F4875">
      <w:pPr>
        <w:shd w:val="clear" w:color="auto" w:fill="FFFFFF" w:themeFill="background1"/>
        <w:ind w:left="426" w:right="1274"/>
        <w:rPr>
          <w:b/>
          <w:i/>
          <w:sz w:val="24"/>
        </w:rPr>
      </w:pPr>
    </w:p>
    <w:p w14:paraId="08BA4BA0" w14:textId="4A3DC9FB" w:rsidR="00EE6D50" w:rsidRPr="003E7636" w:rsidRDefault="00EE6D50" w:rsidP="00EE6D50">
      <w:pPr>
        <w:ind w:right="1274"/>
        <w:rPr>
          <w:sz w:val="24"/>
        </w:rPr>
      </w:pPr>
      <w:r w:rsidRPr="003E7636">
        <w:rPr>
          <w:sz w:val="24"/>
        </w:rPr>
        <w:t>Formulaires supplémentaires à joindre en fonction des MOT concernés :</w:t>
      </w:r>
    </w:p>
    <w:p w14:paraId="11EA3742" w14:textId="77777777" w:rsidR="006F4875" w:rsidRPr="003E7636" w:rsidRDefault="006F4875" w:rsidP="006F4875">
      <w:pPr>
        <w:shd w:val="clear" w:color="auto" w:fill="FFFFFF" w:themeFill="background1"/>
        <w:ind w:right="1274"/>
        <w:rPr>
          <w:sz w:val="24"/>
        </w:rPr>
      </w:pPr>
    </w:p>
    <w:p w14:paraId="3B4CF740" w14:textId="77777777" w:rsidR="006F4875" w:rsidRPr="003E7636" w:rsidRDefault="006F4875" w:rsidP="006F4875">
      <w:pPr>
        <w:shd w:val="clear" w:color="auto" w:fill="FFFFFF" w:themeFill="background1"/>
        <w:ind w:left="426" w:right="1274"/>
        <w:rPr>
          <w:b/>
          <w:sz w:val="24"/>
        </w:rPr>
      </w:pPr>
      <w:r w:rsidRPr="003E7636">
        <w:rPr>
          <w:b/>
          <w:sz w:val="24"/>
        </w:rPr>
        <w:t>MO et OGM :</w:t>
      </w:r>
    </w:p>
    <w:p w14:paraId="12B63096" w14:textId="77777777" w:rsidR="006F4875" w:rsidRPr="003E7636" w:rsidRDefault="006F4875" w:rsidP="006F4875">
      <w:pPr>
        <w:shd w:val="clear" w:color="auto" w:fill="FFFFFF" w:themeFill="background1"/>
        <w:ind w:left="426" w:right="1274"/>
        <w:rPr>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57"/>
        <w:gridCol w:w="7381"/>
      </w:tblGrid>
      <w:tr w:rsidR="006F4875" w:rsidRPr="003E7636" w14:paraId="3705DC4B" w14:textId="77777777" w:rsidTr="00C9611D">
        <w:trPr>
          <w:tblCellSpacing w:w="20" w:type="dxa"/>
        </w:trPr>
        <w:tc>
          <w:tcPr>
            <w:tcW w:w="1197" w:type="dxa"/>
          </w:tcPr>
          <w:p w14:paraId="7272B844" w14:textId="77777777" w:rsidR="006F4875" w:rsidRPr="003E7636" w:rsidRDefault="006F4875"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N°4</w:t>
            </w:r>
          </w:p>
        </w:tc>
        <w:tc>
          <w:tcPr>
            <w:tcW w:w="7321" w:type="dxa"/>
            <w:vAlign w:val="center"/>
          </w:tcPr>
          <w:p w14:paraId="3613F760" w14:textId="77777777" w:rsidR="006F4875" w:rsidRPr="003E7636" w:rsidRDefault="006F4875" w:rsidP="006F4875">
            <w:pPr>
              <w:shd w:val="clear" w:color="auto" w:fill="FFFFFF" w:themeFill="background1"/>
              <w:tabs>
                <w:tab w:val="center" w:pos="4536"/>
              </w:tabs>
              <w:ind w:right="-120"/>
              <w:jc w:val="both"/>
              <w:rPr>
                <w:sz w:val="24"/>
                <w:szCs w:val="24"/>
                <w:lang w:val="fr-FR"/>
              </w:rPr>
            </w:pPr>
            <w:r w:rsidRPr="003E7636">
              <w:rPr>
                <w:sz w:val="24"/>
                <w:szCs w:val="24"/>
                <w:lang w:val="fr-FR"/>
              </w:rPr>
              <w:t>Engagement sur l’efficacité des méthodes d’inactivation et de décontamination</w:t>
            </w:r>
            <w:r w:rsidRPr="003E7636">
              <w:rPr>
                <w:rFonts w:eastAsiaTheme="majorEastAsia" w:cs="Arial"/>
                <w:sz w:val="24"/>
                <w:szCs w:val="24"/>
                <w:lang w:val="fr-FR" w:eastAsia="fr-FR"/>
              </w:rPr>
              <w:t xml:space="preserve"> </w:t>
            </w:r>
          </w:p>
        </w:tc>
      </w:tr>
      <w:tr w:rsidR="006F4875" w:rsidRPr="003E7636" w14:paraId="1B8C600A" w14:textId="77777777" w:rsidTr="00C9611D">
        <w:trPr>
          <w:tblCellSpacing w:w="20" w:type="dxa"/>
        </w:trPr>
        <w:tc>
          <w:tcPr>
            <w:tcW w:w="1197" w:type="dxa"/>
          </w:tcPr>
          <w:p w14:paraId="76E0E87C" w14:textId="77777777" w:rsidR="006F4875" w:rsidRPr="003E7636" w:rsidRDefault="006F4875"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N°5</w:t>
            </w:r>
          </w:p>
        </w:tc>
        <w:tc>
          <w:tcPr>
            <w:tcW w:w="7321" w:type="dxa"/>
            <w:vAlign w:val="center"/>
          </w:tcPr>
          <w:p w14:paraId="2D43C294"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 xml:space="preserve">Engagement technique détaillé pour la décontamination des surfaces par application </w:t>
            </w:r>
          </w:p>
        </w:tc>
      </w:tr>
      <w:tr w:rsidR="006F4875" w:rsidRPr="003E7636" w14:paraId="419D8E63" w14:textId="77777777" w:rsidTr="00C9611D">
        <w:trPr>
          <w:tblCellSpacing w:w="20" w:type="dxa"/>
        </w:trPr>
        <w:tc>
          <w:tcPr>
            <w:tcW w:w="1197" w:type="dxa"/>
          </w:tcPr>
          <w:p w14:paraId="67C22EBE" w14:textId="3E2A07FF" w:rsidR="006F4875" w:rsidRPr="003E7636" w:rsidRDefault="00C9611D"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N°11</w:t>
            </w:r>
          </w:p>
        </w:tc>
        <w:tc>
          <w:tcPr>
            <w:tcW w:w="7321" w:type="dxa"/>
            <w:shd w:val="clear" w:color="auto" w:fill="FFFFFF" w:themeFill="background1"/>
            <w:vAlign w:val="center"/>
          </w:tcPr>
          <w:p w14:paraId="1F880E69" w14:textId="4CFE70AF" w:rsidR="006F4875" w:rsidRPr="003E7636" w:rsidRDefault="00C9611D" w:rsidP="006F4875">
            <w:pPr>
              <w:shd w:val="clear" w:color="auto" w:fill="FFFFFF" w:themeFill="background1"/>
              <w:tabs>
                <w:tab w:val="left" w:pos="9923"/>
              </w:tabs>
              <w:ind w:right="142"/>
              <w:jc w:val="both"/>
              <w:rPr>
                <w:sz w:val="24"/>
                <w:szCs w:val="24"/>
                <w:lang w:val="fr-FR"/>
              </w:rPr>
            </w:pPr>
            <w:r w:rsidRPr="003E7636">
              <w:rPr>
                <w:rFonts w:eastAsiaTheme="majorEastAsia" w:cs="Arial"/>
                <w:sz w:val="24"/>
                <w:szCs w:val="24"/>
                <w:lang w:val="fr-FR" w:eastAsia="fr-FR"/>
              </w:rPr>
              <w:t>Engagement sur l’efficacité des méthodes de décontamination des surfaces par application</w:t>
            </w:r>
          </w:p>
        </w:tc>
      </w:tr>
    </w:tbl>
    <w:p w14:paraId="546C474D" w14:textId="77777777" w:rsidR="006F4875" w:rsidRPr="003E7636" w:rsidRDefault="006F4875" w:rsidP="006F4875">
      <w:pPr>
        <w:shd w:val="clear" w:color="auto" w:fill="FFFFFF" w:themeFill="background1"/>
        <w:tabs>
          <w:tab w:val="left" w:pos="9923"/>
        </w:tabs>
        <w:ind w:left="426" w:right="142"/>
        <w:jc w:val="both"/>
        <w:rPr>
          <w:b/>
          <w:sz w:val="24"/>
        </w:rPr>
      </w:pPr>
    </w:p>
    <w:p w14:paraId="58F83EEC" w14:textId="77777777" w:rsidR="006F4875" w:rsidRPr="003E7636" w:rsidRDefault="006F4875" w:rsidP="006F4875">
      <w:pPr>
        <w:shd w:val="clear" w:color="auto" w:fill="FFFFFF" w:themeFill="background1"/>
        <w:tabs>
          <w:tab w:val="left" w:pos="9923"/>
        </w:tabs>
        <w:ind w:left="426" w:right="142"/>
        <w:jc w:val="both"/>
        <w:rPr>
          <w:b/>
          <w:sz w:val="24"/>
        </w:rPr>
      </w:pPr>
      <w:r w:rsidRPr="003E7636">
        <w:rPr>
          <w:b/>
          <w:sz w:val="24"/>
        </w:rPr>
        <w:t xml:space="preserve">Toxines et parties de toxines : </w:t>
      </w:r>
    </w:p>
    <w:p w14:paraId="4692B76E" w14:textId="77777777" w:rsidR="006F4875" w:rsidRPr="003E7636" w:rsidRDefault="006F4875" w:rsidP="006F4875">
      <w:pPr>
        <w:shd w:val="clear" w:color="auto" w:fill="FFFFFF" w:themeFill="background1"/>
        <w:ind w:left="426" w:right="1274"/>
        <w:rPr>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57"/>
        <w:gridCol w:w="7381"/>
      </w:tblGrid>
      <w:tr w:rsidR="006F4875" w:rsidRPr="003E7636" w14:paraId="7EEB4EE1" w14:textId="77777777" w:rsidTr="00C9611D">
        <w:trPr>
          <w:tblCellSpacing w:w="20" w:type="dxa"/>
        </w:trPr>
        <w:tc>
          <w:tcPr>
            <w:tcW w:w="1197" w:type="dxa"/>
          </w:tcPr>
          <w:p w14:paraId="6CC23C73" w14:textId="77777777" w:rsidR="006F4875" w:rsidRPr="003E7636" w:rsidRDefault="006F4875"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N°14</w:t>
            </w:r>
          </w:p>
        </w:tc>
        <w:tc>
          <w:tcPr>
            <w:tcW w:w="7321" w:type="dxa"/>
            <w:vAlign w:val="center"/>
          </w:tcPr>
          <w:p w14:paraId="7295FBD7"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Engagement technique détaillé pour la décontamination des surfaces par application pour les toxines</w:t>
            </w:r>
          </w:p>
        </w:tc>
      </w:tr>
    </w:tbl>
    <w:p w14:paraId="243DFD9C" w14:textId="77777777" w:rsidR="006F4875" w:rsidRPr="003E7636" w:rsidRDefault="006F4875" w:rsidP="006F4875">
      <w:pPr>
        <w:shd w:val="clear" w:color="auto" w:fill="FFFFFF" w:themeFill="background1"/>
        <w:ind w:left="426" w:right="1274"/>
        <w:rPr>
          <w:b/>
          <w:i/>
          <w:sz w:val="24"/>
        </w:rPr>
      </w:pPr>
    </w:p>
    <w:p w14:paraId="7937047D" w14:textId="77777777" w:rsidR="006F4875" w:rsidRPr="003E7636" w:rsidRDefault="006F4875" w:rsidP="006F4875">
      <w:pPr>
        <w:ind w:left="426" w:right="1274"/>
        <w:jc w:val="center"/>
        <w:rPr>
          <w:b/>
          <w:color w:val="7030A0"/>
          <w:sz w:val="24"/>
        </w:rPr>
      </w:pPr>
    </w:p>
    <w:p w14:paraId="4C5E5120" w14:textId="53A28487" w:rsidR="00CD6047" w:rsidRPr="003E7636" w:rsidRDefault="006F4875" w:rsidP="00EE6D50">
      <w:pPr>
        <w:jc w:val="both"/>
        <w:rPr>
          <w:rFonts w:eastAsiaTheme="majorEastAsia" w:cs="Times New Roman (Corps CS)"/>
          <w:smallCaps/>
          <w:color w:val="000000" w:themeColor="text1"/>
          <w:sz w:val="24"/>
        </w:rPr>
      </w:pPr>
      <w:r w:rsidRPr="003E7636">
        <w:rPr>
          <w:sz w:val="24"/>
        </w:rPr>
        <w:t>Les formulaires peuvent être transmis par voie électronique après apposition de la signature électronique conformément aux dispositions du décre</w:t>
      </w:r>
      <w:r w:rsidR="00EE6D50" w:rsidRPr="003E7636">
        <w:rPr>
          <w:sz w:val="24"/>
        </w:rPr>
        <w:t>t n° </w:t>
      </w:r>
      <w:r w:rsidRPr="003E7636">
        <w:rPr>
          <w:sz w:val="24"/>
        </w:rPr>
        <w:t>2017-1416 du 28 septembre 2017 relatif à la signature</w:t>
      </w:r>
      <w:r w:rsidR="00ED78B8" w:rsidRPr="003E7636">
        <w:rPr>
          <w:sz w:val="24"/>
        </w:rPr>
        <w:t>.</w:t>
      </w:r>
    </w:p>
    <w:p w14:paraId="6F8F4021" w14:textId="77777777" w:rsidR="002A5EEC" w:rsidRDefault="002A5EEC" w:rsidP="002A5EEC"/>
    <w:p w14:paraId="0CE86599" w14:textId="57E641EE" w:rsidR="00BB5636" w:rsidRDefault="002A5EEC" w:rsidP="002A5EEC">
      <w:pPr>
        <w:rPr>
          <w:rFonts w:cs="Arial"/>
          <w:b/>
          <w:smallCaps/>
          <w:color w:val="E10044"/>
          <w:szCs w:val="20"/>
        </w:rPr>
      </w:pPr>
      <w:r>
        <w:br w:type="page"/>
      </w:r>
    </w:p>
    <w:p w14:paraId="34024AB2" w14:textId="142E8635" w:rsidR="007D07D0" w:rsidRPr="00B57269" w:rsidRDefault="00EE6D50" w:rsidP="00822737">
      <w:pPr>
        <w:pStyle w:val="titre1DDA0"/>
      </w:pPr>
      <w:bookmarkStart w:id="5" w:name="_Toc187913645"/>
      <w:bookmarkEnd w:id="1"/>
      <w:r>
        <w:lastRenderedPageBreak/>
        <w:t>SECTION 1 – INFORMATIONS ADMINISTRATIVES</w:t>
      </w:r>
      <w:bookmarkEnd w:id="5"/>
    </w:p>
    <w:p w14:paraId="5F937F51" w14:textId="77777777" w:rsidR="003E7636" w:rsidRDefault="003E7636" w:rsidP="00C12136">
      <w:pPr>
        <w:shd w:val="clear" w:color="auto" w:fill="FFFFFF" w:themeFill="background1"/>
        <w:tabs>
          <w:tab w:val="left" w:pos="993"/>
        </w:tabs>
        <w:ind w:right="-6"/>
        <w:jc w:val="both"/>
        <w:textAlignment w:val="baseline"/>
        <w:rPr>
          <w:sz w:val="24"/>
        </w:rPr>
      </w:pPr>
    </w:p>
    <w:p w14:paraId="4E6876A0" w14:textId="77777777" w:rsidR="00EE6D50" w:rsidRPr="003E7636" w:rsidRDefault="00EE6D50" w:rsidP="00C12136">
      <w:pPr>
        <w:shd w:val="clear" w:color="auto" w:fill="FFFFFF" w:themeFill="background1"/>
        <w:tabs>
          <w:tab w:val="left" w:pos="993"/>
        </w:tabs>
        <w:ind w:right="-6"/>
        <w:jc w:val="both"/>
        <w:textAlignment w:val="baseline"/>
        <w:rPr>
          <w:sz w:val="24"/>
        </w:rPr>
      </w:pPr>
      <w:r w:rsidRPr="003E7636">
        <w:rPr>
          <w:sz w:val="24"/>
        </w:rPr>
        <w:t>Afin de faciliter l’implémentation des données à porter dans ce dossier</w:t>
      </w:r>
      <w:r w:rsidRPr="003E7636">
        <w:rPr>
          <w:rFonts w:cs="Arial"/>
          <w:sz w:val="24"/>
        </w:rPr>
        <w:t>,</w:t>
      </w:r>
      <w:r w:rsidRPr="003E7636">
        <w:rPr>
          <w:sz w:val="24"/>
        </w:rPr>
        <w:t xml:space="preserve"> vous avez la possibilité d’intégrer autant de lignes que nécessaire à l’exhaustivité des informations</w:t>
      </w:r>
    </w:p>
    <w:p w14:paraId="5D2D04E8" w14:textId="77777777" w:rsidR="00C12136" w:rsidRDefault="00C12136" w:rsidP="007D07D0">
      <w:pPr>
        <w:rPr>
          <w:szCs w:val="20"/>
        </w:rPr>
      </w:pPr>
    </w:p>
    <w:p w14:paraId="75590A6D" w14:textId="77777777" w:rsidR="003E7636" w:rsidRPr="00085963" w:rsidRDefault="003E7636" w:rsidP="00C36B74">
      <w:pPr>
        <w:pStyle w:val="titre2DDA0"/>
      </w:pPr>
      <w:bookmarkStart w:id="6" w:name="_Toc187908301"/>
      <w:bookmarkStart w:id="7" w:name="_Toc187913646"/>
      <w:r>
        <w:t>1.</w:t>
      </w:r>
      <w:r>
        <w:tab/>
      </w:r>
      <w:r w:rsidRPr="00085963">
        <w:t>IDENTIFICATION DE L’ETABLISSEMENT</w:t>
      </w:r>
      <w:bookmarkEnd w:id="6"/>
      <w:bookmarkEnd w:id="7"/>
    </w:p>
    <w:p w14:paraId="73F1FDB7" w14:textId="77777777" w:rsidR="003E7636" w:rsidRPr="00E92228" w:rsidRDefault="003E7636" w:rsidP="003E7636">
      <w:pPr>
        <w:pStyle w:val="titre3DDA0"/>
      </w:pPr>
      <w:bookmarkStart w:id="8" w:name="_Toc187908302"/>
      <w:bookmarkStart w:id="9" w:name="_Toc187913647"/>
      <w:r w:rsidRPr="00E92228">
        <w:t>1.1</w:t>
      </w:r>
      <w:r w:rsidRPr="00E92228">
        <w:tab/>
        <w:t>Personne morale</w:t>
      </w:r>
      <w:bookmarkEnd w:id="8"/>
      <w:bookmarkEnd w:id="9"/>
    </w:p>
    <w:tbl>
      <w:tblPr>
        <w:tblStyle w:val="Grilledutableau"/>
        <w:tblW w:w="9072" w:type="dxa"/>
        <w:tblInd w:w="-5" w:type="dxa"/>
        <w:tblLook w:val="04A0" w:firstRow="1" w:lastRow="0" w:firstColumn="1" w:lastColumn="0" w:noHBand="0" w:noVBand="1"/>
      </w:tblPr>
      <w:tblGrid>
        <w:gridCol w:w="3402"/>
        <w:gridCol w:w="5670"/>
      </w:tblGrid>
      <w:tr w:rsidR="00EE6D50" w:rsidRPr="003E7636" w14:paraId="058D1ED5" w14:textId="77777777" w:rsidTr="00C36B74">
        <w:tc>
          <w:tcPr>
            <w:tcW w:w="3402" w:type="dxa"/>
          </w:tcPr>
          <w:p w14:paraId="453CD24D" w14:textId="4C56AB1E" w:rsidR="00EE6D50" w:rsidRPr="003E7636" w:rsidRDefault="00EE6D50" w:rsidP="00EE6D50">
            <w:pPr>
              <w:spacing w:before="120" w:after="120"/>
              <w:ind w:right="142"/>
              <w:rPr>
                <w:sz w:val="24"/>
                <w:lang w:val="fr-FR"/>
              </w:rPr>
            </w:pPr>
            <w:r w:rsidRPr="003E7636">
              <w:rPr>
                <w:sz w:val="24"/>
                <w:lang w:val="fr-FR"/>
              </w:rPr>
              <w:t>Raison sociale de la personne morale qui exploite l’établissement</w:t>
            </w:r>
            <w:r w:rsidR="002C5589" w:rsidRPr="003E7636">
              <w:rPr>
                <w:sz w:val="24"/>
                <w:lang w:val="fr-FR"/>
              </w:rPr>
              <w:t xml:space="preserve"> (*)</w:t>
            </w:r>
          </w:p>
        </w:tc>
        <w:tc>
          <w:tcPr>
            <w:tcW w:w="5670" w:type="dxa"/>
          </w:tcPr>
          <w:p w14:paraId="495CBB60" w14:textId="77777777" w:rsidR="00EE6D50" w:rsidRPr="003E7636" w:rsidRDefault="00EE6D50" w:rsidP="00EE6D50">
            <w:pPr>
              <w:spacing w:before="120" w:after="120"/>
              <w:ind w:right="142"/>
              <w:jc w:val="both"/>
              <w:rPr>
                <w:sz w:val="24"/>
                <w:lang w:val="fr-FR"/>
              </w:rPr>
            </w:pPr>
          </w:p>
        </w:tc>
      </w:tr>
      <w:tr w:rsidR="00EE6D50" w:rsidRPr="003E7636" w14:paraId="4242E2B3" w14:textId="77777777" w:rsidTr="00C36B74">
        <w:tc>
          <w:tcPr>
            <w:tcW w:w="3402" w:type="dxa"/>
          </w:tcPr>
          <w:p w14:paraId="7B7AECA1" w14:textId="504ED1FF" w:rsidR="00EE6D50" w:rsidRPr="003E7636" w:rsidRDefault="00EE6D50" w:rsidP="00EE6D50">
            <w:pPr>
              <w:shd w:val="clear" w:color="auto" w:fill="FFFFFF" w:themeFill="background1"/>
              <w:spacing w:before="120" w:after="120"/>
              <w:ind w:right="142"/>
              <w:jc w:val="both"/>
              <w:rPr>
                <w:sz w:val="24"/>
                <w:lang w:val="fr-FR"/>
              </w:rPr>
            </w:pPr>
            <w:r w:rsidRPr="003E7636">
              <w:rPr>
                <w:sz w:val="24"/>
                <w:lang w:val="fr-FR"/>
              </w:rPr>
              <w:t>Adresse</w:t>
            </w:r>
          </w:p>
        </w:tc>
        <w:tc>
          <w:tcPr>
            <w:tcW w:w="5670" w:type="dxa"/>
          </w:tcPr>
          <w:p w14:paraId="35D4DD84" w14:textId="77777777" w:rsidR="00EE6D50" w:rsidRPr="003E7636" w:rsidRDefault="00EE6D50" w:rsidP="00EE6D50">
            <w:pPr>
              <w:shd w:val="clear" w:color="auto" w:fill="FFFFFF" w:themeFill="background1"/>
              <w:spacing w:before="120" w:after="120"/>
              <w:ind w:right="142"/>
              <w:jc w:val="both"/>
              <w:rPr>
                <w:sz w:val="24"/>
                <w:lang w:val="fr-FR"/>
              </w:rPr>
            </w:pPr>
          </w:p>
        </w:tc>
      </w:tr>
      <w:tr w:rsidR="00EE6D50" w:rsidRPr="003E7636" w14:paraId="6F922D0A" w14:textId="77777777" w:rsidTr="00C36B74">
        <w:tc>
          <w:tcPr>
            <w:tcW w:w="3402" w:type="dxa"/>
          </w:tcPr>
          <w:p w14:paraId="0E0993AB" w14:textId="7ADAF9BA" w:rsidR="00EE6D50" w:rsidRPr="003E7636" w:rsidRDefault="00EE6D50" w:rsidP="00EE6D50">
            <w:pPr>
              <w:shd w:val="clear" w:color="auto" w:fill="FFFFFF" w:themeFill="background1"/>
              <w:spacing w:before="120" w:after="120"/>
              <w:ind w:right="142"/>
              <w:jc w:val="both"/>
              <w:rPr>
                <w:sz w:val="24"/>
                <w:lang w:val="fr-FR"/>
              </w:rPr>
            </w:pPr>
            <w:r w:rsidRPr="003E7636">
              <w:rPr>
                <w:sz w:val="24"/>
                <w:lang w:val="fr-FR"/>
              </w:rPr>
              <w:t>Numéro SIREN</w:t>
            </w:r>
          </w:p>
        </w:tc>
        <w:tc>
          <w:tcPr>
            <w:tcW w:w="5670" w:type="dxa"/>
          </w:tcPr>
          <w:p w14:paraId="2072CF94" w14:textId="77777777" w:rsidR="00EE6D50" w:rsidRPr="003E7636" w:rsidRDefault="00EE6D50" w:rsidP="00EE6D50">
            <w:pPr>
              <w:shd w:val="clear" w:color="auto" w:fill="FFFFFF" w:themeFill="background1"/>
              <w:spacing w:before="120" w:after="120"/>
              <w:ind w:right="142"/>
              <w:jc w:val="both"/>
              <w:rPr>
                <w:sz w:val="24"/>
                <w:lang w:val="fr-FR"/>
              </w:rPr>
            </w:pPr>
          </w:p>
        </w:tc>
      </w:tr>
    </w:tbl>
    <w:p w14:paraId="5BE4B95E" w14:textId="77777777" w:rsidR="003E7636" w:rsidRPr="006E7894" w:rsidRDefault="003E7636" w:rsidP="003E7636">
      <w:pPr>
        <w:spacing w:after="120"/>
      </w:pPr>
      <w:r w:rsidRPr="00E20FB0">
        <w:rPr>
          <w:sz w:val="24"/>
          <w:vertAlign w:val="superscript"/>
        </w:rPr>
        <w:t>(*)</w:t>
      </w:r>
      <w:r>
        <w:rPr>
          <w:sz w:val="24"/>
          <w:vertAlign w:val="superscript"/>
        </w:rPr>
        <w:t> </w:t>
      </w:r>
      <w:hyperlink r:id="rId20" w:anchor=":~:text=Une%20personne%20morale%20d%C3%A9signe%20un,physiques%20et%20des%20personnes%20morales" w:history="1">
        <w:r w:rsidRPr="006E7894">
          <w:rPr>
            <w:rStyle w:val="Lienhypertexte"/>
          </w:rPr>
          <w:t>https://formalites.entreprises.gouv.fr/types_entreprises.php#:~:text=Une%20personne%20morale%20d%C3%A9signe%20un,physiques%20et%20des%20personnes%20morales</w:t>
        </w:r>
      </w:hyperlink>
      <w:r w:rsidRPr="006E7894">
        <w:t xml:space="preserve"> </w:t>
      </w:r>
    </w:p>
    <w:p w14:paraId="754BD2F4" w14:textId="7EEDBD05" w:rsidR="001D0B06" w:rsidRPr="00772097" w:rsidRDefault="001D0B06" w:rsidP="000903C6">
      <w:pPr>
        <w:pStyle w:val="titre3DDA0"/>
      </w:pPr>
      <w:bookmarkStart w:id="10" w:name="_Toc187913648"/>
      <w:r>
        <w:t>1.2</w:t>
      </w:r>
      <w:r>
        <w:tab/>
        <w:t>Etablissement</w:t>
      </w:r>
      <w:bookmarkEnd w:id="10"/>
      <w:r>
        <w:t xml:space="preserve"> </w:t>
      </w:r>
    </w:p>
    <w:p w14:paraId="23601AEE" w14:textId="3F71DBB4" w:rsidR="001D0B06" w:rsidRPr="003E7636" w:rsidRDefault="001D0B06" w:rsidP="0093126F">
      <w:pPr>
        <w:rPr>
          <w:sz w:val="24"/>
        </w:rPr>
      </w:pPr>
      <w:r w:rsidRPr="003E7636">
        <w:rPr>
          <w:sz w:val="24"/>
        </w:rPr>
        <w:t>(lieu ou site dans lequel sont réalisées les opérations portant sur les MOT ou sur des produits en contenant –  Art. R. 5139-15 du CSP)</w:t>
      </w:r>
    </w:p>
    <w:p w14:paraId="148AA612" w14:textId="77777777" w:rsidR="00D13FCB" w:rsidRPr="002C5589" w:rsidRDefault="00D13FCB" w:rsidP="0093126F">
      <w:pPr>
        <w:rPr>
          <w:sz w:val="16"/>
        </w:rPr>
      </w:pPr>
    </w:p>
    <w:tbl>
      <w:tblPr>
        <w:tblStyle w:val="Grilledutableau"/>
        <w:tblW w:w="9072" w:type="dxa"/>
        <w:tblInd w:w="-5" w:type="dxa"/>
        <w:tblLook w:val="04A0" w:firstRow="1" w:lastRow="0" w:firstColumn="1" w:lastColumn="0" w:noHBand="0" w:noVBand="1"/>
      </w:tblPr>
      <w:tblGrid>
        <w:gridCol w:w="3402"/>
        <w:gridCol w:w="5670"/>
      </w:tblGrid>
      <w:tr w:rsidR="001D0B06" w:rsidRPr="003E7636" w14:paraId="51D1C7D3" w14:textId="77777777" w:rsidTr="00C36B74">
        <w:tc>
          <w:tcPr>
            <w:tcW w:w="3402" w:type="dxa"/>
          </w:tcPr>
          <w:p w14:paraId="4AB6AA1C" w14:textId="2A5730D5" w:rsidR="001D0B06" w:rsidRPr="003E7636" w:rsidRDefault="001D0B06" w:rsidP="00410958">
            <w:pPr>
              <w:spacing w:before="120" w:after="120"/>
              <w:ind w:right="142"/>
              <w:rPr>
                <w:sz w:val="24"/>
                <w:szCs w:val="24"/>
                <w:lang w:val="fr-FR"/>
              </w:rPr>
            </w:pPr>
            <w:r w:rsidRPr="003E7636">
              <w:rPr>
                <w:sz w:val="24"/>
                <w:szCs w:val="24"/>
                <w:lang w:val="fr-FR"/>
              </w:rPr>
              <w:t>Nom</w:t>
            </w:r>
          </w:p>
        </w:tc>
        <w:tc>
          <w:tcPr>
            <w:tcW w:w="5670" w:type="dxa"/>
          </w:tcPr>
          <w:p w14:paraId="5CA8C671" w14:textId="77777777" w:rsidR="001D0B06" w:rsidRPr="003E7636" w:rsidRDefault="001D0B06" w:rsidP="00410958">
            <w:pPr>
              <w:spacing w:before="120" w:after="120"/>
              <w:ind w:right="142"/>
              <w:jc w:val="both"/>
              <w:rPr>
                <w:sz w:val="24"/>
                <w:szCs w:val="24"/>
                <w:lang w:val="fr-FR"/>
              </w:rPr>
            </w:pPr>
          </w:p>
        </w:tc>
      </w:tr>
      <w:tr w:rsidR="001D0B06" w:rsidRPr="003E7636" w14:paraId="1D72BBF5" w14:textId="77777777" w:rsidTr="00C36B74">
        <w:tc>
          <w:tcPr>
            <w:tcW w:w="3402" w:type="dxa"/>
          </w:tcPr>
          <w:p w14:paraId="77EBBD45" w14:textId="77777777"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Adresse</w:t>
            </w:r>
          </w:p>
        </w:tc>
        <w:tc>
          <w:tcPr>
            <w:tcW w:w="5670" w:type="dxa"/>
          </w:tcPr>
          <w:p w14:paraId="29C8F52E" w14:textId="77777777" w:rsidR="001D0B06" w:rsidRPr="003E7636" w:rsidRDefault="001D0B06" w:rsidP="00410958">
            <w:pPr>
              <w:shd w:val="clear" w:color="auto" w:fill="FFFFFF" w:themeFill="background1"/>
              <w:spacing w:before="120" w:after="120"/>
              <w:ind w:right="142"/>
              <w:jc w:val="both"/>
              <w:rPr>
                <w:sz w:val="24"/>
                <w:szCs w:val="24"/>
                <w:lang w:val="fr-FR"/>
              </w:rPr>
            </w:pPr>
          </w:p>
        </w:tc>
      </w:tr>
    </w:tbl>
    <w:p w14:paraId="38F5E6CA" w14:textId="77777777" w:rsidR="001D0B06" w:rsidRDefault="001D0B06" w:rsidP="0093126F"/>
    <w:p w14:paraId="7AB9BE27" w14:textId="62C20987" w:rsidR="001D0B06" w:rsidRPr="00772097" w:rsidRDefault="001D0B06" w:rsidP="000903C6">
      <w:pPr>
        <w:pStyle w:val="titre3DDA0"/>
      </w:pPr>
      <w:bookmarkStart w:id="11" w:name="_Toc187913649"/>
      <w:r>
        <w:t>1.3</w:t>
      </w:r>
      <w:r>
        <w:tab/>
        <w:t>Entités de recherche</w:t>
      </w:r>
      <w:bookmarkEnd w:id="11"/>
    </w:p>
    <w:tbl>
      <w:tblPr>
        <w:tblStyle w:val="Grilledutableau"/>
        <w:tblW w:w="9072" w:type="dxa"/>
        <w:tblInd w:w="-5" w:type="dxa"/>
        <w:tblLook w:val="04A0" w:firstRow="1" w:lastRow="0" w:firstColumn="1" w:lastColumn="0" w:noHBand="0" w:noVBand="1"/>
      </w:tblPr>
      <w:tblGrid>
        <w:gridCol w:w="3402"/>
        <w:gridCol w:w="5670"/>
      </w:tblGrid>
      <w:tr w:rsidR="001D0B06" w:rsidRPr="003E7636" w14:paraId="0CEB72D6" w14:textId="77777777" w:rsidTr="00C36B74">
        <w:tc>
          <w:tcPr>
            <w:tcW w:w="3402" w:type="dxa"/>
          </w:tcPr>
          <w:p w14:paraId="42C0D72D" w14:textId="2611CEB1" w:rsidR="001D0B06" w:rsidRPr="003E7636" w:rsidRDefault="001D0B06" w:rsidP="00410958">
            <w:pPr>
              <w:spacing w:before="120" w:after="120"/>
              <w:ind w:right="142"/>
              <w:rPr>
                <w:sz w:val="24"/>
                <w:szCs w:val="24"/>
                <w:lang w:val="fr-FR"/>
              </w:rPr>
            </w:pPr>
            <w:r w:rsidRPr="003E7636">
              <w:rPr>
                <w:sz w:val="24"/>
                <w:szCs w:val="24"/>
                <w:lang w:val="fr-FR"/>
              </w:rPr>
              <w:t>Dénomination de l’entité de recherche</w:t>
            </w:r>
            <w:r w:rsidR="00D13FCB" w:rsidRPr="003E7636">
              <w:rPr>
                <w:sz w:val="24"/>
                <w:szCs w:val="24"/>
                <w:lang w:val="fr-FR"/>
              </w:rPr>
              <w:t xml:space="preserve"> (si applicable)</w:t>
            </w:r>
          </w:p>
        </w:tc>
        <w:tc>
          <w:tcPr>
            <w:tcW w:w="5670" w:type="dxa"/>
          </w:tcPr>
          <w:p w14:paraId="7B0BC0AC" w14:textId="77777777" w:rsidR="001D0B06" w:rsidRPr="003E7636" w:rsidRDefault="001D0B06" w:rsidP="00410958">
            <w:pPr>
              <w:spacing w:before="120" w:after="120"/>
              <w:ind w:right="142"/>
              <w:jc w:val="both"/>
              <w:rPr>
                <w:sz w:val="24"/>
                <w:szCs w:val="24"/>
                <w:lang w:val="fr-FR"/>
              </w:rPr>
            </w:pPr>
          </w:p>
        </w:tc>
      </w:tr>
    </w:tbl>
    <w:p w14:paraId="4CA3B46A" w14:textId="77777777" w:rsidR="001D0B06" w:rsidRDefault="001D0B06" w:rsidP="0093126F"/>
    <w:p w14:paraId="675DF6B7" w14:textId="77777777" w:rsidR="001D0B06" w:rsidRDefault="001D0B06" w:rsidP="001D0B06">
      <w:pPr>
        <w:rPr>
          <w:szCs w:val="20"/>
        </w:rPr>
      </w:pPr>
    </w:p>
    <w:p w14:paraId="350E7945" w14:textId="77777777" w:rsidR="003E7636" w:rsidRDefault="003E7636">
      <w:pPr>
        <w:rPr>
          <w:b/>
          <w:color w:val="000F4B"/>
          <w:sz w:val="28"/>
        </w:rPr>
      </w:pPr>
      <w:r>
        <w:br w:type="page"/>
      </w:r>
    </w:p>
    <w:p w14:paraId="1ACEC6B7" w14:textId="074F228A" w:rsidR="001D0B06" w:rsidRPr="00772097" w:rsidRDefault="003E7636" w:rsidP="00DD6ACA">
      <w:pPr>
        <w:pStyle w:val="titre2DDA0"/>
      </w:pPr>
      <w:bookmarkStart w:id="12" w:name="_Toc187913650"/>
      <w:r>
        <w:lastRenderedPageBreak/>
        <w:t>2.</w:t>
      </w:r>
      <w:r>
        <w:tab/>
      </w:r>
      <w:r w:rsidR="001D0B06">
        <w:t>IDENTIFICATION DES PERSONNES PHYSIQUES</w:t>
      </w:r>
      <w:bookmarkEnd w:id="12"/>
    </w:p>
    <w:p w14:paraId="6CC79A02" w14:textId="6F118461" w:rsidR="001D0B06" w:rsidRPr="00772097" w:rsidRDefault="001D0B06" w:rsidP="000903C6">
      <w:pPr>
        <w:pStyle w:val="Titre3DDA"/>
      </w:pPr>
      <w:r>
        <w:t>2.1</w:t>
      </w:r>
      <w:r>
        <w:tab/>
        <w:t>Personne demandant l’autorisation</w:t>
      </w:r>
    </w:p>
    <w:tbl>
      <w:tblPr>
        <w:tblStyle w:val="Grilledutableau"/>
        <w:tblW w:w="9072" w:type="dxa"/>
        <w:tblInd w:w="-5" w:type="dxa"/>
        <w:tblLook w:val="04A0" w:firstRow="1" w:lastRow="0" w:firstColumn="1" w:lastColumn="0" w:noHBand="0" w:noVBand="1"/>
      </w:tblPr>
      <w:tblGrid>
        <w:gridCol w:w="3119"/>
        <w:gridCol w:w="5953"/>
      </w:tblGrid>
      <w:tr w:rsidR="001D0B06" w:rsidRPr="003E7636" w14:paraId="0E43B57E" w14:textId="77777777" w:rsidTr="001D0B06">
        <w:tc>
          <w:tcPr>
            <w:tcW w:w="3119" w:type="dxa"/>
          </w:tcPr>
          <w:p w14:paraId="406C4320" w14:textId="59A72589" w:rsidR="001D0B06" w:rsidRPr="003E7636" w:rsidRDefault="001D0B06" w:rsidP="00410958">
            <w:pPr>
              <w:spacing w:before="120" w:after="120"/>
              <w:ind w:right="142"/>
              <w:rPr>
                <w:sz w:val="24"/>
                <w:szCs w:val="24"/>
                <w:lang w:val="fr-FR"/>
              </w:rPr>
            </w:pPr>
            <w:r w:rsidRPr="003E7636">
              <w:rPr>
                <w:sz w:val="24"/>
                <w:szCs w:val="24"/>
                <w:lang w:val="fr-FR"/>
              </w:rPr>
              <w:t>Nom(s) de famille</w:t>
            </w:r>
          </w:p>
        </w:tc>
        <w:tc>
          <w:tcPr>
            <w:tcW w:w="5953" w:type="dxa"/>
          </w:tcPr>
          <w:p w14:paraId="1457FAF8" w14:textId="77777777" w:rsidR="001D0B06" w:rsidRPr="003E7636" w:rsidRDefault="001D0B06" w:rsidP="00410958">
            <w:pPr>
              <w:spacing w:before="120" w:after="120"/>
              <w:ind w:right="142"/>
              <w:jc w:val="both"/>
              <w:rPr>
                <w:sz w:val="24"/>
                <w:szCs w:val="24"/>
                <w:lang w:val="fr-FR"/>
              </w:rPr>
            </w:pPr>
          </w:p>
        </w:tc>
      </w:tr>
      <w:tr w:rsidR="001D0B06" w:rsidRPr="003E7636" w14:paraId="108C7979" w14:textId="77777777" w:rsidTr="001D0B06">
        <w:tc>
          <w:tcPr>
            <w:tcW w:w="3119" w:type="dxa"/>
          </w:tcPr>
          <w:p w14:paraId="56965B7E" w14:textId="21AF3594"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14:paraId="6140DDDE" w14:textId="77777777" w:rsidR="001D0B06" w:rsidRPr="003E7636" w:rsidRDefault="001D0B06" w:rsidP="00410958">
            <w:pPr>
              <w:shd w:val="clear" w:color="auto" w:fill="FFFFFF" w:themeFill="background1"/>
              <w:spacing w:before="120" w:after="120"/>
              <w:ind w:right="142"/>
              <w:jc w:val="both"/>
              <w:rPr>
                <w:sz w:val="24"/>
                <w:szCs w:val="24"/>
                <w:lang w:val="fr-FR"/>
              </w:rPr>
            </w:pPr>
          </w:p>
        </w:tc>
      </w:tr>
      <w:tr w:rsidR="00485B39" w:rsidRPr="003E7636" w14:paraId="2C73AA7B" w14:textId="77777777" w:rsidTr="001D0B06">
        <w:tc>
          <w:tcPr>
            <w:tcW w:w="3119" w:type="dxa"/>
          </w:tcPr>
          <w:p w14:paraId="13A138FB" w14:textId="6C600460" w:rsidR="00485B39" w:rsidRPr="003E7636" w:rsidRDefault="00485B39" w:rsidP="00410958">
            <w:pPr>
              <w:shd w:val="clear" w:color="auto" w:fill="FFFFFF" w:themeFill="background1"/>
              <w:spacing w:before="120" w:after="120"/>
              <w:ind w:right="142"/>
              <w:jc w:val="both"/>
              <w:rPr>
                <w:sz w:val="24"/>
                <w:szCs w:val="24"/>
                <w:lang w:val="fr-FR"/>
              </w:rPr>
            </w:pPr>
            <w:r w:rsidRPr="003E7636">
              <w:rPr>
                <w:sz w:val="24"/>
                <w:szCs w:val="24"/>
                <w:lang w:val="fr-FR"/>
              </w:rPr>
              <w:t>Prénom(s)</w:t>
            </w:r>
          </w:p>
        </w:tc>
        <w:tc>
          <w:tcPr>
            <w:tcW w:w="5953" w:type="dxa"/>
          </w:tcPr>
          <w:p w14:paraId="2B13AA29" w14:textId="77777777" w:rsidR="00485B39" w:rsidRPr="003E7636" w:rsidRDefault="00485B39" w:rsidP="00410958">
            <w:pPr>
              <w:shd w:val="clear" w:color="auto" w:fill="FFFFFF" w:themeFill="background1"/>
              <w:spacing w:before="120" w:after="120"/>
              <w:ind w:right="142"/>
              <w:jc w:val="both"/>
              <w:rPr>
                <w:sz w:val="24"/>
                <w:szCs w:val="24"/>
                <w:lang w:val="fr-FR"/>
              </w:rPr>
            </w:pPr>
          </w:p>
        </w:tc>
      </w:tr>
      <w:tr w:rsidR="001D0B06" w:rsidRPr="003E7636" w14:paraId="195719C8" w14:textId="77777777" w:rsidTr="001D0B06">
        <w:tc>
          <w:tcPr>
            <w:tcW w:w="3119" w:type="dxa"/>
          </w:tcPr>
          <w:p w14:paraId="781CD90A" w14:textId="7E3A1A2C"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14:paraId="05BF5CC8" w14:textId="77777777" w:rsidR="001D0B06" w:rsidRPr="003E7636" w:rsidRDefault="001D0B06" w:rsidP="00410958">
            <w:pPr>
              <w:shd w:val="clear" w:color="auto" w:fill="FFFFFF" w:themeFill="background1"/>
              <w:spacing w:before="120" w:after="120"/>
              <w:ind w:right="142"/>
              <w:jc w:val="both"/>
              <w:rPr>
                <w:sz w:val="24"/>
                <w:szCs w:val="24"/>
                <w:lang w:val="fr-FR"/>
              </w:rPr>
            </w:pPr>
          </w:p>
        </w:tc>
      </w:tr>
    </w:tbl>
    <w:p w14:paraId="26D2F5E0" w14:textId="2008C1FA" w:rsidR="001D0B06" w:rsidRPr="000903C6" w:rsidRDefault="001D0B06" w:rsidP="000903C6">
      <w:pPr>
        <w:pStyle w:val="titre3DDA0"/>
      </w:pPr>
      <w:bookmarkStart w:id="13" w:name="_Toc187913651"/>
      <w:r w:rsidRPr="000903C6">
        <w:t>2.2</w:t>
      </w:r>
      <w:r w:rsidRPr="000903C6">
        <w:tab/>
        <w:t>Directeur d’établissement</w:t>
      </w:r>
      <w:bookmarkEnd w:id="13"/>
    </w:p>
    <w:tbl>
      <w:tblPr>
        <w:tblStyle w:val="Grilledutableau"/>
        <w:tblW w:w="9072" w:type="dxa"/>
        <w:tblInd w:w="-5" w:type="dxa"/>
        <w:tblLook w:val="04A0" w:firstRow="1" w:lastRow="0" w:firstColumn="1" w:lastColumn="0" w:noHBand="0" w:noVBand="1"/>
      </w:tblPr>
      <w:tblGrid>
        <w:gridCol w:w="3119"/>
        <w:gridCol w:w="5953"/>
      </w:tblGrid>
      <w:tr w:rsidR="001D0B06" w:rsidRPr="003E7636" w14:paraId="245E31CB" w14:textId="77777777" w:rsidTr="00410958">
        <w:tc>
          <w:tcPr>
            <w:tcW w:w="3119" w:type="dxa"/>
          </w:tcPr>
          <w:p w14:paraId="062F4973" w14:textId="77777777" w:rsidR="001D0B06" w:rsidRPr="003E7636" w:rsidRDefault="001D0B06" w:rsidP="00410958">
            <w:pPr>
              <w:spacing w:before="120" w:after="120"/>
              <w:ind w:right="142"/>
              <w:rPr>
                <w:sz w:val="24"/>
                <w:szCs w:val="24"/>
                <w:lang w:val="fr-FR"/>
              </w:rPr>
            </w:pPr>
            <w:r w:rsidRPr="003E7636">
              <w:rPr>
                <w:sz w:val="24"/>
                <w:szCs w:val="24"/>
                <w:lang w:val="fr-FR"/>
              </w:rPr>
              <w:t>Nom(s) de famille</w:t>
            </w:r>
          </w:p>
        </w:tc>
        <w:tc>
          <w:tcPr>
            <w:tcW w:w="5953" w:type="dxa"/>
          </w:tcPr>
          <w:p w14:paraId="5F2187A8" w14:textId="77777777" w:rsidR="001D0B06" w:rsidRPr="003E7636" w:rsidRDefault="001D0B06" w:rsidP="00410958">
            <w:pPr>
              <w:spacing w:before="120" w:after="120"/>
              <w:ind w:right="142"/>
              <w:jc w:val="both"/>
              <w:rPr>
                <w:sz w:val="24"/>
                <w:szCs w:val="24"/>
                <w:lang w:val="fr-FR"/>
              </w:rPr>
            </w:pPr>
          </w:p>
        </w:tc>
      </w:tr>
      <w:tr w:rsidR="001D0B06" w:rsidRPr="003E7636" w14:paraId="35C44356" w14:textId="77777777" w:rsidTr="00410958">
        <w:tc>
          <w:tcPr>
            <w:tcW w:w="3119" w:type="dxa"/>
          </w:tcPr>
          <w:p w14:paraId="4CA8F297" w14:textId="77777777"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14:paraId="086F6D64" w14:textId="77777777" w:rsidR="001D0B06" w:rsidRPr="003E7636" w:rsidRDefault="001D0B06" w:rsidP="00410958">
            <w:pPr>
              <w:shd w:val="clear" w:color="auto" w:fill="FFFFFF" w:themeFill="background1"/>
              <w:spacing w:before="120" w:after="120"/>
              <w:ind w:right="142"/>
              <w:jc w:val="both"/>
              <w:rPr>
                <w:sz w:val="24"/>
                <w:szCs w:val="24"/>
                <w:lang w:val="fr-FR"/>
              </w:rPr>
            </w:pPr>
          </w:p>
        </w:tc>
      </w:tr>
      <w:tr w:rsidR="00485B39" w:rsidRPr="003E7636" w14:paraId="36586C79" w14:textId="77777777" w:rsidTr="00410958">
        <w:tc>
          <w:tcPr>
            <w:tcW w:w="3119" w:type="dxa"/>
          </w:tcPr>
          <w:p w14:paraId="62466F97" w14:textId="79463672" w:rsidR="00485B39" w:rsidRPr="003E7636" w:rsidRDefault="00485B39" w:rsidP="00410958">
            <w:pPr>
              <w:shd w:val="clear" w:color="auto" w:fill="FFFFFF" w:themeFill="background1"/>
              <w:spacing w:before="120" w:after="120"/>
              <w:ind w:right="142"/>
              <w:jc w:val="both"/>
              <w:rPr>
                <w:sz w:val="24"/>
                <w:szCs w:val="24"/>
              </w:rPr>
            </w:pPr>
            <w:r w:rsidRPr="003E7636">
              <w:rPr>
                <w:sz w:val="24"/>
                <w:szCs w:val="24"/>
              </w:rPr>
              <w:t>Prénom(s)</w:t>
            </w:r>
          </w:p>
        </w:tc>
        <w:tc>
          <w:tcPr>
            <w:tcW w:w="5953" w:type="dxa"/>
          </w:tcPr>
          <w:p w14:paraId="4333D3FD" w14:textId="77777777" w:rsidR="00485B39" w:rsidRPr="003E7636" w:rsidRDefault="00485B39" w:rsidP="00410958">
            <w:pPr>
              <w:shd w:val="clear" w:color="auto" w:fill="FFFFFF" w:themeFill="background1"/>
              <w:spacing w:before="120" w:after="120"/>
              <w:ind w:right="142"/>
              <w:jc w:val="both"/>
              <w:rPr>
                <w:sz w:val="24"/>
                <w:szCs w:val="24"/>
              </w:rPr>
            </w:pPr>
          </w:p>
        </w:tc>
      </w:tr>
      <w:tr w:rsidR="001D0B06" w:rsidRPr="003E7636" w14:paraId="74EAB8D2" w14:textId="77777777" w:rsidTr="00410958">
        <w:tc>
          <w:tcPr>
            <w:tcW w:w="3119" w:type="dxa"/>
          </w:tcPr>
          <w:p w14:paraId="455801F3" w14:textId="77777777"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14:paraId="5C4F9A99" w14:textId="77777777" w:rsidR="001D0B06" w:rsidRPr="003E7636" w:rsidRDefault="001D0B06" w:rsidP="00410958">
            <w:pPr>
              <w:shd w:val="clear" w:color="auto" w:fill="FFFFFF" w:themeFill="background1"/>
              <w:spacing w:before="120" w:after="120"/>
              <w:ind w:right="142"/>
              <w:jc w:val="both"/>
              <w:rPr>
                <w:sz w:val="24"/>
                <w:szCs w:val="24"/>
                <w:lang w:val="fr-FR"/>
              </w:rPr>
            </w:pPr>
          </w:p>
        </w:tc>
      </w:tr>
    </w:tbl>
    <w:p w14:paraId="48276F8F" w14:textId="420BE3C0" w:rsidR="00C12136" w:rsidRPr="00772097" w:rsidRDefault="00C12136" w:rsidP="000903C6">
      <w:pPr>
        <w:pStyle w:val="Titre3DDA"/>
      </w:pPr>
      <w:r>
        <w:t>2.2</w:t>
      </w:r>
      <w:r>
        <w:tab/>
        <w:t>Personne en charge du management du risque</w:t>
      </w:r>
    </w:p>
    <w:tbl>
      <w:tblPr>
        <w:tblStyle w:val="Grilledutableau"/>
        <w:tblW w:w="9072" w:type="dxa"/>
        <w:tblInd w:w="-5" w:type="dxa"/>
        <w:tblLook w:val="04A0" w:firstRow="1" w:lastRow="0" w:firstColumn="1" w:lastColumn="0" w:noHBand="0" w:noVBand="1"/>
      </w:tblPr>
      <w:tblGrid>
        <w:gridCol w:w="3119"/>
        <w:gridCol w:w="5953"/>
      </w:tblGrid>
      <w:tr w:rsidR="00C12136" w:rsidRPr="003E7636" w14:paraId="521A0FE3" w14:textId="77777777" w:rsidTr="00410958">
        <w:tc>
          <w:tcPr>
            <w:tcW w:w="3119" w:type="dxa"/>
          </w:tcPr>
          <w:p w14:paraId="2BEFA2BB" w14:textId="77777777" w:rsidR="00C12136" w:rsidRPr="003E7636" w:rsidRDefault="00C12136" w:rsidP="00410958">
            <w:pPr>
              <w:spacing w:before="120" w:after="120"/>
              <w:ind w:right="142"/>
              <w:rPr>
                <w:sz w:val="24"/>
                <w:szCs w:val="24"/>
                <w:lang w:val="fr-FR"/>
              </w:rPr>
            </w:pPr>
            <w:r w:rsidRPr="003E7636">
              <w:rPr>
                <w:sz w:val="24"/>
                <w:szCs w:val="24"/>
                <w:lang w:val="fr-FR"/>
              </w:rPr>
              <w:t>Nom(s) de famille</w:t>
            </w:r>
          </w:p>
        </w:tc>
        <w:tc>
          <w:tcPr>
            <w:tcW w:w="5953" w:type="dxa"/>
          </w:tcPr>
          <w:p w14:paraId="2342BB59" w14:textId="77777777" w:rsidR="00C12136" w:rsidRPr="003E7636" w:rsidRDefault="00C12136" w:rsidP="00410958">
            <w:pPr>
              <w:spacing w:before="120" w:after="120"/>
              <w:ind w:right="142"/>
              <w:jc w:val="both"/>
              <w:rPr>
                <w:sz w:val="24"/>
                <w:szCs w:val="24"/>
                <w:lang w:val="fr-FR"/>
              </w:rPr>
            </w:pPr>
          </w:p>
        </w:tc>
      </w:tr>
      <w:tr w:rsidR="00C12136" w:rsidRPr="003E7636" w14:paraId="797E4E18" w14:textId="77777777" w:rsidTr="00410958">
        <w:tc>
          <w:tcPr>
            <w:tcW w:w="3119" w:type="dxa"/>
          </w:tcPr>
          <w:p w14:paraId="4CE0470A" w14:textId="77777777" w:rsidR="00C12136" w:rsidRPr="003E7636" w:rsidRDefault="00C12136" w:rsidP="00410958">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14:paraId="531220B9" w14:textId="77777777" w:rsidR="00C12136" w:rsidRPr="003E7636" w:rsidRDefault="00C12136" w:rsidP="00410958">
            <w:pPr>
              <w:shd w:val="clear" w:color="auto" w:fill="FFFFFF" w:themeFill="background1"/>
              <w:spacing w:before="120" w:after="120"/>
              <w:ind w:right="142"/>
              <w:jc w:val="both"/>
              <w:rPr>
                <w:sz w:val="24"/>
                <w:szCs w:val="24"/>
                <w:lang w:val="fr-FR"/>
              </w:rPr>
            </w:pPr>
          </w:p>
        </w:tc>
      </w:tr>
      <w:tr w:rsidR="00C12136" w:rsidRPr="003E7636" w14:paraId="170993FB" w14:textId="77777777" w:rsidTr="00410958">
        <w:tc>
          <w:tcPr>
            <w:tcW w:w="3119" w:type="dxa"/>
          </w:tcPr>
          <w:p w14:paraId="7D86D657" w14:textId="77777777" w:rsidR="00C12136" w:rsidRPr="003E7636" w:rsidRDefault="00C12136" w:rsidP="00410958">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14:paraId="38D9CFE7" w14:textId="77777777" w:rsidR="00C12136" w:rsidRPr="003E7636" w:rsidRDefault="00C12136" w:rsidP="00410958">
            <w:pPr>
              <w:shd w:val="clear" w:color="auto" w:fill="FFFFFF" w:themeFill="background1"/>
              <w:spacing w:before="120" w:after="120"/>
              <w:ind w:right="142"/>
              <w:jc w:val="both"/>
              <w:rPr>
                <w:sz w:val="24"/>
                <w:szCs w:val="24"/>
                <w:lang w:val="fr-FR"/>
              </w:rPr>
            </w:pPr>
          </w:p>
        </w:tc>
      </w:tr>
    </w:tbl>
    <w:p w14:paraId="657ECD76" w14:textId="77777777" w:rsidR="00C12136" w:rsidRDefault="00C12136" w:rsidP="00C12136"/>
    <w:p w14:paraId="7FCC3150" w14:textId="77777777" w:rsidR="00C12136" w:rsidRDefault="00C12136" w:rsidP="00C12136">
      <w:pPr>
        <w:rPr>
          <w:szCs w:val="20"/>
        </w:rPr>
      </w:pPr>
    </w:p>
    <w:p w14:paraId="3F033CB6" w14:textId="77777777" w:rsidR="003E7636" w:rsidRDefault="003E7636">
      <w:pPr>
        <w:rPr>
          <w:b/>
          <w:color w:val="000F4B"/>
          <w:sz w:val="28"/>
        </w:rPr>
      </w:pPr>
      <w:r>
        <w:br w:type="page"/>
      </w:r>
    </w:p>
    <w:p w14:paraId="578CBA14" w14:textId="35CF10F2" w:rsidR="00C12136" w:rsidRPr="00772097" w:rsidRDefault="00C103D0" w:rsidP="003E7636">
      <w:pPr>
        <w:pStyle w:val="titre2DDA0"/>
      </w:pPr>
      <w:bookmarkStart w:id="14" w:name="_Toc187913652"/>
      <w:r>
        <w:lastRenderedPageBreak/>
        <w:t>3.</w:t>
      </w:r>
      <w:r>
        <w:tab/>
      </w:r>
      <w:r w:rsidR="00C12136">
        <w:t>PIECES JUSTIFICATIVES A FOURNIR</w:t>
      </w:r>
      <w:bookmarkEnd w:id="14"/>
    </w:p>
    <w:p w14:paraId="4CCB8062" w14:textId="77777777" w:rsidR="00C12136" w:rsidRPr="003E7636" w:rsidRDefault="00C12136" w:rsidP="00C12136">
      <w:pPr>
        <w:rPr>
          <w:sz w:val="2"/>
          <w:szCs w:val="2"/>
        </w:rPr>
      </w:pPr>
    </w:p>
    <w:p w14:paraId="2F96C778" w14:textId="77777777" w:rsidR="003E7636" w:rsidRPr="003E7636" w:rsidRDefault="003E7636" w:rsidP="003E7636">
      <w:pPr>
        <w:ind w:right="141"/>
        <w:jc w:val="both"/>
        <w:rPr>
          <w:b/>
          <w:sz w:val="16"/>
          <w:szCs w:val="16"/>
        </w:rPr>
      </w:pPr>
    </w:p>
    <w:p w14:paraId="294B4DEE" w14:textId="77777777" w:rsidR="00C12136" w:rsidRPr="003E7636" w:rsidRDefault="00C12136" w:rsidP="003E7636">
      <w:pPr>
        <w:ind w:right="141"/>
        <w:jc w:val="both"/>
        <w:rPr>
          <w:b/>
          <w:sz w:val="24"/>
        </w:rPr>
      </w:pPr>
      <w:r w:rsidRPr="003E7636">
        <w:rPr>
          <w:b/>
          <w:sz w:val="24"/>
        </w:rPr>
        <w:t>PERSONNES HABILITÉES A CONTRIBUER AUX OPÉRATIONS SUR LES MOT</w:t>
      </w:r>
    </w:p>
    <w:p w14:paraId="3D79BA28" w14:textId="7244A586" w:rsidR="00294BED" w:rsidRPr="003E7636" w:rsidRDefault="00C12136" w:rsidP="003E7636">
      <w:pPr>
        <w:jc w:val="both"/>
        <w:rPr>
          <w:sz w:val="24"/>
        </w:rPr>
      </w:pPr>
      <w:r w:rsidRPr="003E7636">
        <w:rPr>
          <w:sz w:val="24"/>
        </w:rPr>
        <w:t>Dans le cadre de l’autorisation demandée, les personnes qui sont susceptibles de contribuer aux opérations sur les MOT doivent être identifiées et préalablement habilitées par le/la titulaire de l’autorisation.</w:t>
      </w:r>
      <w:r w:rsidR="00294BED" w:rsidRPr="003E7636">
        <w:rPr>
          <w:sz w:val="24"/>
        </w:rPr>
        <w:t xml:space="preserve"> Pour effectuer cette démarche la personne demandant l’autorisation doit recueillir un accord d’habilitation auprès de l’ANSM (</w:t>
      </w:r>
      <w:r w:rsidR="00294BED" w:rsidRPr="003E7636">
        <w:rPr>
          <w:rFonts w:cs="Arial"/>
          <w:sz w:val="24"/>
        </w:rPr>
        <w:t xml:space="preserve">cf. </w:t>
      </w:r>
      <m:oMath>
        <m:r>
          <w:rPr>
            <w:rFonts w:ascii="Cambria Math" w:hAnsi="Cambria Math" w:cs="Arial" w:hint="eastAsia"/>
            <w:sz w:val="24"/>
          </w:rPr>
          <m:t>§</m:t>
        </m:r>
      </m:oMath>
      <w:r w:rsidR="00294BED" w:rsidRPr="003E7636">
        <w:rPr>
          <w:rFonts w:cs="Arial"/>
          <w:sz w:val="24"/>
        </w:rPr>
        <w:t>.3.1).</w:t>
      </w:r>
    </w:p>
    <w:p w14:paraId="360917C1" w14:textId="04E95F8D" w:rsidR="00C12136" w:rsidRPr="000903C6" w:rsidRDefault="00C12136" w:rsidP="000903C6">
      <w:pPr>
        <w:pStyle w:val="titre3DDA0"/>
      </w:pPr>
      <w:bookmarkStart w:id="15" w:name="_Toc187913653"/>
      <w:r w:rsidRPr="000903C6">
        <w:t>3.1</w:t>
      </w:r>
      <w:r w:rsidRPr="000903C6">
        <w:tab/>
        <w:t>Pièces justifiant de l’état civil et demande d’accord d’habilitation de personnes</w:t>
      </w:r>
      <w:bookmarkEnd w:id="15"/>
    </w:p>
    <w:tbl>
      <w:tblPr>
        <w:tblStyle w:val="Grilledutableau"/>
        <w:tblW w:w="9072" w:type="dxa"/>
        <w:tblInd w:w="-5" w:type="dxa"/>
        <w:tblLook w:val="04A0" w:firstRow="1" w:lastRow="0" w:firstColumn="1" w:lastColumn="0" w:noHBand="0" w:noVBand="1"/>
      </w:tblPr>
      <w:tblGrid>
        <w:gridCol w:w="7114"/>
        <w:gridCol w:w="1958"/>
      </w:tblGrid>
      <w:tr w:rsidR="003E7636" w:rsidRPr="003E7636" w14:paraId="7DCD8988" w14:textId="77777777" w:rsidTr="00C12136">
        <w:tc>
          <w:tcPr>
            <w:tcW w:w="7647" w:type="dxa"/>
          </w:tcPr>
          <w:p w14:paraId="5E1AB41F" w14:textId="77777777" w:rsidR="00C12136" w:rsidRPr="003E7636" w:rsidRDefault="00C12136" w:rsidP="00C706BD">
            <w:pPr>
              <w:pStyle w:val="Paragraphedeliste"/>
              <w:numPr>
                <w:ilvl w:val="0"/>
                <w:numId w:val="14"/>
              </w:numPr>
              <w:tabs>
                <w:tab w:val="left" w:pos="2265"/>
              </w:tabs>
              <w:spacing w:before="120" w:after="120"/>
              <w:ind w:left="34" w:right="142" w:hanging="357"/>
              <w:jc w:val="both"/>
              <w:rPr>
                <w:sz w:val="24"/>
                <w:szCs w:val="24"/>
                <w:lang w:val="fr-FR"/>
              </w:rPr>
            </w:pPr>
            <w:r w:rsidRPr="003E7636">
              <w:rPr>
                <w:sz w:val="24"/>
                <w:szCs w:val="24"/>
                <w:lang w:val="fr-FR"/>
              </w:rPr>
              <w:t xml:space="preserve">Une </w:t>
            </w:r>
            <w:r w:rsidRPr="003E7636">
              <w:rPr>
                <w:b/>
                <w:sz w:val="24"/>
                <w:szCs w:val="24"/>
                <w:lang w:val="fr-FR"/>
              </w:rPr>
              <w:t>demande d’accord d’habilitation de personnes</w:t>
            </w:r>
            <w:r w:rsidRPr="003E7636">
              <w:rPr>
                <w:sz w:val="24"/>
                <w:szCs w:val="24"/>
                <w:lang w:val="fr-FR"/>
              </w:rPr>
              <w:t xml:space="preserve"> et l’attestation de conformité aux critères de compétences et qualifications </w:t>
            </w:r>
          </w:p>
          <w:p w14:paraId="15E10D06" w14:textId="3B48AB89" w:rsidR="00C12136" w:rsidRPr="003E7636" w:rsidRDefault="00C12136" w:rsidP="00C12136">
            <w:pPr>
              <w:spacing w:before="120" w:after="120"/>
              <w:ind w:right="142"/>
              <w:jc w:val="both"/>
              <w:rPr>
                <w:sz w:val="24"/>
                <w:szCs w:val="24"/>
                <w:lang w:val="fr-FR"/>
              </w:rPr>
            </w:pPr>
            <w:r w:rsidRPr="003E7636">
              <w:rPr>
                <w:sz w:val="24"/>
                <w:szCs w:val="24"/>
                <w:lang w:val="fr-FR"/>
              </w:rPr>
              <w:t>Joindre les pièces d’identité en cours de validité pour l’ensemble des personnes et les extraits d’acte de naissance avec filiation pour les personnes nées à l’étranger</w:t>
            </w:r>
          </w:p>
        </w:tc>
        <w:tc>
          <w:tcPr>
            <w:tcW w:w="1425" w:type="dxa"/>
          </w:tcPr>
          <w:p w14:paraId="75BD64B6" w14:textId="4E8EF612" w:rsidR="00C12136" w:rsidRPr="003E7636" w:rsidRDefault="00C12136" w:rsidP="00C12136">
            <w:pPr>
              <w:spacing w:before="120" w:after="120"/>
              <w:ind w:right="142"/>
              <w:jc w:val="center"/>
              <w:rPr>
                <w:b/>
                <w:sz w:val="24"/>
                <w:szCs w:val="24"/>
                <w:lang w:val="fr-FR"/>
              </w:rPr>
            </w:pPr>
            <w:r w:rsidRPr="003E7636">
              <w:rPr>
                <w:b/>
                <w:sz w:val="24"/>
                <w:szCs w:val="24"/>
              </w:rPr>
              <w:t xml:space="preserve">FORMULAIRE ANSM </w:t>
            </w:r>
            <w:r w:rsidR="00294BED" w:rsidRPr="003E7636">
              <w:rPr>
                <w:b/>
                <w:sz w:val="24"/>
                <w:szCs w:val="24"/>
              </w:rPr>
              <w:t>N</w:t>
            </w:r>
            <w:r w:rsidRPr="003E7636">
              <w:rPr>
                <w:b/>
                <w:sz w:val="24"/>
                <w:szCs w:val="24"/>
              </w:rPr>
              <w:t>°1</w:t>
            </w:r>
          </w:p>
        </w:tc>
      </w:tr>
    </w:tbl>
    <w:p w14:paraId="0034135F" w14:textId="5D82FC0F" w:rsidR="00023FC8" w:rsidRPr="00772097" w:rsidRDefault="00023FC8" w:rsidP="000903C6">
      <w:pPr>
        <w:pStyle w:val="titre3DDA0"/>
      </w:pPr>
      <w:bookmarkStart w:id="16" w:name="_Toc187913654"/>
      <w:r>
        <w:t>3.2</w:t>
      </w:r>
      <w:r>
        <w:tab/>
        <w:t xml:space="preserve">Pièces justifiant de la formation et de l’expérience professionnelle </w:t>
      </w:r>
      <w:r w:rsidR="00294BED">
        <w:t xml:space="preserve">du demandeur de </w:t>
      </w:r>
      <w:r>
        <w:t>l’autorisation</w:t>
      </w:r>
      <w:bookmarkEnd w:id="16"/>
    </w:p>
    <w:tbl>
      <w:tblPr>
        <w:tblStyle w:val="Grilledutableau"/>
        <w:tblW w:w="9072" w:type="dxa"/>
        <w:tblInd w:w="-5" w:type="dxa"/>
        <w:tblLook w:val="04A0" w:firstRow="1" w:lastRow="0" w:firstColumn="1" w:lastColumn="0" w:noHBand="0" w:noVBand="1"/>
      </w:tblPr>
      <w:tblGrid>
        <w:gridCol w:w="7235"/>
        <w:gridCol w:w="1837"/>
      </w:tblGrid>
      <w:tr w:rsidR="003E7636" w:rsidRPr="003E7636" w14:paraId="01BFFC21" w14:textId="77777777" w:rsidTr="003E7636">
        <w:tc>
          <w:tcPr>
            <w:tcW w:w="7235" w:type="dxa"/>
            <w:tcBorders>
              <w:top w:val="nil"/>
              <w:left w:val="nil"/>
            </w:tcBorders>
          </w:tcPr>
          <w:p w14:paraId="3D0EA62F" w14:textId="69F51996" w:rsidR="00023FC8" w:rsidRPr="003E7636" w:rsidRDefault="00294BED" w:rsidP="00AF5E4E">
            <w:pPr>
              <w:pStyle w:val="Paragraphedeliste"/>
              <w:tabs>
                <w:tab w:val="left" w:pos="2265"/>
              </w:tabs>
              <w:spacing w:before="240"/>
              <w:ind w:left="0" w:right="142"/>
              <w:contextualSpacing w:val="0"/>
              <w:jc w:val="both"/>
              <w:rPr>
                <w:sz w:val="24"/>
                <w:szCs w:val="24"/>
                <w:lang w:val="fr-FR"/>
              </w:rPr>
            </w:pPr>
            <w:r w:rsidRPr="003E7636">
              <w:rPr>
                <w:sz w:val="24"/>
                <w:szCs w:val="24"/>
                <w:lang w:val="fr-FR"/>
              </w:rPr>
              <w:t>Liste des documents à fournir</w:t>
            </w:r>
          </w:p>
        </w:tc>
        <w:tc>
          <w:tcPr>
            <w:tcW w:w="1837" w:type="dxa"/>
          </w:tcPr>
          <w:p w14:paraId="760A3C80" w14:textId="48313705" w:rsidR="00023FC8" w:rsidRPr="003E7636" w:rsidRDefault="00023FC8" w:rsidP="003E7636">
            <w:pPr>
              <w:spacing w:before="60" w:after="60"/>
              <w:ind w:right="142"/>
              <w:jc w:val="center"/>
              <w:rPr>
                <w:sz w:val="24"/>
                <w:szCs w:val="24"/>
                <w:lang w:val="fr-FR"/>
              </w:rPr>
            </w:pPr>
            <w:r w:rsidRPr="003E7636">
              <w:rPr>
                <w:sz w:val="24"/>
                <w:szCs w:val="24"/>
              </w:rPr>
              <w:t>Numéros des pièces jointes</w:t>
            </w:r>
          </w:p>
        </w:tc>
      </w:tr>
      <w:tr w:rsidR="003E7636" w:rsidRPr="003E7636" w14:paraId="18686278" w14:textId="77777777" w:rsidTr="003E7636">
        <w:tc>
          <w:tcPr>
            <w:tcW w:w="7235" w:type="dxa"/>
          </w:tcPr>
          <w:p w14:paraId="58ECB5E2" w14:textId="1316E453" w:rsidR="00023FC8" w:rsidRPr="003E7636" w:rsidRDefault="00023FC8" w:rsidP="00023FC8">
            <w:pPr>
              <w:tabs>
                <w:tab w:val="left" w:pos="2265"/>
              </w:tabs>
              <w:spacing w:before="120"/>
              <w:ind w:right="142"/>
              <w:jc w:val="both"/>
              <w:rPr>
                <w:sz w:val="24"/>
                <w:szCs w:val="24"/>
                <w:lang w:val="fr-FR"/>
              </w:rPr>
            </w:pPr>
            <w:r w:rsidRPr="003E7636">
              <w:rPr>
                <w:sz w:val="24"/>
                <w:szCs w:val="24"/>
                <w:lang w:val="fr-FR"/>
              </w:rPr>
              <w:t xml:space="preserve">La </w:t>
            </w:r>
            <w:r w:rsidRPr="003E7636">
              <w:rPr>
                <w:b/>
                <w:sz w:val="24"/>
                <w:szCs w:val="24"/>
                <w:lang w:val="fr-FR"/>
              </w:rPr>
              <w:t>copie des titres et diplômes</w:t>
            </w:r>
            <w:r w:rsidRPr="003E7636">
              <w:rPr>
                <w:sz w:val="24"/>
                <w:szCs w:val="24"/>
                <w:lang w:val="fr-FR"/>
              </w:rPr>
              <w:t xml:space="preserve"> </w:t>
            </w:r>
          </w:p>
          <w:p w14:paraId="564AEA99" w14:textId="77777777" w:rsidR="00023FC8" w:rsidRPr="003E7636" w:rsidRDefault="00023FC8" w:rsidP="00023FC8">
            <w:pPr>
              <w:tabs>
                <w:tab w:val="left" w:pos="2265"/>
              </w:tabs>
              <w:spacing w:after="120"/>
              <w:ind w:right="142"/>
              <w:jc w:val="both"/>
              <w:rPr>
                <w:sz w:val="24"/>
                <w:szCs w:val="24"/>
                <w:lang w:val="fr-FR"/>
              </w:rPr>
            </w:pPr>
            <w:r w:rsidRPr="003E7636">
              <w:rPr>
                <w:sz w:val="24"/>
                <w:szCs w:val="24"/>
                <w:lang w:val="fr-FR"/>
              </w:rPr>
              <w:t xml:space="preserve">(si le diplôme n’est pas rédigé en français, la traduction en langue française par un traducteur assermenté doit accompagner le diplôme) </w:t>
            </w:r>
          </w:p>
          <w:p w14:paraId="4B7ED0C5" w14:textId="0C0A7832" w:rsidR="00023FC8" w:rsidRPr="003E7636" w:rsidRDefault="00023FC8" w:rsidP="00023FC8">
            <w:pPr>
              <w:tabs>
                <w:tab w:val="left" w:pos="2265"/>
              </w:tabs>
              <w:spacing w:after="120"/>
              <w:ind w:right="142"/>
              <w:jc w:val="both"/>
              <w:rPr>
                <w:b/>
                <w:sz w:val="24"/>
                <w:szCs w:val="24"/>
                <w:lang w:val="fr-FR"/>
              </w:rPr>
            </w:pPr>
            <w:r w:rsidRPr="003E7636">
              <w:rPr>
                <w:rFonts w:cs="Arial"/>
                <w:b/>
                <w:sz w:val="24"/>
                <w:szCs w:val="24"/>
                <w:lang w:val="fr-FR"/>
              </w:rPr>
              <w:t>Les</w:t>
            </w:r>
            <w:r w:rsidRPr="003E7636">
              <w:rPr>
                <w:b/>
                <w:sz w:val="24"/>
                <w:szCs w:val="24"/>
                <w:lang w:val="fr-FR"/>
              </w:rPr>
              <w:t xml:space="preserve"> éléments justifiant de l’expérience professionnelle</w:t>
            </w:r>
          </w:p>
          <w:p w14:paraId="3EB81BB0" w14:textId="58976065" w:rsidR="00023FC8" w:rsidRPr="003E7636" w:rsidRDefault="00023FC8" w:rsidP="00023FC8">
            <w:pPr>
              <w:tabs>
                <w:tab w:val="left" w:pos="2265"/>
              </w:tabs>
              <w:spacing w:before="120" w:after="120"/>
              <w:ind w:right="142"/>
              <w:jc w:val="both"/>
              <w:rPr>
                <w:rFonts w:cs="Arial"/>
                <w:sz w:val="24"/>
                <w:szCs w:val="24"/>
                <w:lang w:val="fr-FR"/>
              </w:rPr>
            </w:pPr>
            <w:r w:rsidRPr="003E7636">
              <w:rPr>
                <w:rFonts w:cs="Arial"/>
                <w:bCs/>
                <w:sz w:val="24"/>
                <w:szCs w:val="24"/>
                <w:lang w:val="fr-FR"/>
              </w:rPr>
              <w:t>Arrêté du 22 novembre 2023 relatif aux titres de formation et à l'expérience professionnelle pertinente dont le titulaire de l'autorisation mentionnée à l'article R. 5139-1 du code de la santé publique justifie pour lui-même ainsi que pour les personnes qu'il habilite pour contribuer sous sa responsabilité aux opérations faisant l'objet de cette autorisation</w:t>
            </w:r>
          </w:p>
        </w:tc>
        <w:tc>
          <w:tcPr>
            <w:tcW w:w="1837" w:type="dxa"/>
          </w:tcPr>
          <w:p w14:paraId="380AFBBD" w14:textId="332329AB" w:rsidR="00023FC8" w:rsidRPr="003E7636" w:rsidRDefault="00023FC8" w:rsidP="00023FC8">
            <w:pPr>
              <w:spacing w:before="120" w:after="120"/>
              <w:ind w:right="142"/>
              <w:jc w:val="center"/>
              <w:rPr>
                <w:sz w:val="24"/>
                <w:szCs w:val="24"/>
                <w:lang w:val="fr-FR"/>
              </w:rPr>
            </w:pPr>
          </w:p>
        </w:tc>
      </w:tr>
    </w:tbl>
    <w:p w14:paraId="0107BC18" w14:textId="52419A48" w:rsidR="00023FC8" w:rsidRPr="00772097" w:rsidRDefault="00023FC8" w:rsidP="000903C6">
      <w:pPr>
        <w:pStyle w:val="titre3DDA0"/>
      </w:pPr>
      <w:bookmarkStart w:id="17" w:name="_Toc187913655"/>
      <w:r>
        <w:t>3.3</w:t>
      </w:r>
      <w:r>
        <w:tab/>
        <w:t xml:space="preserve">Pièces justifiant des engagements </w:t>
      </w:r>
      <w:r w:rsidR="00294BED">
        <w:t xml:space="preserve">du demandeur de </w:t>
      </w:r>
      <w:r>
        <w:t>l’autorisation et du directeur d’établissement</w:t>
      </w:r>
      <w:bookmarkEnd w:id="17"/>
    </w:p>
    <w:tbl>
      <w:tblPr>
        <w:tblStyle w:val="Grilledutableau"/>
        <w:tblW w:w="9072" w:type="dxa"/>
        <w:tblInd w:w="-5" w:type="dxa"/>
        <w:tblLook w:val="04A0" w:firstRow="1" w:lastRow="0" w:firstColumn="1" w:lastColumn="0" w:noHBand="0" w:noVBand="1"/>
      </w:tblPr>
      <w:tblGrid>
        <w:gridCol w:w="7114"/>
        <w:gridCol w:w="1958"/>
      </w:tblGrid>
      <w:tr w:rsidR="003E7636" w:rsidRPr="003E7636" w14:paraId="047CAE13" w14:textId="77777777" w:rsidTr="00407962">
        <w:tc>
          <w:tcPr>
            <w:tcW w:w="7647" w:type="dxa"/>
          </w:tcPr>
          <w:p w14:paraId="231E13BD" w14:textId="75492F06" w:rsidR="00023FC8" w:rsidRPr="003E7636" w:rsidRDefault="00407962" w:rsidP="00410958">
            <w:pPr>
              <w:spacing w:before="120" w:after="120"/>
              <w:ind w:right="142"/>
              <w:jc w:val="both"/>
              <w:rPr>
                <w:sz w:val="24"/>
                <w:szCs w:val="24"/>
                <w:lang w:val="fr-FR"/>
              </w:rPr>
            </w:pPr>
            <w:r w:rsidRPr="003E7636">
              <w:rPr>
                <w:sz w:val="24"/>
                <w:szCs w:val="24"/>
                <w:lang w:val="fr-FR"/>
              </w:rPr>
              <w:t xml:space="preserve">Un </w:t>
            </w:r>
            <w:r w:rsidRPr="003E7636">
              <w:rPr>
                <w:b/>
                <w:sz w:val="24"/>
                <w:szCs w:val="24"/>
                <w:lang w:val="fr-FR"/>
              </w:rPr>
              <w:t>engagement</w:t>
            </w:r>
            <w:r w:rsidRPr="003E7636">
              <w:rPr>
                <w:sz w:val="24"/>
                <w:szCs w:val="24"/>
                <w:lang w:val="fr-FR"/>
              </w:rPr>
              <w:t xml:space="preserve">  selon lequel les opérations portant sur les MOT </w:t>
            </w:r>
            <w:r w:rsidRPr="003E7636">
              <w:rPr>
                <w:rFonts w:cs="Arial"/>
                <w:sz w:val="24"/>
                <w:szCs w:val="24"/>
                <w:lang w:val="fr-FR"/>
              </w:rPr>
              <w:t>seront réalisées</w:t>
            </w:r>
            <w:r w:rsidRPr="003E7636">
              <w:rPr>
                <w:sz w:val="24"/>
                <w:szCs w:val="24"/>
                <w:lang w:val="fr-FR"/>
              </w:rPr>
              <w:t xml:space="preserve"> dans le </w:t>
            </w:r>
            <w:r w:rsidRPr="003E7636">
              <w:rPr>
                <w:b/>
                <w:sz w:val="24"/>
                <w:szCs w:val="24"/>
                <w:lang w:val="fr-FR"/>
              </w:rPr>
              <w:t xml:space="preserve">respect des règles de bonnes pratiques </w:t>
            </w:r>
            <w:r w:rsidRPr="003E7636">
              <w:rPr>
                <w:sz w:val="24"/>
                <w:szCs w:val="24"/>
                <w:lang w:val="fr-FR"/>
              </w:rPr>
              <w:t xml:space="preserve">mentionnées à l'article R. 5139-18 du CSP </w:t>
            </w:r>
          </w:p>
        </w:tc>
        <w:tc>
          <w:tcPr>
            <w:tcW w:w="1425" w:type="dxa"/>
          </w:tcPr>
          <w:p w14:paraId="53E7F3B1" w14:textId="35248759" w:rsidR="00023FC8" w:rsidRPr="003E7636" w:rsidRDefault="00023FC8" w:rsidP="00407962">
            <w:pPr>
              <w:spacing w:before="120" w:after="120"/>
              <w:ind w:right="142"/>
              <w:jc w:val="center"/>
              <w:rPr>
                <w:b/>
                <w:sz w:val="24"/>
                <w:szCs w:val="24"/>
                <w:lang w:val="fr-FR"/>
              </w:rPr>
            </w:pPr>
            <w:r w:rsidRPr="003E7636">
              <w:rPr>
                <w:b/>
                <w:sz w:val="24"/>
                <w:szCs w:val="24"/>
              </w:rPr>
              <w:t xml:space="preserve">FORMULAIRE ANSM </w:t>
            </w:r>
            <w:r w:rsidR="00294BED" w:rsidRPr="003E7636">
              <w:rPr>
                <w:b/>
                <w:sz w:val="24"/>
                <w:szCs w:val="24"/>
              </w:rPr>
              <w:t>N</w:t>
            </w:r>
            <w:r w:rsidRPr="003E7636">
              <w:rPr>
                <w:b/>
                <w:sz w:val="24"/>
                <w:szCs w:val="24"/>
              </w:rPr>
              <w:t>°</w:t>
            </w:r>
            <w:r w:rsidR="00407962" w:rsidRPr="003E7636">
              <w:rPr>
                <w:b/>
                <w:sz w:val="24"/>
                <w:szCs w:val="24"/>
              </w:rPr>
              <w:t>2</w:t>
            </w:r>
          </w:p>
        </w:tc>
      </w:tr>
      <w:tr w:rsidR="003E7636" w:rsidRPr="003E7636" w14:paraId="6D67E530" w14:textId="77777777" w:rsidTr="00407962">
        <w:tc>
          <w:tcPr>
            <w:tcW w:w="7647" w:type="dxa"/>
          </w:tcPr>
          <w:p w14:paraId="26ACCEB0" w14:textId="38229672" w:rsidR="00407962" w:rsidRPr="003E7636" w:rsidRDefault="00407962" w:rsidP="00410958">
            <w:pPr>
              <w:spacing w:before="120" w:after="120"/>
              <w:ind w:right="142"/>
              <w:jc w:val="both"/>
              <w:rPr>
                <w:sz w:val="24"/>
                <w:szCs w:val="24"/>
                <w:lang w:val="fr-FR"/>
              </w:rPr>
            </w:pPr>
            <w:r w:rsidRPr="003E7636">
              <w:rPr>
                <w:sz w:val="24"/>
                <w:szCs w:val="24"/>
                <w:lang w:val="fr-FR"/>
              </w:rPr>
              <w:t xml:space="preserve">Un </w:t>
            </w:r>
            <w:r w:rsidRPr="003E7636">
              <w:rPr>
                <w:b/>
                <w:sz w:val="24"/>
                <w:szCs w:val="24"/>
                <w:lang w:val="fr-FR"/>
              </w:rPr>
              <w:t>engagement</w:t>
            </w:r>
            <w:r w:rsidRPr="003E7636">
              <w:rPr>
                <w:sz w:val="24"/>
                <w:szCs w:val="24"/>
                <w:lang w:val="fr-FR"/>
              </w:rPr>
              <w:t xml:space="preserve"> indiquant que seules les personnes proposées à l’habilitation auront accès aux MOT</w:t>
            </w:r>
          </w:p>
        </w:tc>
        <w:tc>
          <w:tcPr>
            <w:tcW w:w="1425" w:type="dxa"/>
          </w:tcPr>
          <w:p w14:paraId="4E820789" w14:textId="556939F9" w:rsidR="00407962" w:rsidRPr="003E7636" w:rsidRDefault="00407962" w:rsidP="00407962">
            <w:pPr>
              <w:spacing w:before="120" w:after="120"/>
              <w:ind w:right="142"/>
              <w:jc w:val="center"/>
              <w:rPr>
                <w:b/>
                <w:sz w:val="24"/>
                <w:szCs w:val="24"/>
                <w:lang w:val="fr-FR"/>
              </w:rPr>
            </w:pPr>
            <w:r w:rsidRPr="003E7636">
              <w:rPr>
                <w:b/>
                <w:sz w:val="24"/>
                <w:szCs w:val="24"/>
              </w:rPr>
              <w:t xml:space="preserve">FORMULAIRE ANSM </w:t>
            </w:r>
            <w:r w:rsidR="00294BED" w:rsidRPr="003E7636">
              <w:rPr>
                <w:b/>
                <w:sz w:val="24"/>
                <w:szCs w:val="24"/>
              </w:rPr>
              <w:t>N</w:t>
            </w:r>
            <w:r w:rsidRPr="003E7636">
              <w:rPr>
                <w:b/>
                <w:sz w:val="24"/>
                <w:szCs w:val="24"/>
              </w:rPr>
              <w:t>°3</w:t>
            </w:r>
          </w:p>
        </w:tc>
      </w:tr>
    </w:tbl>
    <w:p w14:paraId="3F4D28F7" w14:textId="40E1DABA" w:rsidR="00407962" w:rsidRDefault="00407962">
      <w:r>
        <w:br w:type="page"/>
      </w:r>
    </w:p>
    <w:p w14:paraId="3731938A" w14:textId="637EDBB7" w:rsidR="00410958" w:rsidRPr="00C76BB2" w:rsidRDefault="00410958" w:rsidP="00C76BB2">
      <w:pPr>
        <w:pStyle w:val="titre1DDA0"/>
      </w:pPr>
      <w:bookmarkStart w:id="18" w:name="_Toc187913656"/>
      <w:r w:rsidRPr="00C76BB2">
        <w:lastRenderedPageBreak/>
        <w:t>SECTION 2 – INFORMATIONS TECHNIQUES</w:t>
      </w:r>
      <w:bookmarkEnd w:id="18"/>
    </w:p>
    <w:p w14:paraId="5ECCC758" w14:textId="08F189B9" w:rsidR="00410958" w:rsidRPr="00772097" w:rsidRDefault="00410958" w:rsidP="00DD6ACA">
      <w:pPr>
        <w:pStyle w:val="titre2DDA0"/>
        <w:numPr>
          <w:ilvl w:val="0"/>
          <w:numId w:val="39"/>
        </w:numPr>
        <w:ind w:left="0" w:firstLine="0"/>
      </w:pPr>
      <w:bookmarkStart w:id="19" w:name="_Toc187913657"/>
      <w:r>
        <w:t>DESCRIPTION DES MOT</w:t>
      </w:r>
      <w:bookmarkEnd w:id="19"/>
    </w:p>
    <w:p w14:paraId="382A185A" w14:textId="6FCA5CFB" w:rsidR="00410958" w:rsidRPr="003E7636" w:rsidRDefault="00410958" w:rsidP="006560F2">
      <w:pPr>
        <w:jc w:val="both"/>
        <w:rPr>
          <w:sz w:val="24"/>
        </w:rPr>
      </w:pPr>
      <w:r w:rsidRPr="003E7636">
        <w:rPr>
          <w:rFonts w:cs="Arial"/>
          <w:sz w:val="24"/>
        </w:rPr>
        <w:t xml:space="preserve">Cocher les cases correspondant aux MOT concernés par la demande dans les 6 tableaux suivants : bactéries, virus, toxines, OGM, </w:t>
      </w:r>
      <w:r w:rsidRPr="003E7636">
        <w:rPr>
          <w:sz w:val="24"/>
        </w:rPr>
        <w:t>micro-organismes de groupe 4 non cités au 1° de l’</w:t>
      </w:r>
      <w:r w:rsidR="00B30A8A" w:rsidRPr="003E7636">
        <w:rPr>
          <w:sz w:val="24"/>
        </w:rPr>
        <w:t xml:space="preserve">ANNEXE </w:t>
      </w:r>
      <w:r w:rsidRPr="003E7636">
        <w:rPr>
          <w:sz w:val="24"/>
        </w:rPr>
        <w:t>A de la liste des MOT et OGM responsables d’infections humaines de classe de confinement 4 non issus d’un des MO de l’</w:t>
      </w:r>
      <w:r w:rsidR="00B30A8A" w:rsidRPr="003E7636">
        <w:rPr>
          <w:sz w:val="24"/>
        </w:rPr>
        <w:t xml:space="preserve">ANNEXE </w:t>
      </w:r>
      <w:r w:rsidRPr="003E7636">
        <w:rPr>
          <w:sz w:val="24"/>
        </w:rPr>
        <w:t xml:space="preserve"> A de la liste des MOT.</w:t>
      </w:r>
    </w:p>
    <w:p w14:paraId="175B2EB8" w14:textId="77777777" w:rsidR="00D1477E" w:rsidRDefault="00D1477E" w:rsidP="006560F2">
      <w:pPr>
        <w:jc w:val="both"/>
        <w:rPr>
          <w:szCs w:val="20"/>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3E7636" w:rsidRPr="003E7636" w14:paraId="42160095" w14:textId="77777777" w:rsidTr="00613DFE">
        <w:tc>
          <w:tcPr>
            <w:tcW w:w="9356" w:type="dxa"/>
            <w:gridSpan w:val="3"/>
            <w:tcBorders>
              <w:bottom w:val="single" w:sz="4" w:space="0" w:color="auto"/>
            </w:tcBorders>
            <w:shd w:val="clear" w:color="auto" w:fill="auto"/>
          </w:tcPr>
          <w:p w14:paraId="1BD128C6" w14:textId="77777777" w:rsidR="00410958" w:rsidRPr="003E7636" w:rsidRDefault="00410958" w:rsidP="00410958">
            <w:pPr>
              <w:spacing w:before="120" w:after="120"/>
              <w:ind w:right="0"/>
              <w:rPr>
                <w:rFonts w:cs="Arial"/>
                <w:b/>
                <w:spacing w:val="20"/>
                <w:sz w:val="18"/>
                <w:lang w:val="fr-FR"/>
              </w:rPr>
            </w:pPr>
            <w:r w:rsidRPr="003E7636">
              <w:rPr>
                <w:rFonts w:cs="Arial"/>
                <w:b/>
                <w:spacing w:val="20"/>
                <w:sz w:val="28"/>
                <w:lang w:val="fr-FR"/>
              </w:rPr>
              <w:t>BACTERIES</w:t>
            </w:r>
          </w:p>
        </w:tc>
      </w:tr>
      <w:tr w:rsidR="003E7636" w:rsidRPr="003E7636" w14:paraId="69D7D69D" w14:textId="77777777" w:rsidTr="00613DFE">
        <w:tc>
          <w:tcPr>
            <w:tcW w:w="2694" w:type="dxa"/>
            <w:tcBorders>
              <w:bottom w:val="single" w:sz="4" w:space="0" w:color="auto"/>
            </w:tcBorders>
            <w:shd w:val="clear" w:color="auto" w:fill="auto"/>
          </w:tcPr>
          <w:p w14:paraId="259495D5" w14:textId="551A129B" w:rsidR="00410958" w:rsidRPr="003E7636" w:rsidRDefault="00410958" w:rsidP="00410958">
            <w:pPr>
              <w:spacing w:before="120" w:after="120"/>
              <w:ind w:right="34"/>
              <w:rPr>
                <w:rFonts w:cs="Arial"/>
                <w:b/>
                <w:sz w:val="18"/>
                <w:lang w:val="fr-FR"/>
              </w:rPr>
            </w:pPr>
            <w:r w:rsidRPr="003E7636">
              <w:rPr>
                <w:rFonts w:cs="Arial"/>
                <w:b/>
                <w:sz w:val="18"/>
                <w:lang w:val="fr-FR"/>
              </w:rPr>
              <w:t>DÉSIGNATION DU</w:t>
            </w:r>
            <w:r w:rsidR="00B30A8A" w:rsidRPr="003E7636">
              <w:rPr>
                <w:rFonts w:cs="Arial"/>
                <w:b/>
                <w:sz w:val="18"/>
                <w:lang w:val="fr-FR"/>
              </w:rPr>
              <w:t>/DES</w:t>
            </w:r>
            <w:r w:rsidRPr="003E7636">
              <w:rPr>
                <w:rFonts w:cs="Arial"/>
                <w:b/>
                <w:sz w:val="18"/>
                <w:lang w:val="fr-FR"/>
              </w:rPr>
              <w:t xml:space="preserve"> MICRO-ORGANISME</w:t>
            </w:r>
            <w:r w:rsidR="00B30A8A" w:rsidRPr="003E7636">
              <w:rPr>
                <w:rFonts w:cs="Arial"/>
                <w:b/>
                <w:sz w:val="18"/>
                <w:lang w:val="fr-FR"/>
              </w:rPr>
              <w:t>(S)</w:t>
            </w:r>
            <w:r w:rsidRPr="003E7636">
              <w:rPr>
                <w:rFonts w:cs="Arial"/>
                <w:b/>
                <w:sz w:val="18"/>
                <w:lang w:val="fr-FR"/>
              </w:rPr>
              <w:t xml:space="preserve"> DE LA LISTE DES MOT</w:t>
            </w:r>
          </w:p>
        </w:tc>
        <w:tc>
          <w:tcPr>
            <w:tcW w:w="2551" w:type="dxa"/>
            <w:shd w:val="clear" w:color="auto" w:fill="auto"/>
          </w:tcPr>
          <w:p w14:paraId="085C6A66" w14:textId="137BB3BC" w:rsidR="00410958" w:rsidRPr="003E7636" w:rsidRDefault="00410958" w:rsidP="00410958">
            <w:pPr>
              <w:spacing w:before="120" w:after="120"/>
              <w:ind w:right="34"/>
              <w:rPr>
                <w:rFonts w:cs="Arial"/>
                <w:b/>
                <w:sz w:val="18"/>
                <w:lang w:val="fr-FR"/>
              </w:rPr>
            </w:pPr>
            <w:r w:rsidRPr="003E7636">
              <w:rPr>
                <w:rFonts w:cs="Arial"/>
                <w:b/>
                <w:sz w:val="18"/>
                <w:lang w:val="fr-FR"/>
              </w:rPr>
              <w:t xml:space="preserve">NATURE DU MATÉRIEL BIOLOGIQUE DE LA LISTE DES MOT </w:t>
            </w:r>
          </w:p>
        </w:tc>
        <w:tc>
          <w:tcPr>
            <w:tcW w:w="4111" w:type="dxa"/>
            <w:shd w:val="clear" w:color="auto" w:fill="auto"/>
          </w:tcPr>
          <w:p w14:paraId="13922D12" w14:textId="6448AC28" w:rsidR="00410958" w:rsidRPr="003E7636" w:rsidRDefault="00410958" w:rsidP="00410958">
            <w:pPr>
              <w:spacing w:before="120" w:after="120"/>
              <w:ind w:right="34"/>
              <w:rPr>
                <w:rFonts w:cs="Arial"/>
                <w:b/>
                <w:sz w:val="18"/>
                <w:lang w:val="fr-FR"/>
              </w:rPr>
            </w:pPr>
            <w:r w:rsidRPr="003E7636">
              <w:rPr>
                <w:rFonts w:cs="Arial"/>
                <w:b/>
                <w:sz w:val="18"/>
                <w:lang w:val="fr-FR"/>
              </w:rPr>
              <w:t xml:space="preserve">GROUPE DE RISQUE DU MICRO-ORGANISME SELON </w:t>
            </w:r>
            <w:r w:rsidR="00B30A8A" w:rsidRPr="003E7636">
              <w:rPr>
                <w:rFonts w:cs="Arial"/>
                <w:b/>
                <w:sz w:val="18"/>
                <w:lang w:val="fr-FR"/>
              </w:rPr>
              <w:t xml:space="preserve">LA CLASSIFICATION DE </w:t>
            </w:r>
            <w:r w:rsidRPr="003E7636">
              <w:rPr>
                <w:rFonts w:cs="Arial"/>
                <w:b/>
                <w:sz w:val="18"/>
                <w:lang w:val="fr-FR"/>
              </w:rPr>
              <w:t>L’ARTICLE R.4421-3 DU CODE DU TRAVAIL</w:t>
            </w:r>
          </w:p>
        </w:tc>
      </w:tr>
      <w:tr w:rsidR="003E7636" w:rsidRPr="003E7636" w14:paraId="2E6D9C7A" w14:textId="77777777" w:rsidTr="00613DFE">
        <w:trPr>
          <w:trHeight w:val="260"/>
        </w:trPr>
        <w:tc>
          <w:tcPr>
            <w:tcW w:w="2694" w:type="dxa"/>
            <w:vMerge w:val="restart"/>
          </w:tcPr>
          <w:p w14:paraId="23D1C68D" w14:textId="77777777" w:rsidR="00410958" w:rsidRPr="003E7636" w:rsidRDefault="00410958" w:rsidP="00410958">
            <w:pPr>
              <w:spacing w:before="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Bacillus anthracis</w:t>
            </w:r>
          </w:p>
        </w:tc>
        <w:tc>
          <w:tcPr>
            <w:tcW w:w="2551" w:type="dxa"/>
          </w:tcPr>
          <w:p w14:paraId="41BADE3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38EB1ABD"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48A4E26F" w14:textId="77777777" w:rsidTr="00613DFE">
        <w:trPr>
          <w:trHeight w:val="260"/>
        </w:trPr>
        <w:tc>
          <w:tcPr>
            <w:tcW w:w="2694" w:type="dxa"/>
            <w:vMerge/>
          </w:tcPr>
          <w:p w14:paraId="3E18C9AA" w14:textId="77777777" w:rsidR="00410958" w:rsidRPr="003E7636" w:rsidRDefault="00410958" w:rsidP="00410958">
            <w:pPr>
              <w:spacing w:before="120"/>
              <w:jc w:val="left"/>
              <w:rPr>
                <w:rFonts w:cs="Arial"/>
                <w:i/>
                <w:lang w:val="fr-FR"/>
              </w:rPr>
            </w:pPr>
          </w:p>
        </w:tc>
        <w:tc>
          <w:tcPr>
            <w:tcW w:w="6662" w:type="dxa"/>
            <w:gridSpan w:val="2"/>
          </w:tcPr>
          <w:p w14:paraId="57FD5453" w14:textId="77777777" w:rsidR="00410958" w:rsidRPr="003E7636" w:rsidRDefault="00410958" w:rsidP="00410958">
            <w:pPr>
              <w:spacing w:before="120" w:after="120"/>
              <w:ind w:right="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2C98DEA1" w14:textId="77777777" w:rsidR="00410958" w:rsidRPr="003E7636" w:rsidRDefault="00410958" w:rsidP="00410958">
            <w:pPr>
              <w:spacing w:before="120" w:after="120"/>
              <w:ind w:right="0"/>
              <w:jc w:val="left"/>
              <w:rPr>
                <w:rFonts w:cs="Arial"/>
                <w:lang w:val="fr-FR"/>
              </w:rPr>
            </w:pPr>
            <w:r w:rsidRPr="003E7636">
              <w:rPr>
                <w:rFonts w:cs="Arial"/>
                <w:lang w:val="fr-FR"/>
              </w:rPr>
              <w:t>- dont la séquence dépasse 500 bases (ou paires de bases)</w:t>
            </w:r>
          </w:p>
          <w:p w14:paraId="7FA17E3B" w14:textId="77777777" w:rsidR="00410958" w:rsidRPr="003E7636" w:rsidRDefault="00410958" w:rsidP="00410958">
            <w:pPr>
              <w:spacing w:before="120" w:after="120"/>
              <w:ind w:right="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14:paraId="7174A307" w14:textId="77777777" w:rsidR="00410958" w:rsidRPr="003E7636" w:rsidRDefault="00410958" w:rsidP="00C706BD">
            <w:pPr>
              <w:numPr>
                <w:ilvl w:val="0"/>
                <w:numId w:val="16"/>
              </w:numPr>
              <w:spacing w:before="120" w:after="120"/>
              <w:ind w:right="0"/>
              <w:contextualSpacing/>
              <w:jc w:val="left"/>
              <w:rPr>
                <w:rFonts w:cs="Arial"/>
                <w:lang w:val="fr-FR"/>
              </w:rPr>
            </w:pPr>
            <w:r w:rsidRPr="003E7636">
              <w:rPr>
                <w:rFonts w:cs="Arial"/>
                <w:lang w:val="fr-FR"/>
              </w:rPr>
              <w:t xml:space="preserve">CapA, CapB et CapD codant la capsule de </w:t>
            </w:r>
            <w:r w:rsidRPr="003E7636">
              <w:rPr>
                <w:rFonts w:cs="Arial"/>
                <w:i/>
                <w:lang w:val="fr-FR"/>
              </w:rPr>
              <w:t>Bacillus anthracis</w:t>
            </w:r>
            <w:r w:rsidRPr="003E7636">
              <w:rPr>
                <w:rFonts w:cs="Arial"/>
                <w:lang w:val="fr-FR"/>
              </w:rPr>
              <w:t xml:space="preserve"> ;</w:t>
            </w:r>
          </w:p>
          <w:p w14:paraId="229F3EA7" w14:textId="77777777" w:rsidR="00410958" w:rsidRPr="003E7636" w:rsidRDefault="00410958" w:rsidP="00C706BD">
            <w:pPr>
              <w:numPr>
                <w:ilvl w:val="0"/>
                <w:numId w:val="16"/>
              </w:numPr>
              <w:spacing w:before="120" w:after="120"/>
              <w:ind w:right="0"/>
              <w:contextualSpacing/>
              <w:jc w:val="left"/>
              <w:rPr>
                <w:rFonts w:cs="Arial"/>
                <w:lang w:val="fr-FR"/>
              </w:rPr>
            </w:pPr>
            <w:r w:rsidRPr="003E7636">
              <w:rPr>
                <w:rFonts w:cs="Arial"/>
                <w:lang w:val="fr-FR"/>
              </w:rPr>
              <w:t xml:space="preserve">Cya, codant le facteur œdématogène de </w:t>
            </w:r>
            <w:r w:rsidRPr="003E7636">
              <w:rPr>
                <w:rFonts w:cs="Arial"/>
                <w:i/>
                <w:lang w:val="fr-FR"/>
              </w:rPr>
              <w:t>Bacillus anthracis</w:t>
            </w:r>
            <w:r w:rsidRPr="003E7636">
              <w:rPr>
                <w:rFonts w:cs="Arial"/>
                <w:lang w:val="fr-FR"/>
              </w:rPr>
              <w:t xml:space="preserve"> ;</w:t>
            </w:r>
          </w:p>
          <w:p w14:paraId="523350ED" w14:textId="77777777" w:rsidR="00410958" w:rsidRPr="003E7636" w:rsidRDefault="00410958" w:rsidP="00C706BD">
            <w:pPr>
              <w:numPr>
                <w:ilvl w:val="0"/>
                <w:numId w:val="16"/>
              </w:numPr>
              <w:spacing w:before="120" w:after="120"/>
              <w:ind w:right="0"/>
              <w:contextualSpacing/>
              <w:jc w:val="left"/>
              <w:rPr>
                <w:rFonts w:cs="Arial"/>
                <w:lang w:val="fr-FR"/>
              </w:rPr>
            </w:pPr>
            <w:r w:rsidRPr="003E7636">
              <w:rPr>
                <w:rFonts w:cs="Arial"/>
                <w:lang w:val="fr-FR"/>
              </w:rPr>
              <w:t xml:space="preserve">Lef, codant le facteur létal de </w:t>
            </w:r>
            <w:r w:rsidRPr="003E7636">
              <w:rPr>
                <w:rFonts w:cs="Arial"/>
                <w:i/>
                <w:lang w:val="fr-FR"/>
              </w:rPr>
              <w:t>Bacillus anthracis</w:t>
            </w:r>
            <w:r w:rsidRPr="003E7636">
              <w:rPr>
                <w:rFonts w:cs="Arial"/>
                <w:lang w:val="fr-FR"/>
              </w:rPr>
              <w:t xml:space="preserve"> ;</w:t>
            </w:r>
          </w:p>
          <w:p w14:paraId="15B48026" w14:textId="77777777" w:rsidR="00410958" w:rsidRPr="003E7636" w:rsidRDefault="00410958" w:rsidP="00C706BD">
            <w:pPr>
              <w:numPr>
                <w:ilvl w:val="0"/>
                <w:numId w:val="16"/>
              </w:numPr>
              <w:spacing w:before="120" w:after="120"/>
              <w:ind w:left="714" w:right="0" w:hanging="357"/>
              <w:jc w:val="left"/>
              <w:rPr>
                <w:rFonts w:cs="Arial"/>
                <w:lang w:val="fr-FR"/>
              </w:rPr>
            </w:pPr>
            <w:r w:rsidRPr="003E7636">
              <w:rPr>
                <w:rFonts w:cs="Arial"/>
                <w:lang w:val="fr-FR"/>
              </w:rPr>
              <w:t xml:space="preserve">PagA, codant l’antigène protecteur de </w:t>
            </w:r>
            <w:r w:rsidRPr="003E7636">
              <w:rPr>
                <w:rFonts w:cs="Arial"/>
                <w:i/>
                <w:lang w:val="fr-FR"/>
              </w:rPr>
              <w:t>Bacillus anthracis</w:t>
            </w:r>
            <w:r w:rsidRPr="003E7636">
              <w:rPr>
                <w:rFonts w:cs="Arial"/>
                <w:lang w:val="fr-FR"/>
              </w:rPr>
              <w:t>.</w:t>
            </w:r>
          </w:p>
        </w:tc>
      </w:tr>
      <w:tr w:rsidR="003E7636" w:rsidRPr="003E7636" w14:paraId="58565E54" w14:textId="77777777" w:rsidTr="00613DFE">
        <w:trPr>
          <w:trHeight w:val="260"/>
        </w:trPr>
        <w:tc>
          <w:tcPr>
            <w:tcW w:w="2694" w:type="dxa"/>
            <w:vMerge w:val="restart"/>
          </w:tcPr>
          <w:p w14:paraId="788F91BD" w14:textId="77777777" w:rsidR="00410958" w:rsidRPr="003E7636" w:rsidRDefault="00410958" w:rsidP="00410958">
            <w:pPr>
              <w:spacing w:before="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 xml:space="preserve">Burkholderia mallei </w:t>
            </w:r>
          </w:p>
        </w:tc>
        <w:tc>
          <w:tcPr>
            <w:tcW w:w="2551" w:type="dxa"/>
          </w:tcPr>
          <w:p w14:paraId="36D70290"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718A0E60"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19BD8565" w14:textId="77777777" w:rsidTr="00613DFE">
        <w:trPr>
          <w:trHeight w:val="260"/>
        </w:trPr>
        <w:tc>
          <w:tcPr>
            <w:tcW w:w="2694" w:type="dxa"/>
            <w:vMerge/>
          </w:tcPr>
          <w:p w14:paraId="046D9443" w14:textId="77777777" w:rsidR="00410958" w:rsidRPr="003E7636" w:rsidRDefault="00410958" w:rsidP="00410958">
            <w:pPr>
              <w:spacing w:before="120"/>
              <w:jc w:val="left"/>
              <w:rPr>
                <w:rFonts w:cs="Arial"/>
                <w:i/>
                <w:lang w:val="fr-FR"/>
              </w:rPr>
            </w:pPr>
          </w:p>
        </w:tc>
        <w:tc>
          <w:tcPr>
            <w:tcW w:w="6662" w:type="dxa"/>
            <w:gridSpan w:val="2"/>
          </w:tcPr>
          <w:p w14:paraId="7ADD7659"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D123463"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p>
          <w:p w14:paraId="5E707DC6" w14:textId="77777777" w:rsidR="00410958" w:rsidRPr="003E7636" w:rsidRDefault="00410958" w:rsidP="00410958">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14:paraId="1C95FD88" w14:textId="77777777" w:rsidR="00410958" w:rsidRPr="003E7636" w:rsidRDefault="00410958" w:rsidP="00C706BD">
            <w:pPr>
              <w:numPr>
                <w:ilvl w:val="0"/>
                <w:numId w:val="16"/>
              </w:numPr>
              <w:spacing w:before="120" w:after="120"/>
              <w:contextualSpacing/>
              <w:jc w:val="left"/>
              <w:rPr>
                <w:rFonts w:cs="Arial"/>
                <w:lang w:val="fr-FR"/>
              </w:rPr>
            </w:pPr>
            <w:r w:rsidRPr="003E7636">
              <w:rPr>
                <w:rFonts w:cs="Arial"/>
                <w:lang w:val="fr-FR"/>
              </w:rPr>
              <w:t xml:space="preserve">BoaA et BoaB, codant des adhésines de </w:t>
            </w:r>
            <w:r w:rsidRPr="003E7636">
              <w:rPr>
                <w:rFonts w:cs="Arial"/>
                <w:i/>
                <w:lang w:val="fr-FR"/>
              </w:rPr>
              <w:t>B. mallei</w:t>
            </w:r>
            <w:r w:rsidRPr="003E7636">
              <w:rPr>
                <w:rFonts w:cs="Arial"/>
                <w:lang w:val="fr-FR"/>
              </w:rPr>
              <w:t xml:space="preserve"> et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14:paraId="412C13C3" w14:textId="77777777" w:rsidR="00410958" w:rsidRPr="003E7636" w:rsidRDefault="00410958" w:rsidP="00C706BD">
            <w:pPr>
              <w:numPr>
                <w:ilvl w:val="0"/>
                <w:numId w:val="16"/>
              </w:numPr>
              <w:spacing w:before="120" w:after="120"/>
              <w:contextualSpacing/>
              <w:jc w:val="left"/>
              <w:rPr>
                <w:rFonts w:cs="Arial"/>
                <w:lang w:val="fr-FR"/>
              </w:rPr>
            </w:pPr>
            <w:r w:rsidRPr="003E7636">
              <w:rPr>
                <w:rFonts w:cs="Arial"/>
                <w:lang w:val="fr-FR"/>
              </w:rPr>
              <w:t xml:space="preserve">bopC, codant pour une partie du système de sécrétion de type III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14:paraId="52FEF302" w14:textId="77777777" w:rsidR="00410958" w:rsidRPr="003E7636" w:rsidRDefault="00410958" w:rsidP="00C706BD">
            <w:pPr>
              <w:numPr>
                <w:ilvl w:val="0"/>
                <w:numId w:val="16"/>
              </w:numPr>
              <w:spacing w:before="120" w:after="120"/>
              <w:ind w:left="714" w:right="0" w:hanging="357"/>
              <w:jc w:val="left"/>
              <w:rPr>
                <w:rFonts w:cs="Arial"/>
                <w:lang w:val="fr-FR"/>
              </w:rPr>
            </w:pPr>
            <w:r w:rsidRPr="003E7636">
              <w:rPr>
                <w:rFonts w:cs="Arial"/>
                <w:lang w:val="fr-FR"/>
              </w:rPr>
              <w:t xml:space="preserve">wcbE, wcbF, wcbG, wcbH, wcbI, wcbJ, wcbK, wcbL, wcbM, wcbN et gmhA codant pour une partie de la capsule de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w:t>
            </w:r>
          </w:p>
        </w:tc>
      </w:tr>
    </w:tbl>
    <w:p w14:paraId="70C9CBDF" w14:textId="77777777" w:rsidR="00E91890" w:rsidRDefault="00E91890">
      <w:pPr>
        <w:rPr>
          <w:rFonts w:cs="Arial"/>
          <w:i/>
        </w:rPr>
      </w:pPr>
    </w:p>
    <w:p w14:paraId="5F5A9447" w14:textId="324DE152" w:rsidR="003E7636" w:rsidRDefault="00E91890">
      <w:r>
        <w:rPr>
          <w:rFonts w:cs="Arial"/>
          <w:i/>
        </w:rPr>
        <w:t>s</w:t>
      </w:r>
      <w:r w:rsidRPr="00D9035F">
        <w:rPr>
          <w:rFonts w:cs="Arial"/>
          <w:i/>
        </w:rPr>
        <w:t>uite de la liste page suivante</w:t>
      </w:r>
      <w:r>
        <w:t xml:space="preserve"> </w:t>
      </w:r>
      <w:r w:rsidR="003E7636">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3E7636" w:rsidRPr="003E7636" w14:paraId="297BA092" w14:textId="77777777" w:rsidTr="00613DFE">
        <w:trPr>
          <w:trHeight w:val="260"/>
        </w:trPr>
        <w:tc>
          <w:tcPr>
            <w:tcW w:w="2694" w:type="dxa"/>
            <w:vMerge w:val="restart"/>
          </w:tcPr>
          <w:p w14:paraId="16B33C3A" w14:textId="3DA0DD67" w:rsidR="00410958" w:rsidRPr="003E7636" w:rsidRDefault="00410958" w:rsidP="00410958">
            <w:pPr>
              <w:spacing w:before="120"/>
              <w:ind w:left="318" w:hanging="284"/>
              <w:jc w:val="left"/>
              <w:rPr>
                <w:rFonts w:cs="Arial"/>
                <w:i/>
                <w:lang w:val="fr-FR"/>
              </w:rPr>
            </w:pPr>
            <w:r w:rsidRPr="003E7636">
              <w:rPr>
                <w:rFonts w:cs="Arial"/>
              </w:rPr>
              <w:lastRenderedPageBreak/>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Burkholderia pseudomallei</w:t>
            </w:r>
          </w:p>
        </w:tc>
        <w:tc>
          <w:tcPr>
            <w:tcW w:w="2551" w:type="dxa"/>
          </w:tcPr>
          <w:p w14:paraId="751A29F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07C847EA"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EAC2B2F" w14:textId="77777777" w:rsidTr="00613DFE">
        <w:trPr>
          <w:trHeight w:val="260"/>
        </w:trPr>
        <w:tc>
          <w:tcPr>
            <w:tcW w:w="2694" w:type="dxa"/>
            <w:vMerge/>
          </w:tcPr>
          <w:p w14:paraId="06CBBC3C" w14:textId="77777777" w:rsidR="00410958" w:rsidRPr="003E7636" w:rsidRDefault="00410958" w:rsidP="00410958">
            <w:pPr>
              <w:spacing w:before="120"/>
              <w:rPr>
                <w:rFonts w:cs="Arial"/>
                <w:i/>
                <w:lang w:val="fr-FR"/>
              </w:rPr>
            </w:pPr>
          </w:p>
        </w:tc>
        <w:tc>
          <w:tcPr>
            <w:tcW w:w="6662" w:type="dxa"/>
            <w:gridSpan w:val="2"/>
          </w:tcPr>
          <w:p w14:paraId="5101104E"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30DB5741"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p>
          <w:p w14:paraId="69AF2710" w14:textId="77777777" w:rsidR="00410958" w:rsidRPr="003E7636" w:rsidRDefault="00410958" w:rsidP="00410958">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14:paraId="7F7A7177" w14:textId="77777777" w:rsidR="00410958" w:rsidRPr="003E7636" w:rsidRDefault="00410958" w:rsidP="00C706BD">
            <w:pPr>
              <w:numPr>
                <w:ilvl w:val="0"/>
                <w:numId w:val="16"/>
              </w:numPr>
              <w:spacing w:before="120" w:after="120"/>
              <w:contextualSpacing/>
              <w:jc w:val="left"/>
              <w:rPr>
                <w:rFonts w:cs="Arial"/>
                <w:lang w:val="fr-FR"/>
              </w:rPr>
            </w:pPr>
            <w:r w:rsidRPr="003E7636">
              <w:rPr>
                <w:rFonts w:cs="Arial"/>
                <w:lang w:val="fr-FR"/>
              </w:rPr>
              <w:t xml:space="preserve">BoaA et BoaB, codant des adhésines de </w:t>
            </w:r>
            <w:r w:rsidRPr="003E7636">
              <w:rPr>
                <w:rFonts w:cs="Arial"/>
                <w:i/>
                <w:lang w:val="fr-FR"/>
              </w:rPr>
              <w:t>B. mallei</w:t>
            </w:r>
            <w:r w:rsidRPr="003E7636">
              <w:rPr>
                <w:rFonts w:cs="Arial"/>
                <w:lang w:val="fr-FR"/>
              </w:rPr>
              <w:t xml:space="preserve"> et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14:paraId="175FEE93" w14:textId="77777777" w:rsidR="00410958" w:rsidRPr="003E7636" w:rsidRDefault="00410958" w:rsidP="00C706BD">
            <w:pPr>
              <w:numPr>
                <w:ilvl w:val="0"/>
                <w:numId w:val="16"/>
              </w:numPr>
              <w:spacing w:before="120" w:after="120"/>
              <w:contextualSpacing/>
              <w:jc w:val="left"/>
              <w:rPr>
                <w:rFonts w:cs="Arial"/>
                <w:lang w:val="fr-FR"/>
              </w:rPr>
            </w:pPr>
            <w:r w:rsidRPr="003E7636">
              <w:rPr>
                <w:rFonts w:cs="Arial"/>
                <w:lang w:val="fr-FR"/>
              </w:rPr>
              <w:t xml:space="preserve">bopC, codant pour une partie du système de sécrétion de type III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14:paraId="5650391F" w14:textId="77777777" w:rsidR="00410958" w:rsidRPr="003E7636" w:rsidRDefault="00410958" w:rsidP="00C706BD">
            <w:pPr>
              <w:numPr>
                <w:ilvl w:val="0"/>
                <w:numId w:val="16"/>
              </w:numPr>
              <w:spacing w:before="120" w:after="120"/>
              <w:ind w:left="714" w:right="0" w:hanging="357"/>
              <w:jc w:val="left"/>
              <w:rPr>
                <w:rFonts w:cs="Arial"/>
                <w:lang w:val="fr-FR"/>
              </w:rPr>
            </w:pPr>
            <w:r w:rsidRPr="003E7636">
              <w:rPr>
                <w:rFonts w:cs="Arial"/>
                <w:lang w:val="fr-FR"/>
              </w:rPr>
              <w:t xml:space="preserve">wcbE, wcbF, wcbG, wcbH, wcbI, wcbJ, wcbK, wcbL, wcbM, wcbN et gmhA codant pour une partie de la capsule de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w:t>
            </w:r>
          </w:p>
        </w:tc>
      </w:tr>
      <w:tr w:rsidR="003E7636" w:rsidRPr="003E7636" w14:paraId="1F5D3117" w14:textId="77777777" w:rsidTr="00613DFE">
        <w:trPr>
          <w:trHeight w:val="260"/>
        </w:trPr>
        <w:tc>
          <w:tcPr>
            <w:tcW w:w="2694" w:type="dxa"/>
            <w:vMerge w:val="restart"/>
          </w:tcPr>
          <w:p w14:paraId="0E018A83" w14:textId="613A9465" w:rsidR="00410958" w:rsidRPr="003E7636" w:rsidRDefault="00410958" w:rsidP="00613DFE">
            <w:pPr>
              <w:spacing w:before="120"/>
              <w:ind w:left="318" w:hanging="284"/>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00613DFE" w:rsidRPr="003E7636">
              <w:rPr>
                <w:rFonts w:cs="Arial"/>
                <w:lang w:val="fr-FR"/>
              </w:rPr>
              <w:t> </w:t>
            </w:r>
            <w:r w:rsidRPr="003E7636">
              <w:rPr>
                <w:rFonts w:cs="Arial"/>
                <w:i/>
                <w:lang w:val="fr-FR"/>
              </w:rPr>
              <w:t xml:space="preserve">Clostridium botulinum </w:t>
            </w:r>
            <w:r w:rsidRPr="003E7636">
              <w:rPr>
                <w:rFonts w:cs="Arial"/>
                <w:lang w:val="fr-FR"/>
              </w:rPr>
              <w:t xml:space="preserve">à l’exclusion de </w:t>
            </w:r>
            <w:r w:rsidRPr="003E7636">
              <w:rPr>
                <w:rFonts w:cs="Arial"/>
                <w:i/>
                <w:lang w:val="fr-FR"/>
              </w:rPr>
              <w:t>Clostridium botulinum</w:t>
            </w:r>
            <w:r w:rsidRPr="003E7636">
              <w:rPr>
                <w:rFonts w:cs="Arial"/>
                <w:lang w:val="fr-FR"/>
              </w:rPr>
              <w:t xml:space="preserve"> du groupe III</w:t>
            </w:r>
          </w:p>
        </w:tc>
        <w:tc>
          <w:tcPr>
            <w:tcW w:w="2551" w:type="dxa"/>
          </w:tcPr>
          <w:p w14:paraId="6C2B6E4C"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593347FA"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EFB6BB4" w14:textId="77777777" w:rsidTr="00613DFE">
        <w:trPr>
          <w:trHeight w:val="260"/>
        </w:trPr>
        <w:tc>
          <w:tcPr>
            <w:tcW w:w="2694" w:type="dxa"/>
            <w:vMerge/>
          </w:tcPr>
          <w:p w14:paraId="55310F14" w14:textId="77777777" w:rsidR="00410958" w:rsidRPr="003E7636" w:rsidRDefault="00410958" w:rsidP="00410958">
            <w:pPr>
              <w:spacing w:before="120"/>
              <w:rPr>
                <w:rFonts w:cs="Arial"/>
                <w:lang w:val="fr-FR"/>
              </w:rPr>
            </w:pPr>
          </w:p>
        </w:tc>
        <w:tc>
          <w:tcPr>
            <w:tcW w:w="6662" w:type="dxa"/>
            <w:gridSpan w:val="2"/>
          </w:tcPr>
          <w:p w14:paraId="561C564B"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82767E5"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3AC97E34" w14:textId="18A54F91" w:rsidR="00410958" w:rsidRPr="003E7636" w:rsidRDefault="00410958" w:rsidP="00613DFE">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00613DFE" w:rsidRPr="003E7636">
              <w:rPr>
                <w:rFonts w:cs="Arial"/>
                <w:i/>
                <w:lang w:val="fr-FR"/>
              </w:rPr>
              <w:t>C.</w:t>
            </w:r>
            <w:r w:rsidRPr="003E7636">
              <w:rPr>
                <w:rFonts w:cs="Arial"/>
                <w:i/>
                <w:lang w:val="fr-FR"/>
              </w:rPr>
              <w:t xml:space="preserve"> botulinum</w:t>
            </w:r>
            <w:r w:rsidRPr="003E7636">
              <w:rPr>
                <w:rFonts w:cs="Arial"/>
                <w:lang w:val="fr-FR"/>
              </w:rPr>
              <w:t xml:space="preserve"> du groupe III (C, D et les chimères C/D et D/C).</w:t>
            </w:r>
          </w:p>
        </w:tc>
      </w:tr>
      <w:tr w:rsidR="003E7636" w:rsidRPr="003E7636" w14:paraId="66985DE7" w14:textId="77777777" w:rsidTr="00613DFE">
        <w:trPr>
          <w:trHeight w:val="260"/>
        </w:trPr>
        <w:tc>
          <w:tcPr>
            <w:tcW w:w="2694" w:type="dxa"/>
            <w:vMerge w:val="restart"/>
          </w:tcPr>
          <w:p w14:paraId="6E5FB7EC" w14:textId="77777777" w:rsidR="00410958" w:rsidRPr="003E7636" w:rsidRDefault="00410958" w:rsidP="00613DFE">
            <w:pPr>
              <w:spacing w:before="120"/>
              <w:ind w:left="318" w:hanging="284"/>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Clostridium butyricum,</w:t>
            </w:r>
            <w:r w:rsidRPr="003E7636">
              <w:rPr>
                <w:rFonts w:cs="Arial"/>
                <w:lang w:val="fr-FR"/>
              </w:rPr>
              <w:t xml:space="preserve"> bactéries productrices de neurotoxines</w:t>
            </w:r>
          </w:p>
        </w:tc>
        <w:tc>
          <w:tcPr>
            <w:tcW w:w="2551" w:type="dxa"/>
          </w:tcPr>
          <w:p w14:paraId="691FC946"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03797C0B"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63DF3C58" w14:textId="77777777" w:rsidTr="00613DFE">
        <w:trPr>
          <w:trHeight w:val="260"/>
        </w:trPr>
        <w:tc>
          <w:tcPr>
            <w:tcW w:w="2694" w:type="dxa"/>
            <w:vMerge/>
          </w:tcPr>
          <w:p w14:paraId="7E5751B0" w14:textId="77777777" w:rsidR="00410958" w:rsidRPr="003E7636" w:rsidRDefault="00410958" w:rsidP="00410958">
            <w:pPr>
              <w:spacing w:before="120"/>
              <w:rPr>
                <w:rFonts w:cs="Arial"/>
                <w:lang w:val="fr-FR"/>
              </w:rPr>
            </w:pPr>
          </w:p>
        </w:tc>
        <w:tc>
          <w:tcPr>
            <w:tcW w:w="6662" w:type="dxa"/>
            <w:gridSpan w:val="2"/>
          </w:tcPr>
          <w:p w14:paraId="76E5C6EB"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680D1A7B"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59BDDD4A" w14:textId="6D05F8CC" w:rsidR="00410958" w:rsidRPr="003E7636" w:rsidRDefault="00410958" w:rsidP="00613DFE">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00613DFE" w:rsidRPr="003E7636">
              <w:rPr>
                <w:rFonts w:cs="Arial"/>
                <w:i/>
                <w:lang w:val="fr-FR"/>
              </w:rPr>
              <w:t>C.</w:t>
            </w:r>
            <w:r w:rsidRPr="003E7636">
              <w:rPr>
                <w:rFonts w:cs="Arial"/>
                <w:i/>
                <w:lang w:val="fr-FR"/>
              </w:rPr>
              <w:t xml:space="preserve"> botulinum</w:t>
            </w:r>
            <w:r w:rsidRPr="003E7636">
              <w:rPr>
                <w:rFonts w:cs="Arial"/>
                <w:lang w:val="fr-FR"/>
              </w:rPr>
              <w:t xml:space="preserve"> du groupe III (C, D et les chimères C/D et D/C).</w:t>
            </w:r>
          </w:p>
        </w:tc>
      </w:tr>
      <w:tr w:rsidR="003E7636" w:rsidRPr="003E7636" w14:paraId="4D694FA6" w14:textId="77777777" w:rsidTr="00613DFE">
        <w:trPr>
          <w:trHeight w:val="260"/>
        </w:trPr>
        <w:tc>
          <w:tcPr>
            <w:tcW w:w="2694" w:type="dxa"/>
            <w:vMerge w:val="restart"/>
          </w:tcPr>
          <w:p w14:paraId="061ADB5B" w14:textId="77777777" w:rsidR="00410958" w:rsidRPr="003E7636" w:rsidRDefault="00410958" w:rsidP="00613DFE">
            <w:pPr>
              <w:spacing w:before="120"/>
              <w:ind w:left="318" w:hanging="284"/>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 xml:space="preserve">Clostridium baratii, </w:t>
            </w:r>
            <w:r w:rsidRPr="003E7636">
              <w:rPr>
                <w:rFonts w:cs="Arial"/>
                <w:lang w:val="fr-FR"/>
              </w:rPr>
              <w:t>bactéries productrices de neurotoxines</w:t>
            </w:r>
          </w:p>
        </w:tc>
        <w:tc>
          <w:tcPr>
            <w:tcW w:w="2551" w:type="dxa"/>
          </w:tcPr>
          <w:p w14:paraId="4F5DEE4D"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618BDB4F"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A2350A5" w14:textId="77777777" w:rsidTr="00613DFE">
        <w:trPr>
          <w:trHeight w:val="260"/>
        </w:trPr>
        <w:tc>
          <w:tcPr>
            <w:tcW w:w="2694" w:type="dxa"/>
            <w:vMerge/>
          </w:tcPr>
          <w:p w14:paraId="5C216700" w14:textId="77777777" w:rsidR="00410958" w:rsidRPr="003E7636" w:rsidRDefault="00410958" w:rsidP="00410958">
            <w:pPr>
              <w:spacing w:before="120"/>
              <w:rPr>
                <w:rFonts w:cs="Arial"/>
                <w:lang w:val="fr-FR"/>
              </w:rPr>
            </w:pPr>
          </w:p>
        </w:tc>
        <w:tc>
          <w:tcPr>
            <w:tcW w:w="6662" w:type="dxa"/>
            <w:gridSpan w:val="2"/>
          </w:tcPr>
          <w:p w14:paraId="087940B9"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2EB4A4E4"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632694B2" w14:textId="79EAE19E" w:rsidR="00410958" w:rsidRPr="003E7636" w:rsidRDefault="00410958" w:rsidP="00613DFE">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00613DFE" w:rsidRPr="003E7636">
              <w:rPr>
                <w:rFonts w:cs="Arial"/>
                <w:i/>
                <w:lang w:val="fr-FR"/>
              </w:rPr>
              <w:t>C.</w:t>
            </w:r>
            <w:r w:rsidRPr="003E7636">
              <w:rPr>
                <w:rFonts w:cs="Arial"/>
                <w:i/>
                <w:lang w:val="fr-FR"/>
              </w:rPr>
              <w:t xml:space="preserve"> botulinum</w:t>
            </w:r>
            <w:r w:rsidRPr="003E7636">
              <w:rPr>
                <w:rFonts w:cs="Arial"/>
                <w:lang w:val="fr-FR"/>
              </w:rPr>
              <w:t xml:space="preserve"> du groupe III (C, D et les chimères C/D et D/C).</w:t>
            </w:r>
          </w:p>
        </w:tc>
      </w:tr>
      <w:tr w:rsidR="003E7636" w:rsidRPr="003E7636" w14:paraId="32430546" w14:textId="77777777" w:rsidTr="00613DFE">
        <w:trPr>
          <w:trHeight w:val="260"/>
        </w:trPr>
        <w:tc>
          <w:tcPr>
            <w:tcW w:w="2694" w:type="dxa"/>
          </w:tcPr>
          <w:p w14:paraId="17D9BDEF" w14:textId="47AF145F" w:rsidR="00410958" w:rsidRPr="003E7636" w:rsidRDefault="00410958" w:rsidP="00613DFE">
            <w:pPr>
              <w:spacing w:before="120" w:after="120"/>
              <w:ind w:left="318" w:hanging="318"/>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Francisella tularensis</w:t>
            </w:r>
            <w:r w:rsidRPr="003E7636">
              <w:rPr>
                <w:rFonts w:cs="Arial"/>
                <w:lang w:val="fr-FR"/>
              </w:rPr>
              <w:t xml:space="preserve">, </w:t>
            </w:r>
            <w:r w:rsidR="00613DFE" w:rsidRPr="003E7636">
              <w:rPr>
                <w:rFonts w:cs="Arial"/>
                <w:lang w:val="fr-FR"/>
              </w:rPr>
              <w:t>subsp.</w:t>
            </w:r>
            <w:r w:rsidRPr="003E7636">
              <w:rPr>
                <w:rFonts w:cs="Arial"/>
                <w:lang w:val="fr-FR"/>
              </w:rPr>
              <w:t xml:space="preserve"> </w:t>
            </w:r>
            <w:r w:rsidRPr="003E7636">
              <w:rPr>
                <w:rFonts w:cs="Arial"/>
                <w:i/>
                <w:lang w:val="fr-FR"/>
              </w:rPr>
              <w:t>tularensis</w:t>
            </w:r>
          </w:p>
        </w:tc>
        <w:tc>
          <w:tcPr>
            <w:tcW w:w="2551" w:type="dxa"/>
            <w:tcBorders>
              <w:left w:val="single" w:sz="4" w:space="0" w:color="auto"/>
              <w:bottom w:val="single" w:sz="4" w:space="0" w:color="auto"/>
            </w:tcBorders>
          </w:tcPr>
          <w:p w14:paraId="17583432"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Borders>
              <w:bottom w:val="single" w:sz="4" w:space="0" w:color="auto"/>
            </w:tcBorders>
          </w:tcPr>
          <w:p w14:paraId="2DD728BF"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38B412FA" w14:textId="77777777" w:rsidTr="00613DFE">
        <w:trPr>
          <w:trHeight w:val="260"/>
        </w:trPr>
        <w:tc>
          <w:tcPr>
            <w:tcW w:w="2694" w:type="dxa"/>
          </w:tcPr>
          <w:p w14:paraId="502E18C2" w14:textId="6ED4C759" w:rsidR="00410958" w:rsidRPr="003E7636" w:rsidRDefault="00410958" w:rsidP="00613DFE">
            <w:pPr>
              <w:spacing w:before="120" w:after="120"/>
              <w:ind w:left="318" w:hanging="284"/>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Francisella tularensis</w:t>
            </w:r>
            <w:r w:rsidRPr="003E7636">
              <w:rPr>
                <w:rFonts w:cs="Arial"/>
                <w:lang w:val="fr-FR"/>
              </w:rPr>
              <w:t xml:space="preserve">, </w:t>
            </w:r>
            <w:r w:rsidR="00613DFE" w:rsidRPr="003E7636">
              <w:rPr>
                <w:rFonts w:cs="Arial"/>
                <w:lang w:val="fr-FR"/>
              </w:rPr>
              <w:t>subsp.</w:t>
            </w:r>
            <w:r w:rsidRPr="003E7636">
              <w:rPr>
                <w:rFonts w:cs="Arial"/>
                <w:lang w:val="fr-FR"/>
              </w:rPr>
              <w:t xml:space="preserve"> </w:t>
            </w:r>
            <w:r w:rsidRPr="003E7636">
              <w:rPr>
                <w:rFonts w:cs="Arial"/>
                <w:i/>
                <w:lang w:val="fr-FR"/>
              </w:rPr>
              <w:t>holarctica</w:t>
            </w:r>
          </w:p>
        </w:tc>
        <w:tc>
          <w:tcPr>
            <w:tcW w:w="2551" w:type="dxa"/>
            <w:tcBorders>
              <w:left w:val="single" w:sz="4" w:space="0" w:color="auto"/>
              <w:bottom w:val="single" w:sz="4" w:space="0" w:color="auto"/>
            </w:tcBorders>
          </w:tcPr>
          <w:p w14:paraId="1378AB8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Borders>
              <w:bottom w:val="single" w:sz="4" w:space="0" w:color="auto"/>
            </w:tcBorders>
          </w:tcPr>
          <w:p w14:paraId="17587CAF"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29FCD2DB" w14:textId="77777777" w:rsidTr="00613DFE">
        <w:trPr>
          <w:trHeight w:val="260"/>
        </w:trPr>
        <w:tc>
          <w:tcPr>
            <w:tcW w:w="2694" w:type="dxa"/>
            <w:vMerge w:val="restart"/>
          </w:tcPr>
          <w:p w14:paraId="6F48CCA5" w14:textId="77777777" w:rsidR="00410958" w:rsidRPr="003E7636" w:rsidRDefault="00410958" w:rsidP="00410958">
            <w:pPr>
              <w:spacing w:before="120" w:after="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Rickettsia prowazekii</w:t>
            </w:r>
          </w:p>
        </w:tc>
        <w:tc>
          <w:tcPr>
            <w:tcW w:w="2551" w:type="dxa"/>
            <w:tcBorders>
              <w:left w:val="single" w:sz="4" w:space="0" w:color="auto"/>
              <w:bottom w:val="single" w:sz="4" w:space="0" w:color="auto"/>
            </w:tcBorders>
          </w:tcPr>
          <w:p w14:paraId="56DFCF40"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Borders>
              <w:bottom w:val="single" w:sz="4" w:space="0" w:color="auto"/>
            </w:tcBorders>
          </w:tcPr>
          <w:p w14:paraId="631EA716"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0E54C4AC" w14:textId="77777777" w:rsidTr="00613DFE">
        <w:trPr>
          <w:trHeight w:val="260"/>
        </w:trPr>
        <w:tc>
          <w:tcPr>
            <w:tcW w:w="2694" w:type="dxa"/>
            <w:vMerge/>
          </w:tcPr>
          <w:p w14:paraId="6331E98F" w14:textId="77777777" w:rsidR="00410958" w:rsidRPr="003E7636" w:rsidRDefault="00410958" w:rsidP="00410958">
            <w:pPr>
              <w:rPr>
                <w:rFonts w:cs="Arial"/>
                <w:i/>
                <w:lang w:val="fr-FR"/>
              </w:rPr>
            </w:pPr>
          </w:p>
        </w:tc>
        <w:tc>
          <w:tcPr>
            <w:tcW w:w="6662" w:type="dxa"/>
            <w:gridSpan w:val="2"/>
            <w:tcBorders>
              <w:left w:val="single" w:sz="4" w:space="0" w:color="auto"/>
              <w:bottom w:val="single" w:sz="4" w:space="0" w:color="auto"/>
            </w:tcBorders>
          </w:tcPr>
          <w:p w14:paraId="0CD9F02A"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FDF2D3D"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4FD7368E" w14:textId="77777777" w:rsidR="00410958" w:rsidRPr="003E7636" w:rsidRDefault="00410958" w:rsidP="00410958">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recO, codant pour une méthyltransférase de </w:t>
            </w:r>
            <w:r w:rsidRPr="003E7636">
              <w:rPr>
                <w:rFonts w:cs="Arial"/>
                <w:i/>
                <w:lang w:val="fr-FR"/>
              </w:rPr>
              <w:t>Rickettsia prowazekii.</w:t>
            </w:r>
          </w:p>
        </w:tc>
      </w:tr>
      <w:tr w:rsidR="003E7636" w:rsidRPr="003E7636" w14:paraId="18A45585" w14:textId="77777777" w:rsidTr="00613DFE">
        <w:trPr>
          <w:trHeight w:val="260"/>
        </w:trPr>
        <w:tc>
          <w:tcPr>
            <w:tcW w:w="2694" w:type="dxa"/>
          </w:tcPr>
          <w:p w14:paraId="6509C137" w14:textId="77777777" w:rsidR="00410958" w:rsidRPr="003E7636" w:rsidRDefault="00410958" w:rsidP="00410958">
            <w:pPr>
              <w:spacing w:before="120" w:after="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sz w:val="18"/>
                <w:lang w:val="fr-FR"/>
              </w:rPr>
              <w:t> </w:t>
            </w:r>
            <w:r w:rsidRPr="003E7636">
              <w:rPr>
                <w:rFonts w:cs="Arial"/>
                <w:i/>
                <w:lang w:val="fr-FR"/>
              </w:rPr>
              <w:t>Brucella abortus</w:t>
            </w:r>
          </w:p>
        </w:tc>
        <w:tc>
          <w:tcPr>
            <w:tcW w:w="2551" w:type="dxa"/>
          </w:tcPr>
          <w:p w14:paraId="424646CD"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1D170EED"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C29D5B1" w14:textId="77777777" w:rsidTr="00613DFE">
        <w:trPr>
          <w:trHeight w:val="260"/>
        </w:trPr>
        <w:tc>
          <w:tcPr>
            <w:tcW w:w="2694" w:type="dxa"/>
          </w:tcPr>
          <w:p w14:paraId="7371845D" w14:textId="77777777" w:rsidR="00410958" w:rsidRPr="003E7636" w:rsidRDefault="00410958" w:rsidP="00410958">
            <w:pPr>
              <w:spacing w:before="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sz w:val="18"/>
                <w:lang w:val="fr-FR"/>
              </w:rPr>
              <w:t> </w:t>
            </w:r>
            <w:r w:rsidRPr="003E7636">
              <w:rPr>
                <w:rFonts w:cs="Arial"/>
                <w:i/>
                <w:lang w:val="fr-FR"/>
              </w:rPr>
              <w:t>Brucella melitensis</w:t>
            </w:r>
          </w:p>
        </w:tc>
        <w:tc>
          <w:tcPr>
            <w:tcW w:w="2551" w:type="dxa"/>
          </w:tcPr>
          <w:p w14:paraId="64EFD4B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5FBFCD0A"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bl>
    <w:p w14:paraId="60BF7E73" w14:textId="77777777" w:rsidR="00E91890" w:rsidRDefault="00E91890"/>
    <w:p w14:paraId="5A1B34A5" w14:textId="2D62D9D2" w:rsidR="00E91890" w:rsidRDefault="00E91890">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3E7636" w:rsidRPr="003E7636" w14:paraId="32CBFF6D" w14:textId="77777777" w:rsidTr="00613DFE">
        <w:trPr>
          <w:trHeight w:val="260"/>
        </w:trPr>
        <w:tc>
          <w:tcPr>
            <w:tcW w:w="2694" w:type="dxa"/>
          </w:tcPr>
          <w:p w14:paraId="4BF7D811" w14:textId="089F15FD" w:rsidR="00410958" w:rsidRPr="003E7636" w:rsidRDefault="00410958" w:rsidP="00410958">
            <w:pPr>
              <w:spacing w:before="120"/>
              <w:jc w:val="left"/>
              <w:rPr>
                <w:rFonts w:cs="Arial"/>
                <w:i/>
                <w:lang w:val="fr-FR"/>
              </w:rPr>
            </w:pPr>
            <w:r w:rsidRPr="003E7636">
              <w:rPr>
                <w:rFonts w:cs="Arial"/>
              </w:rPr>
              <w:lastRenderedPageBreak/>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Brucella suis</w:t>
            </w:r>
          </w:p>
        </w:tc>
        <w:tc>
          <w:tcPr>
            <w:tcW w:w="2551" w:type="dxa"/>
          </w:tcPr>
          <w:p w14:paraId="7E28EC2C"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02F958B0"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DABA7A1" w14:textId="77777777" w:rsidTr="00613DFE">
        <w:trPr>
          <w:trHeight w:val="260"/>
        </w:trPr>
        <w:tc>
          <w:tcPr>
            <w:tcW w:w="2694" w:type="dxa"/>
            <w:vMerge w:val="restart"/>
          </w:tcPr>
          <w:p w14:paraId="5712C7E0" w14:textId="77777777" w:rsidR="00410958" w:rsidRPr="003E7636" w:rsidRDefault="00410958" w:rsidP="00410958">
            <w:pPr>
              <w:spacing w:before="120" w:after="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FD31F9">
              <w:rPr>
                <w:rFonts w:cs="Arial"/>
              </w:rPr>
            </w:r>
            <w:r w:rsidR="00FD31F9">
              <w:rPr>
                <w:rFonts w:cs="Arial"/>
              </w:rPr>
              <w:fldChar w:fldCharType="separate"/>
            </w:r>
            <w:r w:rsidRPr="003E7636">
              <w:rPr>
                <w:rFonts w:cs="Arial"/>
              </w:rPr>
              <w:fldChar w:fldCharType="end"/>
            </w:r>
            <w:r w:rsidRPr="003E7636">
              <w:rPr>
                <w:rFonts w:cs="Arial"/>
                <w:lang w:val="fr-FR"/>
              </w:rPr>
              <w:t> </w:t>
            </w:r>
            <w:r w:rsidRPr="003E7636">
              <w:rPr>
                <w:rFonts w:cs="Arial"/>
                <w:i/>
                <w:lang w:val="fr-FR"/>
              </w:rPr>
              <w:t xml:space="preserve">Yersinia pestis </w:t>
            </w:r>
          </w:p>
        </w:tc>
        <w:tc>
          <w:tcPr>
            <w:tcW w:w="2551" w:type="dxa"/>
            <w:tcBorders>
              <w:left w:val="single" w:sz="4" w:space="0" w:color="auto"/>
              <w:bottom w:val="nil"/>
            </w:tcBorders>
          </w:tcPr>
          <w:p w14:paraId="068AAD9A"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11329C87"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64016AC2" w14:textId="77777777" w:rsidTr="00613DFE">
        <w:trPr>
          <w:trHeight w:val="260"/>
        </w:trPr>
        <w:tc>
          <w:tcPr>
            <w:tcW w:w="2694" w:type="dxa"/>
            <w:vMerge/>
          </w:tcPr>
          <w:p w14:paraId="1D4ABB5C" w14:textId="77777777" w:rsidR="00410958" w:rsidRPr="003E7636" w:rsidRDefault="00410958" w:rsidP="00410958">
            <w:pPr>
              <w:rPr>
                <w:rFonts w:cs="Arial"/>
                <w:sz w:val="18"/>
                <w:lang w:val="fr-FR"/>
              </w:rPr>
            </w:pPr>
          </w:p>
        </w:tc>
        <w:tc>
          <w:tcPr>
            <w:tcW w:w="6662" w:type="dxa"/>
            <w:gridSpan w:val="2"/>
            <w:tcBorders>
              <w:left w:val="single" w:sz="4" w:space="0" w:color="auto"/>
              <w:bottom w:val="single" w:sz="4" w:space="0" w:color="auto"/>
            </w:tcBorders>
          </w:tcPr>
          <w:p w14:paraId="5702732A"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FD31F9">
              <w:rPr>
                <w:rFonts w:cs="Arial"/>
                <w:sz w:val="18"/>
              </w:rPr>
            </w:r>
            <w:r w:rsidR="00FD31F9">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408FBAF"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37AC31DB" w14:textId="77777777" w:rsidR="00410958" w:rsidRPr="003E7636" w:rsidRDefault="00410958" w:rsidP="00410958">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pla, codant pour une protéase de </w:t>
            </w:r>
            <w:r w:rsidRPr="003E7636">
              <w:rPr>
                <w:rFonts w:cs="Arial"/>
                <w:i/>
                <w:lang w:val="fr-FR"/>
              </w:rPr>
              <w:t>Yersinia pestis.</w:t>
            </w:r>
          </w:p>
        </w:tc>
      </w:tr>
    </w:tbl>
    <w:p w14:paraId="25698A44" w14:textId="77777777" w:rsidR="00410958" w:rsidRPr="00C36B74" w:rsidRDefault="00410958" w:rsidP="00410958">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E91890" w:rsidRPr="00E91890" w14:paraId="76080E18" w14:textId="77777777" w:rsidTr="00E91890">
        <w:trPr>
          <w:trHeight w:val="168"/>
        </w:trPr>
        <w:tc>
          <w:tcPr>
            <w:tcW w:w="6951" w:type="dxa"/>
            <w:tcBorders>
              <w:top w:val="nil"/>
              <w:left w:val="nil"/>
              <w:bottom w:val="single" w:sz="4" w:space="0" w:color="auto"/>
            </w:tcBorders>
            <w:shd w:val="clear" w:color="auto" w:fill="auto"/>
          </w:tcPr>
          <w:p w14:paraId="1C1540B1" w14:textId="42CF2DE1" w:rsidR="00410958" w:rsidRPr="00E91890" w:rsidRDefault="00B30A8A" w:rsidP="00C36B74">
            <w:pPr>
              <w:tabs>
                <w:tab w:val="left" w:pos="2265"/>
              </w:tabs>
              <w:spacing w:before="240"/>
              <w:ind w:left="318" w:right="142" w:hanging="284"/>
              <w:rPr>
                <w:rFonts w:cs="Arial"/>
                <w:b/>
                <w:sz w:val="24"/>
                <w:szCs w:val="24"/>
                <w:lang w:val="fr-FR"/>
              </w:rPr>
            </w:pPr>
            <w:r w:rsidRPr="00E91890">
              <w:rPr>
                <w:sz w:val="24"/>
                <w:szCs w:val="24"/>
                <w:lang w:val="fr-FR"/>
              </w:rPr>
              <w:t>Liste des documents à fournir</w:t>
            </w:r>
          </w:p>
        </w:tc>
        <w:tc>
          <w:tcPr>
            <w:tcW w:w="2405" w:type="dxa"/>
            <w:tcBorders>
              <w:bottom w:val="single" w:sz="4" w:space="0" w:color="auto"/>
            </w:tcBorders>
            <w:shd w:val="clear" w:color="auto" w:fill="auto"/>
          </w:tcPr>
          <w:p w14:paraId="49C3C276" w14:textId="57ADB772" w:rsidR="00410958" w:rsidRPr="00E91890" w:rsidRDefault="00290245" w:rsidP="00290245">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E91890" w:rsidRPr="00E91890" w14:paraId="12F70FB3" w14:textId="77777777" w:rsidTr="00E91890">
        <w:trPr>
          <w:trHeight w:val="626"/>
        </w:trPr>
        <w:tc>
          <w:tcPr>
            <w:tcW w:w="6951" w:type="dxa"/>
            <w:tcBorders>
              <w:top w:val="single" w:sz="4" w:space="0" w:color="auto"/>
              <w:left w:val="single" w:sz="4" w:space="0" w:color="auto"/>
              <w:bottom w:val="single" w:sz="4" w:space="0" w:color="auto"/>
              <w:right w:val="single" w:sz="4" w:space="0" w:color="auto"/>
            </w:tcBorders>
          </w:tcPr>
          <w:p w14:paraId="750790D0" w14:textId="77777777" w:rsidR="002A4DB0" w:rsidRPr="00E91890" w:rsidRDefault="00410958" w:rsidP="00290245">
            <w:pPr>
              <w:spacing w:before="60" w:after="60"/>
              <w:ind w:left="28"/>
              <w:rPr>
                <w:sz w:val="24"/>
                <w:szCs w:val="24"/>
                <w:lang w:val="fr-FR"/>
              </w:rPr>
            </w:pPr>
            <w:bookmarkStart w:id="20" w:name="_Toc135647984"/>
            <w:r w:rsidRPr="00E91890">
              <w:rPr>
                <w:b/>
                <w:sz w:val="24"/>
                <w:szCs w:val="24"/>
                <w:lang w:val="fr-FR"/>
              </w:rPr>
              <w:t>Justification de la modification du groupe de risque</w:t>
            </w:r>
            <w:r w:rsidRPr="00E91890">
              <w:rPr>
                <w:sz w:val="24"/>
                <w:szCs w:val="24"/>
                <w:lang w:val="fr-FR"/>
              </w:rPr>
              <w:t xml:space="preserve"> en cas d’utilisation d’une souche bactérienne dont le groupe de risque est inférieur à celui de la souche d’origine </w:t>
            </w:r>
          </w:p>
          <w:p w14:paraId="2E1197C5" w14:textId="66959AE7" w:rsidR="00410958" w:rsidRPr="00E91890" w:rsidRDefault="00410958" w:rsidP="00290245">
            <w:pPr>
              <w:spacing w:before="60" w:after="60"/>
              <w:ind w:left="28"/>
              <w:rPr>
                <w:sz w:val="24"/>
                <w:szCs w:val="24"/>
                <w:lang w:val="fr-FR"/>
              </w:rPr>
            </w:pPr>
            <w:r w:rsidRPr="00E91890">
              <w:rPr>
                <w:sz w:val="24"/>
                <w:szCs w:val="24"/>
                <w:lang w:val="fr-FR"/>
              </w:rPr>
              <w:t xml:space="preserve">(ex. : </w:t>
            </w:r>
            <w:r w:rsidRPr="00E91890">
              <w:rPr>
                <w:i/>
                <w:sz w:val="24"/>
                <w:szCs w:val="24"/>
                <w:lang w:val="fr-FR"/>
              </w:rPr>
              <w:t>Yersinia pestis</w:t>
            </w:r>
            <w:r w:rsidRPr="00E91890">
              <w:rPr>
                <w:sz w:val="24"/>
                <w:szCs w:val="24"/>
                <w:lang w:val="fr-FR"/>
              </w:rPr>
              <w:t xml:space="preserve"> EV76)</w:t>
            </w:r>
            <w:bookmarkEnd w:id="20"/>
          </w:p>
        </w:tc>
        <w:tc>
          <w:tcPr>
            <w:tcW w:w="2405" w:type="dxa"/>
            <w:tcBorders>
              <w:top w:val="single" w:sz="4" w:space="0" w:color="auto"/>
              <w:left w:val="nil"/>
              <w:bottom w:val="single" w:sz="4" w:space="0" w:color="auto"/>
              <w:right w:val="single" w:sz="4" w:space="0" w:color="auto"/>
            </w:tcBorders>
          </w:tcPr>
          <w:p w14:paraId="73F82D84" w14:textId="77777777" w:rsidR="00410958" w:rsidRPr="00E91890" w:rsidRDefault="00410958" w:rsidP="00290245">
            <w:pPr>
              <w:tabs>
                <w:tab w:val="left" w:pos="2265"/>
              </w:tabs>
              <w:spacing w:before="120" w:after="120"/>
              <w:ind w:right="142"/>
              <w:jc w:val="center"/>
              <w:outlineLvl w:val="2"/>
              <w:rPr>
                <w:rFonts w:cs="Arial"/>
                <w:sz w:val="24"/>
                <w:szCs w:val="24"/>
                <w:lang w:val="fr-FR"/>
              </w:rPr>
            </w:pPr>
          </w:p>
        </w:tc>
      </w:tr>
    </w:tbl>
    <w:p w14:paraId="6AAC1174" w14:textId="77777777" w:rsidR="00D1477E" w:rsidRPr="00A53621" w:rsidRDefault="00D1477E" w:rsidP="00410958">
      <w:pPr>
        <w:rPr>
          <w:sz w:val="16"/>
          <w:szCs w:val="20"/>
        </w:rPr>
      </w:pPr>
    </w:p>
    <w:p w14:paraId="545945A8" w14:textId="77777777" w:rsidR="00E91890" w:rsidRDefault="00E91890">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5450EEB1" w14:textId="77777777" w:rsidTr="00094592">
        <w:tc>
          <w:tcPr>
            <w:tcW w:w="9356" w:type="dxa"/>
            <w:gridSpan w:val="3"/>
            <w:tcBorders>
              <w:bottom w:val="single" w:sz="4" w:space="0" w:color="auto"/>
            </w:tcBorders>
            <w:shd w:val="clear" w:color="auto" w:fill="auto"/>
          </w:tcPr>
          <w:p w14:paraId="616AABE2" w14:textId="70BE6C9A" w:rsidR="00290245" w:rsidRPr="00E91890" w:rsidRDefault="00290245" w:rsidP="00290245">
            <w:pPr>
              <w:spacing w:before="120" w:after="120"/>
              <w:ind w:right="0"/>
              <w:rPr>
                <w:rFonts w:cs="Arial"/>
                <w:b/>
                <w:spacing w:val="20"/>
                <w:sz w:val="18"/>
                <w:lang w:val="fr-FR"/>
              </w:rPr>
            </w:pPr>
            <w:r w:rsidRPr="00E91890">
              <w:rPr>
                <w:rFonts w:cs="Arial"/>
                <w:b/>
                <w:spacing w:val="20"/>
                <w:sz w:val="28"/>
                <w:lang w:val="fr-FR"/>
              </w:rPr>
              <w:lastRenderedPageBreak/>
              <w:t>VIRUS</w:t>
            </w:r>
          </w:p>
        </w:tc>
      </w:tr>
      <w:tr w:rsidR="00E91890" w:rsidRPr="00E91890" w14:paraId="2099706D" w14:textId="77777777" w:rsidTr="00094592">
        <w:tc>
          <w:tcPr>
            <w:tcW w:w="2694" w:type="dxa"/>
            <w:tcBorders>
              <w:bottom w:val="single" w:sz="4" w:space="0" w:color="auto"/>
            </w:tcBorders>
            <w:shd w:val="clear" w:color="auto" w:fill="auto"/>
          </w:tcPr>
          <w:p w14:paraId="3FE1E43A" w14:textId="7C3688EA" w:rsidR="00290245" w:rsidRPr="00E91890" w:rsidRDefault="00290245" w:rsidP="00C95A7D">
            <w:pPr>
              <w:spacing w:before="120" w:after="60"/>
              <w:ind w:right="34"/>
              <w:rPr>
                <w:rFonts w:cs="Arial"/>
                <w:b/>
                <w:sz w:val="18"/>
                <w:lang w:val="fr-FR"/>
              </w:rPr>
            </w:pPr>
            <w:r w:rsidRPr="00E91890">
              <w:rPr>
                <w:rFonts w:cs="Arial"/>
                <w:b/>
                <w:sz w:val="18"/>
                <w:lang w:val="fr-FR"/>
              </w:rPr>
              <w:t>DÉSIGNATION DU</w:t>
            </w:r>
            <w:r w:rsidR="00B30A8A" w:rsidRPr="00E91890">
              <w:rPr>
                <w:rFonts w:cs="Arial"/>
                <w:b/>
                <w:sz w:val="18"/>
                <w:lang w:val="fr-FR"/>
              </w:rPr>
              <w:t>/DES</w:t>
            </w:r>
            <w:r w:rsidRPr="00E91890">
              <w:rPr>
                <w:rFonts w:cs="Arial"/>
                <w:b/>
                <w:sz w:val="18"/>
                <w:lang w:val="fr-FR"/>
              </w:rPr>
              <w:t xml:space="preserve"> MICRO-ORGANISME</w:t>
            </w:r>
            <w:r w:rsidR="00B30A8A" w:rsidRPr="00E91890">
              <w:rPr>
                <w:rFonts w:cs="Arial"/>
                <w:b/>
                <w:sz w:val="18"/>
                <w:lang w:val="fr-FR"/>
              </w:rPr>
              <w:t>(S)</w:t>
            </w:r>
            <w:r w:rsidRPr="00E91890">
              <w:rPr>
                <w:rFonts w:cs="Arial"/>
                <w:b/>
                <w:sz w:val="18"/>
                <w:lang w:val="fr-FR"/>
              </w:rPr>
              <w:t xml:space="preserve"> DE LA LISTE DES MOT</w:t>
            </w:r>
          </w:p>
        </w:tc>
        <w:tc>
          <w:tcPr>
            <w:tcW w:w="2693" w:type="dxa"/>
            <w:shd w:val="clear" w:color="auto" w:fill="auto"/>
          </w:tcPr>
          <w:p w14:paraId="57FD5C70" w14:textId="77777777" w:rsidR="00290245" w:rsidRPr="00E91890" w:rsidRDefault="00290245" w:rsidP="00C95A7D">
            <w:pPr>
              <w:spacing w:before="120" w:after="60"/>
              <w:ind w:right="34"/>
              <w:rPr>
                <w:rFonts w:cs="Arial"/>
                <w:b/>
                <w:sz w:val="18"/>
                <w:lang w:val="fr-FR"/>
              </w:rPr>
            </w:pPr>
            <w:r w:rsidRPr="00E91890">
              <w:rPr>
                <w:rFonts w:cs="Arial"/>
                <w:b/>
                <w:sz w:val="18"/>
                <w:lang w:val="fr-FR"/>
              </w:rPr>
              <w:t xml:space="preserve">NATURE DU MATÉRIEL BIOLOGIQUE DE LA LISTE DES MOT </w:t>
            </w:r>
          </w:p>
        </w:tc>
        <w:tc>
          <w:tcPr>
            <w:tcW w:w="3969" w:type="dxa"/>
            <w:shd w:val="clear" w:color="auto" w:fill="auto"/>
          </w:tcPr>
          <w:p w14:paraId="2DD00696" w14:textId="532F6115" w:rsidR="00290245" w:rsidRPr="00E91890" w:rsidRDefault="00290245" w:rsidP="00C95A7D">
            <w:pPr>
              <w:spacing w:before="120" w:after="60"/>
              <w:ind w:right="34"/>
              <w:rPr>
                <w:rFonts w:cs="Arial"/>
                <w:b/>
                <w:sz w:val="18"/>
                <w:lang w:val="fr-FR"/>
              </w:rPr>
            </w:pPr>
            <w:r w:rsidRPr="00E91890">
              <w:rPr>
                <w:rFonts w:cs="Arial"/>
                <w:b/>
                <w:sz w:val="18"/>
                <w:lang w:val="fr-FR"/>
              </w:rPr>
              <w:t xml:space="preserve">GROUPE DE RISQUE DU MICRO-ORGANISME SELON </w:t>
            </w:r>
            <w:r w:rsidR="00B30A8A" w:rsidRPr="00E91890">
              <w:rPr>
                <w:rFonts w:cs="Arial"/>
                <w:b/>
                <w:sz w:val="18"/>
                <w:lang w:val="fr-FR"/>
              </w:rPr>
              <w:t xml:space="preserve">LA CLASSIFICATION DE </w:t>
            </w:r>
            <w:r w:rsidRPr="00E91890">
              <w:rPr>
                <w:rFonts w:cs="Arial"/>
                <w:b/>
                <w:sz w:val="18"/>
                <w:lang w:val="fr-FR"/>
              </w:rPr>
              <w:t>L’ARTICLE R.4421-3 DU CODE DU TRAVAIL</w:t>
            </w:r>
          </w:p>
        </w:tc>
      </w:tr>
      <w:tr w:rsidR="00E91890" w:rsidRPr="00E91890" w14:paraId="7FEDDBD8" w14:textId="77777777" w:rsidTr="00094592">
        <w:trPr>
          <w:trHeight w:val="260"/>
        </w:trPr>
        <w:tc>
          <w:tcPr>
            <w:tcW w:w="2694" w:type="dxa"/>
            <w:vMerge w:val="restart"/>
          </w:tcPr>
          <w:p w14:paraId="600CF840" w14:textId="77777777" w:rsidR="00290245" w:rsidRPr="00E91890" w:rsidRDefault="00290245" w:rsidP="00290245">
            <w:pPr>
              <w:spacing w:before="120"/>
              <w:ind w:left="318" w:hanging="318"/>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i/>
                <w:lang w:val="fr-FR"/>
              </w:rPr>
              <w:t>Orthonairovirus</w:t>
            </w:r>
            <w:r w:rsidRPr="00E91890">
              <w:rPr>
                <w:rFonts w:cs="Arial"/>
                <w:lang w:val="fr-FR"/>
              </w:rPr>
              <w:t xml:space="preserve"> de l’espèce Crimean-Congo hemorrhagic fever orthonairovirus</w:t>
            </w:r>
          </w:p>
        </w:tc>
        <w:tc>
          <w:tcPr>
            <w:tcW w:w="2693" w:type="dxa"/>
          </w:tcPr>
          <w:p w14:paraId="6C9CA975"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11DD128"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0D6E7A4C" w14:textId="77777777" w:rsidTr="00094592">
        <w:trPr>
          <w:trHeight w:val="260"/>
        </w:trPr>
        <w:tc>
          <w:tcPr>
            <w:tcW w:w="2694" w:type="dxa"/>
            <w:vMerge/>
          </w:tcPr>
          <w:p w14:paraId="6317F862"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9A0BED0" w14:textId="77777777" w:rsidR="00290245" w:rsidRPr="00E91890" w:rsidRDefault="00290245" w:rsidP="00B30A8A">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6C50B08" w14:textId="77777777" w:rsidR="00290245" w:rsidRPr="00E91890" w:rsidRDefault="00290245" w:rsidP="00094592">
            <w:pPr>
              <w:spacing w:before="120"/>
              <w:jc w:val="left"/>
              <w:rPr>
                <w:rFonts w:cs="Arial"/>
                <w:lang w:val="fr-FR"/>
              </w:rPr>
            </w:pPr>
            <w:r w:rsidRPr="00E91890">
              <w:rPr>
                <w:rFonts w:cs="Arial"/>
                <w:lang w:val="fr-FR"/>
              </w:rPr>
              <w:t>- dont la séquence dépasse 800 bases (ou paires de bases)</w:t>
            </w:r>
          </w:p>
          <w:p w14:paraId="2044E0BD" w14:textId="77777777" w:rsidR="00290245" w:rsidRPr="00E91890" w:rsidRDefault="00290245" w:rsidP="00094592">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7701489" w14:textId="77777777" w:rsidTr="00094592">
        <w:trPr>
          <w:trHeight w:val="260"/>
        </w:trPr>
        <w:tc>
          <w:tcPr>
            <w:tcW w:w="2694" w:type="dxa"/>
            <w:vMerge w:val="restart"/>
          </w:tcPr>
          <w:p w14:paraId="62565B99" w14:textId="77777777" w:rsidR="00290245" w:rsidRPr="00E91890" w:rsidRDefault="00290245" w:rsidP="00290245">
            <w:pPr>
              <w:spacing w:before="120"/>
              <w:ind w:left="318" w:hanging="284"/>
              <w:jc w:val="left"/>
              <w:rPr>
                <w:rFonts w:cs="Arial"/>
                <w:lang w:val="fr-FR"/>
              </w:rPr>
            </w:pPr>
            <w:r w:rsidRPr="00E91890">
              <w:rPr>
                <w:rFonts w:cs="Arial"/>
                <w:lang w:val="fr-FR"/>
              </w:rPr>
              <w:br w:type="page"/>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i/>
                <w:lang w:val="fr-FR"/>
              </w:rPr>
              <w:t>Filoviridae</w:t>
            </w:r>
            <w:r w:rsidRPr="00E91890">
              <w:rPr>
                <w:rFonts w:cs="Arial"/>
                <w:lang w:val="fr-FR"/>
              </w:rPr>
              <w:t xml:space="preserve"> du genre Ebolavirus</w:t>
            </w:r>
          </w:p>
        </w:tc>
        <w:tc>
          <w:tcPr>
            <w:tcW w:w="2693" w:type="dxa"/>
            <w:tcBorders>
              <w:left w:val="single" w:sz="4" w:space="0" w:color="auto"/>
              <w:bottom w:val="nil"/>
            </w:tcBorders>
          </w:tcPr>
          <w:p w14:paraId="2604D9F2"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2329D8D4"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064B786" w14:textId="77777777" w:rsidTr="00094592">
        <w:trPr>
          <w:trHeight w:val="260"/>
        </w:trPr>
        <w:tc>
          <w:tcPr>
            <w:tcW w:w="2694" w:type="dxa"/>
            <w:vMerge/>
          </w:tcPr>
          <w:p w14:paraId="41D0853D"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77945B36"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17C0F98"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5F6F0020" w14:textId="77777777" w:rsidR="00290245" w:rsidRPr="00E91890" w:rsidRDefault="00290245" w:rsidP="00C95A7D">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00E2C586" w14:textId="77777777" w:rsidTr="00094592">
        <w:trPr>
          <w:trHeight w:val="260"/>
        </w:trPr>
        <w:tc>
          <w:tcPr>
            <w:tcW w:w="2694" w:type="dxa"/>
            <w:vMerge w:val="restart"/>
          </w:tcPr>
          <w:p w14:paraId="72E158BB"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Filoviridae</w:t>
            </w:r>
            <w:r w:rsidRPr="00E91890">
              <w:rPr>
                <w:rFonts w:cs="Arial"/>
                <w:lang w:val="fr-FR"/>
              </w:rPr>
              <w:t xml:space="preserve"> du genre Marburgvirus</w:t>
            </w:r>
          </w:p>
        </w:tc>
        <w:tc>
          <w:tcPr>
            <w:tcW w:w="2693" w:type="dxa"/>
          </w:tcPr>
          <w:p w14:paraId="4A1601F5"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955EFF1"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D3094AF" w14:textId="77777777" w:rsidTr="00094592">
        <w:trPr>
          <w:trHeight w:val="260"/>
        </w:trPr>
        <w:tc>
          <w:tcPr>
            <w:tcW w:w="2694" w:type="dxa"/>
            <w:vMerge/>
          </w:tcPr>
          <w:p w14:paraId="16C05869"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6C0C667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32C4FDE0"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A4C539D" w14:textId="77777777" w:rsidR="00290245" w:rsidRPr="00E91890" w:rsidRDefault="00290245" w:rsidP="00C95A7D">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357826F" w14:textId="77777777" w:rsidTr="00094592">
        <w:trPr>
          <w:trHeight w:val="260"/>
        </w:trPr>
        <w:tc>
          <w:tcPr>
            <w:tcW w:w="2694" w:type="dxa"/>
            <w:vMerge w:val="restart"/>
          </w:tcPr>
          <w:p w14:paraId="7BC4F7EE"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Henipavirus</w:t>
            </w:r>
            <w:r w:rsidRPr="00E91890">
              <w:rPr>
                <w:rFonts w:cs="Arial"/>
                <w:lang w:val="fr-FR"/>
              </w:rPr>
              <w:t xml:space="preserve"> de l’espèce Hendra henipavirus</w:t>
            </w:r>
          </w:p>
        </w:tc>
        <w:tc>
          <w:tcPr>
            <w:tcW w:w="2693" w:type="dxa"/>
          </w:tcPr>
          <w:p w14:paraId="4E685720"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13E35599"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2813AF6D" w14:textId="77777777" w:rsidTr="00094592">
        <w:trPr>
          <w:trHeight w:val="260"/>
        </w:trPr>
        <w:tc>
          <w:tcPr>
            <w:tcW w:w="2694" w:type="dxa"/>
            <w:vMerge/>
          </w:tcPr>
          <w:p w14:paraId="1F33AA7A"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C1FCF1B"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0B590EE9" w14:textId="77777777" w:rsidR="00290245" w:rsidRPr="00E91890" w:rsidRDefault="00290245" w:rsidP="00290245">
            <w:pPr>
              <w:spacing w:before="120" w:after="120"/>
              <w:jc w:val="left"/>
              <w:rPr>
                <w:rFonts w:cs="Arial"/>
                <w:lang w:val="fr-FR"/>
              </w:rPr>
            </w:pPr>
            <w:r w:rsidRPr="00E91890">
              <w:rPr>
                <w:rFonts w:cs="Arial"/>
                <w:lang w:val="fr-FR"/>
              </w:rPr>
              <w:t>- dont la séquence dépasse 800 bases (ou paires de bases)</w:t>
            </w:r>
          </w:p>
          <w:p w14:paraId="729DBAC9" w14:textId="77777777" w:rsidR="00290245" w:rsidRPr="00E91890" w:rsidRDefault="00290245" w:rsidP="00290245">
            <w:pPr>
              <w:spacing w:before="120"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448E0C94" w14:textId="77777777" w:rsidTr="00094592">
        <w:trPr>
          <w:trHeight w:val="260"/>
        </w:trPr>
        <w:tc>
          <w:tcPr>
            <w:tcW w:w="2694" w:type="dxa"/>
            <w:vMerge w:val="restart"/>
          </w:tcPr>
          <w:p w14:paraId="163DAC8F"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Henipavirus</w:t>
            </w:r>
            <w:r w:rsidRPr="00E91890">
              <w:rPr>
                <w:rFonts w:cs="Arial"/>
                <w:lang w:val="fr-FR"/>
              </w:rPr>
              <w:t xml:space="preserve"> de l’espèce Nipah henipavirus</w:t>
            </w:r>
          </w:p>
        </w:tc>
        <w:tc>
          <w:tcPr>
            <w:tcW w:w="2693" w:type="dxa"/>
          </w:tcPr>
          <w:p w14:paraId="5711BA1F"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E1E1EBC"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5EA6FE5" w14:textId="77777777" w:rsidTr="00094592">
        <w:trPr>
          <w:trHeight w:val="260"/>
        </w:trPr>
        <w:tc>
          <w:tcPr>
            <w:tcW w:w="2694" w:type="dxa"/>
            <w:vMerge/>
          </w:tcPr>
          <w:p w14:paraId="18857464"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52CEE603"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65AD814"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620730C"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D28237E" w14:textId="77777777" w:rsidTr="00094592">
        <w:trPr>
          <w:trHeight w:val="260"/>
        </w:trPr>
        <w:tc>
          <w:tcPr>
            <w:tcW w:w="2694" w:type="dxa"/>
            <w:vMerge w:val="restart"/>
          </w:tcPr>
          <w:p w14:paraId="6DD38A8A"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Orthopoxvirus</w:t>
            </w:r>
            <w:r w:rsidRPr="00E91890">
              <w:rPr>
                <w:rFonts w:cs="Arial"/>
                <w:lang w:val="fr-FR"/>
              </w:rPr>
              <w:t xml:space="preserve"> de l’espèce Variola virus</w:t>
            </w:r>
          </w:p>
        </w:tc>
        <w:tc>
          <w:tcPr>
            <w:tcW w:w="2693" w:type="dxa"/>
          </w:tcPr>
          <w:p w14:paraId="6776D4FB"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4D57CF8"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7330830" w14:textId="77777777" w:rsidTr="00094592">
        <w:trPr>
          <w:trHeight w:val="260"/>
        </w:trPr>
        <w:tc>
          <w:tcPr>
            <w:tcW w:w="2694" w:type="dxa"/>
            <w:vMerge/>
          </w:tcPr>
          <w:p w14:paraId="27E653BE" w14:textId="77777777" w:rsidR="00290245" w:rsidRPr="00E91890" w:rsidRDefault="00290245" w:rsidP="00290245">
            <w:pPr>
              <w:spacing w:before="120"/>
              <w:jc w:val="left"/>
              <w:rPr>
                <w:rFonts w:cs="Arial"/>
                <w:lang w:val="fr-FR"/>
              </w:rPr>
            </w:pPr>
          </w:p>
        </w:tc>
        <w:tc>
          <w:tcPr>
            <w:tcW w:w="6662" w:type="dxa"/>
            <w:gridSpan w:val="2"/>
          </w:tcPr>
          <w:p w14:paraId="4A2777FD" w14:textId="55AB9139" w:rsidR="00290245" w:rsidRPr="00E91890" w:rsidRDefault="00290245" w:rsidP="00C95A7D">
            <w:pPr>
              <w:spacing w:before="120" w:after="120"/>
              <w:ind w:left="317" w:hanging="317"/>
              <w:jc w:val="left"/>
              <w:rPr>
                <w:rFonts w:cs="Arial"/>
                <w:spacing w:val="20"/>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00C95A7D" w:rsidRPr="00E91890">
              <w:rPr>
                <w:rFonts w:cs="Arial"/>
                <w:sz w:val="18"/>
                <w:lang w:val="fr-FR"/>
              </w:rPr>
              <w:t>  </w:t>
            </w:r>
            <w:r w:rsidRPr="00E91890">
              <w:rPr>
                <w:rFonts w:cs="Arial"/>
                <w:lang w:val="fr-FR"/>
              </w:rPr>
              <w:t>Matériel génétique qu’il soit d’origine naturelle ou synthétique, dès lors que sa séquence dépasse 500 paires de bases.</w:t>
            </w:r>
          </w:p>
        </w:tc>
      </w:tr>
      <w:tr w:rsidR="00E91890" w:rsidRPr="00E91890" w14:paraId="609F89F1" w14:textId="77777777" w:rsidTr="00094592">
        <w:trPr>
          <w:trHeight w:val="260"/>
        </w:trPr>
        <w:tc>
          <w:tcPr>
            <w:tcW w:w="2694" w:type="dxa"/>
            <w:vMerge w:val="restart"/>
          </w:tcPr>
          <w:p w14:paraId="2BCE0D21"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Orthopoxvirus</w:t>
            </w:r>
            <w:r w:rsidRPr="00E91890">
              <w:rPr>
                <w:rFonts w:cs="Arial"/>
                <w:lang w:val="fr-FR"/>
              </w:rPr>
              <w:t xml:space="preserve"> de l’espèce Mpox virus</w:t>
            </w:r>
          </w:p>
        </w:tc>
        <w:tc>
          <w:tcPr>
            <w:tcW w:w="2693" w:type="dxa"/>
          </w:tcPr>
          <w:p w14:paraId="1ADA6FDA"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901AEE6"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1B55C54" w14:textId="77777777" w:rsidTr="00094592">
        <w:trPr>
          <w:trHeight w:val="260"/>
        </w:trPr>
        <w:tc>
          <w:tcPr>
            <w:tcW w:w="2694" w:type="dxa"/>
            <w:vMerge/>
          </w:tcPr>
          <w:p w14:paraId="637BBAF7" w14:textId="77777777" w:rsidR="00290245" w:rsidRPr="00E91890" w:rsidRDefault="00290245" w:rsidP="00290245">
            <w:pPr>
              <w:ind w:right="34"/>
              <w:jc w:val="left"/>
              <w:rPr>
                <w:rFonts w:cs="Arial"/>
                <w:lang w:val="fr-FR"/>
              </w:rPr>
            </w:pPr>
          </w:p>
        </w:tc>
        <w:tc>
          <w:tcPr>
            <w:tcW w:w="6662" w:type="dxa"/>
            <w:gridSpan w:val="2"/>
          </w:tcPr>
          <w:p w14:paraId="1CC07C76"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F736F78"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A8815B4" w14:textId="1C018975" w:rsidR="00D1477E" w:rsidRPr="00E91890" w:rsidRDefault="00290245" w:rsidP="00A53621">
            <w:pPr>
              <w:spacing w:after="120"/>
              <w:jc w:val="left"/>
              <w:rPr>
                <w:rFonts w:cs="Arial"/>
                <w:lang w:val="fr-FR"/>
              </w:rPr>
            </w:pPr>
            <w:r w:rsidRPr="00E91890">
              <w:rPr>
                <w:rFonts w:cs="Arial"/>
                <w:lang w:val="fr-FR"/>
              </w:rPr>
              <w:t>- et dont la traduction de cette séquence, directe ou indirecte, dépasse 75% de la séquence en acides aminés d’une protéine de ces virus.</w:t>
            </w:r>
          </w:p>
        </w:tc>
      </w:tr>
    </w:tbl>
    <w:p w14:paraId="3A6609FF" w14:textId="77777777" w:rsidR="00E91890" w:rsidRDefault="00E91890"/>
    <w:p w14:paraId="3BFB7FE3" w14:textId="779A5001" w:rsidR="00E91890" w:rsidRDefault="00E91890">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31AF9128" w14:textId="77777777" w:rsidTr="00094592">
        <w:trPr>
          <w:trHeight w:val="260"/>
        </w:trPr>
        <w:tc>
          <w:tcPr>
            <w:tcW w:w="2694" w:type="dxa"/>
            <w:vMerge w:val="restart"/>
          </w:tcPr>
          <w:p w14:paraId="6FE83930" w14:textId="7FD225A7" w:rsidR="00C95A7D" w:rsidRPr="00E91890" w:rsidRDefault="00290245" w:rsidP="00C95A7D">
            <w:pPr>
              <w:spacing w:before="120"/>
              <w:ind w:left="318" w:hanging="318"/>
              <w:jc w:val="left"/>
              <w:rPr>
                <w:rFonts w:cs="Arial"/>
                <w:lang w:val="fr-FR"/>
              </w:rPr>
            </w:pPr>
            <w:r w:rsidRPr="00E91890">
              <w:rPr>
                <w:rFonts w:cs="Arial"/>
                <w:lang w:val="fr-FR"/>
              </w:rPr>
              <w:lastRenderedPageBreak/>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Betacoronavirus</w:t>
            </w:r>
            <w:r w:rsidRPr="00E91890">
              <w:rPr>
                <w:rFonts w:cs="Arial"/>
                <w:lang w:val="fr-FR"/>
              </w:rPr>
              <w:t xml:space="preserve"> </w:t>
            </w:r>
          </w:p>
          <w:p w14:paraId="65A3D65C" w14:textId="3AE6C718" w:rsidR="00290245" w:rsidRPr="00E91890" w:rsidRDefault="00290245" w:rsidP="00C95A7D">
            <w:pPr>
              <w:ind w:left="34"/>
              <w:jc w:val="left"/>
              <w:rPr>
                <w:rFonts w:cs="Arial"/>
                <w:lang w:val="fr-FR"/>
              </w:rPr>
            </w:pPr>
            <w:r w:rsidRPr="00E91890">
              <w:rPr>
                <w:rFonts w:cs="Arial"/>
                <w:lang w:val="fr-FR"/>
              </w:rPr>
              <w:t>de l’espèce Severe acute respiratory syndrome-related coronavirus, responsables d’infections humaines à l’exception du coronavirus responsable de la Covid-19 [SARS-CoV-2]</w:t>
            </w:r>
          </w:p>
        </w:tc>
        <w:tc>
          <w:tcPr>
            <w:tcW w:w="2693" w:type="dxa"/>
          </w:tcPr>
          <w:p w14:paraId="59636B13"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60FA81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1FA051D5" w14:textId="77777777" w:rsidTr="00094592">
        <w:trPr>
          <w:trHeight w:val="260"/>
        </w:trPr>
        <w:tc>
          <w:tcPr>
            <w:tcW w:w="2694" w:type="dxa"/>
            <w:vMerge/>
          </w:tcPr>
          <w:p w14:paraId="37608479" w14:textId="77777777" w:rsidR="00290245" w:rsidRPr="00E91890" w:rsidRDefault="00290245" w:rsidP="00290245">
            <w:pPr>
              <w:spacing w:before="120"/>
              <w:jc w:val="left"/>
              <w:rPr>
                <w:rFonts w:cs="Arial"/>
                <w:lang w:val="fr-FR"/>
              </w:rPr>
            </w:pPr>
          </w:p>
        </w:tc>
        <w:tc>
          <w:tcPr>
            <w:tcW w:w="6662" w:type="dxa"/>
            <w:gridSpan w:val="2"/>
          </w:tcPr>
          <w:p w14:paraId="0CC6E0BD"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4A870C7"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0CFB4C07"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CF30798" w14:textId="77777777" w:rsidTr="00094592">
        <w:trPr>
          <w:trHeight w:val="567"/>
        </w:trPr>
        <w:tc>
          <w:tcPr>
            <w:tcW w:w="2694" w:type="dxa"/>
            <w:vMerge w:val="restart"/>
          </w:tcPr>
          <w:p w14:paraId="30EF787B" w14:textId="77777777" w:rsidR="00C95A7D" w:rsidRPr="00E91890" w:rsidRDefault="00290245" w:rsidP="00290245">
            <w:pPr>
              <w:spacing w:before="120"/>
              <w:ind w:left="318" w:hanging="318"/>
              <w:jc w:val="left"/>
              <w:rPr>
                <w:rFonts w:cs="Arial"/>
                <w:lang w:val="en-GB"/>
              </w:rPr>
            </w:pPr>
            <w:r w:rsidRPr="00201C44">
              <w:rPr>
                <w:rFonts w:cs="Arial"/>
                <w:lang w:val="en-GB"/>
              </w:rPr>
              <w:br w:type="page"/>
            </w:r>
            <w:r w:rsidRPr="00E91890">
              <w:rPr>
                <w:rFonts w:cs="Arial"/>
              </w:rPr>
              <w:fldChar w:fldCharType="begin">
                <w:ffData>
                  <w:name w:val="CaseACocher1"/>
                  <w:enabled/>
                  <w:calcOnExit w:val="0"/>
                  <w:checkBox>
                    <w:sizeAuto/>
                    <w:default w:val="0"/>
                  </w:checkBox>
                </w:ffData>
              </w:fldChar>
            </w:r>
            <w:r w:rsidRPr="00E91890">
              <w:rPr>
                <w:rFonts w:cs="Arial"/>
                <w:lang w:val="en-GB"/>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en-GB"/>
              </w:rPr>
              <w:t> </w:t>
            </w:r>
            <w:r w:rsidRPr="00E91890">
              <w:rPr>
                <w:rFonts w:cs="Arial"/>
                <w:i/>
                <w:lang w:val="en-GB"/>
              </w:rPr>
              <w:t>Betacoronavirus</w:t>
            </w:r>
            <w:r w:rsidRPr="00E91890">
              <w:rPr>
                <w:rFonts w:cs="Arial"/>
                <w:lang w:val="en-GB"/>
              </w:rPr>
              <w:t xml:space="preserve"> </w:t>
            </w:r>
          </w:p>
          <w:p w14:paraId="64700F13" w14:textId="6DEDDFEC" w:rsidR="00290245" w:rsidRPr="00E91890" w:rsidRDefault="00290245" w:rsidP="00C95A7D">
            <w:pPr>
              <w:jc w:val="left"/>
              <w:rPr>
                <w:rFonts w:cs="Arial"/>
                <w:lang w:val="en-GB"/>
              </w:rPr>
            </w:pPr>
            <w:r w:rsidRPr="00E91890">
              <w:rPr>
                <w:rFonts w:cs="Arial"/>
              </w:rPr>
              <w:t>de l’espèce</w:t>
            </w:r>
            <w:r w:rsidRPr="00E91890">
              <w:rPr>
                <w:rFonts w:cs="Arial"/>
                <w:lang w:val="en-GB"/>
              </w:rPr>
              <w:t xml:space="preserve"> Middle East respiratory syndrome-related coronavirus [MERS-CoV]</w:t>
            </w:r>
          </w:p>
        </w:tc>
        <w:tc>
          <w:tcPr>
            <w:tcW w:w="2693" w:type="dxa"/>
          </w:tcPr>
          <w:p w14:paraId="39FF3CAC"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FC75420"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4DEFA9B" w14:textId="77777777" w:rsidTr="00094592">
        <w:trPr>
          <w:trHeight w:val="260"/>
        </w:trPr>
        <w:tc>
          <w:tcPr>
            <w:tcW w:w="2694" w:type="dxa"/>
            <w:vMerge/>
          </w:tcPr>
          <w:p w14:paraId="4277465C" w14:textId="77777777" w:rsidR="00290245" w:rsidRPr="00E91890" w:rsidRDefault="00290245" w:rsidP="00290245">
            <w:pPr>
              <w:spacing w:before="120"/>
              <w:jc w:val="left"/>
              <w:rPr>
                <w:rFonts w:cs="Arial"/>
                <w:sz w:val="18"/>
                <w:lang w:val="fr-FR"/>
              </w:rPr>
            </w:pPr>
          </w:p>
        </w:tc>
        <w:tc>
          <w:tcPr>
            <w:tcW w:w="6662" w:type="dxa"/>
            <w:gridSpan w:val="2"/>
          </w:tcPr>
          <w:p w14:paraId="74D2FFE0"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5DAF2704"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3789AFF"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8AC148D" w14:textId="77777777" w:rsidTr="00094592">
        <w:trPr>
          <w:trHeight w:val="260"/>
        </w:trPr>
        <w:tc>
          <w:tcPr>
            <w:tcW w:w="2694" w:type="dxa"/>
            <w:vMerge w:val="restart"/>
          </w:tcPr>
          <w:p w14:paraId="59410192" w14:textId="77777777" w:rsidR="00290245" w:rsidRPr="00E91890" w:rsidRDefault="00290245" w:rsidP="00290245">
            <w:pPr>
              <w:spacing w:before="120"/>
              <w:ind w:left="318" w:hanging="318"/>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i/>
                <w:lang w:val="fr-FR"/>
              </w:rPr>
              <w:t xml:space="preserve">Mammarenavirus </w:t>
            </w:r>
            <w:r w:rsidRPr="00E91890">
              <w:rPr>
                <w:rFonts w:cs="Arial"/>
                <w:lang w:val="fr-FR"/>
              </w:rPr>
              <w:t>de l’espèce Lassa mammarenavirus</w:t>
            </w:r>
          </w:p>
        </w:tc>
        <w:tc>
          <w:tcPr>
            <w:tcW w:w="2693" w:type="dxa"/>
            <w:tcBorders>
              <w:left w:val="single" w:sz="4" w:space="0" w:color="auto"/>
              <w:bottom w:val="nil"/>
            </w:tcBorders>
          </w:tcPr>
          <w:p w14:paraId="2DE62225"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0B8B2B1"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2E68529" w14:textId="77777777" w:rsidTr="00094592">
        <w:trPr>
          <w:trHeight w:val="260"/>
        </w:trPr>
        <w:tc>
          <w:tcPr>
            <w:tcW w:w="2694" w:type="dxa"/>
            <w:vMerge/>
          </w:tcPr>
          <w:p w14:paraId="7C9D66EC"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3D8255C2"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C20CE37"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193EC8C"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3DE6E702" w14:textId="77777777" w:rsidTr="00094592">
        <w:trPr>
          <w:trHeight w:val="260"/>
        </w:trPr>
        <w:tc>
          <w:tcPr>
            <w:tcW w:w="2694" w:type="dxa"/>
            <w:vMerge w:val="restart"/>
          </w:tcPr>
          <w:p w14:paraId="208F489E" w14:textId="77777777" w:rsidR="00290245" w:rsidRPr="00E91890" w:rsidRDefault="00290245" w:rsidP="00290245">
            <w:pPr>
              <w:spacing w:before="120"/>
              <w:ind w:left="318" w:hanging="284"/>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i/>
                <w:lang w:val="fr-FR"/>
              </w:rPr>
              <w:t xml:space="preserve">Mammarenavirus </w:t>
            </w:r>
            <w:r w:rsidRPr="00E91890">
              <w:rPr>
                <w:rFonts w:cs="Arial"/>
                <w:lang w:val="fr-FR"/>
              </w:rPr>
              <w:t>de l’espèce Machupo mammarenavirus</w:t>
            </w:r>
          </w:p>
        </w:tc>
        <w:tc>
          <w:tcPr>
            <w:tcW w:w="2693" w:type="dxa"/>
            <w:tcBorders>
              <w:left w:val="single" w:sz="4" w:space="0" w:color="auto"/>
              <w:bottom w:val="nil"/>
            </w:tcBorders>
          </w:tcPr>
          <w:p w14:paraId="33E19D41"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15AA7DE"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BF61A3C" w14:textId="77777777" w:rsidTr="00094592">
        <w:trPr>
          <w:trHeight w:val="260"/>
        </w:trPr>
        <w:tc>
          <w:tcPr>
            <w:tcW w:w="2694" w:type="dxa"/>
            <w:vMerge/>
          </w:tcPr>
          <w:p w14:paraId="5E391F33"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506EE1C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8D9ACD2"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1C7E055"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533587D2" w14:textId="77777777" w:rsidTr="00094592">
        <w:trPr>
          <w:trHeight w:val="260"/>
        </w:trPr>
        <w:tc>
          <w:tcPr>
            <w:tcW w:w="2694" w:type="dxa"/>
            <w:vMerge w:val="restart"/>
          </w:tcPr>
          <w:p w14:paraId="3B594537" w14:textId="77777777" w:rsidR="00290245" w:rsidRPr="00E91890" w:rsidRDefault="00290245" w:rsidP="00290245">
            <w:pPr>
              <w:tabs>
                <w:tab w:val="left" w:pos="459"/>
              </w:tabs>
              <w:spacing w:before="120"/>
              <w:ind w:left="318" w:hanging="284"/>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i/>
                <w:lang w:val="fr-FR"/>
              </w:rPr>
              <w:t xml:space="preserve">Mammarenavirus </w:t>
            </w:r>
            <w:r w:rsidRPr="00E91890">
              <w:rPr>
                <w:rFonts w:cs="Arial"/>
                <w:lang w:val="fr-FR"/>
              </w:rPr>
              <w:t>Brazilian mammarenavirus [anciennement nommé virus Sabiá]</w:t>
            </w:r>
          </w:p>
        </w:tc>
        <w:tc>
          <w:tcPr>
            <w:tcW w:w="2693" w:type="dxa"/>
          </w:tcPr>
          <w:p w14:paraId="6AC12B84"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FAF4D4F"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095A5DD" w14:textId="77777777" w:rsidTr="00094592">
        <w:trPr>
          <w:trHeight w:val="260"/>
        </w:trPr>
        <w:tc>
          <w:tcPr>
            <w:tcW w:w="2694" w:type="dxa"/>
            <w:vMerge/>
          </w:tcPr>
          <w:p w14:paraId="47A85F00"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151696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B46600D"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5DFAA50"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4E0C9F20" w14:textId="77777777" w:rsidTr="00094592">
        <w:trPr>
          <w:trHeight w:val="260"/>
        </w:trPr>
        <w:tc>
          <w:tcPr>
            <w:tcW w:w="2694" w:type="dxa"/>
            <w:vMerge w:val="restart"/>
          </w:tcPr>
          <w:p w14:paraId="1808F138" w14:textId="77777777" w:rsidR="00290245" w:rsidRPr="00E91890" w:rsidRDefault="00290245" w:rsidP="00290245">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 xml:space="preserve">Mammarenavirus </w:t>
            </w:r>
            <w:r w:rsidRPr="00E91890">
              <w:rPr>
                <w:rFonts w:cs="Arial"/>
                <w:lang w:val="fr-FR"/>
              </w:rPr>
              <w:t>de l’espèce Guanarito mammarenavirus</w:t>
            </w:r>
          </w:p>
        </w:tc>
        <w:tc>
          <w:tcPr>
            <w:tcW w:w="2693" w:type="dxa"/>
          </w:tcPr>
          <w:p w14:paraId="2A1AB455"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D84E330"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3A953B7" w14:textId="77777777" w:rsidTr="00094592">
        <w:trPr>
          <w:trHeight w:val="260"/>
        </w:trPr>
        <w:tc>
          <w:tcPr>
            <w:tcW w:w="2694" w:type="dxa"/>
            <w:vMerge/>
          </w:tcPr>
          <w:p w14:paraId="55415DAC" w14:textId="77777777" w:rsidR="00290245" w:rsidRPr="00E91890" w:rsidRDefault="00290245" w:rsidP="00290245">
            <w:pPr>
              <w:spacing w:before="120"/>
              <w:jc w:val="left"/>
              <w:rPr>
                <w:rFonts w:cs="Arial"/>
                <w:lang w:val="fr-FR"/>
              </w:rPr>
            </w:pPr>
          </w:p>
        </w:tc>
        <w:tc>
          <w:tcPr>
            <w:tcW w:w="6662" w:type="dxa"/>
            <w:gridSpan w:val="2"/>
          </w:tcPr>
          <w:p w14:paraId="47B38186"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C7CDD0D"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D3920B9"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79C63820" w14:textId="77777777" w:rsidR="00E91890" w:rsidRDefault="00E91890"/>
    <w:p w14:paraId="650E89B8" w14:textId="44640D20" w:rsidR="00E91890" w:rsidRDefault="00E91890">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556FE8AF" w14:textId="77777777" w:rsidTr="00094592">
        <w:trPr>
          <w:trHeight w:val="260"/>
        </w:trPr>
        <w:tc>
          <w:tcPr>
            <w:tcW w:w="2694" w:type="dxa"/>
            <w:vMerge w:val="restart"/>
          </w:tcPr>
          <w:p w14:paraId="0240B580" w14:textId="75FC246E" w:rsidR="00290245" w:rsidRPr="00E91890" w:rsidRDefault="00290245" w:rsidP="00290245">
            <w:pPr>
              <w:spacing w:before="120"/>
              <w:ind w:left="318" w:hanging="318"/>
              <w:jc w:val="left"/>
              <w:rPr>
                <w:rFonts w:cs="Arial"/>
                <w:lang w:val="fr-FR"/>
              </w:rPr>
            </w:pPr>
            <w:r w:rsidRPr="00E91890">
              <w:rPr>
                <w:rFonts w:cs="Arial"/>
              </w:rPr>
              <w:lastRenderedPageBreak/>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 xml:space="preserve">Mammarenavirus </w:t>
            </w:r>
            <w:r w:rsidRPr="00E91890">
              <w:rPr>
                <w:rFonts w:cs="Arial"/>
                <w:lang w:val="fr-FR"/>
              </w:rPr>
              <w:t>de l’espèce Argentinian mammarenavirus [anciennement nommé virus Junín]</w:t>
            </w:r>
          </w:p>
        </w:tc>
        <w:tc>
          <w:tcPr>
            <w:tcW w:w="2693" w:type="dxa"/>
          </w:tcPr>
          <w:p w14:paraId="077F9D23"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5BBEC95"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0A062511" w14:textId="77777777" w:rsidTr="00094592">
        <w:trPr>
          <w:trHeight w:val="260"/>
        </w:trPr>
        <w:tc>
          <w:tcPr>
            <w:tcW w:w="2694" w:type="dxa"/>
            <w:vMerge/>
          </w:tcPr>
          <w:p w14:paraId="413E66F4" w14:textId="77777777" w:rsidR="00290245" w:rsidRPr="00E91890" w:rsidRDefault="00290245" w:rsidP="00290245">
            <w:pPr>
              <w:ind w:right="34"/>
              <w:jc w:val="left"/>
              <w:rPr>
                <w:rFonts w:cs="Arial"/>
                <w:lang w:val="fr-FR"/>
              </w:rPr>
            </w:pPr>
          </w:p>
        </w:tc>
        <w:tc>
          <w:tcPr>
            <w:tcW w:w="6662" w:type="dxa"/>
            <w:gridSpan w:val="2"/>
          </w:tcPr>
          <w:p w14:paraId="12006F44"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0145CEDD" w14:textId="77777777" w:rsidR="00A53621" w:rsidRPr="00E91890" w:rsidRDefault="00A53621" w:rsidP="00A53621">
            <w:pPr>
              <w:spacing w:before="120"/>
              <w:jc w:val="left"/>
              <w:rPr>
                <w:rFonts w:cs="Arial"/>
                <w:lang w:val="fr-FR"/>
              </w:rPr>
            </w:pPr>
            <w:r w:rsidRPr="00E91890">
              <w:rPr>
                <w:rFonts w:cs="Arial"/>
                <w:lang w:val="fr-FR"/>
              </w:rPr>
              <w:t>- dont la séquence dépasse 800 bases (ou paires de bases)</w:t>
            </w:r>
          </w:p>
          <w:p w14:paraId="0563388D" w14:textId="77777777" w:rsidR="00A53621" w:rsidRPr="00E91890" w:rsidRDefault="00A53621"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p w14:paraId="6FE78236" w14:textId="77777777" w:rsidR="00290245" w:rsidRPr="00E91890" w:rsidRDefault="00290245" w:rsidP="00A53621">
            <w:pPr>
              <w:spacing w:after="120"/>
              <w:jc w:val="left"/>
              <w:rPr>
                <w:rFonts w:cs="Arial"/>
                <w:lang w:val="fr-FR"/>
              </w:rPr>
            </w:pPr>
            <w:r w:rsidRPr="00E91890">
              <w:rPr>
                <w:rFonts w:cs="Arial"/>
                <w:lang w:val="fr-FR"/>
              </w:rPr>
              <w:t>.</w:t>
            </w:r>
          </w:p>
          <w:p w14:paraId="201613E6" w14:textId="7B6FA6E9" w:rsidR="00D1477E" w:rsidRPr="00E91890" w:rsidRDefault="00D1477E" w:rsidP="00A53621">
            <w:pPr>
              <w:spacing w:after="120"/>
              <w:jc w:val="left"/>
              <w:rPr>
                <w:rFonts w:cs="Arial"/>
                <w:spacing w:val="20"/>
                <w:lang w:val="fr-FR"/>
              </w:rPr>
            </w:pPr>
          </w:p>
        </w:tc>
      </w:tr>
      <w:tr w:rsidR="00E91890" w:rsidRPr="00E91890" w14:paraId="591FEEF4" w14:textId="77777777" w:rsidTr="00094592">
        <w:trPr>
          <w:trHeight w:val="260"/>
        </w:trPr>
        <w:tc>
          <w:tcPr>
            <w:tcW w:w="2694" w:type="dxa"/>
            <w:vMerge w:val="restart"/>
          </w:tcPr>
          <w:p w14:paraId="28C8ADBB" w14:textId="4A7D2F19" w:rsidR="00290245" w:rsidRPr="00E91890" w:rsidRDefault="00290245" w:rsidP="00290245">
            <w:pPr>
              <w:spacing w:before="120"/>
              <w:ind w:left="318" w:hanging="284"/>
              <w:jc w:val="left"/>
              <w:rPr>
                <w:rFonts w:cs="Arial"/>
                <w:lang w:val="fr-FR"/>
              </w:rPr>
            </w:pP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 xml:space="preserve">Mammarenavirus </w:t>
            </w:r>
            <w:r w:rsidRPr="00E91890">
              <w:rPr>
                <w:rFonts w:cs="Arial"/>
                <w:lang w:val="fr-FR"/>
              </w:rPr>
              <w:t>de l’espèce Lujo mammarenavirus</w:t>
            </w:r>
          </w:p>
        </w:tc>
        <w:tc>
          <w:tcPr>
            <w:tcW w:w="2693" w:type="dxa"/>
          </w:tcPr>
          <w:p w14:paraId="35BDAD62"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8B1694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63C8314" w14:textId="77777777" w:rsidTr="00094592">
        <w:trPr>
          <w:trHeight w:val="260"/>
        </w:trPr>
        <w:tc>
          <w:tcPr>
            <w:tcW w:w="2694" w:type="dxa"/>
            <w:vMerge/>
          </w:tcPr>
          <w:p w14:paraId="391EE8A6"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71CFF242"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xml:space="preserve">  </w:t>
            </w:r>
            <w:r w:rsidRPr="00E91890">
              <w:rPr>
                <w:rFonts w:cs="Arial"/>
                <w:lang w:val="fr-FR"/>
              </w:rPr>
              <w:t>Matériel génétique qu’il soit d’origine naturelle ou synthétique</w:t>
            </w:r>
          </w:p>
          <w:p w14:paraId="518DB288"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406DC41"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47FB178E" w14:textId="77777777" w:rsidTr="00094592">
        <w:trPr>
          <w:trHeight w:val="260"/>
        </w:trPr>
        <w:tc>
          <w:tcPr>
            <w:tcW w:w="2694" w:type="dxa"/>
            <w:vMerge w:val="restart"/>
          </w:tcPr>
          <w:p w14:paraId="6A7D6B75" w14:textId="77777777" w:rsidR="00290245" w:rsidRPr="00E91890" w:rsidRDefault="00290245" w:rsidP="00290245">
            <w:pPr>
              <w:spacing w:before="120"/>
              <w:ind w:left="318" w:hanging="318"/>
              <w:jc w:val="left"/>
              <w:rPr>
                <w:rFonts w:cs="Arial"/>
                <w:lang w:val="fr-FR"/>
              </w:rPr>
            </w:pPr>
            <w:r w:rsidRPr="00E91890">
              <w:rPr>
                <w:rFonts w:cs="Arial"/>
                <w:lang w:val="fr-FR"/>
              </w:rPr>
              <w:br w:type="page"/>
            </w: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u w:val="single"/>
                <w:lang w:val="fr-FR"/>
              </w:rPr>
              <w:t>Mammarenavirus</w:t>
            </w:r>
            <w:r w:rsidRPr="00E91890">
              <w:rPr>
                <w:rFonts w:cs="Arial"/>
                <w:i/>
                <w:lang w:val="fr-FR"/>
              </w:rPr>
              <w:t xml:space="preserve"> </w:t>
            </w:r>
            <w:r w:rsidRPr="00E91890">
              <w:rPr>
                <w:rFonts w:cs="Arial"/>
                <w:lang w:val="fr-FR"/>
              </w:rPr>
              <w:t>de l’espèce Chapare mammarenavirus</w:t>
            </w:r>
          </w:p>
        </w:tc>
        <w:tc>
          <w:tcPr>
            <w:tcW w:w="2693" w:type="dxa"/>
          </w:tcPr>
          <w:p w14:paraId="6890557F"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42CDBDB"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15686618" w14:textId="77777777" w:rsidTr="00094592">
        <w:trPr>
          <w:trHeight w:val="260"/>
        </w:trPr>
        <w:tc>
          <w:tcPr>
            <w:tcW w:w="2694" w:type="dxa"/>
            <w:vMerge/>
          </w:tcPr>
          <w:p w14:paraId="06C388DE"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6665DC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7029614E"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E86D363"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1A7FE5A" w14:textId="77777777" w:rsidTr="00094592">
        <w:trPr>
          <w:trHeight w:val="260"/>
        </w:trPr>
        <w:tc>
          <w:tcPr>
            <w:tcW w:w="2694" w:type="dxa"/>
            <w:vMerge w:val="restart"/>
          </w:tcPr>
          <w:p w14:paraId="61215433"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 xml:space="preserve">Mammarenavirus </w:t>
            </w:r>
            <w:r w:rsidRPr="00E91890">
              <w:rPr>
                <w:rFonts w:cs="Arial"/>
                <w:lang w:val="fr-FR"/>
              </w:rPr>
              <w:t>de l’espèce Whitewater Arroyo mammarenavirus</w:t>
            </w:r>
          </w:p>
        </w:tc>
        <w:tc>
          <w:tcPr>
            <w:tcW w:w="2693" w:type="dxa"/>
          </w:tcPr>
          <w:p w14:paraId="56A80C2E"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7E830E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77C52E51" w14:textId="77777777" w:rsidTr="00094592">
        <w:trPr>
          <w:trHeight w:val="260"/>
        </w:trPr>
        <w:tc>
          <w:tcPr>
            <w:tcW w:w="2694" w:type="dxa"/>
            <w:vMerge/>
          </w:tcPr>
          <w:p w14:paraId="54D5C1FF" w14:textId="77777777" w:rsidR="00290245" w:rsidRPr="00E91890" w:rsidRDefault="00290245" w:rsidP="00290245">
            <w:pPr>
              <w:spacing w:before="120"/>
              <w:jc w:val="left"/>
              <w:rPr>
                <w:rFonts w:cs="Arial"/>
                <w:lang w:val="fr-FR"/>
              </w:rPr>
            </w:pPr>
          </w:p>
        </w:tc>
        <w:tc>
          <w:tcPr>
            <w:tcW w:w="6662" w:type="dxa"/>
            <w:gridSpan w:val="2"/>
          </w:tcPr>
          <w:p w14:paraId="278044DB"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7EDE4AA4"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30E2618D"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E3825CA" w14:textId="77777777" w:rsidTr="00094592">
        <w:trPr>
          <w:trHeight w:val="260"/>
        </w:trPr>
        <w:tc>
          <w:tcPr>
            <w:tcW w:w="2694" w:type="dxa"/>
            <w:vMerge w:val="restart"/>
          </w:tcPr>
          <w:p w14:paraId="628EE04B"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Phlebovirus</w:t>
            </w:r>
            <w:r w:rsidRPr="00E91890">
              <w:rPr>
                <w:rFonts w:cs="Arial"/>
                <w:lang w:val="fr-FR"/>
              </w:rPr>
              <w:t xml:space="preserve"> de l’espèce virus de la fièvre de la vallée du Rift</w:t>
            </w:r>
          </w:p>
        </w:tc>
        <w:tc>
          <w:tcPr>
            <w:tcW w:w="2693" w:type="dxa"/>
          </w:tcPr>
          <w:p w14:paraId="1E3F9BA7"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943198F"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000FA873" w14:textId="77777777" w:rsidTr="00094592">
        <w:trPr>
          <w:trHeight w:val="260"/>
        </w:trPr>
        <w:tc>
          <w:tcPr>
            <w:tcW w:w="2694" w:type="dxa"/>
            <w:vMerge/>
          </w:tcPr>
          <w:p w14:paraId="7B0EA1FA" w14:textId="77777777" w:rsidR="00290245" w:rsidRPr="00E91890" w:rsidRDefault="00290245" w:rsidP="00290245">
            <w:pPr>
              <w:spacing w:before="120"/>
              <w:jc w:val="left"/>
              <w:rPr>
                <w:rFonts w:cs="Arial"/>
                <w:sz w:val="18"/>
                <w:lang w:val="fr-FR"/>
              </w:rPr>
            </w:pPr>
          </w:p>
        </w:tc>
        <w:tc>
          <w:tcPr>
            <w:tcW w:w="6662" w:type="dxa"/>
            <w:gridSpan w:val="2"/>
          </w:tcPr>
          <w:p w14:paraId="7B68EDBA"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0374E6CB"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36C6B4B7"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A41399E" w14:textId="77777777" w:rsidTr="00094592">
        <w:trPr>
          <w:trHeight w:val="260"/>
        </w:trPr>
        <w:tc>
          <w:tcPr>
            <w:tcW w:w="2694" w:type="dxa"/>
            <w:vMerge w:val="restart"/>
          </w:tcPr>
          <w:p w14:paraId="73BE00B1" w14:textId="77777777" w:rsidR="00290245" w:rsidRPr="00E91890" w:rsidRDefault="00290245" w:rsidP="00290245">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Orthohantavirus</w:t>
            </w:r>
            <w:r w:rsidRPr="00E91890">
              <w:rPr>
                <w:rFonts w:ascii="Times New Roman" w:hAnsi="Times New Roman"/>
                <w:lang w:val="fr-FR"/>
              </w:rPr>
              <w:t xml:space="preserve"> </w:t>
            </w:r>
            <w:r w:rsidRPr="00E91890">
              <w:rPr>
                <w:rFonts w:cs="Arial"/>
                <w:lang w:val="fr-FR"/>
              </w:rPr>
              <w:t>de l’espèce Sin Nombre orthohantavirus</w:t>
            </w:r>
          </w:p>
        </w:tc>
        <w:tc>
          <w:tcPr>
            <w:tcW w:w="2693" w:type="dxa"/>
          </w:tcPr>
          <w:p w14:paraId="5B2D79FD"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AADD7EB"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AEC5230" w14:textId="77777777" w:rsidTr="00094592">
        <w:trPr>
          <w:trHeight w:val="260"/>
        </w:trPr>
        <w:tc>
          <w:tcPr>
            <w:tcW w:w="2694" w:type="dxa"/>
            <w:vMerge/>
          </w:tcPr>
          <w:p w14:paraId="334C6E4A" w14:textId="77777777" w:rsidR="00290245" w:rsidRPr="00E91890" w:rsidRDefault="00290245" w:rsidP="00290245">
            <w:pPr>
              <w:spacing w:before="120"/>
              <w:jc w:val="left"/>
              <w:rPr>
                <w:rFonts w:cs="Arial"/>
                <w:lang w:val="fr-FR"/>
              </w:rPr>
            </w:pPr>
          </w:p>
        </w:tc>
        <w:tc>
          <w:tcPr>
            <w:tcW w:w="6662" w:type="dxa"/>
            <w:gridSpan w:val="2"/>
          </w:tcPr>
          <w:p w14:paraId="162FEB85"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xml:space="preserve">  </w:t>
            </w:r>
            <w:r w:rsidRPr="00E91890">
              <w:rPr>
                <w:rFonts w:cs="Arial"/>
                <w:lang w:val="fr-FR"/>
              </w:rPr>
              <w:t>Matériel génétique qu’il soit d’origine naturelle ou synthétique</w:t>
            </w:r>
          </w:p>
          <w:p w14:paraId="476B109A"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168C221"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357C6CBC" w14:textId="77777777" w:rsidTr="00094592">
        <w:trPr>
          <w:trHeight w:val="260"/>
        </w:trPr>
        <w:tc>
          <w:tcPr>
            <w:tcW w:w="2694" w:type="dxa"/>
            <w:vMerge w:val="restart"/>
          </w:tcPr>
          <w:p w14:paraId="3719F259" w14:textId="77777777" w:rsidR="00290245" w:rsidRPr="00E91890" w:rsidRDefault="00290245" w:rsidP="00290245">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Orthohantavirus</w:t>
            </w:r>
            <w:r w:rsidRPr="00E91890">
              <w:rPr>
                <w:rFonts w:ascii="Times New Roman" w:hAnsi="Times New Roman"/>
                <w:lang w:val="fr-FR"/>
              </w:rPr>
              <w:t xml:space="preserve"> </w:t>
            </w:r>
            <w:r w:rsidRPr="00E91890">
              <w:rPr>
                <w:rFonts w:cs="Arial"/>
                <w:lang w:val="fr-FR"/>
              </w:rPr>
              <w:t xml:space="preserve">de l’espèce Hantaan orthohantavirus </w:t>
            </w:r>
          </w:p>
        </w:tc>
        <w:tc>
          <w:tcPr>
            <w:tcW w:w="2693" w:type="dxa"/>
          </w:tcPr>
          <w:p w14:paraId="79732448"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143EA3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6DA06B3" w14:textId="77777777" w:rsidTr="00094592">
        <w:trPr>
          <w:trHeight w:val="260"/>
        </w:trPr>
        <w:tc>
          <w:tcPr>
            <w:tcW w:w="2694" w:type="dxa"/>
            <w:vMerge/>
            <w:tcBorders>
              <w:bottom w:val="single" w:sz="4" w:space="0" w:color="auto"/>
            </w:tcBorders>
          </w:tcPr>
          <w:p w14:paraId="016449B5" w14:textId="77777777" w:rsidR="00290245" w:rsidRPr="00E91890" w:rsidRDefault="00290245" w:rsidP="00290245">
            <w:pPr>
              <w:spacing w:before="120"/>
              <w:jc w:val="left"/>
              <w:rPr>
                <w:rFonts w:cs="Arial"/>
                <w:sz w:val="18"/>
                <w:lang w:val="fr-FR"/>
              </w:rPr>
            </w:pPr>
          </w:p>
        </w:tc>
        <w:tc>
          <w:tcPr>
            <w:tcW w:w="6662" w:type="dxa"/>
            <w:gridSpan w:val="2"/>
            <w:tcBorders>
              <w:bottom w:val="single" w:sz="4" w:space="0" w:color="auto"/>
            </w:tcBorders>
          </w:tcPr>
          <w:p w14:paraId="7F6C5D52"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7B45184F"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4C28E4E" w14:textId="77777777" w:rsidR="00290245" w:rsidRPr="00E91890" w:rsidRDefault="00290245" w:rsidP="00A53621">
            <w:pPr>
              <w:spacing w:after="120"/>
              <w:jc w:val="left"/>
              <w:rPr>
                <w:rFonts w:cs="Arial"/>
                <w:spacing w:val="20"/>
                <w:lang w:val="fr-FR"/>
              </w:rPr>
            </w:pPr>
            <w:r w:rsidRPr="00E91890">
              <w:rPr>
                <w:rFonts w:cs="Arial"/>
                <w:lang w:val="fr-FR"/>
              </w:rPr>
              <w:t>- et dont la traduction de cette séquence, directe ou indirecte, dépasse 75% de la séquence en acides aminés d’une protéine de ces virus.</w:t>
            </w:r>
          </w:p>
        </w:tc>
      </w:tr>
    </w:tbl>
    <w:p w14:paraId="7888A14D" w14:textId="77777777" w:rsidR="00E91890" w:rsidRDefault="00E91890"/>
    <w:p w14:paraId="50BCDD75" w14:textId="2CA0F1F9" w:rsidR="00E91890" w:rsidRDefault="00E91890">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51DCA4FA" w14:textId="77777777" w:rsidTr="00094592">
        <w:trPr>
          <w:trHeight w:val="260"/>
        </w:trPr>
        <w:tc>
          <w:tcPr>
            <w:tcW w:w="2694" w:type="dxa"/>
            <w:vMerge w:val="restart"/>
          </w:tcPr>
          <w:p w14:paraId="053FDBFF" w14:textId="4D5854DF" w:rsidR="00290245" w:rsidRPr="00E91890" w:rsidRDefault="00290245" w:rsidP="00290245">
            <w:pPr>
              <w:spacing w:before="120"/>
              <w:ind w:left="318" w:hanging="284"/>
              <w:jc w:val="left"/>
              <w:rPr>
                <w:rFonts w:cs="Arial"/>
                <w:lang w:val="fr-FR"/>
              </w:rPr>
            </w:pPr>
            <w:r w:rsidRPr="00E91890">
              <w:rPr>
                <w:rFonts w:cs="Arial"/>
                <w:sz w:val="18"/>
              </w:rPr>
              <w:lastRenderedPageBreak/>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i/>
                <w:lang w:val="fr-FR"/>
              </w:rPr>
              <w:t>Orthohantavirus</w:t>
            </w:r>
            <w:r w:rsidRPr="00E91890">
              <w:rPr>
                <w:rFonts w:cs="Arial"/>
                <w:lang w:val="fr-FR"/>
              </w:rPr>
              <w:t xml:space="preserve"> de l’espèce Andes orthohantavirus</w:t>
            </w:r>
          </w:p>
        </w:tc>
        <w:tc>
          <w:tcPr>
            <w:tcW w:w="2693" w:type="dxa"/>
            <w:tcBorders>
              <w:left w:val="single" w:sz="4" w:space="0" w:color="auto"/>
              <w:bottom w:val="nil"/>
            </w:tcBorders>
          </w:tcPr>
          <w:p w14:paraId="7DE76660"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314F7F8A"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3E2AFE35" w14:textId="77777777" w:rsidTr="00094592">
        <w:trPr>
          <w:trHeight w:val="260"/>
        </w:trPr>
        <w:tc>
          <w:tcPr>
            <w:tcW w:w="2694" w:type="dxa"/>
            <w:vMerge/>
            <w:tcBorders>
              <w:bottom w:val="single" w:sz="4" w:space="0" w:color="auto"/>
            </w:tcBorders>
          </w:tcPr>
          <w:p w14:paraId="18B1EE7A" w14:textId="77777777" w:rsidR="00290245" w:rsidRPr="00E91890" w:rsidRDefault="00290245" w:rsidP="00290245">
            <w:pPr>
              <w:ind w:right="34"/>
              <w:jc w:val="left"/>
              <w:rPr>
                <w:rFonts w:cs="Arial"/>
                <w:sz w:val="18"/>
                <w:lang w:val="fr-FR"/>
              </w:rPr>
            </w:pPr>
          </w:p>
        </w:tc>
        <w:tc>
          <w:tcPr>
            <w:tcW w:w="6662" w:type="dxa"/>
            <w:gridSpan w:val="2"/>
            <w:tcBorders>
              <w:left w:val="single" w:sz="4" w:space="0" w:color="auto"/>
              <w:bottom w:val="single" w:sz="4" w:space="0" w:color="auto"/>
            </w:tcBorders>
          </w:tcPr>
          <w:p w14:paraId="7D16881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4710A3D"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027E3103" w14:textId="5428E0E2" w:rsidR="00290245" w:rsidRPr="00E91890" w:rsidRDefault="00290245"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7ACF1E8" w14:textId="77777777" w:rsidTr="00094592">
        <w:trPr>
          <w:trHeight w:val="260"/>
        </w:trPr>
        <w:tc>
          <w:tcPr>
            <w:tcW w:w="2694" w:type="dxa"/>
            <w:vMerge w:val="restart"/>
            <w:tcBorders>
              <w:top w:val="single" w:sz="4" w:space="0" w:color="auto"/>
            </w:tcBorders>
          </w:tcPr>
          <w:p w14:paraId="126700FD" w14:textId="77777777" w:rsidR="00290245" w:rsidRPr="00E91890" w:rsidRDefault="00290245" w:rsidP="00290245">
            <w:pPr>
              <w:spacing w:before="120"/>
              <w:ind w:left="318" w:hanging="284"/>
              <w:jc w:val="left"/>
              <w:rPr>
                <w:rFonts w:cs="Arial"/>
                <w:i/>
                <w:lang w:val="fr-FR"/>
              </w:rPr>
            </w:pPr>
            <w:r w:rsidRPr="00E91890">
              <w:rPr>
                <w:rFonts w:cs="Arial"/>
                <w:lang w:val="fr-FR"/>
              </w:rPr>
              <w:br w:type="page"/>
            </w: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Orthohantavirus</w:t>
            </w:r>
            <w:r w:rsidRPr="00E91890">
              <w:rPr>
                <w:rFonts w:ascii="Times New Roman" w:hAnsi="Times New Roman"/>
                <w:lang w:val="fr-FR"/>
              </w:rPr>
              <w:t xml:space="preserve"> </w:t>
            </w:r>
            <w:r w:rsidRPr="00E91890">
              <w:rPr>
                <w:rFonts w:cs="Arial"/>
                <w:lang w:val="fr-FR"/>
              </w:rPr>
              <w:t>de l’espèce Laguna Negra orthohantavirus</w:t>
            </w:r>
          </w:p>
        </w:tc>
        <w:tc>
          <w:tcPr>
            <w:tcW w:w="2693" w:type="dxa"/>
            <w:tcBorders>
              <w:top w:val="single" w:sz="4" w:space="0" w:color="auto"/>
            </w:tcBorders>
          </w:tcPr>
          <w:p w14:paraId="149DAA34"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Borders>
              <w:top w:val="single" w:sz="4" w:space="0" w:color="auto"/>
            </w:tcBorders>
          </w:tcPr>
          <w:p w14:paraId="7F973A85"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3AF7D908" w14:textId="77777777" w:rsidTr="00094592">
        <w:trPr>
          <w:trHeight w:val="260"/>
        </w:trPr>
        <w:tc>
          <w:tcPr>
            <w:tcW w:w="2694" w:type="dxa"/>
            <w:vMerge/>
          </w:tcPr>
          <w:p w14:paraId="70C93934" w14:textId="77777777" w:rsidR="00290245" w:rsidRPr="00E91890" w:rsidRDefault="00290245" w:rsidP="00290245">
            <w:pPr>
              <w:spacing w:before="120"/>
              <w:jc w:val="left"/>
              <w:rPr>
                <w:rFonts w:cs="Arial"/>
                <w:lang w:val="fr-FR"/>
              </w:rPr>
            </w:pPr>
          </w:p>
        </w:tc>
        <w:tc>
          <w:tcPr>
            <w:tcW w:w="6662" w:type="dxa"/>
            <w:gridSpan w:val="2"/>
          </w:tcPr>
          <w:p w14:paraId="72A47D9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2B740ECF"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1E68F125"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A809020" w14:textId="77777777" w:rsidTr="00094592">
        <w:trPr>
          <w:trHeight w:val="260"/>
        </w:trPr>
        <w:tc>
          <w:tcPr>
            <w:tcW w:w="2694" w:type="dxa"/>
            <w:vMerge w:val="restart"/>
          </w:tcPr>
          <w:p w14:paraId="514DD169"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Orthohantavirus</w:t>
            </w:r>
            <w:r w:rsidRPr="00E91890">
              <w:rPr>
                <w:rFonts w:ascii="Times New Roman" w:hAnsi="Times New Roman"/>
                <w:lang w:val="fr-FR"/>
              </w:rPr>
              <w:t xml:space="preserve"> </w:t>
            </w:r>
            <w:r w:rsidRPr="00E91890">
              <w:rPr>
                <w:rFonts w:cs="Arial"/>
                <w:lang w:val="fr-FR"/>
              </w:rPr>
              <w:t>de l’espèce Dobrava-Belgrade orthohantavirus</w:t>
            </w:r>
          </w:p>
        </w:tc>
        <w:tc>
          <w:tcPr>
            <w:tcW w:w="2693" w:type="dxa"/>
          </w:tcPr>
          <w:p w14:paraId="31678A41"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6C2FA2AC"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345834A3" w14:textId="77777777" w:rsidTr="00094592">
        <w:trPr>
          <w:trHeight w:val="260"/>
        </w:trPr>
        <w:tc>
          <w:tcPr>
            <w:tcW w:w="2694" w:type="dxa"/>
            <w:vMerge/>
          </w:tcPr>
          <w:p w14:paraId="31260E57" w14:textId="77777777" w:rsidR="00290245" w:rsidRPr="00E91890" w:rsidRDefault="00290245" w:rsidP="00290245">
            <w:pPr>
              <w:spacing w:before="120"/>
              <w:jc w:val="left"/>
              <w:rPr>
                <w:rFonts w:cs="Arial"/>
                <w:lang w:val="fr-FR"/>
              </w:rPr>
            </w:pPr>
          </w:p>
        </w:tc>
        <w:tc>
          <w:tcPr>
            <w:tcW w:w="6662" w:type="dxa"/>
            <w:gridSpan w:val="2"/>
          </w:tcPr>
          <w:p w14:paraId="1C00FD0B"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CF855E0"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0E036C23"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07901571" w14:textId="77777777" w:rsidTr="00094592">
        <w:trPr>
          <w:trHeight w:val="260"/>
        </w:trPr>
        <w:tc>
          <w:tcPr>
            <w:tcW w:w="2694" w:type="dxa"/>
            <w:vMerge w:val="restart"/>
          </w:tcPr>
          <w:p w14:paraId="36E8145A"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Simplexvirus</w:t>
            </w:r>
            <w:r w:rsidRPr="00E91890">
              <w:rPr>
                <w:rFonts w:cs="Arial"/>
                <w:lang w:val="fr-FR"/>
              </w:rPr>
              <w:t xml:space="preserve"> de l’espèce Macacine alphaherpesvirus 1</w:t>
            </w:r>
          </w:p>
        </w:tc>
        <w:tc>
          <w:tcPr>
            <w:tcW w:w="2693" w:type="dxa"/>
          </w:tcPr>
          <w:p w14:paraId="006190F3"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3A025BFF"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26ED3256" w14:textId="77777777" w:rsidTr="00094592">
        <w:trPr>
          <w:trHeight w:val="260"/>
        </w:trPr>
        <w:tc>
          <w:tcPr>
            <w:tcW w:w="2694" w:type="dxa"/>
            <w:vMerge/>
          </w:tcPr>
          <w:p w14:paraId="3D933CB5" w14:textId="77777777" w:rsidR="00290245" w:rsidRPr="00E91890" w:rsidRDefault="00290245" w:rsidP="00290245">
            <w:pPr>
              <w:spacing w:before="120"/>
              <w:jc w:val="left"/>
              <w:rPr>
                <w:rFonts w:cs="Arial"/>
                <w:lang w:val="fr-FR"/>
              </w:rPr>
            </w:pPr>
          </w:p>
        </w:tc>
        <w:tc>
          <w:tcPr>
            <w:tcW w:w="6662" w:type="dxa"/>
            <w:gridSpan w:val="2"/>
          </w:tcPr>
          <w:p w14:paraId="548CCF7C"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390098D2"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6F382C8"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2913478" w14:textId="77777777" w:rsidTr="00094592">
        <w:trPr>
          <w:trHeight w:val="260"/>
        </w:trPr>
        <w:tc>
          <w:tcPr>
            <w:tcW w:w="2694" w:type="dxa"/>
            <w:vMerge w:val="restart"/>
          </w:tcPr>
          <w:p w14:paraId="4E97D402" w14:textId="77777777" w:rsidR="00C95A7D"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Alphainfluenzavirus</w:t>
            </w:r>
            <w:r w:rsidRPr="00E91890">
              <w:rPr>
                <w:rFonts w:cs="Arial"/>
                <w:lang w:val="fr-FR"/>
              </w:rPr>
              <w:t xml:space="preserve"> </w:t>
            </w:r>
          </w:p>
          <w:p w14:paraId="74B0D47F" w14:textId="31AD209A" w:rsidR="00290245" w:rsidRPr="00E91890" w:rsidRDefault="00290245" w:rsidP="00C95A7D">
            <w:pPr>
              <w:ind w:left="34"/>
              <w:jc w:val="left"/>
              <w:rPr>
                <w:rFonts w:cs="Arial"/>
                <w:lang w:val="fr-FR"/>
              </w:rPr>
            </w:pPr>
            <w:r w:rsidRPr="00E91890">
              <w:rPr>
                <w:rFonts w:cs="Arial"/>
                <w:lang w:val="fr-FR"/>
              </w:rPr>
              <w:t>de l’espèce Influenza A virus et du lignage H1N1-1918 A/Brevig Mission/1/ 1918-like</w:t>
            </w:r>
          </w:p>
        </w:tc>
        <w:tc>
          <w:tcPr>
            <w:tcW w:w="2693" w:type="dxa"/>
          </w:tcPr>
          <w:p w14:paraId="3ED50260"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CC8E8A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1BDB314" w14:textId="77777777" w:rsidTr="00094592">
        <w:trPr>
          <w:trHeight w:val="260"/>
        </w:trPr>
        <w:tc>
          <w:tcPr>
            <w:tcW w:w="2694" w:type="dxa"/>
            <w:vMerge/>
          </w:tcPr>
          <w:p w14:paraId="67969A1C" w14:textId="77777777" w:rsidR="00290245" w:rsidRPr="00E91890" w:rsidRDefault="00290245" w:rsidP="00290245">
            <w:pPr>
              <w:spacing w:before="120"/>
              <w:jc w:val="left"/>
              <w:rPr>
                <w:rFonts w:cs="Arial"/>
                <w:lang w:val="fr-FR"/>
              </w:rPr>
            </w:pPr>
          </w:p>
        </w:tc>
        <w:tc>
          <w:tcPr>
            <w:tcW w:w="6662" w:type="dxa"/>
            <w:gridSpan w:val="2"/>
          </w:tcPr>
          <w:p w14:paraId="17A31F0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7EB31BA"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4DF9E03"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135B39C" w14:textId="77777777" w:rsidTr="00094592">
        <w:trPr>
          <w:trHeight w:val="260"/>
        </w:trPr>
        <w:tc>
          <w:tcPr>
            <w:tcW w:w="2694" w:type="dxa"/>
            <w:vMerge w:val="restart"/>
          </w:tcPr>
          <w:p w14:paraId="1B590FE2" w14:textId="77777777" w:rsidR="00C95A7D"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Alphainfluenzavirus</w:t>
            </w:r>
            <w:r w:rsidRPr="00E91890">
              <w:rPr>
                <w:rFonts w:cs="Arial"/>
                <w:lang w:val="fr-FR"/>
              </w:rPr>
              <w:t xml:space="preserve">, </w:t>
            </w:r>
          </w:p>
          <w:p w14:paraId="758BE5DF" w14:textId="42C30135"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H5N1 A/Vietnam/1203/2004-like</w:t>
            </w:r>
          </w:p>
        </w:tc>
        <w:tc>
          <w:tcPr>
            <w:tcW w:w="2693" w:type="dxa"/>
          </w:tcPr>
          <w:p w14:paraId="12FE9387"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B6E4ABB"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D825BFE" w14:textId="77777777" w:rsidTr="00094592">
        <w:trPr>
          <w:trHeight w:val="260"/>
        </w:trPr>
        <w:tc>
          <w:tcPr>
            <w:tcW w:w="2694" w:type="dxa"/>
            <w:vMerge/>
          </w:tcPr>
          <w:p w14:paraId="6438530B" w14:textId="77777777" w:rsidR="00290245" w:rsidRPr="00E91890" w:rsidRDefault="00290245" w:rsidP="00290245">
            <w:pPr>
              <w:spacing w:before="120"/>
              <w:jc w:val="left"/>
              <w:rPr>
                <w:rFonts w:cs="Arial"/>
                <w:lang w:val="fr-FR"/>
              </w:rPr>
            </w:pPr>
          </w:p>
        </w:tc>
        <w:tc>
          <w:tcPr>
            <w:tcW w:w="6662" w:type="dxa"/>
            <w:gridSpan w:val="2"/>
          </w:tcPr>
          <w:p w14:paraId="5FD6B1F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A777E25"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52F2A9B"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552A6C5F" w14:textId="77777777" w:rsidTr="00094592">
        <w:trPr>
          <w:trHeight w:val="260"/>
        </w:trPr>
        <w:tc>
          <w:tcPr>
            <w:tcW w:w="2694" w:type="dxa"/>
            <w:vMerge w:val="restart"/>
          </w:tcPr>
          <w:p w14:paraId="4E121942" w14:textId="77777777" w:rsidR="00C95A7D" w:rsidRPr="00E91890" w:rsidRDefault="00290245" w:rsidP="00290245">
            <w:pPr>
              <w:spacing w:before="120"/>
              <w:ind w:left="318" w:hanging="284"/>
              <w:jc w:val="left"/>
              <w:rPr>
                <w:rFonts w:cs="Arial"/>
                <w:lang w:val="fr-FR"/>
              </w:rPr>
            </w:pPr>
            <w:r w:rsidRPr="00E91890">
              <w:rPr>
                <w:rFonts w:cs="Arial"/>
                <w:lang w:val="fr-FR"/>
              </w:rPr>
              <w:br w:type="page"/>
            </w: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Alphainfluenzavirus</w:t>
            </w:r>
            <w:r w:rsidRPr="00E91890">
              <w:rPr>
                <w:rFonts w:cs="Arial"/>
                <w:lang w:val="fr-FR"/>
              </w:rPr>
              <w:t xml:space="preserve">, </w:t>
            </w:r>
          </w:p>
          <w:p w14:paraId="6D0FF763" w14:textId="275FCC00"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H5N6 A/Yunnan/14564/2015-like</w:t>
            </w:r>
          </w:p>
        </w:tc>
        <w:tc>
          <w:tcPr>
            <w:tcW w:w="2693" w:type="dxa"/>
          </w:tcPr>
          <w:p w14:paraId="1892822F"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7990A3C"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8180277" w14:textId="77777777" w:rsidTr="00094592">
        <w:trPr>
          <w:trHeight w:val="260"/>
        </w:trPr>
        <w:tc>
          <w:tcPr>
            <w:tcW w:w="2694" w:type="dxa"/>
            <w:vMerge/>
          </w:tcPr>
          <w:p w14:paraId="578C6AC7" w14:textId="77777777" w:rsidR="00290245" w:rsidRPr="00E91890" w:rsidRDefault="00290245" w:rsidP="00290245">
            <w:pPr>
              <w:spacing w:before="120"/>
              <w:jc w:val="left"/>
              <w:rPr>
                <w:rFonts w:cs="Arial"/>
                <w:lang w:val="fr-FR"/>
              </w:rPr>
            </w:pPr>
          </w:p>
        </w:tc>
        <w:tc>
          <w:tcPr>
            <w:tcW w:w="6662" w:type="dxa"/>
            <w:gridSpan w:val="2"/>
          </w:tcPr>
          <w:p w14:paraId="40E92E35"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C9E7FE5"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79D4975"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3A003003" w14:textId="77777777" w:rsidR="00E91890" w:rsidRDefault="00E91890"/>
    <w:p w14:paraId="63A7DE18" w14:textId="343EAF25" w:rsidR="00E91890" w:rsidRDefault="00E91890">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73A97165" w14:textId="77777777" w:rsidTr="00094592">
        <w:trPr>
          <w:trHeight w:val="260"/>
        </w:trPr>
        <w:tc>
          <w:tcPr>
            <w:tcW w:w="2694" w:type="dxa"/>
            <w:vMerge w:val="restart"/>
          </w:tcPr>
          <w:p w14:paraId="2121D95E" w14:textId="164B5927" w:rsidR="00C95A7D" w:rsidRPr="00E91890" w:rsidRDefault="00290245" w:rsidP="00C95A7D">
            <w:pPr>
              <w:spacing w:before="120"/>
              <w:ind w:left="318" w:hanging="318"/>
              <w:jc w:val="left"/>
              <w:rPr>
                <w:rFonts w:cs="Arial"/>
                <w:lang w:val="fr-FR"/>
              </w:rPr>
            </w:pPr>
            <w:r w:rsidRPr="00E91890">
              <w:rPr>
                <w:rFonts w:cs="Arial"/>
              </w:rPr>
              <w:lastRenderedPageBreak/>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Alphainfluenzavirus</w:t>
            </w:r>
            <w:r w:rsidRPr="00E91890">
              <w:rPr>
                <w:rFonts w:cs="Arial"/>
                <w:lang w:val="fr-FR"/>
              </w:rPr>
              <w:t xml:space="preserve">, </w:t>
            </w:r>
          </w:p>
          <w:p w14:paraId="7C237DE5" w14:textId="2A9CBBEC"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A/Hong Kong/125/2017-like</w:t>
            </w:r>
          </w:p>
        </w:tc>
        <w:tc>
          <w:tcPr>
            <w:tcW w:w="2693" w:type="dxa"/>
          </w:tcPr>
          <w:p w14:paraId="78A1C541"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119539C"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FDD390F" w14:textId="77777777" w:rsidTr="00094592">
        <w:trPr>
          <w:trHeight w:val="260"/>
        </w:trPr>
        <w:tc>
          <w:tcPr>
            <w:tcW w:w="2694" w:type="dxa"/>
            <w:vMerge/>
            <w:tcBorders>
              <w:bottom w:val="outset" w:sz="6" w:space="0" w:color="auto"/>
            </w:tcBorders>
          </w:tcPr>
          <w:p w14:paraId="467014EB" w14:textId="77777777" w:rsidR="00094592" w:rsidRPr="00E91890" w:rsidRDefault="00094592" w:rsidP="00290245">
            <w:pPr>
              <w:ind w:right="34"/>
              <w:jc w:val="left"/>
              <w:rPr>
                <w:rFonts w:cs="Arial"/>
                <w:lang w:val="fr-FR"/>
              </w:rPr>
            </w:pPr>
          </w:p>
        </w:tc>
        <w:tc>
          <w:tcPr>
            <w:tcW w:w="6662" w:type="dxa"/>
            <w:gridSpan w:val="2"/>
            <w:tcBorders>
              <w:bottom w:val="outset" w:sz="6" w:space="0" w:color="auto"/>
            </w:tcBorders>
          </w:tcPr>
          <w:p w14:paraId="54DF647F" w14:textId="77777777" w:rsidR="00094592" w:rsidRPr="00E91890" w:rsidRDefault="00094592"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91F2FE9" w14:textId="77777777" w:rsidR="00094592" w:rsidRPr="00E91890" w:rsidRDefault="00094592" w:rsidP="00A53621">
            <w:pPr>
              <w:spacing w:before="120"/>
              <w:jc w:val="left"/>
              <w:rPr>
                <w:rFonts w:cs="Arial"/>
                <w:lang w:val="fr-FR"/>
              </w:rPr>
            </w:pPr>
            <w:r w:rsidRPr="00E91890">
              <w:rPr>
                <w:rFonts w:cs="Arial"/>
                <w:lang w:val="fr-FR"/>
              </w:rPr>
              <w:t>- dont la séquence dépasse 800 bases (ou paires de bases)</w:t>
            </w:r>
          </w:p>
          <w:p w14:paraId="5D6DFF05" w14:textId="3F4825F4" w:rsidR="00094592" w:rsidRPr="00E91890" w:rsidRDefault="00094592"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52320A24" w14:textId="77777777" w:rsidTr="00094592">
        <w:trPr>
          <w:trHeight w:val="260"/>
        </w:trPr>
        <w:tc>
          <w:tcPr>
            <w:tcW w:w="2694" w:type="dxa"/>
            <w:vMerge w:val="restart"/>
          </w:tcPr>
          <w:p w14:paraId="59E21F3B" w14:textId="77777777" w:rsidR="00C95A7D" w:rsidRPr="00E91890" w:rsidRDefault="00290245" w:rsidP="00C95A7D">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Alphainfluenzavirus</w:t>
            </w:r>
            <w:r w:rsidRPr="00E91890">
              <w:rPr>
                <w:rFonts w:cs="Arial"/>
                <w:lang w:val="fr-FR"/>
              </w:rPr>
              <w:t xml:space="preserve">, </w:t>
            </w:r>
          </w:p>
          <w:p w14:paraId="44E2D0E9" w14:textId="52D4F3BF"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A/Shanghai/02/2013-like</w:t>
            </w:r>
          </w:p>
        </w:tc>
        <w:tc>
          <w:tcPr>
            <w:tcW w:w="2693" w:type="dxa"/>
          </w:tcPr>
          <w:p w14:paraId="4C755A07"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D0BA126"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212A5BE4" w14:textId="77777777" w:rsidTr="00094592">
        <w:trPr>
          <w:trHeight w:val="260"/>
        </w:trPr>
        <w:tc>
          <w:tcPr>
            <w:tcW w:w="2694" w:type="dxa"/>
            <w:vMerge/>
            <w:tcBorders>
              <w:bottom w:val="outset" w:sz="6" w:space="0" w:color="auto"/>
            </w:tcBorders>
          </w:tcPr>
          <w:p w14:paraId="64BBF106" w14:textId="77777777" w:rsidR="00290245" w:rsidRPr="00E91890" w:rsidRDefault="00290245" w:rsidP="00290245">
            <w:pPr>
              <w:spacing w:before="120"/>
              <w:jc w:val="left"/>
              <w:rPr>
                <w:rFonts w:cs="Arial"/>
                <w:lang w:val="fr-FR"/>
              </w:rPr>
            </w:pPr>
          </w:p>
        </w:tc>
        <w:tc>
          <w:tcPr>
            <w:tcW w:w="6662" w:type="dxa"/>
            <w:gridSpan w:val="2"/>
            <w:tcBorders>
              <w:bottom w:val="outset" w:sz="6" w:space="0" w:color="auto"/>
            </w:tcBorders>
          </w:tcPr>
          <w:p w14:paraId="191A6D3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25DD92E1"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05893C9"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AB17EC0" w14:textId="77777777" w:rsidTr="00094592">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14:paraId="7113F372" w14:textId="77777777" w:rsidR="00290245" w:rsidRPr="00E91890" w:rsidRDefault="00290245" w:rsidP="00C95A7D">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w:t>
            </w:r>
            <w:r w:rsidRPr="00E91890">
              <w:rPr>
                <w:rFonts w:cs="Arial"/>
                <w:i/>
                <w:lang w:val="fr-FR"/>
              </w:rPr>
              <w:t>Entérovirus :</w:t>
            </w:r>
            <w:r w:rsidRPr="00E91890">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14:paraId="256F5068"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14:paraId="3A6C6027"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1BAF4DC6" w14:textId="77777777" w:rsidTr="00094592">
        <w:trPr>
          <w:trHeight w:val="260"/>
        </w:trPr>
        <w:tc>
          <w:tcPr>
            <w:tcW w:w="2694" w:type="dxa"/>
            <w:vMerge/>
            <w:tcBorders>
              <w:top w:val="outset" w:sz="6" w:space="0" w:color="auto"/>
              <w:left w:val="outset" w:sz="6" w:space="0" w:color="auto"/>
              <w:bottom w:val="outset" w:sz="6" w:space="0" w:color="auto"/>
              <w:right w:val="outset" w:sz="6" w:space="0" w:color="auto"/>
            </w:tcBorders>
          </w:tcPr>
          <w:p w14:paraId="365869A3" w14:textId="77777777" w:rsidR="00290245" w:rsidRPr="00E91890" w:rsidRDefault="00290245" w:rsidP="00290245">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14:paraId="78D95C8A"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5C02187"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6D31A92" w14:textId="77777777" w:rsidR="00290245" w:rsidRPr="00E91890" w:rsidRDefault="00290245"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35E60568" w14:textId="77777777" w:rsidR="00C95A7D" w:rsidRPr="00C36B74" w:rsidRDefault="00C95A7D" w:rsidP="00C95A7D">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E91890" w:rsidRPr="00E91890" w14:paraId="7AC69ED3" w14:textId="77777777" w:rsidTr="00E91890">
        <w:trPr>
          <w:trHeight w:val="168"/>
        </w:trPr>
        <w:tc>
          <w:tcPr>
            <w:tcW w:w="7093" w:type="dxa"/>
            <w:tcBorders>
              <w:top w:val="nil"/>
              <w:left w:val="nil"/>
              <w:bottom w:val="single" w:sz="4" w:space="0" w:color="auto"/>
            </w:tcBorders>
            <w:shd w:val="clear" w:color="auto" w:fill="auto"/>
          </w:tcPr>
          <w:p w14:paraId="546A293E" w14:textId="1245A34A" w:rsidR="00C95A7D" w:rsidRPr="00C36B74" w:rsidRDefault="002A4DB0" w:rsidP="00C36B74">
            <w:pPr>
              <w:tabs>
                <w:tab w:val="left" w:pos="176"/>
                <w:tab w:val="left" w:pos="2265"/>
              </w:tabs>
              <w:spacing w:before="240"/>
              <w:ind w:left="34" w:right="142" w:hanging="142"/>
              <w:rPr>
                <w:rFonts w:cs="Arial"/>
                <w:sz w:val="24"/>
                <w:szCs w:val="24"/>
                <w:lang w:val="fr-FR"/>
              </w:rPr>
            </w:pPr>
            <w:r w:rsidRPr="00C36B74">
              <w:rPr>
                <w:rFonts w:cs="Arial"/>
                <w:sz w:val="24"/>
                <w:szCs w:val="24"/>
                <w:lang w:val="fr-FR"/>
              </w:rPr>
              <w:t>Liste des documents à fournir</w:t>
            </w:r>
          </w:p>
        </w:tc>
        <w:tc>
          <w:tcPr>
            <w:tcW w:w="2263" w:type="dxa"/>
            <w:tcBorders>
              <w:bottom w:val="single" w:sz="4" w:space="0" w:color="auto"/>
            </w:tcBorders>
            <w:shd w:val="clear" w:color="auto" w:fill="auto"/>
          </w:tcPr>
          <w:p w14:paraId="07BD0DC9" w14:textId="77777777" w:rsidR="00C95A7D" w:rsidRPr="00E91890" w:rsidRDefault="00C95A7D" w:rsidP="00BF7CC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E91890" w:rsidRPr="00E91890" w14:paraId="199F0166" w14:textId="77777777" w:rsidTr="00E91890">
        <w:trPr>
          <w:trHeight w:val="626"/>
        </w:trPr>
        <w:tc>
          <w:tcPr>
            <w:tcW w:w="7093" w:type="dxa"/>
            <w:tcBorders>
              <w:top w:val="single" w:sz="4" w:space="0" w:color="auto"/>
              <w:left w:val="single" w:sz="4" w:space="0" w:color="auto"/>
              <w:bottom w:val="single" w:sz="4" w:space="0" w:color="auto"/>
              <w:right w:val="single" w:sz="4" w:space="0" w:color="auto"/>
            </w:tcBorders>
          </w:tcPr>
          <w:p w14:paraId="30C7F772" w14:textId="56D7A69F" w:rsidR="00C95A7D" w:rsidRPr="00E91890" w:rsidRDefault="00C95A7D" w:rsidP="00C95A7D">
            <w:pPr>
              <w:spacing w:before="60" w:after="60"/>
              <w:ind w:left="28"/>
              <w:jc w:val="both"/>
              <w:rPr>
                <w:sz w:val="24"/>
                <w:szCs w:val="24"/>
                <w:lang w:val="fr-FR"/>
              </w:rPr>
            </w:pPr>
            <w:bookmarkStart w:id="21" w:name="_Toc135647996"/>
            <w:r w:rsidRPr="00E91890">
              <w:rPr>
                <w:b/>
                <w:sz w:val="24"/>
                <w:szCs w:val="24"/>
                <w:lang w:val="fr-FR"/>
              </w:rPr>
              <w:t>Justification de la modification du groupe de risque</w:t>
            </w:r>
            <w:r w:rsidRPr="00E91890">
              <w:rPr>
                <w:sz w:val="24"/>
                <w:szCs w:val="24"/>
                <w:lang w:val="fr-FR"/>
              </w:rPr>
              <w:t xml:space="preserve"> en cas d’utilisation d’une souche virale dont le groupe de risque est inférieur à celui de la souche d’origine</w:t>
            </w:r>
            <w:bookmarkEnd w:id="21"/>
          </w:p>
        </w:tc>
        <w:tc>
          <w:tcPr>
            <w:tcW w:w="2263" w:type="dxa"/>
            <w:tcBorders>
              <w:top w:val="single" w:sz="4" w:space="0" w:color="auto"/>
              <w:left w:val="nil"/>
              <w:bottom w:val="single" w:sz="4" w:space="0" w:color="auto"/>
              <w:right w:val="single" w:sz="4" w:space="0" w:color="auto"/>
            </w:tcBorders>
          </w:tcPr>
          <w:p w14:paraId="026C8E62" w14:textId="77777777" w:rsidR="00C95A7D" w:rsidRPr="00E91890" w:rsidRDefault="00C95A7D" w:rsidP="00BF7CC4">
            <w:pPr>
              <w:tabs>
                <w:tab w:val="left" w:pos="2265"/>
              </w:tabs>
              <w:spacing w:before="120" w:after="120"/>
              <w:ind w:right="142"/>
              <w:jc w:val="center"/>
              <w:outlineLvl w:val="2"/>
              <w:rPr>
                <w:rFonts w:cs="Arial"/>
                <w:sz w:val="24"/>
                <w:szCs w:val="24"/>
                <w:lang w:val="fr-FR"/>
              </w:rPr>
            </w:pPr>
          </w:p>
        </w:tc>
      </w:tr>
    </w:tbl>
    <w:p w14:paraId="04055797" w14:textId="77777777" w:rsidR="00C95A7D" w:rsidRDefault="00C95A7D" w:rsidP="00C95A7D">
      <w:pPr>
        <w:rPr>
          <w:szCs w:val="20"/>
        </w:rPr>
      </w:pPr>
    </w:p>
    <w:p w14:paraId="06ADD62F" w14:textId="77777777" w:rsidR="00290245" w:rsidRPr="00BA40C8" w:rsidRDefault="00290245" w:rsidP="00290245"/>
    <w:p w14:paraId="52C14045" w14:textId="77777777" w:rsidR="00822C76" w:rsidRPr="00BA40C8" w:rsidRDefault="00822C76" w:rsidP="00822C76"/>
    <w:p w14:paraId="5ACB67FD" w14:textId="77777777" w:rsidR="00822C76" w:rsidRPr="00BA40C8" w:rsidRDefault="00822C76" w:rsidP="00822C76">
      <w:r w:rsidRPr="00BA40C8">
        <w:br w:type="page"/>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822C76" w:rsidRPr="00E91890" w14:paraId="5448420A" w14:textId="77777777" w:rsidTr="00910716">
        <w:tc>
          <w:tcPr>
            <w:tcW w:w="9498" w:type="dxa"/>
            <w:gridSpan w:val="5"/>
            <w:tcBorders>
              <w:bottom w:val="single" w:sz="4" w:space="0" w:color="auto"/>
            </w:tcBorders>
            <w:shd w:val="clear" w:color="auto" w:fill="auto"/>
          </w:tcPr>
          <w:p w14:paraId="48613558" w14:textId="77777777" w:rsidR="00822C76" w:rsidRPr="00E91890" w:rsidRDefault="00822C76" w:rsidP="00822C76">
            <w:pPr>
              <w:spacing w:before="120" w:after="120"/>
              <w:rPr>
                <w:rFonts w:cs="Arial"/>
                <w:b/>
                <w:spacing w:val="20"/>
                <w:sz w:val="18"/>
                <w:lang w:val="fr-FR"/>
              </w:rPr>
            </w:pPr>
            <w:r w:rsidRPr="00E91890">
              <w:rPr>
                <w:rFonts w:cs="Arial"/>
                <w:b/>
                <w:spacing w:val="20"/>
                <w:sz w:val="28"/>
                <w:lang w:val="fr-FR"/>
              </w:rPr>
              <w:lastRenderedPageBreak/>
              <w:t>OGM</w:t>
            </w:r>
          </w:p>
        </w:tc>
      </w:tr>
      <w:tr w:rsidR="00910716" w:rsidRPr="00E91890" w14:paraId="77760FDC" w14:textId="77777777" w:rsidTr="00F14F27">
        <w:tc>
          <w:tcPr>
            <w:tcW w:w="3119" w:type="dxa"/>
            <w:tcBorders>
              <w:bottom w:val="single" w:sz="4" w:space="0" w:color="auto"/>
            </w:tcBorders>
            <w:shd w:val="clear" w:color="auto" w:fill="auto"/>
          </w:tcPr>
          <w:p w14:paraId="27503C86" w14:textId="33C1F1AA" w:rsidR="00822C76" w:rsidRPr="00E91890" w:rsidRDefault="00822C76" w:rsidP="00910716">
            <w:pPr>
              <w:spacing w:before="120" w:after="120"/>
              <w:ind w:right="34"/>
              <w:rPr>
                <w:b/>
                <w:sz w:val="18"/>
                <w:szCs w:val="18"/>
                <w:lang w:val="fr-FR"/>
              </w:rPr>
            </w:pPr>
            <w:bookmarkStart w:id="22" w:name="_Toc135647997"/>
            <w:r w:rsidRPr="00E91890">
              <w:rPr>
                <w:b/>
                <w:sz w:val="18"/>
                <w:szCs w:val="18"/>
                <w:lang w:val="fr-FR"/>
              </w:rPr>
              <w:t>DESIGNATION DE L’OGM</w:t>
            </w:r>
            <w:bookmarkStart w:id="23" w:name="_Toc135647998"/>
            <w:bookmarkEnd w:id="22"/>
            <w:r w:rsidR="00910716" w:rsidRPr="00E91890">
              <w:rPr>
                <w:b/>
                <w:sz w:val="18"/>
                <w:szCs w:val="18"/>
                <w:lang w:val="fr-FR"/>
              </w:rPr>
              <w:t xml:space="preserve"> </w:t>
            </w:r>
            <w:r w:rsidRPr="00E91890">
              <w:rPr>
                <w:b/>
                <w:sz w:val="18"/>
                <w:szCs w:val="18"/>
                <w:lang w:val="fr-FR"/>
              </w:rPr>
              <w:t>DE LA LISTE</w:t>
            </w:r>
            <w:bookmarkEnd w:id="23"/>
            <w:r w:rsidRPr="00E91890">
              <w:rPr>
                <w:b/>
                <w:sz w:val="18"/>
                <w:szCs w:val="18"/>
                <w:lang w:val="fr-FR"/>
              </w:rPr>
              <w:t xml:space="preserve"> </w:t>
            </w:r>
            <w:bookmarkStart w:id="24" w:name="_Toc135647999"/>
            <w:r w:rsidRPr="00E91890">
              <w:rPr>
                <w:b/>
                <w:sz w:val="18"/>
                <w:szCs w:val="18"/>
                <w:lang w:val="fr-FR"/>
              </w:rPr>
              <w:t>DES MOT</w:t>
            </w:r>
            <w:bookmarkEnd w:id="24"/>
          </w:p>
        </w:tc>
        <w:tc>
          <w:tcPr>
            <w:tcW w:w="1701" w:type="dxa"/>
            <w:shd w:val="clear" w:color="auto" w:fill="auto"/>
          </w:tcPr>
          <w:p w14:paraId="34B9B464" w14:textId="77777777" w:rsidR="00822C76" w:rsidRPr="00E91890" w:rsidRDefault="00822C76" w:rsidP="00910716">
            <w:pPr>
              <w:spacing w:before="120" w:after="120"/>
              <w:ind w:right="0"/>
              <w:rPr>
                <w:b/>
                <w:sz w:val="18"/>
                <w:szCs w:val="18"/>
                <w:lang w:val="fr-FR"/>
              </w:rPr>
            </w:pPr>
            <w:r w:rsidRPr="00E91890">
              <w:rPr>
                <w:b/>
                <w:sz w:val="18"/>
                <w:szCs w:val="18"/>
                <w:lang w:val="fr-FR"/>
              </w:rPr>
              <w:t>LIEN AVEC LES MICRO-ORGANISMES OU TOXINES DE LA LISTE DES MOT</w:t>
            </w:r>
          </w:p>
        </w:tc>
        <w:tc>
          <w:tcPr>
            <w:tcW w:w="1843" w:type="dxa"/>
            <w:shd w:val="clear" w:color="auto" w:fill="auto"/>
          </w:tcPr>
          <w:p w14:paraId="5F227243" w14:textId="2609296A" w:rsidR="00822C76" w:rsidRPr="00E91890" w:rsidRDefault="00822C76" w:rsidP="00910716">
            <w:pPr>
              <w:spacing w:before="120" w:after="120"/>
              <w:ind w:right="34"/>
              <w:rPr>
                <w:b/>
                <w:sz w:val="18"/>
                <w:szCs w:val="18"/>
                <w:lang w:val="fr-FR"/>
              </w:rPr>
            </w:pPr>
            <w:bookmarkStart w:id="25" w:name="_Toc135648001"/>
            <w:r w:rsidRPr="00E91890">
              <w:rPr>
                <w:b/>
                <w:sz w:val="18"/>
                <w:szCs w:val="18"/>
                <w:lang w:val="fr-FR"/>
              </w:rPr>
              <w:t>NUMERO D’AUTORISATION D’UTILISATION D’OGM</w:t>
            </w:r>
          </w:p>
          <w:p w14:paraId="06BCC906" w14:textId="036E46F9" w:rsidR="00822C76" w:rsidRPr="00E91890" w:rsidRDefault="00822C76" w:rsidP="00910716">
            <w:pPr>
              <w:spacing w:before="120" w:after="120"/>
              <w:rPr>
                <w:b/>
                <w:sz w:val="18"/>
                <w:szCs w:val="18"/>
                <w:lang w:val="fr-FR"/>
              </w:rPr>
            </w:pPr>
            <w:r w:rsidRPr="00E91890">
              <w:rPr>
                <w:b/>
                <w:sz w:val="18"/>
                <w:szCs w:val="18"/>
                <w:lang w:val="fr-FR"/>
              </w:rPr>
              <w:t>(ou numéro de récépissé de déclaration)</w:t>
            </w:r>
            <w:bookmarkEnd w:id="25"/>
          </w:p>
        </w:tc>
        <w:tc>
          <w:tcPr>
            <w:tcW w:w="1134" w:type="dxa"/>
            <w:shd w:val="clear" w:color="auto" w:fill="auto"/>
          </w:tcPr>
          <w:p w14:paraId="0D778EC2" w14:textId="39E51EB8" w:rsidR="00822C76" w:rsidRPr="00E91890" w:rsidRDefault="00822C76" w:rsidP="00F14F27">
            <w:pPr>
              <w:spacing w:before="120" w:after="120"/>
              <w:ind w:right="0"/>
              <w:rPr>
                <w:b/>
                <w:sz w:val="18"/>
                <w:szCs w:val="18"/>
                <w:lang w:val="fr-FR"/>
              </w:rPr>
            </w:pPr>
            <w:r w:rsidRPr="00E91890">
              <w:rPr>
                <w:b/>
                <w:sz w:val="18"/>
                <w:szCs w:val="18"/>
                <w:lang w:val="fr-FR"/>
              </w:rPr>
              <w:t>NUMÉRO DE PROJET</w:t>
            </w:r>
            <w:r w:rsidR="00910716" w:rsidRPr="00E91890">
              <w:rPr>
                <w:b/>
                <w:sz w:val="18"/>
                <w:szCs w:val="18"/>
                <w:lang w:val="fr-FR"/>
              </w:rPr>
              <w:t xml:space="preserve"> </w:t>
            </w:r>
            <w:r w:rsidRPr="00E91890">
              <w:rPr>
                <w:b/>
                <w:sz w:val="18"/>
                <w:szCs w:val="18"/>
                <w:lang w:val="fr-FR"/>
              </w:rPr>
              <w:t>ASSOCIÉ</w:t>
            </w:r>
            <w:r w:rsidR="00910716" w:rsidRPr="00E91890">
              <w:rPr>
                <w:b/>
                <w:sz w:val="18"/>
                <w:szCs w:val="18"/>
                <w:lang w:val="fr-FR"/>
              </w:rPr>
              <w:t xml:space="preserve"> (*)</w:t>
            </w:r>
          </w:p>
        </w:tc>
        <w:tc>
          <w:tcPr>
            <w:tcW w:w="1701" w:type="dxa"/>
            <w:shd w:val="clear" w:color="auto" w:fill="auto"/>
          </w:tcPr>
          <w:p w14:paraId="74E61618" w14:textId="13EAEE7E" w:rsidR="00822C76" w:rsidRPr="00E91890" w:rsidRDefault="00822C76" w:rsidP="00910716">
            <w:pPr>
              <w:spacing w:before="120" w:after="120"/>
              <w:ind w:left="-108" w:right="33"/>
              <w:rPr>
                <w:b/>
                <w:sz w:val="18"/>
                <w:szCs w:val="18"/>
                <w:lang w:val="fr-FR"/>
              </w:rPr>
            </w:pPr>
            <w:r w:rsidRPr="00E91890">
              <w:rPr>
                <w:b/>
                <w:sz w:val="18"/>
                <w:szCs w:val="18"/>
                <w:lang w:val="fr-FR"/>
              </w:rPr>
              <w:t>CLASSE DE CONFINEMENT PRÉCONISÉE OU AUTORISÉE PAR LE MINISTERE EN CHARGE DE LA RECHERCHE</w:t>
            </w:r>
          </w:p>
          <w:p w14:paraId="39EA9580" w14:textId="77777777" w:rsidR="00822C76" w:rsidRPr="00E91890" w:rsidRDefault="00822C76" w:rsidP="00910716">
            <w:pPr>
              <w:spacing w:before="120" w:after="120"/>
              <w:rPr>
                <w:b/>
                <w:sz w:val="18"/>
                <w:szCs w:val="18"/>
                <w:lang w:val="fr-FR"/>
              </w:rPr>
            </w:pPr>
            <w:r w:rsidRPr="00E91890">
              <w:rPr>
                <w:sz w:val="16"/>
                <w:szCs w:val="18"/>
                <w:lang w:val="fr-FR"/>
              </w:rPr>
              <w:t>(article D.532-3 du code de l’environnement)</w:t>
            </w:r>
          </w:p>
        </w:tc>
      </w:tr>
      <w:tr w:rsidR="00822C76" w:rsidRPr="00E91890" w14:paraId="59597A2D"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41283D1A" w14:textId="2C28CD37" w:rsidR="00822C76" w:rsidRPr="00E91890" w:rsidRDefault="00822C76" w:rsidP="00910716">
            <w:pPr>
              <w:spacing w:before="120"/>
              <w:ind w:right="34"/>
              <w:jc w:val="both"/>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00910716" w:rsidRPr="00E91890">
              <w:rPr>
                <w:rFonts w:cs="Arial"/>
                <w:sz w:val="18"/>
                <w:lang w:val="fr-FR"/>
              </w:rPr>
              <w:t>  </w:t>
            </w:r>
            <w:r w:rsidRPr="00E91890">
              <w:rPr>
                <w:rFonts w:cs="Arial"/>
                <w:b/>
                <w:u w:val="single"/>
                <w:lang w:val="fr-FR"/>
              </w:rPr>
              <w:t>OGM</w:t>
            </w:r>
            <w:r w:rsidRPr="00E91890">
              <w:rPr>
                <w:rFonts w:cs="Arial"/>
                <w:b/>
                <w:lang w:val="fr-FR"/>
              </w:rPr>
              <w:t xml:space="preserve"> issus</w:t>
            </w:r>
            <w:r w:rsidRPr="00E91890">
              <w:rPr>
                <w:rFonts w:cs="Arial"/>
                <w:lang w:val="fr-FR"/>
              </w:rPr>
              <w:t xml:space="preserve"> d’un micro-organisme inscrit sur la liste des MOT</w:t>
            </w:r>
          </w:p>
        </w:tc>
        <w:tc>
          <w:tcPr>
            <w:tcW w:w="1701" w:type="dxa"/>
            <w:tcBorders>
              <w:top w:val="outset" w:sz="6" w:space="0" w:color="auto"/>
              <w:bottom w:val="outset" w:sz="6" w:space="0" w:color="auto"/>
            </w:tcBorders>
          </w:tcPr>
          <w:p w14:paraId="3FBCDA33" w14:textId="77777777" w:rsidR="00822C76" w:rsidRPr="00E91890" w:rsidRDefault="00822C76" w:rsidP="00BF7CC4">
            <w:pPr>
              <w:tabs>
                <w:tab w:val="left" w:pos="585"/>
                <w:tab w:val="center" w:pos="1095"/>
              </w:tabs>
              <w:spacing w:before="120" w:after="120"/>
              <w:jc w:val="left"/>
              <w:rPr>
                <w:rFonts w:cs="Arial"/>
                <w:sz w:val="18"/>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nom du micro-organisme de la liste des</w:t>
            </w:r>
            <w:r w:rsidRPr="00E91890">
              <w:rPr>
                <w:rFonts w:cs="Arial"/>
                <w:sz w:val="18"/>
                <w:lang w:val="fr-FR"/>
              </w:rPr>
              <w:t xml:space="preserve"> </w:t>
            </w:r>
            <w:r w:rsidRPr="00E91890">
              <w:rPr>
                <w:rFonts w:cs="Arial"/>
                <w:lang w:val="fr-FR"/>
              </w:rPr>
              <w:t>MOT</w:t>
            </w:r>
          </w:p>
        </w:tc>
        <w:tc>
          <w:tcPr>
            <w:tcW w:w="1843" w:type="dxa"/>
            <w:tcBorders>
              <w:top w:val="outset" w:sz="6" w:space="0" w:color="auto"/>
              <w:bottom w:val="outset" w:sz="6" w:space="0" w:color="auto"/>
            </w:tcBorders>
          </w:tcPr>
          <w:p w14:paraId="4B0BA281" w14:textId="0203057B" w:rsidR="00822C76" w:rsidRPr="00E91890"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E76E6E9" w14:textId="77777777" w:rsidR="00822C76" w:rsidRPr="00E91890"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3260924E" w14:textId="77777777" w:rsidR="00F14F27" w:rsidRPr="00E91890" w:rsidRDefault="00822C76" w:rsidP="00910716">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28527EC" w14:textId="7E27F5A2" w:rsidR="00822C76" w:rsidRPr="00E91890" w:rsidRDefault="00822C76" w:rsidP="00910716">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822C76" w:rsidRPr="00E91890" w14:paraId="3533A7A4"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8B0EA56" w14:textId="77777777" w:rsidR="00822C76" w:rsidRPr="00E91890" w:rsidRDefault="00822C76" w:rsidP="00910716">
            <w:pPr>
              <w:spacing w:before="120"/>
              <w:ind w:right="34"/>
              <w:jc w:val="both"/>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OGM</w:t>
            </w:r>
            <w:r w:rsidRPr="00E91890">
              <w:rPr>
                <w:rFonts w:cs="Arial"/>
                <w:b/>
                <w:lang w:val="fr-FR"/>
              </w:rPr>
              <w:t xml:space="preserve"> incluant</w:t>
            </w:r>
            <w:r w:rsidRPr="00E91890">
              <w:rPr>
                <w:rFonts w:cs="Arial"/>
                <w:lang w:val="fr-FR"/>
              </w:rPr>
              <w:t xml:space="preserve"> du matériel génétique d’une </w:t>
            </w:r>
            <w:r w:rsidRPr="00E91890">
              <w:rPr>
                <w:rFonts w:cs="Arial"/>
                <w:b/>
                <w:lang w:val="fr-FR"/>
              </w:rPr>
              <w:t>bactérie</w:t>
            </w:r>
            <w:r w:rsidRPr="00E91890">
              <w:rPr>
                <w:rFonts w:cs="Arial"/>
                <w:lang w:val="fr-FR"/>
              </w:rPr>
              <w:t xml:space="preserve"> de la liste des MOT, qu’il soit d’origine naturelle ou synthétique,</w:t>
            </w:r>
          </w:p>
          <w:p w14:paraId="161AC4DB" w14:textId="4EE159A5" w:rsidR="00822C76" w:rsidRPr="00E91890" w:rsidRDefault="00822C76" w:rsidP="00C706BD">
            <w:pPr>
              <w:pStyle w:val="Paragraphedeliste"/>
              <w:numPr>
                <w:ilvl w:val="0"/>
                <w:numId w:val="14"/>
              </w:numPr>
              <w:spacing w:before="120" w:after="120"/>
              <w:ind w:left="176" w:hanging="176"/>
              <w:jc w:val="both"/>
              <w:rPr>
                <w:rFonts w:cs="Arial"/>
                <w:lang w:val="fr-FR"/>
              </w:rPr>
            </w:pPr>
            <w:r w:rsidRPr="00E91890">
              <w:rPr>
                <w:rFonts w:cs="Arial"/>
                <w:lang w:val="fr-FR"/>
              </w:rPr>
              <w:t>dont la séquence dépasse 500 bases (ou paires de bases)</w:t>
            </w:r>
          </w:p>
          <w:p w14:paraId="1BFEB058" w14:textId="00261C08" w:rsidR="00822C76" w:rsidRPr="00E91890" w:rsidRDefault="00822C76" w:rsidP="00C706BD">
            <w:pPr>
              <w:pStyle w:val="Paragraphedeliste"/>
              <w:numPr>
                <w:ilvl w:val="0"/>
                <w:numId w:val="14"/>
              </w:numPr>
              <w:spacing w:before="120"/>
              <w:ind w:left="176" w:hanging="176"/>
              <w:jc w:val="both"/>
              <w:rPr>
                <w:rFonts w:cs="Arial"/>
                <w:lang w:val="fr-FR"/>
              </w:rPr>
            </w:pPr>
            <w:r w:rsidRPr="00E91890">
              <w:rPr>
                <w:rFonts w:cs="Arial"/>
                <w:b/>
                <w:u w:val="single"/>
                <w:lang w:val="fr-FR"/>
              </w:rPr>
              <w:t>et</w:t>
            </w:r>
            <w:r w:rsidRPr="00E91890">
              <w:rPr>
                <w:rFonts w:cs="Arial"/>
                <w:lang w:val="fr-FR"/>
              </w:rPr>
              <w:t xml:space="preserve"> dont la séquence est issue d’un des gènes suivants :</w:t>
            </w:r>
          </w:p>
          <w:p w14:paraId="223E7EA0"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CapA, CapB et CapD codant la capsule de </w:t>
            </w:r>
            <w:r w:rsidRPr="00E91890">
              <w:rPr>
                <w:rFonts w:cs="Arial"/>
                <w:i/>
                <w:sz w:val="16"/>
                <w:szCs w:val="18"/>
                <w:lang w:val="fr-FR"/>
              </w:rPr>
              <w:t>Bacillus anthracis</w:t>
            </w:r>
            <w:r w:rsidRPr="00E91890">
              <w:rPr>
                <w:rFonts w:cs="Arial"/>
                <w:sz w:val="16"/>
                <w:szCs w:val="18"/>
                <w:lang w:val="fr-FR"/>
              </w:rPr>
              <w:t xml:space="preserve"> ;</w:t>
            </w:r>
          </w:p>
          <w:p w14:paraId="528C8941"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Cya, codant le facteur œdématogène de Bacillus anthracis ;</w:t>
            </w:r>
          </w:p>
          <w:p w14:paraId="747A673D"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Lef, codant le facteur létal de Bacillus anthracis ;</w:t>
            </w:r>
          </w:p>
          <w:p w14:paraId="16D78D31"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PagA, codant l’antigène protecteur de </w:t>
            </w:r>
            <w:r w:rsidRPr="00E91890">
              <w:rPr>
                <w:rFonts w:cs="Arial"/>
                <w:i/>
                <w:sz w:val="16"/>
                <w:szCs w:val="18"/>
                <w:lang w:val="fr-FR"/>
              </w:rPr>
              <w:t>Bacillus anthrac</w:t>
            </w:r>
            <w:r w:rsidRPr="00E91890">
              <w:rPr>
                <w:rFonts w:cs="Arial"/>
                <w:sz w:val="16"/>
                <w:szCs w:val="18"/>
                <w:lang w:val="fr-FR"/>
              </w:rPr>
              <w:t>i</w:t>
            </w:r>
            <w:r w:rsidRPr="00E91890">
              <w:rPr>
                <w:rFonts w:cs="Arial"/>
                <w:i/>
                <w:sz w:val="16"/>
                <w:szCs w:val="18"/>
                <w:lang w:val="fr-FR"/>
              </w:rPr>
              <w:t>s</w:t>
            </w:r>
            <w:r w:rsidRPr="00E91890">
              <w:rPr>
                <w:rFonts w:cs="Arial"/>
                <w:sz w:val="16"/>
                <w:szCs w:val="18"/>
                <w:lang w:val="fr-FR"/>
              </w:rPr>
              <w:t xml:space="preserve"> ;</w:t>
            </w:r>
          </w:p>
          <w:p w14:paraId="6650585B"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BoaA et BoaB, codant des adhésines de </w:t>
            </w:r>
            <w:r w:rsidRPr="00E91890">
              <w:rPr>
                <w:rFonts w:cs="Arial"/>
                <w:i/>
                <w:sz w:val="16"/>
                <w:szCs w:val="18"/>
                <w:lang w:val="fr-FR"/>
              </w:rPr>
              <w:t xml:space="preserve">Burkholderia mallei </w:t>
            </w:r>
            <w:r w:rsidRPr="00E91890">
              <w:rPr>
                <w:rFonts w:cs="Arial"/>
                <w:sz w:val="16"/>
                <w:szCs w:val="18"/>
                <w:lang w:val="fr-FR"/>
              </w:rPr>
              <w:t xml:space="preserve">et </w:t>
            </w:r>
            <w:r w:rsidRPr="00E91890">
              <w:rPr>
                <w:rFonts w:cs="Arial"/>
                <w:i/>
                <w:sz w:val="16"/>
                <w:szCs w:val="18"/>
                <w:lang w:val="fr-FR"/>
              </w:rPr>
              <w:t>Burkholderia pseudomallei</w:t>
            </w:r>
            <w:r w:rsidRPr="00E91890">
              <w:rPr>
                <w:rFonts w:cs="Arial"/>
                <w:sz w:val="16"/>
                <w:szCs w:val="18"/>
                <w:lang w:val="fr-FR"/>
              </w:rPr>
              <w:t xml:space="preserve"> ;</w:t>
            </w:r>
          </w:p>
          <w:p w14:paraId="335A86CE"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bopC, codant pour une partie du système de sécrétion de type III de </w:t>
            </w:r>
            <w:r w:rsidRPr="00E91890">
              <w:rPr>
                <w:rFonts w:cs="Arial"/>
                <w:i/>
                <w:sz w:val="16"/>
                <w:szCs w:val="18"/>
                <w:lang w:val="fr-FR"/>
              </w:rPr>
              <w:t>Burkholderia mallei</w:t>
            </w:r>
            <w:r w:rsidRPr="00E91890">
              <w:rPr>
                <w:rFonts w:cs="Arial"/>
                <w:sz w:val="16"/>
                <w:szCs w:val="18"/>
                <w:lang w:val="fr-FR"/>
              </w:rPr>
              <w:t xml:space="preserve"> ou </w:t>
            </w:r>
            <w:r w:rsidRPr="00E91890">
              <w:rPr>
                <w:rFonts w:cs="Arial"/>
                <w:i/>
                <w:sz w:val="16"/>
                <w:szCs w:val="18"/>
                <w:lang w:val="fr-FR"/>
              </w:rPr>
              <w:t>Burkholderia pseudomallei</w:t>
            </w:r>
            <w:r w:rsidRPr="00E91890">
              <w:rPr>
                <w:rFonts w:cs="Arial"/>
                <w:sz w:val="16"/>
                <w:szCs w:val="18"/>
                <w:lang w:val="fr-FR"/>
              </w:rPr>
              <w:t xml:space="preserve"> ;</w:t>
            </w:r>
          </w:p>
          <w:p w14:paraId="32F26E52"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wcbE, wcbF, wcbG, wcbH, wcbI, wcbJ, wcbK, wcbL, wcbM, wcbN et gmhA codant pour une partie de la capsule de </w:t>
            </w:r>
            <w:r w:rsidRPr="00E91890">
              <w:rPr>
                <w:rFonts w:cs="Arial"/>
                <w:i/>
                <w:sz w:val="16"/>
                <w:szCs w:val="18"/>
                <w:lang w:val="fr-FR"/>
              </w:rPr>
              <w:t>Burkholderia mallei</w:t>
            </w:r>
            <w:r w:rsidRPr="00E91890">
              <w:rPr>
                <w:rFonts w:cs="Arial"/>
                <w:sz w:val="16"/>
                <w:szCs w:val="18"/>
                <w:lang w:val="fr-FR"/>
              </w:rPr>
              <w:t xml:space="preserve"> ou </w:t>
            </w:r>
            <w:r w:rsidRPr="00E91890">
              <w:rPr>
                <w:rFonts w:cs="Arial"/>
                <w:i/>
                <w:sz w:val="16"/>
                <w:szCs w:val="18"/>
                <w:lang w:val="fr-FR"/>
              </w:rPr>
              <w:t>Burkholderia pseudomallei</w:t>
            </w:r>
            <w:r w:rsidRPr="00E91890">
              <w:rPr>
                <w:rFonts w:cs="Arial"/>
                <w:sz w:val="16"/>
                <w:szCs w:val="18"/>
                <w:lang w:val="fr-FR"/>
              </w:rPr>
              <w:t xml:space="preserve"> ;</w:t>
            </w:r>
          </w:p>
          <w:p w14:paraId="197EFF55"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recO, codant pour une méthyltransférase de </w:t>
            </w:r>
            <w:r w:rsidRPr="00E91890">
              <w:rPr>
                <w:rFonts w:cs="Arial"/>
                <w:i/>
                <w:sz w:val="16"/>
                <w:szCs w:val="18"/>
                <w:lang w:val="fr-FR"/>
              </w:rPr>
              <w:t>Rickettsia prowazekii</w:t>
            </w:r>
            <w:r w:rsidRPr="00E91890">
              <w:rPr>
                <w:rFonts w:cs="Arial"/>
                <w:sz w:val="16"/>
                <w:szCs w:val="18"/>
                <w:lang w:val="fr-FR"/>
              </w:rPr>
              <w:t xml:space="preserve"> ;</w:t>
            </w:r>
          </w:p>
          <w:p w14:paraId="3816148E"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pla, codant pour une protéase de </w:t>
            </w:r>
            <w:r w:rsidRPr="00E91890">
              <w:rPr>
                <w:rFonts w:cs="Arial"/>
                <w:i/>
                <w:sz w:val="16"/>
                <w:szCs w:val="18"/>
                <w:lang w:val="fr-FR"/>
              </w:rPr>
              <w:t>Yersinia pestis</w:t>
            </w:r>
            <w:r w:rsidRPr="00E91890">
              <w:rPr>
                <w:rFonts w:cs="Arial"/>
                <w:sz w:val="16"/>
                <w:szCs w:val="18"/>
                <w:lang w:val="fr-FR"/>
              </w:rPr>
              <w:t xml:space="preserve"> ; </w:t>
            </w:r>
          </w:p>
          <w:p w14:paraId="421F59A9"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codant les toxines botuliques à l’exclusion des toxines issues de </w:t>
            </w:r>
            <w:r w:rsidRPr="00E91890">
              <w:rPr>
                <w:rFonts w:cs="Arial"/>
                <w:i/>
                <w:sz w:val="16"/>
                <w:szCs w:val="18"/>
                <w:lang w:val="fr-FR"/>
              </w:rPr>
              <w:t>Clostridium botulinum</w:t>
            </w:r>
            <w:r w:rsidRPr="00E91890">
              <w:rPr>
                <w:rFonts w:cs="Arial"/>
                <w:sz w:val="16"/>
                <w:szCs w:val="18"/>
                <w:lang w:val="fr-FR"/>
              </w:rPr>
              <w:t xml:space="preserve"> du groupe III (C, D et les chimères C/D et D/C).</w:t>
            </w:r>
          </w:p>
          <w:p w14:paraId="47BF8C93" w14:textId="77777777" w:rsidR="00822C76" w:rsidRPr="00E91890" w:rsidRDefault="00822C76" w:rsidP="00BF7CC4">
            <w:pPr>
              <w:spacing w:before="120"/>
              <w:ind w:right="34"/>
              <w:jc w:val="left"/>
              <w:rPr>
                <w:rFonts w:cs="Arial"/>
                <w:i/>
                <w:lang w:val="fr-FR"/>
              </w:rPr>
            </w:pPr>
            <w:r w:rsidRPr="00E91890">
              <w:rPr>
                <w:rFonts w:cs="Arial"/>
                <w:i/>
                <w:u w:val="single"/>
                <w:lang w:val="fr-FR"/>
              </w:rPr>
              <w:t>Exemple </w:t>
            </w:r>
            <w:r w:rsidRPr="00E91890">
              <w:rPr>
                <w:rFonts w:cs="Arial"/>
                <w:i/>
                <w:lang w:val="fr-FR"/>
              </w:rPr>
              <w:t>: E. coli intégrant le gène pla codant pour la protéase de Yersinia pestis</w:t>
            </w:r>
          </w:p>
        </w:tc>
        <w:tc>
          <w:tcPr>
            <w:tcW w:w="1701" w:type="dxa"/>
            <w:tcBorders>
              <w:top w:val="outset" w:sz="6" w:space="0" w:color="auto"/>
              <w:bottom w:val="outset" w:sz="6" w:space="0" w:color="auto"/>
            </w:tcBorders>
          </w:tcPr>
          <w:p w14:paraId="1A80B7A0" w14:textId="77777777" w:rsidR="00822C76" w:rsidRPr="00E91890" w:rsidRDefault="00822C76" w:rsidP="00BF7CC4">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nom de la bactérie de la liste des MOT et du gène concerné</w:t>
            </w:r>
          </w:p>
        </w:tc>
        <w:tc>
          <w:tcPr>
            <w:tcW w:w="1843" w:type="dxa"/>
            <w:tcBorders>
              <w:top w:val="outset" w:sz="6" w:space="0" w:color="auto"/>
              <w:bottom w:val="outset" w:sz="6" w:space="0" w:color="auto"/>
            </w:tcBorders>
          </w:tcPr>
          <w:p w14:paraId="57112EE5" w14:textId="48F5E718" w:rsidR="00822C76" w:rsidRPr="00E91890"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4940E2C1" w14:textId="77777777" w:rsidR="00822C76" w:rsidRPr="00E91890"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DBF22CE"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947DE9A" w14:textId="5E0753BE" w:rsidR="00822C76"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F14F27" w:rsidRPr="00E91890" w14:paraId="34835396" w14:textId="77777777" w:rsidTr="00F14F27">
        <w:trPr>
          <w:trHeight w:val="2439"/>
        </w:trPr>
        <w:tc>
          <w:tcPr>
            <w:tcW w:w="3119" w:type="dxa"/>
            <w:tcBorders>
              <w:top w:val="outset" w:sz="6" w:space="0" w:color="auto"/>
              <w:left w:val="outset" w:sz="6" w:space="0" w:color="auto"/>
              <w:bottom w:val="outset" w:sz="6" w:space="0" w:color="auto"/>
              <w:right w:val="outset" w:sz="6" w:space="0" w:color="auto"/>
            </w:tcBorders>
          </w:tcPr>
          <w:p w14:paraId="19B3156C" w14:textId="77777777" w:rsidR="00F14F27" w:rsidRPr="00E91890" w:rsidRDefault="00F14F27" w:rsidP="00510786">
            <w:pPr>
              <w:spacing w:before="120"/>
              <w:ind w:right="34"/>
              <w:jc w:val="both"/>
              <w:rPr>
                <w:rFonts w:cs="Arial"/>
                <w:sz w:val="18"/>
                <w:lang w:val="fr-FR"/>
              </w:rPr>
            </w:pPr>
            <w:r w:rsidRPr="00E91890">
              <w:rPr>
                <w:rFonts w:cs="Arial"/>
                <w:sz w:val="18"/>
              </w:rPr>
              <w:lastRenderedPageBreak/>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 xml:space="preserve">OGM </w:t>
            </w:r>
            <w:r w:rsidRPr="00E91890">
              <w:rPr>
                <w:rFonts w:cs="Arial"/>
                <w:b/>
                <w:lang w:val="fr-FR"/>
              </w:rPr>
              <w:t>incluant</w:t>
            </w:r>
            <w:r w:rsidRPr="00E91890">
              <w:rPr>
                <w:rFonts w:cs="Arial"/>
                <w:lang w:val="fr-FR"/>
              </w:rPr>
              <w:t xml:space="preserve"> du matériel génétique d’un </w:t>
            </w:r>
            <w:r w:rsidRPr="00E91890">
              <w:rPr>
                <w:rFonts w:cs="Arial"/>
                <w:b/>
                <w:lang w:val="fr-FR"/>
              </w:rPr>
              <w:t>virus</w:t>
            </w:r>
            <w:r w:rsidRPr="00E91890">
              <w:rPr>
                <w:rFonts w:cs="Arial"/>
                <w:lang w:val="fr-FR"/>
              </w:rPr>
              <w:t xml:space="preserve"> de la liste des MOT (à l’exclusion du virus de la variole), qu’il soit d’origine naturelle ou synthétique,</w:t>
            </w:r>
          </w:p>
          <w:p w14:paraId="064997B8" w14:textId="4B7A1F89" w:rsidR="00F14F27" w:rsidRPr="00E91890" w:rsidRDefault="00F14F27" w:rsidP="00510786">
            <w:pPr>
              <w:pStyle w:val="Paragraphedeliste"/>
              <w:numPr>
                <w:ilvl w:val="0"/>
                <w:numId w:val="14"/>
              </w:numPr>
              <w:spacing w:before="120" w:after="120"/>
              <w:jc w:val="both"/>
              <w:rPr>
                <w:rFonts w:cs="Arial"/>
                <w:lang w:val="fr-FR"/>
              </w:rPr>
            </w:pPr>
            <w:r w:rsidRPr="00E91890">
              <w:rPr>
                <w:rFonts w:cs="Arial"/>
                <w:lang w:val="fr-FR"/>
              </w:rPr>
              <w:t>dont la séquence dépasse 800 bases (ou paires de bases)</w:t>
            </w:r>
          </w:p>
          <w:p w14:paraId="504E2C42" w14:textId="64A648F6" w:rsidR="00F14F27" w:rsidRPr="00E91890" w:rsidRDefault="00F14F27" w:rsidP="00510786">
            <w:pPr>
              <w:pStyle w:val="Paragraphedeliste"/>
              <w:numPr>
                <w:ilvl w:val="0"/>
                <w:numId w:val="14"/>
              </w:numPr>
              <w:spacing w:before="120"/>
              <w:ind w:right="34"/>
              <w:jc w:val="both"/>
              <w:rPr>
                <w:rFonts w:cs="Arial"/>
                <w:lang w:val="fr-FR"/>
              </w:rPr>
            </w:pPr>
            <w:r w:rsidRPr="00E91890">
              <w:rPr>
                <w:rFonts w:cs="Arial"/>
                <w:b/>
                <w:u w:val="single"/>
                <w:lang w:val="fr-FR"/>
              </w:rPr>
              <w:t>et</w:t>
            </w:r>
            <w:r w:rsidRPr="00E91890">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14:paraId="6204C594" w14:textId="77777777" w:rsidR="00F14F27" w:rsidRPr="00E91890" w:rsidRDefault="00F14F27" w:rsidP="00F14F27">
            <w:pPr>
              <w:tabs>
                <w:tab w:val="left" w:pos="585"/>
                <w:tab w:val="center" w:pos="1095"/>
              </w:tabs>
              <w:spacing w:before="120" w:after="120"/>
              <w:jc w:val="left"/>
              <w:rPr>
                <w:rFonts w:cs="Arial"/>
                <w:sz w:val="18"/>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nom du virus de la liste des</w:t>
            </w:r>
            <w:r w:rsidRPr="00E91890">
              <w:rPr>
                <w:rFonts w:cs="Arial"/>
                <w:sz w:val="18"/>
                <w:lang w:val="fr-FR"/>
              </w:rPr>
              <w:t xml:space="preserve"> </w:t>
            </w:r>
            <w:r w:rsidRPr="00E91890">
              <w:rPr>
                <w:rFonts w:cs="Arial"/>
                <w:lang w:val="fr-FR"/>
              </w:rPr>
              <w:t>MOT</w:t>
            </w:r>
          </w:p>
        </w:tc>
        <w:tc>
          <w:tcPr>
            <w:tcW w:w="1843" w:type="dxa"/>
            <w:tcBorders>
              <w:top w:val="outset" w:sz="6" w:space="0" w:color="auto"/>
              <w:bottom w:val="outset" w:sz="6" w:space="0" w:color="auto"/>
            </w:tcBorders>
          </w:tcPr>
          <w:p w14:paraId="6C1CA44B" w14:textId="77777777" w:rsidR="00F14F27" w:rsidRPr="00E91890"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A8054AA" w14:textId="77777777" w:rsidR="00F14F27" w:rsidRPr="00E91890"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2595FC9D"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83CEE00" w14:textId="0608E16A" w:rsidR="00F14F27"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F14F27" w:rsidRPr="00E91890" w14:paraId="202F4317"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2D2A7650" w14:textId="5A49E50D" w:rsidR="00F14F27" w:rsidRPr="00E91890" w:rsidRDefault="00F14F27" w:rsidP="00510786">
            <w:pPr>
              <w:spacing w:before="120"/>
              <w:ind w:right="34"/>
              <w:jc w:val="both"/>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 xml:space="preserve">OGM </w:t>
            </w:r>
            <w:r w:rsidRPr="00E91890">
              <w:rPr>
                <w:rFonts w:cs="Arial"/>
                <w:b/>
                <w:lang w:val="fr-FR"/>
              </w:rPr>
              <w:t>incluant</w:t>
            </w:r>
            <w:r w:rsidRPr="00E91890">
              <w:rPr>
                <w:rFonts w:cs="Arial"/>
                <w:lang w:val="fr-FR"/>
              </w:rPr>
              <w:t xml:space="preserve"> du matériel génétique codant pour une </w:t>
            </w:r>
            <w:r w:rsidRPr="00E91890">
              <w:rPr>
                <w:rFonts w:cs="Arial"/>
                <w:b/>
                <w:lang w:val="fr-FR"/>
              </w:rPr>
              <w:t>toxine</w:t>
            </w:r>
            <w:r w:rsidRPr="00E91890">
              <w:rPr>
                <w:rFonts w:cs="Arial"/>
                <w:lang w:val="fr-FR"/>
              </w:rPr>
              <w:t xml:space="preserve"> ou une partie toxique de toxine de la liste des MOT, qu’il soit d’origine naturelle ou synthétique</w:t>
            </w:r>
          </w:p>
          <w:p w14:paraId="5109A637" w14:textId="5FE4FBD6" w:rsidR="00F14F27" w:rsidRPr="00E91890" w:rsidRDefault="00F14F27" w:rsidP="00510786">
            <w:pPr>
              <w:spacing w:before="120"/>
              <w:jc w:val="both"/>
              <w:rPr>
                <w:rFonts w:cs="Arial"/>
                <w:i/>
                <w:lang w:val="fr-FR"/>
              </w:rPr>
            </w:pPr>
            <w:r w:rsidRPr="00E91890">
              <w:rPr>
                <w:rFonts w:cs="Arial"/>
                <w:i/>
                <w:u w:val="single"/>
                <w:lang w:val="fr-FR"/>
              </w:rPr>
              <w:t>Exemple </w:t>
            </w:r>
            <w:r w:rsidRPr="00E91890">
              <w:rPr>
                <w:rFonts w:cs="Arial"/>
                <w:i/>
                <w:lang w:val="fr-FR"/>
              </w:rPr>
              <w:t>: insert codant pour la chaine A de la ricine</w:t>
            </w:r>
          </w:p>
        </w:tc>
        <w:tc>
          <w:tcPr>
            <w:tcW w:w="1701" w:type="dxa"/>
            <w:tcBorders>
              <w:top w:val="outset" w:sz="6" w:space="0" w:color="auto"/>
              <w:bottom w:val="outset" w:sz="6" w:space="0" w:color="auto"/>
            </w:tcBorders>
          </w:tcPr>
          <w:p w14:paraId="7A3A6CEF" w14:textId="77777777" w:rsidR="00F14F27" w:rsidRPr="00E91890" w:rsidRDefault="00F14F27" w:rsidP="00F14F27">
            <w:pPr>
              <w:tabs>
                <w:tab w:val="left" w:pos="585"/>
                <w:tab w:val="center" w:pos="1095"/>
              </w:tabs>
              <w:spacing w:before="120" w:after="120"/>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nom de la toxine</w:t>
            </w:r>
          </w:p>
        </w:tc>
        <w:tc>
          <w:tcPr>
            <w:tcW w:w="1843" w:type="dxa"/>
            <w:tcBorders>
              <w:top w:val="outset" w:sz="6" w:space="0" w:color="auto"/>
              <w:bottom w:val="outset" w:sz="6" w:space="0" w:color="auto"/>
            </w:tcBorders>
          </w:tcPr>
          <w:p w14:paraId="2E720EAD" w14:textId="77777777" w:rsidR="00F14F27" w:rsidRPr="00E91890"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8A9D471" w14:textId="77777777" w:rsidR="00F14F27" w:rsidRPr="00E91890"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0421527E"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647EBD6" w14:textId="0D66628D" w:rsidR="00F14F27"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F14F27" w:rsidRPr="00E91890" w14:paraId="6B3B7A0F"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02D94BC" w14:textId="77777777" w:rsidR="00F14F27" w:rsidRPr="00E91890" w:rsidRDefault="00F14F27" w:rsidP="00F14F27">
            <w:pPr>
              <w:spacing w:before="120"/>
              <w:ind w:right="34"/>
              <w:jc w:val="left"/>
              <w:rPr>
                <w:rFonts w:cs="Arial"/>
                <w:b/>
                <w:u w:val="single"/>
                <w:lang w:val="fr-FR"/>
              </w:rPr>
            </w:pPr>
            <w:r w:rsidRPr="00E91890">
              <w:rPr>
                <w:rFonts w:cs="Arial"/>
                <w:b/>
                <w:u w:val="single"/>
                <w:lang w:val="fr-FR"/>
              </w:rPr>
              <w:t xml:space="preserve">CAS PARTICULIER DE LA VARIOLE </w:t>
            </w:r>
          </w:p>
          <w:p w14:paraId="7FAFBFCB" w14:textId="6E9E31F5" w:rsidR="00F14F27" w:rsidRPr="00E91890" w:rsidRDefault="00F14F27" w:rsidP="00510786">
            <w:pPr>
              <w:spacing w:before="120" w:after="120"/>
              <w:jc w:val="both"/>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 xml:space="preserve">OGM </w:t>
            </w:r>
            <w:r w:rsidRPr="00E91890">
              <w:rPr>
                <w:rFonts w:cs="Arial"/>
                <w:b/>
                <w:lang w:val="fr-FR"/>
              </w:rPr>
              <w:t>incluant</w:t>
            </w:r>
            <w:r w:rsidRPr="00E91890">
              <w:rPr>
                <w:rFonts w:cs="Arial"/>
                <w:lang w:val="fr-FR"/>
              </w:rPr>
              <w:t xml:space="preserve"> du matériel génétique du virus de la variole, qu’il soit d’origine naturelle ou synthétique et dont la séquence dépasse 500 paires de bases</w:t>
            </w:r>
          </w:p>
        </w:tc>
        <w:tc>
          <w:tcPr>
            <w:tcW w:w="1701" w:type="dxa"/>
            <w:tcBorders>
              <w:top w:val="outset" w:sz="6" w:space="0" w:color="auto"/>
              <w:bottom w:val="outset" w:sz="6" w:space="0" w:color="auto"/>
            </w:tcBorders>
          </w:tcPr>
          <w:p w14:paraId="145DC43D" w14:textId="77777777" w:rsidR="00F14F27" w:rsidRPr="00E91890" w:rsidRDefault="00F14F27" w:rsidP="00F14F27">
            <w:pPr>
              <w:tabs>
                <w:tab w:val="left" w:pos="585"/>
                <w:tab w:val="center" w:pos="1095"/>
              </w:tabs>
              <w:spacing w:before="120" w:after="120"/>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Variola virus</w:t>
            </w:r>
          </w:p>
        </w:tc>
        <w:tc>
          <w:tcPr>
            <w:tcW w:w="1843" w:type="dxa"/>
            <w:tcBorders>
              <w:top w:val="outset" w:sz="6" w:space="0" w:color="auto"/>
              <w:bottom w:val="outset" w:sz="6" w:space="0" w:color="auto"/>
            </w:tcBorders>
          </w:tcPr>
          <w:p w14:paraId="6C3E0471" w14:textId="77777777" w:rsidR="00F14F27" w:rsidRPr="00E91890"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223D4A4E" w14:textId="77777777" w:rsidR="00F14F27" w:rsidRPr="00E91890"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C075C71"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24585181" w14:textId="51723603" w:rsidR="00F14F27"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bl>
    <w:p w14:paraId="63C67421" w14:textId="0D2EE142" w:rsidR="00822C76" w:rsidRDefault="00910716" w:rsidP="00910716">
      <w:pPr>
        <w:spacing w:before="120"/>
        <w:ind w:left="142" w:right="142" w:hanging="142"/>
        <w:jc w:val="both"/>
        <w:rPr>
          <w:rFonts w:cs="Arial"/>
          <w:sz w:val="18"/>
        </w:rPr>
      </w:pPr>
      <w:r>
        <w:rPr>
          <w:rFonts w:cs="Arial"/>
          <w:sz w:val="18"/>
        </w:rPr>
        <w:t xml:space="preserve">(*) </w:t>
      </w:r>
      <w:r w:rsidRPr="00910716">
        <w:rPr>
          <w:i/>
          <w:szCs w:val="18"/>
        </w:rPr>
        <w:t>préciser le</w:t>
      </w:r>
      <w:r w:rsidR="002A4DB0">
        <w:rPr>
          <w:i/>
          <w:szCs w:val="18"/>
        </w:rPr>
        <w:t>/les</w:t>
      </w:r>
      <w:r w:rsidRPr="00910716">
        <w:rPr>
          <w:i/>
          <w:szCs w:val="18"/>
        </w:rPr>
        <w:t xml:space="preserve"> numéro</w:t>
      </w:r>
      <w:r w:rsidR="002A4DB0">
        <w:rPr>
          <w:i/>
          <w:szCs w:val="18"/>
        </w:rPr>
        <w:t>(s)</w:t>
      </w:r>
      <w:r w:rsidRPr="00910716">
        <w:rPr>
          <w:i/>
          <w:szCs w:val="18"/>
        </w:rPr>
        <w:t xml:space="preserve"> du projet figurant sur l’autorisation/récépissé de déclaration d’utilisation d’OGM correspondant spécifiquement au MOT concerné</w:t>
      </w:r>
    </w:p>
    <w:p w14:paraId="59AE7FE8" w14:textId="77777777" w:rsidR="00F14F27" w:rsidRPr="00F14F27" w:rsidRDefault="00F14F27" w:rsidP="00F14F27">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235"/>
        <w:gridCol w:w="2121"/>
      </w:tblGrid>
      <w:tr w:rsidR="00E91890" w:rsidRPr="00E91890" w14:paraId="13C46396" w14:textId="77777777" w:rsidTr="00E91890">
        <w:trPr>
          <w:trHeight w:val="168"/>
        </w:trPr>
        <w:tc>
          <w:tcPr>
            <w:tcW w:w="7235" w:type="dxa"/>
            <w:tcBorders>
              <w:top w:val="nil"/>
              <w:left w:val="nil"/>
              <w:bottom w:val="single" w:sz="4" w:space="0" w:color="auto"/>
            </w:tcBorders>
            <w:shd w:val="clear" w:color="auto" w:fill="auto"/>
          </w:tcPr>
          <w:p w14:paraId="71759CF1" w14:textId="7446C5B8" w:rsidR="00F14F27" w:rsidRPr="00C36B74" w:rsidRDefault="00F378B4" w:rsidP="00C36B74">
            <w:pPr>
              <w:tabs>
                <w:tab w:val="left" w:pos="2265"/>
              </w:tabs>
              <w:spacing w:before="240"/>
              <w:ind w:left="318" w:right="142" w:hanging="284"/>
              <w:rPr>
                <w:rFonts w:cs="Arial"/>
                <w:sz w:val="24"/>
                <w:szCs w:val="24"/>
                <w:lang w:val="fr-FR"/>
              </w:rPr>
            </w:pPr>
            <w:r w:rsidRPr="00C36B74">
              <w:rPr>
                <w:rFonts w:cs="Arial"/>
                <w:sz w:val="24"/>
                <w:szCs w:val="24"/>
                <w:lang w:val="fr-FR"/>
              </w:rPr>
              <w:t>Liste des documents à fournir</w:t>
            </w:r>
          </w:p>
        </w:tc>
        <w:tc>
          <w:tcPr>
            <w:tcW w:w="2121" w:type="dxa"/>
            <w:tcBorders>
              <w:bottom w:val="single" w:sz="4" w:space="0" w:color="auto"/>
            </w:tcBorders>
            <w:shd w:val="clear" w:color="auto" w:fill="auto"/>
          </w:tcPr>
          <w:p w14:paraId="4812C961" w14:textId="77777777" w:rsidR="00F14F27" w:rsidRPr="00E91890" w:rsidRDefault="00F14F27" w:rsidP="00BF7CC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E91890" w:rsidRPr="00E91890" w14:paraId="1CEC17E7" w14:textId="77777777" w:rsidTr="00E91890">
        <w:trPr>
          <w:trHeight w:val="626"/>
        </w:trPr>
        <w:tc>
          <w:tcPr>
            <w:tcW w:w="7235" w:type="dxa"/>
            <w:tcBorders>
              <w:top w:val="single" w:sz="4" w:space="0" w:color="auto"/>
              <w:left w:val="single" w:sz="4" w:space="0" w:color="auto"/>
              <w:bottom w:val="single" w:sz="4" w:space="0" w:color="auto"/>
              <w:right w:val="single" w:sz="4" w:space="0" w:color="auto"/>
            </w:tcBorders>
          </w:tcPr>
          <w:p w14:paraId="702D20B2" w14:textId="45EF6F73" w:rsidR="00F14F27" w:rsidRPr="00E91890" w:rsidRDefault="00F14F27" w:rsidP="00BF7CC4">
            <w:pPr>
              <w:spacing w:before="60" w:after="60"/>
              <w:ind w:left="28"/>
              <w:jc w:val="both"/>
              <w:rPr>
                <w:sz w:val="24"/>
                <w:szCs w:val="24"/>
                <w:lang w:val="fr-FR"/>
              </w:rPr>
            </w:pPr>
            <w:r w:rsidRPr="00E91890">
              <w:rPr>
                <w:b/>
                <w:sz w:val="24"/>
                <w:szCs w:val="24"/>
                <w:lang w:val="fr-FR"/>
              </w:rPr>
              <w:t>En cas d’utilisation d’OGM</w:t>
            </w:r>
            <w:r w:rsidRPr="00E91890">
              <w:rPr>
                <w:sz w:val="24"/>
                <w:szCs w:val="24"/>
                <w:lang w:val="fr-FR"/>
              </w:rPr>
              <w:t>, fournir l’agrément d’installation et l’autorisation ou le récépissé de déclaration/d’utilisation confinée d’OGM en fonction du type d’OGM, ou tout document équivalent, délivré par l’autorité compétente</w:t>
            </w:r>
          </w:p>
        </w:tc>
        <w:tc>
          <w:tcPr>
            <w:tcW w:w="2121" w:type="dxa"/>
            <w:tcBorders>
              <w:top w:val="single" w:sz="4" w:space="0" w:color="auto"/>
              <w:left w:val="nil"/>
              <w:bottom w:val="single" w:sz="4" w:space="0" w:color="auto"/>
              <w:right w:val="single" w:sz="4" w:space="0" w:color="auto"/>
            </w:tcBorders>
          </w:tcPr>
          <w:p w14:paraId="0E4C3724" w14:textId="77777777" w:rsidR="00F14F27" w:rsidRPr="00E91890" w:rsidRDefault="00F14F27" w:rsidP="00BF7CC4">
            <w:pPr>
              <w:tabs>
                <w:tab w:val="left" w:pos="2265"/>
              </w:tabs>
              <w:spacing w:before="120" w:after="120"/>
              <w:ind w:right="142"/>
              <w:jc w:val="center"/>
              <w:outlineLvl w:val="2"/>
              <w:rPr>
                <w:rFonts w:cs="Arial"/>
                <w:sz w:val="24"/>
                <w:szCs w:val="24"/>
                <w:lang w:val="fr-FR"/>
              </w:rPr>
            </w:pPr>
          </w:p>
        </w:tc>
      </w:tr>
    </w:tbl>
    <w:p w14:paraId="285DB8C2" w14:textId="77777777" w:rsidR="00F14F27" w:rsidRDefault="00F14F27" w:rsidP="00F14F27">
      <w:pPr>
        <w:rPr>
          <w:szCs w:val="20"/>
        </w:rPr>
      </w:pPr>
    </w:p>
    <w:p w14:paraId="250EBA3A" w14:textId="77777777" w:rsidR="00822C76" w:rsidRPr="00BA40C8" w:rsidRDefault="00822C76" w:rsidP="00822C76">
      <w:pPr>
        <w:rPr>
          <w:rFonts w:eastAsiaTheme="minorEastAsia" w:cs="Arial"/>
          <w:szCs w:val="20"/>
        </w:rPr>
      </w:pPr>
      <w:r w:rsidRPr="00BA40C8">
        <w:rPr>
          <w:rFonts w:eastAsiaTheme="minorEastAsia" w:cs="Arial"/>
          <w:szCs w:val="20"/>
        </w:rPr>
        <w:br w:type="page"/>
      </w:r>
    </w:p>
    <w:tbl>
      <w:tblPr>
        <w:tblStyle w:val="Grilledutableau1"/>
        <w:tblW w:w="9356" w:type="dxa"/>
        <w:tblInd w:w="-147" w:type="dxa"/>
        <w:tblLayout w:type="fixed"/>
        <w:tblLook w:val="04A0" w:firstRow="1" w:lastRow="0" w:firstColumn="1" w:lastColumn="0" w:noHBand="0" w:noVBand="1"/>
      </w:tblPr>
      <w:tblGrid>
        <w:gridCol w:w="9356"/>
      </w:tblGrid>
      <w:tr w:rsidR="00E91890" w:rsidRPr="00E91890" w14:paraId="49340CC6" w14:textId="77777777" w:rsidTr="00503EA4">
        <w:tc>
          <w:tcPr>
            <w:tcW w:w="9356" w:type="dxa"/>
            <w:tcBorders>
              <w:bottom w:val="single" w:sz="4" w:space="0" w:color="auto"/>
            </w:tcBorders>
            <w:shd w:val="clear" w:color="auto" w:fill="auto"/>
          </w:tcPr>
          <w:p w14:paraId="5AA558E8" w14:textId="77777777" w:rsidR="00503EA4" w:rsidRPr="00E91890" w:rsidRDefault="00503EA4" w:rsidP="00BF7CC4">
            <w:pPr>
              <w:spacing w:before="120" w:after="120"/>
              <w:ind w:right="0"/>
              <w:rPr>
                <w:rFonts w:cs="Arial"/>
                <w:b/>
                <w:spacing w:val="20"/>
                <w:sz w:val="28"/>
                <w:lang w:val="fr-FR"/>
              </w:rPr>
            </w:pPr>
            <w:r w:rsidRPr="00E91890">
              <w:rPr>
                <w:rFonts w:cs="Arial"/>
                <w:b/>
                <w:spacing w:val="20"/>
                <w:sz w:val="28"/>
                <w:lang w:val="fr-FR"/>
              </w:rPr>
              <w:lastRenderedPageBreak/>
              <w:t>TOXINES</w:t>
            </w:r>
          </w:p>
          <w:p w14:paraId="6D5EE636" w14:textId="77777777" w:rsidR="00503EA4" w:rsidRPr="00E91890" w:rsidRDefault="00503EA4" w:rsidP="00503EA4">
            <w:pPr>
              <w:ind w:right="-6"/>
              <w:jc w:val="both"/>
              <w:rPr>
                <w:rFonts w:cs="Arial"/>
                <w:lang w:val="fr-FR"/>
              </w:rPr>
            </w:pPr>
            <w:r w:rsidRPr="00E91890">
              <w:rPr>
                <w:rFonts w:cs="Arial"/>
                <w:lang w:val="fr-FR"/>
              </w:rPr>
              <w:t>On entend par partie de toxine, tout fragment de ces toxines dès lors qu’il présente une activité toxique pour les cellules humaines.</w:t>
            </w:r>
          </w:p>
          <w:p w14:paraId="6CB29A21" w14:textId="77777777" w:rsidR="00503EA4" w:rsidRPr="00E91890" w:rsidRDefault="00503EA4" w:rsidP="00503EA4">
            <w:pPr>
              <w:ind w:right="-6"/>
              <w:jc w:val="both"/>
              <w:rPr>
                <w:rFonts w:cs="Arial"/>
                <w:lang w:val="fr-FR"/>
              </w:rPr>
            </w:pPr>
            <w:r w:rsidRPr="00E91890">
              <w:rPr>
                <w:rFonts w:cs="Arial"/>
                <w:lang w:val="fr-FR"/>
              </w:rPr>
              <w:t>On entend par contenant, tout objet ou organisme qui contient la toxine ou la partie de toxine et avec lequel elle se trouve en contact direct.</w:t>
            </w:r>
          </w:p>
          <w:p w14:paraId="1ACFCF37" w14:textId="77777777" w:rsidR="00503EA4" w:rsidRPr="00E91890" w:rsidRDefault="00503EA4" w:rsidP="00503EA4">
            <w:pPr>
              <w:ind w:right="-6"/>
              <w:jc w:val="both"/>
              <w:rPr>
                <w:rFonts w:cs="Arial"/>
                <w:lang w:val="fr-FR"/>
              </w:rPr>
            </w:pPr>
          </w:p>
          <w:p w14:paraId="10BD4CB2" w14:textId="79B4A9AC" w:rsidR="00503EA4" w:rsidRPr="00E91890" w:rsidRDefault="00503EA4" w:rsidP="00503EA4">
            <w:pPr>
              <w:spacing w:after="120"/>
              <w:ind w:right="-6"/>
              <w:jc w:val="both"/>
              <w:rPr>
                <w:rFonts w:cs="Arial"/>
                <w:lang w:val="fr-FR"/>
              </w:rPr>
            </w:pPr>
            <w:r w:rsidRPr="00E91890">
              <w:rPr>
                <w:rFonts w:cs="Arial"/>
                <w:sz w:val="16"/>
                <w:szCs w:val="16"/>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
        <w:tblW w:w="9356" w:type="dxa"/>
        <w:tblInd w:w="-147" w:type="dxa"/>
        <w:tblLook w:val="04A0" w:firstRow="1" w:lastRow="0" w:firstColumn="1" w:lastColumn="0" w:noHBand="0" w:noVBand="1"/>
      </w:tblPr>
      <w:tblGrid>
        <w:gridCol w:w="6663"/>
        <w:gridCol w:w="2693"/>
      </w:tblGrid>
      <w:tr w:rsidR="00822C76" w:rsidRPr="00AA4872" w14:paraId="3DA2CBF4" w14:textId="77777777" w:rsidTr="00503EA4">
        <w:trPr>
          <w:trHeight w:val="489"/>
        </w:trPr>
        <w:tc>
          <w:tcPr>
            <w:tcW w:w="6663" w:type="dxa"/>
            <w:tcBorders>
              <w:top w:val="single" w:sz="4" w:space="0" w:color="auto"/>
            </w:tcBorders>
          </w:tcPr>
          <w:p w14:paraId="48A46278" w14:textId="369CAFF5" w:rsidR="00822C76" w:rsidRPr="00BA40C8" w:rsidRDefault="00503EA4" w:rsidP="00503EA4">
            <w:pPr>
              <w:spacing w:before="120" w:after="120"/>
              <w:rPr>
                <w:rFonts w:cs="Arial"/>
                <w:lang w:val="fr-FR"/>
              </w:rPr>
            </w:pPr>
            <w:bookmarkStart w:id="26" w:name="_Toc135648004"/>
            <w:r w:rsidRPr="006A12C6">
              <w:rPr>
                <w:b/>
                <w:sz w:val="18"/>
                <w:lang w:val="fr-FR"/>
              </w:rPr>
              <w:t>DÉSIGNATION DE</w:t>
            </w:r>
            <w:r w:rsidR="00F378B4">
              <w:rPr>
                <w:b/>
                <w:sz w:val="18"/>
                <w:lang w:val="fr-FR"/>
              </w:rPr>
              <w:t>(S)</w:t>
            </w:r>
            <w:r w:rsidRPr="006A12C6">
              <w:rPr>
                <w:b/>
                <w:sz w:val="18"/>
                <w:lang w:val="fr-FR"/>
              </w:rPr>
              <w:t xml:space="preserve"> LA TOXINE</w:t>
            </w:r>
            <w:r w:rsidR="00F378B4">
              <w:rPr>
                <w:b/>
                <w:sz w:val="18"/>
                <w:lang w:val="fr-FR"/>
              </w:rPr>
              <w:t>(S)</w:t>
            </w:r>
            <w:r w:rsidRPr="006A12C6">
              <w:rPr>
                <w:b/>
                <w:sz w:val="18"/>
                <w:lang w:val="fr-FR"/>
              </w:rPr>
              <w:t xml:space="preserve"> OU DE</w:t>
            </w:r>
            <w:r w:rsidR="00F378B4">
              <w:rPr>
                <w:b/>
                <w:sz w:val="18"/>
                <w:lang w:val="fr-FR"/>
              </w:rPr>
              <w:t>(S)</w:t>
            </w:r>
            <w:r w:rsidRPr="006A12C6">
              <w:rPr>
                <w:b/>
                <w:sz w:val="18"/>
                <w:lang w:val="fr-FR"/>
              </w:rPr>
              <w:t xml:space="preserve"> LA PARTIE DE TOXINE</w:t>
            </w:r>
            <w:bookmarkEnd w:id="26"/>
            <w:r w:rsidR="00F378B4">
              <w:rPr>
                <w:b/>
                <w:sz w:val="18"/>
                <w:lang w:val="fr-FR"/>
              </w:rPr>
              <w:t>(S)</w:t>
            </w:r>
          </w:p>
        </w:tc>
        <w:tc>
          <w:tcPr>
            <w:tcW w:w="2693" w:type="dxa"/>
            <w:tcBorders>
              <w:top w:val="single" w:sz="4" w:space="0" w:color="auto"/>
            </w:tcBorders>
          </w:tcPr>
          <w:p w14:paraId="0E0053FD" w14:textId="4C9BF0A5" w:rsidR="00822C76" w:rsidRPr="00BA40C8" w:rsidRDefault="00503EA4" w:rsidP="00503EA4">
            <w:pPr>
              <w:tabs>
                <w:tab w:val="left" w:pos="575"/>
              </w:tabs>
              <w:spacing w:before="120" w:after="120"/>
              <w:rPr>
                <w:rFonts w:cs="Arial"/>
                <w:sz w:val="18"/>
                <w:lang w:val="fr-FR"/>
              </w:rPr>
            </w:pPr>
            <w:bookmarkStart w:id="27" w:name="_Toc135648005"/>
            <w:r w:rsidRPr="006A12C6">
              <w:rPr>
                <w:b/>
                <w:sz w:val="18"/>
                <w:lang w:val="fr-FR"/>
              </w:rPr>
              <w:t>NATURE DU MATÉRIEL BIOLOGIQUE DE LA LISTE DES MOT</w:t>
            </w:r>
            <w:bookmarkEnd w:id="27"/>
          </w:p>
        </w:tc>
      </w:tr>
      <w:tr w:rsidR="00503EA4" w:rsidRPr="00AA4872" w14:paraId="6D68F895" w14:textId="77777777" w:rsidTr="00503EA4">
        <w:trPr>
          <w:trHeight w:val="489"/>
        </w:trPr>
        <w:tc>
          <w:tcPr>
            <w:tcW w:w="6663" w:type="dxa"/>
          </w:tcPr>
          <w:p w14:paraId="77AED228"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abrine</w:t>
            </w:r>
          </w:p>
          <w:p w14:paraId="0DA78F42" w14:textId="08C134F5" w:rsidR="00503EA4" w:rsidRPr="008D7CDA" w:rsidRDefault="00503EA4" w:rsidP="00503EA4">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14:paraId="7719482F" w14:textId="77777777" w:rsidR="00503EA4" w:rsidRPr="00BA40C8" w:rsidRDefault="00503EA4" w:rsidP="00503EA4">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02F9B62" w14:textId="1FF32139" w:rsidR="00503EA4" w:rsidRPr="008D7CDA" w:rsidRDefault="00503EA4" w:rsidP="00503EA4">
            <w:pPr>
              <w:spacing w:before="120" w:after="120"/>
              <w:ind w:right="34"/>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3E6DE36" w14:textId="77777777" w:rsidTr="00503EA4">
        <w:trPr>
          <w:trHeight w:val="488"/>
        </w:trPr>
        <w:tc>
          <w:tcPr>
            <w:tcW w:w="6663" w:type="dxa"/>
          </w:tcPr>
          <w:p w14:paraId="29772E94" w14:textId="77777777" w:rsidR="00503EA4" w:rsidRPr="00BA40C8" w:rsidRDefault="00503EA4" w:rsidP="00503EA4">
            <w:pPr>
              <w:spacing w:before="120" w:after="120"/>
              <w:jc w:val="left"/>
              <w:rPr>
                <w:rFonts w:cs="Arial"/>
                <w:i/>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xml:space="preserve"> entérotoxine B du </w:t>
            </w:r>
            <w:r w:rsidRPr="00BA40C8">
              <w:rPr>
                <w:rFonts w:cs="Arial"/>
                <w:i/>
                <w:lang w:val="fr-FR"/>
              </w:rPr>
              <w:t>Staphylococcus aureus</w:t>
            </w:r>
          </w:p>
          <w:p w14:paraId="5C429C8F" w14:textId="77777777" w:rsidR="00503EA4" w:rsidRPr="00BA40C8" w:rsidRDefault="00503EA4" w:rsidP="00503EA4">
            <w:pPr>
              <w:ind w:right="34"/>
              <w:jc w:val="both"/>
              <w:rPr>
                <w:rFonts w:cs="Arial"/>
                <w:lang w:val="fr-FR"/>
              </w:rPr>
            </w:pPr>
            <w:r w:rsidRPr="00BA40C8">
              <w:rPr>
                <w:rFonts w:cs="Arial"/>
                <w:lang w:val="fr-FR"/>
              </w:rPr>
              <w:t xml:space="preserve">Pour tout ou partie de l’entérotoxine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14:paraId="027D0E0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128F70CB"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6EBC3457" w14:textId="77777777" w:rsidTr="00503EA4">
        <w:trPr>
          <w:trHeight w:val="489"/>
        </w:trPr>
        <w:tc>
          <w:tcPr>
            <w:tcW w:w="6663" w:type="dxa"/>
          </w:tcPr>
          <w:p w14:paraId="6AE78C84"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modeccine</w:t>
            </w:r>
          </w:p>
          <w:p w14:paraId="5006880F" w14:textId="77777777" w:rsidR="00503EA4" w:rsidRPr="00BA40C8" w:rsidRDefault="00503EA4" w:rsidP="00503EA4">
            <w:pPr>
              <w:ind w:right="34"/>
              <w:jc w:val="both"/>
              <w:rPr>
                <w:rFonts w:cs="Arial"/>
                <w:sz w:val="18"/>
                <w:lang w:val="fr-FR"/>
              </w:rPr>
            </w:pPr>
            <w:r w:rsidRPr="00BA40C8">
              <w:rPr>
                <w:rFonts w:cs="Arial"/>
                <w:lang w:val="fr-FR"/>
              </w:rPr>
              <w:t>Pour tout ou partie de la modeccine, le seuil par contenant est fixé à 10 µg</w:t>
            </w:r>
          </w:p>
        </w:tc>
        <w:tc>
          <w:tcPr>
            <w:tcW w:w="2693" w:type="dxa"/>
          </w:tcPr>
          <w:p w14:paraId="259E74B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AEFDB48"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68D2EDD" w14:textId="77777777" w:rsidTr="00503EA4">
        <w:trPr>
          <w:trHeight w:val="489"/>
        </w:trPr>
        <w:tc>
          <w:tcPr>
            <w:tcW w:w="6663" w:type="dxa"/>
          </w:tcPr>
          <w:p w14:paraId="4530EFFB"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ricine</w:t>
            </w:r>
          </w:p>
          <w:p w14:paraId="01734C20" w14:textId="77777777" w:rsidR="00503EA4" w:rsidRPr="00BA40C8" w:rsidRDefault="00503EA4" w:rsidP="00503EA4">
            <w:pPr>
              <w:ind w:right="34"/>
              <w:jc w:val="both"/>
              <w:rPr>
                <w:rFonts w:cs="Arial"/>
                <w:lang w:val="fr-FR"/>
              </w:rPr>
            </w:pPr>
            <w:r w:rsidRPr="00BA40C8">
              <w:rPr>
                <w:rFonts w:cs="Arial"/>
                <w:lang w:val="fr-FR"/>
              </w:rPr>
              <w:t>Pour tout ou partie de la ricine le seuil par contenant est fixé à 10 µg</w:t>
            </w:r>
          </w:p>
        </w:tc>
        <w:tc>
          <w:tcPr>
            <w:tcW w:w="2693" w:type="dxa"/>
          </w:tcPr>
          <w:p w14:paraId="3F3C163B"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F2DAE8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09FF5898" w14:textId="77777777" w:rsidTr="00503EA4">
        <w:trPr>
          <w:trHeight w:val="488"/>
        </w:trPr>
        <w:tc>
          <w:tcPr>
            <w:tcW w:w="6663" w:type="dxa"/>
          </w:tcPr>
          <w:p w14:paraId="414B8237"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w:t>
            </w:r>
            <w:r w:rsidRPr="00BA40C8">
              <w:rPr>
                <w:lang w:val="fr-FR"/>
              </w:rPr>
              <w:t> </w:t>
            </w:r>
            <w:r w:rsidRPr="00BA40C8">
              <w:rPr>
                <w:rFonts w:cs="Arial"/>
                <w:lang w:val="fr-FR"/>
              </w:rPr>
              <w:t>toxines de la famille des saxitoxines et ses variants, sous forme carbamate et décarbamoyl 1</w:t>
            </w:r>
          </w:p>
          <w:p w14:paraId="08CF5F16" w14:textId="77777777" w:rsidR="00503EA4" w:rsidRPr="00BA40C8" w:rsidRDefault="00503EA4" w:rsidP="00503EA4">
            <w:pPr>
              <w:ind w:right="34"/>
              <w:jc w:val="both"/>
              <w:rPr>
                <w:rFonts w:cs="Arial"/>
                <w:lang w:val="fr-FR"/>
              </w:rPr>
            </w:pPr>
            <w:r w:rsidRPr="00BA40C8">
              <w:rPr>
                <w:rFonts w:cs="Arial"/>
                <w:lang w:val="fr-FR"/>
              </w:rPr>
              <w:t>Pour tout ou partie des saxitoxines, le seuil par contenant est fixé à 30 µg</w:t>
            </w:r>
          </w:p>
        </w:tc>
        <w:tc>
          <w:tcPr>
            <w:tcW w:w="2693" w:type="dxa"/>
          </w:tcPr>
          <w:p w14:paraId="167F8013"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610B68"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DB34BCA" w14:textId="77777777" w:rsidTr="00503EA4">
        <w:trPr>
          <w:trHeight w:val="488"/>
        </w:trPr>
        <w:tc>
          <w:tcPr>
            <w:tcW w:w="6663" w:type="dxa"/>
          </w:tcPr>
          <w:p w14:paraId="23F68175"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toxines botuliques à l’exclusion des toxines issues de</w:t>
            </w:r>
            <w:r w:rsidRPr="00BA40C8">
              <w:rPr>
                <w:rFonts w:cs="Arial"/>
                <w:i/>
                <w:lang w:val="fr-FR"/>
              </w:rPr>
              <w:t xml:space="preserve"> Clostridium botulinum</w:t>
            </w:r>
            <w:r w:rsidRPr="00BA40C8">
              <w:rPr>
                <w:rFonts w:cs="Arial"/>
                <w:lang w:val="fr-FR"/>
              </w:rPr>
              <w:t xml:space="preserve"> du groupe III (C, D et les chimères C/D et D/C)</w:t>
            </w:r>
          </w:p>
          <w:p w14:paraId="42D12EDC" w14:textId="77777777" w:rsidR="00503EA4" w:rsidRPr="00BA40C8" w:rsidRDefault="00503EA4" w:rsidP="00503EA4">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botulinum </w:t>
            </w:r>
            <w:r w:rsidRPr="00BA40C8">
              <w:rPr>
                <w:rFonts w:cs="Arial"/>
                <w:lang w:val="fr-FR"/>
              </w:rPr>
              <w:t>du groupe III (C, D et les chimères C/D et D/C), le seuil par contenant est fixé à 20 ng</w:t>
            </w:r>
          </w:p>
        </w:tc>
        <w:tc>
          <w:tcPr>
            <w:tcW w:w="2693" w:type="dxa"/>
          </w:tcPr>
          <w:p w14:paraId="6DFF8117"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E08410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151F1D2" w14:textId="77777777" w:rsidTr="00503EA4">
        <w:trPr>
          <w:trHeight w:val="489"/>
        </w:trPr>
        <w:tc>
          <w:tcPr>
            <w:tcW w:w="6663" w:type="dxa"/>
          </w:tcPr>
          <w:p w14:paraId="026F3850"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viscumine</w:t>
            </w:r>
          </w:p>
          <w:p w14:paraId="7FD003D0" w14:textId="77777777" w:rsidR="00503EA4" w:rsidRPr="00BA40C8" w:rsidRDefault="00503EA4" w:rsidP="00503EA4">
            <w:pPr>
              <w:ind w:right="34"/>
              <w:jc w:val="both"/>
              <w:rPr>
                <w:rFonts w:cs="Arial"/>
                <w:lang w:val="fr-FR"/>
              </w:rPr>
            </w:pPr>
            <w:r w:rsidRPr="00BA40C8">
              <w:rPr>
                <w:rFonts w:cs="Arial"/>
                <w:lang w:val="fr-FR"/>
              </w:rPr>
              <w:t>Pour tout ou partie de la viscumine le seuil par contenant est fixé à 10 µg</w:t>
            </w:r>
          </w:p>
        </w:tc>
        <w:tc>
          <w:tcPr>
            <w:tcW w:w="2693" w:type="dxa"/>
          </w:tcPr>
          <w:p w14:paraId="6A2F4FF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1B2B1E"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017553E" w14:textId="77777777" w:rsidTr="00503EA4">
        <w:trPr>
          <w:trHeight w:val="489"/>
        </w:trPr>
        <w:tc>
          <w:tcPr>
            <w:tcW w:w="6663" w:type="dxa"/>
          </w:tcPr>
          <w:p w14:paraId="0FB6C98D"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lang w:val="fr-FR"/>
              </w:rPr>
              <w:t>  volkensine</w:t>
            </w:r>
          </w:p>
          <w:p w14:paraId="725EEBE7" w14:textId="77777777" w:rsidR="00503EA4" w:rsidRPr="00BA40C8" w:rsidRDefault="00503EA4" w:rsidP="00503EA4">
            <w:pPr>
              <w:ind w:right="34"/>
              <w:jc w:val="both"/>
              <w:rPr>
                <w:rFonts w:cs="Arial"/>
                <w:sz w:val="18"/>
                <w:lang w:val="fr-FR"/>
              </w:rPr>
            </w:pPr>
            <w:r w:rsidRPr="00BA40C8">
              <w:rPr>
                <w:rFonts w:cs="Arial"/>
                <w:lang w:val="fr-FR"/>
              </w:rPr>
              <w:t>Pour tout ou partie de la volkensine le seuil par contenant est fixé à 10 µg</w:t>
            </w:r>
          </w:p>
        </w:tc>
        <w:tc>
          <w:tcPr>
            <w:tcW w:w="2693" w:type="dxa"/>
          </w:tcPr>
          <w:p w14:paraId="3E8CFA46"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16A24EC"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FD31F9">
              <w:rPr>
                <w:rFonts w:cs="Arial"/>
                <w:sz w:val="18"/>
              </w:rPr>
            </w:r>
            <w:r w:rsidR="00FD31F9">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bl>
    <w:p w14:paraId="28762145" w14:textId="77777777" w:rsidR="00503EA4" w:rsidRDefault="00503EA4" w:rsidP="00503EA4">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E91890" w:rsidRPr="00E91890" w14:paraId="6616FA37" w14:textId="77777777" w:rsidTr="00E91890">
        <w:trPr>
          <w:trHeight w:val="168"/>
        </w:trPr>
        <w:tc>
          <w:tcPr>
            <w:tcW w:w="6951" w:type="dxa"/>
            <w:tcBorders>
              <w:top w:val="nil"/>
              <w:left w:val="nil"/>
              <w:bottom w:val="single" w:sz="4" w:space="0" w:color="auto"/>
            </w:tcBorders>
            <w:shd w:val="clear" w:color="auto" w:fill="auto"/>
          </w:tcPr>
          <w:p w14:paraId="7C941D90" w14:textId="74909B06" w:rsidR="00503EA4" w:rsidRPr="00C36B74" w:rsidRDefault="00F378B4" w:rsidP="00C36B74">
            <w:pPr>
              <w:spacing w:before="240"/>
              <w:ind w:left="318" w:right="142" w:hanging="284"/>
              <w:rPr>
                <w:rFonts w:cs="Arial"/>
                <w:sz w:val="24"/>
                <w:szCs w:val="24"/>
                <w:lang w:val="fr-FR"/>
              </w:rPr>
            </w:pPr>
            <w:r w:rsidRPr="00C36B74">
              <w:rPr>
                <w:rFonts w:cs="Arial"/>
                <w:sz w:val="24"/>
                <w:szCs w:val="24"/>
                <w:lang w:val="fr-FR"/>
              </w:rPr>
              <w:t>Liste des documents à fournir</w:t>
            </w:r>
          </w:p>
        </w:tc>
        <w:tc>
          <w:tcPr>
            <w:tcW w:w="2405" w:type="dxa"/>
            <w:tcBorders>
              <w:bottom w:val="single" w:sz="4" w:space="0" w:color="auto"/>
            </w:tcBorders>
            <w:shd w:val="clear" w:color="auto" w:fill="auto"/>
          </w:tcPr>
          <w:p w14:paraId="593F2262" w14:textId="77777777" w:rsidR="00503EA4" w:rsidRPr="00E91890" w:rsidRDefault="00503EA4" w:rsidP="00BF7CC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E91890" w:rsidRPr="00E91890" w14:paraId="63123272" w14:textId="77777777" w:rsidTr="00E91890">
        <w:trPr>
          <w:trHeight w:val="626"/>
        </w:trPr>
        <w:tc>
          <w:tcPr>
            <w:tcW w:w="6951" w:type="dxa"/>
            <w:tcBorders>
              <w:top w:val="single" w:sz="4" w:space="0" w:color="auto"/>
              <w:left w:val="single" w:sz="4" w:space="0" w:color="auto"/>
              <w:bottom w:val="single" w:sz="4" w:space="0" w:color="auto"/>
              <w:right w:val="single" w:sz="4" w:space="0" w:color="auto"/>
            </w:tcBorders>
          </w:tcPr>
          <w:p w14:paraId="1A8A1069" w14:textId="0D937AE7" w:rsidR="00503EA4" w:rsidRPr="00E91890" w:rsidRDefault="00503EA4" w:rsidP="00BF7CC4">
            <w:pPr>
              <w:spacing w:before="60" w:after="60"/>
              <w:ind w:left="28"/>
              <w:jc w:val="both"/>
              <w:rPr>
                <w:sz w:val="24"/>
                <w:szCs w:val="24"/>
                <w:lang w:val="fr-FR"/>
              </w:rPr>
            </w:pPr>
            <w:r w:rsidRPr="00E91890">
              <w:rPr>
                <w:sz w:val="24"/>
                <w:szCs w:val="24"/>
                <w:lang w:val="fr-FR"/>
              </w:rPr>
              <w:t>En cas d’utilisation d’une partie de toxine dont les valeurs toxicologiques de référence sont inférieures à celles de la toxine d’origine, fournir un document explicatif concis</w:t>
            </w:r>
          </w:p>
        </w:tc>
        <w:tc>
          <w:tcPr>
            <w:tcW w:w="2405" w:type="dxa"/>
            <w:tcBorders>
              <w:top w:val="single" w:sz="4" w:space="0" w:color="auto"/>
              <w:left w:val="nil"/>
              <w:bottom w:val="single" w:sz="4" w:space="0" w:color="auto"/>
              <w:right w:val="single" w:sz="4" w:space="0" w:color="auto"/>
            </w:tcBorders>
          </w:tcPr>
          <w:p w14:paraId="3DA44C5C" w14:textId="77777777" w:rsidR="00503EA4" w:rsidRPr="00E91890" w:rsidRDefault="00503EA4" w:rsidP="00BF7CC4">
            <w:pPr>
              <w:tabs>
                <w:tab w:val="left" w:pos="2265"/>
              </w:tabs>
              <w:spacing w:before="120" w:after="120"/>
              <w:ind w:right="142"/>
              <w:jc w:val="center"/>
              <w:outlineLvl w:val="2"/>
              <w:rPr>
                <w:rFonts w:cs="Arial"/>
                <w:sz w:val="24"/>
                <w:szCs w:val="24"/>
                <w:lang w:val="fr-FR"/>
              </w:rPr>
            </w:pPr>
          </w:p>
        </w:tc>
      </w:tr>
    </w:tbl>
    <w:p w14:paraId="3A2DE764" w14:textId="77777777" w:rsidR="00822C76" w:rsidRPr="00BA40C8" w:rsidRDefault="00822C76" w:rsidP="00822C76">
      <w:pPr>
        <w:shd w:val="clear" w:color="auto" w:fill="FFFFFF" w:themeFill="background1"/>
        <w:tabs>
          <w:tab w:val="left" w:pos="993"/>
        </w:tabs>
        <w:ind w:right="141"/>
        <w:jc w:val="both"/>
        <w:textAlignment w:val="baseline"/>
        <w:outlineLvl w:val="1"/>
        <w:rPr>
          <w:rFonts w:cs="Arial"/>
          <w:sz w:val="16"/>
        </w:rPr>
      </w:pPr>
    </w:p>
    <w:p w14:paraId="6BCF6EF5" w14:textId="77777777" w:rsidR="00822C76" w:rsidRDefault="00822C76" w:rsidP="00822C76">
      <w:pPr>
        <w:rPr>
          <w:rFonts w:cs="Arial"/>
        </w:rPr>
      </w:pPr>
      <w:r w:rsidRPr="00BA40C8">
        <w:rPr>
          <w:rFonts w:cs="Arial"/>
        </w:rPr>
        <w:br w:type="page"/>
      </w:r>
    </w:p>
    <w:tbl>
      <w:tblPr>
        <w:tblStyle w:val="Grilledutableau1"/>
        <w:tblW w:w="9356" w:type="dxa"/>
        <w:tblInd w:w="-147" w:type="dxa"/>
        <w:tblLayout w:type="fixed"/>
        <w:tblLook w:val="04A0" w:firstRow="1" w:lastRow="0" w:firstColumn="1" w:lastColumn="0" w:noHBand="0" w:noVBand="1"/>
      </w:tblPr>
      <w:tblGrid>
        <w:gridCol w:w="3119"/>
        <w:gridCol w:w="6237"/>
      </w:tblGrid>
      <w:tr w:rsidR="00E91890" w:rsidRPr="00E91890" w14:paraId="3898650E" w14:textId="77777777" w:rsidTr="000A54F2">
        <w:tc>
          <w:tcPr>
            <w:tcW w:w="9356" w:type="dxa"/>
            <w:gridSpan w:val="2"/>
            <w:tcBorders>
              <w:bottom w:val="single" w:sz="4" w:space="0" w:color="auto"/>
            </w:tcBorders>
            <w:shd w:val="clear" w:color="auto" w:fill="auto"/>
          </w:tcPr>
          <w:p w14:paraId="0FE0A7F7" w14:textId="6DDEA783" w:rsidR="00822C76" w:rsidRPr="00E91890" w:rsidRDefault="00822C76" w:rsidP="00F378B4">
            <w:pPr>
              <w:spacing w:before="120" w:after="120"/>
              <w:rPr>
                <w:rFonts w:cs="Arial"/>
                <w:b/>
                <w:spacing w:val="20"/>
                <w:sz w:val="18"/>
                <w:lang w:val="fr-FR"/>
              </w:rPr>
            </w:pPr>
            <w:r w:rsidRPr="00E91890">
              <w:rPr>
                <w:rFonts w:cs="Arial"/>
                <w:b/>
                <w:spacing w:val="20"/>
                <w:sz w:val="28"/>
                <w:lang w:val="fr-FR"/>
              </w:rPr>
              <w:lastRenderedPageBreak/>
              <w:t>Micro-organismes de groupe 4 et non cités au 1° de l’</w:t>
            </w:r>
            <w:r w:rsidR="00F378B4" w:rsidRPr="00E91890">
              <w:rPr>
                <w:rFonts w:cs="Arial"/>
                <w:b/>
                <w:spacing w:val="20"/>
                <w:sz w:val="28"/>
                <w:lang w:val="fr-FR"/>
              </w:rPr>
              <w:t xml:space="preserve">ANNEXE </w:t>
            </w:r>
            <w:r w:rsidRPr="00E91890">
              <w:rPr>
                <w:rFonts w:cs="Arial"/>
                <w:b/>
                <w:spacing w:val="20"/>
                <w:sz w:val="28"/>
                <w:lang w:val="fr-FR"/>
              </w:rPr>
              <w:t xml:space="preserve"> A</w:t>
            </w:r>
            <w:r w:rsidR="000A54F2" w:rsidRPr="00E91890">
              <w:rPr>
                <w:rFonts w:cs="Arial"/>
                <w:b/>
                <w:spacing w:val="20"/>
                <w:sz w:val="28"/>
                <w:lang w:val="fr-FR"/>
              </w:rPr>
              <w:t xml:space="preserve"> de la liste des MOT</w:t>
            </w:r>
          </w:p>
        </w:tc>
      </w:tr>
      <w:tr w:rsidR="00E91890" w:rsidRPr="00E91890" w14:paraId="68E37657" w14:textId="77777777" w:rsidTr="000A54F2">
        <w:trPr>
          <w:trHeight w:val="864"/>
        </w:trPr>
        <w:tc>
          <w:tcPr>
            <w:tcW w:w="3119" w:type="dxa"/>
            <w:tcBorders>
              <w:bottom w:val="single" w:sz="4" w:space="0" w:color="auto"/>
            </w:tcBorders>
            <w:shd w:val="clear" w:color="auto" w:fill="auto"/>
            <w:vAlign w:val="center"/>
          </w:tcPr>
          <w:p w14:paraId="49699803" w14:textId="77777777" w:rsidR="00822C76" w:rsidRPr="00E91890" w:rsidRDefault="00822C76" w:rsidP="000A54F2">
            <w:pPr>
              <w:spacing w:before="120" w:after="120"/>
              <w:rPr>
                <w:b/>
                <w:sz w:val="18"/>
                <w:lang w:val="fr-FR"/>
              </w:rPr>
            </w:pPr>
            <w:r w:rsidRPr="00E91890">
              <w:rPr>
                <w:b/>
                <w:sz w:val="18"/>
                <w:lang w:val="fr-FR"/>
              </w:rPr>
              <w:t>DÉSIGNATION DU MICRO-ORGANISME</w:t>
            </w:r>
          </w:p>
        </w:tc>
        <w:tc>
          <w:tcPr>
            <w:tcW w:w="6237" w:type="dxa"/>
            <w:shd w:val="clear" w:color="auto" w:fill="auto"/>
            <w:vAlign w:val="center"/>
          </w:tcPr>
          <w:p w14:paraId="72F98154" w14:textId="77777777" w:rsidR="00822C76" w:rsidRPr="00E91890" w:rsidRDefault="00822C76" w:rsidP="000A54F2">
            <w:pPr>
              <w:spacing w:before="120" w:after="120"/>
              <w:rPr>
                <w:b/>
                <w:lang w:val="fr-FR"/>
              </w:rPr>
            </w:pPr>
            <w:r w:rsidRPr="00E91890">
              <w:rPr>
                <w:b/>
                <w:sz w:val="18"/>
                <w:lang w:val="fr-FR"/>
              </w:rPr>
              <w:t>NATURE DU MATÉRIEL BIOLOGIQUE</w:t>
            </w:r>
          </w:p>
        </w:tc>
      </w:tr>
      <w:tr w:rsidR="00E91890" w:rsidRPr="00E91890" w14:paraId="3FDE46DB" w14:textId="77777777" w:rsidTr="000A54F2">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14:paraId="793FC723" w14:textId="77777777" w:rsidR="00822C76" w:rsidRPr="00E91890" w:rsidRDefault="00822C76" w:rsidP="00BF7CC4">
            <w:pPr>
              <w:spacing w:before="120"/>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Préciser sa désignation</w:t>
            </w:r>
          </w:p>
        </w:tc>
        <w:tc>
          <w:tcPr>
            <w:tcW w:w="6237" w:type="dxa"/>
            <w:tcBorders>
              <w:top w:val="outset" w:sz="6" w:space="0" w:color="auto"/>
              <w:left w:val="outset" w:sz="6" w:space="0" w:color="auto"/>
              <w:bottom w:val="outset" w:sz="6" w:space="0" w:color="auto"/>
              <w:right w:val="outset" w:sz="6" w:space="0" w:color="auto"/>
            </w:tcBorders>
          </w:tcPr>
          <w:p w14:paraId="1EC77A42" w14:textId="77777777" w:rsidR="00822C76" w:rsidRPr="00E91890" w:rsidRDefault="00822C76" w:rsidP="00BF7CC4">
            <w:pPr>
              <w:tabs>
                <w:tab w:val="left" w:pos="585"/>
                <w:tab w:val="center" w:pos="1095"/>
              </w:tabs>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p w14:paraId="65AA0938" w14:textId="77777777" w:rsidR="00822C76" w:rsidRPr="00E91890" w:rsidRDefault="00822C76" w:rsidP="00BF7CC4">
            <w:pPr>
              <w:tabs>
                <w:tab w:val="left" w:pos="585"/>
                <w:tab w:val="center" w:pos="1095"/>
              </w:tabs>
              <w:spacing w:before="120" w:after="120"/>
              <w:ind w:left="585"/>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Bactérie</w:t>
            </w:r>
          </w:p>
          <w:p w14:paraId="4730A1FA" w14:textId="77777777" w:rsidR="00822C76" w:rsidRPr="00E91890" w:rsidRDefault="00822C76" w:rsidP="00BF7CC4">
            <w:pPr>
              <w:tabs>
                <w:tab w:val="left" w:pos="585"/>
                <w:tab w:val="center" w:pos="1095"/>
              </w:tabs>
              <w:spacing w:before="120" w:after="120"/>
              <w:ind w:left="585"/>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Virus</w:t>
            </w:r>
          </w:p>
          <w:p w14:paraId="61E240D6" w14:textId="3FAA2E9F" w:rsidR="00822C76" w:rsidRPr="00E91890" w:rsidRDefault="00822C76" w:rsidP="006560F2">
            <w:pPr>
              <w:tabs>
                <w:tab w:val="left" w:pos="585"/>
                <w:tab w:val="center" w:pos="1095"/>
              </w:tabs>
              <w:spacing w:before="120" w:after="120"/>
              <w:ind w:left="585"/>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Autre micro-organisme</w:t>
            </w:r>
            <w:r w:rsidR="000A54F2" w:rsidRPr="00E91890">
              <w:rPr>
                <w:rFonts w:cs="Arial"/>
                <w:lang w:val="fr-FR"/>
              </w:rPr>
              <w:t> </w:t>
            </w:r>
            <w:r w:rsidRPr="00E91890">
              <w:rPr>
                <w:rFonts w:cs="Arial"/>
                <w:lang w:val="fr-FR"/>
              </w:rPr>
              <w:t>: préciser sa nature</w:t>
            </w:r>
          </w:p>
        </w:tc>
      </w:tr>
      <w:tr w:rsidR="00E91890" w:rsidRPr="00E91890" w14:paraId="0BB8DBE5" w14:textId="77777777" w:rsidTr="000A54F2">
        <w:trPr>
          <w:trHeight w:val="260"/>
        </w:trPr>
        <w:tc>
          <w:tcPr>
            <w:tcW w:w="3119" w:type="dxa"/>
            <w:vMerge/>
            <w:tcBorders>
              <w:top w:val="outset" w:sz="6" w:space="0" w:color="auto"/>
              <w:left w:val="outset" w:sz="6" w:space="0" w:color="auto"/>
              <w:bottom w:val="outset" w:sz="6" w:space="0" w:color="auto"/>
              <w:right w:val="outset" w:sz="6" w:space="0" w:color="auto"/>
            </w:tcBorders>
          </w:tcPr>
          <w:p w14:paraId="4D5115BA" w14:textId="77777777" w:rsidR="00822C76" w:rsidRPr="00E91890" w:rsidRDefault="00822C76" w:rsidP="00BF7CC4">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14:paraId="3ABB5610" w14:textId="77777777" w:rsidR="00822C76" w:rsidRPr="00E91890" w:rsidRDefault="00822C76" w:rsidP="00BF7CC4">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FD31F9">
              <w:rPr>
                <w:rFonts w:cs="Arial"/>
                <w:sz w:val="18"/>
              </w:rPr>
            </w:r>
            <w:r w:rsidR="00FD31F9">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3FE18751" w14:textId="77777777" w:rsidR="00822C76" w:rsidRPr="00E91890" w:rsidRDefault="00822C76" w:rsidP="00510786">
            <w:pPr>
              <w:spacing w:before="120" w:after="120"/>
              <w:jc w:val="both"/>
              <w:rPr>
                <w:rFonts w:cs="Arial"/>
                <w:lang w:val="fr-FR"/>
              </w:rPr>
            </w:pPr>
            <w:r w:rsidRPr="00E91890">
              <w:rPr>
                <w:rFonts w:cs="Arial"/>
                <w:lang w:val="fr-FR"/>
              </w:rPr>
              <w:t>- dont la séquence dépasse 800 bases (ou paires de bases)</w:t>
            </w:r>
          </w:p>
          <w:p w14:paraId="4A1110A8" w14:textId="77777777" w:rsidR="00822C76" w:rsidRPr="00E91890" w:rsidRDefault="00822C76" w:rsidP="00510786">
            <w:pPr>
              <w:spacing w:before="120" w:after="120"/>
              <w:jc w:val="both"/>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4DD89205" w14:textId="77777777" w:rsidR="00822C76" w:rsidRDefault="00822C76" w:rsidP="00822C76"/>
    <w:p w14:paraId="636DA38A" w14:textId="77777777" w:rsidR="00822C76" w:rsidRDefault="00822C76" w:rsidP="00822C76"/>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822C76" w:rsidRPr="00E91890" w14:paraId="129C2830" w14:textId="77777777" w:rsidTr="000A54F2">
        <w:tc>
          <w:tcPr>
            <w:tcW w:w="9356" w:type="dxa"/>
            <w:gridSpan w:val="3"/>
            <w:tcBorders>
              <w:bottom w:val="single" w:sz="4" w:space="0" w:color="auto"/>
            </w:tcBorders>
            <w:shd w:val="clear" w:color="auto" w:fill="auto"/>
          </w:tcPr>
          <w:p w14:paraId="0027D17C" w14:textId="11CD4441" w:rsidR="00822C76" w:rsidRPr="00E91890" w:rsidRDefault="00822C76" w:rsidP="00F378B4">
            <w:pPr>
              <w:spacing w:before="120" w:after="120"/>
              <w:ind w:left="318" w:right="317"/>
              <w:rPr>
                <w:rFonts w:cs="Arial"/>
                <w:b/>
                <w:spacing w:val="20"/>
                <w:sz w:val="18"/>
                <w:lang w:val="fr-FR"/>
              </w:rPr>
            </w:pPr>
            <w:r w:rsidRPr="00E91890">
              <w:rPr>
                <w:rFonts w:cs="Arial"/>
                <w:b/>
                <w:spacing w:val="20"/>
                <w:sz w:val="28"/>
                <w:lang w:val="fr-FR"/>
              </w:rPr>
              <w:t>OGM responsables d’infections humaines de classe de confinement 4 et non issus d’un des MO de l’</w:t>
            </w:r>
            <w:r w:rsidR="00F378B4" w:rsidRPr="00E91890">
              <w:rPr>
                <w:rFonts w:cs="Arial"/>
                <w:b/>
                <w:spacing w:val="20"/>
                <w:sz w:val="28"/>
                <w:lang w:val="fr-FR"/>
              </w:rPr>
              <w:t xml:space="preserve">ANNEXE </w:t>
            </w:r>
            <w:r w:rsidRPr="00E91890">
              <w:rPr>
                <w:rFonts w:cs="Arial"/>
                <w:b/>
                <w:spacing w:val="20"/>
                <w:sz w:val="28"/>
                <w:lang w:val="fr-FR"/>
              </w:rPr>
              <w:t xml:space="preserve"> A</w:t>
            </w:r>
            <w:r w:rsidR="000A54F2" w:rsidRPr="00E91890">
              <w:rPr>
                <w:rFonts w:cs="Arial"/>
                <w:b/>
                <w:spacing w:val="20"/>
                <w:sz w:val="28"/>
                <w:lang w:val="fr-FR"/>
              </w:rPr>
              <w:t xml:space="preserve"> de la liste des MOT</w:t>
            </w:r>
          </w:p>
        </w:tc>
      </w:tr>
      <w:tr w:rsidR="00822C76" w:rsidRPr="00E91890" w14:paraId="37AB2F90" w14:textId="77777777" w:rsidTr="000A54F2">
        <w:tc>
          <w:tcPr>
            <w:tcW w:w="2836" w:type="dxa"/>
            <w:tcBorders>
              <w:bottom w:val="single" w:sz="4" w:space="0" w:color="auto"/>
            </w:tcBorders>
            <w:shd w:val="clear" w:color="auto" w:fill="auto"/>
            <w:vAlign w:val="center"/>
          </w:tcPr>
          <w:p w14:paraId="0BBE7E60" w14:textId="77777777" w:rsidR="00822C76" w:rsidRPr="00E91890" w:rsidRDefault="00822C76" w:rsidP="000A54F2">
            <w:pPr>
              <w:spacing w:before="120" w:after="120"/>
              <w:rPr>
                <w:b/>
                <w:sz w:val="18"/>
                <w:lang w:val="fr-FR"/>
              </w:rPr>
            </w:pPr>
            <w:r w:rsidRPr="00E91890">
              <w:rPr>
                <w:b/>
                <w:sz w:val="18"/>
                <w:lang w:val="fr-FR"/>
              </w:rPr>
              <w:t>DÉSIGNATION DE l’OGM</w:t>
            </w:r>
          </w:p>
        </w:tc>
        <w:tc>
          <w:tcPr>
            <w:tcW w:w="2551" w:type="dxa"/>
            <w:shd w:val="clear" w:color="auto" w:fill="auto"/>
            <w:vAlign w:val="center"/>
          </w:tcPr>
          <w:p w14:paraId="2602EEEB" w14:textId="77777777" w:rsidR="00822C76" w:rsidRPr="00E91890" w:rsidRDefault="00822C76" w:rsidP="000A54F2">
            <w:pPr>
              <w:spacing w:before="120" w:after="120"/>
              <w:rPr>
                <w:b/>
                <w:sz w:val="18"/>
                <w:lang w:val="fr-FR"/>
              </w:rPr>
            </w:pPr>
            <w:r w:rsidRPr="00E91890">
              <w:rPr>
                <w:b/>
                <w:sz w:val="18"/>
                <w:lang w:val="fr-FR"/>
              </w:rPr>
              <w:t>NUMERO D’AUTORISATION D’UTILISATION D’OGM</w:t>
            </w:r>
          </w:p>
        </w:tc>
        <w:tc>
          <w:tcPr>
            <w:tcW w:w="3969" w:type="dxa"/>
            <w:shd w:val="clear" w:color="auto" w:fill="auto"/>
            <w:vAlign w:val="center"/>
          </w:tcPr>
          <w:p w14:paraId="2C8CFBF8" w14:textId="1F00C5B9" w:rsidR="00822C76" w:rsidRPr="00E91890" w:rsidRDefault="00822C76" w:rsidP="000A54F2">
            <w:pPr>
              <w:spacing w:before="120"/>
              <w:rPr>
                <w:b/>
                <w:sz w:val="18"/>
                <w:lang w:val="fr-FR"/>
              </w:rPr>
            </w:pPr>
            <w:r w:rsidRPr="00E91890">
              <w:rPr>
                <w:b/>
                <w:sz w:val="18"/>
                <w:lang w:val="fr-FR"/>
              </w:rPr>
              <w:t>NUMÉRO DE PROJET ASSOCIÉ</w:t>
            </w:r>
            <w:r w:rsidR="000A54F2" w:rsidRPr="00E91890">
              <w:rPr>
                <w:b/>
                <w:sz w:val="18"/>
                <w:lang w:val="fr-FR"/>
              </w:rPr>
              <w:t xml:space="preserve"> (*)</w:t>
            </w:r>
          </w:p>
        </w:tc>
      </w:tr>
      <w:tr w:rsidR="00822C76" w:rsidRPr="00E91890" w14:paraId="07B13138" w14:textId="77777777" w:rsidTr="000A54F2">
        <w:trPr>
          <w:trHeight w:val="1036"/>
        </w:trPr>
        <w:tc>
          <w:tcPr>
            <w:tcW w:w="2836" w:type="dxa"/>
            <w:tcBorders>
              <w:top w:val="outset" w:sz="6" w:space="0" w:color="auto"/>
              <w:left w:val="outset" w:sz="6" w:space="0" w:color="auto"/>
              <w:bottom w:val="outset" w:sz="6" w:space="0" w:color="auto"/>
              <w:right w:val="outset" w:sz="6" w:space="0" w:color="auto"/>
            </w:tcBorders>
          </w:tcPr>
          <w:p w14:paraId="3D4C7251" w14:textId="77777777" w:rsidR="00822C76" w:rsidRPr="00E91890" w:rsidRDefault="00822C76" w:rsidP="00BF7CC4">
            <w:pPr>
              <w:spacing w:before="120"/>
              <w:jc w:val="left"/>
              <w:rPr>
                <w:rFonts w:cs="Arial"/>
                <w:sz w:val="18"/>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FD31F9">
              <w:rPr>
                <w:rFonts w:cs="Arial"/>
              </w:rPr>
            </w:r>
            <w:r w:rsidR="00FD31F9">
              <w:rPr>
                <w:rFonts w:cs="Arial"/>
              </w:rPr>
              <w:fldChar w:fldCharType="separate"/>
            </w:r>
            <w:r w:rsidRPr="00E91890">
              <w:rPr>
                <w:rFonts w:cs="Arial"/>
              </w:rPr>
              <w:fldChar w:fldCharType="end"/>
            </w:r>
            <w:r w:rsidRPr="00E91890">
              <w:rPr>
                <w:rFonts w:cs="Arial"/>
                <w:lang w:val="fr-FR"/>
              </w:rPr>
              <w:t> Préciser sa désignation</w:t>
            </w:r>
          </w:p>
        </w:tc>
        <w:tc>
          <w:tcPr>
            <w:tcW w:w="2551" w:type="dxa"/>
            <w:tcBorders>
              <w:top w:val="outset" w:sz="6" w:space="0" w:color="auto"/>
              <w:bottom w:val="outset" w:sz="6" w:space="0" w:color="auto"/>
            </w:tcBorders>
          </w:tcPr>
          <w:p w14:paraId="38CA6072" w14:textId="77777777" w:rsidR="00822C76" w:rsidRPr="00E91890" w:rsidRDefault="00822C76" w:rsidP="000A54F2">
            <w:pPr>
              <w:tabs>
                <w:tab w:val="left" w:pos="585"/>
                <w:tab w:val="center" w:pos="1095"/>
              </w:tabs>
              <w:spacing w:before="120" w:after="120"/>
              <w:jc w:val="left"/>
              <w:rPr>
                <w:rFonts w:cs="Arial"/>
                <w:sz w:val="18"/>
                <w:lang w:val="fr-FR"/>
              </w:rPr>
            </w:pPr>
          </w:p>
        </w:tc>
        <w:tc>
          <w:tcPr>
            <w:tcW w:w="3969" w:type="dxa"/>
            <w:tcBorders>
              <w:top w:val="outset" w:sz="6" w:space="0" w:color="auto"/>
              <w:bottom w:val="outset" w:sz="6" w:space="0" w:color="auto"/>
            </w:tcBorders>
          </w:tcPr>
          <w:p w14:paraId="46E2D925" w14:textId="77777777" w:rsidR="00822C76" w:rsidRPr="00E91890" w:rsidRDefault="00822C76" w:rsidP="000A54F2">
            <w:pPr>
              <w:tabs>
                <w:tab w:val="left" w:pos="585"/>
                <w:tab w:val="center" w:pos="1095"/>
              </w:tabs>
              <w:spacing w:before="120" w:after="120"/>
              <w:jc w:val="left"/>
              <w:rPr>
                <w:rFonts w:cs="Arial"/>
                <w:sz w:val="18"/>
                <w:lang w:val="fr-FR"/>
              </w:rPr>
            </w:pPr>
          </w:p>
        </w:tc>
      </w:tr>
    </w:tbl>
    <w:p w14:paraId="456399F9" w14:textId="266F3B74" w:rsidR="000A54F2" w:rsidRDefault="00822C76" w:rsidP="000A54F2">
      <w:pPr>
        <w:spacing w:before="120"/>
        <w:ind w:left="142" w:right="142" w:hanging="142"/>
        <w:jc w:val="both"/>
        <w:rPr>
          <w:rFonts w:cs="Arial"/>
          <w:sz w:val="18"/>
        </w:rPr>
      </w:pPr>
      <w:r w:rsidRPr="007D6370">
        <w:rPr>
          <w:rFonts w:cs="Arial"/>
          <w:sz w:val="18"/>
        </w:rPr>
        <w:t xml:space="preserve"> </w:t>
      </w:r>
      <w:r w:rsidR="000A54F2">
        <w:rPr>
          <w:rFonts w:cs="Arial"/>
          <w:sz w:val="18"/>
        </w:rPr>
        <w:t xml:space="preserve">(*) </w:t>
      </w:r>
      <w:r w:rsidR="000A54F2" w:rsidRPr="00910716">
        <w:rPr>
          <w:i/>
          <w:szCs w:val="18"/>
        </w:rPr>
        <w:t>préciser le</w:t>
      </w:r>
      <w:r w:rsidR="00F378B4">
        <w:rPr>
          <w:i/>
          <w:szCs w:val="18"/>
        </w:rPr>
        <w:t>/les</w:t>
      </w:r>
      <w:r w:rsidR="000A54F2" w:rsidRPr="00910716">
        <w:rPr>
          <w:i/>
          <w:szCs w:val="18"/>
        </w:rPr>
        <w:t xml:space="preserve"> numéro</w:t>
      </w:r>
      <w:r w:rsidR="00F378B4">
        <w:rPr>
          <w:i/>
          <w:szCs w:val="18"/>
        </w:rPr>
        <w:t>(s)</w:t>
      </w:r>
      <w:r w:rsidR="000A54F2" w:rsidRPr="00910716">
        <w:rPr>
          <w:i/>
          <w:szCs w:val="18"/>
        </w:rPr>
        <w:t xml:space="preserve"> du projet figurant sur l’autorisation/récépissé de déclaration d’utilisation d’OGM correspondant spécifiquement au MOT concerné</w:t>
      </w:r>
    </w:p>
    <w:p w14:paraId="22F030C9" w14:textId="77777777" w:rsidR="000A54F2" w:rsidRPr="00F14F27" w:rsidRDefault="000A54F2" w:rsidP="000A54F2">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E91890" w:rsidRPr="00E91890" w14:paraId="4F66E77D" w14:textId="77777777" w:rsidTr="00E91890">
        <w:trPr>
          <w:trHeight w:val="168"/>
        </w:trPr>
        <w:tc>
          <w:tcPr>
            <w:tcW w:w="7093" w:type="dxa"/>
            <w:tcBorders>
              <w:top w:val="nil"/>
              <w:left w:val="nil"/>
              <w:bottom w:val="single" w:sz="4" w:space="0" w:color="auto"/>
            </w:tcBorders>
            <w:shd w:val="clear" w:color="auto" w:fill="auto"/>
          </w:tcPr>
          <w:p w14:paraId="738C414B" w14:textId="14489747" w:rsidR="000A54F2" w:rsidRPr="00E91890" w:rsidRDefault="00F378B4" w:rsidP="00C36B74">
            <w:pPr>
              <w:tabs>
                <w:tab w:val="left" w:pos="2265"/>
              </w:tabs>
              <w:spacing w:before="240"/>
              <w:ind w:left="318" w:right="142" w:hanging="284"/>
              <w:rPr>
                <w:rFonts w:cs="Arial"/>
                <w:b/>
                <w:sz w:val="24"/>
                <w:szCs w:val="24"/>
                <w:lang w:val="fr-FR"/>
              </w:rPr>
            </w:pPr>
            <w:r w:rsidRPr="00E91890">
              <w:rPr>
                <w:sz w:val="24"/>
                <w:szCs w:val="24"/>
                <w:lang w:val="fr-FR"/>
              </w:rPr>
              <w:t>Liste des documents à fournir</w:t>
            </w:r>
          </w:p>
        </w:tc>
        <w:tc>
          <w:tcPr>
            <w:tcW w:w="2263" w:type="dxa"/>
            <w:tcBorders>
              <w:bottom w:val="single" w:sz="4" w:space="0" w:color="auto"/>
            </w:tcBorders>
            <w:shd w:val="clear" w:color="auto" w:fill="auto"/>
          </w:tcPr>
          <w:p w14:paraId="66B1D5E0" w14:textId="77777777" w:rsidR="000A54F2" w:rsidRPr="00E91890" w:rsidRDefault="000A54F2" w:rsidP="00BF7CC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E91890" w:rsidRPr="00E91890" w14:paraId="48913A7B" w14:textId="77777777" w:rsidTr="00E91890">
        <w:trPr>
          <w:trHeight w:val="626"/>
        </w:trPr>
        <w:tc>
          <w:tcPr>
            <w:tcW w:w="7093" w:type="dxa"/>
            <w:tcBorders>
              <w:top w:val="single" w:sz="4" w:space="0" w:color="auto"/>
              <w:left w:val="single" w:sz="4" w:space="0" w:color="auto"/>
              <w:bottom w:val="single" w:sz="4" w:space="0" w:color="auto"/>
              <w:right w:val="single" w:sz="4" w:space="0" w:color="auto"/>
            </w:tcBorders>
          </w:tcPr>
          <w:p w14:paraId="39CB7C94" w14:textId="59621590" w:rsidR="000A54F2" w:rsidRPr="00E91890" w:rsidRDefault="000A54F2" w:rsidP="00F378B4">
            <w:pPr>
              <w:spacing w:before="60" w:after="60"/>
              <w:ind w:left="28"/>
              <w:jc w:val="both"/>
              <w:rPr>
                <w:sz w:val="24"/>
                <w:szCs w:val="24"/>
                <w:lang w:val="fr-FR"/>
              </w:rPr>
            </w:pPr>
            <w:r w:rsidRPr="00E91890">
              <w:rPr>
                <w:b/>
                <w:sz w:val="24"/>
                <w:szCs w:val="24"/>
                <w:lang w:val="fr-FR"/>
              </w:rPr>
              <w:t>En cas d’utilisation d’OGM</w:t>
            </w:r>
            <w:r w:rsidR="006560F2" w:rsidRPr="00E91890">
              <w:rPr>
                <w:b/>
                <w:sz w:val="24"/>
                <w:szCs w:val="24"/>
                <w:lang w:val="fr-FR"/>
              </w:rPr>
              <w:t xml:space="preserve"> </w:t>
            </w:r>
            <w:r w:rsidR="00F378B4" w:rsidRPr="00E91890">
              <w:rPr>
                <w:b/>
                <w:sz w:val="24"/>
                <w:szCs w:val="24"/>
                <w:lang w:val="fr-FR"/>
              </w:rPr>
              <w:t xml:space="preserve">responsables d’infections humaines </w:t>
            </w:r>
            <w:r w:rsidR="006560F2" w:rsidRPr="00E91890">
              <w:rPr>
                <w:b/>
                <w:sz w:val="24"/>
                <w:szCs w:val="24"/>
                <w:lang w:val="fr-FR"/>
              </w:rPr>
              <w:t>de classe de confinement 4 et non issus d’un des MO de l’</w:t>
            </w:r>
            <w:r w:rsidR="00F378B4" w:rsidRPr="00E91890">
              <w:rPr>
                <w:b/>
                <w:sz w:val="24"/>
                <w:szCs w:val="24"/>
                <w:lang w:val="fr-FR"/>
              </w:rPr>
              <w:t xml:space="preserve">ANNEXE </w:t>
            </w:r>
            <w:r w:rsidR="006560F2" w:rsidRPr="00E91890">
              <w:rPr>
                <w:b/>
                <w:sz w:val="24"/>
                <w:szCs w:val="24"/>
                <w:lang w:val="fr-FR"/>
              </w:rPr>
              <w:t xml:space="preserve"> A de la liste des MOT</w:t>
            </w:r>
            <w:r w:rsidRPr="00E91890">
              <w:rPr>
                <w:sz w:val="24"/>
                <w:szCs w:val="24"/>
                <w:lang w:val="fr-FR"/>
              </w:rPr>
              <w:t>, fournir l’agrément d’installation et l’autorisation d’utilisation confinée d’OGM ou tout document équivalent, délivré par l’autorité compétente</w:t>
            </w:r>
          </w:p>
        </w:tc>
        <w:tc>
          <w:tcPr>
            <w:tcW w:w="2263" w:type="dxa"/>
            <w:tcBorders>
              <w:top w:val="single" w:sz="4" w:space="0" w:color="auto"/>
              <w:left w:val="nil"/>
              <w:bottom w:val="single" w:sz="4" w:space="0" w:color="auto"/>
              <w:right w:val="single" w:sz="4" w:space="0" w:color="auto"/>
            </w:tcBorders>
          </w:tcPr>
          <w:p w14:paraId="4E770F42" w14:textId="77777777" w:rsidR="000A54F2" w:rsidRPr="00E91890" w:rsidRDefault="000A54F2" w:rsidP="00BF7CC4">
            <w:pPr>
              <w:tabs>
                <w:tab w:val="left" w:pos="2265"/>
              </w:tabs>
              <w:spacing w:before="120" w:after="120"/>
              <w:ind w:right="142"/>
              <w:jc w:val="center"/>
              <w:outlineLvl w:val="2"/>
              <w:rPr>
                <w:rFonts w:cs="Arial"/>
                <w:sz w:val="24"/>
                <w:szCs w:val="24"/>
                <w:lang w:val="fr-FR"/>
              </w:rPr>
            </w:pPr>
          </w:p>
        </w:tc>
      </w:tr>
    </w:tbl>
    <w:p w14:paraId="067D62EB" w14:textId="77777777" w:rsidR="000A54F2" w:rsidRDefault="000A54F2" w:rsidP="000A54F2">
      <w:pPr>
        <w:rPr>
          <w:szCs w:val="20"/>
        </w:rPr>
      </w:pPr>
    </w:p>
    <w:p w14:paraId="134889DF" w14:textId="77777777" w:rsidR="000A54F2" w:rsidRPr="00BA40C8" w:rsidRDefault="000A54F2" w:rsidP="000A54F2">
      <w:pPr>
        <w:rPr>
          <w:rFonts w:eastAsiaTheme="minorEastAsia" w:cs="Arial"/>
          <w:szCs w:val="20"/>
        </w:rPr>
      </w:pPr>
      <w:r w:rsidRPr="00BA40C8">
        <w:rPr>
          <w:rFonts w:eastAsiaTheme="minorEastAsia" w:cs="Arial"/>
          <w:szCs w:val="20"/>
        </w:rPr>
        <w:br w:type="page"/>
      </w:r>
    </w:p>
    <w:p w14:paraId="5DCB9EC4" w14:textId="453B3FF2" w:rsidR="003F2AF2" w:rsidRPr="00772097" w:rsidRDefault="00C103D0" w:rsidP="00E91890">
      <w:pPr>
        <w:pStyle w:val="titre2DDA0"/>
      </w:pPr>
      <w:bookmarkStart w:id="28" w:name="_Toc187913658"/>
      <w:r>
        <w:lastRenderedPageBreak/>
        <w:t>2.</w:t>
      </w:r>
      <w:r>
        <w:tab/>
      </w:r>
      <w:r w:rsidR="003F2AF2">
        <w:t>DESCRIPTION DES OPERATIONS</w:t>
      </w:r>
      <w:bookmarkEnd w:id="28"/>
    </w:p>
    <w:p w14:paraId="6A1A1ECE" w14:textId="2B5D0D02" w:rsidR="00410958" w:rsidRPr="00772097" w:rsidRDefault="003F2AF2" w:rsidP="000903C6">
      <w:pPr>
        <w:pStyle w:val="titre3DDA0"/>
      </w:pPr>
      <w:bookmarkStart w:id="29" w:name="_Toc187913659"/>
      <w:r>
        <w:t>2</w:t>
      </w:r>
      <w:r w:rsidR="00410958">
        <w:t>.1</w:t>
      </w:r>
      <w:r w:rsidR="00410958">
        <w:tab/>
      </w:r>
      <w:r>
        <w:t>Titre du/des projet</w:t>
      </w:r>
      <w:r w:rsidR="001938FD">
        <w:t>(</w:t>
      </w:r>
      <w:r>
        <w:t>s</w:t>
      </w:r>
      <w:r w:rsidR="001938FD">
        <w:t>)</w:t>
      </w:r>
      <w:bookmarkEnd w:id="29"/>
    </w:p>
    <w:tbl>
      <w:tblPr>
        <w:tblStyle w:val="Grilledutableau"/>
        <w:tblW w:w="9072" w:type="dxa"/>
        <w:tblInd w:w="-5" w:type="dxa"/>
        <w:tblLook w:val="04A0" w:firstRow="1" w:lastRow="0" w:firstColumn="1" w:lastColumn="0" w:noHBand="0" w:noVBand="1"/>
      </w:tblPr>
      <w:tblGrid>
        <w:gridCol w:w="9072"/>
      </w:tblGrid>
      <w:tr w:rsidR="003F2AF2" w:rsidRPr="00AA4872" w14:paraId="383DCDA8" w14:textId="77777777" w:rsidTr="00BF7CC4">
        <w:tc>
          <w:tcPr>
            <w:tcW w:w="9072" w:type="dxa"/>
          </w:tcPr>
          <w:p w14:paraId="327CD29C" w14:textId="77777777" w:rsidR="003F2AF2" w:rsidRDefault="003F2AF2" w:rsidP="00410958">
            <w:pPr>
              <w:spacing w:before="120" w:after="120"/>
              <w:ind w:right="142"/>
              <w:jc w:val="both"/>
              <w:rPr>
                <w:lang w:val="fr-FR"/>
              </w:rPr>
            </w:pPr>
          </w:p>
          <w:p w14:paraId="79A874C6" w14:textId="77777777" w:rsidR="003F2AF2" w:rsidRDefault="003F2AF2" w:rsidP="00410958">
            <w:pPr>
              <w:spacing w:before="120" w:after="120"/>
              <w:ind w:right="142"/>
              <w:jc w:val="both"/>
              <w:rPr>
                <w:lang w:val="fr-FR"/>
              </w:rPr>
            </w:pPr>
          </w:p>
          <w:p w14:paraId="4E94C26B" w14:textId="77777777" w:rsidR="003F2AF2" w:rsidRDefault="003F2AF2" w:rsidP="00410958">
            <w:pPr>
              <w:spacing w:before="120" w:after="120"/>
              <w:ind w:right="142"/>
              <w:jc w:val="both"/>
              <w:rPr>
                <w:lang w:val="fr-FR"/>
              </w:rPr>
            </w:pPr>
          </w:p>
          <w:p w14:paraId="3BF371B1" w14:textId="77777777" w:rsidR="003F2AF2" w:rsidRDefault="003F2AF2" w:rsidP="00410958">
            <w:pPr>
              <w:spacing w:before="120" w:after="120"/>
              <w:ind w:right="142"/>
              <w:jc w:val="both"/>
              <w:rPr>
                <w:lang w:val="fr-FR"/>
              </w:rPr>
            </w:pPr>
          </w:p>
          <w:p w14:paraId="055D5F95" w14:textId="77777777" w:rsidR="003F2AF2" w:rsidRDefault="003F2AF2" w:rsidP="00410958">
            <w:pPr>
              <w:spacing w:before="120" w:after="120"/>
              <w:ind w:right="142"/>
              <w:jc w:val="both"/>
              <w:rPr>
                <w:lang w:val="fr-FR"/>
              </w:rPr>
            </w:pPr>
          </w:p>
          <w:p w14:paraId="73E87783" w14:textId="3C841740" w:rsidR="003F2AF2" w:rsidRPr="00982659" w:rsidRDefault="003F2AF2" w:rsidP="00410958">
            <w:pPr>
              <w:spacing w:before="120" w:after="120"/>
              <w:ind w:right="142"/>
              <w:jc w:val="both"/>
              <w:rPr>
                <w:lang w:val="fr-FR"/>
              </w:rPr>
            </w:pPr>
          </w:p>
        </w:tc>
      </w:tr>
    </w:tbl>
    <w:p w14:paraId="174123DD" w14:textId="7FF5E7F4" w:rsidR="003F2AF2" w:rsidRPr="00772097" w:rsidRDefault="003F2AF2" w:rsidP="000903C6">
      <w:pPr>
        <w:pStyle w:val="titre3DDA0"/>
      </w:pPr>
      <w:bookmarkStart w:id="30" w:name="_Toc187913660"/>
      <w:r>
        <w:t>2.2</w:t>
      </w:r>
      <w:r>
        <w:tab/>
        <w:t>Résumé des objectifs du/des projet</w:t>
      </w:r>
      <w:r w:rsidR="00C9611D">
        <w:t>(</w:t>
      </w:r>
      <w:r>
        <w:t>s</w:t>
      </w:r>
      <w:r w:rsidR="00C9611D">
        <w:t>)</w:t>
      </w:r>
      <w:bookmarkEnd w:id="30"/>
    </w:p>
    <w:tbl>
      <w:tblPr>
        <w:tblStyle w:val="Grilledutableau"/>
        <w:tblW w:w="9072" w:type="dxa"/>
        <w:tblInd w:w="-5" w:type="dxa"/>
        <w:tblLook w:val="04A0" w:firstRow="1" w:lastRow="0" w:firstColumn="1" w:lastColumn="0" w:noHBand="0" w:noVBand="1"/>
      </w:tblPr>
      <w:tblGrid>
        <w:gridCol w:w="9072"/>
      </w:tblGrid>
      <w:tr w:rsidR="003F2AF2" w:rsidRPr="00AA4872" w14:paraId="15A735F1" w14:textId="77777777" w:rsidTr="00BF7CC4">
        <w:tc>
          <w:tcPr>
            <w:tcW w:w="9072" w:type="dxa"/>
          </w:tcPr>
          <w:p w14:paraId="39098A1C" w14:textId="77777777" w:rsidR="003F2AF2" w:rsidRDefault="003F2AF2" w:rsidP="00BF7CC4">
            <w:pPr>
              <w:spacing w:before="120" w:after="120"/>
              <w:ind w:right="142"/>
              <w:jc w:val="both"/>
              <w:rPr>
                <w:lang w:val="fr-FR"/>
              </w:rPr>
            </w:pPr>
          </w:p>
          <w:p w14:paraId="3E04302F" w14:textId="77777777" w:rsidR="003F2AF2" w:rsidRDefault="003F2AF2" w:rsidP="00BF7CC4">
            <w:pPr>
              <w:spacing w:before="120" w:after="120"/>
              <w:ind w:right="142"/>
              <w:jc w:val="both"/>
              <w:rPr>
                <w:lang w:val="fr-FR"/>
              </w:rPr>
            </w:pPr>
          </w:p>
          <w:p w14:paraId="41B95703" w14:textId="77777777" w:rsidR="003F2AF2" w:rsidRDefault="003F2AF2" w:rsidP="00BF7CC4">
            <w:pPr>
              <w:spacing w:before="120" w:after="120"/>
              <w:ind w:right="142"/>
              <w:jc w:val="both"/>
              <w:rPr>
                <w:lang w:val="fr-FR"/>
              </w:rPr>
            </w:pPr>
          </w:p>
          <w:p w14:paraId="7E4BE30E" w14:textId="77777777" w:rsidR="003F2AF2" w:rsidRDefault="003F2AF2" w:rsidP="00BF7CC4">
            <w:pPr>
              <w:spacing w:before="120" w:after="120"/>
              <w:ind w:right="142"/>
              <w:jc w:val="both"/>
              <w:rPr>
                <w:lang w:val="fr-FR"/>
              </w:rPr>
            </w:pPr>
          </w:p>
          <w:p w14:paraId="40528F8A" w14:textId="77777777" w:rsidR="003F2AF2" w:rsidRDefault="003F2AF2" w:rsidP="00BF7CC4">
            <w:pPr>
              <w:spacing w:before="120" w:after="120"/>
              <w:ind w:right="142"/>
              <w:jc w:val="both"/>
              <w:rPr>
                <w:lang w:val="fr-FR"/>
              </w:rPr>
            </w:pPr>
          </w:p>
          <w:p w14:paraId="3A5979EC" w14:textId="77777777" w:rsidR="003F2AF2" w:rsidRPr="00982659" w:rsidRDefault="003F2AF2" w:rsidP="00BF7CC4">
            <w:pPr>
              <w:spacing w:before="120" w:after="120"/>
              <w:ind w:right="142"/>
              <w:jc w:val="both"/>
              <w:rPr>
                <w:lang w:val="fr-FR"/>
              </w:rPr>
            </w:pPr>
          </w:p>
        </w:tc>
      </w:tr>
    </w:tbl>
    <w:p w14:paraId="02DEA5FD" w14:textId="2B7BD7FE" w:rsidR="003F2AF2" w:rsidRPr="00772097" w:rsidRDefault="003F2AF2" w:rsidP="000903C6">
      <w:pPr>
        <w:pStyle w:val="titre3DDA0"/>
      </w:pPr>
      <w:bookmarkStart w:id="31" w:name="_Toc187913661"/>
      <w:r>
        <w:t>2.3</w:t>
      </w:r>
      <w:r>
        <w:tab/>
        <w:t>Protocoles des opérations réalisées</w:t>
      </w:r>
      <w:bookmarkEnd w:id="31"/>
    </w:p>
    <w:tbl>
      <w:tblPr>
        <w:tblStyle w:val="Grilledutableau"/>
        <w:tblW w:w="9072" w:type="dxa"/>
        <w:tblInd w:w="-5" w:type="dxa"/>
        <w:tblLook w:val="04A0" w:firstRow="1" w:lastRow="0" w:firstColumn="1" w:lastColumn="0" w:noHBand="0" w:noVBand="1"/>
      </w:tblPr>
      <w:tblGrid>
        <w:gridCol w:w="7235"/>
        <w:gridCol w:w="1837"/>
      </w:tblGrid>
      <w:tr w:rsidR="00E91890" w:rsidRPr="00E91890" w14:paraId="3BCF35DB" w14:textId="77777777" w:rsidTr="00E91890">
        <w:tc>
          <w:tcPr>
            <w:tcW w:w="7235" w:type="dxa"/>
            <w:tcBorders>
              <w:top w:val="nil"/>
              <w:left w:val="nil"/>
            </w:tcBorders>
          </w:tcPr>
          <w:p w14:paraId="645B39FE" w14:textId="4D09C406" w:rsidR="003A74F0"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1ACCBF2F" w14:textId="77777777" w:rsidR="003A74F0" w:rsidRPr="00E91890" w:rsidRDefault="003A74F0" w:rsidP="00BF7CC4">
            <w:pPr>
              <w:spacing w:before="60" w:after="60"/>
              <w:ind w:right="142"/>
              <w:jc w:val="center"/>
              <w:rPr>
                <w:sz w:val="24"/>
                <w:szCs w:val="24"/>
                <w:lang w:val="fr-FR"/>
              </w:rPr>
            </w:pPr>
            <w:r w:rsidRPr="00E91890">
              <w:rPr>
                <w:sz w:val="24"/>
                <w:szCs w:val="24"/>
              </w:rPr>
              <w:t>Numéros des pièces jointes</w:t>
            </w:r>
          </w:p>
        </w:tc>
      </w:tr>
      <w:tr w:rsidR="00E91890" w:rsidRPr="00E91890" w14:paraId="638848F2" w14:textId="77777777" w:rsidTr="00E91890">
        <w:tc>
          <w:tcPr>
            <w:tcW w:w="7235" w:type="dxa"/>
          </w:tcPr>
          <w:p w14:paraId="4126A845" w14:textId="77777777" w:rsidR="00301996" w:rsidRPr="007C0F51" w:rsidRDefault="00301996" w:rsidP="00301996">
            <w:pPr>
              <w:pStyle w:val="Paragraphedeliste"/>
              <w:tabs>
                <w:tab w:val="left" w:pos="2265"/>
              </w:tabs>
              <w:spacing w:before="120" w:after="120"/>
              <w:ind w:left="34" w:right="142"/>
              <w:jc w:val="both"/>
              <w:rPr>
                <w:sz w:val="24"/>
                <w:szCs w:val="24"/>
                <w:lang w:val="fr-FR"/>
              </w:rPr>
            </w:pPr>
            <w:r w:rsidRPr="007C0F51">
              <w:rPr>
                <w:sz w:val="24"/>
                <w:szCs w:val="24"/>
                <w:lang w:val="fr-FR"/>
              </w:rPr>
              <w:t>Décrire et/ou schématiser :</w:t>
            </w:r>
          </w:p>
          <w:p w14:paraId="03122966" w14:textId="6CF679DB" w:rsidR="00301996" w:rsidRPr="007C0F51" w:rsidRDefault="00301996" w:rsidP="00301996">
            <w:pPr>
              <w:pStyle w:val="Paragraphedeliste"/>
              <w:numPr>
                <w:ilvl w:val="0"/>
                <w:numId w:val="14"/>
              </w:numPr>
              <w:tabs>
                <w:tab w:val="left" w:pos="2265"/>
              </w:tabs>
              <w:spacing w:before="120" w:after="120"/>
              <w:ind w:right="142"/>
              <w:jc w:val="both"/>
              <w:rPr>
                <w:sz w:val="24"/>
                <w:szCs w:val="24"/>
                <w:lang w:val="fr-FR"/>
              </w:rPr>
            </w:pPr>
            <w:r>
              <w:rPr>
                <w:sz w:val="24"/>
                <w:szCs w:val="24"/>
                <w:lang w:val="fr-FR"/>
              </w:rPr>
              <w:t>l</w:t>
            </w:r>
            <w:r w:rsidRPr="007C0F51">
              <w:rPr>
                <w:sz w:val="24"/>
                <w:szCs w:val="24"/>
                <w:lang w:val="fr-FR"/>
              </w:rPr>
              <w:t xml:space="preserve">e flux des MOT </w:t>
            </w:r>
            <w:r w:rsidR="005C2831">
              <w:rPr>
                <w:sz w:val="24"/>
                <w:szCs w:val="24"/>
                <w:lang w:val="fr-FR"/>
              </w:rPr>
              <w:t>de la réception à la détention</w:t>
            </w:r>
            <w:r>
              <w:rPr>
                <w:sz w:val="24"/>
                <w:szCs w:val="24"/>
                <w:lang w:val="fr-FR"/>
              </w:rPr>
              <w:t>,</w:t>
            </w:r>
            <w:r w:rsidRPr="007C0F51">
              <w:rPr>
                <w:sz w:val="24"/>
                <w:szCs w:val="24"/>
                <w:lang w:val="fr-FR"/>
              </w:rPr>
              <w:t xml:space="preserve"> </w:t>
            </w:r>
          </w:p>
          <w:p w14:paraId="6ACAE8B9" w14:textId="7DE76953" w:rsidR="00301996" w:rsidRPr="007C0F51" w:rsidRDefault="00301996" w:rsidP="00301996">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 fl</w:t>
            </w:r>
            <w:r w:rsidR="005C2831">
              <w:rPr>
                <w:sz w:val="24"/>
                <w:szCs w:val="24"/>
                <w:lang w:val="fr-FR"/>
              </w:rPr>
              <w:t>ux des déchets biologiques potentiellement générés lors de situations d’urgence (déversement notamment)</w:t>
            </w:r>
            <w:r w:rsidRPr="007C0F51">
              <w:rPr>
                <w:sz w:val="24"/>
                <w:szCs w:val="24"/>
                <w:lang w:val="fr-FR"/>
              </w:rPr>
              <w:t xml:space="preserve">, </w:t>
            </w:r>
          </w:p>
          <w:p w14:paraId="054EE3AB" w14:textId="77777777" w:rsidR="00301996" w:rsidRPr="00930C69" w:rsidRDefault="00301996" w:rsidP="00301996">
            <w:pPr>
              <w:pStyle w:val="Paragraphedeliste"/>
              <w:tabs>
                <w:tab w:val="left" w:pos="2265"/>
              </w:tabs>
              <w:spacing w:before="120" w:after="120"/>
              <w:ind w:left="34" w:right="142"/>
              <w:jc w:val="both"/>
              <w:rPr>
                <w:szCs w:val="24"/>
                <w:lang w:val="fr-FR"/>
              </w:rPr>
            </w:pPr>
          </w:p>
          <w:p w14:paraId="3E80D53D" w14:textId="77777777" w:rsidR="00301996" w:rsidRPr="007C0F51" w:rsidRDefault="00301996" w:rsidP="00301996">
            <w:pPr>
              <w:pStyle w:val="Paragraphedeliste"/>
              <w:tabs>
                <w:tab w:val="left" w:pos="2265"/>
              </w:tabs>
              <w:spacing w:before="120" w:after="120"/>
              <w:ind w:left="34" w:right="142"/>
              <w:jc w:val="both"/>
              <w:rPr>
                <w:sz w:val="24"/>
                <w:szCs w:val="24"/>
                <w:lang w:val="fr-FR"/>
              </w:rPr>
            </w:pPr>
            <w:r w:rsidRPr="007C0F51">
              <w:rPr>
                <w:sz w:val="24"/>
                <w:szCs w:val="24"/>
                <w:lang w:val="fr-FR"/>
              </w:rPr>
              <w:t xml:space="preserve">en indiquant : </w:t>
            </w:r>
          </w:p>
          <w:p w14:paraId="6F814EE3" w14:textId="614F0752" w:rsidR="00301996" w:rsidRDefault="00301996" w:rsidP="00301996">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de stockage des MOT (congél</w:t>
            </w:r>
            <w:r>
              <w:rPr>
                <w:sz w:val="24"/>
                <w:szCs w:val="24"/>
                <w:lang w:val="fr-FR"/>
              </w:rPr>
              <w:t>ateurs, réfrigérateurs,</w:t>
            </w:r>
            <w:r w:rsidRPr="007C0F51">
              <w:rPr>
                <w:sz w:val="24"/>
                <w:szCs w:val="24"/>
                <w:lang w:val="fr-FR"/>
              </w:rPr>
              <w:t xml:space="preserve">…) ; </w:t>
            </w:r>
          </w:p>
          <w:p w14:paraId="563E5498" w14:textId="3D2A8548" w:rsidR="00930C69" w:rsidRPr="007C0F51" w:rsidRDefault="00930C69" w:rsidP="00301996">
            <w:pPr>
              <w:pStyle w:val="Paragraphedeliste"/>
              <w:numPr>
                <w:ilvl w:val="0"/>
                <w:numId w:val="14"/>
              </w:numPr>
              <w:tabs>
                <w:tab w:val="left" w:pos="2265"/>
              </w:tabs>
              <w:spacing w:before="120" w:after="120"/>
              <w:ind w:right="142"/>
              <w:jc w:val="both"/>
              <w:rPr>
                <w:sz w:val="24"/>
                <w:szCs w:val="24"/>
                <w:lang w:val="fr-FR"/>
              </w:rPr>
            </w:pPr>
            <w:r>
              <w:rPr>
                <w:sz w:val="24"/>
                <w:szCs w:val="24"/>
                <w:lang w:val="fr-FR"/>
              </w:rPr>
              <w:t>les équipements utilisés dont la défaillance pourrait être critique pour la sûreté biologique ;</w:t>
            </w:r>
          </w:p>
          <w:p w14:paraId="7F526ACE" w14:textId="6E0E353C" w:rsidR="003A74F0" w:rsidRPr="00930C69" w:rsidRDefault="00301996" w:rsidP="00930C69">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utilisés dont la défaillance pourrait être critique pour la sécurité biologique</w:t>
            </w:r>
            <w:r w:rsidR="00930C69">
              <w:rPr>
                <w:sz w:val="24"/>
                <w:szCs w:val="24"/>
                <w:lang w:val="fr-FR"/>
              </w:rPr>
              <w:t xml:space="preserve"> (notamment en cas de déversement ou panne).</w:t>
            </w:r>
          </w:p>
        </w:tc>
        <w:tc>
          <w:tcPr>
            <w:tcW w:w="1837" w:type="dxa"/>
          </w:tcPr>
          <w:p w14:paraId="17D86430" w14:textId="77777777" w:rsidR="003A74F0" w:rsidRPr="00E91890" w:rsidRDefault="003A74F0" w:rsidP="00BF7CC4">
            <w:pPr>
              <w:spacing w:before="120" w:after="120"/>
              <w:ind w:right="142"/>
              <w:jc w:val="center"/>
              <w:rPr>
                <w:sz w:val="24"/>
                <w:szCs w:val="24"/>
                <w:lang w:val="fr-FR"/>
              </w:rPr>
            </w:pPr>
          </w:p>
        </w:tc>
      </w:tr>
    </w:tbl>
    <w:p w14:paraId="50DF857F" w14:textId="669BF76D" w:rsidR="003A74F0" w:rsidRPr="00772097" w:rsidRDefault="003A74F0" w:rsidP="000903C6">
      <w:pPr>
        <w:pStyle w:val="titre3DDA0"/>
      </w:pPr>
      <w:bookmarkStart w:id="32" w:name="_Toc187913662"/>
      <w:r>
        <w:t>2.4</w:t>
      </w:r>
      <w:r>
        <w:tab/>
        <w:t>Usage vétérinaire</w:t>
      </w:r>
      <w:bookmarkEnd w:id="32"/>
    </w:p>
    <w:tbl>
      <w:tblPr>
        <w:tblStyle w:val="Grilledutableau"/>
        <w:tblW w:w="9072" w:type="dxa"/>
        <w:tblInd w:w="-10" w:type="dxa"/>
        <w:tblLook w:val="04A0" w:firstRow="1" w:lastRow="0" w:firstColumn="1" w:lastColumn="0" w:noHBand="0" w:noVBand="1"/>
      </w:tblPr>
      <w:tblGrid>
        <w:gridCol w:w="7647"/>
        <w:gridCol w:w="1425"/>
      </w:tblGrid>
      <w:tr w:rsidR="003A74F0" w:rsidRPr="00E91890" w14:paraId="44B6C499" w14:textId="77777777" w:rsidTr="003A74F0">
        <w:tc>
          <w:tcPr>
            <w:tcW w:w="7647" w:type="dxa"/>
          </w:tcPr>
          <w:p w14:paraId="50875FD8" w14:textId="77777777" w:rsidR="003A74F0" w:rsidRPr="00E91890" w:rsidRDefault="003A74F0" w:rsidP="003A74F0">
            <w:pPr>
              <w:spacing w:before="60"/>
              <w:ind w:left="28"/>
              <w:rPr>
                <w:sz w:val="24"/>
                <w:szCs w:val="24"/>
                <w:lang w:val="fr-FR"/>
              </w:rPr>
            </w:pPr>
            <w:bookmarkStart w:id="33" w:name="_Toc67406411"/>
            <w:bookmarkStart w:id="34" w:name="_Toc83281180"/>
            <w:bookmarkStart w:id="35" w:name="_Toc86127168"/>
            <w:r w:rsidRPr="00E91890">
              <w:rPr>
                <w:sz w:val="24"/>
                <w:szCs w:val="24"/>
                <w:lang w:val="fr-FR"/>
              </w:rPr>
              <w:t>Les MOT demandés sont destinées à un usage vétérinaire</w:t>
            </w:r>
            <w:bookmarkEnd w:id="33"/>
            <w:bookmarkEnd w:id="34"/>
            <w:bookmarkEnd w:id="35"/>
          </w:p>
          <w:p w14:paraId="7474BCCE" w14:textId="77777777" w:rsidR="003A74F0" w:rsidRPr="00E91890" w:rsidRDefault="003A74F0" w:rsidP="003A74F0">
            <w:pPr>
              <w:spacing w:before="60"/>
              <w:ind w:left="28"/>
              <w:rPr>
                <w:sz w:val="24"/>
                <w:szCs w:val="24"/>
                <w:lang w:val="fr-FR"/>
              </w:rPr>
            </w:pPr>
            <w:bookmarkStart w:id="36" w:name="_Toc67406412"/>
            <w:bookmarkStart w:id="37" w:name="_Toc86127169"/>
            <w:r w:rsidRPr="00E91890">
              <w:rPr>
                <w:i/>
                <w:sz w:val="24"/>
                <w:szCs w:val="24"/>
                <w:lang w:val="fr-FR"/>
              </w:rPr>
              <w:t>Si oui, précisez pour quel(s) MOT</w:t>
            </w:r>
            <w:bookmarkEnd w:id="36"/>
            <w:bookmarkEnd w:id="37"/>
            <w:r w:rsidRPr="00E91890">
              <w:rPr>
                <w:i/>
                <w:sz w:val="24"/>
                <w:szCs w:val="24"/>
                <w:lang w:val="fr-FR"/>
              </w:rPr>
              <w:t> : …………………………..</w:t>
            </w:r>
          </w:p>
          <w:p w14:paraId="415C0435" w14:textId="2113DDFB" w:rsidR="003A74F0" w:rsidRPr="00E91890" w:rsidRDefault="003A74F0" w:rsidP="003A74F0">
            <w:pPr>
              <w:pStyle w:val="Paragraphedeliste"/>
              <w:tabs>
                <w:tab w:val="left" w:pos="2265"/>
              </w:tabs>
              <w:spacing w:before="60" w:after="120"/>
              <w:ind w:left="34" w:right="142"/>
              <w:jc w:val="both"/>
              <w:rPr>
                <w:sz w:val="24"/>
                <w:szCs w:val="24"/>
                <w:lang w:val="fr-FR"/>
              </w:rPr>
            </w:pPr>
            <w:r w:rsidRPr="00E91890">
              <w:rPr>
                <w:i/>
                <w:sz w:val="24"/>
                <w:szCs w:val="24"/>
                <w:lang w:val="fr-FR"/>
              </w:rPr>
              <w:t>Article R. 5139-7 du code de la santé publique</w:t>
            </w:r>
          </w:p>
        </w:tc>
        <w:tc>
          <w:tcPr>
            <w:tcW w:w="1425" w:type="dxa"/>
          </w:tcPr>
          <w:p w14:paraId="2EFAF77E" w14:textId="62412B29" w:rsidR="003A74F0" w:rsidRPr="00E91890" w:rsidRDefault="003A74F0" w:rsidP="003A74F0">
            <w:pPr>
              <w:spacing w:before="120" w:after="120"/>
              <w:ind w:left="47"/>
              <w:jc w:val="both"/>
              <w:rPr>
                <w:sz w:val="24"/>
                <w:szCs w:val="24"/>
                <w:lang w:val="fr-FR"/>
              </w:rPr>
            </w:pPr>
            <w:r w:rsidRPr="00E91890">
              <w:rPr>
                <w:sz w:val="24"/>
              </w:rPr>
              <w:fldChar w:fldCharType="begin">
                <w:ffData>
                  <w:name w:val="CaseACocher1"/>
                  <w:enabled/>
                  <w:calcOnExit w:val="0"/>
                  <w:checkBox>
                    <w:sizeAuto/>
                    <w:default w:val="0"/>
                  </w:checkBox>
                </w:ffData>
              </w:fldChar>
            </w:r>
            <w:r w:rsidRPr="00E91890">
              <w:rPr>
                <w:sz w:val="24"/>
                <w:szCs w:val="24"/>
                <w:lang w:val="fr-FR"/>
              </w:rPr>
              <w:instrText xml:space="preserve"> FORMCHECKBOX </w:instrText>
            </w:r>
            <w:r w:rsidR="00FD31F9">
              <w:rPr>
                <w:sz w:val="24"/>
              </w:rPr>
            </w:r>
            <w:r w:rsidR="00FD31F9">
              <w:rPr>
                <w:sz w:val="24"/>
              </w:rPr>
              <w:fldChar w:fldCharType="separate"/>
            </w:r>
            <w:r w:rsidRPr="00E91890">
              <w:rPr>
                <w:sz w:val="24"/>
              </w:rPr>
              <w:fldChar w:fldCharType="end"/>
            </w:r>
            <w:r w:rsidRPr="00E91890">
              <w:rPr>
                <w:sz w:val="24"/>
                <w:szCs w:val="24"/>
                <w:lang w:val="fr-FR"/>
              </w:rPr>
              <w:t>  Oui</w:t>
            </w:r>
          </w:p>
          <w:p w14:paraId="021A4431" w14:textId="64D78A12" w:rsidR="003A74F0" w:rsidRPr="00E91890" w:rsidRDefault="003A74F0" w:rsidP="003A74F0">
            <w:pPr>
              <w:spacing w:before="120" w:after="120"/>
              <w:ind w:left="47" w:right="142"/>
              <w:rPr>
                <w:sz w:val="24"/>
                <w:szCs w:val="24"/>
                <w:lang w:val="fr-FR"/>
              </w:rPr>
            </w:pPr>
            <w:r w:rsidRPr="00E91890">
              <w:rPr>
                <w:sz w:val="24"/>
              </w:rPr>
              <w:fldChar w:fldCharType="begin">
                <w:ffData>
                  <w:name w:val="CaseACocher1"/>
                  <w:enabled/>
                  <w:calcOnExit w:val="0"/>
                  <w:checkBox>
                    <w:sizeAuto/>
                    <w:default w:val="0"/>
                  </w:checkBox>
                </w:ffData>
              </w:fldChar>
            </w:r>
            <w:r w:rsidRPr="00E91890">
              <w:rPr>
                <w:sz w:val="24"/>
                <w:szCs w:val="24"/>
                <w:lang w:val="fr-FR"/>
              </w:rPr>
              <w:instrText xml:space="preserve"> FORMCHECKBOX </w:instrText>
            </w:r>
            <w:r w:rsidR="00FD31F9">
              <w:rPr>
                <w:sz w:val="24"/>
              </w:rPr>
            </w:r>
            <w:r w:rsidR="00FD31F9">
              <w:rPr>
                <w:sz w:val="24"/>
              </w:rPr>
              <w:fldChar w:fldCharType="separate"/>
            </w:r>
            <w:r w:rsidRPr="00E91890">
              <w:rPr>
                <w:sz w:val="24"/>
              </w:rPr>
              <w:fldChar w:fldCharType="end"/>
            </w:r>
            <w:r w:rsidRPr="00E91890">
              <w:rPr>
                <w:sz w:val="24"/>
                <w:szCs w:val="24"/>
                <w:lang w:val="fr-FR"/>
              </w:rPr>
              <w:t>  Non</w:t>
            </w:r>
          </w:p>
        </w:tc>
      </w:tr>
    </w:tbl>
    <w:p w14:paraId="1722D686" w14:textId="6EF247D3" w:rsidR="003A74F0" w:rsidRDefault="003A74F0">
      <w:r>
        <w:br w:type="page"/>
      </w:r>
    </w:p>
    <w:p w14:paraId="4D59301D" w14:textId="0D1100FB" w:rsidR="003A74F0" w:rsidRPr="00772097" w:rsidRDefault="00C103D0" w:rsidP="00E91890">
      <w:pPr>
        <w:pStyle w:val="titre2DDA0"/>
      </w:pPr>
      <w:bookmarkStart w:id="38" w:name="_Toc187913663"/>
      <w:r>
        <w:lastRenderedPageBreak/>
        <w:t>3.</w:t>
      </w:r>
      <w:r>
        <w:tab/>
      </w:r>
      <w:r w:rsidR="003A74F0">
        <w:t>DESCRIPTION DES OPERATIONS</w:t>
      </w:r>
      <w:bookmarkEnd w:id="38"/>
    </w:p>
    <w:p w14:paraId="71979A47" w14:textId="1A475C9C" w:rsidR="003A74F0" w:rsidRPr="00772097" w:rsidRDefault="003A74F0" w:rsidP="000903C6">
      <w:pPr>
        <w:pStyle w:val="titre3DDA0"/>
      </w:pPr>
      <w:bookmarkStart w:id="39" w:name="_Toc187913664"/>
      <w:r>
        <w:t>3.1</w:t>
      </w:r>
      <w:r>
        <w:tab/>
        <w:t>Partie Sûreté biologique</w:t>
      </w:r>
      <w:bookmarkEnd w:id="39"/>
    </w:p>
    <w:p w14:paraId="76D91794" w14:textId="77777777" w:rsidR="00BF7CC4" w:rsidRPr="00E91890" w:rsidRDefault="00BF7CC4" w:rsidP="00BF7CC4">
      <w:pPr>
        <w:jc w:val="both"/>
        <w:rPr>
          <w:rFonts w:cs="Arial"/>
          <w:color w:val="000000"/>
          <w:sz w:val="24"/>
          <w:shd w:val="clear" w:color="auto" w:fill="FFFFFF"/>
        </w:rPr>
      </w:pPr>
      <w:r w:rsidRPr="00E91890">
        <w:rPr>
          <w:sz w:val="24"/>
        </w:rPr>
        <w:t xml:space="preserve">La sûreté biologique concerne </w:t>
      </w:r>
      <w:r w:rsidRPr="00E91890">
        <w:rPr>
          <w:rFonts w:cs="Arial"/>
          <w:color w:val="000000"/>
          <w:sz w:val="24"/>
          <w:shd w:val="clear" w:color="auto" w:fill="FFFFFF"/>
        </w:rPr>
        <w:t xml:space="preserve">l'ensemble des mesures et des pratiques visant à prévenir les risques de perte, de vol, de détournement ou de mésusage de MOT dans le but de provoquer une maladie ou le décès d'êtres humains. </w:t>
      </w:r>
    </w:p>
    <w:p w14:paraId="095ECD45" w14:textId="77777777" w:rsidR="00BF7CC4" w:rsidRPr="00E91890" w:rsidRDefault="00BF7CC4" w:rsidP="00BF7CC4">
      <w:pPr>
        <w:rPr>
          <w:sz w:val="24"/>
        </w:rPr>
      </w:pPr>
    </w:p>
    <w:p w14:paraId="14F59561" w14:textId="13D2C42A" w:rsidR="00BF7CC4" w:rsidRPr="00BF7CC4" w:rsidRDefault="00BF7CC4" w:rsidP="000903C6">
      <w:pPr>
        <w:pStyle w:val="Titre4DDA"/>
      </w:pPr>
      <w:r w:rsidRPr="00BF7CC4">
        <w:t>3.1.1</w:t>
      </w:r>
      <w:r w:rsidRPr="00BF7CC4">
        <w:tab/>
        <w:t>Moyens de maîtrise en sûreté biologique</w:t>
      </w:r>
    </w:p>
    <w:tbl>
      <w:tblPr>
        <w:tblStyle w:val="Grilledutableau"/>
        <w:tblW w:w="9072" w:type="dxa"/>
        <w:tblInd w:w="-5" w:type="dxa"/>
        <w:tblLook w:val="04A0" w:firstRow="1" w:lastRow="0" w:firstColumn="1" w:lastColumn="0" w:noHBand="0" w:noVBand="1"/>
      </w:tblPr>
      <w:tblGrid>
        <w:gridCol w:w="7235"/>
        <w:gridCol w:w="1837"/>
      </w:tblGrid>
      <w:tr w:rsidR="00E91890" w:rsidRPr="00E91890" w14:paraId="0079D7AA" w14:textId="77777777" w:rsidTr="00E91890">
        <w:tc>
          <w:tcPr>
            <w:tcW w:w="7235" w:type="dxa"/>
            <w:tcBorders>
              <w:top w:val="nil"/>
              <w:left w:val="nil"/>
            </w:tcBorders>
          </w:tcPr>
          <w:p w14:paraId="62A58017" w14:textId="1FC04B20" w:rsidR="00BF7CC4"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022FD7E3" w14:textId="77777777" w:rsidR="00BF7CC4" w:rsidRPr="00E91890" w:rsidRDefault="00BF7CC4" w:rsidP="00BF7CC4">
            <w:pPr>
              <w:spacing w:before="60" w:after="60"/>
              <w:ind w:right="142"/>
              <w:jc w:val="center"/>
              <w:rPr>
                <w:sz w:val="24"/>
                <w:szCs w:val="24"/>
                <w:lang w:val="fr-FR"/>
              </w:rPr>
            </w:pPr>
            <w:r w:rsidRPr="00E91890">
              <w:rPr>
                <w:sz w:val="24"/>
                <w:szCs w:val="24"/>
              </w:rPr>
              <w:t>Numéros des pièces jointes</w:t>
            </w:r>
          </w:p>
        </w:tc>
      </w:tr>
      <w:tr w:rsidR="00E91890" w:rsidRPr="00E91890" w14:paraId="27248D50" w14:textId="77777777" w:rsidTr="00E91890">
        <w:tc>
          <w:tcPr>
            <w:tcW w:w="7235" w:type="dxa"/>
          </w:tcPr>
          <w:p w14:paraId="43A5FB8C" w14:textId="77777777" w:rsidR="00BF7CC4" w:rsidRPr="00E91890" w:rsidRDefault="00BF7CC4" w:rsidP="00BF7CC4">
            <w:pPr>
              <w:pStyle w:val="Paragraphedeliste"/>
              <w:tabs>
                <w:tab w:val="left" w:pos="2265"/>
              </w:tabs>
              <w:spacing w:before="120"/>
              <w:ind w:left="34" w:right="142"/>
              <w:jc w:val="both"/>
              <w:rPr>
                <w:sz w:val="24"/>
                <w:szCs w:val="24"/>
                <w:lang w:val="fr-FR"/>
              </w:rPr>
            </w:pPr>
            <w:r w:rsidRPr="00E91890">
              <w:rPr>
                <w:sz w:val="24"/>
                <w:szCs w:val="24"/>
                <w:lang w:val="fr-FR"/>
              </w:rPr>
              <w:t>Décrire succinctement les moyens de maîtrise en sûreté biologique comprenant :</w:t>
            </w:r>
          </w:p>
          <w:p w14:paraId="51B00306" w14:textId="77777777"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rFonts w:cs="Arial"/>
                <w:sz w:val="24"/>
                <w:szCs w:val="24"/>
                <w:lang w:val="fr-FR"/>
              </w:rPr>
              <w:t xml:space="preserve">Les </w:t>
            </w:r>
            <w:r w:rsidRPr="00E91890">
              <w:rPr>
                <w:sz w:val="24"/>
                <w:szCs w:val="24"/>
                <w:lang w:val="fr-FR"/>
              </w:rPr>
              <w:t xml:space="preserve">moyens de protection périphérique du site : clôture, portail, système de vidéosurveillance et/ou de détection d’intrusion, poste de </w:t>
            </w:r>
            <w:r w:rsidRPr="00E91890">
              <w:rPr>
                <w:rFonts w:cs="Arial"/>
                <w:sz w:val="24"/>
                <w:szCs w:val="24"/>
                <w:lang w:val="fr-FR"/>
              </w:rPr>
              <w:t>garde, …</w:t>
            </w:r>
          </w:p>
          <w:p w14:paraId="6870DCDC" w14:textId="77777777"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sz w:val="24"/>
                <w:szCs w:val="24"/>
                <w:lang w:val="fr-FR"/>
              </w:rPr>
              <w:t xml:space="preserve">Les moyens de protection périmétrique des bâtiments dans lesquels sont détenus et mis en œuvre des MOT : système de vidéosurveillance et/ou de détection d’intrusion, </w:t>
            </w:r>
          </w:p>
          <w:p w14:paraId="4CD5E266" w14:textId="5D1787C4"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sz w:val="24"/>
                <w:szCs w:val="24"/>
                <w:lang w:val="fr-FR"/>
              </w:rPr>
              <w:t xml:space="preserve">Les moyens de protection du local de stockage et des enceintes de stockage (congélateurs fermés à clé ou cadenas, </w:t>
            </w:r>
            <w:r w:rsidRPr="00E91890">
              <w:rPr>
                <w:rFonts w:cs="Arial"/>
                <w:sz w:val="24"/>
                <w:szCs w:val="24"/>
                <w:lang w:val="fr-FR"/>
              </w:rPr>
              <w:t xml:space="preserve">incubateurs / étuves et leur moyen de sécurisation le cas échéant, portoirs ventilés, </w:t>
            </w:r>
            <w:r w:rsidRPr="00E91890">
              <w:rPr>
                <w:sz w:val="24"/>
                <w:szCs w:val="24"/>
                <w:lang w:val="fr-FR"/>
              </w:rPr>
              <w:t>local à accès restreint</w:t>
            </w:r>
            <w:r w:rsidR="00482302" w:rsidRPr="00E91890">
              <w:rPr>
                <w:sz w:val="24"/>
                <w:szCs w:val="24"/>
                <w:lang w:val="fr-FR"/>
              </w:rPr>
              <w:t>,</w:t>
            </w:r>
            <w:r w:rsidRPr="00E91890">
              <w:rPr>
                <w:sz w:val="24"/>
                <w:szCs w:val="24"/>
                <w:lang w:val="fr-FR"/>
              </w:rPr>
              <w:t xml:space="preserve"> …), </w:t>
            </w:r>
          </w:p>
          <w:p w14:paraId="445B5445" w14:textId="1237B011"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sz w:val="24"/>
                <w:szCs w:val="24"/>
                <w:lang w:val="fr-FR"/>
              </w:rPr>
              <w:t>Les moyens de maîtrise complémentaires en sûreté : gardiennage, télésurveillance, alarmes, moyens de restriction d’accès aux locaux (badges, clés, plages horaires de fonctionnement des systèmes, par exemple les systèmes de rondes</w:t>
            </w:r>
            <w:r w:rsidR="00482302" w:rsidRPr="00E91890">
              <w:rPr>
                <w:sz w:val="24"/>
                <w:szCs w:val="24"/>
                <w:lang w:val="fr-FR"/>
              </w:rPr>
              <w:t xml:space="preserve">, </w:t>
            </w:r>
            <w:r w:rsidRPr="00E91890">
              <w:rPr>
                <w:sz w:val="24"/>
                <w:szCs w:val="24"/>
                <w:lang w:val="fr-FR"/>
              </w:rPr>
              <w:t xml:space="preserve">…), </w:t>
            </w:r>
          </w:p>
          <w:p w14:paraId="1FDE96B5" w14:textId="11B41960" w:rsidR="00BF7CC4" w:rsidRPr="00E91890" w:rsidRDefault="00BF7CC4" w:rsidP="00BF7CC4">
            <w:pPr>
              <w:pStyle w:val="Paragraphedeliste"/>
              <w:tabs>
                <w:tab w:val="left" w:pos="2265"/>
              </w:tabs>
              <w:spacing w:before="120" w:after="120"/>
              <w:ind w:left="34" w:right="142"/>
              <w:jc w:val="both"/>
              <w:rPr>
                <w:sz w:val="24"/>
                <w:szCs w:val="24"/>
                <w:lang w:val="fr-FR"/>
              </w:rPr>
            </w:pPr>
            <w:r w:rsidRPr="00E91890">
              <w:rPr>
                <w:sz w:val="24"/>
                <w:szCs w:val="24"/>
                <w:lang w:val="fr-FR"/>
              </w:rPr>
              <w:t>Les moyens de protection des données MOT (informatique, registre,</w:t>
            </w:r>
            <w:r w:rsidR="00482302" w:rsidRPr="00E91890">
              <w:rPr>
                <w:sz w:val="24"/>
                <w:szCs w:val="24"/>
                <w:lang w:val="fr-FR"/>
              </w:rPr>
              <w:t xml:space="preserve"> </w:t>
            </w:r>
            <w:r w:rsidRPr="00E91890">
              <w:rPr>
                <w:sz w:val="24"/>
                <w:szCs w:val="24"/>
                <w:lang w:val="fr-FR"/>
              </w:rPr>
              <w:t>…).</w:t>
            </w:r>
          </w:p>
        </w:tc>
        <w:tc>
          <w:tcPr>
            <w:tcW w:w="1837" w:type="dxa"/>
          </w:tcPr>
          <w:p w14:paraId="39485653" w14:textId="77777777" w:rsidR="00BF7CC4" w:rsidRPr="00E91890" w:rsidRDefault="00BF7CC4" w:rsidP="00BF7CC4">
            <w:pPr>
              <w:spacing w:before="120" w:after="120"/>
              <w:ind w:right="142"/>
              <w:jc w:val="center"/>
              <w:rPr>
                <w:sz w:val="24"/>
                <w:szCs w:val="24"/>
                <w:lang w:val="fr-FR"/>
              </w:rPr>
            </w:pPr>
          </w:p>
        </w:tc>
      </w:tr>
    </w:tbl>
    <w:p w14:paraId="2516E6B6" w14:textId="77777777" w:rsidR="00BF7CC4" w:rsidRDefault="00BF7CC4" w:rsidP="00BF7CC4"/>
    <w:p w14:paraId="7A9D8D95" w14:textId="7B3BF3CD" w:rsidR="00BF7CC4" w:rsidRPr="00BF7CC4" w:rsidRDefault="00BF7CC4" w:rsidP="000903C6">
      <w:pPr>
        <w:pStyle w:val="Titre4DDA"/>
      </w:pPr>
      <w:r w:rsidRPr="00BF7CC4">
        <w:t>3.1.</w:t>
      </w:r>
      <w:r>
        <w:t>2</w:t>
      </w:r>
      <w:r w:rsidRPr="00BF7CC4">
        <w:tab/>
      </w:r>
      <w:r>
        <w:t>Plans des dispositifs</w:t>
      </w:r>
      <w:r w:rsidRPr="00BF7CC4">
        <w:t xml:space="preserve"> </w:t>
      </w:r>
      <w:r>
        <w:t xml:space="preserve">de </w:t>
      </w:r>
      <w:r w:rsidRPr="00BF7CC4">
        <w:t>sûreté biologique</w:t>
      </w:r>
    </w:p>
    <w:tbl>
      <w:tblPr>
        <w:tblStyle w:val="Grilledutableau"/>
        <w:tblW w:w="9072" w:type="dxa"/>
        <w:tblInd w:w="-5" w:type="dxa"/>
        <w:tblLook w:val="04A0" w:firstRow="1" w:lastRow="0" w:firstColumn="1" w:lastColumn="0" w:noHBand="0" w:noVBand="1"/>
      </w:tblPr>
      <w:tblGrid>
        <w:gridCol w:w="7235"/>
        <w:gridCol w:w="1837"/>
      </w:tblGrid>
      <w:tr w:rsidR="00E91890" w:rsidRPr="00E91890" w14:paraId="37567188" w14:textId="77777777" w:rsidTr="00E91890">
        <w:tc>
          <w:tcPr>
            <w:tcW w:w="7235" w:type="dxa"/>
            <w:tcBorders>
              <w:top w:val="nil"/>
              <w:left w:val="nil"/>
            </w:tcBorders>
          </w:tcPr>
          <w:p w14:paraId="094D998C" w14:textId="5E15F345" w:rsidR="00BF7CC4"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010852A0" w14:textId="77777777" w:rsidR="00BF7CC4" w:rsidRPr="00E91890" w:rsidRDefault="00BF7CC4" w:rsidP="00BF7CC4">
            <w:pPr>
              <w:spacing w:before="60" w:after="60"/>
              <w:ind w:right="142"/>
              <w:jc w:val="center"/>
              <w:rPr>
                <w:sz w:val="24"/>
                <w:szCs w:val="24"/>
                <w:lang w:val="fr-FR"/>
              </w:rPr>
            </w:pPr>
            <w:r w:rsidRPr="00E91890">
              <w:rPr>
                <w:sz w:val="24"/>
                <w:szCs w:val="24"/>
              </w:rPr>
              <w:t>Numéros des pièces jointes</w:t>
            </w:r>
          </w:p>
        </w:tc>
      </w:tr>
      <w:tr w:rsidR="00E91890" w:rsidRPr="00E91890" w14:paraId="44E20E49" w14:textId="77777777" w:rsidTr="00E91890">
        <w:tc>
          <w:tcPr>
            <w:tcW w:w="7235" w:type="dxa"/>
          </w:tcPr>
          <w:p w14:paraId="2B65650C" w14:textId="77777777" w:rsidR="00BF7CC4" w:rsidRPr="00E91890" w:rsidRDefault="00BF7CC4" w:rsidP="00C706BD">
            <w:pPr>
              <w:pStyle w:val="Paragraphedeliste"/>
              <w:numPr>
                <w:ilvl w:val="0"/>
                <w:numId w:val="18"/>
              </w:numPr>
              <w:tabs>
                <w:tab w:val="left" w:pos="2265"/>
              </w:tabs>
              <w:spacing w:before="120"/>
              <w:ind w:left="391" w:right="142" w:hanging="357"/>
              <w:contextualSpacing w:val="0"/>
              <w:jc w:val="both"/>
              <w:rPr>
                <w:sz w:val="24"/>
                <w:szCs w:val="24"/>
                <w:lang w:val="fr-FR"/>
              </w:rPr>
            </w:pPr>
            <w:r w:rsidRPr="00E91890">
              <w:rPr>
                <w:sz w:val="24"/>
                <w:szCs w:val="24"/>
                <w:lang w:val="fr-FR"/>
              </w:rPr>
              <w:t xml:space="preserve">Pour chaque étage concerné, joindre un plan lisible et concis du secteur comportant toutes les pièces avec leurs numéros/références où sont </w:t>
            </w:r>
            <w:r w:rsidRPr="00E91890">
              <w:rPr>
                <w:b/>
                <w:sz w:val="24"/>
                <w:szCs w:val="24"/>
                <w:lang w:val="fr-FR"/>
              </w:rPr>
              <w:t>détenus</w:t>
            </w:r>
            <w:r w:rsidRPr="00E91890">
              <w:rPr>
                <w:sz w:val="24"/>
                <w:szCs w:val="24"/>
                <w:lang w:val="fr-FR"/>
              </w:rPr>
              <w:t xml:space="preserve"> et où sont </w:t>
            </w:r>
            <w:r w:rsidRPr="00E91890">
              <w:rPr>
                <w:b/>
                <w:sz w:val="24"/>
                <w:szCs w:val="24"/>
                <w:lang w:val="fr-FR"/>
              </w:rPr>
              <w:t>mis en œuvre</w:t>
            </w:r>
            <w:r w:rsidRPr="00E91890">
              <w:rPr>
                <w:sz w:val="24"/>
                <w:szCs w:val="24"/>
                <w:lang w:val="fr-FR"/>
              </w:rPr>
              <w:t xml:space="preserve"> les MOT.</w:t>
            </w:r>
          </w:p>
          <w:p w14:paraId="3403C13B" w14:textId="47EE07F5" w:rsidR="00BF7CC4" w:rsidRPr="00E91890" w:rsidRDefault="00BF7CC4" w:rsidP="00C706BD">
            <w:pPr>
              <w:pStyle w:val="Paragraphedeliste"/>
              <w:numPr>
                <w:ilvl w:val="0"/>
                <w:numId w:val="18"/>
              </w:numPr>
              <w:tabs>
                <w:tab w:val="left" w:pos="2265"/>
              </w:tabs>
              <w:spacing w:before="120" w:after="120"/>
              <w:ind w:left="391" w:right="142" w:hanging="357"/>
              <w:contextualSpacing w:val="0"/>
              <w:jc w:val="both"/>
              <w:rPr>
                <w:sz w:val="24"/>
                <w:szCs w:val="24"/>
                <w:lang w:val="fr-FR"/>
              </w:rPr>
            </w:pPr>
            <w:r w:rsidRPr="00E91890">
              <w:rPr>
                <w:sz w:val="24"/>
                <w:szCs w:val="24"/>
                <w:lang w:val="fr-FR"/>
              </w:rPr>
              <w:t>Indiquer l’emplacement des contrôles d’accès, de la vidéosurveillance, de la détection d’intrusion</w:t>
            </w:r>
            <w:r w:rsidR="00482302" w:rsidRPr="00E91890">
              <w:rPr>
                <w:sz w:val="24"/>
                <w:szCs w:val="24"/>
                <w:lang w:val="fr-FR"/>
              </w:rPr>
              <w:t xml:space="preserve">, </w:t>
            </w:r>
            <w:r w:rsidRPr="00E91890">
              <w:rPr>
                <w:sz w:val="24"/>
                <w:szCs w:val="24"/>
                <w:lang w:val="fr-FR"/>
              </w:rPr>
              <w:t>...</w:t>
            </w:r>
          </w:p>
        </w:tc>
        <w:tc>
          <w:tcPr>
            <w:tcW w:w="1837" w:type="dxa"/>
          </w:tcPr>
          <w:p w14:paraId="0F18C8F5" w14:textId="77777777" w:rsidR="00BF7CC4" w:rsidRPr="00E91890" w:rsidRDefault="00BF7CC4" w:rsidP="00BF7CC4">
            <w:pPr>
              <w:spacing w:before="120" w:after="120"/>
              <w:ind w:right="142"/>
              <w:jc w:val="center"/>
              <w:rPr>
                <w:sz w:val="24"/>
                <w:szCs w:val="24"/>
                <w:lang w:val="fr-FR"/>
              </w:rPr>
            </w:pPr>
          </w:p>
        </w:tc>
      </w:tr>
    </w:tbl>
    <w:p w14:paraId="2F4AD199" w14:textId="77777777" w:rsidR="00BF7CC4" w:rsidRDefault="00BF7CC4" w:rsidP="00BF7CC4"/>
    <w:p w14:paraId="083A0950" w14:textId="62FDE1A4" w:rsidR="00BF7CC4" w:rsidRPr="00772097" w:rsidRDefault="00BF7CC4" w:rsidP="000903C6">
      <w:pPr>
        <w:pStyle w:val="titre3DDA0"/>
      </w:pPr>
      <w:bookmarkStart w:id="40" w:name="_Toc187913665"/>
      <w:r>
        <w:lastRenderedPageBreak/>
        <w:t>3.2</w:t>
      </w:r>
      <w:r>
        <w:tab/>
        <w:t>Partie Sécurité biologique</w:t>
      </w:r>
      <w:bookmarkEnd w:id="40"/>
    </w:p>
    <w:p w14:paraId="3583E56E" w14:textId="3F7EBF1F" w:rsidR="00BF7CC4" w:rsidRPr="00E91890" w:rsidRDefault="00BF7CC4" w:rsidP="00BF7CC4">
      <w:pPr>
        <w:jc w:val="both"/>
        <w:rPr>
          <w:rFonts w:cs="Arial"/>
          <w:sz w:val="24"/>
          <w:shd w:val="clear" w:color="auto" w:fill="FFFFFF"/>
        </w:rPr>
      </w:pPr>
      <w:r w:rsidRPr="00E91890">
        <w:rPr>
          <w:rFonts w:cs="Arial"/>
          <w:sz w:val="24"/>
          <w:shd w:val="clear" w:color="auto" w:fill="FFFFFF"/>
        </w:rPr>
        <w:t>La sécurité biologique concerne l'ensemble des mesures et des pratiques visant à protéger les personnes et l'environnement des conséquences liées à l'infection, à l'intoxication ou à la dissémination de MOT.</w:t>
      </w:r>
    </w:p>
    <w:tbl>
      <w:tblPr>
        <w:tblStyle w:val="Grilledutableau"/>
        <w:tblW w:w="9072" w:type="dxa"/>
        <w:tblInd w:w="-5" w:type="dxa"/>
        <w:tblLook w:val="04A0" w:firstRow="1" w:lastRow="0" w:firstColumn="1" w:lastColumn="0" w:noHBand="0" w:noVBand="1"/>
      </w:tblPr>
      <w:tblGrid>
        <w:gridCol w:w="7235"/>
        <w:gridCol w:w="1837"/>
      </w:tblGrid>
      <w:tr w:rsidR="00E91890" w:rsidRPr="00E91890" w14:paraId="70C16CE0" w14:textId="77777777" w:rsidTr="00E91890">
        <w:tc>
          <w:tcPr>
            <w:tcW w:w="7235" w:type="dxa"/>
            <w:tcBorders>
              <w:top w:val="nil"/>
              <w:left w:val="nil"/>
            </w:tcBorders>
          </w:tcPr>
          <w:p w14:paraId="0D3B7BB4" w14:textId="0AA43022" w:rsidR="00BF7CC4"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3E056A07" w14:textId="77777777" w:rsidR="00BF7CC4" w:rsidRPr="00E91890" w:rsidRDefault="00BF7CC4" w:rsidP="00BF7CC4">
            <w:pPr>
              <w:spacing w:before="60" w:after="60"/>
              <w:ind w:right="142"/>
              <w:jc w:val="center"/>
              <w:rPr>
                <w:sz w:val="24"/>
                <w:szCs w:val="24"/>
                <w:lang w:val="fr-FR"/>
              </w:rPr>
            </w:pPr>
            <w:r w:rsidRPr="00E91890">
              <w:rPr>
                <w:sz w:val="24"/>
                <w:szCs w:val="24"/>
              </w:rPr>
              <w:t>Numéros des pièces jointes</w:t>
            </w:r>
          </w:p>
        </w:tc>
      </w:tr>
      <w:tr w:rsidR="00E91890" w:rsidRPr="00E91890" w14:paraId="5BC1763C" w14:textId="77777777" w:rsidTr="00E91890">
        <w:tc>
          <w:tcPr>
            <w:tcW w:w="7235" w:type="dxa"/>
          </w:tcPr>
          <w:p w14:paraId="0C8E91D3" w14:textId="7D6A3365" w:rsidR="00BF7CC4" w:rsidRPr="00E91890" w:rsidRDefault="00BF7CC4" w:rsidP="00C9611D">
            <w:pPr>
              <w:pStyle w:val="Paragraphedeliste"/>
              <w:numPr>
                <w:ilvl w:val="0"/>
                <w:numId w:val="17"/>
              </w:numPr>
              <w:tabs>
                <w:tab w:val="left" w:pos="2265"/>
              </w:tabs>
              <w:spacing w:after="120"/>
              <w:ind w:left="391" w:right="142" w:hanging="357"/>
              <w:jc w:val="both"/>
              <w:rPr>
                <w:sz w:val="24"/>
                <w:szCs w:val="24"/>
                <w:lang w:val="fr-FR"/>
              </w:rPr>
            </w:pPr>
            <w:r w:rsidRPr="00E91890">
              <w:rPr>
                <w:sz w:val="24"/>
                <w:szCs w:val="24"/>
                <w:lang w:val="fr-FR"/>
              </w:rPr>
              <w:t xml:space="preserve">Joindre un plan lisible des pièces (comportant les numéros ou références des pièces) où sont </w:t>
            </w:r>
            <w:r w:rsidRPr="00E91890">
              <w:rPr>
                <w:b/>
                <w:sz w:val="24"/>
                <w:szCs w:val="24"/>
                <w:lang w:val="fr-FR"/>
              </w:rPr>
              <w:t>détenus</w:t>
            </w:r>
            <w:r w:rsidRPr="00E91890">
              <w:rPr>
                <w:sz w:val="24"/>
                <w:szCs w:val="24"/>
                <w:lang w:val="fr-FR"/>
              </w:rPr>
              <w:t xml:space="preserve"> des MOT en précisant l’emplacement de tous les équipements critiques utilisés.  Préciser sur ces plans l'emplacement des  équipements utilisés spécifiquement pour la détention de MOT (enceintes de stockage et </w:t>
            </w:r>
            <w:r w:rsidR="00C9611D" w:rsidRPr="00E91890">
              <w:rPr>
                <w:sz w:val="24"/>
                <w:szCs w:val="24"/>
                <w:lang w:val="fr-FR"/>
              </w:rPr>
              <w:t xml:space="preserve">de </w:t>
            </w:r>
            <w:r w:rsidRPr="00E91890">
              <w:rPr>
                <w:sz w:val="24"/>
                <w:szCs w:val="24"/>
                <w:lang w:val="fr-FR"/>
              </w:rPr>
              <w:t>conservation</w:t>
            </w:r>
            <w:r w:rsidR="00D13FCB" w:rsidRPr="00E91890">
              <w:rPr>
                <w:sz w:val="24"/>
                <w:szCs w:val="24"/>
                <w:lang w:val="fr-FR"/>
              </w:rPr>
              <w:t>)</w:t>
            </w:r>
          </w:p>
        </w:tc>
        <w:tc>
          <w:tcPr>
            <w:tcW w:w="1837" w:type="dxa"/>
          </w:tcPr>
          <w:p w14:paraId="547D08A5" w14:textId="77777777" w:rsidR="00BF7CC4" w:rsidRPr="00E91890" w:rsidRDefault="00BF7CC4" w:rsidP="00BF7CC4">
            <w:pPr>
              <w:spacing w:before="120" w:after="120"/>
              <w:ind w:right="142"/>
              <w:jc w:val="center"/>
              <w:rPr>
                <w:sz w:val="24"/>
                <w:szCs w:val="24"/>
                <w:lang w:val="fr-FR"/>
              </w:rPr>
            </w:pPr>
          </w:p>
        </w:tc>
      </w:tr>
    </w:tbl>
    <w:p w14:paraId="1799ADBD" w14:textId="77777777" w:rsidR="00BF7CC4" w:rsidRDefault="00BF7CC4" w:rsidP="00BF7CC4">
      <w:r>
        <w:br w:type="page"/>
      </w:r>
    </w:p>
    <w:p w14:paraId="149917D4" w14:textId="77777777" w:rsidR="00BF7CC4" w:rsidRDefault="00BF7CC4" w:rsidP="00BF7CC4"/>
    <w:p w14:paraId="5033E7B9" w14:textId="041F72DF" w:rsidR="00BF7CC4" w:rsidRPr="00772097" w:rsidRDefault="00BF7CC4" w:rsidP="000903C6">
      <w:pPr>
        <w:pStyle w:val="titre3DDA0"/>
      </w:pPr>
      <w:bookmarkStart w:id="41" w:name="_Toc187913666"/>
      <w:r>
        <w:t>3.3</w:t>
      </w:r>
      <w:r>
        <w:tab/>
        <w:t>Liste exhaustive des locaux utilisés pour la détention des MOT</w:t>
      </w:r>
      <w:bookmarkEnd w:id="41"/>
    </w:p>
    <w:p w14:paraId="62773445" w14:textId="7CCF3F6A" w:rsidR="00BF7CC4" w:rsidRPr="00E91890" w:rsidRDefault="00BF7CC4" w:rsidP="001B424D">
      <w:pPr>
        <w:jc w:val="both"/>
        <w:rPr>
          <w:sz w:val="24"/>
        </w:rPr>
      </w:pPr>
      <w:r w:rsidRPr="00E91890">
        <w:rPr>
          <w:sz w:val="24"/>
        </w:rPr>
        <w:t xml:space="preserve">Les informations reportées dans la présente rubrique doivent correspondre aux plans transmis </w:t>
      </w:r>
      <w:r w:rsidR="001B424D" w:rsidRPr="00E91890">
        <w:rPr>
          <w:sz w:val="24"/>
        </w:rPr>
        <w:t>aux paragraphes</w:t>
      </w:r>
      <w:r w:rsidRPr="00E91890">
        <w:rPr>
          <w:sz w:val="24"/>
        </w:rPr>
        <w:t xml:space="preserve"> 3.1.2 et 3.2.</w:t>
      </w:r>
    </w:p>
    <w:p w14:paraId="121D2E89" w14:textId="77777777" w:rsidR="00BF7CC4" w:rsidRPr="00E91890" w:rsidRDefault="00BF7CC4" w:rsidP="00BF7CC4">
      <w:pPr>
        <w:outlineLvl w:val="2"/>
        <w:rPr>
          <w:b/>
          <w:sz w:val="24"/>
        </w:rPr>
      </w:pPr>
    </w:p>
    <w:tbl>
      <w:tblPr>
        <w:tblStyle w:val="Grilledutableau4"/>
        <w:tblW w:w="9356"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8"/>
        <w:gridCol w:w="567"/>
        <w:gridCol w:w="2268"/>
        <w:gridCol w:w="850"/>
        <w:gridCol w:w="2693"/>
        <w:gridCol w:w="1276"/>
        <w:gridCol w:w="1087"/>
        <w:gridCol w:w="47"/>
      </w:tblGrid>
      <w:tr w:rsidR="00BF7CC4" w:rsidRPr="00602E4C" w14:paraId="495B7073" w14:textId="77777777" w:rsidTr="001B424D">
        <w:tc>
          <w:tcPr>
            <w:tcW w:w="9356" w:type="dxa"/>
            <w:gridSpan w:val="8"/>
            <w:tcBorders>
              <w:top w:val="single" w:sz="4" w:space="0" w:color="auto"/>
              <w:left w:val="single" w:sz="4" w:space="0" w:color="auto"/>
              <w:bottom w:val="single" w:sz="4" w:space="0" w:color="auto"/>
              <w:right w:val="single" w:sz="4" w:space="0" w:color="auto"/>
            </w:tcBorders>
          </w:tcPr>
          <w:p w14:paraId="6C3F097A" w14:textId="2818C534" w:rsidR="00BF7CC4" w:rsidRPr="00982659" w:rsidRDefault="00BF7CC4" w:rsidP="001B424D">
            <w:pPr>
              <w:spacing w:before="120" w:after="120"/>
              <w:jc w:val="center"/>
              <w:rPr>
                <w:b/>
                <w:sz w:val="18"/>
                <w:lang w:val="fr-FR"/>
              </w:rPr>
            </w:pPr>
            <w:r>
              <w:rPr>
                <w:b/>
                <w:sz w:val="18"/>
                <w:lang w:val="fr-FR"/>
              </w:rPr>
              <w:t>DESIGNATION</w:t>
            </w:r>
            <w:r>
              <w:rPr>
                <w:rFonts w:cs="Arial"/>
                <w:b/>
                <w:sz w:val="18"/>
                <w:lang w:val="fr-FR"/>
              </w:rPr>
              <w:t xml:space="preserve"> </w:t>
            </w:r>
            <w:r w:rsidRPr="00CF5C56">
              <w:rPr>
                <w:b/>
                <w:sz w:val="18"/>
                <w:lang w:val="fr-FR"/>
              </w:rPr>
              <w:t>DU BATIMENT : …………………………………….</w:t>
            </w:r>
          </w:p>
        </w:tc>
      </w:tr>
      <w:tr w:rsidR="00BF7CC4" w:rsidRPr="00797184" w14:paraId="61EAABC7" w14:textId="77777777" w:rsidTr="001B424D">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tcPr>
          <w:p w14:paraId="1876FB62" w14:textId="77777777" w:rsidR="00BF7CC4" w:rsidRPr="003B1459" w:rsidRDefault="00BF7CC4" w:rsidP="001B424D">
            <w:pPr>
              <w:ind w:left="113" w:right="113"/>
              <w:rPr>
                <w:b/>
                <w:sz w:val="18"/>
                <w:lang w:val="fr-FR"/>
              </w:rPr>
            </w:pPr>
            <w:r w:rsidRPr="003B1459">
              <w:rPr>
                <w:b/>
                <w:sz w:val="18"/>
                <w:lang w:val="fr-FR"/>
              </w:rPr>
              <w:t>Étage</w:t>
            </w:r>
          </w:p>
        </w:tc>
        <w:tc>
          <w:tcPr>
            <w:tcW w:w="567" w:type="dxa"/>
            <w:tcBorders>
              <w:top w:val="single" w:sz="4" w:space="0" w:color="auto"/>
              <w:left w:val="single" w:sz="4" w:space="0" w:color="auto"/>
              <w:bottom w:val="single" w:sz="4" w:space="0" w:color="auto"/>
              <w:right w:val="single" w:sz="4" w:space="0" w:color="auto"/>
            </w:tcBorders>
            <w:textDirection w:val="btLr"/>
          </w:tcPr>
          <w:p w14:paraId="5549A821" w14:textId="5CF943EF" w:rsidR="00BF7CC4" w:rsidRPr="003B1459" w:rsidRDefault="001B424D" w:rsidP="001B424D">
            <w:pPr>
              <w:ind w:left="113" w:right="113"/>
              <w:rPr>
                <w:b/>
                <w:sz w:val="18"/>
                <w:lang w:val="fr-FR"/>
              </w:rPr>
            </w:pPr>
            <w:r w:rsidRPr="003B1459">
              <w:rPr>
                <w:b/>
                <w:sz w:val="18"/>
                <w:lang w:val="fr-FR"/>
              </w:rPr>
              <w:t xml:space="preserve">Numéro </w:t>
            </w:r>
            <w:r w:rsidR="00BF7CC4" w:rsidRPr="003B1459">
              <w:rPr>
                <w:rFonts w:cs="Arial"/>
                <w:b/>
                <w:sz w:val="18"/>
                <w:lang w:val="fr-FR"/>
              </w:rPr>
              <w:t>ou référence de la pièce</w:t>
            </w:r>
          </w:p>
        </w:tc>
        <w:tc>
          <w:tcPr>
            <w:tcW w:w="2268" w:type="dxa"/>
            <w:tcBorders>
              <w:top w:val="single" w:sz="4" w:space="0" w:color="auto"/>
              <w:left w:val="single" w:sz="4" w:space="0" w:color="auto"/>
              <w:bottom w:val="single" w:sz="4" w:space="0" w:color="auto"/>
              <w:right w:val="single" w:sz="4" w:space="0" w:color="auto"/>
            </w:tcBorders>
          </w:tcPr>
          <w:p w14:paraId="1BE13911" w14:textId="00D4A8F9" w:rsidR="00BF7CC4" w:rsidRPr="003B1459" w:rsidRDefault="00BF7CC4" w:rsidP="001B424D">
            <w:pPr>
              <w:spacing w:before="120" w:after="120"/>
              <w:jc w:val="center"/>
              <w:rPr>
                <w:b/>
                <w:sz w:val="18"/>
                <w:lang w:val="fr-FR"/>
              </w:rPr>
            </w:pPr>
            <w:r w:rsidRPr="003B1459">
              <w:rPr>
                <w:b/>
                <w:sz w:val="18"/>
                <w:lang w:val="fr-FR"/>
              </w:rPr>
              <w:t>Type</w:t>
            </w:r>
            <w:r w:rsidR="001B424D" w:rsidRPr="003B1459">
              <w:rPr>
                <w:b/>
                <w:sz w:val="18"/>
                <w:lang w:val="fr-FR"/>
              </w:rPr>
              <w:t xml:space="preserve"> </w:t>
            </w:r>
            <w:r w:rsidR="001B424D" w:rsidRPr="003B1459">
              <w:rPr>
                <w:rFonts w:cs="Arial"/>
                <w:b/>
                <w:sz w:val="18"/>
                <w:lang w:val="fr-FR"/>
              </w:rPr>
              <w:t>d</w:t>
            </w:r>
            <w:r w:rsidRPr="003B1459">
              <w:rPr>
                <w:rFonts w:cs="Arial"/>
                <w:b/>
                <w:sz w:val="18"/>
                <w:lang w:val="fr-FR"/>
              </w:rPr>
              <w:t>e</w:t>
            </w:r>
            <w:r w:rsidR="001B424D" w:rsidRPr="003B1459">
              <w:rPr>
                <w:rFonts w:cs="Arial"/>
                <w:b/>
                <w:sz w:val="18"/>
                <w:lang w:val="fr-FR"/>
              </w:rPr>
              <w:t xml:space="preserve"> </w:t>
            </w:r>
            <w:r w:rsidRPr="003B1459">
              <w:rPr>
                <w:rFonts w:cs="Arial"/>
                <w:b/>
                <w:sz w:val="18"/>
                <w:lang w:val="fr-FR"/>
              </w:rPr>
              <w:t>pièce</w:t>
            </w:r>
          </w:p>
        </w:tc>
        <w:tc>
          <w:tcPr>
            <w:tcW w:w="850" w:type="dxa"/>
            <w:tcBorders>
              <w:top w:val="single" w:sz="4" w:space="0" w:color="auto"/>
              <w:left w:val="single" w:sz="4" w:space="0" w:color="auto"/>
              <w:bottom w:val="single" w:sz="4" w:space="0" w:color="auto"/>
              <w:right w:val="single" w:sz="4" w:space="0" w:color="auto"/>
            </w:tcBorders>
            <w:textDirection w:val="btLr"/>
          </w:tcPr>
          <w:p w14:paraId="5EEDF39F" w14:textId="6E42A4DF" w:rsidR="00BF7CC4" w:rsidRPr="003B1459" w:rsidRDefault="00BF7CC4" w:rsidP="001B424D">
            <w:pPr>
              <w:ind w:left="113" w:right="113"/>
              <w:rPr>
                <w:sz w:val="18"/>
                <w:lang w:val="fr-FR"/>
              </w:rPr>
            </w:pPr>
            <w:r w:rsidRPr="003B1459">
              <w:rPr>
                <w:b/>
                <w:sz w:val="18"/>
                <w:lang w:val="fr-FR"/>
              </w:rPr>
              <w:t xml:space="preserve">Accès à la pièce </w:t>
            </w:r>
            <w:r w:rsidRPr="003B1459">
              <w:rPr>
                <w:sz w:val="18"/>
                <w:lang w:val="fr-FR"/>
              </w:rPr>
              <w:t>restreint au personnel habilité</w:t>
            </w:r>
            <w:r w:rsidR="001B424D" w:rsidRPr="003B1459">
              <w:rPr>
                <w:sz w:val="18"/>
                <w:lang w:val="fr-FR"/>
              </w:rPr>
              <w:t xml:space="preserve"> </w:t>
            </w:r>
            <w:r w:rsidRPr="003B1459">
              <w:rPr>
                <w:sz w:val="18"/>
                <w:lang w:val="fr-FR"/>
              </w:rPr>
              <w:t>MOT</w:t>
            </w:r>
          </w:p>
        </w:tc>
        <w:tc>
          <w:tcPr>
            <w:tcW w:w="2693" w:type="dxa"/>
            <w:tcBorders>
              <w:top w:val="single" w:sz="4" w:space="0" w:color="auto"/>
              <w:left w:val="single" w:sz="4" w:space="0" w:color="auto"/>
              <w:bottom w:val="single" w:sz="4" w:space="0" w:color="auto"/>
              <w:right w:val="single" w:sz="4" w:space="0" w:color="auto"/>
            </w:tcBorders>
          </w:tcPr>
          <w:p w14:paraId="6F78BA69" w14:textId="2435D0B2" w:rsidR="00BF7CC4" w:rsidRPr="003B1459" w:rsidRDefault="00BF7CC4" w:rsidP="001B424D">
            <w:pPr>
              <w:spacing w:before="120" w:after="120"/>
              <w:rPr>
                <w:b/>
                <w:sz w:val="16"/>
                <w:lang w:val="fr-FR"/>
              </w:rPr>
            </w:pPr>
            <w:r w:rsidRPr="003B1459">
              <w:rPr>
                <w:b/>
                <w:sz w:val="18"/>
                <w:lang w:val="fr-FR"/>
              </w:rPr>
              <w:t>Equipements liés aux MOT</w:t>
            </w:r>
            <w:r w:rsidRPr="003B1459">
              <w:rPr>
                <w:b/>
                <w:sz w:val="16"/>
                <w:lang w:val="fr-FR"/>
              </w:rPr>
              <w:t xml:space="preserve"> </w:t>
            </w:r>
          </w:p>
          <w:p w14:paraId="059445E2" w14:textId="45868916" w:rsidR="00BF7CC4" w:rsidRPr="001B424D" w:rsidRDefault="00BF7CC4" w:rsidP="00510786">
            <w:pPr>
              <w:spacing w:before="120" w:after="120"/>
              <w:jc w:val="both"/>
              <w:rPr>
                <w:sz w:val="14"/>
                <w:lang w:val="fr-FR"/>
              </w:rPr>
            </w:pPr>
            <w:r w:rsidRPr="001B424D">
              <w:rPr>
                <w:rFonts w:cs="Arial"/>
                <w:sz w:val="14"/>
                <w:lang w:val="fr-FR"/>
              </w:rPr>
              <w:t>Enceintes</w:t>
            </w:r>
            <w:r w:rsidRPr="001B424D">
              <w:rPr>
                <w:sz w:val="14"/>
                <w:lang w:val="fr-FR"/>
              </w:rPr>
              <w:t xml:space="preserve"> de stockage et tout autre équipement utilisé pour les opérations sur les MOT</w:t>
            </w:r>
          </w:p>
          <w:p w14:paraId="2449ACC5" w14:textId="77777777" w:rsidR="00BF7CC4" w:rsidRPr="001B424D" w:rsidRDefault="00BF7CC4" w:rsidP="00510786">
            <w:pPr>
              <w:spacing w:before="120" w:after="120"/>
              <w:jc w:val="both"/>
              <w:rPr>
                <w:sz w:val="18"/>
                <w:lang w:val="fr-FR"/>
              </w:rPr>
            </w:pPr>
            <w:r w:rsidRPr="001B424D">
              <w:rPr>
                <w:sz w:val="14"/>
                <w:lang w:val="fr-FR"/>
              </w:rPr>
              <w:t>Ajouter la référence de chaque équipement et son mode de sécurisation le cas échéant</w:t>
            </w:r>
          </w:p>
        </w:tc>
        <w:tc>
          <w:tcPr>
            <w:tcW w:w="2410" w:type="dxa"/>
            <w:gridSpan w:val="3"/>
            <w:tcBorders>
              <w:top w:val="single" w:sz="4" w:space="0" w:color="auto"/>
              <w:left w:val="single" w:sz="4" w:space="0" w:color="auto"/>
              <w:bottom w:val="single" w:sz="4" w:space="0" w:color="auto"/>
              <w:right w:val="single" w:sz="4" w:space="0" w:color="auto"/>
            </w:tcBorders>
          </w:tcPr>
          <w:p w14:paraId="4327A411" w14:textId="71DBC0D7" w:rsidR="00BF7CC4" w:rsidRPr="003B1459" w:rsidRDefault="00BF7CC4" w:rsidP="001B424D">
            <w:pPr>
              <w:spacing w:before="120" w:after="120"/>
              <w:rPr>
                <w:b/>
                <w:sz w:val="18"/>
                <w:lang w:val="fr-FR"/>
              </w:rPr>
            </w:pPr>
            <w:r w:rsidRPr="003B1459">
              <w:rPr>
                <w:b/>
                <w:sz w:val="18"/>
                <w:lang w:val="fr-FR"/>
              </w:rPr>
              <w:t>Désignation</w:t>
            </w:r>
            <w:r w:rsidR="001B424D" w:rsidRPr="003B1459">
              <w:rPr>
                <w:b/>
                <w:sz w:val="18"/>
                <w:lang w:val="fr-FR"/>
              </w:rPr>
              <w:t xml:space="preserve"> </w:t>
            </w:r>
            <w:r w:rsidRPr="003B1459">
              <w:rPr>
                <w:b/>
                <w:sz w:val="18"/>
                <w:lang w:val="fr-FR"/>
              </w:rPr>
              <w:t>des MOT</w:t>
            </w:r>
          </w:p>
          <w:p w14:paraId="62CDFFB5" w14:textId="77777777" w:rsidR="00BF7CC4" w:rsidRPr="001B424D" w:rsidRDefault="00BF7CC4" w:rsidP="001B424D">
            <w:pPr>
              <w:spacing w:before="120" w:after="120"/>
              <w:rPr>
                <w:sz w:val="14"/>
                <w:lang w:val="fr-FR"/>
              </w:rPr>
            </w:pPr>
            <w:r w:rsidRPr="001B424D">
              <w:rPr>
                <w:sz w:val="14"/>
                <w:lang w:val="fr-FR"/>
              </w:rPr>
              <w:t>Cocher pour chaque MOT, la nature du matériel biologique correspondant</w:t>
            </w:r>
          </w:p>
          <w:p w14:paraId="55063DB4" w14:textId="77777777" w:rsidR="00BF7CC4" w:rsidRPr="001B424D" w:rsidRDefault="00BF7CC4" w:rsidP="00510786">
            <w:pPr>
              <w:spacing w:before="120" w:after="120"/>
              <w:ind w:right="-108"/>
              <w:jc w:val="both"/>
              <w:rPr>
                <w:sz w:val="14"/>
                <w:lang w:val="fr-FR"/>
              </w:rPr>
            </w:pPr>
            <w:r w:rsidRPr="001B424D">
              <w:rPr>
                <w:sz w:val="14"/>
                <w:lang w:val="fr-FR"/>
              </w:rPr>
              <w:t>MO : Micro-Organisme</w:t>
            </w:r>
          </w:p>
          <w:p w14:paraId="6B7A0D16" w14:textId="77777777" w:rsidR="00BF7CC4" w:rsidRPr="001B424D" w:rsidRDefault="00BF7CC4" w:rsidP="001B424D">
            <w:pPr>
              <w:spacing w:before="120" w:after="120"/>
              <w:ind w:right="-108"/>
              <w:rPr>
                <w:sz w:val="14"/>
                <w:lang w:val="fr-FR"/>
              </w:rPr>
            </w:pPr>
            <w:r w:rsidRPr="001B424D">
              <w:rPr>
                <w:sz w:val="14"/>
                <w:lang w:val="fr-FR"/>
              </w:rPr>
              <w:t>OGM : Organisme Génétiquement Modifié</w:t>
            </w:r>
          </w:p>
          <w:p w14:paraId="4B539E3F" w14:textId="34C7966B" w:rsidR="00BF7CC4" w:rsidRPr="001B424D" w:rsidRDefault="00BF7CC4" w:rsidP="00482302">
            <w:pPr>
              <w:spacing w:before="120" w:after="120"/>
              <w:ind w:right="-108"/>
              <w:rPr>
                <w:sz w:val="14"/>
                <w:lang w:val="fr-FR"/>
              </w:rPr>
            </w:pPr>
            <w:r w:rsidRPr="001B424D">
              <w:rPr>
                <w:sz w:val="14"/>
                <w:lang w:val="fr-FR"/>
              </w:rPr>
              <w:t>MG : Matériel Génétique</w:t>
            </w:r>
          </w:p>
        </w:tc>
      </w:tr>
      <w:tr w:rsidR="00BF7CC4" w:rsidRPr="00797184" w14:paraId="5F03B2BF" w14:textId="77777777" w:rsidTr="001B424D">
        <w:trPr>
          <w:gridAfter w:val="1"/>
          <w:wAfter w:w="47" w:type="dxa"/>
          <w:trHeight w:val="1920"/>
        </w:trPr>
        <w:tc>
          <w:tcPr>
            <w:tcW w:w="568" w:type="dxa"/>
            <w:vMerge w:val="restart"/>
            <w:tcBorders>
              <w:top w:val="single" w:sz="4" w:space="0" w:color="auto"/>
              <w:left w:val="single" w:sz="4" w:space="0" w:color="auto"/>
            </w:tcBorders>
          </w:tcPr>
          <w:p w14:paraId="02CCE9C8" w14:textId="77777777" w:rsidR="00BF7CC4" w:rsidRPr="001B424D" w:rsidRDefault="00BF7CC4" w:rsidP="001B424D">
            <w:pPr>
              <w:spacing w:before="120"/>
              <w:rPr>
                <w:szCs w:val="20"/>
                <w:lang w:val="fr-FR"/>
              </w:rPr>
            </w:pPr>
          </w:p>
        </w:tc>
        <w:tc>
          <w:tcPr>
            <w:tcW w:w="567" w:type="dxa"/>
            <w:vMerge w:val="restart"/>
            <w:tcBorders>
              <w:top w:val="single" w:sz="4" w:space="0" w:color="auto"/>
            </w:tcBorders>
          </w:tcPr>
          <w:p w14:paraId="0A315422" w14:textId="77777777" w:rsidR="00BF7CC4" w:rsidRPr="001B424D" w:rsidRDefault="00BF7CC4" w:rsidP="001B424D">
            <w:pPr>
              <w:spacing w:before="120"/>
              <w:rPr>
                <w:szCs w:val="20"/>
                <w:lang w:val="fr-FR"/>
              </w:rPr>
            </w:pPr>
          </w:p>
        </w:tc>
        <w:tc>
          <w:tcPr>
            <w:tcW w:w="2268" w:type="dxa"/>
            <w:vMerge w:val="restart"/>
            <w:tcBorders>
              <w:top w:val="single" w:sz="4" w:space="0" w:color="auto"/>
            </w:tcBorders>
          </w:tcPr>
          <w:p w14:paraId="217551DB" w14:textId="77777777" w:rsidR="00BF7CC4" w:rsidRPr="000B1374" w:rsidRDefault="00BF7CC4" w:rsidP="001B424D">
            <w:pPr>
              <w:spacing w:before="120"/>
              <w:ind w:left="101"/>
              <w:rPr>
                <w:lang w:val="fr-FR"/>
              </w:rPr>
            </w:pPr>
            <w:r w:rsidRPr="000B1374">
              <w:rPr>
                <w:lang w:val="fr-FR"/>
              </w:rPr>
              <w:t>Laboratoire de niveau de confinement :</w:t>
            </w:r>
          </w:p>
          <w:p w14:paraId="2CD1FD31" w14:textId="77777777" w:rsidR="00BF7CC4" w:rsidRPr="000B1374" w:rsidRDefault="00BF7CC4" w:rsidP="001B424D">
            <w:pPr>
              <w:spacing w:before="120" w:after="120"/>
              <w:jc w:val="center"/>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2</w:t>
            </w:r>
          </w:p>
          <w:p w14:paraId="0EEB05B3" w14:textId="77777777" w:rsidR="00BF7CC4" w:rsidRDefault="00BF7CC4" w:rsidP="001B424D">
            <w:pPr>
              <w:spacing w:before="120"/>
              <w:jc w:val="center"/>
              <w:rPr>
                <w:lang w:val="fr-FR"/>
              </w:rPr>
            </w:pPr>
          </w:p>
          <w:p w14:paraId="69466B65" w14:textId="77777777" w:rsidR="00BF7CC4" w:rsidRPr="000B1374" w:rsidRDefault="00BF7CC4" w:rsidP="001B424D">
            <w:pPr>
              <w:spacing w:before="120"/>
              <w:ind w:left="101"/>
              <w:rPr>
                <w:lang w:val="fr-FR"/>
              </w:rPr>
            </w:pPr>
            <w:r w:rsidRPr="000B1374">
              <w:rPr>
                <w:lang w:val="fr-FR"/>
              </w:rPr>
              <w:t>Animalerie de niveau de confinement :</w:t>
            </w:r>
          </w:p>
          <w:p w14:paraId="4D92EF33" w14:textId="77777777" w:rsidR="00BF7CC4" w:rsidRPr="00EC7957" w:rsidRDefault="00BF7CC4" w:rsidP="001B424D">
            <w:pPr>
              <w:spacing w:before="120" w:after="120"/>
              <w:jc w:val="center"/>
              <w:rPr>
                <w:sz w:val="12"/>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2</w:t>
            </w:r>
          </w:p>
          <w:p w14:paraId="18EF5018" w14:textId="77777777" w:rsidR="00BF7CC4" w:rsidRDefault="00BF7CC4" w:rsidP="001B424D">
            <w:pPr>
              <w:spacing w:before="120"/>
              <w:jc w:val="center"/>
              <w:rPr>
                <w:lang w:val="fr-FR"/>
              </w:rPr>
            </w:pPr>
          </w:p>
          <w:p w14:paraId="2FE07705" w14:textId="77777777" w:rsidR="00BF7CC4" w:rsidRDefault="00BF7CC4" w:rsidP="001B424D">
            <w:pPr>
              <w:spacing w:before="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Laboratoire de biologie</w:t>
            </w:r>
            <w:r>
              <w:rPr>
                <w:lang w:val="fr-FR"/>
              </w:rPr>
              <w:t xml:space="preserve"> </w:t>
            </w:r>
            <w:r w:rsidRPr="000B1374">
              <w:rPr>
                <w:lang w:val="fr-FR"/>
              </w:rPr>
              <w:t>moléculaire</w:t>
            </w:r>
          </w:p>
          <w:p w14:paraId="5142CD89" w14:textId="77777777" w:rsidR="00BF7CC4" w:rsidRPr="000B1374" w:rsidRDefault="00BF7CC4" w:rsidP="001B424D">
            <w:pPr>
              <w:spacing w:before="120"/>
              <w:ind w:left="101"/>
              <w:rPr>
                <w:lang w:val="fr-FR"/>
              </w:rPr>
            </w:pPr>
          </w:p>
          <w:p w14:paraId="0AD3EEFE" w14:textId="77777777" w:rsidR="00BF7CC4" w:rsidRPr="000B1374" w:rsidRDefault="00BF7CC4" w:rsidP="001B424D">
            <w:pPr>
              <w:spacing w:before="120" w:after="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Pr>
                <w:lang w:val="fr-FR"/>
              </w:rPr>
              <w:t> </w:t>
            </w:r>
            <w:r w:rsidRPr="00CF5C56">
              <w:rPr>
                <w:lang w:val="fr-FR"/>
              </w:rPr>
              <w:t>Autre : ……..</w:t>
            </w:r>
          </w:p>
          <w:p w14:paraId="7F84412A" w14:textId="77777777" w:rsidR="00BF7CC4" w:rsidRPr="000B1374" w:rsidRDefault="00BF7CC4" w:rsidP="001B424D">
            <w:pPr>
              <w:spacing w:before="120" w:after="120"/>
              <w:jc w:val="center"/>
              <w:rPr>
                <w:lang w:val="fr-FR"/>
              </w:rPr>
            </w:pPr>
          </w:p>
        </w:tc>
        <w:tc>
          <w:tcPr>
            <w:tcW w:w="850" w:type="dxa"/>
            <w:vMerge w:val="restart"/>
            <w:tcBorders>
              <w:top w:val="single" w:sz="4" w:space="0" w:color="auto"/>
            </w:tcBorders>
          </w:tcPr>
          <w:p w14:paraId="0EC397E1" w14:textId="77777777" w:rsidR="00BF7CC4" w:rsidRPr="000B1374" w:rsidRDefault="00BF7CC4" w:rsidP="001B424D">
            <w:pPr>
              <w:spacing w:before="120"/>
              <w:rPr>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sidRPr="00CF5C56">
              <w:rPr>
                <w:lang w:val="fr-FR"/>
              </w:rPr>
              <w:t>Oui</w:t>
            </w:r>
          </w:p>
          <w:p w14:paraId="00A6404D" w14:textId="77777777" w:rsidR="00BF7CC4" w:rsidRPr="000B1374" w:rsidRDefault="00BF7CC4" w:rsidP="001B424D">
            <w:pPr>
              <w:spacing w:before="120"/>
              <w:rPr>
                <w:lang w:val="fr-FR"/>
              </w:rPr>
            </w:pPr>
          </w:p>
          <w:p w14:paraId="04FD67DF" w14:textId="0D4893F2" w:rsidR="00BF7CC4" w:rsidRPr="000B1374" w:rsidRDefault="00BF7CC4" w:rsidP="001B424D">
            <w:pPr>
              <w:spacing w:before="120"/>
              <w:rPr>
                <w:b/>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FD31F9">
              <w:fldChar w:fldCharType="separate"/>
            </w:r>
            <w:r w:rsidRPr="00473BBC">
              <w:fldChar w:fldCharType="end"/>
            </w:r>
            <w:r w:rsidRPr="00CF5C56">
              <w:rPr>
                <w:lang w:val="fr-FR"/>
              </w:rPr>
              <w:t>Non</w:t>
            </w:r>
            <w:r w:rsidRPr="00C45486" w:rsidDel="008C2048">
              <w:rPr>
                <w:rFonts w:cs="Arial"/>
                <w:sz w:val="16"/>
                <w:lang w:val="fr-FR"/>
              </w:rPr>
              <w:t xml:space="preserve"> </w:t>
            </w:r>
          </w:p>
        </w:tc>
        <w:tc>
          <w:tcPr>
            <w:tcW w:w="2693" w:type="dxa"/>
            <w:vMerge w:val="restart"/>
            <w:tcBorders>
              <w:top w:val="single" w:sz="4" w:space="0" w:color="auto"/>
            </w:tcBorders>
          </w:tcPr>
          <w:p w14:paraId="08869BB3" w14:textId="77777777" w:rsidR="00BF7CC4" w:rsidRPr="000B1374" w:rsidRDefault="00BF7CC4" w:rsidP="001B424D">
            <w:pPr>
              <w:spacing w:before="120"/>
              <w:jc w:val="center"/>
              <w:rPr>
                <w:rFonts w:cs="Arial"/>
              </w:rPr>
            </w:pPr>
          </w:p>
        </w:tc>
        <w:tc>
          <w:tcPr>
            <w:tcW w:w="1276" w:type="dxa"/>
            <w:tcBorders>
              <w:top w:val="single" w:sz="4" w:space="0" w:color="auto"/>
              <w:bottom w:val="single" w:sz="4" w:space="0" w:color="auto"/>
            </w:tcBorders>
          </w:tcPr>
          <w:p w14:paraId="2F0FDE27" w14:textId="7E074C12" w:rsidR="00BF7CC4" w:rsidRPr="005F3DD2" w:rsidRDefault="00482302" w:rsidP="00301996">
            <w:pPr>
              <w:spacing w:before="120"/>
              <w:jc w:val="center"/>
              <w:rPr>
                <w:b/>
                <w:sz w:val="18"/>
                <w:lang w:val="fr-FR"/>
              </w:rPr>
            </w:pPr>
            <w:r>
              <w:rPr>
                <w:b/>
                <w:sz w:val="18"/>
                <w:lang w:val="fr-FR"/>
              </w:rPr>
              <w:t xml:space="preserve">MOT </w:t>
            </w:r>
            <w:r w:rsidR="003B1459">
              <w:rPr>
                <w:b/>
                <w:sz w:val="18"/>
                <w:lang w:val="fr-FR"/>
              </w:rPr>
              <w:t>1</w:t>
            </w:r>
          </w:p>
          <w:p w14:paraId="0ECA5A9D" w14:textId="77777777" w:rsidR="00BF7CC4" w:rsidRPr="005F3DD2" w:rsidRDefault="00BF7CC4" w:rsidP="001B424D">
            <w:pPr>
              <w:spacing w:before="120"/>
              <w:jc w:val="center"/>
              <w:rPr>
                <w:sz w:val="18"/>
                <w:lang w:val="fr-FR"/>
              </w:rPr>
            </w:pPr>
          </w:p>
        </w:tc>
        <w:tc>
          <w:tcPr>
            <w:tcW w:w="1087" w:type="dxa"/>
            <w:tcBorders>
              <w:top w:val="single" w:sz="4" w:space="0" w:color="auto"/>
              <w:bottom w:val="single" w:sz="4" w:space="0" w:color="auto"/>
              <w:right w:val="single" w:sz="4" w:space="0" w:color="auto"/>
            </w:tcBorders>
          </w:tcPr>
          <w:p w14:paraId="0402F9ED" w14:textId="77777777" w:rsidR="00BF7CC4" w:rsidRPr="000B1374" w:rsidRDefault="00BF7CC4" w:rsidP="001B424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MO</w:t>
            </w:r>
          </w:p>
          <w:p w14:paraId="013AB81E" w14:textId="77777777" w:rsidR="00BF7CC4" w:rsidRPr="000B1374" w:rsidRDefault="00BF7CC4" w:rsidP="001B424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OGM</w:t>
            </w:r>
          </w:p>
          <w:p w14:paraId="44B60128" w14:textId="77777777" w:rsidR="00BF7CC4" w:rsidRPr="000B1374" w:rsidRDefault="00BF7CC4" w:rsidP="001B424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M</w:t>
            </w:r>
            <w:r>
              <w:rPr>
                <w:sz w:val="18"/>
                <w:lang w:val="fr-FR"/>
              </w:rPr>
              <w:t>G</w:t>
            </w:r>
          </w:p>
          <w:p w14:paraId="15574675" w14:textId="77777777" w:rsidR="00BF7CC4" w:rsidRPr="000B1374" w:rsidRDefault="00BF7CC4" w:rsidP="001B424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Toxine</w:t>
            </w:r>
          </w:p>
          <w:p w14:paraId="5036BD29" w14:textId="77777777" w:rsidR="00BF7CC4" w:rsidRPr="000B1374" w:rsidRDefault="00BF7CC4" w:rsidP="001B424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BF7CC4" w:rsidRPr="00797184" w14:paraId="67ADB7C4" w14:textId="77777777" w:rsidTr="00240E59">
        <w:trPr>
          <w:gridAfter w:val="1"/>
          <w:wAfter w:w="47" w:type="dxa"/>
          <w:trHeight w:val="1933"/>
        </w:trPr>
        <w:tc>
          <w:tcPr>
            <w:tcW w:w="568" w:type="dxa"/>
            <w:vMerge/>
            <w:tcBorders>
              <w:left w:val="single" w:sz="4" w:space="0" w:color="auto"/>
            </w:tcBorders>
          </w:tcPr>
          <w:p w14:paraId="2BED35F6" w14:textId="77777777" w:rsidR="00BF7CC4" w:rsidRPr="00CF5C56" w:rsidRDefault="00BF7CC4" w:rsidP="00BF7CC4">
            <w:pPr>
              <w:jc w:val="center"/>
              <w:rPr>
                <w:b/>
                <w:sz w:val="22"/>
                <w:lang w:val="fr-FR"/>
              </w:rPr>
            </w:pPr>
          </w:p>
        </w:tc>
        <w:tc>
          <w:tcPr>
            <w:tcW w:w="567" w:type="dxa"/>
            <w:vMerge/>
          </w:tcPr>
          <w:p w14:paraId="463BD969" w14:textId="77777777" w:rsidR="00BF7CC4" w:rsidRPr="00982659" w:rsidRDefault="00BF7CC4" w:rsidP="00BF7CC4">
            <w:pPr>
              <w:jc w:val="center"/>
              <w:rPr>
                <w:b/>
                <w:sz w:val="24"/>
                <w:lang w:val="fr-FR"/>
              </w:rPr>
            </w:pPr>
          </w:p>
        </w:tc>
        <w:tc>
          <w:tcPr>
            <w:tcW w:w="2268" w:type="dxa"/>
            <w:vMerge/>
          </w:tcPr>
          <w:p w14:paraId="01107015" w14:textId="77777777" w:rsidR="00BF7CC4" w:rsidRPr="000B1374" w:rsidRDefault="00BF7CC4" w:rsidP="00BF7CC4">
            <w:pPr>
              <w:ind w:left="101"/>
              <w:rPr>
                <w:lang w:val="fr-FR"/>
              </w:rPr>
            </w:pPr>
          </w:p>
        </w:tc>
        <w:tc>
          <w:tcPr>
            <w:tcW w:w="850" w:type="dxa"/>
            <w:vMerge/>
          </w:tcPr>
          <w:p w14:paraId="6EA88E6C" w14:textId="77777777" w:rsidR="00BF7CC4" w:rsidRPr="000B1374" w:rsidRDefault="00BF7CC4" w:rsidP="00BF7CC4">
            <w:pPr>
              <w:jc w:val="center"/>
              <w:rPr>
                <w:lang w:val="fr-FR"/>
              </w:rPr>
            </w:pPr>
          </w:p>
        </w:tc>
        <w:tc>
          <w:tcPr>
            <w:tcW w:w="2693" w:type="dxa"/>
            <w:vMerge/>
          </w:tcPr>
          <w:p w14:paraId="536CB94C" w14:textId="77777777" w:rsidR="00BF7CC4" w:rsidRPr="000B1374" w:rsidDel="008C2048" w:rsidRDefault="00BF7CC4" w:rsidP="00BF7CC4">
            <w:pPr>
              <w:jc w:val="center"/>
              <w:rPr>
                <w:lang w:val="fr-FR"/>
              </w:rPr>
            </w:pPr>
          </w:p>
        </w:tc>
        <w:tc>
          <w:tcPr>
            <w:tcW w:w="1276" w:type="dxa"/>
            <w:tcBorders>
              <w:top w:val="single" w:sz="4" w:space="0" w:color="auto"/>
              <w:bottom w:val="single" w:sz="4" w:space="0" w:color="auto"/>
            </w:tcBorders>
          </w:tcPr>
          <w:p w14:paraId="0D0D8BED" w14:textId="506A31F9" w:rsidR="00BF7CC4" w:rsidRPr="005F3DD2" w:rsidRDefault="00482302" w:rsidP="00301996">
            <w:pPr>
              <w:spacing w:before="120"/>
              <w:jc w:val="center"/>
              <w:rPr>
                <w:b/>
                <w:sz w:val="18"/>
                <w:lang w:val="fr-FR"/>
              </w:rPr>
            </w:pPr>
            <w:r>
              <w:rPr>
                <w:b/>
                <w:sz w:val="18"/>
                <w:lang w:val="fr-FR"/>
              </w:rPr>
              <w:t xml:space="preserve">MOT </w:t>
            </w:r>
            <w:r w:rsidR="003B1459">
              <w:rPr>
                <w:b/>
                <w:sz w:val="18"/>
                <w:lang w:val="fr-FR"/>
              </w:rPr>
              <w:t>2</w:t>
            </w:r>
          </w:p>
          <w:p w14:paraId="5BBDCB7A" w14:textId="77777777" w:rsidR="00BF7CC4" w:rsidRPr="005F3DD2" w:rsidDel="00E44C6D" w:rsidRDefault="00BF7CC4" w:rsidP="00BF7CC4">
            <w:pPr>
              <w:jc w:val="center"/>
              <w:rPr>
                <w:b/>
                <w:sz w:val="18"/>
                <w:lang w:val="fr-FR"/>
              </w:rPr>
            </w:pPr>
          </w:p>
        </w:tc>
        <w:tc>
          <w:tcPr>
            <w:tcW w:w="1087" w:type="dxa"/>
            <w:tcBorders>
              <w:top w:val="single" w:sz="4" w:space="0" w:color="auto"/>
              <w:bottom w:val="single" w:sz="4" w:space="0" w:color="auto"/>
              <w:right w:val="single" w:sz="4" w:space="0" w:color="auto"/>
            </w:tcBorders>
          </w:tcPr>
          <w:p w14:paraId="1B33F2FF"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MO</w:t>
            </w:r>
          </w:p>
          <w:p w14:paraId="32FDD4CA" w14:textId="77777777" w:rsidR="00BF7CC4" w:rsidRPr="000B1374" w:rsidRDefault="00BF7CC4" w:rsidP="00BF7CC4">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OGM</w:t>
            </w:r>
          </w:p>
          <w:p w14:paraId="4ED90D0B" w14:textId="12CC5CD3"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00240E59">
              <w:rPr>
                <w:sz w:val="18"/>
                <w:lang w:val="fr-FR"/>
              </w:rPr>
              <w:t>MG</w:t>
            </w:r>
          </w:p>
          <w:p w14:paraId="77D639A8"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Toxine</w:t>
            </w:r>
          </w:p>
          <w:p w14:paraId="706ED9FD" w14:textId="77777777" w:rsidR="00BF7CC4" w:rsidRPr="00473BBC"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BF7CC4" w:rsidRPr="00797184" w14:paraId="318DBB3D" w14:textId="77777777" w:rsidTr="00240E59">
        <w:trPr>
          <w:gridAfter w:val="1"/>
          <w:wAfter w:w="47" w:type="dxa"/>
          <w:trHeight w:val="2023"/>
        </w:trPr>
        <w:tc>
          <w:tcPr>
            <w:tcW w:w="568" w:type="dxa"/>
            <w:vMerge/>
            <w:tcBorders>
              <w:left w:val="single" w:sz="4" w:space="0" w:color="auto"/>
              <w:bottom w:val="single" w:sz="4" w:space="0" w:color="auto"/>
            </w:tcBorders>
          </w:tcPr>
          <w:p w14:paraId="0E6FD9F6" w14:textId="77777777" w:rsidR="00BF7CC4" w:rsidRPr="00CF5C56" w:rsidRDefault="00BF7CC4" w:rsidP="00BF7CC4">
            <w:pPr>
              <w:jc w:val="center"/>
              <w:rPr>
                <w:b/>
                <w:sz w:val="22"/>
                <w:lang w:val="fr-FR"/>
              </w:rPr>
            </w:pPr>
          </w:p>
        </w:tc>
        <w:tc>
          <w:tcPr>
            <w:tcW w:w="567" w:type="dxa"/>
            <w:vMerge/>
            <w:tcBorders>
              <w:bottom w:val="single" w:sz="4" w:space="0" w:color="auto"/>
            </w:tcBorders>
          </w:tcPr>
          <w:p w14:paraId="74095A3A" w14:textId="77777777" w:rsidR="00BF7CC4" w:rsidRPr="00982659" w:rsidRDefault="00BF7CC4" w:rsidP="00BF7CC4">
            <w:pPr>
              <w:jc w:val="center"/>
              <w:rPr>
                <w:b/>
                <w:sz w:val="24"/>
                <w:lang w:val="fr-FR"/>
              </w:rPr>
            </w:pPr>
          </w:p>
        </w:tc>
        <w:tc>
          <w:tcPr>
            <w:tcW w:w="2268" w:type="dxa"/>
            <w:vMerge/>
            <w:tcBorders>
              <w:bottom w:val="single" w:sz="4" w:space="0" w:color="auto"/>
            </w:tcBorders>
          </w:tcPr>
          <w:p w14:paraId="25D75530" w14:textId="77777777" w:rsidR="00BF7CC4" w:rsidRPr="000B1374" w:rsidRDefault="00BF7CC4" w:rsidP="00BF7CC4">
            <w:pPr>
              <w:ind w:left="101"/>
              <w:rPr>
                <w:lang w:val="fr-FR"/>
              </w:rPr>
            </w:pPr>
          </w:p>
        </w:tc>
        <w:tc>
          <w:tcPr>
            <w:tcW w:w="850" w:type="dxa"/>
            <w:vMerge/>
            <w:tcBorders>
              <w:bottom w:val="single" w:sz="4" w:space="0" w:color="auto"/>
            </w:tcBorders>
          </w:tcPr>
          <w:p w14:paraId="50EBDE7D" w14:textId="77777777" w:rsidR="00BF7CC4" w:rsidRPr="000B1374" w:rsidRDefault="00BF7CC4" w:rsidP="00BF7CC4">
            <w:pPr>
              <w:jc w:val="center"/>
              <w:rPr>
                <w:lang w:val="fr-FR"/>
              </w:rPr>
            </w:pPr>
          </w:p>
        </w:tc>
        <w:tc>
          <w:tcPr>
            <w:tcW w:w="2693" w:type="dxa"/>
            <w:vMerge/>
            <w:tcBorders>
              <w:bottom w:val="single" w:sz="4" w:space="0" w:color="auto"/>
            </w:tcBorders>
          </w:tcPr>
          <w:p w14:paraId="03C34944" w14:textId="77777777" w:rsidR="00BF7CC4" w:rsidRPr="000B1374" w:rsidDel="008C2048" w:rsidRDefault="00BF7CC4" w:rsidP="00BF7CC4">
            <w:pPr>
              <w:jc w:val="center"/>
              <w:rPr>
                <w:lang w:val="fr-FR"/>
              </w:rPr>
            </w:pPr>
          </w:p>
        </w:tc>
        <w:tc>
          <w:tcPr>
            <w:tcW w:w="1276" w:type="dxa"/>
            <w:tcBorders>
              <w:top w:val="single" w:sz="4" w:space="0" w:color="auto"/>
              <w:bottom w:val="single" w:sz="4" w:space="0" w:color="auto"/>
            </w:tcBorders>
          </w:tcPr>
          <w:p w14:paraId="75DE5FBC" w14:textId="071AF049" w:rsidR="00BF7CC4" w:rsidRPr="005F3DD2" w:rsidRDefault="00482302" w:rsidP="00301996">
            <w:pPr>
              <w:spacing w:before="120"/>
              <w:jc w:val="center"/>
              <w:rPr>
                <w:b/>
                <w:sz w:val="18"/>
                <w:lang w:val="fr-FR"/>
              </w:rPr>
            </w:pPr>
            <w:r>
              <w:rPr>
                <w:b/>
                <w:sz w:val="18"/>
                <w:lang w:val="fr-FR"/>
              </w:rPr>
              <w:t xml:space="preserve">MOT </w:t>
            </w:r>
            <w:r w:rsidR="003B1459">
              <w:rPr>
                <w:b/>
                <w:sz w:val="18"/>
                <w:lang w:val="fr-FR"/>
              </w:rPr>
              <w:t>3</w:t>
            </w:r>
          </w:p>
          <w:p w14:paraId="6F0BABAD" w14:textId="77777777" w:rsidR="00BF7CC4" w:rsidRPr="005F3DD2" w:rsidRDefault="00BF7CC4" w:rsidP="00BF7CC4">
            <w:pPr>
              <w:jc w:val="center"/>
              <w:rPr>
                <w:b/>
                <w:sz w:val="18"/>
                <w:lang w:val="fr-FR"/>
              </w:rPr>
            </w:pPr>
          </w:p>
        </w:tc>
        <w:tc>
          <w:tcPr>
            <w:tcW w:w="1087" w:type="dxa"/>
            <w:tcBorders>
              <w:top w:val="single" w:sz="4" w:space="0" w:color="auto"/>
              <w:bottom w:val="single" w:sz="4" w:space="0" w:color="auto"/>
              <w:right w:val="single" w:sz="4" w:space="0" w:color="auto"/>
            </w:tcBorders>
          </w:tcPr>
          <w:p w14:paraId="2DC5F9C5"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MO</w:t>
            </w:r>
          </w:p>
          <w:p w14:paraId="1F0BC007" w14:textId="77777777" w:rsidR="00BF7CC4" w:rsidRPr="000B1374" w:rsidRDefault="00BF7CC4" w:rsidP="00BF7CC4">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OGM</w:t>
            </w:r>
          </w:p>
          <w:p w14:paraId="20D28EA2" w14:textId="540B516B"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M</w:t>
            </w:r>
            <w:r w:rsidR="00240E59">
              <w:rPr>
                <w:sz w:val="18"/>
                <w:lang w:val="fr-FR"/>
              </w:rPr>
              <w:t>G</w:t>
            </w:r>
          </w:p>
          <w:p w14:paraId="48B69845"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Toxine</w:t>
            </w:r>
          </w:p>
          <w:p w14:paraId="1FFC6A7B" w14:textId="77777777" w:rsidR="00BF7CC4" w:rsidRPr="00473BBC"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FD31F9">
              <w:rPr>
                <w:sz w:val="18"/>
              </w:rPr>
            </w:r>
            <w:r w:rsidR="00FD31F9">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r>
              <w:rPr>
                <w:sz w:val="18"/>
                <w:lang w:val="fr-FR"/>
              </w:rPr>
              <w:t xml:space="preserve"> </w:t>
            </w:r>
          </w:p>
        </w:tc>
      </w:tr>
    </w:tbl>
    <w:p w14:paraId="6A40BBB0" w14:textId="77777777" w:rsidR="001B424D" w:rsidRPr="00E91890" w:rsidRDefault="001B424D" w:rsidP="00BF7CC4">
      <w:pPr>
        <w:shd w:val="clear" w:color="auto" w:fill="FFFFFF" w:themeFill="background1"/>
        <w:tabs>
          <w:tab w:val="left" w:pos="993"/>
        </w:tabs>
        <w:ind w:right="709"/>
        <w:jc w:val="center"/>
        <w:textAlignment w:val="baseline"/>
        <w:rPr>
          <w:b/>
          <w:i/>
          <w:sz w:val="24"/>
        </w:rPr>
      </w:pPr>
    </w:p>
    <w:p w14:paraId="2554E2BC" w14:textId="77777777" w:rsidR="00BF7CC4" w:rsidRPr="00E91890" w:rsidRDefault="00BF7CC4" w:rsidP="003B1459">
      <w:pPr>
        <w:shd w:val="clear" w:color="auto" w:fill="FFFFFF" w:themeFill="background1"/>
        <w:tabs>
          <w:tab w:val="left" w:pos="993"/>
        </w:tabs>
        <w:ind w:right="1"/>
        <w:jc w:val="center"/>
        <w:textAlignment w:val="baseline"/>
        <w:rPr>
          <w:sz w:val="24"/>
        </w:rPr>
      </w:pPr>
      <w:r w:rsidRPr="00E91890">
        <w:rPr>
          <w:sz w:val="24"/>
        </w:rPr>
        <w:t>Afin de faciliter l’implémentation des données à porter dans ce dossier technique vous avez la possibilité d’intégrer autant de lignes que vous jugerez nécessaire à l’exhaustivité des informations.</w:t>
      </w:r>
    </w:p>
    <w:p w14:paraId="448B1C64" w14:textId="77777777" w:rsidR="00BF7CC4" w:rsidRPr="00E91890" w:rsidRDefault="00BF7CC4" w:rsidP="00BF7CC4">
      <w:pPr>
        <w:shd w:val="clear" w:color="auto" w:fill="FFFFFF" w:themeFill="background1"/>
        <w:tabs>
          <w:tab w:val="left" w:pos="993"/>
        </w:tabs>
        <w:ind w:right="709"/>
        <w:jc w:val="center"/>
        <w:textAlignment w:val="baseline"/>
        <w:rPr>
          <w:sz w:val="24"/>
        </w:rPr>
      </w:pPr>
    </w:p>
    <w:p w14:paraId="27CCF6DB" w14:textId="77777777" w:rsidR="00BF7CC4" w:rsidRPr="00E91890" w:rsidRDefault="00BF7CC4" w:rsidP="00BF7CC4">
      <w:pPr>
        <w:shd w:val="clear" w:color="auto" w:fill="FFFFFF" w:themeFill="background1"/>
        <w:tabs>
          <w:tab w:val="left" w:pos="993"/>
        </w:tabs>
        <w:ind w:right="709"/>
        <w:jc w:val="center"/>
        <w:textAlignment w:val="baseline"/>
        <w:rPr>
          <w:sz w:val="24"/>
        </w:rPr>
      </w:pPr>
    </w:p>
    <w:p w14:paraId="3F304F82" w14:textId="4A2D8BF6" w:rsidR="003B1459" w:rsidRDefault="003B1459">
      <w:r>
        <w:br w:type="page"/>
      </w:r>
    </w:p>
    <w:p w14:paraId="56A2411F" w14:textId="5AA5A25E" w:rsidR="008C50E9" w:rsidRPr="00C76BB2" w:rsidRDefault="008C50E9" w:rsidP="00E9425A">
      <w:pPr>
        <w:pStyle w:val="titre1DDA0"/>
      </w:pPr>
      <w:bookmarkStart w:id="42" w:name="_Toc187913667"/>
      <w:r w:rsidRPr="00C76BB2">
        <w:lastRenderedPageBreak/>
        <w:t xml:space="preserve">SECTION 3 – MO </w:t>
      </w:r>
      <w:r w:rsidR="007E20CD" w:rsidRPr="00C76BB2">
        <w:t>ET</w:t>
      </w:r>
      <w:r w:rsidRPr="00C76BB2">
        <w:t xml:space="preserve"> OGM DE L’ANNEXE A DE LA LISTE DES MOT </w:t>
      </w:r>
      <w:r w:rsidR="001746E1" w:rsidRPr="00C76BB2">
        <w:t xml:space="preserve">&amp; </w:t>
      </w:r>
      <w:r w:rsidRPr="00C76BB2">
        <w:t xml:space="preserve">MO DU GROUPE 3 </w:t>
      </w:r>
      <w:r w:rsidR="007E20CD" w:rsidRPr="00C76BB2">
        <w:t>ET</w:t>
      </w:r>
      <w:r w:rsidRPr="00C76BB2">
        <w:t xml:space="preserve"> OGM DE CLASSE DE CONFINEMENT 3 DE L’ANNEXE B DE LA LISTE DES MOT</w:t>
      </w:r>
      <w:bookmarkEnd w:id="42"/>
    </w:p>
    <w:p w14:paraId="2D0BEEA7" w14:textId="77777777" w:rsidR="008C50E9" w:rsidRDefault="008C50E9" w:rsidP="008C50E9">
      <w:pPr>
        <w:rPr>
          <w:szCs w:val="20"/>
        </w:rPr>
      </w:pPr>
    </w:p>
    <w:p w14:paraId="0015CEB0" w14:textId="265AB5F7" w:rsidR="008C50E9" w:rsidRPr="00772097" w:rsidRDefault="008C50E9" w:rsidP="00DD6ACA">
      <w:pPr>
        <w:pStyle w:val="titre2DDA0"/>
        <w:numPr>
          <w:ilvl w:val="0"/>
          <w:numId w:val="40"/>
        </w:numPr>
        <w:ind w:left="0" w:firstLine="0"/>
      </w:pPr>
      <w:bookmarkStart w:id="43" w:name="_Toc187913668"/>
      <w:r>
        <w:t>DESCRIPTION DE L’INSTALLATION</w:t>
      </w:r>
      <w:bookmarkEnd w:id="43"/>
    </w:p>
    <w:tbl>
      <w:tblPr>
        <w:tblStyle w:val="Grilledutableau"/>
        <w:tblW w:w="9072" w:type="dxa"/>
        <w:tblInd w:w="-5" w:type="dxa"/>
        <w:tblLook w:val="04A0" w:firstRow="1" w:lastRow="0" w:firstColumn="1" w:lastColumn="0" w:noHBand="0" w:noVBand="1"/>
      </w:tblPr>
      <w:tblGrid>
        <w:gridCol w:w="7093"/>
        <w:gridCol w:w="1979"/>
      </w:tblGrid>
      <w:tr w:rsidR="00E9425A" w:rsidRPr="00E9425A" w14:paraId="4AEF0DF8" w14:textId="77777777" w:rsidTr="00E9425A">
        <w:tc>
          <w:tcPr>
            <w:tcW w:w="7093" w:type="dxa"/>
            <w:tcBorders>
              <w:top w:val="nil"/>
              <w:left w:val="nil"/>
            </w:tcBorders>
          </w:tcPr>
          <w:p w14:paraId="7795B7C7" w14:textId="7305BD8A" w:rsidR="008C50E9" w:rsidRPr="00E9425A" w:rsidRDefault="008C50E9"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979" w:type="dxa"/>
          </w:tcPr>
          <w:p w14:paraId="45B85058" w14:textId="77777777" w:rsidR="008C50E9" w:rsidRPr="00E9425A" w:rsidRDefault="008C50E9" w:rsidP="00B3279A">
            <w:pPr>
              <w:spacing w:before="60" w:after="60"/>
              <w:ind w:right="142"/>
              <w:jc w:val="center"/>
              <w:rPr>
                <w:sz w:val="24"/>
                <w:szCs w:val="24"/>
                <w:lang w:val="fr-FR"/>
              </w:rPr>
            </w:pPr>
            <w:r w:rsidRPr="00E9425A">
              <w:rPr>
                <w:sz w:val="24"/>
                <w:szCs w:val="24"/>
              </w:rPr>
              <w:t>Numéros des pièces jointes</w:t>
            </w:r>
          </w:p>
        </w:tc>
      </w:tr>
      <w:tr w:rsidR="00E9425A" w:rsidRPr="00E9425A" w14:paraId="0985F49C" w14:textId="77777777" w:rsidTr="00E9425A">
        <w:tc>
          <w:tcPr>
            <w:tcW w:w="7093" w:type="dxa"/>
          </w:tcPr>
          <w:p w14:paraId="3160F1D0" w14:textId="7C407015" w:rsidR="008C50E9" w:rsidRPr="00E9425A" w:rsidRDefault="001746E1" w:rsidP="008C50E9">
            <w:pPr>
              <w:pStyle w:val="Paragraphedeliste"/>
              <w:numPr>
                <w:ilvl w:val="0"/>
                <w:numId w:val="17"/>
              </w:numPr>
              <w:tabs>
                <w:tab w:val="left" w:pos="2265"/>
              </w:tabs>
              <w:spacing w:before="120"/>
              <w:jc w:val="both"/>
              <w:rPr>
                <w:sz w:val="24"/>
                <w:szCs w:val="24"/>
                <w:lang w:val="fr-FR"/>
              </w:rPr>
            </w:pPr>
            <w:r w:rsidRPr="00E9425A">
              <w:rPr>
                <w:sz w:val="24"/>
                <w:szCs w:val="24"/>
                <w:lang w:val="fr-FR"/>
              </w:rPr>
              <w:t>Pour chaque installation de confinement : un s</w:t>
            </w:r>
            <w:r w:rsidR="008C50E9" w:rsidRPr="00E9425A">
              <w:rPr>
                <w:sz w:val="24"/>
                <w:szCs w:val="24"/>
                <w:lang w:val="fr-FR"/>
              </w:rPr>
              <w:t>chéma de principe du système de traitement d’air qui mentionne notamment le principe de ventilation (soufflage / extraction), les débits de ventilation à chaque bouche de soufflage et d’extraction</w:t>
            </w:r>
            <w:r w:rsidRPr="00E9425A">
              <w:rPr>
                <w:sz w:val="24"/>
                <w:szCs w:val="24"/>
                <w:lang w:val="fr-FR"/>
              </w:rPr>
              <w:t xml:space="preserve">, </w:t>
            </w:r>
            <w:r w:rsidR="008C50E9" w:rsidRPr="00E9425A">
              <w:rPr>
                <w:sz w:val="24"/>
                <w:szCs w:val="24"/>
                <w:lang w:val="fr-FR"/>
              </w:rPr>
              <w:t xml:space="preserve"> le taux de renouvellement horaire dans les pièces et sas du laboratoire attendus, la position et le grade de chacun des filtres. </w:t>
            </w:r>
          </w:p>
          <w:p w14:paraId="6F298E81" w14:textId="65C4F273" w:rsidR="008C50E9" w:rsidRPr="00E9425A" w:rsidRDefault="008C50E9" w:rsidP="00E9425A">
            <w:pPr>
              <w:pStyle w:val="Paragraphedeliste"/>
              <w:tabs>
                <w:tab w:val="left" w:pos="2265"/>
              </w:tabs>
              <w:spacing w:before="120"/>
              <w:ind w:left="401"/>
              <w:jc w:val="both"/>
              <w:rPr>
                <w:b/>
                <w:i/>
                <w:sz w:val="24"/>
                <w:szCs w:val="24"/>
                <w:lang w:val="fr-FR"/>
              </w:rPr>
            </w:pPr>
            <w:r w:rsidRPr="00E9425A">
              <w:rPr>
                <w:b/>
                <w:i/>
                <w:sz w:val="24"/>
                <w:szCs w:val="24"/>
                <w:lang w:val="fr-FR"/>
              </w:rPr>
              <w:t>Le plan doit être lisible et comprendre la référence/numéro des pièces</w:t>
            </w:r>
            <w:r w:rsidR="001746E1" w:rsidRPr="00E9425A">
              <w:rPr>
                <w:b/>
                <w:i/>
                <w:sz w:val="24"/>
                <w:szCs w:val="24"/>
                <w:lang w:val="fr-FR"/>
              </w:rPr>
              <w:t>.</w:t>
            </w:r>
          </w:p>
          <w:p w14:paraId="284CD1D1" w14:textId="77777777" w:rsidR="008C50E9" w:rsidRPr="00E9425A" w:rsidRDefault="008C50E9" w:rsidP="008C50E9">
            <w:pPr>
              <w:pStyle w:val="Paragraphedeliste"/>
              <w:tabs>
                <w:tab w:val="left" w:pos="2265"/>
              </w:tabs>
              <w:spacing w:before="120"/>
              <w:ind w:left="454"/>
              <w:jc w:val="both"/>
              <w:rPr>
                <w:sz w:val="24"/>
                <w:szCs w:val="24"/>
                <w:lang w:val="fr-FR"/>
              </w:rPr>
            </w:pPr>
          </w:p>
          <w:p w14:paraId="4FF7C04E" w14:textId="4F18C7BE" w:rsidR="008C50E9" w:rsidRPr="00E9425A" w:rsidRDefault="008C50E9" w:rsidP="003947ED">
            <w:pPr>
              <w:pStyle w:val="Paragraphedeliste"/>
              <w:numPr>
                <w:ilvl w:val="0"/>
                <w:numId w:val="17"/>
              </w:numPr>
              <w:tabs>
                <w:tab w:val="left" w:pos="2265"/>
              </w:tabs>
              <w:spacing w:after="120"/>
              <w:ind w:left="391" w:right="142" w:hanging="357"/>
              <w:jc w:val="both"/>
              <w:rPr>
                <w:sz w:val="24"/>
                <w:szCs w:val="24"/>
                <w:lang w:val="fr-FR"/>
              </w:rPr>
            </w:pPr>
            <w:r w:rsidRPr="00E9425A">
              <w:rPr>
                <w:sz w:val="24"/>
                <w:szCs w:val="24"/>
                <w:lang w:val="fr-FR"/>
              </w:rPr>
              <w:t xml:space="preserve">Le rapport complet de la dernière </w:t>
            </w:r>
            <w:r w:rsidRPr="00E9425A">
              <w:rPr>
                <w:b/>
                <w:sz w:val="24"/>
                <w:szCs w:val="24"/>
                <w:lang w:val="fr-FR"/>
              </w:rPr>
              <w:t>qualification du système de traitement d’air</w:t>
            </w:r>
            <w:r w:rsidRPr="00E9425A">
              <w:rPr>
                <w:sz w:val="24"/>
                <w:szCs w:val="24"/>
                <w:lang w:val="fr-FR"/>
              </w:rPr>
              <w:t xml:space="preserve"> de chaque installation de confinement où sont détenus des MOT</w:t>
            </w:r>
          </w:p>
        </w:tc>
        <w:tc>
          <w:tcPr>
            <w:tcW w:w="1979" w:type="dxa"/>
          </w:tcPr>
          <w:p w14:paraId="6E9948AD" w14:textId="77777777" w:rsidR="008C50E9" w:rsidRPr="00E9425A" w:rsidRDefault="008C50E9" w:rsidP="008C50E9">
            <w:pPr>
              <w:spacing w:before="120" w:after="120"/>
              <w:ind w:right="142"/>
              <w:jc w:val="center"/>
              <w:rPr>
                <w:sz w:val="24"/>
                <w:szCs w:val="24"/>
                <w:lang w:val="fr-FR"/>
              </w:rPr>
            </w:pPr>
          </w:p>
        </w:tc>
      </w:tr>
    </w:tbl>
    <w:p w14:paraId="26F852CE" w14:textId="77777777" w:rsidR="008C50E9" w:rsidRDefault="008C50E9" w:rsidP="008C50E9">
      <w:pPr>
        <w:rPr>
          <w:szCs w:val="20"/>
        </w:rPr>
      </w:pPr>
    </w:p>
    <w:p w14:paraId="3B9D3886" w14:textId="77777777" w:rsidR="008C50E9" w:rsidRDefault="008C50E9" w:rsidP="008C50E9">
      <w:pPr>
        <w:rPr>
          <w:szCs w:val="20"/>
        </w:rPr>
      </w:pPr>
    </w:p>
    <w:p w14:paraId="6F80C4BC" w14:textId="77777777" w:rsidR="00E9425A" w:rsidRDefault="00E9425A">
      <w:pPr>
        <w:rPr>
          <w:rFonts w:eastAsiaTheme="majorEastAsia" w:cstheme="majorBidi"/>
          <w:b/>
          <w:color w:val="000F4B"/>
          <w:sz w:val="28"/>
          <w:szCs w:val="28"/>
        </w:rPr>
      </w:pPr>
      <w:r>
        <w:br w:type="page"/>
      </w:r>
    </w:p>
    <w:p w14:paraId="1F8D79FC" w14:textId="6BCFA2BF" w:rsidR="008C50E9" w:rsidRPr="00772097" w:rsidRDefault="008C50E9" w:rsidP="00DD6ACA">
      <w:pPr>
        <w:pStyle w:val="titre2DDA0"/>
        <w:numPr>
          <w:ilvl w:val="0"/>
          <w:numId w:val="40"/>
        </w:numPr>
        <w:ind w:left="0" w:firstLine="0"/>
      </w:pPr>
      <w:bookmarkStart w:id="44" w:name="_Toc187913669"/>
      <w:r>
        <w:lastRenderedPageBreak/>
        <w:t>MANAGEMENT DU RISQUE EN SECURITE ET SURETE BIOLOGIQUES</w:t>
      </w:r>
      <w:bookmarkEnd w:id="44"/>
    </w:p>
    <w:p w14:paraId="7D94E463" w14:textId="137B6340" w:rsidR="008C50E9" w:rsidRPr="00772097" w:rsidRDefault="008C50E9" w:rsidP="000903C6">
      <w:pPr>
        <w:pStyle w:val="titre3DDA0"/>
      </w:pPr>
      <w:bookmarkStart w:id="45" w:name="_Toc187913670"/>
      <w:r>
        <w:t>2.1</w:t>
      </w:r>
      <w:r>
        <w:tab/>
        <w:t>Appréciation des risques en sécurité biologique et en sûreté biologique</w:t>
      </w:r>
      <w:bookmarkEnd w:id="45"/>
    </w:p>
    <w:tbl>
      <w:tblPr>
        <w:tblStyle w:val="Grilledutableau"/>
        <w:tblW w:w="9072" w:type="dxa"/>
        <w:tblInd w:w="-5" w:type="dxa"/>
        <w:tblLook w:val="04A0" w:firstRow="1" w:lastRow="0" w:firstColumn="1" w:lastColumn="0" w:noHBand="0" w:noVBand="1"/>
      </w:tblPr>
      <w:tblGrid>
        <w:gridCol w:w="7114"/>
        <w:gridCol w:w="1958"/>
      </w:tblGrid>
      <w:tr w:rsidR="00E9425A" w:rsidRPr="00E9425A" w14:paraId="16340E4B" w14:textId="77777777" w:rsidTr="00B3279A">
        <w:tc>
          <w:tcPr>
            <w:tcW w:w="7647" w:type="dxa"/>
            <w:tcBorders>
              <w:top w:val="nil"/>
              <w:left w:val="nil"/>
            </w:tcBorders>
          </w:tcPr>
          <w:p w14:paraId="0B18C57C" w14:textId="77777777" w:rsidR="008C50E9" w:rsidRPr="00E9425A" w:rsidRDefault="008C50E9"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425" w:type="dxa"/>
          </w:tcPr>
          <w:p w14:paraId="505CE117" w14:textId="77777777" w:rsidR="008C50E9" w:rsidRPr="00E9425A" w:rsidRDefault="008C50E9" w:rsidP="00B3279A">
            <w:pPr>
              <w:spacing w:before="60" w:after="60"/>
              <w:ind w:right="142"/>
              <w:jc w:val="center"/>
              <w:rPr>
                <w:sz w:val="24"/>
                <w:szCs w:val="24"/>
                <w:lang w:val="fr-FR"/>
              </w:rPr>
            </w:pPr>
            <w:r w:rsidRPr="00E9425A">
              <w:rPr>
                <w:sz w:val="24"/>
                <w:szCs w:val="24"/>
              </w:rPr>
              <w:t>Numéros des pièces jointes</w:t>
            </w:r>
          </w:p>
        </w:tc>
      </w:tr>
      <w:tr w:rsidR="00E9425A" w:rsidRPr="00E9425A" w14:paraId="4CBA5727" w14:textId="77777777" w:rsidTr="005C771E">
        <w:tc>
          <w:tcPr>
            <w:tcW w:w="7647" w:type="dxa"/>
          </w:tcPr>
          <w:p w14:paraId="16F9B8EA" w14:textId="77777777" w:rsidR="005C771E" w:rsidRPr="00E9425A" w:rsidRDefault="005C771E" w:rsidP="005C771E">
            <w:pPr>
              <w:tabs>
                <w:tab w:val="left" w:pos="2265"/>
              </w:tabs>
              <w:spacing w:before="120"/>
              <w:ind w:right="141"/>
              <w:jc w:val="both"/>
              <w:rPr>
                <w:sz w:val="24"/>
                <w:szCs w:val="24"/>
                <w:lang w:val="fr-FR"/>
              </w:rPr>
            </w:pPr>
            <w:r w:rsidRPr="00E9425A">
              <w:rPr>
                <w:sz w:val="24"/>
                <w:szCs w:val="24"/>
                <w:lang w:val="fr-FR"/>
              </w:rPr>
              <w:t xml:space="preserve">En </w:t>
            </w:r>
            <w:r w:rsidRPr="00E9425A">
              <w:rPr>
                <w:b/>
                <w:sz w:val="24"/>
                <w:szCs w:val="24"/>
                <w:lang w:val="fr-FR"/>
              </w:rPr>
              <w:t>sûreté</w:t>
            </w:r>
            <w:r w:rsidRPr="00E9425A">
              <w:rPr>
                <w:sz w:val="24"/>
                <w:szCs w:val="24"/>
                <w:lang w:val="fr-FR"/>
              </w:rPr>
              <w:t xml:space="preserve"> biologique :</w:t>
            </w:r>
          </w:p>
          <w:p w14:paraId="0537AFAB" w14:textId="77777777" w:rsidR="005C771E" w:rsidRPr="00E9425A" w:rsidRDefault="005C771E" w:rsidP="005C771E">
            <w:pPr>
              <w:tabs>
                <w:tab w:val="left" w:pos="2265"/>
              </w:tabs>
              <w:spacing w:before="120"/>
              <w:ind w:right="141"/>
              <w:jc w:val="both"/>
              <w:rPr>
                <w:sz w:val="24"/>
                <w:szCs w:val="24"/>
                <w:lang w:val="fr-FR"/>
              </w:rPr>
            </w:pPr>
            <w:r w:rsidRPr="00E9425A">
              <w:rPr>
                <w:sz w:val="24"/>
                <w:szCs w:val="24"/>
                <w:lang w:val="fr-FR"/>
              </w:rPr>
              <w:t xml:space="preserve">Pour les </w:t>
            </w:r>
            <w:r w:rsidRPr="00E9425A">
              <w:rPr>
                <w:b/>
                <w:sz w:val="24"/>
                <w:szCs w:val="24"/>
                <w:lang w:val="fr-FR"/>
              </w:rPr>
              <w:t>MO de groupe 4</w:t>
            </w:r>
            <w:r w:rsidRPr="00E9425A">
              <w:rPr>
                <w:sz w:val="24"/>
                <w:szCs w:val="24"/>
                <w:lang w:val="fr-FR"/>
              </w:rPr>
              <w:t xml:space="preserve"> et les </w:t>
            </w:r>
            <w:r w:rsidRPr="00E9425A">
              <w:rPr>
                <w:b/>
                <w:sz w:val="24"/>
                <w:szCs w:val="24"/>
                <w:lang w:val="fr-FR"/>
              </w:rPr>
              <w:t>OGM de classe de confinement 4</w:t>
            </w:r>
            <w:r w:rsidRPr="00E9425A">
              <w:rPr>
                <w:sz w:val="24"/>
                <w:szCs w:val="24"/>
                <w:lang w:val="fr-FR"/>
              </w:rPr>
              <w:t> :</w:t>
            </w:r>
          </w:p>
          <w:p w14:paraId="445AF19D" w14:textId="7D6ACE89" w:rsidR="005C771E" w:rsidRPr="00E9425A" w:rsidRDefault="005C771E" w:rsidP="005C771E">
            <w:pPr>
              <w:pStyle w:val="Paragraphedeliste"/>
              <w:numPr>
                <w:ilvl w:val="0"/>
                <w:numId w:val="17"/>
              </w:numPr>
              <w:tabs>
                <w:tab w:val="left" w:pos="2265"/>
              </w:tabs>
              <w:spacing w:before="120"/>
              <w:ind w:right="141"/>
              <w:jc w:val="both"/>
              <w:rPr>
                <w:sz w:val="24"/>
                <w:szCs w:val="24"/>
                <w:lang w:val="fr-FR"/>
              </w:rPr>
            </w:pPr>
            <w:r w:rsidRPr="00E9425A">
              <w:rPr>
                <w:sz w:val="24"/>
                <w:szCs w:val="24"/>
                <w:lang w:val="fr-FR"/>
              </w:rPr>
              <w:t xml:space="preserve">L'évaluation des risques détaillée en </w:t>
            </w:r>
            <w:r w:rsidRPr="00E9425A">
              <w:rPr>
                <w:b/>
                <w:sz w:val="24"/>
                <w:szCs w:val="24"/>
                <w:lang w:val="fr-FR"/>
              </w:rPr>
              <w:t>sûreté biologique</w:t>
            </w:r>
            <w:r w:rsidRPr="00E9425A">
              <w:rPr>
                <w:sz w:val="24"/>
                <w:szCs w:val="24"/>
                <w:lang w:val="fr-FR"/>
              </w:rPr>
              <w:t>, conforme aux règles de bonnes pratiques mentionnées à l'article R. 5139-18 du CSP</w:t>
            </w:r>
          </w:p>
          <w:p w14:paraId="6FF3DA3E" w14:textId="77777777" w:rsidR="005C771E" w:rsidRPr="00E9425A" w:rsidRDefault="005C771E" w:rsidP="005C771E">
            <w:pPr>
              <w:tabs>
                <w:tab w:val="left" w:pos="2265"/>
              </w:tabs>
              <w:spacing w:before="120"/>
              <w:ind w:right="141"/>
              <w:jc w:val="both"/>
              <w:rPr>
                <w:sz w:val="24"/>
                <w:szCs w:val="24"/>
                <w:lang w:val="fr-FR"/>
              </w:rPr>
            </w:pPr>
            <w:r w:rsidRPr="00E9425A">
              <w:rPr>
                <w:sz w:val="24"/>
                <w:szCs w:val="24"/>
                <w:lang w:val="fr-FR"/>
              </w:rPr>
              <w:t xml:space="preserve">Pour les </w:t>
            </w:r>
            <w:r w:rsidRPr="00E9425A">
              <w:rPr>
                <w:b/>
                <w:sz w:val="24"/>
                <w:szCs w:val="24"/>
                <w:lang w:val="fr-FR"/>
              </w:rPr>
              <w:t>MO de groupe 3</w:t>
            </w:r>
            <w:r w:rsidRPr="00E9425A">
              <w:rPr>
                <w:sz w:val="24"/>
                <w:szCs w:val="24"/>
                <w:lang w:val="fr-FR"/>
              </w:rPr>
              <w:t xml:space="preserve"> et les </w:t>
            </w:r>
            <w:r w:rsidRPr="00E9425A">
              <w:rPr>
                <w:b/>
                <w:sz w:val="24"/>
                <w:szCs w:val="24"/>
                <w:lang w:val="fr-FR"/>
              </w:rPr>
              <w:t>OGM de classe de confinement 3</w:t>
            </w:r>
            <w:r w:rsidRPr="00E9425A">
              <w:rPr>
                <w:sz w:val="24"/>
                <w:szCs w:val="24"/>
                <w:lang w:val="fr-FR"/>
              </w:rPr>
              <w:t> :</w:t>
            </w:r>
          </w:p>
          <w:p w14:paraId="5E04D26B" w14:textId="05825489" w:rsidR="005C771E" w:rsidRPr="00E9425A" w:rsidRDefault="005C771E" w:rsidP="005C771E">
            <w:pPr>
              <w:pStyle w:val="Paragraphedeliste"/>
              <w:numPr>
                <w:ilvl w:val="0"/>
                <w:numId w:val="17"/>
              </w:numPr>
              <w:tabs>
                <w:tab w:val="left" w:pos="2265"/>
              </w:tabs>
              <w:spacing w:after="120"/>
              <w:ind w:left="391" w:right="142" w:hanging="357"/>
              <w:jc w:val="both"/>
              <w:rPr>
                <w:sz w:val="24"/>
                <w:szCs w:val="24"/>
                <w:lang w:val="fr-FR"/>
              </w:rPr>
            </w:pPr>
            <w:r w:rsidRPr="00E9425A">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14:paraId="7A092AC2" w14:textId="77777777" w:rsidR="005C771E" w:rsidRPr="00E9425A" w:rsidRDefault="005C771E" w:rsidP="005C771E">
            <w:pPr>
              <w:spacing w:before="120" w:after="120"/>
              <w:ind w:right="142"/>
              <w:jc w:val="center"/>
              <w:rPr>
                <w:sz w:val="24"/>
                <w:szCs w:val="24"/>
                <w:lang w:val="fr-FR"/>
              </w:rPr>
            </w:pPr>
          </w:p>
        </w:tc>
      </w:tr>
      <w:tr w:rsidR="00E9425A" w:rsidRPr="00E9425A" w14:paraId="5EE45545" w14:textId="77777777" w:rsidTr="005C771E">
        <w:tc>
          <w:tcPr>
            <w:tcW w:w="7647" w:type="dxa"/>
          </w:tcPr>
          <w:p w14:paraId="66E53A0A" w14:textId="0C81A04D" w:rsidR="005C771E" w:rsidRPr="00E9425A" w:rsidRDefault="005C771E" w:rsidP="005C771E">
            <w:pPr>
              <w:pStyle w:val="Paragraphedeliste"/>
              <w:numPr>
                <w:ilvl w:val="0"/>
                <w:numId w:val="17"/>
              </w:numPr>
              <w:tabs>
                <w:tab w:val="left" w:pos="2265"/>
              </w:tabs>
              <w:spacing w:before="120"/>
              <w:ind w:right="141"/>
              <w:jc w:val="both"/>
              <w:rPr>
                <w:sz w:val="24"/>
                <w:szCs w:val="24"/>
                <w:lang w:val="fr-FR"/>
              </w:rPr>
            </w:pPr>
            <w:r w:rsidRPr="00E9425A">
              <w:rPr>
                <w:sz w:val="24"/>
                <w:szCs w:val="24"/>
                <w:lang w:val="fr-FR"/>
              </w:rPr>
              <w:t xml:space="preserve">Un engagement d’acceptation du risque résiduel </w:t>
            </w:r>
          </w:p>
        </w:tc>
        <w:tc>
          <w:tcPr>
            <w:tcW w:w="1425" w:type="dxa"/>
          </w:tcPr>
          <w:p w14:paraId="02F07C7C" w14:textId="16F464A3" w:rsidR="005C771E" w:rsidRPr="00E9425A" w:rsidRDefault="005C771E" w:rsidP="005C771E">
            <w:pPr>
              <w:spacing w:before="120" w:after="120"/>
              <w:ind w:right="142"/>
              <w:jc w:val="center"/>
              <w:rPr>
                <w:sz w:val="24"/>
                <w:szCs w:val="24"/>
              </w:rPr>
            </w:pPr>
            <w:r w:rsidRPr="00E9425A">
              <w:rPr>
                <w:b/>
                <w:sz w:val="24"/>
                <w:szCs w:val="24"/>
                <w:lang w:val="fr-FR"/>
              </w:rPr>
              <w:t>FORMULAIRE ANSM N°12</w:t>
            </w:r>
          </w:p>
        </w:tc>
      </w:tr>
    </w:tbl>
    <w:p w14:paraId="23AE449E" w14:textId="77777777" w:rsidR="008C50E9" w:rsidRDefault="008C50E9" w:rsidP="008C50E9">
      <w:pPr>
        <w:rPr>
          <w:szCs w:val="20"/>
        </w:rPr>
      </w:pPr>
    </w:p>
    <w:p w14:paraId="52D2750B" w14:textId="77777777" w:rsidR="00E9425A" w:rsidRDefault="00E9425A">
      <w:pPr>
        <w:rPr>
          <w:rFonts w:eastAsiaTheme="majorEastAsia" w:cs="Times New Roman (Titres CS)"/>
          <w:b/>
          <w:color w:val="1E28AA"/>
          <w:sz w:val="24"/>
        </w:rPr>
      </w:pPr>
      <w:r>
        <w:br w:type="page"/>
      </w:r>
    </w:p>
    <w:p w14:paraId="7E180DF9" w14:textId="11390070" w:rsidR="005C771E" w:rsidRPr="00772097" w:rsidRDefault="005C771E" w:rsidP="000903C6">
      <w:pPr>
        <w:pStyle w:val="titre3DDA0"/>
      </w:pPr>
      <w:bookmarkStart w:id="46" w:name="_Toc187913671"/>
      <w:r>
        <w:lastRenderedPageBreak/>
        <w:t>2.2</w:t>
      </w:r>
      <w:r>
        <w:tab/>
        <w:t>Description des moyens de maitrise des risques</w:t>
      </w:r>
      <w:bookmarkEnd w:id="46"/>
    </w:p>
    <w:tbl>
      <w:tblPr>
        <w:tblStyle w:val="Grilledutableau"/>
        <w:tblW w:w="9072" w:type="dxa"/>
        <w:tblInd w:w="-5" w:type="dxa"/>
        <w:tblLook w:val="04A0" w:firstRow="1" w:lastRow="0" w:firstColumn="1" w:lastColumn="0" w:noHBand="0" w:noVBand="1"/>
      </w:tblPr>
      <w:tblGrid>
        <w:gridCol w:w="7235"/>
        <w:gridCol w:w="1837"/>
      </w:tblGrid>
      <w:tr w:rsidR="00E9425A" w:rsidRPr="00E9425A" w14:paraId="2EEA49D4" w14:textId="77777777" w:rsidTr="00E9425A">
        <w:tc>
          <w:tcPr>
            <w:tcW w:w="7235" w:type="dxa"/>
            <w:tcBorders>
              <w:top w:val="nil"/>
              <w:left w:val="nil"/>
            </w:tcBorders>
          </w:tcPr>
          <w:p w14:paraId="7BDD0D8D" w14:textId="77777777" w:rsidR="005C771E" w:rsidRPr="00E9425A" w:rsidRDefault="005C771E"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6A5DE36A" w14:textId="77777777" w:rsidR="005C771E" w:rsidRPr="00E9425A" w:rsidRDefault="005C771E" w:rsidP="00B3279A">
            <w:pPr>
              <w:spacing w:before="60" w:after="60"/>
              <w:ind w:right="142"/>
              <w:jc w:val="center"/>
              <w:rPr>
                <w:sz w:val="24"/>
                <w:szCs w:val="24"/>
                <w:lang w:val="fr-FR"/>
              </w:rPr>
            </w:pPr>
            <w:r w:rsidRPr="00E9425A">
              <w:rPr>
                <w:sz w:val="24"/>
                <w:szCs w:val="24"/>
              </w:rPr>
              <w:t>Numéros des pièces jointes</w:t>
            </w:r>
          </w:p>
        </w:tc>
      </w:tr>
      <w:tr w:rsidR="00E9425A" w:rsidRPr="00E9425A" w14:paraId="637E5701" w14:textId="77777777" w:rsidTr="00E9425A">
        <w:tc>
          <w:tcPr>
            <w:tcW w:w="7235" w:type="dxa"/>
          </w:tcPr>
          <w:p w14:paraId="21E5B72F" w14:textId="00E64E6F" w:rsidR="005C771E" w:rsidRPr="00E9425A" w:rsidRDefault="005C771E" w:rsidP="005C771E">
            <w:pPr>
              <w:pStyle w:val="Paragraphedeliste"/>
              <w:numPr>
                <w:ilvl w:val="0"/>
                <w:numId w:val="17"/>
              </w:numPr>
              <w:tabs>
                <w:tab w:val="left" w:pos="2265"/>
              </w:tabs>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liste exhaustive des équipements, matériels et consommables critiques</w:t>
            </w:r>
            <w:r w:rsidRPr="00E9425A">
              <w:rPr>
                <w:sz w:val="24"/>
                <w:szCs w:val="24"/>
                <w:lang w:val="fr-FR"/>
              </w:rPr>
              <w:t xml:space="preserve"> dont la défaillance pourrait être critique pour la sûreté </w:t>
            </w:r>
            <w:r w:rsidR="003947ED" w:rsidRPr="00E9425A">
              <w:rPr>
                <w:sz w:val="24"/>
                <w:szCs w:val="24"/>
                <w:lang w:val="fr-FR"/>
              </w:rPr>
              <w:t>biologique</w:t>
            </w:r>
            <w:r w:rsidRPr="00E9425A">
              <w:rPr>
                <w:sz w:val="24"/>
                <w:szCs w:val="24"/>
                <w:lang w:val="fr-FR"/>
              </w:rPr>
              <w:t xml:space="preserve"> </w:t>
            </w:r>
            <w:r w:rsidR="00EC1C85">
              <w:rPr>
                <w:sz w:val="24"/>
                <w:szCs w:val="24"/>
                <w:lang w:val="fr-FR"/>
              </w:rPr>
              <w:t>et pour la sécurité biologique notamment en cas de déversement,</w:t>
            </w:r>
            <w:r w:rsidR="00EC1C85" w:rsidRPr="00E9425A">
              <w:rPr>
                <w:sz w:val="24"/>
                <w:szCs w:val="24"/>
                <w:lang w:val="fr-FR"/>
              </w:rPr>
              <w:t xml:space="preserve"> </w:t>
            </w:r>
            <w:r w:rsidRPr="00E9425A">
              <w:rPr>
                <w:sz w:val="24"/>
                <w:szCs w:val="24"/>
                <w:lang w:val="fr-FR"/>
              </w:rPr>
              <w:t xml:space="preserve">pour l’ensemble des installations où sont détenus des MOT </w:t>
            </w:r>
          </w:p>
          <w:p w14:paraId="0F7DAC3A" w14:textId="17970C75" w:rsidR="005C771E" w:rsidRPr="00E9425A" w:rsidRDefault="005C771E" w:rsidP="005C771E">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Cette liste regroupera dans un seul document l’ensemble des équipements, matériels et consom</w:t>
            </w:r>
            <w:r w:rsidR="003947ED" w:rsidRPr="00E9425A">
              <w:rPr>
                <w:i/>
                <w:sz w:val="24"/>
                <w:szCs w:val="24"/>
                <w:lang w:val="fr-FR"/>
              </w:rPr>
              <w:t>mables critiques en sûreté biologique</w:t>
            </w:r>
            <w:r w:rsidRPr="00E9425A">
              <w:rPr>
                <w:i/>
                <w:sz w:val="24"/>
                <w:szCs w:val="24"/>
                <w:lang w:val="fr-FR"/>
              </w:rPr>
              <w:t xml:space="preserve"> utilisés spécifiquement dans le cadre des opérations sur les MOT et indiquera la localisation de ces équipements. </w:t>
            </w:r>
          </w:p>
        </w:tc>
        <w:tc>
          <w:tcPr>
            <w:tcW w:w="1837" w:type="dxa"/>
          </w:tcPr>
          <w:p w14:paraId="6344DA7A" w14:textId="77777777" w:rsidR="005C771E" w:rsidRPr="00E9425A" w:rsidRDefault="005C771E" w:rsidP="005C771E">
            <w:pPr>
              <w:spacing w:before="120" w:after="120"/>
              <w:ind w:right="142"/>
              <w:jc w:val="center"/>
              <w:rPr>
                <w:sz w:val="24"/>
                <w:szCs w:val="24"/>
                <w:lang w:val="fr-FR"/>
              </w:rPr>
            </w:pPr>
          </w:p>
        </w:tc>
      </w:tr>
      <w:tr w:rsidR="00E9425A" w:rsidRPr="00E9425A" w14:paraId="3A7EB2EB" w14:textId="77777777" w:rsidTr="00E9425A">
        <w:tc>
          <w:tcPr>
            <w:tcW w:w="7235" w:type="dxa"/>
          </w:tcPr>
          <w:p w14:paraId="3C0AE5C1" w14:textId="6E26D21E" w:rsidR="005C771E" w:rsidRPr="00E9425A" w:rsidRDefault="005C771E" w:rsidP="00510786">
            <w:pPr>
              <w:pStyle w:val="Paragraphedeliste"/>
              <w:numPr>
                <w:ilvl w:val="0"/>
                <w:numId w:val="17"/>
              </w:numPr>
              <w:spacing w:before="120" w:after="120"/>
              <w:ind w:left="391" w:right="142" w:hanging="357"/>
              <w:jc w:val="both"/>
              <w:rPr>
                <w:sz w:val="24"/>
                <w:szCs w:val="24"/>
                <w:lang w:val="fr-FR"/>
              </w:rPr>
            </w:pPr>
            <w:r w:rsidRPr="00E9425A">
              <w:rPr>
                <w:sz w:val="24"/>
                <w:szCs w:val="24"/>
                <w:lang w:val="fr-FR"/>
              </w:rPr>
              <w:t xml:space="preserve">Le </w:t>
            </w:r>
            <w:r w:rsidRPr="00E9425A">
              <w:rPr>
                <w:b/>
                <w:sz w:val="24"/>
                <w:szCs w:val="24"/>
                <w:lang w:val="fr-FR"/>
              </w:rPr>
              <w:t>plan directeur de qualification des systèmes</w:t>
            </w:r>
            <w:r w:rsidR="00DD687D">
              <w:rPr>
                <w:sz w:val="24"/>
                <w:szCs w:val="24"/>
                <w:lang w:val="fr-FR"/>
              </w:rPr>
              <w:t xml:space="preserve"> (équipements, matériels </w:t>
            </w:r>
            <w:r w:rsidRPr="00E9425A">
              <w:rPr>
                <w:sz w:val="24"/>
                <w:szCs w:val="24"/>
                <w:lang w:val="fr-FR"/>
              </w:rPr>
              <w:t xml:space="preserve">et systèmes critiques en matière </w:t>
            </w:r>
            <w:r w:rsidR="003947ED" w:rsidRPr="00E9425A">
              <w:rPr>
                <w:sz w:val="24"/>
                <w:szCs w:val="24"/>
                <w:lang w:val="fr-FR"/>
              </w:rPr>
              <w:t>de sûreté biologique</w:t>
            </w:r>
            <w:r w:rsidR="00EC1C85">
              <w:rPr>
                <w:sz w:val="24"/>
                <w:szCs w:val="24"/>
                <w:lang w:val="fr-FR"/>
              </w:rPr>
              <w:t xml:space="preserve"> et de sécurité biologique notamment en cas de déversement</w:t>
            </w:r>
            <w:r w:rsidRPr="00E9425A">
              <w:rPr>
                <w:sz w:val="24"/>
                <w:szCs w:val="24"/>
                <w:lang w:val="fr-FR"/>
              </w:rPr>
              <w:t>, suivant la liste fournie précédemment</w:t>
            </w:r>
            <w:r w:rsidRPr="00E9425A">
              <w:rPr>
                <w:rFonts w:cs="Arial"/>
                <w:sz w:val="24"/>
                <w:szCs w:val="24"/>
                <w:lang w:val="fr-FR"/>
              </w:rPr>
              <w:t>)</w:t>
            </w:r>
          </w:p>
          <w:p w14:paraId="1CE32598" w14:textId="3A1589CE" w:rsidR="005C771E" w:rsidRPr="00E9425A" w:rsidRDefault="005C771E" w:rsidP="005C771E">
            <w:pPr>
              <w:spacing w:after="120"/>
              <w:jc w:val="both"/>
              <w:rPr>
                <w:i/>
                <w:sz w:val="24"/>
                <w:szCs w:val="24"/>
                <w:lang w:val="fr-FR"/>
              </w:rPr>
            </w:pPr>
            <w:r w:rsidRPr="00E9425A">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14:paraId="51260445" w14:textId="77777777" w:rsidR="005C771E" w:rsidRPr="00E9425A" w:rsidRDefault="005C771E" w:rsidP="005C771E">
            <w:pPr>
              <w:spacing w:before="120" w:after="120"/>
              <w:ind w:right="142"/>
              <w:jc w:val="center"/>
              <w:rPr>
                <w:sz w:val="24"/>
                <w:szCs w:val="24"/>
                <w:lang w:val="fr-FR"/>
              </w:rPr>
            </w:pPr>
          </w:p>
        </w:tc>
      </w:tr>
      <w:tr w:rsidR="00E9425A" w:rsidRPr="00E9425A" w14:paraId="1F724A0D" w14:textId="77777777" w:rsidTr="00E9425A">
        <w:tc>
          <w:tcPr>
            <w:tcW w:w="7235" w:type="dxa"/>
          </w:tcPr>
          <w:p w14:paraId="43C29686" w14:textId="77777777" w:rsidR="005C771E" w:rsidRPr="00E9425A" w:rsidRDefault="005C771E" w:rsidP="005C771E">
            <w:pPr>
              <w:spacing w:before="120"/>
              <w:ind w:left="28"/>
              <w:rPr>
                <w:sz w:val="24"/>
                <w:szCs w:val="24"/>
                <w:lang w:val="fr-FR"/>
              </w:rPr>
            </w:pPr>
            <w:r w:rsidRPr="00E9425A">
              <w:rPr>
                <w:sz w:val="24"/>
                <w:szCs w:val="24"/>
                <w:lang w:val="fr-FR"/>
              </w:rPr>
              <w:t>Dans le cadre de la gestion du personnel :</w:t>
            </w:r>
          </w:p>
          <w:p w14:paraId="1F9ABFDF" w14:textId="675485B1" w:rsidR="005C771E" w:rsidRPr="00E9425A" w:rsidRDefault="005C771E" w:rsidP="005C771E">
            <w:pPr>
              <w:pStyle w:val="Paragraphedeliste"/>
              <w:numPr>
                <w:ilvl w:val="0"/>
                <w:numId w:val="17"/>
              </w:numPr>
              <w:tabs>
                <w:tab w:val="left" w:pos="1545"/>
              </w:tabs>
              <w:spacing w:before="120"/>
              <w:ind w:right="142"/>
              <w:rPr>
                <w:sz w:val="24"/>
                <w:szCs w:val="24"/>
                <w:lang w:val="fr-FR"/>
              </w:rPr>
            </w:pPr>
            <w:r w:rsidRPr="00E9425A">
              <w:rPr>
                <w:sz w:val="24"/>
                <w:szCs w:val="24"/>
                <w:lang w:val="fr-FR"/>
              </w:rPr>
              <w:t xml:space="preserve">La </w:t>
            </w:r>
            <w:r w:rsidRPr="00E9425A">
              <w:rPr>
                <w:b/>
                <w:sz w:val="24"/>
                <w:szCs w:val="24"/>
                <w:lang w:val="fr-FR"/>
              </w:rPr>
              <w:t xml:space="preserve">procédure d’habilitation du personnel </w:t>
            </w:r>
            <w:r w:rsidRPr="00E9425A">
              <w:rPr>
                <w:sz w:val="24"/>
                <w:szCs w:val="24"/>
                <w:lang w:val="fr-FR"/>
              </w:rPr>
              <w:t>pour contribuer aux opérations envisagées sur les MOT</w:t>
            </w:r>
          </w:p>
          <w:p w14:paraId="29A2B1C5" w14:textId="3099B9AF" w:rsidR="005C771E" w:rsidRPr="00E9425A" w:rsidRDefault="005C771E" w:rsidP="005C771E">
            <w:pPr>
              <w:tabs>
                <w:tab w:val="left" w:pos="2265"/>
              </w:tabs>
              <w:spacing w:before="120" w:after="120"/>
              <w:ind w:right="142"/>
              <w:jc w:val="both"/>
              <w:rPr>
                <w:sz w:val="24"/>
                <w:szCs w:val="24"/>
                <w:lang w:val="fr-FR"/>
              </w:rPr>
            </w:pPr>
            <w:r w:rsidRPr="00E9425A">
              <w:rPr>
                <w:i/>
                <w:sz w:val="24"/>
                <w:szCs w:val="24"/>
                <w:lang w:val="fr-FR"/>
              </w:rPr>
              <w:t>Elle doit être conforme au chapitre 3.2 des règles de bonnes pratiques tendant à garantir la sécurité et la sûreté biologiques mentionnées à l'article R. 5139-18 du CSP</w:t>
            </w:r>
          </w:p>
        </w:tc>
        <w:tc>
          <w:tcPr>
            <w:tcW w:w="1837" w:type="dxa"/>
          </w:tcPr>
          <w:p w14:paraId="618AA895" w14:textId="40D7D97D" w:rsidR="005C771E" w:rsidRPr="00E9425A" w:rsidRDefault="005C771E" w:rsidP="005C771E">
            <w:pPr>
              <w:spacing w:before="120" w:after="120"/>
              <w:ind w:right="142"/>
              <w:jc w:val="center"/>
              <w:rPr>
                <w:sz w:val="24"/>
                <w:szCs w:val="24"/>
                <w:lang w:val="fr-FR"/>
              </w:rPr>
            </w:pPr>
          </w:p>
        </w:tc>
      </w:tr>
    </w:tbl>
    <w:p w14:paraId="7E8F9A1A" w14:textId="77777777" w:rsidR="005C771E" w:rsidRDefault="005C771E" w:rsidP="005C771E">
      <w:pPr>
        <w:rPr>
          <w:szCs w:val="20"/>
        </w:rPr>
      </w:pPr>
    </w:p>
    <w:p w14:paraId="4BF7C03D" w14:textId="77777777" w:rsidR="00E9425A" w:rsidRDefault="00E9425A">
      <w:pPr>
        <w:rPr>
          <w:rFonts w:eastAsiaTheme="majorEastAsia" w:cs="Times New Roman (Titres CS)"/>
          <w:b/>
          <w:color w:val="1E28AA"/>
          <w:sz w:val="24"/>
        </w:rPr>
      </w:pPr>
      <w:r>
        <w:br w:type="page"/>
      </w:r>
    </w:p>
    <w:p w14:paraId="19568EAB" w14:textId="6EE11537" w:rsidR="005C771E" w:rsidRPr="00772097" w:rsidRDefault="005C771E" w:rsidP="000903C6">
      <w:pPr>
        <w:pStyle w:val="titre3DDA0"/>
      </w:pPr>
      <w:bookmarkStart w:id="47" w:name="_Toc187913672"/>
      <w:r>
        <w:lastRenderedPageBreak/>
        <w:t>2.</w:t>
      </w:r>
      <w:r w:rsidR="003947ED">
        <w:t>3</w:t>
      </w:r>
      <w:r>
        <w:tab/>
        <w:t xml:space="preserve">Description des moyens de maitrise des risques en </w:t>
      </w:r>
      <w:r w:rsidR="003947ED">
        <w:t>sûreté</w:t>
      </w:r>
      <w:r>
        <w:t xml:space="preserve"> biologique</w:t>
      </w:r>
      <w:bookmarkEnd w:id="47"/>
    </w:p>
    <w:tbl>
      <w:tblPr>
        <w:tblStyle w:val="Grilledutableau"/>
        <w:tblW w:w="9072" w:type="dxa"/>
        <w:tblInd w:w="-5" w:type="dxa"/>
        <w:tblLook w:val="04A0" w:firstRow="1" w:lastRow="0" w:firstColumn="1" w:lastColumn="0" w:noHBand="0" w:noVBand="1"/>
      </w:tblPr>
      <w:tblGrid>
        <w:gridCol w:w="7235"/>
        <w:gridCol w:w="1837"/>
      </w:tblGrid>
      <w:tr w:rsidR="00E9425A" w:rsidRPr="00E9425A" w14:paraId="5CB96D51" w14:textId="77777777" w:rsidTr="00E9425A">
        <w:tc>
          <w:tcPr>
            <w:tcW w:w="7235" w:type="dxa"/>
            <w:tcBorders>
              <w:top w:val="nil"/>
              <w:left w:val="nil"/>
            </w:tcBorders>
          </w:tcPr>
          <w:p w14:paraId="28ABED7F" w14:textId="77777777" w:rsidR="005C771E" w:rsidRPr="00E9425A" w:rsidRDefault="005C771E"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66C2DD87" w14:textId="77777777" w:rsidR="005C771E" w:rsidRPr="00E9425A" w:rsidRDefault="005C771E" w:rsidP="00B3279A">
            <w:pPr>
              <w:spacing w:before="60" w:after="60"/>
              <w:ind w:right="142"/>
              <w:jc w:val="center"/>
              <w:rPr>
                <w:sz w:val="24"/>
                <w:szCs w:val="24"/>
                <w:lang w:val="fr-FR"/>
              </w:rPr>
            </w:pPr>
            <w:r w:rsidRPr="00E9425A">
              <w:rPr>
                <w:sz w:val="24"/>
                <w:szCs w:val="24"/>
              </w:rPr>
              <w:t>Numéros des pièces jointes</w:t>
            </w:r>
          </w:p>
        </w:tc>
      </w:tr>
      <w:tr w:rsidR="00E9425A" w:rsidRPr="00E9425A" w14:paraId="1B1D3039" w14:textId="77777777" w:rsidTr="00E9425A">
        <w:tc>
          <w:tcPr>
            <w:tcW w:w="7235" w:type="dxa"/>
          </w:tcPr>
          <w:p w14:paraId="409DF7B6" w14:textId="2E33514E" w:rsidR="003D3829" w:rsidRPr="00E9425A" w:rsidRDefault="003D3829" w:rsidP="003D3829">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procédure de gestion des accès à l’établissement et aux bâtiments</w:t>
            </w:r>
            <w:r w:rsidRPr="00E9425A">
              <w:rPr>
                <w:sz w:val="24"/>
                <w:szCs w:val="24"/>
                <w:lang w:val="fr-FR"/>
              </w:rPr>
              <w:t xml:space="preserve"> concernés par le stockage des MOT (attribution et gestion des badges, codes, clés,</w:t>
            </w:r>
            <w:r w:rsidR="00845FC4" w:rsidRPr="00E9425A">
              <w:rPr>
                <w:sz w:val="24"/>
                <w:szCs w:val="24"/>
                <w:lang w:val="fr-FR"/>
              </w:rPr>
              <w:t xml:space="preserve"> </w:t>
            </w:r>
            <w:r w:rsidRPr="00E9425A">
              <w:rPr>
                <w:sz w:val="24"/>
                <w:szCs w:val="24"/>
                <w:lang w:val="fr-FR"/>
              </w:rPr>
              <w:t>...)</w:t>
            </w:r>
          </w:p>
          <w:p w14:paraId="2FF652CC" w14:textId="2E40FA27" w:rsidR="003D3829" w:rsidRPr="00E9425A" w:rsidRDefault="003D3829" w:rsidP="003D3829">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Elle doit être conforme au chapitre 4.2.2 des règles de bonnes pratiques tendant à garantir la sécurité et la sûreté biologiques mentionnées à l'article R. 5139-18 du CSP</w:t>
            </w:r>
          </w:p>
        </w:tc>
        <w:tc>
          <w:tcPr>
            <w:tcW w:w="1837" w:type="dxa"/>
          </w:tcPr>
          <w:p w14:paraId="17D32AC9" w14:textId="77777777" w:rsidR="003D3829" w:rsidRPr="00E9425A" w:rsidRDefault="003D3829" w:rsidP="003D3829">
            <w:pPr>
              <w:spacing w:before="120" w:after="120"/>
              <w:ind w:right="142"/>
              <w:jc w:val="center"/>
              <w:rPr>
                <w:sz w:val="24"/>
                <w:szCs w:val="24"/>
                <w:lang w:val="fr-FR"/>
              </w:rPr>
            </w:pPr>
          </w:p>
        </w:tc>
      </w:tr>
      <w:tr w:rsidR="00E9425A" w:rsidRPr="00E9425A" w14:paraId="598A6A5D" w14:textId="77777777" w:rsidTr="00E9425A">
        <w:tc>
          <w:tcPr>
            <w:tcW w:w="7235" w:type="dxa"/>
          </w:tcPr>
          <w:p w14:paraId="12C36F0A" w14:textId="1134FF1F" w:rsidR="003D3829" w:rsidRPr="00E9425A" w:rsidRDefault="003D3829" w:rsidP="003D3829">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description de la sécurisation des accès aux MOT</w:t>
            </w:r>
            <w:r w:rsidRPr="00E9425A">
              <w:rPr>
                <w:sz w:val="24"/>
                <w:szCs w:val="24"/>
                <w:lang w:val="fr-FR"/>
              </w:rPr>
              <w:t> : gestion des accès aux pièces de stockage (attribution et gestion des badges, codes, clés</w:t>
            </w:r>
            <w:r w:rsidR="00845FC4" w:rsidRPr="00E9425A">
              <w:rPr>
                <w:sz w:val="24"/>
                <w:szCs w:val="24"/>
                <w:lang w:val="fr-FR"/>
              </w:rPr>
              <w:t xml:space="preserve">, </w:t>
            </w:r>
            <w:r w:rsidRPr="00E9425A">
              <w:rPr>
                <w:sz w:val="24"/>
                <w:szCs w:val="24"/>
                <w:lang w:val="fr-FR"/>
              </w:rPr>
              <w:t>...) et gestion des accès aux équipements de stockage des MOT (réfrigérateurs, congélateurs).</w:t>
            </w:r>
          </w:p>
          <w:p w14:paraId="01016B69" w14:textId="32033F90" w:rsidR="003D3829" w:rsidRPr="00E9425A" w:rsidRDefault="003D3829" w:rsidP="003D3829">
            <w:pPr>
              <w:tabs>
                <w:tab w:val="left" w:pos="2265"/>
              </w:tabs>
              <w:spacing w:before="120" w:after="120"/>
              <w:ind w:left="34" w:right="142"/>
              <w:jc w:val="both"/>
              <w:rPr>
                <w:sz w:val="24"/>
                <w:szCs w:val="24"/>
                <w:lang w:val="fr-FR"/>
              </w:rPr>
            </w:pPr>
            <w:r w:rsidRPr="00E9425A">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2E825883" w14:textId="77777777" w:rsidR="003D3829" w:rsidRPr="00E9425A" w:rsidRDefault="003D3829" w:rsidP="003D3829">
            <w:pPr>
              <w:spacing w:before="120" w:after="120"/>
              <w:ind w:right="142"/>
              <w:jc w:val="center"/>
              <w:rPr>
                <w:sz w:val="24"/>
                <w:szCs w:val="24"/>
                <w:lang w:val="fr-FR"/>
              </w:rPr>
            </w:pPr>
          </w:p>
        </w:tc>
      </w:tr>
      <w:tr w:rsidR="00E9425A" w:rsidRPr="00E9425A" w14:paraId="599ED931" w14:textId="77777777" w:rsidTr="00E9425A">
        <w:tc>
          <w:tcPr>
            <w:tcW w:w="7235" w:type="dxa"/>
          </w:tcPr>
          <w:p w14:paraId="62081CA2" w14:textId="77777777" w:rsidR="003D3829" w:rsidRPr="00E9425A" w:rsidRDefault="003D3829" w:rsidP="003D3829">
            <w:pPr>
              <w:pStyle w:val="Paragraphedeliste"/>
              <w:numPr>
                <w:ilvl w:val="0"/>
                <w:numId w:val="17"/>
              </w:numPr>
              <w:spacing w:before="120"/>
              <w:jc w:val="both"/>
              <w:rPr>
                <w:sz w:val="24"/>
                <w:szCs w:val="24"/>
                <w:lang w:val="fr-FR"/>
              </w:rPr>
            </w:pPr>
            <w:r w:rsidRPr="00E9425A">
              <w:rPr>
                <w:sz w:val="24"/>
                <w:szCs w:val="24"/>
                <w:lang w:val="fr-FR"/>
              </w:rPr>
              <w:t xml:space="preserve">La </w:t>
            </w:r>
            <w:r w:rsidRPr="00E9425A">
              <w:rPr>
                <w:b/>
                <w:sz w:val="24"/>
                <w:szCs w:val="24"/>
                <w:lang w:val="fr-FR"/>
              </w:rPr>
              <w:t>procédure</w:t>
            </w:r>
            <w:r w:rsidRPr="00E9425A">
              <w:rPr>
                <w:sz w:val="24"/>
                <w:szCs w:val="24"/>
                <w:lang w:val="fr-FR"/>
              </w:rPr>
              <w:t xml:space="preserve"> </w:t>
            </w:r>
            <w:r w:rsidRPr="00E9425A">
              <w:rPr>
                <w:b/>
                <w:sz w:val="24"/>
                <w:szCs w:val="24"/>
                <w:lang w:val="fr-FR"/>
              </w:rPr>
              <w:t>de gestion du stock de MOT</w:t>
            </w:r>
          </w:p>
          <w:p w14:paraId="32A3E433" w14:textId="41AA3E0C" w:rsidR="003D3829" w:rsidRPr="00E9425A" w:rsidRDefault="003D3829" w:rsidP="003D3829">
            <w:pPr>
              <w:tabs>
                <w:tab w:val="left" w:pos="2265"/>
              </w:tabs>
              <w:spacing w:before="120" w:after="120"/>
              <w:ind w:right="142"/>
              <w:jc w:val="both"/>
              <w:rPr>
                <w:sz w:val="24"/>
                <w:szCs w:val="24"/>
                <w:lang w:val="fr-FR"/>
              </w:rPr>
            </w:pPr>
            <w:r w:rsidRPr="00E9425A">
              <w:rPr>
                <w:i/>
                <w:sz w:val="24"/>
                <w:szCs w:val="24"/>
                <w:lang w:val="fr-FR"/>
              </w:rPr>
              <w:t>Elle doit être conforme au chapitre 5.3.1.3 des règles de bonnes pratiques tendant à garantir la sécurité</w:t>
            </w:r>
            <w:r w:rsidR="00ED4F56" w:rsidRPr="00E9425A">
              <w:rPr>
                <w:i/>
                <w:sz w:val="24"/>
                <w:szCs w:val="24"/>
                <w:lang w:val="fr-FR"/>
              </w:rPr>
              <w:t xml:space="preserve"> (notamment en cas de déversement accidentel)</w:t>
            </w:r>
            <w:r w:rsidRPr="00E9425A">
              <w:rPr>
                <w:i/>
                <w:sz w:val="24"/>
                <w:szCs w:val="24"/>
                <w:lang w:val="fr-FR"/>
              </w:rPr>
              <w:t xml:space="preserve"> et la sûreté biologiques mentionnées à l'article R. 5139-18 du CSP</w:t>
            </w:r>
          </w:p>
        </w:tc>
        <w:tc>
          <w:tcPr>
            <w:tcW w:w="1837" w:type="dxa"/>
          </w:tcPr>
          <w:p w14:paraId="54764E18" w14:textId="77777777" w:rsidR="003D3829" w:rsidRPr="00E9425A" w:rsidRDefault="003D3829" w:rsidP="003D3829">
            <w:pPr>
              <w:spacing w:before="120" w:after="120"/>
              <w:ind w:right="142"/>
              <w:jc w:val="center"/>
              <w:rPr>
                <w:sz w:val="24"/>
                <w:szCs w:val="24"/>
                <w:lang w:val="fr-FR"/>
              </w:rPr>
            </w:pPr>
          </w:p>
        </w:tc>
      </w:tr>
      <w:tr w:rsidR="00E9425A" w:rsidRPr="00E9425A" w14:paraId="422869E9" w14:textId="77777777" w:rsidTr="00E9425A">
        <w:tc>
          <w:tcPr>
            <w:tcW w:w="7235" w:type="dxa"/>
          </w:tcPr>
          <w:p w14:paraId="3F517322" w14:textId="4B1E0527" w:rsidR="003D3829" w:rsidRPr="00E9425A" w:rsidRDefault="003D3829" w:rsidP="003D3829">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description des modalités de gestion des personnes non habilitées MOT</w:t>
            </w:r>
            <w:r w:rsidRPr="00E9425A">
              <w:rPr>
                <w:sz w:val="24"/>
                <w:szCs w:val="24"/>
                <w:lang w:val="fr-FR"/>
              </w:rPr>
              <w:t xml:space="preserve"> accédant aux installations (prestataires pour l’entretien ou la maintenance des équipements, prestataires de nettoyage, visiteurs, …).</w:t>
            </w:r>
          </w:p>
        </w:tc>
        <w:tc>
          <w:tcPr>
            <w:tcW w:w="1837" w:type="dxa"/>
          </w:tcPr>
          <w:p w14:paraId="32BAC51B" w14:textId="77777777" w:rsidR="003D3829" w:rsidRPr="00E9425A" w:rsidRDefault="003D3829" w:rsidP="003D3829">
            <w:pPr>
              <w:spacing w:before="120" w:after="120"/>
              <w:ind w:right="142"/>
              <w:jc w:val="center"/>
              <w:rPr>
                <w:sz w:val="24"/>
                <w:szCs w:val="24"/>
                <w:lang w:val="fr-FR"/>
              </w:rPr>
            </w:pPr>
          </w:p>
        </w:tc>
      </w:tr>
    </w:tbl>
    <w:p w14:paraId="2373E5F7" w14:textId="77777777" w:rsidR="005C771E" w:rsidRDefault="005C771E" w:rsidP="005C771E">
      <w:pPr>
        <w:rPr>
          <w:szCs w:val="20"/>
        </w:rPr>
      </w:pPr>
    </w:p>
    <w:p w14:paraId="4F44C3E5" w14:textId="77777777" w:rsidR="00E9425A" w:rsidRDefault="00E9425A">
      <w:pPr>
        <w:rPr>
          <w:rFonts w:eastAsiaTheme="majorEastAsia" w:cs="Times New Roman (Titres CS)"/>
          <w:b/>
          <w:color w:val="1E28AA"/>
          <w:sz w:val="24"/>
        </w:rPr>
      </w:pPr>
      <w:r>
        <w:br w:type="page"/>
      </w:r>
    </w:p>
    <w:p w14:paraId="4363FF50" w14:textId="1265323B" w:rsidR="003D3829" w:rsidRPr="00772097" w:rsidRDefault="003D3829" w:rsidP="000903C6">
      <w:pPr>
        <w:pStyle w:val="titre3DDA0"/>
      </w:pPr>
      <w:bookmarkStart w:id="48" w:name="_Toc187913673"/>
      <w:r>
        <w:lastRenderedPageBreak/>
        <w:t>2.</w:t>
      </w:r>
      <w:r w:rsidR="003947ED">
        <w:t>4</w:t>
      </w:r>
      <w:r>
        <w:tab/>
        <w:t>Validation de l’efficacité des moyens et méthodes d’inactivation, de décontamination et de désinfection</w:t>
      </w:r>
      <w:bookmarkEnd w:id="48"/>
    </w:p>
    <w:p w14:paraId="50BB729E" w14:textId="6EEF5978" w:rsidR="003D3829" w:rsidRPr="00B4399A" w:rsidRDefault="00253BC1" w:rsidP="00B4399A">
      <w:pPr>
        <w:pStyle w:val="titre4DDA0"/>
        <w:rPr>
          <w:sz w:val="24"/>
        </w:rPr>
      </w:pPr>
      <w:r w:rsidRPr="00B4399A">
        <w:rPr>
          <w:sz w:val="24"/>
        </w:rPr>
        <w:t>2</w:t>
      </w:r>
      <w:r w:rsidR="003D3829" w:rsidRPr="00B4399A">
        <w:rPr>
          <w:sz w:val="24"/>
        </w:rPr>
        <w:t>.</w:t>
      </w:r>
      <w:r w:rsidR="003947ED" w:rsidRPr="00B4399A">
        <w:rPr>
          <w:sz w:val="24"/>
        </w:rPr>
        <w:t>4</w:t>
      </w:r>
      <w:r w:rsidR="003D3829" w:rsidRPr="00B4399A">
        <w:rPr>
          <w:sz w:val="24"/>
        </w:rPr>
        <w:t>.1</w:t>
      </w:r>
      <w:r w:rsidR="003D3829" w:rsidRPr="00B4399A">
        <w:rPr>
          <w:sz w:val="24"/>
        </w:rPr>
        <w:tab/>
        <w:t>Données de validation pour les MOT de l’A</w:t>
      </w:r>
      <w:r w:rsidR="00845FC4" w:rsidRPr="00B4399A">
        <w:rPr>
          <w:sz w:val="24"/>
        </w:rPr>
        <w:t xml:space="preserve">NNEXE </w:t>
      </w:r>
      <w:r w:rsidR="003D3829" w:rsidRPr="00B4399A">
        <w:rPr>
          <w:sz w:val="24"/>
        </w:rPr>
        <w:t>A</w:t>
      </w:r>
      <w:r w:rsidR="003947ED" w:rsidRPr="00B4399A">
        <w:rPr>
          <w:sz w:val="24"/>
        </w:rPr>
        <w:t xml:space="preserve"> de la liste des MOT</w:t>
      </w:r>
    </w:p>
    <w:tbl>
      <w:tblPr>
        <w:tblStyle w:val="Grilledutableau"/>
        <w:tblW w:w="9072" w:type="dxa"/>
        <w:tblInd w:w="-5" w:type="dxa"/>
        <w:tblLook w:val="04A0" w:firstRow="1" w:lastRow="0" w:firstColumn="1" w:lastColumn="0" w:noHBand="0" w:noVBand="1"/>
      </w:tblPr>
      <w:tblGrid>
        <w:gridCol w:w="7235"/>
        <w:gridCol w:w="1837"/>
      </w:tblGrid>
      <w:tr w:rsidR="00E9425A" w:rsidRPr="00E9425A" w14:paraId="79316376" w14:textId="77777777" w:rsidTr="00E9425A">
        <w:tc>
          <w:tcPr>
            <w:tcW w:w="7235" w:type="dxa"/>
            <w:tcBorders>
              <w:top w:val="nil"/>
              <w:left w:val="nil"/>
            </w:tcBorders>
          </w:tcPr>
          <w:p w14:paraId="1F89E89B" w14:textId="77777777" w:rsidR="003D3829" w:rsidRPr="00E9425A" w:rsidRDefault="003D3829"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08AD3E08" w14:textId="77777777" w:rsidR="003D3829" w:rsidRPr="00E9425A" w:rsidRDefault="003D3829" w:rsidP="00B3279A">
            <w:pPr>
              <w:spacing w:before="60" w:after="60"/>
              <w:ind w:right="142"/>
              <w:jc w:val="center"/>
              <w:rPr>
                <w:sz w:val="24"/>
                <w:szCs w:val="24"/>
                <w:lang w:val="fr-FR"/>
              </w:rPr>
            </w:pPr>
            <w:r w:rsidRPr="00E9425A">
              <w:rPr>
                <w:sz w:val="24"/>
                <w:szCs w:val="24"/>
              </w:rPr>
              <w:t>Numéros des pièces jointes</w:t>
            </w:r>
          </w:p>
        </w:tc>
      </w:tr>
      <w:tr w:rsidR="00E9425A" w:rsidRPr="00E9425A" w14:paraId="5C7A5813" w14:textId="77777777" w:rsidTr="00E9425A">
        <w:tc>
          <w:tcPr>
            <w:tcW w:w="7235" w:type="dxa"/>
          </w:tcPr>
          <w:p w14:paraId="1F1889A1" w14:textId="1F36E803" w:rsidR="003D3829" w:rsidRPr="00E9425A" w:rsidRDefault="003D3829" w:rsidP="003D3829">
            <w:pPr>
              <w:spacing w:before="120"/>
              <w:ind w:left="34"/>
              <w:rPr>
                <w:b/>
                <w:sz w:val="24"/>
                <w:szCs w:val="24"/>
                <w:lang w:val="fr-FR"/>
              </w:rPr>
            </w:pPr>
            <w:r w:rsidRPr="00E9425A">
              <w:rPr>
                <w:b/>
                <w:sz w:val="24"/>
                <w:szCs w:val="24"/>
                <w:lang w:val="fr-FR"/>
              </w:rPr>
              <w:t>Pour la décontamination des surfaces par application</w:t>
            </w:r>
            <w:r w:rsidR="003947ED" w:rsidRPr="00E9425A">
              <w:rPr>
                <w:b/>
                <w:sz w:val="24"/>
                <w:szCs w:val="24"/>
                <w:lang w:val="fr-FR"/>
              </w:rPr>
              <w:t xml:space="preserve"> en cas de déversement accidentel de MOT</w:t>
            </w:r>
            <w:r w:rsidRPr="00E9425A">
              <w:rPr>
                <w:b/>
                <w:sz w:val="24"/>
                <w:szCs w:val="24"/>
                <w:lang w:val="fr-FR"/>
              </w:rPr>
              <w:t> :</w:t>
            </w:r>
          </w:p>
          <w:p w14:paraId="0B64AF72" w14:textId="77777777" w:rsidR="003D3829" w:rsidRPr="00E9425A" w:rsidRDefault="003D3829" w:rsidP="003D3829">
            <w:pPr>
              <w:spacing w:before="120"/>
              <w:ind w:right="140"/>
              <w:contextualSpacing/>
              <w:jc w:val="both"/>
              <w:rPr>
                <w:sz w:val="24"/>
                <w:szCs w:val="24"/>
                <w:lang w:val="fr-FR"/>
              </w:rPr>
            </w:pPr>
            <w:r w:rsidRPr="00E9425A">
              <w:rPr>
                <w:sz w:val="24"/>
                <w:szCs w:val="24"/>
                <w:lang w:val="fr-FR"/>
              </w:rPr>
              <w:t>Chaque procédé doit être décrit précisément selon un mode opératoire indiquant notamment :</w:t>
            </w:r>
          </w:p>
          <w:p w14:paraId="30AB669B" w14:textId="584C4161" w:rsidR="003D3829" w:rsidRPr="00E9425A" w:rsidRDefault="003D3829" w:rsidP="00B002BF">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noms du(es) produit(s) et/ ou du(es) procédé(s) utilisé(s)</w:t>
            </w:r>
            <w:r w:rsidR="00845FC4" w:rsidRPr="00E9425A">
              <w:rPr>
                <w:sz w:val="24"/>
                <w:szCs w:val="24"/>
                <w:lang w:val="fr-FR"/>
              </w:rPr>
              <w:t xml:space="preserve"> </w:t>
            </w:r>
            <w:r w:rsidRPr="00E9425A">
              <w:rPr>
                <w:sz w:val="24"/>
                <w:szCs w:val="24"/>
                <w:lang w:val="fr-FR"/>
              </w:rPr>
              <w:t>;</w:t>
            </w:r>
          </w:p>
          <w:p w14:paraId="3A8C1902" w14:textId="74A645A4" w:rsidR="003D3829" w:rsidRPr="00E9425A" w:rsidRDefault="003D3829" w:rsidP="00B002BF">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conditions précises d'utilisation (temps de contact / concentration du produit et/ou cycle du procédé,</w:t>
            </w:r>
            <w:r w:rsidR="00845FC4" w:rsidRPr="00E9425A">
              <w:rPr>
                <w:sz w:val="24"/>
                <w:szCs w:val="24"/>
                <w:lang w:val="fr-FR"/>
              </w:rPr>
              <w:t xml:space="preserve"> </w:t>
            </w:r>
            <w:r w:rsidRPr="00E9425A">
              <w:rPr>
                <w:sz w:val="24"/>
                <w:szCs w:val="24"/>
                <w:lang w:val="fr-FR"/>
              </w:rPr>
              <w:t>…) par usage (PSM, surfaces de la pièce n°,</w:t>
            </w:r>
            <w:r w:rsidR="00ED4F56" w:rsidRPr="00E9425A">
              <w:rPr>
                <w:sz w:val="24"/>
                <w:szCs w:val="24"/>
                <w:lang w:val="fr-FR"/>
              </w:rPr>
              <w:t xml:space="preserve"> </w:t>
            </w:r>
            <w:r w:rsidRPr="00E9425A">
              <w:rPr>
                <w:sz w:val="24"/>
                <w:szCs w:val="24"/>
                <w:lang w:val="fr-FR"/>
              </w:rPr>
              <w:t xml:space="preserve">…) </w:t>
            </w:r>
            <w:r w:rsidR="00DD687D">
              <w:rPr>
                <w:sz w:val="24"/>
                <w:szCs w:val="24"/>
                <w:lang w:val="fr-FR"/>
              </w:rPr>
              <w:t>notamment en cas de déversement</w:t>
            </w:r>
          </w:p>
          <w:p w14:paraId="2BA82D41" w14:textId="77777777" w:rsidR="003D3829" w:rsidRPr="00E9425A" w:rsidRDefault="003D3829" w:rsidP="00B002BF">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paramètres critiques tels que l’hygrométrie et la température</w:t>
            </w:r>
          </w:p>
          <w:p w14:paraId="6DDCF40C" w14:textId="77777777" w:rsidR="003D3829" w:rsidRPr="00E9425A" w:rsidRDefault="003D3829" w:rsidP="003D3829">
            <w:pPr>
              <w:ind w:left="1080" w:right="142"/>
              <w:jc w:val="both"/>
              <w:rPr>
                <w:sz w:val="24"/>
                <w:szCs w:val="24"/>
                <w:lang w:val="fr-FR"/>
              </w:rPr>
            </w:pPr>
          </w:p>
          <w:p w14:paraId="508B5D9B" w14:textId="77777777" w:rsidR="003D3829" w:rsidRPr="00E9425A" w:rsidRDefault="003D3829" w:rsidP="003D3829">
            <w:pPr>
              <w:spacing w:before="120"/>
              <w:ind w:right="140"/>
              <w:contextualSpacing/>
              <w:jc w:val="both"/>
              <w:rPr>
                <w:sz w:val="24"/>
                <w:szCs w:val="24"/>
                <w:lang w:val="fr-FR"/>
              </w:rPr>
            </w:pPr>
            <w:r w:rsidRPr="00E9425A">
              <w:rPr>
                <w:sz w:val="24"/>
                <w:szCs w:val="24"/>
                <w:lang w:val="fr-FR"/>
              </w:rPr>
              <w:t>Fournir les rapports de validation des  méthodes de décontamination dans lesquels doivent figurer les éléments suivants :</w:t>
            </w:r>
          </w:p>
          <w:p w14:paraId="0D92D6DB" w14:textId="77777777" w:rsidR="003D3829" w:rsidRPr="00E9425A" w:rsidRDefault="003D3829" w:rsidP="00B002BF">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justification de la pertinence du choix du micro-organisme testé ;</w:t>
            </w:r>
          </w:p>
          <w:p w14:paraId="55495757" w14:textId="77777777" w:rsidR="003D3829" w:rsidRPr="00E9425A" w:rsidRDefault="003D3829" w:rsidP="00B002BF">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justification de la pertinence de la méthodologie retenue ;</w:t>
            </w:r>
          </w:p>
          <w:p w14:paraId="79A87EE4" w14:textId="77777777" w:rsidR="003D3829" w:rsidRPr="00E9425A" w:rsidRDefault="003D3829" w:rsidP="00B002BF">
            <w:pPr>
              <w:numPr>
                <w:ilvl w:val="0"/>
                <w:numId w:val="25"/>
              </w:numPr>
              <w:tabs>
                <w:tab w:val="left" w:pos="360"/>
              </w:tabs>
              <w:autoSpaceDE w:val="0"/>
              <w:autoSpaceDN w:val="0"/>
              <w:adjustRightInd w:val="0"/>
              <w:spacing w:before="120"/>
              <w:ind w:left="464" w:right="140" w:hanging="283"/>
              <w:contextualSpacing/>
              <w:jc w:val="both"/>
              <w:rPr>
                <w:sz w:val="24"/>
                <w:szCs w:val="24"/>
                <w:lang w:val="fr-FR"/>
              </w:rPr>
            </w:pPr>
            <w:r w:rsidRPr="00E9425A">
              <w:rPr>
                <w:sz w:val="24"/>
                <w:szCs w:val="24"/>
                <w:lang w:val="fr-FR"/>
              </w:rPr>
              <w:t>la démonstration de la représentativité des conditions expérimentales d’essai en routine et dans les conditions de pire cas : comme par exemple la réalisation d’essais en présence de substances interférentes en fonction de la nature du matériel biologique manipulé (sérum, sang, fèces,…) ou en fonction de la nécessité de diluer un produit biocide avant son utilisation ;</w:t>
            </w:r>
          </w:p>
          <w:p w14:paraId="5018EC4F" w14:textId="77777777" w:rsidR="003D3829" w:rsidRPr="00E9425A" w:rsidRDefault="003D3829" w:rsidP="00B002BF">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validation du(es) critère(s) d'efficacité microbiologique(s) correspondant à l’objectif à atteindre pour chaque procédé de décontamination, sur la base de la détermination (dans les conditions de pire cas) :</w:t>
            </w:r>
          </w:p>
          <w:p w14:paraId="672E79B9" w14:textId="23F81DF4" w:rsidR="003D3829" w:rsidRPr="00E9425A" w:rsidRDefault="003D3829" w:rsidP="00B002BF">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de la concentration / quantité maximale estimée d'agents pathogènes (particules virales, ufc,</w:t>
            </w:r>
            <w:r w:rsidR="00ED4F56" w:rsidRPr="00E9425A">
              <w:rPr>
                <w:sz w:val="24"/>
                <w:szCs w:val="24"/>
                <w:lang w:val="fr-FR"/>
              </w:rPr>
              <w:t xml:space="preserve"> </w:t>
            </w:r>
            <w:r w:rsidRPr="00E9425A">
              <w:rPr>
                <w:sz w:val="24"/>
                <w:szCs w:val="24"/>
                <w:lang w:val="fr-FR"/>
              </w:rPr>
              <w:t xml:space="preserve">…) pouvant contaminer la surface considérée, avant la décontamination ; </w:t>
            </w:r>
          </w:p>
          <w:p w14:paraId="7D00A50A" w14:textId="00A1D669" w:rsidR="003D3829" w:rsidRPr="00E9425A" w:rsidRDefault="003D3829" w:rsidP="00B002BF">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de la concentration / quantité maximale d'agents pathogènes (particules virales, ufc,</w:t>
            </w:r>
            <w:r w:rsidR="00ED4F56" w:rsidRPr="00E9425A">
              <w:rPr>
                <w:sz w:val="24"/>
                <w:szCs w:val="24"/>
                <w:lang w:val="fr-FR"/>
              </w:rPr>
              <w:t xml:space="preserve"> </w:t>
            </w:r>
            <w:r w:rsidRPr="00E9425A">
              <w:rPr>
                <w:sz w:val="24"/>
                <w:szCs w:val="24"/>
                <w:lang w:val="fr-FR"/>
              </w:rPr>
              <w:t xml:space="preserve">…) ciblée après la décontamination ; </w:t>
            </w:r>
          </w:p>
          <w:p w14:paraId="1CC873FC" w14:textId="77777777" w:rsidR="003D3829" w:rsidRPr="00E9425A" w:rsidRDefault="003D3829" w:rsidP="00B002BF">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de la justification de la concentration / quantité ciblée après décontamination.</w:t>
            </w:r>
          </w:p>
          <w:p w14:paraId="51164E0E" w14:textId="77777777"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la réalisation des contrôles (par exemple neutralisation du produit biocide sur le micro-organisme, effet cytotoxique du produit biocide sur les cellules hôte du virus) ;</w:t>
            </w:r>
          </w:p>
          <w:p w14:paraId="5FBD622D" w14:textId="77777777"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lastRenderedPageBreak/>
              <w:t>la détermination du seuil de sensibilité minimal de la méthode et de sa prise en compte dans les résultats ;</w:t>
            </w:r>
          </w:p>
          <w:p w14:paraId="7F6C322F" w14:textId="77777777"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le calcul de la réduction logarithmique d’après les données intermédiaires ;</w:t>
            </w:r>
          </w:p>
          <w:p w14:paraId="74CE2D1B" w14:textId="2D4714F8"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la concordance entre le critère d’efficacité attendu et les résultats obtenus de réduction logarithmique dans les conditions d’essai représentatives de la réalité (température, temps de contact, concentration, substances interférentes,</w:t>
            </w:r>
            <w:r w:rsidR="00ED4F56" w:rsidRPr="00E9425A">
              <w:rPr>
                <w:sz w:val="24"/>
                <w:szCs w:val="24"/>
                <w:lang w:val="fr-FR"/>
              </w:rPr>
              <w:t xml:space="preserve"> </w:t>
            </w:r>
            <w:r w:rsidRPr="00E9425A">
              <w:rPr>
                <w:sz w:val="24"/>
                <w:szCs w:val="24"/>
                <w:lang w:val="fr-FR"/>
              </w:rPr>
              <w:t>…)</w:t>
            </w:r>
          </w:p>
          <w:p w14:paraId="24A564B7" w14:textId="77777777" w:rsidR="003D3829" w:rsidRPr="00E9425A" w:rsidRDefault="003D3829" w:rsidP="00B002BF">
            <w:pPr>
              <w:autoSpaceDE w:val="0"/>
              <w:autoSpaceDN w:val="0"/>
              <w:adjustRightInd w:val="0"/>
              <w:spacing w:before="120"/>
              <w:ind w:left="464" w:right="140"/>
              <w:contextualSpacing/>
              <w:jc w:val="both"/>
              <w:rPr>
                <w:sz w:val="24"/>
                <w:szCs w:val="24"/>
                <w:lang w:val="fr-FR"/>
              </w:rPr>
            </w:pPr>
          </w:p>
          <w:p w14:paraId="7815765A" w14:textId="77777777" w:rsidR="003D3829" w:rsidRPr="00E9425A" w:rsidRDefault="003D3829" w:rsidP="003D3829">
            <w:pPr>
              <w:ind w:left="34"/>
              <w:rPr>
                <w:b/>
                <w:sz w:val="24"/>
                <w:szCs w:val="24"/>
                <w:u w:val="single"/>
                <w:lang w:val="fr-FR"/>
              </w:rPr>
            </w:pPr>
            <w:r w:rsidRPr="00E9425A">
              <w:rPr>
                <w:b/>
                <w:sz w:val="24"/>
                <w:szCs w:val="24"/>
                <w:lang w:val="fr-FR"/>
              </w:rPr>
              <w:t>Pour les MO de groupe 4 et OGM de classe de confinement 4 uniquement :</w:t>
            </w:r>
          </w:p>
          <w:p w14:paraId="325DC3D4" w14:textId="59D69F36" w:rsidR="003D3829" w:rsidRPr="00E9425A" w:rsidRDefault="003D3829" w:rsidP="003D3829">
            <w:pPr>
              <w:spacing w:after="120"/>
              <w:ind w:left="34"/>
              <w:rPr>
                <w:sz w:val="24"/>
                <w:szCs w:val="24"/>
                <w:lang w:val="fr-FR"/>
              </w:rPr>
            </w:pPr>
            <w:r w:rsidRPr="00E9425A">
              <w:rPr>
                <w:sz w:val="24"/>
                <w:szCs w:val="24"/>
                <w:lang w:val="fr-FR"/>
              </w:rPr>
              <w:t>Les rapports de validation devront inclure l’ensemble des résultats de dénombrement</w:t>
            </w:r>
          </w:p>
        </w:tc>
        <w:tc>
          <w:tcPr>
            <w:tcW w:w="1837" w:type="dxa"/>
          </w:tcPr>
          <w:p w14:paraId="522E7CE6" w14:textId="77777777" w:rsidR="003D3829" w:rsidRPr="00E9425A" w:rsidRDefault="003D3829" w:rsidP="003D3829">
            <w:pPr>
              <w:spacing w:before="120" w:after="120"/>
              <w:ind w:right="142"/>
              <w:jc w:val="center"/>
              <w:rPr>
                <w:sz w:val="24"/>
                <w:szCs w:val="24"/>
                <w:lang w:val="fr-FR"/>
              </w:rPr>
            </w:pPr>
          </w:p>
        </w:tc>
      </w:tr>
    </w:tbl>
    <w:p w14:paraId="3C5584A0" w14:textId="77777777" w:rsidR="003D3829" w:rsidRDefault="003D3829" w:rsidP="003D3829">
      <w:pPr>
        <w:rPr>
          <w:szCs w:val="20"/>
        </w:rPr>
      </w:pPr>
    </w:p>
    <w:p w14:paraId="72376DEE" w14:textId="4AACE97D" w:rsidR="00253BC1" w:rsidRPr="00B4399A" w:rsidRDefault="00253BC1" w:rsidP="00B4399A">
      <w:pPr>
        <w:pStyle w:val="titre4DDA0"/>
        <w:rPr>
          <w:sz w:val="24"/>
        </w:rPr>
      </w:pPr>
      <w:r w:rsidRPr="00B4399A">
        <w:rPr>
          <w:sz w:val="24"/>
        </w:rPr>
        <w:t>2.</w:t>
      </w:r>
      <w:r w:rsidR="003947ED" w:rsidRPr="00B4399A">
        <w:rPr>
          <w:sz w:val="24"/>
        </w:rPr>
        <w:t>4</w:t>
      </w:r>
      <w:r w:rsidRPr="00B4399A">
        <w:rPr>
          <w:sz w:val="24"/>
        </w:rPr>
        <w:t>.2</w:t>
      </w:r>
      <w:r w:rsidRPr="00B4399A">
        <w:rPr>
          <w:sz w:val="24"/>
        </w:rPr>
        <w:tab/>
        <w:t>Validation pour les MO du groupe 3 et les OGM de classe de confinement 3 de l’A</w:t>
      </w:r>
      <w:r w:rsidR="00AD0835" w:rsidRPr="00B4399A">
        <w:rPr>
          <w:sz w:val="24"/>
        </w:rPr>
        <w:t xml:space="preserve">NNEXE </w:t>
      </w:r>
      <w:r w:rsidRPr="00B4399A">
        <w:rPr>
          <w:sz w:val="24"/>
        </w:rPr>
        <w:t>B</w:t>
      </w:r>
      <w:r w:rsidR="003947ED" w:rsidRPr="00B4399A">
        <w:rPr>
          <w:sz w:val="24"/>
        </w:rPr>
        <w:t xml:space="preserve"> </w:t>
      </w:r>
      <w:r w:rsidR="00DD687D">
        <w:rPr>
          <w:sz w:val="24"/>
        </w:rPr>
        <w:t>de la liste des MOT</w:t>
      </w:r>
    </w:p>
    <w:tbl>
      <w:tblPr>
        <w:tblStyle w:val="Grilledutableau"/>
        <w:tblW w:w="9072" w:type="dxa"/>
        <w:tblInd w:w="-5" w:type="dxa"/>
        <w:tblLook w:val="04A0" w:firstRow="1" w:lastRow="0" w:firstColumn="1" w:lastColumn="0" w:noHBand="0" w:noVBand="1"/>
      </w:tblPr>
      <w:tblGrid>
        <w:gridCol w:w="7114"/>
        <w:gridCol w:w="1958"/>
      </w:tblGrid>
      <w:tr w:rsidR="00E9425A" w:rsidRPr="00E9425A" w14:paraId="782D8FFB" w14:textId="77777777" w:rsidTr="002C5589">
        <w:tc>
          <w:tcPr>
            <w:tcW w:w="7647" w:type="dxa"/>
            <w:tcBorders>
              <w:top w:val="nil"/>
              <w:left w:val="nil"/>
              <w:right w:val="nil"/>
            </w:tcBorders>
          </w:tcPr>
          <w:p w14:paraId="53813427" w14:textId="77777777" w:rsidR="00253BC1" w:rsidRPr="00E9425A" w:rsidRDefault="00253BC1" w:rsidP="00570F40">
            <w:pPr>
              <w:pStyle w:val="Paragraphedeliste"/>
              <w:tabs>
                <w:tab w:val="left" w:pos="2265"/>
              </w:tabs>
              <w:spacing w:before="240" w:after="60"/>
              <w:ind w:left="318" w:right="142" w:hanging="284"/>
              <w:contextualSpacing w:val="0"/>
              <w:rPr>
                <w:sz w:val="24"/>
                <w:szCs w:val="24"/>
                <w:lang w:val="fr-FR"/>
              </w:rPr>
            </w:pPr>
            <w:r w:rsidRPr="00E9425A">
              <w:rPr>
                <w:sz w:val="24"/>
                <w:szCs w:val="24"/>
                <w:lang w:val="fr-FR"/>
              </w:rPr>
              <w:t>Liste des documents à fournir</w:t>
            </w:r>
          </w:p>
        </w:tc>
        <w:tc>
          <w:tcPr>
            <w:tcW w:w="1425" w:type="dxa"/>
            <w:tcBorders>
              <w:top w:val="nil"/>
              <w:left w:val="nil"/>
              <w:right w:val="nil"/>
            </w:tcBorders>
          </w:tcPr>
          <w:p w14:paraId="1EBA9D34" w14:textId="5B98F2CD" w:rsidR="00253BC1" w:rsidRPr="00E9425A" w:rsidRDefault="00253BC1" w:rsidP="00B3279A">
            <w:pPr>
              <w:spacing w:before="60" w:after="60"/>
              <w:ind w:right="142"/>
              <w:jc w:val="center"/>
              <w:rPr>
                <w:sz w:val="24"/>
                <w:szCs w:val="24"/>
                <w:lang w:val="fr-FR"/>
              </w:rPr>
            </w:pPr>
          </w:p>
        </w:tc>
      </w:tr>
      <w:tr w:rsidR="00E9425A" w:rsidRPr="00E9425A" w14:paraId="6874B0D1" w14:textId="77777777" w:rsidTr="00B3279A">
        <w:tc>
          <w:tcPr>
            <w:tcW w:w="7647" w:type="dxa"/>
          </w:tcPr>
          <w:p w14:paraId="06F983F4" w14:textId="7A88F043" w:rsidR="00253BC1" w:rsidRPr="00E9425A" w:rsidRDefault="00253BC1" w:rsidP="00510786">
            <w:pPr>
              <w:spacing w:before="120"/>
              <w:ind w:left="34"/>
              <w:jc w:val="both"/>
              <w:rPr>
                <w:b/>
                <w:sz w:val="24"/>
                <w:szCs w:val="24"/>
                <w:lang w:val="fr-FR"/>
              </w:rPr>
            </w:pPr>
            <w:r w:rsidRPr="00E9425A">
              <w:rPr>
                <w:b/>
                <w:sz w:val="24"/>
                <w:szCs w:val="24"/>
                <w:lang w:val="fr-FR"/>
              </w:rPr>
              <w:t>Pour la décontamination des surfaces par application</w:t>
            </w:r>
            <w:r w:rsidR="00890E94" w:rsidRPr="00E9425A">
              <w:rPr>
                <w:sz w:val="24"/>
                <w:szCs w:val="24"/>
                <w:lang w:val="fr-FR"/>
              </w:rPr>
              <w:t xml:space="preserve"> </w:t>
            </w:r>
            <w:r w:rsidR="00890E94" w:rsidRPr="00E9425A">
              <w:rPr>
                <w:b/>
                <w:sz w:val="24"/>
                <w:szCs w:val="24"/>
                <w:lang w:val="fr-FR"/>
              </w:rPr>
              <w:t>en cas de déversement accidentel de MOT :</w:t>
            </w:r>
            <w:r w:rsidRPr="00E9425A">
              <w:rPr>
                <w:b/>
                <w:sz w:val="24"/>
                <w:szCs w:val="24"/>
                <w:lang w:val="fr-FR"/>
              </w:rPr>
              <w:t> </w:t>
            </w:r>
          </w:p>
          <w:p w14:paraId="0FBD140A" w14:textId="73DD8D70" w:rsidR="00253BC1" w:rsidRPr="00E9425A" w:rsidRDefault="00253BC1" w:rsidP="00253BC1">
            <w:pPr>
              <w:pStyle w:val="Paragraphedeliste"/>
              <w:numPr>
                <w:ilvl w:val="0"/>
                <w:numId w:val="17"/>
              </w:numPr>
              <w:spacing w:after="120"/>
              <w:rPr>
                <w:sz w:val="24"/>
                <w:szCs w:val="24"/>
                <w:lang w:val="fr-FR"/>
              </w:rPr>
            </w:pPr>
            <w:r w:rsidRPr="00E9425A">
              <w:rPr>
                <w:sz w:val="24"/>
                <w:szCs w:val="24"/>
                <w:lang w:val="fr-FR"/>
              </w:rPr>
              <w:t>un engagement technique détaillé</w:t>
            </w:r>
          </w:p>
        </w:tc>
        <w:tc>
          <w:tcPr>
            <w:tcW w:w="1425" w:type="dxa"/>
          </w:tcPr>
          <w:p w14:paraId="63B66CB1" w14:textId="148C0226" w:rsidR="00253BC1" w:rsidRPr="00E9425A" w:rsidRDefault="00253BC1" w:rsidP="00B3279A">
            <w:pPr>
              <w:spacing w:before="120" w:after="120"/>
              <w:ind w:right="142"/>
              <w:jc w:val="center"/>
              <w:rPr>
                <w:sz w:val="24"/>
                <w:szCs w:val="24"/>
                <w:lang w:val="fr-FR"/>
              </w:rPr>
            </w:pPr>
            <w:r w:rsidRPr="00E9425A">
              <w:rPr>
                <w:b/>
                <w:sz w:val="24"/>
                <w:szCs w:val="24"/>
              </w:rPr>
              <w:t>FORMULAIRE ANSM N°5</w:t>
            </w:r>
          </w:p>
        </w:tc>
      </w:tr>
    </w:tbl>
    <w:p w14:paraId="688F6174" w14:textId="5F9A8D35" w:rsidR="00E9425A" w:rsidRDefault="00E9425A">
      <w:pPr>
        <w:rPr>
          <w:b/>
          <w:color w:val="000F4B"/>
          <w:sz w:val="28"/>
        </w:rPr>
      </w:pPr>
    </w:p>
    <w:p w14:paraId="69F7876D" w14:textId="77777777" w:rsidR="00E9425A" w:rsidRDefault="00E9425A">
      <w:pPr>
        <w:rPr>
          <w:b/>
          <w:color w:val="000F4B"/>
          <w:sz w:val="28"/>
        </w:rPr>
      </w:pPr>
      <w:r>
        <w:br w:type="page"/>
      </w:r>
    </w:p>
    <w:p w14:paraId="43DC9D32" w14:textId="7D7495C1" w:rsidR="00253BC1" w:rsidRPr="00772097" w:rsidRDefault="00253BC1" w:rsidP="00DD6ACA">
      <w:pPr>
        <w:pStyle w:val="Titre2DDA"/>
        <w:numPr>
          <w:ilvl w:val="0"/>
          <w:numId w:val="40"/>
        </w:numPr>
        <w:ind w:left="0" w:firstLine="0"/>
      </w:pPr>
      <w:r>
        <w:lastRenderedPageBreak/>
        <w:t>SITUATIONS D’URGENCE</w:t>
      </w:r>
    </w:p>
    <w:tbl>
      <w:tblPr>
        <w:tblStyle w:val="Grilledutableau"/>
        <w:tblW w:w="9072" w:type="dxa"/>
        <w:tblInd w:w="-5" w:type="dxa"/>
        <w:tblLook w:val="04A0" w:firstRow="1" w:lastRow="0" w:firstColumn="1" w:lastColumn="0" w:noHBand="0" w:noVBand="1"/>
      </w:tblPr>
      <w:tblGrid>
        <w:gridCol w:w="7235"/>
        <w:gridCol w:w="1837"/>
      </w:tblGrid>
      <w:tr w:rsidR="00E9425A" w:rsidRPr="00E9425A" w14:paraId="36C04EC4" w14:textId="77777777" w:rsidTr="00E9425A">
        <w:tc>
          <w:tcPr>
            <w:tcW w:w="7235" w:type="dxa"/>
            <w:tcBorders>
              <w:top w:val="nil"/>
              <w:left w:val="nil"/>
            </w:tcBorders>
          </w:tcPr>
          <w:p w14:paraId="4C7EA22A" w14:textId="77777777" w:rsidR="00253BC1" w:rsidRPr="00E9425A" w:rsidRDefault="00253BC1"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31201487" w14:textId="77777777" w:rsidR="00253BC1" w:rsidRPr="00E9425A" w:rsidRDefault="00253BC1" w:rsidP="00B3279A">
            <w:pPr>
              <w:spacing w:before="60" w:after="60"/>
              <w:ind w:right="142"/>
              <w:jc w:val="center"/>
              <w:rPr>
                <w:sz w:val="24"/>
                <w:szCs w:val="24"/>
                <w:lang w:val="fr-FR"/>
              </w:rPr>
            </w:pPr>
            <w:r w:rsidRPr="00E9425A">
              <w:rPr>
                <w:sz w:val="24"/>
                <w:szCs w:val="24"/>
              </w:rPr>
              <w:t>Numéros des pièces jointes</w:t>
            </w:r>
          </w:p>
        </w:tc>
      </w:tr>
      <w:tr w:rsidR="00E9425A" w:rsidRPr="00E9425A" w14:paraId="40E3E546" w14:textId="77777777" w:rsidTr="00E9425A">
        <w:tc>
          <w:tcPr>
            <w:tcW w:w="7235" w:type="dxa"/>
          </w:tcPr>
          <w:p w14:paraId="39FDF6D0" w14:textId="3DF86980" w:rsidR="00253BC1" w:rsidRPr="00E9425A" w:rsidRDefault="00253BC1" w:rsidP="00253BC1">
            <w:pPr>
              <w:pStyle w:val="Paragraphedeliste"/>
              <w:numPr>
                <w:ilvl w:val="0"/>
                <w:numId w:val="17"/>
              </w:numPr>
              <w:spacing w:before="120"/>
              <w:ind w:right="142"/>
              <w:jc w:val="both"/>
              <w:rPr>
                <w:sz w:val="24"/>
                <w:szCs w:val="24"/>
                <w:lang w:val="fr-FR"/>
              </w:rPr>
            </w:pPr>
            <w:r w:rsidRPr="00E9425A">
              <w:rPr>
                <w:sz w:val="24"/>
                <w:szCs w:val="24"/>
                <w:lang w:val="fr-FR"/>
              </w:rPr>
              <w:t xml:space="preserve">Le </w:t>
            </w:r>
            <w:r w:rsidRPr="00E9425A">
              <w:rPr>
                <w:b/>
                <w:sz w:val="24"/>
                <w:szCs w:val="24"/>
                <w:lang w:val="fr-FR"/>
              </w:rPr>
              <w:t>plan d'urgence interne</w:t>
            </w:r>
            <w:r w:rsidRPr="00E9425A">
              <w:rPr>
                <w:sz w:val="24"/>
                <w:szCs w:val="24"/>
                <w:lang w:val="fr-FR"/>
              </w:rPr>
              <w:t xml:space="preserve"> conforme au chapitre </w:t>
            </w:r>
            <w:r w:rsidR="00070CAF" w:rsidRPr="00E9425A">
              <w:rPr>
                <w:sz w:val="24"/>
                <w:szCs w:val="24"/>
                <w:lang w:val="fr-FR"/>
              </w:rPr>
              <w:t xml:space="preserve">correspondant </w:t>
            </w:r>
            <w:r w:rsidRPr="00E9425A">
              <w:rPr>
                <w:sz w:val="24"/>
                <w:szCs w:val="24"/>
                <w:lang w:val="fr-FR"/>
              </w:rPr>
              <w:t xml:space="preserve"> des règles de bonnes pratiques incluant également le processus de déclaration et de gestion des évènements comprenant notamment les scenarii en cas de déversement accidentel de MOT ou encore de transfert de l’équipement de stockage des MOT (exemple d’une panne)</w:t>
            </w:r>
          </w:p>
          <w:p w14:paraId="6C62EDDC" w14:textId="7DF42A7D" w:rsidR="00253BC1" w:rsidRPr="00E9425A" w:rsidRDefault="00253BC1" w:rsidP="00253BC1">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Le plan d’urgence interne prévoit l’organisation des moyens de secours internes et externes qui seront mis en place, sous la responsabilité du directeur de l’établissement, lors de situations d’urgence en sécurité biologique ainsi qu’en sûreté biologique dont les conséquences demeurent limitées et circonscrites à l’intérieur du site, sans risque notamment pour les populations ou l’environnement</w:t>
            </w:r>
          </w:p>
        </w:tc>
        <w:tc>
          <w:tcPr>
            <w:tcW w:w="1837" w:type="dxa"/>
          </w:tcPr>
          <w:p w14:paraId="2A4C018A" w14:textId="77777777" w:rsidR="00253BC1" w:rsidRPr="00E9425A" w:rsidRDefault="00253BC1" w:rsidP="00253BC1">
            <w:pPr>
              <w:spacing w:before="120" w:after="120"/>
              <w:ind w:right="142"/>
              <w:jc w:val="center"/>
              <w:rPr>
                <w:sz w:val="24"/>
                <w:szCs w:val="24"/>
                <w:lang w:val="fr-FR"/>
              </w:rPr>
            </w:pPr>
          </w:p>
        </w:tc>
      </w:tr>
      <w:tr w:rsidR="00E9425A" w:rsidRPr="00E9425A" w14:paraId="01D9FEFB" w14:textId="77777777" w:rsidTr="00E9425A">
        <w:tc>
          <w:tcPr>
            <w:tcW w:w="7235" w:type="dxa"/>
          </w:tcPr>
          <w:p w14:paraId="4BCA2F51" w14:textId="236DCF4B" w:rsidR="00253BC1" w:rsidRPr="00E9425A" w:rsidRDefault="00253BC1" w:rsidP="00253BC1">
            <w:pPr>
              <w:pStyle w:val="Paragraphedeliste"/>
              <w:numPr>
                <w:ilvl w:val="0"/>
                <w:numId w:val="17"/>
              </w:numPr>
              <w:tabs>
                <w:tab w:val="left" w:pos="2265"/>
              </w:tabs>
              <w:spacing w:before="120" w:after="120"/>
              <w:ind w:left="391" w:right="142" w:hanging="357"/>
              <w:jc w:val="both"/>
              <w:rPr>
                <w:sz w:val="24"/>
                <w:szCs w:val="24"/>
                <w:lang w:val="fr-FR"/>
              </w:rPr>
            </w:pPr>
            <w:r w:rsidRPr="00E9425A">
              <w:rPr>
                <w:rFonts w:cs="Arial"/>
                <w:sz w:val="24"/>
                <w:szCs w:val="24"/>
                <w:u w:val="single"/>
                <w:lang w:val="fr-FR"/>
              </w:rPr>
              <w:t>Pour les MOT de l’</w:t>
            </w:r>
            <w:r w:rsidR="00570F40">
              <w:rPr>
                <w:rFonts w:cs="Arial"/>
                <w:sz w:val="24"/>
                <w:szCs w:val="24"/>
                <w:u w:val="single"/>
                <w:lang w:val="fr-FR"/>
              </w:rPr>
              <w:t>ANNEXE</w:t>
            </w:r>
            <w:r w:rsidRPr="00E9425A">
              <w:rPr>
                <w:rFonts w:cs="Arial"/>
                <w:sz w:val="24"/>
                <w:szCs w:val="24"/>
                <w:u w:val="single"/>
                <w:lang w:val="fr-FR"/>
              </w:rPr>
              <w:t xml:space="preserve"> A uniquement</w:t>
            </w:r>
            <w:r w:rsidRPr="00E9425A">
              <w:rPr>
                <w:rFonts w:cs="Arial"/>
                <w:sz w:val="24"/>
                <w:szCs w:val="24"/>
                <w:lang w:val="fr-FR"/>
              </w:rPr>
              <w:t xml:space="preserve">, transmettre </w:t>
            </w:r>
            <w:r w:rsidRPr="00E9425A">
              <w:rPr>
                <w:rFonts w:cs="Arial"/>
                <w:b/>
                <w:sz w:val="24"/>
                <w:szCs w:val="24"/>
                <w:lang w:val="fr-FR"/>
              </w:rPr>
              <w:t>l’arrêté</w:t>
            </w:r>
            <w:r w:rsidRPr="00E9425A">
              <w:rPr>
                <w:b/>
                <w:sz w:val="24"/>
                <w:szCs w:val="24"/>
                <w:lang w:val="fr-FR"/>
              </w:rPr>
              <w:t xml:space="preserve"> préfectoral d'approbation </w:t>
            </w:r>
            <w:r w:rsidRPr="00E9425A">
              <w:rPr>
                <w:sz w:val="24"/>
                <w:szCs w:val="24"/>
                <w:lang w:val="fr-FR"/>
              </w:rPr>
              <w:t xml:space="preserve">du Plan Particulier d'Intervention (PPI) et lister les MOT pris en compte par ce PPI </w:t>
            </w:r>
            <w:r w:rsidRPr="00E9425A">
              <w:rPr>
                <w:b/>
                <w:sz w:val="24"/>
                <w:szCs w:val="24"/>
                <w:lang w:val="fr-FR"/>
              </w:rPr>
              <w:t>mais ne pas fournir le PPI</w:t>
            </w:r>
          </w:p>
        </w:tc>
        <w:tc>
          <w:tcPr>
            <w:tcW w:w="1837" w:type="dxa"/>
          </w:tcPr>
          <w:p w14:paraId="26861B82" w14:textId="77777777" w:rsidR="00253BC1" w:rsidRPr="00E9425A" w:rsidRDefault="00253BC1" w:rsidP="00253BC1">
            <w:pPr>
              <w:spacing w:before="120" w:after="120"/>
              <w:ind w:right="142"/>
              <w:jc w:val="center"/>
              <w:rPr>
                <w:sz w:val="24"/>
                <w:szCs w:val="24"/>
                <w:lang w:val="fr-FR"/>
              </w:rPr>
            </w:pPr>
          </w:p>
        </w:tc>
      </w:tr>
    </w:tbl>
    <w:p w14:paraId="3D00A039" w14:textId="5A4EF86E" w:rsidR="00253BC1" w:rsidRDefault="00253BC1" w:rsidP="00253BC1">
      <w:pPr>
        <w:rPr>
          <w:szCs w:val="20"/>
        </w:rPr>
      </w:pPr>
    </w:p>
    <w:p w14:paraId="229D72F9" w14:textId="77777777" w:rsidR="00253BC1" w:rsidRDefault="00253BC1">
      <w:pPr>
        <w:rPr>
          <w:szCs w:val="20"/>
        </w:rPr>
      </w:pPr>
      <w:r>
        <w:rPr>
          <w:szCs w:val="20"/>
        </w:rPr>
        <w:br w:type="page"/>
      </w:r>
    </w:p>
    <w:p w14:paraId="598A2C33" w14:textId="6E7EC1B6" w:rsidR="00BF3065" w:rsidRPr="00C76BB2" w:rsidRDefault="00BF3065" w:rsidP="00E9425A">
      <w:pPr>
        <w:pStyle w:val="titre1DDA0"/>
      </w:pPr>
      <w:bookmarkStart w:id="49" w:name="_Toc187913674"/>
      <w:r w:rsidRPr="00C76BB2">
        <w:lastRenderedPageBreak/>
        <w:t xml:space="preserve">SECTION </w:t>
      </w:r>
      <w:r w:rsidR="007E20CD" w:rsidRPr="00C76BB2">
        <w:t xml:space="preserve">4 </w:t>
      </w:r>
      <w:r w:rsidRPr="00C76BB2">
        <w:t xml:space="preserve">– MO DU GROUPE 2 </w:t>
      </w:r>
      <w:r w:rsidR="007E20CD" w:rsidRPr="00C76BB2">
        <w:t>ET</w:t>
      </w:r>
      <w:r w:rsidRPr="00C76BB2">
        <w:t xml:space="preserve"> OGM DE CLASSE DE CONFINEMENT 2 DE L’ANNEXE B DE LA LISTE DES MOT</w:t>
      </w:r>
      <w:bookmarkEnd w:id="49"/>
    </w:p>
    <w:p w14:paraId="4F1CBB35" w14:textId="77777777" w:rsidR="005A37C7" w:rsidRPr="005A37C7" w:rsidRDefault="005A37C7" w:rsidP="005A37C7">
      <w:pPr>
        <w:rPr>
          <w:szCs w:val="20"/>
        </w:rPr>
      </w:pPr>
    </w:p>
    <w:p w14:paraId="6637A04C" w14:textId="0F399E45" w:rsidR="00BF3065" w:rsidRPr="00772097" w:rsidRDefault="00B4399A" w:rsidP="005A37C7">
      <w:pPr>
        <w:pStyle w:val="titre2DDA0"/>
      </w:pPr>
      <w:bookmarkStart w:id="50" w:name="_Toc187913675"/>
      <w:r>
        <w:t>1.</w:t>
      </w:r>
      <w:r>
        <w:tab/>
      </w:r>
      <w:r w:rsidR="00BF3065">
        <w:t xml:space="preserve">MANAGEMENT DU RISQUE EN </w:t>
      </w:r>
      <w:r w:rsidR="002E4122">
        <w:t xml:space="preserve">SECURITE ET </w:t>
      </w:r>
      <w:r w:rsidR="00BF3065">
        <w:t>SURETE BIOLOGIQUES</w:t>
      </w:r>
      <w:bookmarkEnd w:id="50"/>
    </w:p>
    <w:p w14:paraId="505A510B" w14:textId="534D2AE8" w:rsidR="00BF3065" w:rsidRPr="00772097" w:rsidRDefault="00BF3065" w:rsidP="000903C6">
      <w:pPr>
        <w:pStyle w:val="titre3DDA0"/>
      </w:pPr>
      <w:bookmarkStart w:id="51" w:name="_Toc187913676"/>
      <w:r>
        <w:t>1.1</w:t>
      </w:r>
      <w:r>
        <w:tab/>
        <w:t xml:space="preserve">Appréciation des risques en </w:t>
      </w:r>
      <w:r w:rsidR="002E4122">
        <w:t xml:space="preserve">sécurité et </w:t>
      </w:r>
      <w:r>
        <w:t>sûreté biologique</w:t>
      </w:r>
      <w:bookmarkEnd w:id="51"/>
    </w:p>
    <w:tbl>
      <w:tblPr>
        <w:tblStyle w:val="Grilledutableau"/>
        <w:tblW w:w="9072" w:type="dxa"/>
        <w:tblInd w:w="-5" w:type="dxa"/>
        <w:tblLook w:val="04A0" w:firstRow="1" w:lastRow="0" w:firstColumn="1" w:lastColumn="0" w:noHBand="0" w:noVBand="1"/>
      </w:tblPr>
      <w:tblGrid>
        <w:gridCol w:w="7114"/>
        <w:gridCol w:w="1958"/>
      </w:tblGrid>
      <w:tr w:rsidR="005A37C7" w:rsidRPr="005A37C7" w14:paraId="39A4D50C" w14:textId="77777777" w:rsidTr="00B3279A">
        <w:tc>
          <w:tcPr>
            <w:tcW w:w="7647" w:type="dxa"/>
            <w:tcBorders>
              <w:top w:val="nil"/>
              <w:left w:val="nil"/>
            </w:tcBorders>
          </w:tcPr>
          <w:p w14:paraId="33E3E066" w14:textId="77777777" w:rsidR="00BF3065" w:rsidRPr="005A37C7" w:rsidRDefault="00BF3065"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14:paraId="482474E2" w14:textId="77777777" w:rsidR="00BF3065" w:rsidRPr="005A37C7" w:rsidRDefault="00BF3065" w:rsidP="00B3279A">
            <w:pPr>
              <w:spacing w:before="60" w:after="60"/>
              <w:ind w:right="142"/>
              <w:jc w:val="center"/>
              <w:rPr>
                <w:sz w:val="24"/>
                <w:szCs w:val="24"/>
                <w:lang w:val="fr-FR"/>
              </w:rPr>
            </w:pPr>
            <w:r w:rsidRPr="005A37C7">
              <w:rPr>
                <w:sz w:val="24"/>
                <w:szCs w:val="24"/>
              </w:rPr>
              <w:t>Numéros des pièces jointes</w:t>
            </w:r>
          </w:p>
        </w:tc>
      </w:tr>
      <w:tr w:rsidR="005A37C7" w:rsidRPr="005A37C7" w14:paraId="6B19A69B" w14:textId="77777777" w:rsidTr="00B3279A">
        <w:tc>
          <w:tcPr>
            <w:tcW w:w="7647" w:type="dxa"/>
          </w:tcPr>
          <w:p w14:paraId="2BDE8280" w14:textId="77777777" w:rsidR="00BF3065" w:rsidRPr="005A37C7" w:rsidRDefault="00BF3065" w:rsidP="00B3279A">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 xml:space="preserve">Un engagement d’acceptation du risque résiduel </w:t>
            </w:r>
          </w:p>
        </w:tc>
        <w:tc>
          <w:tcPr>
            <w:tcW w:w="1425" w:type="dxa"/>
          </w:tcPr>
          <w:p w14:paraId="1241384D" w14:textId="77777777" w:rsidR="00BF3065" w:rsidRPr="005A37C7" w:rsidRDefault="00BF3065" w:rsidP="00B3279A">
            <w:pPr>
              <w:spacing w:before="120" w:after="120"/>
              <w:ind w:right="142"/>
              <w:jc w:val="center"/>
              <w:rPr>
                <w:sz w:val="24"/>
                <w:szCs w:val="24"/>
              </w:rPr>
            </w:pPr>
            <w:r w:rsidRPr="005A37C7">
              <w:rPr>
                <w:b/>
                <w:sz w:val="24"/>
                <w:szCs w:val="24"/>
              </w:rPr>
              <w:t>FORMULAIRE ANSM N°12</w:t>
            </w:r>
          </w:p>
        </w:tc>
      </w:tr>
    </w:tbl>
    <w:p w14:paraId="350A8434" w14:textId="2E49B2BD" w:rsidR="00BF3065" w:rsidRPr="00772097" w:rsidRDefault="00BF3065" w:rsidP="000903C6">
      <w:pPr>
        <w:pStyle w:val="titre3DDA0"/>
      </w:pPr>
      <w:bookmarkStart w:id="52" w:name="_Toc187913677"/>
      <w:r>
        <w:t>1.2</w:t>
      </w:r>
      <w:r>
        <w:tab/>
        <w:t>Description des moyens de maitrise des risques</w:t>
      </w:r>
      <w:bookmarkEnd w:id="52"/>
    </w:p>
    <w:tbl>
      <w:tblPr>
        <w:tblStyle w:val="Grilledutableau"/>
        <w:tblW w:w="9072" w:type="dxa"/>
        <w:tblInd w:w="-5" w:type="dxa"/>
        <w:tblLook w:val="04A0" w:firstRow="1" w:lastRow="0" w:firstColumn="1" w:lastColumn="0" w:noHBand="0" w:noVBand="1"/>
      </w:tblPr>
      <w:tblGrid>
        <w:gridCol w:w="7235"/>
        <w:gridCol w:w="1837"/>
      </w:tblGrid>
      <w:tr w:rsidR="005A37C7" w:rsidRPr="005A37C7" w14:paraId="5BBBEE52" w14:textId="77777777" w:rsidTr="005A37C7">
        <w:tc>
          <w:tcPr>
            <w:tcW w:w="7235" w:type="dxa"/>
            <w:tcBorders>
              <w:top w:val="nil"/>
              <w:left w:val="nil"/>
            </w:tcBorders>
          </w:tcPr>
          <w:p w14:paraId="6F7E9D26" w14:textId="77777777" w:rsidR="00BF3065" w:rsidRPr="005A37C7" w:rsidRDefault="00BF3065"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675FA7F9" w14:textId="77777777" w:rsidR="00BF3065" w:rsidRPr="005A37C7" w:rsidRDefault="00BF3065" w:rsidP="00B3279A">
            <w:pPr>
              <w:spacing w:before="60" w:after="60"/>
              <w:ind w:right="142"/>
              <w:jc w:val="center"/>
              <w:rPr>
                <w:sz w:val="24"/>
                <w:szCs w:val="24"/>
                <w:lang w:val="fr-FR"/>
              </w:rPr>
            </w:pPr>
            <w:r w:rsidRPr="005A37C7">
              <w:rPr>
                <w:sz w:val="24"/>
                <w:szCs w:val="24"/>
              </w:rPr>
              <w:t>Numéros des pièces jointes</w:t>
            </w:r>
          </w:p>
        </w:tc>
      </w:tr>
      <w:tr w:rsidR="005A37C7" w:rsidRPr="005A37C7" w14:paraId="2CD802FE" w14:textId="77777777" w:rsidTr="005A37C7">
        <w:tc>
          <w:tcPr>
            <w:tcW w:w="7235" w:type="dxa"/>
          </w:tcPr>
          <w:p w14:paraId="53B2AB16" w14:textId="1DD05C0D" w:rsidR="00BF3065" w:rsidRPr="005A37C7" w:rsidRDefault="00BF3065"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liste exhaustive des équipements, matériels et consommables critiques</w:t>
            </w:r>
            <w:r w:rsidRPr="005A37C7">
              <w:rPr>
                <w:sz w:val="24"/>
                <w:szCs w:val="24"/>
                <w:lang w:val="fr-FR"/>
              </w:rPr>
              <w:t xml:space="preserve"> dont la défaillance pourrait être critique pour la sûreté </w:t>
            </w:r>
            <w:r w:rsidR="002E4122" w:rsidRPr="005A37C7">
              <w:rPr>
                <w:sz w:val="24"/>
                <w:szCs w:val="24"/>
                <w:lang w:val="fr-FR"/>
              </w:rPr>
              <w:t>biologique</w:t>
            </w:r>
            <w:r w:rsidRPr="005A37C7">
              <w:rPr>
                <w:sz w:val="24"/>
                <w:szCs w:val="24"/>
                <w:lang w:val="fr-FR"/>
              </w:rPr>
              <w:t xml:space="preserve"> </w:t>
            </w:r>
            <w:r w:rsidR="002C407A">
              <w:rPr>
                <w:sz w:val="24"/>
                <w:szCs w:val="24"/>
                <w:lang w:val="fr-FR"/>
              </w:rPr>
              <w:t>et pour la sécurité biologique notamment en cas de déversement,</w:t>
            </w:r>
            <w:r w:rsidR="002C407A" w:rsidRPr="005A37C7">
              <w:rPr>
                <w:sz w:val="24"/>
                <w:szCs w:val="24"/>
                <w:lang w:val="fr-FR"/>
              </w:rPr>
              <w:t xml:space="preserve"> </w:t>
            </w:r>
            <w:r w:rsidRPr="005A37C7">
              <w:rPr>
                <w:sz w:val="24"/>
                <w:szCs w:val="24"/>
                <w:lang w:val="fr-FR"/>
              </w:rPr>
              <w:t xml:space="preserve">pour l’ensemble des installations où sont détenus des MOT </w:t>
            </w:r>
          </w:p>
          <w:p w14:paraId="085A4908" w14:textId="356B5BB4" w:rsidR="00BF3065" w:rsidRPr="005A37C7" w:rsidRDefault="00BF3065"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Cette liste regroupera dans un seul document l’ensemble des équipements, matériels et consommables critiques en sécurité et sûreté biologiques utilisés spécifiquement dans le cadre des opérations sur les MOT et indiquera la localisation de ces équipements</w:t>
            </w:r>
          </w:p>
        </w:tc>
        <w:tc>
          <w:tcPr>
            <w:tcW w:w="1837" w:type="dxa"/>
          </w:tcPr>
          <w:p w14:paraId="0AB069D0" w14:textId="77777777" w:rsidR="00BF3065" w:rsidRPr="005A37C7" w:rsidRDefault="00BF3065" w:rsidP="00B3279A">
            <w:pPr>
              <w:spacing w:before="120" w:after="120"/>
              <w:ind w:right="142"/>
              <w:jc w:val="center"/>
              <w:rPr>
                <w:sz w:val="24"/>
                <w:szCs w:val="24"/>
                <w:lang w:val="fr-FR"/>
              </w:rPr>
            </w:pPr>
          </w:p>
        </w:tc>
      </w:tr>
      <w:tr w:rsidR="005A37C7" w:rsidRPr="005A37C7" w14:paraId="3FC6B991" w14:textId="77777777" w:rsidTr="005A37C7">
        <w:tc>
          <w:tcPr>
            <w:tcW w:w="7235" w:type="dxa"/>
          </w:tcPr>
          <w:p w14:paraId="75F7871D" w14:textId="7D1F9297" w:rsidR="00BF3065" w:rsidRPr="005A37C7" w:rsidRDefault="00BF3065" w:rsidP="00510786">
            <w:pPr>
              <w:pStyle w:val="Paragraphedeliste"/>
              <w:numPr>
                <w:ilvl w:val="0"/>
                <w:numId w:val="17"/>
              </w:numPr>
              <w:spacing w:before="120" w:after="120"/>
              <w:ind w:left="391" w:right="142" w:hanging="357"/>
              <w:jc w:val="both"/>
              <w:rPr>
                <w:sz w:val="24"/>
                <w:szCs w:val="24"/>
                <w:lang w:val="fr-FR"/>
              </w:rPr>
            </w:pPr>
            <w:r w:rsidRPr="005A37C7">
              <w:rPr>
                <w:sz w:val="24"/>
                <w:szCs w:val="24"/>
                <w:lang w:val="fr-FR"/>
              </w:rPr>
              <w:t xml:space="preserve">Le </w:t>
            </w:r>
            <w:r w:rsidRPr="005A37C7">
              <w:rPr>
                <w:b/>
                <w:sz w:val="24"/>
                <w:szCs w:val="24"/>
                <w:lang w:val="fr-FR"/>
              </w:rPr>
              <w:t>plan directeur de qualification des systèmes</w:t>
            </w:r>
            <w:r w:rsidR="00432A56">
              <w:rPr>
                <w:sz w:val="24"/>
                <w:szCs w:val="24"/>
                <w:lang w:val="fr-FR"/>
              </w:rPr>
              <w:t xml:space="preserve"> (équipements, matériels </w:t>
            </w:r>
            <w:r w:rsidRPr="005A37C7">
              <w:rPr>
                <w:sz w:val="24"/>
                <w:szCs w:val="24"/>
                <w:lang w:val="fr-FR"/>
              </w:rPr>
              <w:t xml:space="preserve">et systèmes critiques en matière </w:t>
            </w:r>
            <w:r w:rsidR="002E4122" w:rsidRPr="005A37C7">
              <w:rPr>
                <w:sz w:val="24"/>
                <w:szCs w:val="24"/>
                <w:lang w:val="fr-FR"/>
              </w:rPr>
              <w:t>de sûreté biologique</w:t>
            </w:r>
            <w:r w:rsidR="002C407A">
              <w:rPr>
                <w:sz w:val="24"/>
                <w:szCs w:val="24"/>
                <w:lang w:val="fr-FR"/>
              </w:rPr>
              <w:t xml:space="preserve"> et de sécurité biologique notamment en cas de déversement</w:t>
            </w:r>
            <w:r w:rsidRPr="005A37C7">
              <w:rPr>
                <w:sz w:val="24"/>
                <w:szCs w:val="24"/>
                <w:lang w:val="fr-FR"/>
              </w:rPr>
              <w:t>, suivant la liste fournie précédemment</w:t>
            </w:r>
            <w:r w:rsidRPr="005A37C7">
              <w:rPr>
                <w:rFonts w:cs="Arial"/>
                <w:sz w:val="24"/>
                <w:szCs w:val="24"/>
                <w:lang w:val="fr-FR"/>
              </w:rPr>
              <w:t>)</w:t>
            </w:r>
          </w:p>
          <w:p w14:paraId="34075042" w14:textId="7AA09FDE" w:rsidR="00BF3065" w:rsidRPr="005A37C7" w:rsidRDefault="00BF3065" w:rsidP="00B3279A">
            <w:pPr>
              <w:spacing w:after="120"/>
              <w:jc w:val="both"/>
              <w:rPr>
                <w:i/>
                <w:sz w:val="24"/>
                <w:szCs w:val="24"/>
                <w:lang w:val="fr-FR"/>
              </w:rPr>
            </w:pPr>
            <w:r w:rsidRPr="005A37C7">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14:paraId="179EBD09" w14:textId="77777777" w:rsidR="00BF3065" w:rsidRPr="005A37C7" w:rsidRDefault="00BF3065" w:rsidP="00B3279A">
            <w:pPr>
              <w:spacing w:before="120" w:after="120"/>
              <w:ind w:right="142"/>
              <w:jc w:val="center"/>
              <w:rPr>
                <w:sz w:val="24"/>
                <w:szCs w:val="24"/>
                <w:lang w:val="fr-FR"/>
              </w:rPr>
            </w:pPr>
          </w:p>
        </w:tc>
      </w:tr>
      <w:tr w:rsidR="005A37C7" w:rsidRPr="005A37C7" w14:paraId="48FBCF0F" w14:textId="77777777" w:rsidTr="005A37C7">
        <w:tc>
          <w:tcPr>
            <w:tcW w:w="7235" w:type="dxa"/>
          </w:tcPr>
          <w:p w14:paraId="45C9CB77" w14:textId="77777777" w:rsidR="00BF3065" w:rsidRPr="005A37C7" w:rsidRDefault="00BF3065" w:rsidP="00B3279A">
            <w:pPr>
              <w:spacing w:before="120"/>
              <w:ind w:left="28"/>
              <w:rPr>
                <w:sz w:val="24"/>
                <w:szCs w:val="24"/>
                <w:lang w:val="fr-FR"/>
              </w:rPr>
            </w:pPr>
            <w:r w:rsidRPr="005A37C7">
              <w:rPr>
                <w:sz w:val="24"/>
                <w:szCs w:val="24"/>
                <w:lang w:val="fr-FR"/>
              </w:rPr>
              <w:t>Dans le cadre de la gestion du personnel :</w:t>
            </w:r>
          </w:p>
          <w:p w14:paraId="698F5B43" w14:textId="592B4C56" w:rsidR="00BF3065" w:rsidRPr="005A37C7" w:rsidRDefault="00BF3065" w:rsidP="00510786">
            <w:pPr>
              <w:pStyle w:val="Paragraphedeliste"/>
              <w:numPr>
                <w:ilvl w:val="0"/>
                <w:numId w:val="17"/>
              </w:numPr>
              <w:tabs>
                <w:tab w:val="left" w:pos="1545"/>
              </w:tabs>
              <w:spacing w:before="120"/>
              <w:ind w:right="142"/>
              <w:jc w:val="both"/>
              <w:rPr>
                <w:sz w:val="24"/>
                <w:szCs w:val="24"/>
                <w:lang w:val="fr-FR"/>
              </w:rPr>
            </w:pPr>
            <w:r w:rsidRPr="005A37C7">
              <w:rPr>
                <w:sz w:val="24"/>
                <w:szCs w:val="24"/>
                <w:lang w:val="fr-FR"/>
              </w:rPr>
              <w:t xml:space="preserve">La </w:t>
            </w:r>
            <w:r w:rsidRPr="005A37C7">
              <w:rPr>
                <w:b/>
                <w:sz w:val="24"/>
                <w:szCs w:val="24"/>
                <w:lang w:val="fr-FR"/>
              </w:rPr>
              <w:t xml:space="preserve">procédure d’habilitation du personnel </w:t>
            </w:r>
            <w:r w:rsidRPr="005A37C7">
              <w:rPr>
                <w:sz w:val="24"/>
                <w:szCs w:val="24"/>
                <w:lang w:val="fr-FR"/>
              </w:rPr>
              <w:t xml:space="preserve">pour contribuer </w:t>
            </w:r>
            <w:r w:rsidR="00070CAF" w:rsidRPr="005A37C7">
              <w:rPr>
                <w:sz w:val="24"/>
                <w:szCs w:val="24"/>
                <w:lang w:val="fr-FR"/>
              </w:rPr>
              <w:t>à la détention</w:t>
            </w:r>
            <w:r w:rsidR="00570F40">
              <w:rPr>
                <w:sz w:val="24"/>
                <w:szCs w:val="24"/>
                <w:lang w:val="fr-FR"/>
              </w:rPr>
              <w:t xml:space="preserve"> envisagée</w:t>
            </w:r>
            <w:r w:rsidRPr="005A37C7">
              <w:rPr>
                <w:sz w:val="24"/>
                <w:szCs w:val="24"/>
                <w:lang w:val="fr-FR"/>
              </w:rPr>
              <w:t xml:space="preserve"> sur les MOT</w:t>
            </w:r>
          </w:p>
          <w:p w14:paraId="3BACFAAC" w14:textId="17EA0FEE" w:rsidR="00BF3065" w:rsidRPr="005A37C7" w:rsidRDefault="00BF3065" w:rsidP="00B3279A">
            <w:pPr>
              <w:tabs>
                <w:tab w:val="left" w:pos="2265"/>
              </w:tabs>
              <w:spacing w:before="120" w:after="120"/>
              <w:ind w:right="142"/>
              <w:jc w:val="both"/>
              <w:rPr>
                <w:sz w:val="24"/>
                <w:szCs w:val="24"/>
                <w:lang w:val="fr-FR"/>
              </w:rPr>
            </w:pPr>
            <w:r w:rsidRPr="005A37C7">
              <w:rPr>
                <w:i/>
                <w:sz w:val="24"/>
                <w:szCs w:val="24"/>
                <w:lang w:val="fr-FR"/>
              </w:rPr>
              <w:t>Elle doit être conforme au chapitre 3.2 des règles de bonnes pratiques tendant à garantir la sécurité et la sûreté biologiques mentionnées à l'article R. 5139-18 du CSP</w:t>
            </w:r>
          </w:p>
        </w:tc>
        <w:tc>
          <w:tcPr>
            <w:tcW w:w="1837" w:type="dxa"/>
          </w:tcPr>
          <w:p w14:paraId="76197072" w14:textId="77777777" w:rsidR="00BF3065" w:rsidRPr="005A37C7" w:rsidRDefault="00BF3065" w:rsidP="00B3279A">
            <w:pPr>
              <w:spacing w:before="120" w:after="120"/>
              <w:ind w:right="142"/>
              <w:jc w:val="center"/>
              <w:rPr>
                <w:sz w:val="24"/>
                <w:szCs w:val="24"/>
                <w:lang w:val="fr-FR"/>
              </w:rPr>
            </w:pPr>
          </w:p>
        </w:tc>
      </w:tr>
    </w:tbl>
    <w:p w14:paraId="7F433FD9" w14:textId="77777777" w:rsidR="00BF3065" w:rsidRDefault="00BF3065" w:rsidP="00BF3065">
      <w:pPr>
        <w:rPr>
          <w:szCs w:val="20"/>
        </w:rPr>
      </w:pPr>
    </w:p>
    <w:p w14:paraId="6805DFBB" w14:textId="77777777" w:rsidR="002E4122" w:rsidRDefault="002E4122" w:rsidP="00BF3065">
      <w:pPr>
        <w:rPr>
          <w:szCs w:val="20"/>
        </w:rPr>
      </w:pPr>
    </w:p>
    <w:p w14:paraId="0EC2B239" w14:textId="1B1FBB03" w:rsidR="003E4D49" w:rsidRPr="00772097" w:rsidRDefault="003E4D49" w:rsidP="000903C6">
      <w:pPr>
        <w:pStyle w:val="titre3DDA0"/>
      </w:pPr>
      <w:bookmarkStart w:id="53" w:name="_Toc187913678"/>
      <w:r>
        <w:lastRenderedPageBreak/>
        <w:t>1.3</w:t>
      </w:r>
      <w:r>
        <w:tab/>
        <w:t>Description des moyens de maitrise des risques en sécurité biologique</w:t>
      </w:r>
      <w:bookmarkEnd w:id="53"/>
    </w:p>
    <w:tbl>
      <w:tblPr>
        <w:tblStyle w:val="Grilledutableau"/>
        <w:tblW w:w="9072" w:type="dxa"/>
        <w:tblInd w:w="-5" w:type="dxa"/>
        <w:tblLook w:val="04A0" w:firstRow="1" w:lastRow="0" w:firstColumn="1" w:lastColumn="0" w:noHBand="0" w:noVBand="1"/>
      </w:tblPr>
      <w:tblGrid>
        <w:gridCol w:w="7114"/>
        <w:gridCol w:w="1958"/>
      </w:tblGrid>
      <w:tr w:rsidR="005A37C7" w:rsidRPr="005A37C7" w14:paraId="5EA68376" w14:textId="77777777" w:rsidTr="00B3279A">
        <w:tc>
          <w:tcPr>
            <w:tcW w:w="7647" w:type="dxa"/>
            <w:tcBorders>
              <w:top w:val="nil"/>
              <w:left w:val="nil"/>
            </w:tcBorders>
          </w:tcPr>
          <w:p w14:paraId="5E3BE915"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14:paraId="3B69A332" w14:textId="77777777" w:rsidR="003E4D49" w:rsidRPr="005A37C7" w:rsidRDefault="003E4D49" w:rsidP="00B3279A">
            <w:pPr>
              <w:spacing w:before="60" w:after="60"/>
              <w:ind w:right="142"/>
              <w:jc w:val="center"/>
              <w:rPr>
                <w:sz w:val="24"/>
                <w:szCs w:val="24"/>
                <w:lang w:val="fr-FR"/>
              </w:rPr>
            </w:pPr>
            <w:r w:rsidRPr="005A37C7">
              <w:rPr>
                <w:sz w:val="24"/>
                <w:szCs w:val="24"/>
              </w:rPr>
              <w:t>Numéros des pièces jointes</w:t>
            </w:r>
          </w:p>
        </w:tc>
      </w:tr>
      <w:tr w:rsidR="005A37C7" w:rsidRPr="005A37C7" w14:paraId="4DE156FF" w14:textId="77777777" w:rsidTr="00B3279A">
        <w:tc>
          <w:tcPr>
            <w:tcW w:w="7647" w:type="dxa"/>
          </w:tcPr>
          <w:p w14:paraId="0505B602" w14:textId="510E9A26" w:rsidR="003E4D49" w:rsidRPr="005A37C7" w:rsidRDefault="003E4D49" w:rsidP="002E4122">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5A37C7">
              <w:rPr>
                <w:sz w:val="24"/>
                <w:szCs w:val="24"/>
                <w:lang w:val="fr-FR"/>
              </w:rPr>
              <w:t xml:space="preserve">Un engagement indiquant que les méthodes utilisées pour la décontamination des surfaces par application sont efficaces sur les MOT détenus </w:t>
            </w:r>
            <w:r w:rsidR="00432A56">
              <w:rPr>
                <w:sz w:val="24"/>
                <w:szCs w:val="24"/>
                <w:lang w:val="fr-FR"/>
              </w:rPr>
              <w:t xml:space="preserve">notamment </w:t>
            </w:r>
            <w:r w:rsidR="002E4122" w:rsidRPr="005A37C7">
              <w:rPr>
                <w:sz w:val="24"/>
                <w:szCs w:val="24"/>
                <w:lang w:val="fr-FR"/>
              </w:rPr>
              <w:t>en cas de déversement accidentel de MOT</w:t>
            </w:r>
          </w:p>
        </w:tc>
        <w:tc>
          <w:tcPr>
            <w:tcW w:w="1425" w:type="dxa"/>
          </w:tcPr>
          <w:p w14:paraId="4724125D" w14:textId="3DEF672E" w:rsidR="003E4D49" w:rsidRPr="005A37C7" w:rsidRDefault="003E4D49" w:rsidP="004F5953">
            <w:pPr>
              <w:spacing w:before="120" w:after="120"/>
              <w:ind w:right="142"/>
              <w:jc w:val="center"/>
              <w:rPr>
                <w:sz w:val="24"/>
                <w:szCs w:val="24"/>
                <w:lang w:val="fr-FR"/>
              </w:rPr>
            </w:pPr>
            <w:r w:rsidRPr="005A37C7">
              <w:rPr>
                <w:b/>
                <w:sz w:val="24"/>
                <w:szCs w:val="24"/>
              </w:rPr>
              <w:t xml:space="preserve">FORMULAIRE ANSM </w:t>
            </w:r>
            <w:r w:rsidR="002715C0" w:rsidRPr="005A37C7">
              <w:rPr>
                <w:b/>
                <w:sz w:val="24"/>
                <w:szCs w:val="24"/>
              </w:rPr>
              <w:t>N°11</w:t>
            </w:r>
          </w:p>
        </w:tc>
      </w:tr>
    </w:tbl>
    <w:p w14:paraId="498FDA9C" w14:textId="1EDF9E55" w:rsidR="003E4D49" w:rsidRPr="00772097" w:rsidRDefault="003E4D49" w:rsidP="000903C6">
      <w:pPr>
        <w:pStyle w:val="titre3DDA0"/>
      </w:pPr>
      <w:bookmarkStart w:id="54" w:name="_Toc187913679"/>
      <w:r>
        <w:t>1.4</w:t>
      </w:r>
      <w:r>
        <w:tab/>
        <w:t xml:space="preserve">Description des moyens de maitrise des risques en </w:t>
      </w:r>
      <w:r w:rsidR="005B65B5">
        <w:t>sûreté</w:t>
      </w:r>
      <w:r>
        <w:t xml:space="preserve"> biologique</w:t>
      </w:r>
      <w:bookmarkEnd w:id="54"/>
    </w:p>
    <w:tbl>
      <w:tblPr>
        <w:tblStyle w:val="Grilledutableau"/>
        <w:tblW w:w="9072" w:type="dxa"/>
        <w:tblInd w:w="-5" w:type="dxa"/>
        <w:tblLook w:val="04A0" w:firstRow="1" w:lastRow="0" w:firstColumn="1" w:lastColumn="0" w:noHBand="0" w:noVBand="1"/>
      </w:tblPr>
      <w:tblGrid>
        <w:gridCol w:w="7235"/>
        <w:gridCol w:w="1837"/>
      </w:tblGrid>
      <w:tr w:rsidR="005A37C7" w:rsidRPr="005A37C7" w14:paraId="6FE962EF" w14:textId="77777777" w:rsidTr="005A37C7">
        <w:tc>
          <w:tcPr>
            <w:tcW w:w="7235" w:type="dxa"/>
            <w:tcBorders>
              <w:top w:val="nil"/>
              <w:left w:val="nil"/>
            </w:tcBorders>
          </w:tcPr>
          <w:p w14:paraId="2EC2707C"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74620868" w14:textId="77777777" w:rsidR="003E4D49" w:rsidRPr="005A37C7" w:rsidRDefault="003E4D49" w:rsidP="00B3279A">
            <w:pPr>
              <w:spacing w:before="60" w:after="60"/>
              <w:ind w:right="142"/>
              <w:jc w:val="center"/>
              <w:rPr>
                <w:sz w:val="24"/>
                <w:szCs w:val="24"/>
                <w:lang w:val="fr-FR"/>
              </w:rPr>
            </w:pPr>
            <w:r w:rsidRPr="005A37C7">
              <w:rPr>
                <w:sz w:val="24"/>
                <w:szCs w:val="24"/>
              </w:rPr>
              <w:t>Numéros des pièces jointes</w:t>
            </w:r>
          </w:p>
        </w:tc>
      </w:tr>
      <w:tr w:rsidR="005A37C7" w:rsidRPr="005A37C7" w14:paraId="66415BA1" w14:textId="77777777" w:rsidTr="005A37C7">
        <w:tc>
          <w:tcPr>
            <w:tcW w:w="7235" w:type="dxa"/>
          </w:tcPr>
          <w:p w14:paraId="06B20CC3" w14:textId="79BE8D1C" w:rsidR="003E4D49" w:rsidRPr="005A37C7" w:rsidRDefault="003E4D49" w:rsidP="00B3279A">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 et gestion des accès aux équipements de stockage des MOT (réfrigérateurs, congélateurs, étuves,...)</w:t>
            </w:r>
          </w:p>
          <w:p w14:paraId="77A04F0E" w14:textId="6AAEC83E" w:rsidR="003E4D49" w:rsidRPr="005A37C7" w:rsidRDefault="003E4D49" w:rsidP="00B3279A">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5C05D175" w14:textId="77777777" w:rsidR="003E4D49" w:rsidRPr="005A37C7" w:rsidRDefault="003E4D49" w:rsidP="00B3279A">
            <w:pPr>
              <w:spacing w:before="120" w:after="120"/>
              <w:ind w:right="142"/>
              <w:jc w:val="center"/>
              <w:rPr>
                <w:sz w:val="24"/>
                <w:szCs w:val="24"/>
                <w:lang w:val="fr-FR"/>
              </w:rPr>
            </w:pPr>
          </w:p>
        </w:tc>
      </w:tr>
    </w:tbl>
    <w:p w14:paraId="67D7CE8F" w14:textId="77777777" w:rsidR="003E4D49" w:rsidRDefault="003E4D49" w:rsidP="003E4D49">
      <w:pPr>
        <w:rPr>
          <w:szCs w:val="20"/>
        </w:rPr>
      </w:pPr>
    </w:p>
    <w:p w14:paraId="4E10A3E3" w14:textId="4865B7EC" w:rsidR="003E4D49" w:rsidRPr="00772097" w:rsidRDefault="003E4D49" w:rsidP="00DD6ACA">
      <w:pPr>
        <w:pStyle w:val="titre2DDA0"/>
        <w:numPr>
          <w:ilvl w:val="0"/>
          <w:numId w:val="39"/>
        </w:numPr>
        <w:ind w:left="0" w:firstLine="0"/>
      </w:pPr>
      <w:bookmarkStart w:id="55" w:name="_Toc187913680"/>
      <w:r>
        <w:t>SITUATIONS D’URGENCE</w:t>
      </w:r>
      <w:bookmarkEnd w:id="55"/>
    </w:p>
    <w:tbl>
      <w:tblPr>
        <w:tblStyle w:val="Grilledutableau"/>
        <w:tblW w:w="9072" w:type="dxa"/>
        <w:tblInd w:w="-5" w:type="dxa"/>
        <w:tblLook w:val="04A0" w:firstRow="1" w:lastRow="0" w:firstColumn="1" w:lastColumn="0" w:noHBand="0" w:noVBand="1"/>
      </w:tblPr>
      <w:tblGrid>
        <w:gridCol w:w="7235"/>
        <w:gridCol w:w="1837"/>
      </w:tblGrid>
      <w:tr w:rsidR="005A37C7" w:rsidRPr="005A37C7" w14:paraId="19BC0221" w14:textId="77777777" w:rsidTr="005A37C7">
        <w:tc>
          <w:tcPr>
            <w:tcW w:w="7235" w:type="dxa"/>
            <w:tcBorders>
              <w:top w:val="nil"/>
              <w:left w:val="nil"/>
            </w:tcBorders>
          </w:tcPr>
          <w:p w14:paraId="6CA7241E"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632190C7" w14:textId="77777777" w:rsidR="003E4D49" w:rsidRPr="005A37C7" w:rsidRDefault="003E4D49" w:rsidP="00B3279A">
            <w:pPr>
              <w:spacing w:before="60" w:after="60"/>
              <w:ind w:right="142"/>
              <w:jc w:val="center"/>
              <w:rPr>
                <w:sz w:val="24"/>
                <w:szCs w:val="24"/>
                <w:lang w:val="fr-FR"/>
              </w:rPr>
            </w:pPr>
            <w:r w:rsidRPr="005A37C7">
              <w:rPr>
                <w:sz w:val="24"/>
                <w:szCs w:val="24"/>
              </w:rPr>
              <w:t>Numéros des pièces jointes</w:t>
            </w:r>
          </w:p>
        </w:tc>
      </w:tr>
      <w:tr w:rsidR="005A37C7" w:rsidRPr="005A37C7" w14:paraId="1CC221FA" w14:textId="77777777" w:rsidTr="005A37C7">
        <w:tc>
          <w:tcPr>
            <w:tcW w:w="7235" w:type="dxa"/>
          </w:tcPr>
          <w:p w14:paraId="2E28F566" w14:textId="67BA53E3" w:rsidR="003E4D49" w:rsidRPr="005A37C7" w:rsidRDefault="003E4D49" w:rsidP="003E4D49">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sidR="002C407A">
              <w:rPr>
                <w:sz w:val="24"/>
                <w:szCs w:val="24"/>
                <w:lang w:val="fr-FR"/>
              </w:rPr>
              <w:t>à la sûreté biologique et à la sécurité biologique notamment en cas de déversement,</w:t>
            </w:r>
            <w:r w:rsidRPr="005A37C7">
              <w:rPr>
                <w:sz w:val="24"/>
                <w:szCs w:val="24"/>
                <w:lang w:val="fr-FR"/>
              </w:rPr>
              <w:t xml:space="preserve"> impliquant des MOT</w:t>
            </w:r>
          </w:p>
          <w:p w14:paraId="10F1B4D3" w14:textId="3FB12DB8" w:rsidR="003E4D49" w:rsidRPr="005A37C7" w:rsidRDefault="003E4D49" w:rsidP="003E4D49">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14:paraId="23B2C87D" w14:textId="77777777" w:rsidR="003E4D49" w:rsidRPr="005A37C7" w:rsidRDefault="003E4D49" w:rsidP="00B3279A">
            <w:pPr>
              <w:spacing w:before="120" w:after="120"/>
              <w:ind w:right="142"/>
              <w:jc w:val="center"/>
              <w:rPr>
                <w:sz w:val="24"/>
                <w:szCs w:val="24"/>
                <w:lang w:val="fr-FR"/>
              </w:rPr>
            </w:pPr>
          </w:p>
        </w:tc>
      </w:tr>
    </w:tbl>
    <w:p w14:paraId="1CDAD5A3" w14:textId="77777777" w:rsidR="003E4D49" w:rsidRDefault="003E4D49" w:rsidP="003E4D49">
      <w:pPr>
        <w:rPr>
          <w:szCs w:val="20"/>
        </w:rPr>
      </w:pPr>
    </w:p>
    <w:p w14:paraId="699027AD" w14:textId="56303E9B" w:rsidR="003E4D49" w:rsidRDefault="003E4D49">
      <w:pPr>
        <w:rPr>
          <w:szCs w:val="20"/>
        </w:rPr>
      </w:pPr>
      <w:r>
        <w:rPr>
          <w:szCs w:val="20"/>
        </w:rPr>
        <w:br w:type="page"/>
      </w:r>
    </w:p>
    <w:p w14:paraId="4E828224" w14:textId="21A59EF7" w:rsidR="003E4D49" w:rsidRPr="00C76BB2" w:rsidRDefault="005A37C7" w:rsidP="005A37C7">
      <w:pPr>
        <w:pStyle w:val="titre1DDA0"/>
      </w:pPr>
      <w:bookmarkStart w:id="56" w:name="_Toc187913681"/>
      <w:r w:rsidRPr="00C76BB2">
        <w:lastRenderedPageBreak/>
        <w:t>SECTION 5 – TOXINES &amp; PARTIES DE TOXINES PRESENTANT UNE ACTIVITE TOXIQUE</w:t>
      </w:r>
      <w:bookmarkEnd w:id="56"/>
      <w:r w:rsidRPr="00C76BB2">
        <w:t xml:space="preserve"> </w:t>
      </w:r>
    </w:p>
    <w:p w14:paraId="7FC772D8" w14:textId="77777777" w:rsidR="003E4D49" w:rsidRDefault="003E4D49" w:rsidP="003E4D49">
      <w:pPr>
        <w:rPr>
          <w:szCs w:val="20"/>
        </w:rPr>
      </w:pPr>
    </w:p>
    <w:p w14:paraId="57C57B51" w14:textId="3060368B" w:rsidR="003E4D49" w:rsidRPr="00772097" w:rsidRDefault="003E4D49" w:rsidP="00B4399A">
      <w:pPr>
        <w:pStyle w:val="titre2DDA0"/>
        <w:numPr>
          <w:ilvl w:val="0"/>
          <w:numId w:val="37"/>
        </w:numPr>
        <w:ind w:left="0" w:firstLine="0"/>
      </w:pPr>
      <w:bookmarkStart w:id="57" w:name="_Toc187913682"/>
      <w:r w:rsidRPr="005A37C7">
        <w:t>MANAGEMENT DU RISQUE EN SECURITE ET EN SURETE</w:t>
      </w:r>
      <w:r>
        <w:t xml:space="preserve"> BIOLOGIQUES</w:t>
      </w:r>
      <w:bookmarkEnd w:id="57"/>
    </w:p>
    <w:p w14:paraId="2416D88F" w14:textId="77777777" w:rsidR="003E4D49" w:rsidRPr="00772097" w:rsidRDefault="003E4D49" w:rsidP="000903C6">
      <w:pPr>
        <w:pStyle w:val="titre3DDA0"/>
      </w:pPr>
      <w:bookmarkStart w:id="58" w:name="_Toc187913683"/>
      <w:r>
        <w:t>1.1</w:t>
      </w:r>
      <w:r>
        <w:tab/>
        <w:t>Appréciation des risques en sécurité biologique et en sûreté biologique</w:t>
      </w:r>
      <w:bookmarkEnd w:id="58"/>
    </w:p>
    <w:tbl>
      <w:tblPr>
        <w:tblStyle w:val="Grilledutableau"/>
        <w:tblW w:w="9072" w:type="dxa"/>
        <w:tblInd w:w="-5" w:type="dxa"/>
        <w:tblLook w:val="04A0" w:firstRow="1" w:lastRow="0" w:firstColumn="1" w:lastColumn="0" w:noHBand="0" w:noVBand="1"/>
      </w:tblPr>
      <w:tblGrid>
        <w:gridCol w:w="7114"/>
        <w:gridCol w:w="1958"/>
      </w:tblGrid>
      <w:tr w:rsidR="005A37C7" w:rsidRPr="005A37C7" w14:paraId="048E29D2" w14:textId="77777777" w:rsidTr="003E4D49">
        <w:tc>
          <w:tcPr>
            <w:tcW w:w="7647" w:type="dxa"/>
            <w:tcBorders>
              <w:top w:val="nil"/>
              <w:left w:val="nil"/>
              <w:bottom w:val="single" w:sz="4" w:space="0" w:color="auto"/>
            </w:tcBorders>
          </w:tcPr>
          <w:p w14:paraId="1B7E9F59"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14:paraId="63B3D20D" w14:textId="77777777" w:rsidR="003E4D49" w:rsidRPr="005A37C7" w:rsidRDefault="003E4D49" w:rsidP="00B3279A">
            <w:pPr>
              <w:spacing w:before="60" w:after="60"/>
              <w:ind w:right="142"/>
              <w:jc w:val="center"/>
              <w:rPr>
                <w:sz w:val="24"/>
                <w:szCs w:val="24"/>
                <w:lang w:val="fr-FR"/>
              </w:rPr>
            </w:pPr>
            <w:r w:rsidRPr="005A37C7">
              <w:rPr>
                <w:sz w:val="24"/>
                <w:szCs w:val="24"/>
              </w:rPr>
              <w:t>Numéros des pièces jointes</w:t>
            </w:r>
          </w:p>
        </w:tc>
      </w:tr>
      <w:tr w:rsidR="005A37C7" w:rsidRPr="005A37C7" w14:paraId="4C89A104" w14:textId="77777777" w:rsidTr="003E4D49">
        <w:tc>
          <w:tcPr>
            <w:tcW w:w="7647" w:type="dxa"/>
            <w:tcBorders>
              <w:top w:val="single" w:sz="4" w:space="0" w:color="auto"/>
              <w:left w:val="single" w:sz="4" w:space="0" w:color="auto"/>
            </w:tcBorders>
          </w:tcPr>
          <w:p w14:paraId="099017B2" w14:textId="77777777" w:rsidR="003E4D49" w:rsidRPr="005A37C7" w:rsidRDefault="003E4D49" w:rsidP="003E4D49">
            <w:pPr>
              <w:pStyle w:val="Paragraphedeliste"/>
              <w:numPr>
                <w:ilvl w:val="0"/>
                <w:numId w:val="17"/>
              </w:numPr>
              <w:tabs>
                <w:tab w:val="left" w:pos="2265"/>
              </w:tabs>
              <w:spacing w:before="120"/>
              <w:ind w:left="391" w:right="142" w:hanging="357"/>
              <w:rPr>
                <w:sz w:val="24"/>
                <w:szCs w:val="24"/>
                <w:lang w:val="fr-FR"/>
              </w:rPr>
            </w:pPr>
            <w:r w:rsidRPr="005A37C7">
              <w:rPr>
                <w:sz w:val="24"/>
                <w:szCs w:val="24"/>
                <w:lang w:val="fr-FR"/>
              </w:rPr>
              <w:t>La quantité maximale de toxine susceptible d’être détenue,</w:t>
            </w:r>
          </w:p>
          <w:p w14:paraId="5153250D" w14:textId="77777777" w:rsidR="003E4D49" w:rsidRPr="005A37C7" w:rsidRDefault="003E4D49" w:rsidP="003E4D49">
            <w:pPr>
              <w:tabs>
                <w:tab w:val="left" w:pos="2265"/>
              </w:tabs>
              <w:ind w:right="141"/>
              <w:jc w:val="both"/>
              <w:rPr>
                <w:sz w:val="24"/>
                <w:szCs w:val="24"/>
                <w:lang w:val="fr-FR"/>
              </w:rPr>
            </w:pPr>
          </w:p>
          <w:p w14:paraId="7DC13F48" w14:textId="77777777" w:rsidR="003E4D49" w:rsidRPr="005A37C7" w:rsidRDefault="003E4D49" w:rsidP="003E4D49">
            <w:pPr>
              <w:tabs>
                <w:tab w:val="left" w:pos="2265"/>
              </w:tabs>
              <w:ind w:right="141"/>
              <w:jc w:val="both"/>
              <w:rPr>
                <w:sz w:val="24"/>
                <w:szCs w:val="24"/>
                <w:lang w:val="fr-FR"/>
              </w:rPr>
            </w:pPr>
            <w:r w:rsidRPr="005A37C7">
              <w:rPr>
                <w:sz w:val="24"/>
                <w:szCs w:val="24"/>
                <w:lang w:val="fr-FR"/>
              </w:rPr>
              <w:t>Préciser les quantités de chacune des différentes formes de la toxine :</w:t>
            </w:r>
          </w:p>
          <w:p w14:paraId="79A5AC02" w14:textId="77777777" w:rsidR="003E4D49" w:rsidRPr="005A37C7" w:rsidRDefault="003E4D49" w:rsidP="003E4D49">
            <w:pPr>
              <w:pStyle w:val="Paragraphedeliste"/>
              <w:numPr>
                <w:ilvl w:val="0"/>
                <w:numId w:val="17"/>
              </w:numPr>
              <w:tabs>
                <w:tab w:val="left" w:pos="2265"/>
              </w:tabs>
              <w:ind w:right="141"/>
              <w:jc w:val="both"/>
              <w:rPr>
                <w:sz w:val="24"/>
                <w:szCs w:val="24"/>
                <w:lang w:val="fr-FR"/>
              </w:rPr>
            </w:pPr>
            <w:r w:rsidRPr="005A37C7">
              <w:rPr>
                <w:sz w:val="24"/>
                <w:szCs w:val="24"/>
                <w:lang w:val="fr-FR"/>
              </w:rPr>
              <w:t>poudre, lyophilisat,</w:t>
            </w:r>
          </w:p>
          <w:p w14:paraId="63C4B67F" w14:textId="77777777" w:rsidR="003E4D49" w:rsidRPr="005A37C7" w:rsidRDefault="003E4D49" w:rsidP="003E4D49">
            <w:pPr>
              <w:pStyle w:val="Paragraphedeliste"/>
              <w:numPr>
                <w:ilvl w:val="0"/>
                <w:numId w:val="17"/>
              </w:numPr>
              <w:tabs>
                <w:tab w:val="left" w:pos="2265"/>
              </w:tabs>
              <w:ind w:right="141"/>
              <w:jc w:val="both"/>
              <w:rPr>
                <w:sz w:val="24"/>
                <w:szCs w:val="24"/>
                <w:lang w:val="fr-FR"/>
              </w:rPr>
            </w:pPr>
            <w:r w:rsidRPr="005A37C7">
              <w:rPr>
                <w:sz w:val="24"/>
                <w:szCs w:val="24"/>
                <w:lang w:val="fr-FR"/>
              </w:rPr>
              <w:t>liquide,</w:t>
            </w:r>
          </w:p>
          <w:p w14:paraId="5D796DE3" w14:textId="0971DC41" w:rsidR="003E4D49" w:rsidRPr="005A37C7" w:rsidRDefault="003E4D49" w:rsidP="003E4D49">
            <w:pPr>
              <w:pStyle w:val="Paragraphedeliste"/>
              <w:numPr>
                <w:ilvl w:val="0"/>
                <w:numId w:val="17"/>
              </w:numPr>
              <w:tabs>
                <w:tab w:val="left" w:pos="2265"/>
              </w:tabs>
              <w:spacing w:before="120" w:after="120"/>
              <w:ind w:right="142"/>
              <w:jc w:val="both"/>
              <w:rPr>
                <w:sz w:val="24"/>
                <w:szCs w:val="24"/>
              </w:rPr>
            </w:pPr>
            <w:r w:rsidRPr="005A37C7">
              <w:rPr>
                <w:sz w:val="24"/>
                <w:szCs w:val="24"/>
                <w:lang w:val="fr-FR"/>
              </w:rPr>
              <w:t>autre (préciser la forme)</w:t>
            </w:r>
          </w:p>
        </w:tc>
        <w:tc>
          <w:tcPr>
            <w:tcW w:w="1425" w:type="dxa"/>
          </w:tcPr>
          <w:p w14:paraId="167974FC" w14:textId="77777777" w:rsidR="003E4D49" w:rsidRPr="005A37C7" w:rsidRDefault="003E4D49" w:rsidP="003E4D49">
            <w:pPr>
              <w:spacing w:before="60" w:after="60"/>
              <w:ind w:right="142"/>
              <w:jc w:val="center"/>
              <w:rPr>
                <w:sz w:val="24"/>
                <w:szCs w:val="24"/>
              </w:rPr>
            </w:pPr>
          </w:p>
        </w:tc>
      </w:tr>
      <w:tr w:rsidR="005A37C7" w:rsidRPr="005A37C7" w14:paraId="51B3C5D7" w14:textId="77777777" w:rsidTr="003E4D49">
        <w:tc>
          <w:tcPr>
            <w:tcW w:w="7647" w:type="dxa"/>
            <w:tcBorders>
              <w:top w:val="single" w:sz="4" w:space="0" w:color="auto"/>
              <w:left w:val="single" w:sz="4" w:space="0" w:color="auto"/>
            </w:tcBorders>
          </w:tcPr>
          <w:p w14:paraId="5B67A465" w14:textId="77777777" w:rsidR="003E4D49" w:rsidRPr="005A37C7" w:rsidRDefault="003E4D49" w:rsidP="002E4122">
            <w:pPr>
              <w:pStyle w:val="Paragraphedeliste"/>
              <w:tabs>
                <w:tab w:val="left" w:pos="2265"/>
              </w:tabs>
              <w:spacing w:before="120"/>
              <w:ind w:left="34" w:right="142"/>
              <w:jc w:val="both"/>
              <w:rPr>
                <w:sz w:val="24"/>
                <w:szCs w:val="24"/>
                <w:lang w:val="fr-FR"/>
              </w:rPr>
            </w:pPr>
            <w:r w:rsidRPr="005A37C7">
              <w:rPr>
                <w:sz w:val="24"/>
                <w:szCs w:val="24"/>
                <w:lang w:val="fr-FR"/>
              </w:rPr>
              <w:t xml:space="preserve">Pour la </w:t>
            </w:r>
            <w:r w:rsidRPr="005A37C7">
              <w:rPr>
                <w:b/>
                <w:sz w:val="24"/>
                <w:szCs w:val="24"/>
                <w:lang w:val="fr-FR"/>
              </w:rPr>
              <w:t>sûreté</w:t>
            </w:r>
            <w:r w:rsidRPr="005A37C7">
              <w:rPr>
                <w:sz w:val="24"/>
                <w:szCs w:val="24"/>
                <w:lang w:val="fr-FR"/>
              </w:rPr>
              <w:t xml:space="preserve"> biologique :</w:t>
            </w:r>
          </w:p>
          <w:p w14:paraId="321AB000" w14:textId="77777777" w:rsidR="003E4D49" w:rsidRPr="005A37C7" w:rsidRDefault="003E4D49" w:rsidP="003E4D49">
            <w:pPr>
              <w:pStyle w:val="Paragraphedeliste"/>
              <w:tabs>
                <w:tab w:val="left" w:pos="2265"/>
              </w:tabs>
              <w:ind w:left="34" w:right="141"/>
              <w:jc w:val="both"/>
              <w:rPr>
                <w:sz w:val="24"/>
                <w:szCs w:val="24"/>
                <w:lang w:val="fr-FR"/>
              </w:rPr>
            </w:pPr>
            <w:r w:rsidRPr="005A37C7">
              <w:rPr>
                <w:sz w:val="24"/>
                <w:szCs w:val="24"/>
                <w:lang w:val="fr-FR"/>
              </w:rPr>
              <w:t>- la méthodologie d’évaluation des risques,</w:t>
            </w:r>
          </w:p>
          <w:p w14:paraId="7D6FDFC8" w14:textId="701B6554" w:rsidR="003E4D49" w:rsidRPr="005A37C7" w:rsidRDefault="003E4D49" w:rsidP="0010066B">
            <w:pPr>
              <w:pStyle w:val="Paragraphedeliste"/>
              <w:tabs>
                <w:tab w:val="left" w:pos="2265"/>
              </w:tabs>
              <w:spacing w:after="120"/>
              <w:ind w:left="34" w:right="142"/>
              <w:contextualSpacing w:val="0"/>
              <w:jc w:val="both"/>
              <w:rPr>
                <w:sz w:val="24"/>
                <w:szCs w:val="24"/>
                <w:lang w:val="fr-FR"/>
              </w:rPr>
            </w:pPr>
            <w:r w:rsidRPr="005A37C7">
              <w:rPr>
                <w:sz w:val="24"/>
                <w:szCs w:val="24"/>
                <w:lang w:val="fr-FR"/>
              </w:rPr>
              <w:t>- les résultats de l'évaluation des risques en sûreté biologique</w:t>
            </w:r>
          </w:p>
        </w:tc>
        <w:tc>
          <w:tcPr>
            <w:tcW w:w="1425" w:type="dxa"/>
          </w:tcPr>
          <w:p w14:paraId="47E906B9" w14:textId="77777777" w:rsidR="003E4D49" w:rsidRPr="005A37C7" w:rsidRDefault="003E4D49" w:rsidP="003E4D49">
            <w:pPr>
              <w:spacing w:before="60" w:after="60"/>
              <w:ind w:right="142"/>
              <w:jc w:val="center"/>
              <w:rPr>
                <w:sz w:val="24"/>
                <w:szCs w:val="24"/>
                <w:lang w:val="fr-FR"/>
              </w:rPr>
            </w:pPr>
          </w:p>
        </w:tc>
      </w:tr>
      <w:tr w:rsidR="005A37C7" w:rsidRPr="005A37C7" w14:paraId="16E0B087" w14:textId="77777777" w:rsidTr="00B3279A">
        <w:tc>
          <w:tcPr>
            <w:tcW w:w="7647" w:type="dxa"/>
          </w:tcPr>
          <w:p w14:paraId="5CE722BF" w14:textId="760C98E1" w:rsidR="003E4D49" w:rsidRPr="005A37C7" w:rsidRDefault="003E4D49" w:rsidP="003E4D49">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 xml:space="preserve">Un engagement d’acceptation du risque résiduel </w:t>
            </w:r>
            <w:r w:rsidR="00FB63BC" w:rsidRPr="005A37C7">
              <w:rPr>
                <w:sz w:val="24"/>
                <w:szCs w:val="24"/>
                <w:lang w:val="fr-FR"/>
              </w:rPr>
              <w:t>global</w:t>
            </w:r>
          </w:p>
        </w:tc>
        <w:tc>
          <w:tcPr>
            <w:tcW w:w="1425" w:type="dxa"/>
          </w:tcPr>
          <w:p w14:paraId="2A2CE1D7" w14:textId="77777777" w:rsidR="003E4D49" w:rsidRPr="005A37C7" w:rsidRDefault="003E4D49" w:rsidP="003E4D49">
            <w:pPr>
              <w:spacing w:before="120" w:after="120"/>
              <w:ind w:right="142"/>
              <w:jc w:val="center"/>
              <w:rPr>
                <w:sz w:val="24"/>
                <w:szCs w:val="24"/>
              </w:rPr>
            </w:pPr>
            <w:r w:rsidRPr="005A37C7">
              <w:rPr>
                <w:b/>
                <w:sz w:val="24"/>
                <w:szCs w:val="24"/>
              </w:rPr>
              <w:t>FORMULAIRE ANSM N°12</w:t>
            </w:r>
          </w:p>
        </w:tc>
      </w:tr>
    </w:tbl>
    <w:p w14:paraId="44E0E018" w14:textId="77777777" w:rsidR="003E4D49" w:rsidRDefault="003E4D49" w:rsidP="003E4D49">
      <w:pPr>
        <w:rPr>
          <w:szCs w:val="20"/>
        </w:rPr>
      </w:pPr>
    </w:p>
    <w:p w14:paraId="7150DE13" w14:textId="77777777" w:rsidR="005A37C7" w:rsidRDefault="005A37C7">
      <w:pPr>
        <w:rPr>
          <w:rFonts w:eastAsiaTheme="majorEastAsia" w:cs="Times New Roman (Titres CS)"/>
          <w:b/>
          <w:color w:val="1E28AA"/>
          <w:sz w:val="24"/>
        </w:rPr>
      </w:pPr>
      <w:r>
        <w:br w:type="page"/>
      </w:r>
    </w:p>
    <w:p w14:paraId="0201C347" w14:textId="09A09A6C" w:rsidR="003E4D49" w:rsidRPr="00772097" w:rsidRDefault="003E4D49" w:rsidP="000903C6">
      <w:pPr>
        <w:pStyle w:val="titre3DDA0"/>
      </w:pPr>
      <w:bookmarkStart w:id="59" w:name="_Toc187913684"/>
      <w:r>
        <w:lastRenderedPageBreak/>
        <w:t>1.2</w:t>
      </w:r>
      <w:r>
        <w:tab/>
        <w:t>Description des moyens de maitrise des risques</w:t>
      </w:r>
      <w:bookmarkEnd w:id="59"/>
    </w:p>
    <w:tbl>
      <w:tblPr>
        <w:tblStyle w:val="Grilledutableau"/>
        <w:tblW w:w="9072" w:type="dxa"/>
        <w:tblInd w:w="-5" w:type="dxa"/>
        <w:tblLook w:val="04A0" w:firstRow="1" w:lastRow="0" w:firstColumn="1" w:lastColumn="0" w:noHBand="0" w:noVBand="1"/>
      </w:tblPr>
      <w:tblGrid>
        <w:gridCol w:w="7235"/>
        <w:gridCol w:w="1837"/>
      </w:tblGrid>
      <w:tr w:rsidR="005A37C7" w:rsidRPr="005A37C7" w14:paraId="6BC33E08" w14:textId="77777777" w:rsidTr="005A37C7">
        <w:tc>
          <w:tcPr>
            <w:tcW w:w="7235" w:type="dxa"/>
            <w:tcBorders>
              <w:top w:val="nil"/>
              <w:left w:val="nil"/>
            </w:tcBorders>
          </w:tcPr>
          <w:p w14:paraId="18AD2402"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454B1075" w14:textId="77777777" w:rsidR="003E4D49" w:rsidRPr="005A37C7" w:rsidRDefault="003E4D49" w:rsidP="00B3279A">
            <w:pPr>
              <w:spacing w:before="60" w:after="60"/>
              <w:ind w:right="142"/>
              <w:jc w:val="center"/>
              <w:rPr>
                <w:sz w:val="24"/>
                <w:szCs w:val="24"/>
                <w:lang w:val="fr-FR"/>
              </w:rPr>
            </w:pPr>
            <w:r w:rsidRPr="005A37C7">
              <w:rPr>
                <w:sz w:val="24"/>
                <w:szCs w:val="24"/>
              </w:rPr>
              <w:t>Numéros des pièces jointes</w:t>
            </w:r>
          </w:p>
        </w:tc>
      </w:tr>
      <w:tr w:rsidR="005A37C7" w:rsidRPr="005A37C7" w14:paraId="4181E1E3" w14:textId="77777777" w:rsidTr="005A37C7">
        <w:tc>
          <w:tcPr>
            <w:tcW w:w="7235" w:type="dxa"/>
          </w:tcPr>
          <w:p w14:paraId="3C2F9777" w14:textId="52075A2F" w:rsidR="003E4D49" w:rsidRPr="005A37C7" w:rsidRDefault="003E4D49"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liste exhaustive des équipements, matériels et consommables critiques</w:t>
            </w:r>
            <w:r w:rsidRPr="005A37C7">
              <w:rPr>
                <w:sz w:val="24"/>
                <w:szCs w:val="24"/>
                <w:lang w:val="fr-FR"/>
              </w:rPr>
              <w:t xml:space="preserve"> dont la défaillance pourrait être critique pour </w:t>
            </w:r>
            <w:r w:rsidR="00CA3C12">
              <w:rPr>
                <w:sz w:val="24"/>
                <w:szCs w:val="24"/>
                <w:lang w:val="fr-FR"/>
              </w:rPr>
              <w:t>la sûreté biologique</w:t>
            </w:r>
            <w:r w:rsidRPr="005A37C7">
              <w:rPr>
                <w:sz w:val="24"/>
                <w:szCs w:val="24"/>
                <w:lang w:val="fr-FR"/>
              </w:rPr>
              <w:t xml:space="preserve"> pour l’ensemble des installations où sont détenus des MOT</w:t>
            </w:r>
            <w:r w:rsidR="00CA3C12">
              <w:rPr>
                <w:sz w:val="24"/>
                <w:szCs w:val="24"/>
                <w:lang w:val="fr-FR"/>
              </w:rPr>
              <w:t xml:space="preserve"> et pour la sécurité biologique notamment en cas de déversement.</w:t>
            </w:r>
          </w:p>
          <w:p w14:paraId="08D29311" w14:textId="202F7B5B" w:rsidR="003E4D49" w:rsidRPr="005A37C7"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Cette liste regroupera dans un seul document l’ensemble des équipements, matériels et consommables critiques en sécurité et sûreté biologiques utilisés spécifiquement dans le cadre des opérations sur les MOT et indiquera la localisation de ces équipements</w:t>
            </w:r>
          </w:p>
        </w:tc>
        <w:tc>
          <w:tcPr>
            <w:tcW w:w="1837" w:type="dxa"/>
          </w:tcPr>
          <w:p w14:paraId="116096B2" w14:textId="77777777" w:rsidR="003E4D49" w:rsidRPr="005A37C7" w:rsidRDefault="003E4D49" w:rsidP="00B3279A">
            <w:pPr>
              <w:spacing w:before="120" w:after="120"/>
              <w:ind w:right="142"/>
              <w:jc w:val="center"/>
              <w:rPr>
                <w:sz w:val="24"/>
                <w:szCs w:val="24"/>
                <w:lang w:val="fr-FR"/>
              </w:rPr>
            </w:pPr>
          </w:p>
        </w:tc>
      </w:tr>
      <w:tr w:rsidR="005A37C7" w:rsidRPr="005A37C7" w14:paraId="5DA53689" w14:textId="77777777" w:rsidTr="005A37C7">
        <w:tc>
          <w:tcPr>
            <w:tcW w:w="7235" w:type="dxa"/>
          </w:tcPr>
          <w:p w14:paraId="2EC39649" w14:textId="16D98185" w:rsidR="003E4D49" w:rsidRPr="005A37C7" w:rsidRDefault="003E4D49" w:rsidP="00510786">
            <w:pPr>
              <w:pStyle w:val="Paragraphedeliste"/>
              <w:numPr>
                <w:ilvl w:val="0"/>
                <w:numId w:val="17"/>
              </w:numPr>
              <w:spacing w:before="120" w:after="120"/>
              <w:ind w:left="391" w:right="142" w:hanging="357"/>
              <w:jc w:val="both"/>
              <w:rPr>
                <w:sz w:val="24"/>
                <w:szCs w:val="24"/>
                <w:lang w:val="fr-FR"/>
              </w:rPr>
            </w:pPr>
            <w:r w:rsidRPr="005A37C7">
              <w:rPr>
                <w:sz w:val="24"/>
                <w:szCs w:val="24"/>
                <w:lang w:val="fr-FR"/>
              </w:rPr>
              <w:t xml:space="preserve">Le </w:t>
            </w:r>
            <w:r w:rsidRPr="005A37C7">
              <w:rPr>
                <w:b/>
                <w:sz w:val="24"/>
                <w:szCs w:val="24"/>
                <w:lang w:val="fr-FR"/>
              </w:rPr>
              <w:t>plan directeur de qualification des systèmes</w:t>
            </w:r>
            <w:r w:rsidRPr="005A37C7">
              <w:rPr>
                <w:sz w:val="24"/>
                <w:szCs w:val="24"/>
                <w:lang w:val="fr-FR"/>
              </w:rPr>
              <w:t xml:space="preserve"> (équipements, matériels</w:t>
            </w:r>
            <w:r w:rsidR="00D065A0" w:rsidRPr="005A37C7">
              <w:rPr>
                <w:sz w:val="24"/>
                <w:szCs w:val="24"/>
                <w:lang w:val="fr-FR"/>
              </w:rPr>
              <w:t xml:space="preserve"> </w:t>
            </w:r>
            <w:r w:rsidRPr="005A37C7">
              <w:rPr>
                <w:sz w:val="24"/>
                <w:szCs w:val="24"/>
                <w:lang w:val="fr-FR"/>
              </w:rPr>
              <w:t xml:space="preserve">critiques en matière </w:t>
            </w:r>
            <w:r w:rsidR="00CA3C12">
              <w:rPr>
                <w:sz w:val="24"/>
                <w:szCs w:val="24"/>
                <w:lang w:val="fr-FR"/>
              </w:rPr>
              <w:t>de sûreté biologique et pour la sécurité biologique notamment en cas de déversement</w:t>
            </w:r>
            <w:r w:rsidRPr="005A37C7">
              <w:rPr>
                <w:sz w:val="24"/>
                <w:szCs w:val="24"/>
                <w:lang w:val="fr-FR"/>
              </w:rPr>
              <w:t>, suivant la liste fournie précédemment</w:t>
            </w:r>
            <w:r w:rsidRPr="005A37C7">
              <w:rPr>
                <w:rFonts w:cs="Arial"/>
                <w:sz w:val="24"/>
                <w:szCs w:val="24"/>
                <w:lang w:val="fr-FR"/>
              </w:rPr>
              <w:t>)</w:t>
            </w:r>
          </w:p>
          <w:p w14:paraId="206939AD" w14:textId="792536E8" w:rsidR="003E4D49" w:rsidRPr="005A37C7" w:rsidRDefault="003E4D49" w:rsidP="00AF037C">
            <w:pPr>
              <w:spacing w:after="120"/>
              <w:jc w:val="both"/>
              <w:rPr>
                <w:i/>
                <w:sz w:val="24"/>
                <w:szCs w:val="24"/>
                <w:lang w:val="fr-FR"/>
              </w:rPr>
            </w:pPr>
            <w:r w:rsidRPr="005A37C7">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14:paraId="7FD65C70" w14:textId="77777777" w:rsidR="003E4D49" w:rsidRPr="005A37C7" w:rsidRDefault="003E4D49" w:rsidP="00B3279A">
            <w:pPr>
              <w:spacing w:before="120" w:after="120"/>
              <w:ind w:right="142"/>
              <w:jc w:val="center"/>
              <w:rPr>
                <w:sz w:val="24"/>
                <w:szCs w:val="24"/>
                <w:lang w:val="fr-FR"/>
              </w:rPr>
            </w:pPr>
          </w:p>
        </w:tc>
      </w:tr>
    </w:tbl>
    <w:p w14:paraId="129138D2" w14:textId="77777777" w:rsidR="003E4D49" w:rsidRDefault="003E4D49" w:rsidP="003E4D49">
      <w:pPr>
        <w:rPr>
          <w:szCs w:val="20"/>
        </w:rPr>
      </w:pPr>
    </w:p>
    <w:p w14:paraId="19E0D44B" w14:textId="77777777" w:rsidR="003E4D49" w:rsidRPr="00772097" w:rsidRDefault="003E4D49" w:rsidP="000903C6">
      <w:pPr>
        <w:pStyle w:val="titre3DDA0"/>
      </w:pPr>
      <w:bookmarkStart w:id="60" w:name="_Toc187913685"/>
      <w:r>
        <w:t>1.3</w:t>
      </w:r>
      <w:r>
        <w:tab/>
        <w:t>Description des moyens de maitrise des risques en sécurité biologique</w:t>
      </w:r>
      <w:bookmarkEnd w:id="60"/>
    </w:p>
    <w:tbl>
      <w:tblPr>
        <w:tblStyle w:val="Grilledutableau"/>
        <w:tblW w:w="9072" w:type="dxa"/>
        <w:tblInd w:w="-5" w:type="dxa"/>
        <w:tblLook w:val="04A0" w:firstRow="1" w:lastRow="0" w:firstColumn="1" w:lastColumn="0" w:noHBand="0" w:noVBand="1"/>
      </w:tblPr>
      <w:tblGrid>
        <w:gridCol w:w="7114"/>
        <w:gridCol w:w="1958"/>
      </w:tblGrid>
      <w:tr w:rsidR="005A37C7" w:rsidRPr="005A37C7" w14:paraId="38BFFA4A" w14:textId="77777777" w:rsidTr="002C5589">
        <w:tc>
          <w:tcPr>
            <w:tcW w:w="7647" w:type="dxa"/>
            <w:tcBorders>
              <w:top w:val="nil"/>
              <w:left w:val="nil"/>
              <w:right w:val="nil"/>
            </w:tcBorders>
          </w:tcPr>
          <w:p w14:paraId="613D0042" w14:textId="77777777" w:rsidR="003E4D49" w:rsidRPr="005A37C7" w:rsidRDefault="003E4D49"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425" w:type="dxa"/>
            <w:tcBorders>
              <w:top w:val="nil"/>
              <w:left w:val="nil"/>
              <w:right w:val="nil"/>
            </w:tcBorders>
          </w:tcPr>
          <w:p w14:paraId="7C3FDAF6" w14:textId="437B42D4" w:rsidR="003E4D49" w:rsidRPr="005A37C7" w:rsidRDefault="003E4D49" w:rsidP="00B3279A">
            <w:pPr>
              <w:spacing w:before="60" w:after="60"/>
              <w:ind w:right="142"/>
              <w:jc w:val="center"/>
              <w:rPr>
                <w:sz w:val="24"/>
                <w:szCs w:val="24"/>
                <w:lang w:val="fr-FR"/>
              </w:rPr>
            </w:pPr>
          </w:p>
        </w:tc>
      </w:tr>
      <w:tr w:rsidR="005A37C7" w:rsidRPr="005A37C7" w14:paraId="07BA7DAA" w14:textId="77777777" w:rsidTr="00B3279A">
        <w:tc>
          <w:tcPr>
            <w:tcW w:w="7647" w:type="dxa"/>
          </w:tcPr>
          <w:p w14:paraId="6F76448B" w14:textId="23B85599" w:rsidR="0010066B" w:rsidRPr="005A37C7" w:rsidRDefault="0010066B" w:rsidP="0010066B">
            <w:pPr>
              <w:pStyle w:val="Paragraphedeliste"/>
              <w:numPr>
                <w:ilvl w:val="0"/>
                <w:numId w:val="17"/>
              </w:numPr>
              <w:spacing w:after="120"/>
              <w:jc w:val="both"/>
              <w:rPr>
                <w:i/>
                <w:sz w:val="24"/>
                <w:szCs w:val="24"/>
                <w:lang w:val="fr-FR"/>
              </w:rPr>
            </w:pPr>
            <w:r w:rsidRPr="005A37C7">
              <w:rPr>
                <w:sz w:val="24"/>
                <w:szCs w:val="24"/>
                <w:lang w:val="fr-FR"/>
              </w:rPr>
              <w:t xml:space="preserve">Un </w:t>
            </w:r>
            <w:r w:rsidRPr="005A37C7">
              <w:rPr>
                <w:b/>
                <w:sz w:val="24"/>
                <w:szCs w:val="24"/>
                <w:lang w:val="fr-FR"/>
              </w:rPr>
              <w:t>engagement</w:t>
            </w:r>
            <w:r w:rsidRPr="005A37C7">
              <w:rPr>
                <w:sz w:val="24"/>
                <w:szCs w:val="24"/>
                <w:lang w:val="fr-FR"/>
              </w:rPr>
              <w:t xml:space="preserve"> technique détaillé sur les </w:t>
            </w:r>
            <w:r w:rsidRPr="005A37C7">
              <w:rPr>
                <w:b/>
                <w:sz w:val="24"/>
                <w:szCs w:val="24"/>
                <w:lang w:val="fr-FR"/>
              </w:rPr>
              <w:t>méthodes de décontamination</w:t>
            </w:r>
            <w:r w:rsidRPr="005A37C7">
              <w:rPr>
                <w:sz w:val="24"/>
                <w:szCs w:val="24"/>
                <w:lang w:val="fr-FR"/>
              </w:rPr>
              <w:t xml:space="preserve"> des surfaces</w:t>
            </w:r>
            <w:r w:rsidR="002E4122" w:rsidRPr="005A37C7">
              <w:rPr>
                <w:sz w:val="24"/>
                <w:szCs w:val="24"/>
                <w:lang w:val="fr-FR"/>
              </w:rPr>
              <w:t xml:space="preserve"> en cas de déversement accidentel de MOT</w:t>
            </w:r>
          </w:p>
        </w:tc>
        <w:tc>
          <w:tcPr>
            <w:tcW w:w="1425" w:type="dxa"/>
          </w:tcPr>
          <w:p w14:paraId="27306C61" w14:textId="55E25858" w:rsidR="0010066B" w:rsidRPr="005A37C7" w:rsidRDefault="0010066B" w:rsidP="0010066B">
            <w:pPr>
              <w:spacing w:before="120" w:after="120"/>
              <w:ind w:right="142"/>
              <w:jc w:val="center"/>
              <w:rPr>
                <w:sz w:val="24"/>
                <w:szCs w:val="24"/>
                <w:lang w:val="fr-FR"/>
              </w:rPr>
            </w:pPr>
            <w:r w:rsidRPr="005A37C7">
              <w:rPr>
                <w:b/>
                <w:sz w:val="24"/>
                <w:szCs w:val="24"/>
              </w:rPr>
              <w:t>FORMULAIRE ANSM N°14</w:t>
            </w:r>
          </w:p>
        </w:tc>
      </w:tr>
    </w:tbl>
    <w:p w14:paraId="45FA0374" w14:textId="77777777" w:rsidR="003E4D49" w:rsidRDefault="003E4D49" w:rsidP="003E4D49">
      <w:pPr>
        <w:rPr>
          <w:szCs w:val="20"/>
        </w:rPr>
      </w:pPr>
    </w:p>
    <w:p w14:paraId="23635A40" w14:textId="3744ED16" w:rsidR="003E4D49" w:rsidRPr="00772097" w:rsidRDefault="003E4D49" w:rsidP="000903C6">
      <w:pPr>
        <w:pStyle w:val="titre3DDA0"/>
      </w:pPr>
      <w:bookmarkStart w:id="61" w:name="_Toc187913686"/>
      <w:r>
        <w:t>1.4</w:t>
      </w:r>
      <w:r>
        <w:tab/>
        <w:t xml:space="preserve">Description des moyens de maitrise des risques en </w:t>
      </w:r>
      <w:r w:rsidR="00AD12ED">
        <w:t>sûreté</w:t>
      </w:r>
      <w:r>
        <w:t xml:space="preserve"> biologique</w:t>
      </w:r>
      <w:bookmarkEnd w:id="61"/>
    </w:p>
    <w:tbl>
      <w:tblPr>
        <w:tblStyle w:val="Grilledutableau"/>
        <w:tblW w:w="9072" w:type="dxa"/>
        <w:tblInd w:w="-5" w:type="dxa"/>
        <w:tblLook w:val="04A0" w:firstRow="1" w:lastRow="0" w:firstColumn="1" w:lastColumn="0" w:noHBand="0" w:noVBand="1"/>
      </w:tblPr>
      <w:tblGrid>
        <w:gridCol w:w="7235"/>
        <w:gridCol w:w="1837"/>
      </w:tblGrid>
      <w:tr w:rsidR="005A37C7" w:rsidRPr="005A37C7" w14:paraId="08BD562D" w14:textId="77777777" w:rsidTr="005A37C7">
        <w:tc>
          <w:tcPr>
            <w:tcW w:w="7235" w:type="dxa"/>
            <w:tcBorders>
              <w:top w:val="nil"/>
              <w:left w:val="nil"/>
            </w:tcBorders>
          </w:tcPr>
          <w:p w14:paraId="358A0C50" w14:textId="77777777" w:rsidR="003E4D49" w:rsidRPr="005A37C7" w:rsidRDefault="003E4D49" w:rsidP="00432A56">
            <w:pPr>
              <w:pStyle w:val="Paragraphedeliste"/>
              <w:tabs>
                <w:tab w:val="left" w:pos="2265"/>
              </w:tabs>
              <w:spacing w:before="240"/>
              <w:ind w:left="0" w:right="142"/>
              <w:contextualSpacing w:val="0"/>
              <w:jc w:val="both"/>
              <w:rPr>
                <w:sz w:val="24"/>
                <w:szCs w:val="24"/>
                <w:lang w:val="fr-FR"/>
              </w:rPr>
            </w:pPr>
            <w:r w:rsidRPr="005A37C7">
              <w:rPr>
                <w:sz w:val="24"/>
                <w:szCs w:val="24"/>
                <w:lang w:val="fr-FR"/>
              </w:rPr>
              <w:t>Liste des documents à fournir</w:t>
            </w:r>
          </w:p>
        </w:tc>
        <w:tc>
          <w:tcPr>
            <w:tcW w:w="1837" w:type="dxa"/>
          </w:tcPr>
          <w:p w14:paraId="0C072259" w14:textId="77777777" w:rsidR="003E4D49" w:rsidRPr="005A37C7" w:rsidRDefault="003E4D49" w:rsidP="00B3279A">
            <w:pPr>
              <w:spacing w:before="60" w:after="60"/>
              <w:ind w:right="142"/>
              <w:jc w:val="center"/>
              <w:rPr>
                <w:sz w:val="24"/>
                <w:szCs w:val="24"/>
                <w:lang w:val="fr-FR"/>
              </w:rPr>
            </w:pPr>
            <w:r w:rsidRPr="005A37C7">
              <w:rPr>
                <w:sz w:val="24"/>
                <w:szCs w:val="24"/>
              </w:rPr>
              <w:t>Numéros des pièces jointes</w:t>
            </w:r>
          </w:p>
        </w:tc>
      </w:tr>
      <w:tr w:rsidR="005A37C7" w:rsidRPr="005A37C7" w14:paraId="0921F68A" w14:textId="77777777" w:rsidTr="005A37C7">
        <w:tc>
          <w:tcPr>
            <w:tcW w:w="7235" w:type="dxa"/>
          </w:tcPr>
          <w:p w14:paraId="629FA568" w14:textId="71B89709" w:rsidR="003E4D49" w:rsidRPr="005A37C7" w:rsidRDefault="003E4D49" w:rsidP="00B3279A">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w:t>
            </w:r>
            <w:r w:rsidR="00D065A0" w:rsidRPr="005A37C7">
              <w:rPr>
                <w:sz w:val="24"/>
                <w:szCs w:val="24"/>
                <w:lang w:val="fr-FR"/>
              </w:rPr>
              <w:t xml:space="preserve">, </w:t>
            </w:r>
            <w:r w:rsidRPr="005A37C7">
              <w:rPr>
                <w:sz w:val="24"/>
                <w:szCs w:val="24"/>
                <w:lang w:val="fr-FR"/>
              </w:rPr>
              <w:t>...) et gestion des accès aux équipements de stockage des MOT (ré</w:t>
            </w:r>
            <w:r w:rsidR="002E4122" w:rsidRPr="005A37C7">
              <w:rPr>
                <w:sz w:val="24"/>
                <w:szCs w:val="24"/>
                <w:lang w:val="fr-FR"/>
              </w:rPr>
              <w:t>frigérateurs, congélateurs</w:t>
            </w:r>
            <w:r w:rsidRPr="005A37C7">
              <w:rPr>
                <w:sz w:val="24"/>
                <w:szCs w:val="24"/>
                <w:lang w:val="fr-FR"/>
              </w:rPr>
              <w:t>,</w:t>
            </w:r>
            <w:r w:rsidR="00D065A0" w:rsidRPr="005A37C7">
              <w:rPr>
                <w:sz w:val="24"/>
                <w:szCs w:val="24"/>
                <w:lang w:val="fr-FR"/>
              </w:rPr>
              <w:t xml:space="preserve"> </w:t>
            </w:r>
            <w:r w:rsidRPr="005A37C7">
              <w:rPr>
                <w:sz w:val="24"/>
                <w:szCs w:val="24"/>
                <w:lang w:val="fr-FR"/>
              </w:rPr>
              <w:t>...)</w:t>
            </w:r>
          </w:p>
          <w:p w14:paraId="2199754D" w14:textId="518726E9" w:rsidR="003E4D49" w:rsidRPr="005A37C7" w:rsidRDefault="003E4D49" w:rsidP="00B3279A">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1735E1BE" w14:textId="77777777" w:rsidR="003E4D49" w:rsidRPr="005A37C7" w:rsidRDefault="003E4D49" w:rsidP="00B3279A">
            <w:pPr>
              <w:spacing w:before="120" w:after="120"/>
              <w:ind w:right="142"/>
              <w:jc w:val="center"/>
              <w:rPr>
                <w:sz w:val="24"/>
                <w:szCs w:val="24"/>
                <w:lang w:val="fr-FR"/>
              </w:rPr>
            </w:pPr>
          </w:p>
        </w:tc>
      </w:tr>
    </w:tbl>
    <w:p w14:paraId="76FBCEAB" w14:textId="77777777" w:rsidR="003E4D49" w:rsidRDefault="003E4D49" w:rsidP="003E4D49">
      <w:pPr>
        <w:rPr>
          <w:szCs w:val="20"/>
        </w:rPr>
      </w:pPr>
    </w:p>
    <w:p w14:paraId="35345B5A" w14:textId="77777777" w:rsidR="003E4D49" w:rsidRDefault="003E4D49" w:rsidP="003E4D49">
      <w:pPr>
        <w:rPr>
          <w:szCs w:val="20"/>
        </w:rPr>
      </w:pPr>
    </w:p>
    <w:p w14:paraId="7AB5680F" w14:textId="167E74DD" w:rsidR="005A37C7" w:rsidRDefault="005A37C7">
      <w:pPr>
        <w:rPr>
          <w:b/>
          <w:color w:val="000F4B"/>
          <w:sz w:val="28"/>
        </w:rPr>
      </w:pPr>
    </w:p>
    <w:p w14:paraId="34A14E75" w14:textId="2049EF3A" w:rsidR="003E4D49" w:rsidRPr="00772097" w:rsidRDefault="003E4D49" w:rsidP="00DD6ACA">
      <w:pPr>
        <w:pStyle w:val="titre2DDA0"/>
        <w:numPr>
          <w:ilvl w:val="0"/>
          <w:numId w:val="37"/>
        </w:numPr>
        <w:ind w:left="0" w:firstLine="0"/>
      </w:pPr>
      <w:bookmarkStart w:id="62" w:name="_Toc187913687"/>
      <w:r>
        <w:t>SITUATIONS D’URGENCE</w:t>
      </w:r>
      <w:bookmarkEnd w:id="62"/>
    </w:p>
    <w:tbl>
      <w:tblPr>
        <w:tblStyle w:val="Grilledutableau"/>
        <w:tblW w:w="9072" w:type="dxa"/>
        <w:tblInd w:w="-5" w:type="dxa"/>
        <w:tblLook w:val="04A0" w:firstRow="1" w:lastRow="0" w:firstColumn="1" w:lastColumn="0" w:noHBand="0" w:noVBand="1"/>
      </w:tblPr>
      <w:tblGrid>
        <w:gridCol w:w="7235"/>
        <w:gridCol w:w="1837"/>
      </w:tblGrid>
      <w:tr w:rsidR="005A37C7" w:rsidRPr="005A37C7" w14:paraId="5C0F34E5" w14:textId="77777777" w:rsidTr="005A37C7">
        <w:tc>
          <w:tcPr>
            <w:tcW w:w="7235" w:type="dxa"/>
            <w:tcBorders>
              <w:top w:val="nil"/>
              <w:left w:val="nil"/>
            </w:tcBorders>
          </w:tcPr>
          <w:p w14:paraId="1203041E" w14:textId="77777777" w:rsidR="003E4D49" w:rsidRPr="005A37C7" w:rsidRDefault="003E4D49"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14:paraId="18C1C0D4" w14:textId="77777777" w:rsidR="003E4D49" w:rsidRPr="005A37C7" w:rsidRDefault="003E4D49" w:rsidP="00B3279A">
            <w:pPr>
              <w:spacing w:before="60" w:after="60"/>
              <w:ind w:right="142"/>
              <w:jc w:val="center"/>
              <w:rPr>
                <w:sz w:val="24"/>
                <w:szCs w:val="24"/>
                <w:lang w:val="fr-FR"/>
              </w:rPr>
            </w:pPr>
            <w:r w:rsidRPr="005A37C7">
              <w:rPr>
                <w:sz w:val="24"/>
                <w:szCs w:val="24"/>
                <w:lang w:val="fr-FR"/>
              </w:rPr>
              <w:t>Numéros des pièces jointes</w:t>
            </w:r>
          </w:p>
        </w:tc>
      </w:tr>
      <w:tr w:rsidR="005A37C7" w:rsidRPr="005A37C7" w14:paraId="4913BDDA" w14:textId="77777777" w:rsidTr="005A37C7">
        <w:tc>
          <w:tcPr>
            <w:tcW w:w="7235" w:type="dxa"/>
          </w:tcPr>
          <w:p w14:paraId="4E6D11A7" w14:textId="051EDEC2" w:rsidR="003E4D49" w:rsidRPr="005A37C7" w:rsidRDefault="003E4D49"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sidR="008A71DB">
              <w:rPr>
                <w:sz w:val="24"/>
                <w:szCs w:val="24"/>
                <w:lang w:val="fr-FR"/>
              </w:rPr>
              <w:t>à la sûreté biologique et à la sécurité biologique notamment en cas de déversement,</w:t>
            </w:r>
            <w:r w:rsidRPr="005A37C7">
              <w:rPr>
                <w:sz w:val="24"/>
                <w:szCs w:val="24"/>
                <w:lang w:val="fr-FR"/>
              </w:rPr>
              <w:t xml:space="preserve"> impliquant des MOT</w:t>
            </w:r>
          </w:p>
          <w:p w14:paraId="494B130D" w14:textId="363DF669" w:rsidR="003E4D49" w:rsidRPr="005A37C7"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14:paraId="6026BC54" w14:textId="77777777" w:rsidR="003E4D49" w:rsidRPr="005A37C7" w:rsidRDefault="003E4D49" w:rsidP="00B3279A">
            <w:pPr>
              <w:spacing w:before="120" w:after="120"/>
              <w:ind w:right="142"/>
              <w:jc w:val="center"/>
              <w:rPr>
                <w:sz w:val="24"/>
                <w:szCs w:val="24"/>
                <w:lang w:val="fr-FR"/>
              </w:rPr>
            </w:pPr>
          </w:p>
        </w:tc>
      </w:tr>
    </w:tbl>
    <w:p w14:paraId="15673E26" w14:textId="77777777" w:rsidR="003E4D49" w:rsidRDefault="003E4D49" w:rsidP="003E4D49">
      <w:pPr>
        <w:rPr>
          <w:szCs w:val="20"/>
        </w:rPr>
      </w:pPr>
    </w:p>
    <w:p w14:paraId="7489C899" w14:textId="77777777" w:rsidR="005A37C7" w:rsidRDefault="005A37C7" w:rsidP="003E4D49">
      <w:pPr>
        <w:rPr>
          <w:szCs w:val="20"/>
        </w:rPr>
        <w:sectPr w:rsidR="005A37C7" w:rsidSect="00822737">
          <w:headerReference w:type="first" r:id="rId21"/>
          <w:footerReference w:type="first" r:id="rId22"/>
          <w:footnotePr>
            <w:numRestart w:val="eachPage"/>
          </w:footnotePr>
          <w:pgSz w:w="11900" w:h="16840"/>
          <w:pgMar w:top="1417" w:right="1417" w:bottom="1417" w:left="1417" w:header="215" w:footer="0" w:gutter="0"/>
          <w:cols w:space="708"/>
          <w:titlePg/>
          <w:docGrid w:linePitch="360"/>
        </w:sectPr>
      </w:pPr>
    </w:p>
    <w:p w14:paraId="3E9C9C05" w14:textId="2A113418" w:rsidR="00AD12ED" w:rsidRPr="00C76BB2" w:rsidRDefault="00AD12ED" w:rsidP="005A37C7">
      <w:pPr>
        <w:pStyle w:val="titre1DDA0"/>
      </w:pPr>
      <w:bookmarkStart w:id="63" w:name="_Toc187913688"/>
      <w:r w:rsidRPr="00C76BB2">
        <w:lastRenderedPageBreak/>
        <w:t>SECTION 6 – MATERIEL GENETIQUE &amp; OGM DE CLASSE DE CONFINEMENT 1</w:t>
      </w:r>
      <w:bookmarkEnd w:id="63"/>
      <w:r w:rsidRPr="00C76BB2">
        <w:t xml:space="preserve"> </w:t>
      </w:r>
    </w:p>
    <w:p w14:paraId="191A3E51" w14:textId="77777777" w:rsidR="00AD12ED" w:rsidRDefault="00AD12ED" w:rsidP="00AD12ED">
      <w:pPr>
        <w:rPr>
          <w:szCs w:val="20"/>
        </w:rPr>
      </w:pPr>
    </w:p>
    <w:p w14:paraId="7A45BC7E" w14:textId="141673E1" w:rsidR="00AD12ED" w:rsidRPr="00772097" w:rsidRDefault="00B4399A" w:rsidP="005A37C7">
      <w:pPr>
        <w:pStyle w:val="titre2DDA0"/>
      </w:pPr>
      <w:bookmarkStart w:id="64" w:name="_Toc187913689"/>
      <w:r>
        <w:t>1.</w:t>
      </w:r>
      <w:r>
        <w:tab/>
      </w:r>
      <w:r w:rsidR="00AD12ED">
        <w:t>MANAGEMENT DU RISQUE EN SURETE BIOLOGIQUE</w:t>
      </w:r>
      <w:bookmarkEnd w:id="64"/>
    </w:p>
    <w:p w14:paraId="703B52D7" w14:textId="03F7A13D" w:rsidR="00AD12ED" w:rsidRPr="00772097" w:rsidRDefault="00AD12ED" w:rsidP="000903C6">
      <w:pPr>
        <w:pStyle w:val="titre3DDA0"/>
      </w:pPr>
      <w:bookmarkStart w:id="65" w:name="_Toc187913690"/>
      <w:r>
        <w:t>1.1</w:t>
      </w:r>
      <w:r>
        <w:tab/>
        <w:t>Appréciation du risque en sûreté biologique</w:t>
      </w:r>
      <w:bookmarkEnd w:id="65"/>
    </w:p>
    <w:tbl>
      <w:tblPr>
        <w:tblStyle w:val="Grilledutableau"/>
        <w:tblW w:w="9072" w:type="dxa"/>
        <w:tblInd w:w="-5" w:type="dxa"/>
        <w:tblLook w:val="04A0" w:firstRow="1" w:lastRow="0" w:firstColumn="1" w:lastColumn="0" w:noHBand="0" w:noVBand="1"/>
      </w:tblPr>
      <w:tblGrid>
        <w:gridCol w:w="7114"/>
        <w:gridCol w:w="1958"/>
      </w:tblGrid>
      <w:tr w:rsidR="005A37C7" w:rsidRPr="005A37C7" w14:paraId="0B34E9E0" w14:textId="77777777" w:rsidTr="002C5589">
        <w:tc>
          <w:tcPr>
            <w:tcW w:w="7647" w:type="dxa"/>
            <w:tcBorders>
              <w:top w:val="nil"/>
              <w:left w:val="nil"/>
              <w:bottom w:val="single" w:sz="4" w:space="0" w:color="auto"/>
              <w:right w:val="nil"/>
            </w:tcBorders>
          </w:tcPr>
          <w:p w14:paraId="2EE5F473" w14:textId="77777777" w:rsidR="00AD12ED" w:rsidRPr="005A37C7" w:rsidRDefault="00AD12ED"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425" w:type="dxa"/>
            <w:tcBorders>
              <w:top w:val="nil"/>
              <w:left w:val="nil"/>
              <w:right w:val="nil"/>
            </w:tcBorders>
          </w:tcPr>
          <w:p w14:paraId="46DF9A72" w14:textId="23DA7D44" w:rsidR="00AD12ED" w:rsidRPr="005A37C7" w:rsidRDefault="00AD12ED" w:rsidP="00B3279A">
            <w:pPr>
              <w:spacing w:before="60" w:after="60"/>
              <w:ind w:right="142"/>
              <w:jc w:val="center"/>
              <w:rPr>
                <w:sz w:val="24"/>
                <w:szCs w:val="24"/>
                <w:lang w:val="fr-FR"/>
              </w:rPr>
            </w:pPr>
          </w:p>
        </w:tc>
      </w:tr>
      <w:tr w:rsidR="005A37C7" w:rsidRPr="005A37C7" w14:paraId="5EAAAB83" w14:textId="77777777" w:rsidTr="00B3279A">
        <w:tc>
          <w:tcPr>
            <w:tcW w:w="7647" w:type="dxa"/>
          </w:tcPr>
          <w:p w14:paraId="360D8A33" w14:textId="1785056F" w:rsidR="00AD12ED" w:rsidRPr="005A37C7" w:rsidRDefault="00AD12ED" w:rsidP="00B3279A">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 xml:space="preserve">Un engagement d’acceptation du risque résiduel </w:t>
            </w:r>
            <w:r w:rsidR="00D065A0" w:rsidRPr="005A37C7">
              <w:rPr>
                <w:sz w:val="24"/>
                <w:szCs w:val="24"/>
                <w:lang w:val="fr-FR"/>
              </w:rPr>
              <w:t>global</w:t>
            </w:r>
          </w:p>
        </w:tc>
        <w:tc>
          <w:tcPr>
            <w:tcW w:w="1425" w:type="dxa"/>
          </w:tcPr>
          <w:p w14:paraId="407B8BB0" w14:textId="77777777" w:rsidR="00AD12ED" w:rsidRPr="005A37C7" w:rsidRDefault="00AD12ED" w:rsidP="00B3279A">
            <w:pPr>
              <w:spacing w:before="120" w:after="120"/>
              <w:ind w:right="142"/>
              <w:jc w:val="center"/>
              <w:rPr>
                <w:sz w:val="24"/>
                <w:szCs w:val="24"/>
              </w:rPr>
            </w:pPr>
            <w:r w:rsidRPr="005A37C7">
              <w:rPr>
                <w:b/>
                <w:sz w:val="24"/>
                <w:szCs w:val="24"/>
              </w:rPr>
              <w:t>FORMULAIRE ANSM N°12</w:t>
            </w:r>
          </w:p>
        </w:tc>
      </w:tr>
    </w:tbl>
    <w:p w14:paraId="6A298193" w14:textId="51341CB2" w:rsidR="00AD12ED" w:rsidRPr="00772097" w:rsidRDefault="00AD12ED" w:rsidP="000903C6">
      <w:pPr>
        <w:pStyle w:val="titre3DDA0"/>
      </w:pPr>
      <w:bookmarkStart w:id="66" w:name="_Toc187913691"/>
      <w:r>
        <w:t>1.2</w:t>
      </w:r>
      <w:r>
        <w:tab/>
        <w:t>Description des moyens de maitrise des risques en sûreté biologique</w:t>
      </w:r>
      <w:bookmarkEnd w:id="66"/>
    </w:p>
    <w:tbl>
      <w:tblPr>
        <w:tblStyle w:val="Grilledutableau"/>
        <w:tblW w:w="9072" w:type="dxa"/>
        <w:tblInd w:w="-5" w:type="dxa"/>
        <w:tblLook w:val="04A0" w:firstRow="1" w:lastRow="0" w:firstColumn="1" w:lastColumn="0" w:noHBand="0" w:noVBand="1"/>
      </w:tblPr>
      <w:tblGrid>
        <w:gridCol w:w="7235"/>
        <w:gridCol w:w="1837"/>
      </w:tblGrid>
      <w:tr w:rsidR="005A37C7" w:rsidRPr="005A37C7" w14:paraId="4C8C4544" w14:textId="77777777" w:rsidTr="005A37C7">
        <w:tc>
          <w:tcPr>
            <w:tcW w:w="7235" w:type="dxa"/>
            <w:tcBorders>
              <w:top w:val="nil"/>
              <w:left w:val="nil"/>
            </w:tcBorders>
          </w:tcPr>
          <w:p w14:paraId="555CD2FF" w14:textId="77777777" w:rsidR="00AD12ED" w:rsidRPr="005A37C7" w:rsidRDefault="00AD12ED"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14:paraId="65175E5F" w14:textId="77777777" w:rsidR="00AD12ED" w:rsidRPr="005A37C7" w:rsidRDefault="00AD12ED" w:rsidP="00B3279A">
            <w:pPr>
              <w:spacing w:before="60" w:after="60"/>
              <w:ind w:right="142"/>
              <w:jc w:val="center"/>
              <w:rPr>
                <w:sz w:val="24"/>
                <w:szCs w:val="24"/>
                <w:lang w:val="fr-FR"/>
              </w:rPr>
            </w:pPr>
            <w:r w:rsidRPr="005A37C7">
              <w:rPr>
                <w:sz w:val="24"/>
                <w:szCs w:val="24"/>
              </w:rPr>
              <w:t>Numéros des pièces jointes</w:t>
            </w:r>
          </w:p>
        </w:tc>
      </w:tr>
      <w:tr w:rsidR="005A37C7" w:rsidRPr="005A37C7" w14:paraId="481DE716" w14:textId="77777777" w:rsidTr="005A37C7">
        <w:tc>
          <w:tcPr>
            <w:tcW w:w="7235" w:type="dxa"/>
          </w:tcPr>
          <w:p w14:paraId="3C4A2AFA" w14:textId="10532F1B" w:rsidR="00AD12ED" w:rsidRPr="005A37C7" w:rsidRDefault="00AD12ED" w:rsidP="00B3279A">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w:t>
            </w:r>
            <w:r w:rsidR="00D065A0" w:rsidRPr="005A37C7">
              <w:rPr>
                <w:sz w:val="24"/>
                <w:szCs w:val="24"/>
                <w:lang w:val="fr-FR"/>
              </w:rPr>
              <w:t xml:space="preserve">, </w:t>
            </w:r>
            <w:r w:rsidRPr="005A37C7">
              <w:rPr>
                <w:sz w:val="24"/>
                <w:szCs w:val="24"/>
                <w:lang w:val="fr-FR"/>
              </w:rPr>
              <w:t>...) et gestion des accès aux équipements de stockage des MOT (réfrigérateurs, congélateurs, ...).</w:t>
            </w:r>
          </w:p>
          <w:p w14:paraId="045F9A88" w14:textId="6242C5B2" w:rsidR="00AD12ED" w:rsidRPr="005A37C7" w:rsidRDefault="00AD12ED" w:rsidP="00B3279A">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62B8017C" w14:textId="77777777" w:rsidR="00AD12ED" w:rsidRPr="005A37C7" w:rsidRDefault="00AD12ED" w:rsidP="00B3279A">
            <w:pPr>
              <w:spacing w:before="120" w:after="120"/>
              <w:ind w:right="142"/>
              <w:jc w:val="center"/>
              <w:rPr>
                <w:sz w:val="24"/>
                <w:szCs w:val="24"/>
                <w:lang w:val="fr-FR"/>
              </w:rPr>
            </w:pPr>
          </w:p>
        </w:tc>
      </w:tr>
    </w:tbl>
    <w:p w14:paraId="3E370631" w14:textId="77777777" w:rsidR="00AD12ED" w:rsidRDefault="00AD12ED" w:rsidP="00AD12ED">
      <w:pPr>
        <w:rPr>
          <w:szCs w:val="20"/>
        </w:rPr>
      </w:pPr>
    </w:p>
    <w:p w14:paraId="635A48A3" w14:textId="464B0088" w:rsidR="00AD12ED" w:rsidRPr="00772097" w:rsidRDefault="00C76BB2" w:rsidP="00DD6ACA">
      <w:pPr>
        <w:pStyle w:val="titre2DDA0"/>
      </w:pPr>
      <w:bookmarkStart w:id="67" w:name="_Toc187913692"/>
      <w:r>
        <w:t>2.</w:t>
      </w:r>
      <w:r>
        <w:tab/>
      </w:r>
      <w:r w:rsidR="00AD12ED">
        <w:t>SITUATIONS D’URGENCE</w:t>
      </w:r>
      <w:bookmarkEnd w:id="67"/>
    </w:p>
    <w:tbl>
      <w:tblPr>
        <w:tblStyle w:val="Grilledutableau"/>
        <w:tblW w:w="9072" w:type="dxa"/>
        <w:tblInd w:w="-5" w:type="dxa"/>
        <w:tblLook w:val="04A0" w:firstRow="1" w:lastRow="0" w:firstColumn="1" w:lastColumn="0" w:noHBand="0" w:noVBand="1"/>
      </w:tblPr>
      <w:tblGrid>
        <w:gridCol w:w="7235"/>
        <w:gridCol w:w="1837"/>
      </w:tblGrid>
      <w:tr w:rsidR="005A37C7" w:rsidRPr="005A37C7" w14:paraId="3207271D" w14:textId="77777777" w:rsidTr="005A37C7">
        <w:tc>
          <w:tcPr>
            <w:tcW w:w="7235" w:type="dxa"/>
            <w:tcBorders>
              <w:top w:val="nil"/>
              <w:left w:val="nil"/>
            </w:tcBorders>
          </w:tcPr>
          <w:p w14:paraId="62F74931" w14:textId="77777777" w:rsidR="00AD12ED" w:rsidRPr="005A37C7" w:rsidRDefault="00AD12ED"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14:paraId="43BFD97B" w14:textId="77777777" w:rsidR="00AD12ED" w:rsidRPr="005A37C7" w:rsidRDefault="00AD12ED" w:rsidP="00B3279A">
            <w:pPr>
              <w:spacing w:before="60" w:after="60"/>
              <w:ind w:right="142"/>
              <w:jc w:val="center"/>
              <w:rPr>
                <w:sz w:val="24"/>
                <w:szCs w:val="24"/>
                <w:lang w:val="fr-FR"/>
              </w:rPr>
            </w:pPr>
            <w:r w:rsidRPr="005A37C7">
              <w:rPr>
                <w:sz w:val="24"/>
                <w:szCs w:val="24"/>
              </w:rPr>
              <w:t>Numéros des pièces jointes</w:t>
            </w:r>
          </w:p>
        </w:tc>
      </w:tr>
      <w:tr w:rsidR="005A37C7" w:rsidRPr="005A37C7" w14:paraId="29300254" w14:textId="77777777" w:rsidTr="005A37C7">
        <w:tc>
          <w:tcPr>
            <w:tcW w:w="7235" w:type="dxa"/>
          </w:tcPr>
          <w:p w14:paraId="57745ECC" w14:textId="6FA24D5B" w:rsidR="00AD12ED" w:rsidRPr="005A37C7" w:rsidRDefault="00AD12ED"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sidR="00432A56">
              <w:rPr>
                <w:sz w:val="24"/>
                <w:szCs w:val="24"/>
                <w:lang w:val="fr-FR"/>
              </w:rPr>
              <w:t>à la sûreté biologique</w:t>
            </w:r>
            <w:r w:rsidRPr="005A37C7">
              <w:rPr>
                <w:sz w:val="24"/>
                <w:szCs w:val="24"/>
                <w:lang w:val="fr-FR"/>
              </w:rPr>
              <w:t xml:space="preserve"> impliquant des MOT</w:t>
            </w:r>
          </w:p>
          <w:p w14:paraId="26659B17" w14:textId="483F87DB" w:rsidR="00AD12ED" w:rsidRPr="005A37C7" w:rsidRDefault="00AD12ED"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14:paraId="22FB992C" w14:textId="77777777" w:rsidR="00AD12ED" w:rsidRPr="005A37C7" w:rsidRDefault="00AD12ED" w:rsidP="00B3279A">
            <w:pPr>
              <w:spacing w:before="120" w:after="120"/>
              <w:ind w:right="142"/>
              <w:jc w:val="center"/>
              <w:rPr>
                <w:sz w:val="24"/>
                <w:szCs w:val="24"/>
                <w:lang w:val="fr-FR"/>
              </w:rPr>
            </w:pPr>
          </w:p>
        </w:tc>
      </w:tr>
    </w:tbl>
    <w:p w14:paraId="0985FD08" w14:textId="77777777" w:rsidR="005A37C7" w:rsidRPr="005A37C7" w:rsidRDefault="005A37C7" w:rsidP="005A37C7">
      <w:pPr>
        <w:rPr>
          <w:szCs w:val="20"/>
        </w:rPr>
      </w:pPr>
    </w:p>
    <w:sectPr w:rsidR="005A37C7" w:rsidRPr="005A37C7" w:rsidSect="004D6D8D">
      <w:footerReference w:type="default" r:id="rId23"/>
      <w:footnotePr>
        <w:numRestart w:val="eachPage"/>
      </w:footnotePr>
      <w:pgSz w:w="11900" w:h="16840"/>
      <w:pgMar w:top="1417" w:right="1417" w:bottom="1417" w:left="1417" w:header="21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EDCC" w14:textId="77777777" w:rsidR="00822737" w:rsidRDefault="00822737" w:rsidP="008D293B">
      <w:r>
        <w:separator/>
      </w:r>
    </w:p>
  </w:endnote>
  <w:endnote w:type="continuationSeparator" w:id="0">
    <w:p w14:paraId="7AAEE329" w14:textId="77777777" w:rsidR="00822737" w:rsidRDefault="00822737"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12143026"/>
      <w:docPartObj>
        <w:docPartGallery w:val="Page Numbers (Bottom of Page)"/>
        <w:docPartUnique/>
      </w:docPartObj>
    </w:sdtPr>
    <w:sdtEndPr>
      <w:rPr>
        <w:rStyle w:val="Numrodepage"/>
      </w:rPr>
    </w:sdtEndPr>
    <w:sdtContent>
      <w:p w14:paraId="6BFC78DC" w14:textId="77777777" w:rsidR="00822737" w:rsidRDefault="00822737" w:rsidP="0041502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B56E55" w14:textId="77777777" w:rsidR="00822737" w:rsidRDefault="00822737"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219021297"/>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1ACE2D3F" w14:textId="77777777" w:rsidR="00822737" w:rsidRPr="00AB2729" w:rsidRDefault="00822737" w:rsidP="00822737">
        <w:pPr>
          <w:pStyle w:val="Titre1"/>
          <w:keepNext w:val="0"/>
          <w:keepLines w:val="0"/>
          <w:framePr w:wrap="none" w:vAnchor="text" w:hAnchor="page" w:x="661" w:y="6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72AA9A6F" w14:textId="1B058294" w:rsidR="00822737" w:rsidRPr="00085963" w:rsidRDefault="00822737" w:rsidP="00822737">
        <w:pPr>
          <w:pStyle w:val="Titre1"/>
          <w:keepNext w:val="0"/>
          <w:keepLines w:val="0"/>
          <w:framePr w:wrap="none" w:vAnchor="text" w:hAnchor="page" w:x="661" w:y="62"/>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Détention avec mise en œuvre</w:t>
        </w:r>
        <w:r w:rsidR="00895C51">
          <w:rPr>
            <w:rFonts w:ascii="Arial" w:eastAsiaTheme="minorHAnsi" w:hAnsi="Arial" w:cs="Arial"/>
            <w:color w:val="auto"/>
            <w:kern w:val="2"/>
            <w:sz w:val="18"/>
            <w:szCs w:val="18"/>
            <w:lang w:val="fr-FR"/>
            <w14:ligatures w14:val="standardContextual"/>
          </w:rPr>
          <w:t xml:space="preserve"> – DOC_314_v03</w:t>
        </w:r>
      </w:p>
      <w:p w14:paraId="15F37848" w14:textId="5DB9274F" w:rsidR="00822737" w:rsidRPr="006E7894" w:rsidRDefault="00822737" w:rsidP="00822737">
        <w:pPr>
          <w:framePr w:wrap="none" w:vAnchor="text" w:hAnchor="page" w:x="661" w:y="62"/>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6080095B" w14:textId="77777777" w:rsidR="00822737" w:rsidRPr="00FD70DE" w:rsidRDefault="00822737" w:rsidP="00822737">
    <w:pPr>
      <w:pStyle w:val="En-tte"/>
    </w:pPr>
  </w:p>
  <w:p w14:paraId="2AF3CCFD" w14:textId="77777777" w:rsidR="00822737" w:rsidRDefault="00822737" w:rsidP="00822737"/>
  <w:sdt>
    <w:sdtPr>
      <w:rPr>
        <w:rStyle w:val="Numrodepage"/>
      </w:rPr>
      <w:id w:val="-352267925"/>
      <w:docPartObj>
        <w:docPartGallery w:val="Page Numbers (Bottom of Page)"/>
        <w:docPartUnique/>
      </w:docPartObj>
    </w:sdtPr>
    <w:sdtEndPr>
      <w:rPr>
        <w:rStyle w:val="Numrodepage"/>
      </w:rPr>
    </w:sdtEndPr>
    <w:sdtContent>
      <w:p w14:paraId="660BD316" w14:textId="77777777" w:rsidR="00822737" w:rsidRDefault="00822737" w:rsidP="00822737">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separate"/>
        </w:r>
        <w:r w:rsidR="00FD31F9">
          <w:rPr>
            <w:rStyle w:val="Numrodepage"/>
            <w:noProof/>
          </w:rPr>
          <w:t>22</w:t>
        </w:r>
        <w:r>
          <w:rPr>
            <w:rStyle w:val="Numrodepage"/>
          </w:rPr>
          <w:fldChar w:fldCharType="end"/>
        </w:r>
      </w:p>
    </w:sdtContent>
  </w:sdt>
  <w:p w14:paraId="6EADD046" w14:textId="77777777" w:rsidR="00822737" w:rsidRDefault="00822737" w:rsidP="00822737">
    <w:pPr>
      <w:pStyle w:val="Pieddepage"/>
      <w:ind w:firstLine="360"/>
      <w:jc w:val="left"/>
    </w:pPr>
  </w:p>
  <w:p w14:paraId="1D1C131B" w14:textId="77777777" w:rsidR="00822737" w:rsidRDefault="00822737" w:rsidP="00822737"/>
  <w:p w14:paraId="46D507E4" w14:textId="77777777" w:rsidR="00822737" w:rsidRDefault="00822737" w:rsidP="00822737">
    <w:pPr>
      <w:pStyle w:val="Pieddepage"/>
      <w:jc w:val="center"/>
    </w:pPr>
    <w:r w:rsidRPr="00C33561">
      <w:rPr>
        <w:noProof/>
        <w:lang w:eastAsia="fr-FR"/>
      </w:rPr>
      <w:drawing>
        <wp:anchor distT="0" distB="0" distL="114300" distR="114300" simplePos="0" relativeHeight="251675648" behindDoc="0" locked="0" layoutInCell="1" allowOverlap="1" wp14:anchorId="759CA026" wp14:editId="14B8C858">
          <wp:simplePos x="0" y="0"/>
          <wp:positionH relativeFrom="page">
            <wp:posOffset>6457315</wp:posOffset>
          </wp:positionH>
          <wp:positionV relativeFrom="page">
            <wp:posOffset>10184130</wp:posOffset>
          </wp:positionV>
          <wp:extent cx="522000" cy="104400"/>
          <wp:effectExtent l="0" t="0" r="0" b="0"/>
          <wp:wrapNone/>
          <wp:docPr id="5"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xmlns:arto="http://schemas.microsoft.com/office/word/2006/arto"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857479365"/>
        <w:docPartObj>
          <w:docPartGallery w:val="Page Numbers (Bottom of Page)"/>
          <w:docPartUnique/>
        </w:docPartObj>
      </w:sdtPr>
      <w:sdtEndPr/>
      <w:sdtContent>
        <w:sdt>
          <w:sdtPr>
            <w:id w:val="-2109569344"/>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FD31F9">
              <w:rPr>
                <w:b/>
                <w:bCs/>
                <w:noProof/>
              </w:rPr>
              <w:t>22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FD31F9">
              <w:rPr>
                <w:b/>
                <w:bCs/>
                <w:noProof/>
              </w:rPr>
              <w:t>40</w:t>
            </w:r>
            <w:r>
              <w:rPr>
                <w:b/>
                <w:bCs/>
                <w:sz w:val="24"/>
              </w:rPr>
              <w:fldChar w:fldCharType="end"/>
            </w:r>
          </w:sdtContent>
        </w:sdt>
      </w:sdtContent>
    </w:sdt>
  </w:p>
  <w:p w14:paraId="1B5343F3" w14:textId="77777777" w:rsidR="00822737" w:rsidRDefault="0082273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57CC8" w14:textId="6096EE5B" w:rsidR="00822737" w:rsidRDefault="00C76BB2">
    <w:pPr>
      <w:pStyle w:val="Pieddepage"/>
    </w:pPr>
    <w:r>
      <w:rPr>
        <w:noProof/>
        <w:lang w:eastAsia="fr-FR"/>
      </w:rPr>
      <mc:AlternateContent>
        <mc:Choice Requires="wpg">
          <w:drawing>
            <wp:anchor distT="0" distB="0" distL="114300" distR="114300" simplePos="0" relativeHeight="251685888" behindDoc="0" locked="0" layoutInCell="1" allowOverlap="1" wp14:anchorId="1942F932" wp14:editId="4FCBAC24">
              <wp:simplePos x="0" y="0"/>
              <wp:positionH relativeFrom="page">
                <wp:align>right</wp:align>
              </wp:positionH>
              <wp:positionV relativeFrom="paragraph">
                <wp:posOffset>-790575</wp:posOffset>
              </wp:positionV>
              <wp:extent cx="7074650" cy="1021831"/>
              <wp:effectExtent l="0" t="0" r="0" b="6985"/>
              <wp:wrapNone/>
              <wp:docPr id="118435731"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135913661"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55" name="ZoneText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DA69AE69-1B5A-12B5-F347-E8B688180775}"/>
                          </a:ext>
                        </a:extLst>
                      </wps:cNvPr>
                      <wps:cNvSpPr txBox="1"/>
                      <wps:spPr>
                        <a:xfrm>
                          <a:off x="5351832" y="408931"/>
                          <a:ext cx="1490980" cy="222885"/>
                        </a:xfrm>
                        <a:prstGeom prst="rect">
                          <a:avLst/>
                        </a:prstGeom>
                        <a:noFill/>
                      </wps:spPr>
                      <wps:txbx>
                        <w:txbxContent>
                          <w:p w14:paraId="177E3A80" w14:textId="77777777" w:rsidR="00C76BB2" w:rsidRPr="00FD70DE" w:rsidRDefault="00FD31F9" w:rsidP="00C76BB2">
                            <w:pPr>
                              <w:jc w:val="right"/>
                              <w:rPr>
                                <w:b/>
                                <w:bCs/>
                                <w:color w:val="FFFFFF" w:themeColor="background1"/>
                                <w:kern w:val="24"/>
                                <w:sz w:val="18"/>
                                <w:szCs w:val="18"/>
                                <w14:textOutline w14:w="9525" w14:cap="rnd" w14:cmpd="sng" w14:algn="ctr">
                                  <w14:noFill/>
                                  <w14:prstDash w14:val="solid"/>
                                  <w14:bevel/>
                                </w14:textOutline>
                              </w:rPr>
                            </w:pPr>
                            <w:hyperlink r:id="rId1" w:history="1">
                              <w:r w:rsidR="00C76BB2"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C76BB2" w:rsidRPr="00FD70DE">
                              <w:rPr>
                                <w:b/>
                                <w:bCs/>
                                <w:color w:val="FFFFFF" w:themeColor="background1"/>
                                <w:kern w:val="24"/>
                                <w:sz w:val="18"/>
                                <w:szCs w:val="18"/>
                                <w14:textOutline w14:w="9525" w14:cap="rnd" w14:cmpd="sng" w14:algn="ctr">
                                  <w14:noFill/>
                                  <w14:prstDash w14:val="solid"/>
                                  <w14:bevel/>
                                </w14:textOutline>
                              </w:rPr>
                              <w:t xml:space="preserve">  •  </w:t>
                            </w:r>
                            <w:r w:rsidR="00C76BB2" w:rsidRPr="00FD70DE">
                              <w:rPr>
                                <w:b/>
                                <w:bCs/>
                                <w:color w:val="FFFFFF" w:themeColor="background1"/>
                                <w:kern w:val="24"/>
                                <w:sz w:val="16"/>
                                <w:szCs w:val="16"/>
                                <w14:textOutline w14:w="9525" w14:cap="rnd" w14:cmpd="sng" w14:algn="ctr">
                                  <w14:noFill/>
                                  <w14:prstDash w14:val="solid"/>
                                  <w14:bevel/>
                                </w14:textOutline>
                              </w:rPr>
                              <w:t>@</w:t>
                            </w:r>
                            <w:r w:rsidR="00C76BB2"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1942F932" id="Groupe 4" o:spid="_x0000_s1050" style="position:absolute;left:0;text-align:left;margin-left:505.85pt;margin-top:-62.25pt;width:557.05pt;height:80.45pt;z-index:251685888;mso-position-horizontal:right;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&#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1"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aZssA&#10;AADjAAAADwAAAGRycy9kb3ducmV2LnhtbESPQWvCQBSE74L/YXmCF6mbKIYmdRUpbREPQrUUentk&#10;X5Ng9m3IrjH+e1cQPA4z8w2zXPemFh21rrKsIJ5GIIhzqysuFPwcP19eQTiPrLG2TAqu5GC9Gg6W&#10;mGl74W/qDr4QAcIuQwWl900mpctLMuimtiEO3r9tDfog20LqFi8Bbmo5i6JEGqw4LJTY0HtJ+elw&#10;NgpOv+k13e1wYhtz7P7cF/Wbj71S41G/eQPhqffP8KO91Qpm8XyRxvMkieH+KfwBub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vlpmywAAAOMAAAAPAAAAAAAAAAAAAAAAAJgC&#10;AABkcnMvZG93bnJldi54bWxQSwUGAAAAAAQABAD1AAAAkAMAAAAA&#10;" adj="21600" fillcolor="#1e28aa" stroked="f" strokeweight="1pt"/>
              <v:shapetype id="_x0000_t202" coordsize="21600,21600" o:spt="202" path="m,l,21600r21600,l21600,xe">
                <v:stroke joinstyle="miter"/>
                <v:path gradientshapeok="t" o:connecttype="rect"/>
              </v:shapetype>
              <v:shape id="ZoneTexte 14" o:spid="_x0000_s1052"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5kcoA&#10;AADjAAAADwAAAGRycy9kb3ducmV2LnhtbESPwU7DMBBE70j9B2srcaN2UlLaULeqCkjcgNIPWMVL&#10;nCZeR7FpA1+PkZA4jmbmjWa9HV0nzjSExrOGbKZAEFfeNFxrOL4/3SxBhIhssPNMGr4owHYzuVpj&#10;afyF3+h8iLVIEA4larAx9qWUobLkMMx8T5y8Dz84jEkOtTQDXhLcdTJXaiEdNpwWLPa0t1S1h0+n&#10;YancS9uu8tfgbr+zwu4f/GN/0vp6Ou7uQUQa43/4r/1sNOQqm8+zxV1RwO+n9Afk5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nuZHKAAAA4wAAAA8AAAAAAAAAAAAAAAAAmAIA&#10;AGRycy9kb3ducmV2LnhtbFBLBQYAAAAABAAEAPUAAACPAwAAAAA=&#10;" filled="f" stroked="f">
                <v:textbox style="mso-fit-shape-to-text:t">
                  <w:txbxContent>
                    <w:p w14:paraId="177E3A80" w14:textId="77777777" w:rsidR="00C76BB2" w:rsidRPr="00FD70DE" w:rsidRDefault="00C36B74" w:rsidP="00C76BB2">
                      <w:pPr>
                        <w:jc w:val="right"/>
                        <w:rPr>
                          <w:b/>
                          <w:bCs/>
                          <w:color w:val="FFFFFF" w:themeColor="background1"/>
                          <w:kern w:val="24"/>
                          <w:sz w:val="18"/>
                          <w:szCs w:val="18"/>
                          <w14:textOutline w14:w="9525" w14:cap="rnd" w14:cmpd="sng" w14:algn="ctr">
                            <w14:noFill/>
                            <w14:prstDash w14:val="solid"/>
                            <w14:bevel/>
                          </w14:textOutline>
                        </w:rPr>
                      </w:pPr>
                      <w:hyperlink r:id="rId2" w:history="1">
                        <w:r w:rsidR="00C76BB2"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C76BB2" w:rsidRPr="00FD70DE">
                        <w:rPr>
                          <w:b/>
                          <w:bCs/>
                          <w:color w:val="FFFFFF" w:themeColor="background1"/>
                          <w:kern w:val="24"/>
                          <w:sz w:val="18"/>
                          <w:szCs w:val="18"/>
                          <w14:textOutline w14:w="9525" w14:cap="rnd" w14:cmpd="sng" w14:algn="ctr">
                            <w14:noFill/>
                            <w14:prstDash w14:val="solid"/>
                            <w14:bevel/>
                          </w14:textOutline>
                        </w:rPr>
                        <w:t xml:space="preserve">  •  </w:t>
                      </w:r>
                      <w:r w:rsidR="00C76BB2" w:rsidRPr="00FD70DE">
                        <w:rPr>
                          <w:b/>
                          <w:bCs/>
                          <w:color w:val="FFFFFF" w:themeColor="background1"/>
                          <w:kern w:val="24"/>
                          <w:sz w:val="16"/>
                          <w:szCs w:val="16"/>
                          <w14:textOutline w14:w="9525" w14:cap="rnd" w14:cmpd="sng" w14:algn="ctr">
                            <w14:noFill/>
                            <w14:prstDash w14:val="solid"/>
                            <w14:bevel/>
                          </w14:textOutline>
                        </w:rPr>
                        <w:t>@</w:t>
                      </w:r>
                      <w:r w:rsidR="00C76BB2" w:rsidRPr="00FD70DE">
                        <w:rPr>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612016154"/>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13BE4087" w14:textId="77777777" w:rsidR="00C76BB2" w:rsidRPr="00AB2729" w:rsidRDefault="00C76BB2" w:rsidP="00822737">
        <w:pPr>
          <w:pStyle w:val="Titre1"/>
          <w:keepNext w:val="0"/>
          <w:keepLines w:val="0"/>
          <w:framePr w:wrap="none" w:vAnchor="text" w:hAnchor="page" w:x="647" w:y="-436"/>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04BE3857" w14:textId="15EA00FB" w:rsidR="00C76BB2" w:rsidRPr="00085963" w:rsidRDefault="00C76BB2" w:rsidP="00822737">
        <w:pPr>
          <w:pStyle w:val="Titre1"/>
          <w:keepNext w:val="0"/>
          <w:keepLines w:val="0"/>
          <w:framePr w:wrap="none" w:vAnchor="text" w:hAnchor="page" w:x="647" w:y="-436"/>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sidR="00895C51">
          <w:rPr>
            <w:rFonts w:ascii="Arial" w:eastAsiaTheme="minorHAnsi" w:hAnsi="Arial" w:cs="Arial"/>
            <w:color w:val="auto"/>
            <w:kern w:val="2"/>
            <w:sz w:val="18"/>
            <w:szCs w:val="18"/>
            <w:lang w:val="fr-FR"/>
            <w14:ligatures w14:val="standardContextual"/>
          </w:rPr>
          <w:t xml:space="preserve"> – DOC_314_v03</w:t>
        </w:r>
      </w:p>
      <w:p w14:paraId="1084050D" w14:textId="77777777" w:rsidR="00C76BB2" w:rsidRPr="006E7894" w:rsidRDefault="00C76BB2" w:rsidP="00822737">
        <w:pPr>
          <w:framePr w:wrap="none" w:vAnchor="text" w:hAnchor="page" w:x="647" w:y="-436"/>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33C273FA" w14:textId="77777777" w:rsidR="00C76BB2" w:rsidRDefault="00C76BB2" w:rsidP="00822737">
    <w:pPr>
      <w:pStyle w:val="Pieddepage"/>
      <w:jc w:val="center"/>
    </w:pPr>
    <w:r w:rsidRPr="00C33561">
      <w:rPr>
        <w:noProof/>
        <w:lang w:eastAsia="fr-FR"/>
      </w:rPr>
      <w:drawing>
        <wp:anchor distT="0" distB="0" distL="114300" distR="114300" simplePos="0" relativeHeight="251683840" behindDoc="0" locked="0" layoutInCell="1" allowOverlap="1" wp14:anchorId="5B50EEE0" wp14:editId="4AE8F78B">
          <wp:simplePos x="0" y="0"/>
          <wp:positionH relativeFrom="page">
            <wp:posOffset>6457315</wp:posOffset>
          </wp:positionH>
          <wp:positionV relativeFrom="page">
            <wp:posOffset>10184130</wp:posOffset>
          </wp:positionV>
          <wp:extent cx="522000" cy="104400"/>
          <wp:effectExtent l="0" t="0" r="0" b="0"/>
          <wp:wrapNone/>
          <wp:docPr id="6"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xmlns:arto="http://schemas.microsoft.com/office/word/2006/arto" r:embed="rId5"/>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880047498"/>
        <w:docPartObj>
          <w:docPartGallery w:val="Page Numbers (Bottom of Page)"/>
          <w:docPartUnique/>
        </w:docPartObj>
      </w:sdtPr>
      <w:sdtEndPr/>
      <w:sdtContent>
        <w:sdt>
          <w:sdtPr>
            <w:id w:val="-307939558"/>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FD31F9">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FD31F9">
              <w:rPr>
                <w:b/>
                <w:bCs/>
                <w:noProof/>
              </w:rPr>
              <w:t>40</w:t>
            </w:r>
            <w:r>
              <w:rPr>
                <w:b/>
                <w:bCs/>
                <w:sz w:val="24"/>
              </w:rPr>
              <w:fldChar w:fldCharType="end"/>
            </w:r>
          </w:sdtContent>
        </w:sdt>
      </w:sdtContent>
    </w:sdt>
  </w:p>
  <w:p w14:paraId="45E816C3" w14:textId="77777777" w:rsidR="00C76BB2" w:rsidRDefault="00C76BB2" w:rsidP="00822737">
    <w:pPr>
      <w:pStyle w:val="Pieddepage"/>
    </w:pPr>
  </w:p>
  <w:p w14:paraId="73BE019E" w14:textId="77777777" w:rsidR="00C76BB2" w:rsidRDefault="00C76BB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45E4" w14:textId="3D733385" w:rsidR="00822737" w:rsidRDefault="00822737" w:rsidP="006F4875">
    <w:pPr>
      <w:pStyle w:val="Pieddepage"/>
      <w:framePr w:wrap="none" w:vAnchor="text" w:hAnchor="margin" w:xAlign="right" w:y="1"/>
      <w:rPr>
        <w:rStyle w:val="Numrodepage"/>
      </w:rPr>
    </w:pPr>
  </w:p>
  <w:sdt>
    <w:sdtPr>
      <w:rPr>
        <w:rStyle w:val="Numrodepage"/>
        <w:rFonts w:ascii="Arial" w:eastAsiaTheme="minorHAnsi" w:hAnsi="Arial" w:cstheme="minorBidi"/>
        <w:color w:val="000000" w:themeColor="text1"/>
        <w:sz w:val="18"/>
        <w:szCs w:val="18"/>
        <w:lang w:val="fr-FR"/>
      </w:rPr>
      <w:id w:val="-2047057884"/>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39CB3BF7" w14:textId="77777777" w:rsidR="005A37C7" w:rsidRPr="00AB2729" w:rsidRDefault="005A37C7" w:rsidP="005A37C7">
        <w:pPr>
          <w:pStyle w:val="Titre1"/>
          <w:keepNext w:val="0"/>
          <w:keepLines w:val="0"/>
          <w:framePr w:wrap="none" w:vAnchor="text" w:hAnchor="page" w:x="631" w:y="-12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44C83664" w14:textId="4260FAE0" w:rsidR="005A37C7" w:rsidRPr="00085963" w:rsidRDefault="005A37C7" w:rsidP="005A37C7">
        <w:pPr>
          <w:pStyle w:val="Titre1"/>
          <w:keepNext w:val="0"/>
          <w:keepLines w:val="0"/>
          <w:framePr w:wrap="none" w:vAnchor="text" w:hAnchor="page" w:x="631" w:y="-122"/>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sidR="00895C51">
          <w:rPr>
            <w:rFonts w:ascii="Arial" w:eastAsiaTheme="minorHAnsi" w:hAnsi="Arial" w:cs="Arial"/>
            <w:color w:val="auto"/>
            <w:kern w:val="2"/>
            <w:sz w:val="18"/>
            <w:szCs w:val="18"/>
            <w:lang w:val="fr-FR"/>
            <w14:ligatures w14:val="standardContextual"/>
          </w:rPr>
          <w:t xml:space="preserve"> – DOC_314_v03</w:t>
        </w:r>
      </w:p>
      <w:p w14:paraId="4FDB74FE" w14:textId="77777777" w:rsidR="005A37C7" w:rsidRPr="006E7894" w:rsidRDefault="005A37C7" w:rsidP="005A37C7">
        <w:pPr>
          <w:framePr w:wrap="none" w:vAnchor="text" w:hAnchor="page" w:x="631" w:y="-122"/>
          <w:rPr>
            <w:rFonts w:cs="Arial"/>
            <w:color w:val="1E28AA"/>
            <w:kern w:val="2"/>
            <w:sz w:val="18"/>
            <w:szCs w:val="18"/>
            <w14:ligatures w14:val="standardContextual"/>
          </w:rPr>
        </w:pPr>
        <w:r w:rsidRPr="00AB2729">
          <w:rPr>
            <w:rFonts w:cs="Arial"/>
            <w:kern w:val="2"/>
            <w:sz w:val="18"/>
            <w:szCs w:val="18"/>
            <w14:ligatures w14:val="standardContextual"/>
          </w:rPr>
          <w:t>Janvier 2025</w:t>
        </w:r>
        <w:r>
          <w:rPr>
            <w:noProof/>
            <w:lang w:eastAsia="fr-FR"/>
          </w:rPr>
          <mc:AlternateContent>
            <mc:Choice Requires="wpg">
              <w:drawing>
                <wp:anchor distT="0" distB="0" distL="114300" distR="114300" simplePos="0" relativeHeight="251679744" behindDoc="0" locked="0" layoutInCell="1" allowOverlap="1" wp14:anchorId="312405DF" wp14:editId="4E020E6F">
                  <wp:simplePos x="0" y="0"/>
                  <wp:positionH relativeFrom="column">
                    <wp:posOffset>408305</wp:posOffset>
                  </wp:positionH>
                  <wp:positionV relativeFrom="paragraph">
                    <wp:posOffset>9884410</wp:posOffset>
                  </wp:positionV>
                  <wp:extent cx="7074650" cy="1021831"/>
                  <wp:effectExtent l="0" t="0" r="0" b="6985"/>
                  <wp:wrapNone/>
                  <wp:docPr id="13"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4"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ZoneText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DA69AE69-1B5A-12B5-F347-E8B688180775}"/>
                              </a:ext>
                            </a:extLst>
                          </wps:cNvPr>
                          <wps:cNvSpPr txBox="1"/>
                          <wps:spPr>
                            <a:xfrm>
                              <a:off x="5351832" y="408931"/>
                              <a:ext cx="1490980" cy="222885"/>
                            </a:xfrm>
                            <a:prstGeom prst="rect">
                              <a:avLst/>
                            </a:prstGeom>
                            <a:noFill/>
                          </wps:spPr>
                          <wps:txbx>
                            <w:txbxContent>
                              <w:p w14:paraId="63830BBF" w14:textId="77777777" w:rsidR="005A37C7" w:rsidRPr="00FD70DE" w:rsidRDefault="00FD31F9" w:rsidP="005A37C7">
                                <w:pPr>
                                  <w:jc w:val="right"/>
                                  <w:rPr>
                                    <w:b/>
                                    <w:bCs/>
                                    <w:color w:val="FFFFFF" w:themeColor="background1"/>
                                    <w:kern w:val="24"/>
                                    <w:sz w:val="18"/>
                                    <w:szCs w:val="18"/>
                                    <w14:textOutline w14:w="9525" w14:cap="rnd" w14:cmpd="sng" w14:algn="ctr">
                                      <w14:noFill/>
                                      <w14:prstDash w14:val="solid"/>
                                      <w14:bevel/>
                                    </w14:textOutline>
                                  </w:rPr>
                                </w:pPr>
                                <w:hyperlink r:id="rId1" w:history="1">
                                  <w:r w:rsidR="005A37C7"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A37C7" w:rsidRPr="00FD70DE">
                                  <w:rPr>
                                    <w:b/>
                                    <w:bCs/>
                                    <w:color w:val="FFFFFF" w:themeColor="background1"/>
                                    <w:kern w:val="24"/>
                                    <w:sz w:val="18"/>
                                    <w:szCs w:val="18"/>
                                    <w14:textOutline w14:w="9525" w14:cap="rnd" w14:cmpd="sng" w14:algn="ctr">
                                      <w14:noFill/>
                                      <w14:prstDash w14:val="solid"/>
                                      <w14:bevel/>
                                    </w14:textOutline>
                                  </w:rPr>
                                  <w:t xml:space="preserve">  •  </w:t>
                                </w:r>
                                <w:r w:rsidR="005A37C7" w:rsidRPr="00FD70DE">
                                  <w:rPr>
                                    <w:b/>
                                    <w:bCs/>
                                    <w:color w:val="FFFFFF" w:themeColor="background1"/>
                                    <w:kern w:val="24"/>
                                    <w:sz w:val="16"/>
                                    <w:szCs w:val="16"/>
                                    <w14:textOutline w14:w="9525" w14:cap="rnd" w14:cmpd="sng" w14:algn="ctr">
                                      <w14:noFill/>
                                      <w14:prstDash w14:val="solid"/>
                                      <w14:bevel/>
                                    </w14:textOutline>
                                  </w:rPr>
                                  <w:t>@</w:t>
                                </w:r>
                                <w:r w:rsidR="005A37C7"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312405DF" id="_x0000_s1053" style="position:absolute;margin-left:32.15pt;margin-top:778.3pt;width:557.05pt;height:80.45pt;z-index:251679744"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4"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BH8AA&#10;AADbAAAADwAAAGRycy9kb3ducmV2LnhtbERPy6rCMBDdC/5DGMGNaKqIaK9RRFTEheCDC3c3NHPb&#10;YjMpTaz1740guJvDec582ZhC1FS53LKC4SACQZxYnXOq4HrZ9qcgnEfWWFgmBU9ysFy0W3OMtX3w&#10;ieqzT0UIYRejgsz7MpbSJRkZdANbEgfu31YGfYBVKnWFjxBuCjmKook0mHNoyLCkdUbJ7Xw3Cm6/&#10;s+fscMCeLc2l/nM7alabo1LdTrP6AeGp8V/xx73XYf4Y3r+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BH8AAAADbAAAADwAAAAAAAAAAAAAAAACYAgAAZHJzL2Rvd25y&#10;ZXYueG1sUEsFBgAAAAAEAAQA9QAAAIUDAAAAAA==&#10;" adj="21600" fillcolor="#1e28aa" stroked="f" strokeweight="1pt"/>
                  <v:shapetype id="_x0000_t202" coordsize="21600,21600" o:spt="202" path="m,l,21600r21600,l21600,xe">
                    <v:stroke joinstyle="miter"/>
                    <v:path gradientshapeok="t" o:connecttype="rect"/>
                  </v:shapetype>
                  <v:shape id="ZoneTexte 14" o:spid="_x0000_s1055"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63830BBF" w14:textId="77777777" w:rsidR="005A37C7" w:rsidRPr="00FD70DE" w:rsidRDefault="00C36B74" w:rsidP="005A37C7">
                          <w:pPr>
                            <w:jc w:val="right"/>
                            <w:rPr>
                              <w:b/>
                              <w:bCs/>
                              <w:color w:val="FFFFFF" w:themeColor="background1"/>
                              <w:kern w:val="24"/>
                              <w:sz w:val="18"/>
                              <w:szCs w:val="18"/>
                              <w14:textOutline w14:w="9525" w14:cap="rnd" w14:cmpd="sng" w14:algn="ctr">
                                <w14:noFill/>
                                <w14:prstDash w14:val="solid"/>
                                <w14:bevel/>
                              </w14:textOutline>
                            </w:rPr>
                          </w:pPr>
                          <w:hyperlink r:id="rId2" w:history="1">
                            <w:r w:rsidR="005A37C7"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A37C7" w:rsidRPr="00FD70DE">
                            <w:rPr>
                              <w:b/>
                              <w:bCs/>
                              <w:color w:val="FFFFFF" w:themeColor="background1"/>
                              <w:kern w:val="24"/>
                              <w:sz w:val="18"/>
                              <w:szCs w:val="18"/>
                              <w14:textOutline w14:w="9525" w14:cap="rnd" w14:cmpd="sng" w14:algn="ctr">
                                <w14:noFill/>
                                <w14:prstDash w14:val="solid"/>
                                <w14:bevel/>
                              </w14:textOutline>
                            </w:rPr>
                            <w:t xml:space="preserve">  •  </w:t>
                          </w:r>
                          <w:r w:rsidR="005A37C7" w:rsidRPr="00FD70DE">
                            <w:rPr>
                              <w:b/>
                              <w:bCs/>
                              <w:color w:val="FFFFFF" w:themeColor="background1"/>
                              <w:kern w:val="24"/>
                              <w:sz w:val="16"/>
                              <w:szCs w:val="16"/>
                              <w14:textOutline w14:w="9525" w14:cap="rnd" w14:cmpd="sng" w14:algn="ctr">
                                <w14:noFill/>
                                <w14:prstDash w14:val="solid"/>
                                <w14:bevel/>
                              </w14:textOutline>
                            </w:rPr>
                            <w:t>@</w:t>
                          </w:r>
                          <w:r w:rsidR="005A37C7"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p>
    </w:sdtContent>
  </w:sdt>
  <w:p w14:paraId="00B6FB99" w14:textId="3FF08AAC" w:rsidR="00822737" w:rsidRPr="00F607C0" w:rsidRDefault="005A37C7" w:rsidP="005A37C7">
    <w:pPr>
      <w:pStyle w:val="Pieddepage"/>
      <w:ind w:right="360" w:firstLine="360"/>
      <w:jc w:val="left"/>
    </w:pPr>
    <w:r>
      <w:rPr>
        <w:noProof/>
        <w:lang w:eastAsia="fr-FR"/>
      </w:rPr>
      <w:t xml:space="preserve"> </w:t>
    </w:r>
    <w:r>
      <w:rPr>
        <w:noProof/>
        <w:lang w:eastAsia="fr-FR"/>
      </w:rPr>
      <mc:AlternateContent>
        <mc:Choice Requires="wpg">
          <w:drawing>
            <wp:anchor distT="0" distB="0" distL="114300" distR="114300" simplePos="0" relativeHeight="251677696" behindDoc="0" locked="0" layoutInCell="1" allowOverlap="1" wp14:anchorId="2DCA0A94" wp14:editId="107A75F5">
              <wp:simplePos x="0" y="0"/>
              <wp:positionH relativeFrom="page">
                <wp:align>right</wp:align>
              </wp:positionH>
              <wp:positionV relativeFrom="paragraph">
                <wp:posOffset>-342900</wp:posOffset>
              </wp:positionV>
              <wp:extent cx="7074650" cy="1021831"/>
              <wp:effectExtent l="0" t="0" r="0" b="6985"/>
              <wp:wrapNone/>
              <wp:docPr id="16"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7"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ZoneText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DA69AE69-1B5A-12B5-F347-E8B688180775}"/>
                          </a:ext>
                        </a:extLst>
                      </wps:cNvPr>
                      <wps:cNvSpPr txBox="1"/>
                      <wps:spPr>
                        <a:xfrm>
                          <a:off x="5351832" y="408931"/>
                          <a:ext cx="1490980" cy="222885"/>
                        </a:xfrm>
                        <a:prstGeom prst="rect">
                          <a:avLst/>
                        </a:prstGeom>
                        <a:noFill/>
                      </wps:spPr>
                      <wps:txbx>
                        <w:txbxContent>
                          <w:p w14:paraId="23F4FA4D" w14:textId="77777777" w:rsidR="005A37C7" w:rsidRPr="00FD70DE" w:rsidRDefault="00FD31F9" w:rsidP="005A37C7">
                            <w:pPr>
                              <w:jc w:val="right"/>
                              <w:rPr>
                                <w:b/>
                                <w:bCs/>
                                <w:color w:val="FFFFFF" w:themeColor="background1"/>
                                <w:kern w:val="24"/>
                                <w:sz w:val="18"/>
                                <w:szCs w:val="18"/>
                                <w14:textOutline w14:w="9525" w14:cap="rnd" w14:cmpd="sng" w14:algn="ctr">
                                  <w14:noFill/>
                                  <w14:prstDash w14:val="solid"/>
                                  <w14:bevel/>
                                </w14:textOutline>
                              </w:rPr>
                            </w:pPr>
                            <w:hyperlink r:id="rId3" w:history="1">
                              <w:r w:rsidR="005A37C7"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A37C7" w:rsidRPr="00FD70DE">
                              <w:rPr>
                                <w:b/>
                                <w:bCs/>
                                <w:color w:val="FFFFFF" w:themeColor="background1"/>
                                <w:kern w:val="24"/>
                                <w:sz w:val="18"/>
                                <w:szCs w:val="18"/>
                                <w14:textOutline w14:w="9525" w14:cap="rnd" w14:cmpd="sng" w14:algn="ctr">
                                  <w14:noFill/>
                                  <w14:prstDash w14:val="solid"/>
                                  <w14:bevel/>
                                </w14:textOutline>
                              </w:rPr>
                              <w:t xml:space="preserve">  •  </w:t>
                            </w:r>
                            <w:r w:rsidR="005A37C7" w:rsidRPr="00FD70DE">
                              <w:rPr>
                                <w:b/>
                                <w:bCs/>
                                <w:color w:val="FFFFFF" w:themeColor="background1"/>
                                <w:kern w:val="24"/>
                                <w:sz w:val="16"/>
                                <w:szCs w:val="16"/>
                                <w14:textOutline w14:w="9525" w14:cap="rnd" w14:cmpd="sng" w14:algn="ctr">
                                  <w14:noFill/>
                                  <w14:prstDash w14:val="solid"/>
                                  <w14:bevel/>
                                </w14:textOutline>
                              </w:rPr>
                              <w:t>@</w:t>
                            </w:r>
                            <w:r w:rsidR="005A37C7"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2DCA0A94" id="_x0000_s1056" style="position:absolute;left:0;text-align:left;margin-left:505.85pt;margin-top:-27pt;width:557.05pt;height:80.45pt;z-index:251677696;mso-position-horizontal:right;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">
              <v:shape id="Triangle isocèle 3" o:spid="_x0000_s1057"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faMEA&#10;AADbAAAADwAAAGRycy9kb3ducmV2LnhtbERPy6rCMBDdC/5DGMGNaKoLH71GEVERF4IPLtzd0Mxt&#10;i82kNLHWvzeC4G4O5znzZWMKUVPlcssKhoMIBHFidc6pgutl25+CcB5ZY2GZFDzJwXLRbs0x1vbB&#10;J6rPPhUhhF2MCjLvy1hKl2Rk0A1sSRy4f1sZ9AFWqdQVPkK4KeQoisbSYM6hIcOS1hklt/PdKLj9&#10;zp6zwwF7tjSX+s/tqFltjkp1O83qB4Snxn/FH/deh/kT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H2jBAAAA2wAAAA8AAAAAAAAAAAAAAAAAmAIAAGRycy9kb3du&#10;cmV2LnhtbFBLBQYAAAAABAAEAPUAAACGAwAAAAA=&#10;" adj="21600" fillcolor="#1e28aa" stroked="f" strokeweight="1pt"/>
              <v:shape id="ZoneTexte 14" o:spid="_x0000_s1058"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23F4FA4D" w14:textId="77777777" w:rsidR="005A37C7" w:rsidRPr="00FD70DE" w:rsidRDefault="00C36B74" w:rsidP="005A37C7">
                      <w:pPr>
                        <w:jc w:val="right"/>
                        <w:rPr>
                          <w:b/>
                          <w:bCs/>
                          <w:color w:val="FFFFFF" w:themeColor="background1"/>
                          <w:kern w:val="24"/>
                          <w:sz w:val="18"/>
                          <w:szCs w:val="18"/>
                          <w14:textOutline w14:w="9525" w14:cap="rnd" w14:cmpd="sng" w14:algn="ctr">
                            <w14:noFill/>
                            <w14:prstDash w14:val="solid"/>
                            <w14:bevel/>
                          </w14:textOutline>
                        </w:rPr>
                      </w:pPr>
                      <w:hyperlink r:id="rId4" w:history="1">
                        <w:r w:rsidR="005A37C7"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A37C7" w:rsidRPr="00FD70DE">
                        <w:rPr>
                          <w:b/>
                          <w:bCs/>
                          <w:color w:val="FFFFFF" w:themeColor="background1"/>
                          <w:kern w:val="24"/>
                          <w:sz w:val="18"/>
                          <w:szCs w:val="18"/>
                          <w14:textOutline w14:w="9525" w14:cap="rnd" w14:cmpd="sng" w14:algn="ctr">
                            <w14:noFill/>
                            <w14:prstDash w14:val="solid"/>
                            <w14:bevel/>
                          </w14:textOutline>
                        </w:rPr>
                        <w:t xml:space="preserve">  •  </w:t>
                      </w:r>
                      <w:r w:rsidR="005A37C7" w:rsidRPr="00FD70DE">
                        <w:rPr>
                          <w:b/>
                          <w:bCs/>
                          <w:color w:val="FFFFFF" w:themeColor="background1"/>
                          <w:kern w:val="24"/>
                          <w:sz w:val="16"/>
                          <w:szCs w:val="16"/>
                          <w14:textOutline w14:w="9525" w14:cap="rnd" w14:cmpd="sng" w14:algn="ctr">
                            <w14:noFill/>
                            <w14:prstDash w14:val="solid"/>
                            <w14:bevel/>
                          </w14:textOutline>
                        </w:rPr>
                        <w:t>@</w:t>
                      </w:r>
                      <w:r w:rsidR="005A37C7" w:rsidRPr="00FD70DE">
                        <w:rPr>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AD6B8" w14:textId="77777777" w:rsidR="00822737" w:rsidRDefault="00822737" w:rsidP="008D293B">
      <w:r>
        <w:separator/>
      </w:r>
    </w:p>
  </w:footnote>
  <w:footnote w:type="continuationSeparator" w:id="0">
    <w:p w14:paraId="4F511850" w14:textId="77777777" w:rsidR="00822737" w:rsidRDefault="00822737"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9F62" w14:textId="71DC61DE" w:rsidR="004D6D8D" w:rsidRPr="004D6D8D" w:rsidRDefault="004D6D8D" w:rsidP="004D6D8D">
    <w:pPr>
      <w:pStyle w:val="En-tte"/>
      <w:jc w:val="right"/>
      <w:rPr>
        <w:b/>
        <w:sz w:val="24"/>
      </w:rPr>
    </w:pPr>
    <w:r w:rsidRPr="004D6D8D">
      <w:rPr>
        <w:b/>
        <w:sz w:val="24"/>
      </w:rPr>
      <w:t>ANNEXE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11FB" w14:textId="653B8CEE" w:rsidR="00822737" w:rsidRDefault="00C76BB2">
    <w:pPr>
      <w:pStyle w:val="En-tte"/>
    </w:pPr>
    <w:r w:rsidRPr="001752A1">
      <w:rPr>
        <w:noProof/>
        <w:lang w:eastAsia="fr-FR"/>
      </w:rPr>
      <w:drawing>
        <wp:anchor distT="0" distB="0" distL="114300" distR="114300" simplePos="0" relativeHeight="251681792" behindDoc="0" locked="0" layoutInCell="1" allowOverlap="1" wp14:anchorId="389A7488" wp14:editId="0FC9F0DA">
          <wp:simplePos x="0" y="0"/>
          <wp:positionH relativeFrom="column">
            <wp:posOffset>-371475</wp:posOffset>
          </wp:positionH>
          <wp:positionV relativeFrom="paragraph">
            <wp:posOffset>389890</wp:posOffset>
          </wp:positionV>
          <wp:extent cx="1873885" cy="376469"/>
          <wp:effectExtent l="0" t="0" r="0" b="0"/>
          <wp:wrapNone/>
          <wp:docPr id="1278360311"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6="http://schemas.microsoft.com/office/drawing/2014/main" xmlns:arto="http://schemas.microsoft.com/office/word/2006/arto"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xmlns:arto="http://schemas.microsoft.com/office/word/2006/arto" r:embed="rId4"/>
                      </a:ext>
                    </a:extLst>
                  </a:blip>
                  <a:stretch>
                    <a:fillRect/>
                  </a:stretch>
                </pic:blipFill>
                <pic:spPr>
                  <a:xfrm>
                    <a:off x="0" y="0"/>
                    <a:ext cx="1873885" cy="376469"/>
                  </a:xfrm>
                  <a:prstGeom prst="rect">
                    <a:avLst/>
                  </a:prstGeom>
                </pic:spPr>
              </pic:pic>
            </a:graphicData>
          </a:graphic>
        </wp:anchor>
      </w:drawing>
    </w:r>
    <w:r w:rsidR="00822737" w:rsidRPr="001752A1">
      <w:rPr>
        <w:noProof/>
        <w:lang w:eastAsia="fr-FR"/>
      </w:rPr>
      <mc:AlternateContent>
        <mc:Choice Requires="wps">
          <w:drawing>
            <wp:anchor distT="0" distB="0" distL="114300" distR="114300" simplePos="0" relativeHeight="251671552" behindDoc="0" locked="0" layoutInCell="1" allowOverlap="1" wp14:anchorId="1B3A3703" wp14:editId="049C5AA1">
              <wp:simplePos x="0" y="0"/>
              <wp:positionH relativeFrom="page">
                <wp:align>left</wp:align>
              </wp:positionH>
              <wp:positionV relativeFrom="paragraph">
                <wp:posOffset>-114935</wp:posOffset>
              </wp:positionV>
              <wp:extent cx="7559675" cy="2388235"/>
              <wp:effectExtent l="0" t="0" r="3175" b="0"/>
              <wp:wrapNone/>
              <wp:docPr id="718804146" name="Rectangl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B9A33B9" id="Rectangle 6" o:spid="_x0000_s1026" style="position:absolute;margin-left:0;margin-top:-9.05pt;width:595.25pt;height:188.05pt;z-index:251671552;visibility:visible;mso-wrap-style:square;mso-wrap-distance-left:9pt;mso-wrap-distance-top:0;mso-wrap-distance-right:9pt;mso-wrap-distance-bottom:0;mso-position-horizontal:left;mso-position-horizontal-relative:page;mso-position-vertical:absolute;mso-position-vertical-relative:text;v-text-anchor:middle" coordsize="7559675,23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" path="m,l7559675,r,949842l2119423,1708298r-666307,680484l935665,1878419,7088,2020186c4725,1346791,2363,673395,,xe" fillcolor="#1e28aa" stroked="f" strokeweight="1pt">
              <v:stroke joinstyle="miter"/>
              <v:path arrowok="t" o:connecttype="custom" o:connectlocs="0,0;7559675,0;7559675,949624;2119423,1707907;1453116,2388235;935665,1877989;7088,2019723;0,0" o:connectangles="0,0,0,0,0,0,0,0"/>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3143" w14:textId="44699810" w:rsidR="00822737" w:rsidRPr="004D6D8D" w:rsidRDefault="004D6D8D" w:rsidP="004D6D8D">
    <w:pPr>
      <w:pStyle w:val="En-tte"/>
      <w:jc w:val="right"/>
      <w:rPr>
        <w:b/>
        <w:sz w:val="24"/>
      </w:rPr>
    </w:pPr>
    <w:r w:rsidRPr="004D6D8D">
      <w:rPr>
        <w:b/>
        <w:sz w:val="24"/>
      </w:rPr>
      <w:t>ANNEXE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6286DA"/>
    <w:lvl w:ilvl="0">
      <w:start w:val="1"/>
      <w:numFmt w:val="bullet"/>
      <w:pStyle w:val="Listepuces3"/>
      <w:lvlText w:val="o"/>
      <w:lvlJc w:val="left"/>
      <w:pPr>
        <w:ind w:left="926" w:hanging="359"/>
      </w:pPr>
      <w:rPr>
        <w:rFonts w:ascii="Courier New" w:hAnsi="Courier New" w:hint="default"/>
        <w:color w:val="00B9CA"/>
      </w:rPr>
    </w:lvl>
  </w:abstractNum>
  <w:abstractNum w:abstractNumId="1"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2" w15:restartNumberingAfterBreak="0">
    <w:nsid w:val="01037DA4"/>
    <w:multiLevelType w:val="hybridMultilevel"/>
    <w:tmpl w:val="DA4405CA"/>
    <w:lvl w:ilvl="0" w:tplc="30127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1507EE"/>
    <w:multiLevelType w:val="hybridMultilevel"/>
    <w:tmpl w:val="86224148"/>
    <w:lvl w:ilvl="0" w:tplc="976450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D12E62"/>
    <w:multiLevelType w:val="hybridMultilevel"/>
    <w:tmpl w:val="322AE36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1407185"/>
    <w:multiLevelType w:val="hybridMultilevel"/>
    <w:tmpl w:val="49943CD8"/>
    <w:lvl w:ilvl="0" w:tplc="42BEDDB0">
      <w:start w:val="1"/>
      <w:numFmt w:val="bullet"/>
      <w:pStyle w:val="Listepuces"/>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62186"/>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3F2975"/>
    <w:multiLevelType w:val="hybridMultilevel"/>
    <w:tmpl w:val="DA1C1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104705"/>
    <w:multiLevelType w:val="hybridMultilevel"/>
    <w:tmpl w:val="4AF8770A"/>
    <w:lvl w:ilvl="0" w:tplc="AC7ED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2543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840D53"/>
    <w:multiLevelType w:val="hybridMultilevel"/>
    <w:tmpl w:val="0C36C978"/>
    <w:lvl w:ilvl="0" w:tplc="A046404C">
      <w:start w:val="3"/>
      <w:numFmt w:val="bullet"/>
      <w:lvlText w:val="-"/>
      <w:lvlJc w:val="left"/>
      <w:pPr>
        <w:ind w:left="394" w:hanging="360"/>
      </w:pPr>
      <w:rPr>
        <w:rFonts w:ascii="Arial" w:eastAsiaTheme="minorHAnsi" w:hAnsi="Arial" w:cs="Arial"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3" w15:restartNumberingAfterBreak="0">
    <w:nsid w:val="16E209B2"/>
    <w:multiLevelType w:val="hybridMultilevel"/>
    <w:tmpl w:val="2F18FACE"/>
    <w:lvl w:ilvl="0" w:tplc="A046404C">
      <w:start w:val="3"/>
      <w:numFmt w:val="bullet"/>
      <w:lvlText w:val="-"/>
      <w:lvlJc w:val="left"/>
      <w:pPr>
        <w:ind w:left="37" w:hanging="360"/>
      </w:pPr>
      <w:rPr>
        <w:rFonts w:ascii="Arial" w:eastAsiaTheme="minorHAnsi" w:hAnsi="Arial" w:cs="Arial" w:hint="default"/>
        <w:sz w:val="20"/>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4" w15:restartNumberingAfterBreak="0">
    <w:nsid w:val="184673D0"/>
    <w:multiLevelType w:val="hybridMultilevel"/>
    <w:tmpl w:val="713218C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7F518E1"/>
    <w:multiLevelType w:val="hybridMultilevel"/>
    <w:tmpl w:val="25ACA42A"/>
    <w:lvl w:ilvl="0" w:tplc="E9E69D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353C0679"/>
    <w:multiLevelType w:val="hybridMultilevel"/>
    <w:tmpl w:val="BF3017D6"/>
    <w:lvl w:ilvl="0" w:tplc="E75C3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6C1136"/>
    <w:multiLevelType w:val="hybridMultilevel"/>
    <w:tmpl w:val="B2CCB37E"/>
    <w:lvl w:ilvl="0" w:tplc="E9E69D12">
      <w:start w:val="3"/>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2" w15:restartNumberingAfterBreak="0">
    <w:nsid w:val="401A74E8"/>
    <w:multiLevelType w:val="hybridMultilevel"/>
    <w:tmpl w:val="2B8270B2"/>
    <w:lvl w:ilvl="0" w:tplc="EDA0D3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B675FE"/>
    <w:multiLevelType w:val="multilevel"/>
    <w:tmpl w:val="D454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1B67BD"/>
    <w:multiLevelType w:val="hybridMultilevel"/>
    <w:tmpl w:val="532E649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680E206D"/>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887D9C"/>
    <w:multiLevelType w:val="hybridMultilevel"/>
    <w:tmpl w:val="4C223AB6"/>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0" w15:restartNumberingAfterBreak="0">
    <w:nsid w:val="6CB77F45"/>
    <w:multiLevelType w:val="hybridMultilevel"/>
    <w:tmpl w:val="3878AFE6"/>
    <w:lvl w:ilvl="0" w:tplc="BD46AE4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E26666"/>
    <w:multiLevelType w:val="hybridMultilevel"/>
    <w:tmpl w:val="EA22BC44"/>
    <w:lvl w:ilvl="0" w:tplc="916413E8">
      <w:start w:val="1"/>
      <w:numFmt w:val="bullet"/>
      <w:pStyle w:val="Bibliographieauteur"/>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84294"/>
    <w:multiLevelType w:val="hybridMultilevel"/>
    <w:tmpl w:val="1B562726"/>
    <w:lvl w:ilvl="0" w:tplc="276845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F137F0"/>
    <w:multiLevelType w:val="hybridMultilevel"/>
    <w:tmpl w:val="8596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104430"/>
    <w:multiLevelType w:val="hybridMultilevel"/>
    <w:tmpl w:val="4F9A5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A01720"/>
    <w:multiLevelType w:val="hybridMultilevel"/>
    <w:tmpl w:val="A72A6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6"/>
  </w:num>
  <w:num w:numId="3">
    <w:abstractNumId w:val="0"/>
  </w:num>
  <w:num w:numId="4">
    <w:abstractNumId w:val="1"/>
  </w:num>
  <w:num w:numId="5">
    <w:abstractNumId w:val="5"/>
  </w:num>
  <w:num w:numId="6">
    <w:abstractNumId w:val="19"/>
  </w:num>
  <w:num w:numId="7">
    <w:abstractNumId w:val="1"/>
    <w:lvlOverride w:ilvl="0">
      <w:startOverride w:val="1"/>
    </w:lvlOverride>
  </w:num>
  <w:num w:numId="8">
    <w:abstractNumId w:val="0"/>
    <w:lvlOverride w:ilvl="0">
      <w:startOverride w:val="1"/>
    </w:lvlOverride>
  </w:num>
  <w:num w:numId="9">
    <w:abstractNumId w:val="7"/>
  </w:num>
  <w:num w:numId="10">
    <w:abstractNumId w:val="1"/>
    <w:lvlOverride w:ilvl="0">
      <w:startOverride w:val="1"/>
    </w:lvlOverride>
  </w:num>
  <w:num w:numId="11">
    <w:abstractNumId w:val="31"/>
  </w:num>
  <w:num w:numId="12">
    <w:abstractNumId w:val="27"/>
  </w:num>
  <w:num w:numId="13">
    <w:abstractNumId w:val="28"/>
  </w:num>
  <w:num w:numId="14">
    <w:abstractNumId w:val="18"/>
  </w:num>
  <w:num w:numId="15">
    <w:abstractNumId w:val="8"/>
  </w:num>
  <w:num w:numId="16">
    <w:abstractNumId w:val="33"/>
  </w:num>
  <w:num w:numId="17">
    <w:abstractNumId w:val="12"/>
  </w:num>
  <w:num w:numId="18">
    <w:abstractNumId w:val="21"/>
  </w:num>
  <w:num w:numId="19">
    <w:abstractNumId w:val="11"/>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5"/>
  </w:num>
  <w:num w:numId="24">
    <w:abstractNumId w:val="34"/>
  </w:num>
  <w:num w:numId="25">
    <w:abstractNumId w:val="25"/>
  </w:num>
  <w:num w:numId="26">
    <w:abstractNumId w:val="3"/>
  </w:num>
  <w:num w:numId="27">
    <w:abstractNumId w:val="24"/>
  </w:num>
  <w:num w:numId="28">
    <w:abstractNumId w:val="14"/>
  </w:num>
  <w:num w:numId="29">
    <w:abstractNumId w:val="6"/>
  </w:num>
  <w:num w:numId="30">
    <w:abstractNumId w:val="9"/>
  </w:num>
  <w:num w:numId="31">
    <w:abstractNumId w:val="35"/>
  </w:num>
  <w:num w:numId="32">
    <w:abstractNumId w:val="13"/>
  </w:num>
  <w:num w:numId="33">
    <w:abstractNumId w:val="36"/>
  </w:num>
  <w:num w:numId="34">
    <w:abstractNumId w:val="30"/>
  </w:num>
  <w:num w:numId="35">
    <w:abstractNumId w:val="4"/>
  </w:num>
  <w:num w:numId="36">
    <w:abstractNumId w:val="10"/>
  </w:num>
  <w:num w:numId="37">
    <w:abstractNumId w:val="32"/>
  </w:num>
  <w:num w:numId="38">
    <w:abstractNumId w:val="22"/>
  </w:num>
  <w:num w:numId="39">
    <w:abstractNumId w:val="17"/>
  </w:num>
  <w:num w:numId="4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14E7B"/>
    <w:rsid w:val="00023FC8"/>
    <w:rsid w:val="00023FD1"/>
    <w:rsid w:val="00041175"/>
    <w:rsid w:val="000574AA"/>
    <w:rsid w:val="00070CAF"/>
    <w:rsid w:val="000903C6"/>
    <w:rsid w:val="00094592"/>
    <w:rsid w:val="000955F5"/>
    <w:rsid w:val="000A54F2"/>
    <w:rsid w:val="000C5668"/>
    <w:rsid w:val="000C7A5F"/>
    <w:rsid w:val="000D29BD"/>
    <w:rsid w:val="0010066B"/>
    <w:rsid w:val="00105BA8"/>
    <w:rsid w:val="00105F8E"/>
    <w:rsid w:val="00110E09"/>
    <w:rsid w:val="00111C97"/>
    <w:rsid w:val="00134919"/>
    <w:rsid w:val="001434F2"/>
    <w:rsid w:val="001519F3"/>
    <w:rsid w:val="00154CCF"/>
    <w:rsid w:val="001746E1"/>
    <w:rsid w:val="00184334"/>
    <w:rsid w:val="00187CB7"/>
    <w:rsid w:val="001938FD"/>
    <w:rsid w:val="001959C4"/>
    <w:rsid w:val="001B1694"/>
    <w:rsid w:val="001B424D"/>
    <w:rsid w:val="001C0533"/>
    <w:rsid w:val="001D0B06"/>
    <w:rsid w:val="001D5DBB"/>
    <w:rsid w:val="001D6AE6"/>
    <w:rsid w:val="00201C44"/>
    <w:rsid w:val="0020466F"/>
    <w:rsid w:val="00210C20"/>
    <w:rsid w:val="0023387F"/>
    <w:rsid w:val="002343A8"/>
    <w:rsid w:val="00240E59"/>
    <w:rsid w:val="00253BC1"/>
    <w:rsid w:val="002542AB"/>
    <w:rsid w:val="002715C0"/>
    <w:rsid w:val="00283C02"/>
    <w:rsid w:val="00290245"/>
    <w:rsid w:val="00290BF7"/>
    <w:rsid w:val="0029144A"/>
    <w:rsid w:val="00294BED"/>
    <w:rsid w:val="002973BC"/>
    <w:rsid w:val="002A4DB0"/>
    <w:rsid w:val="002A5EEC"/>
    <w:rsid w:val="002C407A"/>
    <w:rsid w:val="002C5589"/>
    <w:rsid w:val="002E4122"/>
    <w:rsid w:val="00301996"/>
    <w:rsid w:val="00303A9D"/>
    <w:rsid w:val="00307912"/>
    <w:rsid w:val="00320075"/>
    <w:rsid w:val="00324795"/>
    <w:rsid w:val="00327C5C"/>
    <w:rsid w:val="0033048F"/>
    <w:rsid w:val="0035618D"/>
    <w:rsid w:val="00362B9F"/>
    <w:rsid w:val="003759D3"/>
    <w:rsid w:val="00377E33"/>
    <w:rsid w:val="003947ED"/>
    <w:rsid w:val="003A74F0"/>
    <w:rsid w:val="003B1459"/>
    <w:rsid w:val="003B23A0"/>
    <w:rsid w:val="003C19EC"/>
    <w:rsid w:val="003D3829"/>
    <w:rsid w:val="003E4D49"/>
    <w:rsid w:val="003E7636"/>
    <w:rsid w:val="003F2AF2"/>
    <w:rsid w:val="00407962"/>
    <w:rsid w:val="00410958"/>
    <w:rsid w:val="00412D99"/>
    <w:rsid w:val="00415022"/>
    <w:rsid w:val="004167A0"/>
    <w:rsid w:val="00426CD1"/>
    <w:rsid w:val="00432A56"/>
    <w:rsid w:val="0045488D"/>
    <w:rsid w:val="004630A6"/>
    <w:rsid w:val="00470CC3"/>
    <w:rsid w:val="00482302"/>
    <w:rsid w:val="00485B39"/>
    <w:rsid w:val="00490C84"/>
    <w:rsid w:val="004B5391"/>
    <w:rsid w:val="004D5CA2"/>
    <w:rsid w:val="004D6D8D"/>
    <w:rsid w:val="004E5F41"/>
    <w:rsid w:val="004F5953"/>
    <w:rsid w:val="00503EA4"/>
    <w:rsid w:val="00510786"/>
    <w:rsid w:val="005248A7"/>
    <w:rsid w:val="0053303D"/>
    <w:rsid w:val="00535BBE"/>
    <w:rsid w:val="0054549C"/>
    <w:rsid w:val="00546A31"/>
    <w:rsid w:val="00570F40"/>
    <w:rsid w:val="00592D85"/>
    <w:rsid w:val="00593783"/>
    <w:rsid w:val="005A37C7"/>
    <w:rsid w:val="005B65B5"/>
    <w:rsid w:val="005C26B4"/>
    <w:rsid w:val="005C2831"/>
    <w:rsid w:val="005C51EE"/>
    <w:rsid w:val="005C771E"/>
    <w:rsid w:val="005D5535"/>
    <w:rsid w:val="005F1ED3"/>
    <w:rsid w:val="00601A75"/>
    <w:rsid w:val="00613DFE"/>
    <w:rsid w:val="00617233"/>
    <w:rsid w:val="00631FB0"/>
    <w:rsid w:val="00643C84"/>
    <w:rsid w:val="0065149F"/>
    <w:rsid w:val="006560F2"/>
    <w:rsid w:val="00657432"/>
    <w:rsid w:val="0065771B"/>
    <w:rsid w:val="00683317"/>
    <w:rsid w:val="00694395"/>
    <w:rsid w:val="0069787C"/>
    <w:rsid w:val="006C11BA"/>
    <w:rsid w:val="006C5CEC"/>
    <w:rsid w:val="006E6C1F"/>
    <w:rsid w:val="006F4875"/>
    <w:rsid w:val="00710565"/>
    <w:rsid w:val="00715B5D"/>
    <w:rsid w:val="00720B9E"/>
    <w:rsid w:val="00723BF6"/>
    <w:rsid w:val="00731D38"/>
    <w:rsid w:val="0075093B"/>
    <w:rsid w:val="00772097"/>
    <w:rsid w:val="00774AF0"/>
    <w:rsid w:val="007857D3"/>
    <w:rsid w:val="007A1D5A"/>
    <w:rsid w:val="007D07D0"/>
    <w:rsid w:val="007E20CD"/>
    <w:rsid w:val="007F7C0D"/>
    <w:rsid w:val="00810A41"/>
    <w:rsid w:val="0081697E"/>
    <w:rsid w:val="008170CC"/>
    <w:rsid w:val="00822737"/>
    <w:rsid w:val="00822C76"/>
    <w:rsid w:val="00836BF5"/>
    <w:rsid w:val="00845FAC"/>
    <w:rsid w:val="00845FC4"/>
    <w:rsid w:val="00866EC1"/>
    <w:rsid w:val="00870B55"/>
    <w:rsid w:val="008812E1"/>
    <w:rsid w:val="00890E94"/>
    <w:rsid w:val="00895C51"/>
    <w:rsid w:val="008A71DB"/>
    <w:rsid w:val="008B17EA"/>
    <w:rsid w:val="008C4E51"/>
    <w:rsid w:val="008C50E9"/>
    <w:rsid w:val="008C774C"/>
    <w:rsid w:val="008D293B"/>
    <w:rsid w:val="008D2E06"/>
    <w:rsid w:val="008D4004"/>
    <w:rsid w:val="008D49B4"/>
    <w:rsid w:val="008D7CDA"/>
    <w:rsid w:val="008F3A8D"/>
    <w:rsid w:val="00902458"/>
    <w:rsid w:val="00905721"/>
    <w:rsid w:val="00910716"/>
    <w:rsid w:val="00923D11"/>
    <w:rsid w:val="0092752C"/>
    <w:rsid w:val="00927B31"/>
    <w:rsid w:val="00930C69"/>
    <w:rsid w:val="0093126F"/>
    <w:rsid w:val="00932961"/>
    <w:rsid w:val="00941CD4"/>
    <w:rsid w:val="00953415"/>
    <w:rsid w:val="00961EDD"/>
    <w:rsid w:val="00974768"/>
    <w:rsid w:val="00977D29"/>
    <w:rsid w:val="009919F9"/>
    <w:rsid w:val="009C1B8C"/>
    <w:rsid w:val="009D09C2"/>
    <w:rsid w:val="009E1E35"/>
    <w:rsid w:val="009E73D5"/>
    <w:rsid w:val="00A04D54"/>
    <w:rsid w:val="00A067B8"/>
    <w:rsid w:val="00A228A7"/>
    <w:rsid w:val="00A30EF6"/>
    <w:rsid w:val="00A41CD4"/>
    <w:rsid w:val="00A53621"/>
    <w:rsid w:val="00A83249"/>
    <w:rsid w:val="00A861D2"/>
    <w:rsid w:val="00A90077"/>
    <w:rsid w:val="00A91089"/>
    <w:rsid w:val="00AA1097"/>
    <w:rsid w:val="00AA3AF7"/>
    <w:rsid w:val="00AA6F4C"/>
    <w:rsid w:val="00AB6009"/>
    <w:rsid w:val="00AC1734"/>
    <w:rsid w:val="00AD0835"/>
    <w:rsid w:val="00AD12ED"/>
    <w:rsid w:val="00AF037C"/>
    <w:rsid w:val="00AF4C4C"/>
    <w:rsid w:val="00AF5E4E"/>
    <w:rsid w:val="00B002BF"/>
    <w:rsid w:val="00B30A8A"/>
    <w:rsid w:val="00B3279A"/>
    <w:rsid w:val="00B4399A"/>
    <w:rsid w:val="00B534BE"/>
    <w:rsid w:val="00B57269"/>
    <w:rsid w:val="00B663C7"/>
    <w:rsid w:val="00B71D83"/>
    <w:rsid w:val="00BA3A6F"/>
    <w:rsid w:val="00BB37D9"/>
    <w:rsid w:val="00BB5636"/>
    <w:rsid w:val="00BC19DE"/>
    <w:rsid w:val="00BF3065"/>
    <w:rsid w:val="00BF7CC4"/>
    <w:rsid w:val="00C034BE"/>
    <w:rsid w:val="00C103D0"/>
    <w:rsid w:val="00C12136"/>
    <w:rsid w:val="00C23E1E"/>
    <w:rsid w:val="00C33D2C"/>
    <w:rsid w:val="00C36B74"/>
    <w:rsid w:val="00C53F00"/>
    <w:rsid w:val="00C5606E"/>
    <w:rsid w:val="00C706BD"/>
    <w:rsid w:val="00C76BB2"/>
    <w:rsid w:val="00C82BC8"/>
    <w:rsid w:val="00C838B8"/>
    <w:rsid w:val="00C95A7D"/>
    <w:rsid w:val="00C9611D"/>
    <w:rsid w:val="00CA3C12"/>
    <w:rsid w:val="00CB33B6"/>
    <w:rsid w:val="00CC0A33"/>
    <w:rsid w:val="00CC67BB"/>
    <w:rsid w:val="00CD6047"/>
    <w:rsid w:val="00CE5EF3"/>
    <w:rsid w:val="00CE625E"/>
    <w:rsid w:val="00CF0916"/>
    <w:rsid w:val="00CF3D4D"/>
    <w:rsid w:val="00D065A0"/>
    <w:rsid w:val="00D12CB2"/>
    <w:rsid w:val="00D13FCB"/>
    <w:rsid w:val="00D1477E"/>
    <w:rsid w:val="00D15AAA"/>
    <w:rsid w:val="00D2181F"/>
    <w:rsid w:val="00D307A9"/>
    <w:rsid w:val="00D510A5"/>
    <w:rsid w:val="00D65AFC"/>
    <w:rsid w:val="00D70339"/>
    <w:rsid w:val="00D8101F"/>
    <w:rsid w:val="00D82DE0"/>
    <w:rsid w:val="00D9035F"/>
    <w:rsid w:val="00D923CF"/>
    <w:rsid w:val="00D96B25"/>
    <w:rsid w:val="00DA172B"/>
    <w:rsid w:val="00DA433A"/>
    <w:rsid w:val="00DB628B"/>
    <w:rsid w:val="00DD0C20"/>
    <w:rsid w:val="00DD36BF"/>
    <w:rsid w:val="00DD687D"/>
    <w:rsid w:val="00DD6ACA"/>
    <w:rsid w:val="00DF4E05"/>
    <w:rsid w:val="00E2630E"/>
    <w:rsid w:val="00E7103B"/>
    <w:rsid w:val="00E832E9"/>
    <w:rsid w:val="00E91890"/>
    <w:rsid w:val="00E9425A"/>
    <w:rsid w:val="00EA3FE0"/>
    <w:rsid w:val="00EB4C74"/>
    <w:rsid w:val="00EC1C85"/>
    <w:rsid w:val="00ED3463"/>
    <w:rsid w:val="00ED4F56"/>
    <w:rsid w:val="00ED78B8"/>
    <w:rsid w:val="00EE6D50"/>
    <w:rsid w:val="00F14F27"/>
    <w:rsid w:val="00F378B4"/>
    <w:rsid w:val="00F530E6"/>
    <w:rsid w:val="00F607C0"/>
    <w:rsid w:val="00F71D49"/>
    <w:rsid w:val="00F80EEF"/>
    <w:rsid w:val="00FA0099"/>
    <w:rsid w:val="00FA4FDF"/>
    <w:rsid w:val="00FB63BC"/>
    <w:rsid w:val="00FC55E3"/>
    <w:rsid w:val="00FD31F9"/>
    <w:rsid w:val="00FE01E6"/>
    <w:rsid w:val="00FF7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0B7768E"/>
  <w15:chartTrackingRefBased/>
  <w15:docId w15:val="{36D53CF8-B99D-4059-8673-FA230CA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D2"/>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90245"/>
    <w:pPr>
      <w:pBdr>
        <w:bottom w:val="dotted"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rsid w:val="00290245"/>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rsid w:val="00290245"/>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rsid w:val="00290245"/>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8D2E06"/>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F71D49"/>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rsid w:val="00F71D49"/>
    <w:pPr>
      <w:jc w:val="center"/>
    </w:pPr>
    <w:rPr>
      <w:rFonts w:cs="Arial"/>
      <w:b/>
      <w:caps/>
      <w:color w:val="00B4CA"/>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8D2E06"/>
    <w:pPr>
      <w:numPr>
        <w:numId w:val="9"/>
      </w:numPr>
      <w:contextualSpacing/>
    </w:pPr>
  </w:style>
  <w:style w:type="paragraph" w:styleId="En-tte">
    <w:name w:val="header"/>
    <w:basedOn w:val="Normal"/>
    <w:link w:val="En-tteCar"/>
    <w:uiPriority w:val="99"/>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2542AB"/>
    <w:pPr>
      <w:pBdr>
        <w:bottom w:val="single" w:sz="4" w:space="1" w:color="auto"/>
      </w:pBdr>
    </w:pPr>
    <w:rPr>
      <w:rFonts w:ascii="Arial" w:hAnsi="Arial"/>
      <w:b/>
      <w:color w:val="000000" w:themeColor="text1"/>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2542AB"/>
    <w:pPr>
      <w:ind w:left="284"/>
    </w:pPr>
    <w:rPr>
      <w:rFonts w:ascii="Arial" w:hAnsi="Arial" w:cs="Times New Roman (Titres CS)"/>
      <w:b/>
      <w:color w:val="00B9CA"/>
    </w:rPr>
  </w:style>
  <w:style w:type="character" w:customStyle="1" w:styleId="Titre3Car">
    <w:name w:val="Titre 3 Car"/>
    <w:basedOn w:val="Policepardfaut"/>
    <w:link w:val="Titre3"/>
    <w:uiPriority w:val="9"/>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2542AB"/>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rsid w:val="002542AB"/>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2542AB"/>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2542A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8D2E06"/>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8D2E06"/>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2542AB"/>
    <w:pPr>
      <w:spacing w:before="120" w:after="120"/>
    </w:pPr>
    <w:rPr>
      <w:rFonts w:cstheme="minorHAnsi"/>
      <w:b/>
      <w:bCs/>
      <w:caps/>
      <w:szCs w:val="20"/>
    </w:rPr>
  </w:style>
  <w:style w:type="paragraph" w:styleId="TM2">
    <w:name w:val="toc 2"/>
    <w:basedOn w:val="Normal"/>
    <w:next w:val="Normal"/>
    <w:autoRedefine/>
    <w:uiPriority w:val="39"/>
    <w:unhideWhenUsed/>
    <w:rsid w:val="002542AB"/>
    <w:pPr>
      <w:ind w:left="200"/>
    </w:pPr>
    <w:rPr>
      <w:rFonts w:cstheme="minorHAnsi"/>
      <w:smallCaps/>
      <w:szCs w:val="20"/>
    </w:rPr>
  </w:style>
  <w:style w:type="paragraph" w:styleId="TM3">
    <w:name w:val="toc 3"/>
    <w:basedOn w:val="Normal"/>
    <w:next w:val="Normal"/>
    <w:autoRedefine/>
    <w:uiPriority w:val="39"/>
    <w:unhideWhenUsed/>
    <w:rsid w:val="002542AB"/>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2542AB"/>
    <w:pPr>
      <w:ind w:left="600"/>
    </w:pPr>
    <w:rPr>
      <w:rFonts w:cstheme="minorHAnsi"/>
      <w:sz w:val="18"/>
      <w:szCs w:val="18"/>
    </w:rPr>
  </w:style>
  <w:style w:type="paragraph" w:styleId="TM5">
    <w:name w:val="toc 5"/>
    <w:basedOn w:val="Normal"/>
    <w:next w:val="Normal"/>
    <w:autoRedefine/>
    <w:uiPriority w:val="39"/>
    <w:unhideWhenUsed/>
    <w:rsid w:val="002542AB"/>
    <w:pPr>
      <w:ind w:left="800"/>
    </w:pPr>
    <w:rPr>
      <w:rFonts w:cstheme="minorHAnsi"/>
      <w:sz w:val="18"/>
      <w:szCs w:val="18"/>
    </w:rPr>
  </w:style>
  <w:style w:type="paragraph" w:styleId="TM6">
    <w:name w:val="toc 6"/>
    <w:basedOn w:val="Normal"/>
    <w:next w:val="Normal"/>
    <w:autoRedefine/>
    <w:uiPriority w:val="39"/>
    <w:unhideWhenUsed/>
    <w:rsid w:val="002542AB"/>
    <w:pPr>
      <w:ind w:left="1000"/>
    </w:pPr>
    <w:rPr>
      <w:rFonts w:cstheme="minorHAnsi"/>
      <w:sz w:val="18"/>
      <w:szCs w:val="18"/>
    </w:rPr>
  </w:style>
  <w:style w:type="paragraph" w:styleId="TM7">
    <w:name w:val="toc 7"/>
    <w:basedOn w:val="Normal"/>
    <w:next w:val="Normal"/>
    <w:autoRedefine/>
    <w:uiPriority w:val="39"/>
    <w:unhideWhenUsed/>
    <w:rsid w:val="002542AB"/>
    <w:pPr>
      <w:ind w:left="1200"/>
    </w:pPr>
    <w:rPr>
      <w:rFonts w:cstheme="minorHAnsi"/>
      <w:sz w:val="18"/>
      <w:szCs w:val="18"/>
    </w:rPr>
  </w:style>
  <w:style w:type="paragraph" w:styleId="TM8">
    <w:name w:val="toc 8"/>
    <w:basedOn w:val="Normal"/>
    <w:next w:val="Normal"/>
    <w:autoRedefine/>
    <w:uiPriority w:val="39"/>
    <w:unhideWhenUsed/>
    <w:rsid w:val="002542AB"/>
    <w:pPr>
      <w:ind w:left="1400"/>
    </w:pPr>
    <w:rPr>
      <w:rFonts w:cstheme="minorHAnsi"/>
      <w:sz w:val="18"/>
      <w:szCs w:val="18"/>
    </w:rPr>
  </w:style>
  <w:style w:type="paragraph" w:styleId="TM9">
    <w:name w:val="toc 9"/>
    <w:basedOn w:val="Normal"/>
    <w:next w:val="Normal"/>
    <w:autoRedefine/>
    <w:uiPriority w:val="39"/>
    <w:unhideWhenUsed/>
    <w:rsid w:val="002542AB"/>
    <w:pPr>
      <w:ind w:left="1600"/>
    </w:pPr>
    <w:rPr>
      <w:rFonts w:cstheme="minorHAnsi"/>
      <w:sz w:val="18"/>
      <w:szCs w:val="18"/>
    </w:rPr>
  </w:style>
  <w:style w:type="paragraph" w:styleId="Paragraphedeliste">
    <w:name w:val="List Paragraph"/>
    <w:basedOn w:val="Normal"/>
    <w:uiPriority w:val="34"/>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5"/>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F71D49"/>
    <w:rPr>
      <w:rFonts w:ascii="Arial" w:hAnsi="Arial" w:cs="Arial"/>
      <w:b/>
      <w:smallCaps/>
      <w:color w:val="000000" w:themeColor="text1"/>
      <w:sz w:val="40"/>
      <w:szCs w:val="20"/>
    </w:rPr>
  </w:style>
  <w:style w:type="paragraph" w:styleId="Listepuces2">
    <w:name w:val="List Bullet 2"/>
    <w:basedOn w:val="Normal"/>
    <w:uiPriority w:val="99"/>
    <w:unhideWhenUsed/>
    <w:rsid w:val="001519F3"/>
    <w:pPr>
      <w:numPr>
        <w:numId w:val="4"/>
      </w:numPr>
      <w:contextualSpacing/>
    </w:pPr>
  </w:style>
  <w:style w:type="character" w:styleId="Numrodepage">
    <w:name w:val="page number"/>
    <w:basedOn w:val="Policepardfaut"/>
    <w:uiPriority w:val="99"/>
    <w:unhideWhenUsed/>
    <w:rsid w:val="00F607C0"/>
  </w:style>
  <w:style w:type="paragraph" w:customStyle="1" w:styleId="Style1">
    <w:name w:val="Style1"/>
    <w:basedOn w:val="Listepuces3"/>
    <w:qFormat/>
    <w:rsid w:val="00D2181F"/>
    <w:pPr>
      <w:numPr>
        <w:numId w:val="6"/>
      </w:numPr>
    </w:pPr>
  </w:style>
  <w:style w:type="paragraph" w:styleId="Listepuces3">
    <w:name w:val="List Bullet 3"/>
    <w:basedOn w:val="Normal"/>
    <w:uiPriority w:val="99"/>
    <w:unhideWhenUsed/>
    <w:rsid w:val="008D2E06"/>
    <w:pPr>
      <w:numPr>
        <w:numId w:val="3"/>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unhideWhenUsed/>
    <w:rsid w:val="00CE5EF3"/>
    <w:rPr>
      <w:szCs w:val="20"/>
    </w:rPr>
  </w:style>
  <w:style w:type="character" w:customStyle="1" w:styleId="CommentaireCar">
    <w:name w:val="Commentaire Car"/>
    <w:basedOn w:val="Policepardfaut"/>
    <w:link w:val="Commentaire"/>
    <w:uiPriority w:val="99"/>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2542AB"/>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2542AB"/>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8D2E06"/>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8D2E06"/>
    <w:pPr>
      <w:numPr>
        <w:numId w:val="11"/>
      </w:numPr>
    </w:pPr>
    <w:rPr>
      <w:rFonts w:cs="Times New Roman (Corps CS)"/>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rsid w:val="00870B55"/>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sid w:val="00870B55"/>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rsid w:val="006F4875"/>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rsid w:val="00410958"/>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290245"/>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sid w:val="00290245"/>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sid w:val="00290245"/>
    <w:rPr>
      <w:rFonts w:eastAsiaTheme="minorEastAsia"/>
      <w:caps/>
      <w:spacing w:val="10"/>
      <w:sz w:val="18"/>
      <w:szCs w:val="18"/>
      <w:lang w:val="en-US"/>
    </w:rPr>
  </w:style>
  <w:style w:type="character" w:customStyle="1" w:styleId="Titre9Car">
    <w:name w:val="Titre 9 Car"/>
    <w:basedOn w:val="Policepardfaut"/>
    <w:link w:val="Titre9"/>
    <w:uiPriority w:val="9"/>
    <w:semiHidden/>
    <w:rsid w:val="00290245"/>
    <w:rPr>
      <w:rFonts w:eastAsiaTheme="minorEastAsia"/>
      <w:i/>
      <w:iCs/>
      <w:caps/>
      <w:spacing w:val="10"/>
      <w:sz w:val="18"/>
      <w:szCs w:val="18"/>
      <w:lang w:val="en-US"/>
    </w:rPr>
  </w:style>
  <w:style w:type="paragraph" w:styleId="Lgende">
    <w:name w:val="caption"/>
    <w:basedOn w:val="Normal"/>
    <w:next w:val="Normal"/>
    <w:uiPriority w:val="35"/>
    <w:unhideWhenUsed/>
    <w:qFormat/>
    <w:rsid w:val="00290245"/>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sid w:val="00290245"/>
    <w:rPr>
      <w:color w:val="808080"/>
    </w:rPr>
  </w:style>
  <w:style w:type="character" w:customStyle="1" w:styleId="Style3">
    <w:name w:val="Style3"/>
    <w:basedOn w:val="Policepardfaut"/>
    <w:uiPriority w:val="1"/>
    <w:rsid w:val="00290245"/>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290245"/>
    <w:rPr>
      <w:b/>
    </w:rPr>
  </w:style>
  <w:style w:type="numbering" w:customStyle="1" w:styleId="Aucuneliste1">
    <w:name w:val="Aucune liste1"/>
    <w:next w:val="Aucuneliste"/>
    <w:uiPriority w:val="99"/>
    <w:semiHidden/>
    <w:unhideWhenUsed/>
    <w:rsid w:val="00290245"/>
  </w:style>
  <w:style w:type="paragraph" w:styleId="Titre">
    <w:name w:val="Title"/>
    <w:basedOn w:val="Normal"/>
    <w:next w:val="Normal"/>
    <w:link w:val="TitreCar"/>
    <w:uiPriority w:val="10"/>
    <w:qFormat/>
    <w:rsid w:val="00290245"/>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sid w:val="00290245"/>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sid w:val="00290245"/>
    <w:rPr>
      <w:b/>
      <w:bCs/>
    </w:rPr>
  </w:style>
  <w:style w:type="character" w:styleId="Accentuation">
    <w:name w:val="Emphasis"/>
    <w:uiPriority w:val="20"/>
    <w:qFormat/>
    <w:rsid w:val="00290245"/>
    <w:rPr>
      <w:caps/>
      <w:color w:val="1F3763" w:themeColor="accent1" w:themeShade="7F"/>
      <w:spacing w:val="5"/>
    </w:rPr>
  </w:style>
  <w:style w:type="paragraph" w:styleId="Sansinterligne">
    <w:name w:val="No Spacing"/>
    <w:uiPriority w:val="1"/>
    <w:qFormat/>
    <w:rsid w:val="00290245"/>
    <w:pPr>
      <w:ind w:right="147"/>
      <w:jc w:val="center"/>
    </w:pPr>
    <w:rPr>
      <w:rFonts w:eastAsiaTheme="minorEastAsia"/>
      <w:sz w:val="20"/>
      <w:szCs w:val="20"/>
      <w:lang w:val="en-US"/>
    </w:rPr>
  </w:style>
  <w:style w:type="paragraph" w:styleId="Citation">
    <w:name w:val="Quote"/>
    <w:basedOn w:val="Normal"/>
    <w:next w:val="Normal"/>
    <w:link w:val="CitationCar"/>
    <w:uiPriority w:val="29"/>
    <w:qFormat/>
    <w:rsid w:val="00290245"/>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sid w:val="00290245"/>
    <w:rPr>
      <w:rFonts w:eastAsiaTheme="minorEastAsia"/>
      <w:i/>
      <w:iCs/>
      <w:lang w:val="en-US"/>
    </w:rPr>
  </w:style>
  <w:style w:type="paragraph" w:styleId="Citationintense">
    <w:name w:val="Intense Quote"/>
    <w:basedOn w:val="Normal"/>
    <w:next w:val="Normal"/>
    <w:link w:val="CitationintenseCar"/>
    <w:uiPriority w:val="30"/>
    <w:qFormat/>
    <w:rsid w:val="00290245"/>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sid w:val="00290245"/>
    <w:rPr>
      <w:rFonts w:eastAsiaTheme="minorEastAsia"/>
      <w:color w:val="4472C4" w:themeColor="accent1"/>
      <w:lang w:val="en-US"/>
    </w:rPr>
  </w:style>
  <w:style w:type="character" w:styleId="Emphaseple">
    <w:name w:val="Subtle Emphasis"/>
    <w:uiPriority w:val="19"/>
    <w:qFormat/>
    <w:rsid w:val="00290245"/>
    <w:rPr>
      <w:i/>
      <w:iCs/>
      <w:color w:val="1F3763" w:themeColor="accent1" w:themeShade="7F"/>
    </w:rPr>
  </w:style>
  <w:style w:type="character" w:styleId="Emphaseintense">
    <w:name w:val="Intense Emphasis"/>
    <w:uiPriority w:val="21"/>
    <w:qFormat/>
    <w:rsid w:val="00290245"/>
    <w:rPr>
      <w:b/>
      <w:bCs/>
      <w:caps/>
      <w:color w:val="1F3763" w:themeColor="accent1" w:themeShade="7F"/>
      <w:spacing w:val="10"/>
    </w:rPr>
  </w:style>
  <w:style w:type="character" w:styleId="Rfrenceple">
    <w:name w:val="Subtle Reference"/>
    <w:uiPriority w:val="31"/>
    <w:qFormat/>
    <w:rsid w:val="00290245"/>
    <w:rPr>
      <w:b/>
      <w:bCs/>
      <w:color w:val="4472C4" w:themeColor="accent1"/>
    </w:rPr>
  </w:style>
  <w:style w:type="character" w:styleId="Rfrenceintense">
    <w:name w:val="Intense Reference"/>
    <w:uiPriority w:val="32"/>
    <w:qFormat/>
    <w:rsid w:val="00290245"/>
    <w:rPr>
      <w:b/>
      <w:bCs/>
      <w:i/>
      <w:iCs/>
      <w:caps/>
      <w:color w:val="4472C4" w:themeColor="accent1"/>
    </w:rPr>
  </w:style>
  <w:style w:type="character" w:styleId="Titredulivre">
    <w:name w:val="Book Title"/>
    <w:uiPriority w:val="33"/>
    <w:qFormat/>
    <w:rsid w:val="00290245"/>
    <w:rPr>
      <w:b/>
      <w:bCs/>
      <w:i/>
      <w:iCs/>
      <w:spacing w:val="0"/>
    </w:rPr>
  </w:style>
  <w:style w:type="table" w:customStyle="1" w:styleId="Grilledutableau2">
    <w:name w:val="Grille du tableau2"/>
    <w:basedOn w:val="TableauNormal"/>
    <w:next w:val="Grilledutableau"/>
    <w:uiPriority w:val="39"/>
    <w:rsid w:val="00290245"/>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0245"/>
    <w:rPr>
      <w:rFonts w:ascii="Arial" w:hAnsi="Arial"/>
      <w:sz w:val="20"/>
      <w:szCs w:val="22"/>
      <w:lang w:val="en-US"/>
    </w:rPr>
  </w:style>
  <w:style w:type="character" w:customStyle="1" w:styleId="print-title-summary">
    <w:name w:val="print-title-summary"/>
    <w:basedOn w:val="Policepardfaut"/>
    <w:rsid w:val="00290245"/>
  </w:style>
  <w:style w:type="paragraph" w:customStyle="1" w:styleId="Titre1DDA">
    <w:name w:val="Titre1DDA"/>
    <w:basedOn w:val="Normal"/>
    <w:link w:val="Titre1DDACar"/>
    <w:rsid w:val="00822737"/>
    <w:pPr>
      <w:spacing w:before="360" w:line="432" w:lineRule="auto"/>
    </w:pPr>
    <w:rPr>
      <w:b/>
      <w:color w:val="1E28AA"/>
      <w:sz w:val="32"/>
    </w:rPr>
  </w:style>
  <w:style w:type="paragraph" w:customStyle="1" w:styleId="Titre2DDA">
    <w:name w:val="Titre2DDA"/>
    <w:basedOn w:val="Titre1DDA"/>
    <w:link w:val="Titre2DDACar"/>
    <w:rsid w:val="00822737"/>
    <w:pPr>
      <w:spacing w:before="120" w:after="120"/>
    </w:pPr>
    <w:rPr>
      <w:color w:val="000F4B"/>
      <w:sz w:val="28"/>
    </w:rPr>
  </w:style>
  <w:style w:type="character" w:customStyle="1" w:styleId="Titre1DDACar">
    <w:name w:val="Titre1DDA Car"/>
    <w:basedOn w:val="Policepardfaut"/>
    <w:link w:val="Titre1DDA"/>
    <w:rsid w:val="00822737"/>
    <w:rPr>
      <w:rFonts w:ascii="Arial" w:hAnsi="Arial"/>
      <w:b/>
      <w:color w:val="1E28AA"/>
      <w:sz w:val="32"/>
    </w:rPr>
  </w:style>
  <w:style w:type="paragraph" w:customStyle="1" w:styleId="Titre3DDA">
    <w:name w:val="Titre3DDA"/>
    <w:basedOn w:val="Titre2DDA"/>
    <w:link w:val="Titre3DDACar"/>
    <w:rsid w:val="00822737"/>
    <w:pPr>
      <w:spacing w:before="360"/>
    </w:pPr>
    <w:rPr>
      <w:color w:val="1E28AA"/>
      <w:sz w:val="24"/>
    </w:rPr>
  </w:style>
  <w:style w:type="character" w:customStyle="1" w:styleId="Titre2DDACar">
    <w:name w:val="Titre2DDA Car"/>
    <w:basedOn w:val="Titre1DDACar"/>
    <w:link w:val="Titre2DDA"/>
    <w:rsid w:val="00822737"/>
    <w:rPr>
      <w:rFonts w:ascii="Arial" w:hAnsi="Arial"/>
      <w:b/>
      <w:color w:val="000F4B"/>
      <w:sz w:val="28"/>
    </w:rPr>
  </w:style>
  <w:style w:type="paragraph" w:customStyle="1" w:styleId="Titre4DDA">
    <w:name w:val="Titre4DDA"/>
    <w:basedOn w:val="Titre3DDA"/>
    <w:link w:val="Titre4DDACar"/>
    <w:qFormat/>
    <w:rsid w:val="00822737"/>
    <w:pPr>
      <w:spacing w:before="120"/>
    </w:pPr>
    <w:rPr>
      <w:color w:val="000F4B"/>
    </w:rPr>
  </w:style>
  <w:style w:type="character" w:customStyle="1" w:styleId="Titre3DDACar">
    <w:name w:val="Titre3DDA Car"/>
    <w:basedOn w:val="Titre2DDACar"/>
    <w:link w:val="Titre3DDA"/>
    <w:rsid w:val="00822737"/>
    <w:rPr>
      <w:rFonts w:ascii="Arial" w:hAnsi="Arial"/>
      <w:b/>
      <w:color w:val="1E28AA"/>
      <w:sz w:val="28"/>
    </w:rPr>
  </w:style>
  <w:style w:type="paragraph" w:customStyle="1" w:styleId="titre1DDA0">
    <w:name w:val="titre1DDA"/>
    <w:basedOn w:val="Titre2"/>
    <w:link w:val="titre1DDACar0"/>
    <w:qFormat/>
    <w:rsid w:val="00822737"/>
    <w:pPr>
      <w:keepNext w:val="0"/>
      <w:keepLines w:val="0"/>
      <w:spacing w:before="360" w:line="259" w:lineRule="auto"/>
    </w:pPr>
    <w:rPr>
      <w:rFonts w:ascii="Arial" w:hAnsi="Arial" w:cs="Arial"/>
      <w:b/>
      <w:bCs/>
      <w:color w:val="1E28AA"/>
      <w:kern w:val="2"/>
      <w:sz w:val="32"/>
      <w:szCs w:val="32"/>
      <w14:ligatures w14:val="standardContextual"/>
    </w:rPr>
  </w:style>
  <w:style w:type="character" w:customStyle="1" w:styleId="Titre4DDACar">
    <w:name w:val="Titre4DDA Car"/>
    <w:basedOn w:val="Titre3DDACar"/>
    <w:link w:val="Titre4DDA"/>
    <w:rsid w:val="00822737"/>
    <w:rPr>
      <w:rFonts w:ascii="Arial" w:hAnsi="Arial"/>
      <w:b/>
      <w:color w:val="000F4B"/>
      <w:sz w:val="28"/>
    </w:rPr>
  </w:style>
  <w:style w:type="character" w:customStyle="1" w:styleId="titre1DDACar0">
    <w:name w:val="titre1DDA Car"/>
    <w:basedOn w:val="Titre2Car"/>
    <w:link w:val="titre1DDA0"/>
    <w:rsid w:val="00822737"/>
    <w:rPr>
      <w:rFonts w:ascii="Arial" w:eastAsiaTheme="majorEastAsia" w:hAnsi="Arial" w:cs="Arial"/>
      <w:b/>
      <w:bCs/>
      <w:color w:val="1E28AA"/>
      <w:kern w:val="2"/>
      <w:sz w:val="32"/>
      <w:szCs w:val="32"/>
      <w14:ligatures w14:val="standardContextual"/>
    </w:rPr>
  </w:style>
  <w:style w:type="paragraph" w:customStyle="1" w:styleId="titre3DDA0">
    <w:name w:val="titre3DDA"/>
    <w:basedOn w:val="Titre3DDA"/>
    <w:link w:val="titre3DDACar0"/>
    <w:qFormat/>
    <w:rsid w:val="000903C6"/>
    <w:pPr>
      <w:keepNext/>
      <w:keepLines/>
      <w:spacing w:line="259" w:lineRule="auto"/>
      <w:outlineLvl w:val="2"/>
    </w:pPr>
    <w:rPr>
      <w:rFonts w:eastAsiaTheme="majorEastAsia" w:cs="Times New Roman (Titres CS)"/>
    </w:rPr>
  </w:style>
  <w:style w:type="character" w:customStyle="1" w:styleId="titre3DDACar0">
    <w:name w:val="titre3DDA Car"/>
    <w:basedOn w:val="Titre3DDACar"/>
    <w:link w:val="titre3DDA0"/>
    <w:rsid w:val="000903C6"/>
    <w:rPr>
      <w:rFonts w:ascii="Arial" w:eastAsiaTheme="majorEastAsia" w:hAnsi="Arial" w:cs="Times New Roman (Titres CS)"/>
      <w:b/>
      <w:color w:val="1E28AA"/>
      <w:sz w:val="28"/>
    </w:rPr>
  </w:style>
  <w:style w:type="paragraph" w:customStyle="1" w:styleId="titre2DDA0">
    <w:name w:val="titre2DDA"/>
    <w:basedOn w:val="Sous-titredepartie"/>
    <w:link w:val="titre2DDACar0"/>
    <w:qFormat/>
    <w:rsid w:val="003E7636"/>
    <w:pPr>
      <w:pBdr>
        <w:bottom w:val="none" w:sz="0" w:space="0" w:color="auto"/>
      </w:pBdr>
      <w:spacing w:before="120" w:after="120" w:line="259" w:lineRule="auto"/>
    </w:pPr>
    <w:rPr>
      <w:color w:val="000F4B"/>
      <w:sz w:val="28"/>
      <w:szCs w:val="28"/>
    </w:rPr>
  </w:style>
  <w:style w:type="character" w:customStyle="1" w:styleId="titre2DDACar0">
    <w:name w:val="titre2DDA Car"/>
    <w:basedOn w:val="Sous-titredepartieCar"/>
    <w:link w:val="titre2DDA0"/>
    <w:rsid w:val="003E7636"/>
    <w:rPr>
      <w:rFonts w:ascii="Arial" w:eastAsiaTheme="majorEastAsia" w:hAnsi="Arial" w:cstheme="majorBidi"/>
      <w:b/>
      <w:color w:val="000F4B"/>
      <w:sz w:val="28"/>
      <w:szCs w:val="28"/>
    </w:rPr>
  </w:style>
  <w:style w:type="paragraph" w:customStyle="1" w:styleId="titre4DDA0">
    <w:name w:val="titre4DDA"/>
    <w:basedOn w:val="Sous-titredeparagraphe"/>
    <w:link w:val="titre4DDACar0"/>
    <w:qFormat/>
    <w:rsid w:val="00B4399A"/>
    <w:pPr>
      <w:tabs>
        <w:tab w:val="left" w:pos="851"/>
      </w:tabs>
      <w:spacing w:before="120" w:after="120" w:line="259" w:lineRule="auto"/>
      <w:ind w:left="284"/>
    </w:pPr>
    <w:rPr>
      <w:color w:val="000F4B"/>
    </w:rPr>
  </w:style>
  <w:style w:type="character" w:customStyle="1" w:styleId="titre4DDACar0">
    <w:name w:val="titre4DDA Car"/>
    <w:basedOn w:val="Sous-titredeparagrapheCar"/>
    <w:link w:val="titre4DDA0"/>
    <w:rsid w:val="00B4399A"/>
    <w:rPr>
      <w:rFonts w:ascii="Arial" w:eastAsiaTheme="majorEastAsia" w:hAnsi="Arial" w:cstheme="majorBidi"/>
      <w:b/>
      <w:i/>
      <w:iCs/>
      <w:color w:val="000F4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241451172">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534075401">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1658611423">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sChild>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4401">
              <w:marLeft w:val="0"/>
              <w:marRight w:val="0"/>
              <w:marTop w:val="0"/>
              <w:marBottom w:val="0"/>
              <w:divBdr>
                <w:top w:val="none" w:sz="0" w:space="0" w:color="auto"/>
                <w:left w:val="none" w:sz="0" w:space="0" w:color="auto"/>
                <w:bottom w:val="none" w:sz="0" w:space="0" w:color="auto"/>
                <w:right w:val="none" w:sz="0" w:space="0" w:color="auto"/>
              </w:divBdr>
            </w:div>
            <w:div w:id="1328284650">
              <w:marLeft w:val="0"/>
              <w:marRight w:val="0"/>
              <w:marTop w:val="0"/>
              <w:marBottom w:val="0"/>
              <w:divBdr>
                <w:top w:val="none" w:sz="0" w:space="0" w:color="auto"/>
                <w:left w:val="none" w:sz="0" w:space="0" w:color="auto"/>
                <w:bottom w:val="none" w:sz="0" w:space="0" w:color="auto"/>
                <w:right w:val="none" w:sz="0" w:space="0" w:color="auto"/>
              </w:divBdr>
            </w:div>
            <w:div w:id="1620336475">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osecurite@ansm.sante.fr" TargetMode="External"/><Relationship Id="rId18" Type="http://schemas.openxmlformats.org/officeDocument/2006/relationships/hyperlink" Target="https://www.legifrance.gouv.fr/codes/article_lc/LEGIARTI000022417607"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egifrance.gouv.fr/codes/article_lc/LEGIARTI000022417622/2023-08-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loda/id/JORFTEXT000047597637?init=true&amp;page=1&amp;query=doses+et+concentrations&amp;searchField=ALL&amp;tab_selection=all" TargetMode="External"/><Relationship Id="rId20" Type="http://schemas.openxmlformats.org/officeDocument/2006/relationships/hyperlink" Target="https://formalites.entreprises.gouv.fr/types_entrepris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codes/article_lc/LEGIARTI000025787389?idSecParent=LEGISCTA000018213362"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ansm.sante.fr/actualites/decision-du-06-01-2025-fixant-le-contenu-du-dossier-technique-mentionne-a-larticle-r-5139-3-et-accompagnant-la-demande-dautorisation-prevue-a-larticle-r-5139-1-du-code-de-la-sante-publiqu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loda/id/JORFTEXT000047597611?init=true&amp;page=1&amp;query=micro-organismes+et+toxines&amp;searchField=ALL&amp;tab_selection=all"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5.svg"/></Relationships>
</file>

<file path=word/_rels/footer5.xml.rels><?xml version="1.0" encoding="UTF-8" standalone="yes"?>
<Relationships xmlns="http://schemas.openxmlformats.org/package/2006/relationships"><Relationship Id="rId3" Type="http://schemas.openxmlformats.org/officeDocument/2006/relationships/hyperlink" Target="https://ansm.sante.fr/" TargetMode="External"/><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 Id="rId4"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4" Type="http://schemas.openxmlformats.org/officeDocument/2006/relationships/image" Target="media/image7.sv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F0DB21-0558-4420-BCBF-B0DBE8F6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10038</Words>
  <Characters>55211</Characters>
  <Application>Microsoft Office Word</Application>
  <DocSecurity>0</DocSecurity>
  <Lines>460</Lines>
  <Paragraphs>130</Paragraphs>
  <ScaleCrop>false</ScaleCrop>
  <HeadingPairs>
    <vt:vector size="2" baseType="variant">
      <vt:variant>
        <vt:lpstr>Titre</vt:lpstr>
      </vt:variant>
      <vt:variant>
        <vt:i4>1</vt:i4>
      </vt:variant>
    </vt:vector>
  </HeadingPairs>
  <TitlesOfParts>
    <vt:vector size="1" baseType="lpstr">
      <vt:lpstr>DDA annexe II</vt:lpstr>
    </vt:vector>
  </TitlesOfParts>
  <Manager/>
  <Company/>
  <LinksUpToDate>false</LinksUpToDate>
  <CharactersWithSpaces>65119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 annexe II</dc:title>
  <dc:subject/>
  <dc:creator>Utilisateur Microsoft Office</dc:creator>
  <cp:keywords/>
  <dc:description/>
  <cp:lastModifiedBy>Catherine LEROY-CORREC</cp:lastModifiedBy>
  <cp:revision>2</cp:revision>
  <dcterms:created xsi:type="dcterms:W3CDTF">2025-04-01T13:24:00Z</dcterms:created>
  <dcterms:modified xsi:type="dcterms:W3CDTF">2025-04-01T13:24:00Z</dcterms:modified>
  <cp:category/>
</cp:coreProperties>
</file>