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76850" w14:textId="77777777" w:rsidR="00EE454A" w:rsidRPr="00627B86" w:rsidRDefault="00EE454A" w:rsidP="003B5A2C">
      <w:pPr>
        <w:spacing w:after="0"/>
        <w:jc w:val="center"/>
        <w:rPr>
          <w:rFonts w:cstheme="minorHAnsi"/>
          <w:b/>
          <w:lang w:val="fr-FR"/>
        </w:rPr>
      </w:pPr>
    </w:p>
    <w:p w14:paraId="28BB129A" w14:textId="77777777" w:rsidR="00EE454A" w:rsidRPr="00627B86" w:rsidRDefault="00EE454A" w:rsidP="003B5A2C">
      <w:pPr>
        <w:spacing w:after="0"/>
        <w:jc w:val="center"/>
        <w:rPr>
          <w:rFonts w:cstheme="minorHAnsi"/>
          <w:b/>
          <w:lang w:val="fr-FR"/>
        </w:rPr>
      </w:pPr>
    </w:p>
    <w:p w14:paraId="6EF2EC80" w14:textId="59091188" w:rsidR="003B5A2C" w:rsidRPr="00627B86" w:rsidRDefault="00A75B24" w:rsidP="003B5A2C">
      <w:pPr>
        <w:spacing w:after="0"/>
        <w:jc w:val="center"/>
        <w:rPr>
          <w:rFonts w:cstheme="minorHAnsi"/>
          <w:b/>
          <w:lang w:val="fr-FR"/>
        </w:rPr>
      </w:pPr>
      <w:r>
        <w:rPr>
          <w:rFonts w:cstheme="minorHAnsi"/>
          <w:b/>
          <w:lang w:val="fr-FR"/>
        </w:rPr>
        <w:t xml:space="preserve">CADRE DE PRESCRIPTION COMPASSIONNELLE </w:t>
      </w:r>
      <w:r w:rsidR="003B5A2C" w:rsidRPr="00627B86">
        <w:rPr>
          <w:rFonts w:cstheme="minorHAnsi"/>
          <w:b/>
          <w:lang w:val="fr-FR"/>
        </w:rPr>
        <w:t xml:space="preserve"> </w:t>
      </w:r>
      <w:r>
        <w:rPr>
          <w:rFonts w:cstheme="minorHAnsi"/>
          <w:b/>
          <w:lang w:val="fr-FR"/>
        </w:rPr>
        <w:br/>
      </w:r>
      <w:r w:rsidR="003B5A2C" w:rsidRPr="00627B86">
        <w:rPr>
          <w:rFonts w:cstheme="minorHAnsi"/>
          <w:b/>
          <w:lang w:val="fr-FR"/>
        </w:rPr>
        <w:t>(</w:t>
      </w:r>
      <w:r>
        <w:rPr>
          <w:rFonts w:cstheme="minorHAnsi"/>
          <w:b/>
          <w:lang w:val="fr-FR"/>
        </w:rPr>
        <w:t>CPC</w:t>
      </w:r>
      <w:r w:rsidR="003B5A2C" w:rsidRPr="00627B86">
        <w:rPr>
          <w:rFonts w:cstheme="minorHAnsi"/>
          <w:b/>
          <w:lang w:val="fr-FR"/>
        </w:rPr>
        <w:t>)</w:t>
      </w:r>
    </w:p>
    <w:p w14:paraId="6EF2EC81" w14:textId="77777777" w:rsidR="003B5A2C" w:rsidRPr="00627B86" w:rsidRDefault="003B5A2C" w:rsidP="003B5A2C">
      <w:pPr>
        <w:spacing w:after="0"/>
        <w:jc w:val="center"/>
        <w:rPr>
          <w:rFonts w:cstheme="minorHAnsi"/>
          <w:b/>
          <w:lang w:val="fr-FR"/>
        </w:rPr>
      </w:pPr>
    </w:p>
    <w:p w14:paraId="3BD903B1" w14:textId="54D74D79" w:rsidR="00045263" w:rsidRPr="00627B86" w:rsidRDefault="00AE32B4" w:rsidP="003B5A2C">
      <w:pPr>
        <w:spacing w:after="0"/>
        <w:jc w:val="center"/>
        <w:rPr>
          <w:rFonts w:cstheme="minorHAnsi"/>
          <w:b/>
          <w:bCs/>
          <w:lang w:val="fr-FR"/>
        </w:rPr>
      </w:pPr>
      <w:r w:rsidRPr="00627B86">
        <w:rPr>
          <w:rFonts w:cstheme="minorHAnsi"/>
          <w:b/>
          <w:bCs/>
          <w:lang w:val="fr-FR"/>
        </w:rPr>
        <w:t>PROTOCOLE</w:t>
      </w:r>
      <w:r w:rsidR="0033389B">
        <w:rPr>
          <w:rFonts w:cstheme="minorHAnsi"/>
          <w:b/>
          <w:bCs/>
          <w:lang w:val="fr-FR"/>
        </w:rPr>
        <w:t xml:space="preserve"> D’UTILISATION THERAPEUTIQUE ET</w:t>
      </w:r>
      <w:r w:rsidRPr="00627B86">
        <w:rPr>
          <w:rFonts w:cstheme="minorHAnsi"/>
          <w:b/>
          <w:bCs/>
          <w:lang w:val="fr-FR"/>
        </w:rPr>
        <w:t xml:space="preserve"> DE SUIVI DES PATIENTS </w:t>
      </w:r>
      <w:r w:rsidR="00324DFB" w:rsidRPr="00627B86">
        <w:rPr>
          <w:rFonts w:cstheme="minorHAnsi"/>
          <w:b/>
          <w:bCs/>
          <w:lang w:val="fr-FR"/>
        </w:rPr>
        <w:t xml:space="preserve">traités </w:t>
      </w:r>
    </w:p>
    <w:p w14:paraId="6D00A210" w14:textId="60349991" w:rsidR="00045263" w:rsidRPr="00627B86" w:rsidRDefault="0062612F" w:rsidP="003B5A2C">
      <w:pPr>
        <w:spacing w:after="0"/>
        <w:jc w:val="center"/>
        <w:rPr>
          <w:rFonts w:cstheme="minorHAnsi"/>
          <w:b/>
          <w:bCs/>
          <w:lang w:val="fr-FR"/>
        </w:rPr>
      </w:pPr>
      <w:r w:rsidRPr="00627B86">
        <w:rPr>
          <w:rFonts w:cstheme="minorHAnsi"/>
          <w:b/>
          <w:bCs/>
          <w:lang w:val="fr-FR"/>
        </w:rPr>
        <w:t xml:space="preserve">PAR </w:t>
      </w:r>
      <w:r w:rsidRPr="008E44A4">
        <w:rPr>
          <w:rFonts w:eastAsia="Times New Roman" w:cstheme="minorHAnsi"/>
          <w:b/>
          <w:lang w:val="fr-FR"/>
        </w:rPr>
        <w:t>UN INHIBITEUR DE LA C1 ESTERASE (</w:t>
      </w:r>
      <w:r w:rsidR="00A71189" w:rsidRPr="008E44A4">
        <w:rPr>
          <w:rFonts w:eastAsia="Times New Roman" w:cstheme="minorHAnsi"/>
          <w:b/>
          <w:lang w:val="fr-FR"/>
        </w:rPr>
        <w:t>BERINERT</w:t>
      </w:r>
      <w:r w:rsidRPr="008E44A4">
        <w:rPr>
          <w:rFonts w:eastAsia="Times New Roman" w:cstheme="minorHAnsi"/>
          <w:b/>
          <w:lang w:val="fr-FR"/>
        </w:rPr>
        <w:t xml:space="preserve"> 500 UI</w:t>
      </w:r>
      <w:r w:rsidR="00B936BD" w:rsidRPr="00375AC9">
        <w:rPr>
          <w:rFonts w:ascii="Arial" w:hAnsi="Arial" w:cs="Arial"/>
          <w:b/>
          <w:sz w:val="20"/>
          <w:szCs w:val="20"/>
          <w:lang w:val="fr-FR"/>
        </w:rPr>
        <w:t>, poudre et solvant pour solution injectable/perfusion</w:t>
      </w:r>
      <w:r w:rsidRPr="008E44A4">
        <w:rPr>
          <w:rFonts w:eastAsia="Times New Roman" w:cstheme="minorHAnsi"/>
          <w:b/>
          <w:lang w:val="fr-FR"/>
        </w:rPr>
        <w:t>)</w:t>
      </w:r>
      <w:r w:rsidRPr="00627B86">
        <w:rPr>
          <w:rFonts w:cstheme="minorHAnsi"/>
          <w:b/>
          <w:bCs/>
          <w:lang w:val="fr-FR"/>
        </w:rPr>
        <w:t xml:space="preserve"> </w:t>
      </w:r>
    </w:p>
    <w:p w14:paraId="30667EE4" w14:textId="77777777" w:rsidR="0062612F" w:rsidRPr="008E44A4" w:rsidRDefault="0062612F" w:rsidP="003B5A2C">
      <w:pPr>
        <w:spacing w:after="0"/>
        <w:jc w:val="center"/>
        <w:rPr>
          <w:rFonts w:cstheme="minorHAnsi"/>
          <w:b/>
          <w:bCs/>
          <w:lang w:val="fr-FR"/>
        </w:rPr>
      </w:pPr>
      <w:r w:rsidRPr="008B2AFA">
        <w:rPr>
          <w:rFonts w:cstheme="minorHAnsi"/>
          <w:b/>
          <w:bCs/>
          <w:lang w:val="fr-FR"/>
        </w:rPr>
        <w:t>DANS LE</w:t>
      </w:r>
      <w:r w:rsidRPr="008E44A4">
        <w:rPr>
          <w:rFonts w:cstheme="minorHAnsi"/>
          <w:b/>
          <w:bCs/>
          <w:lang w:val="fr-FR"/>
        </w:rPr>
        <w:t xml:space="preserve"> </w:t>
      </w:r>
      <w:r w:rsidR="00045263" w:rsidRPr="008E44A4">
        <w:rPr>
          <w:rFonts w:cstheme="minorHAnsi"/>
          <w:b/>
          <w:bCs/>
          <w:lang w:val="fr-FR"/>
        </w:rPr>
        <w:t>TRAITEMENT</w:t>
      </w:r>
      <w:r w:rsidR="00AE32B4" w:rsidRPr="008E44A4">
        <w:rPr>
          <w:rFonts w:cstheme="minorHAnsi"/>
          <w:b/>
          <w:bCs/>
          <w:lang w:val="fr-FR"/>
        </w:rPr>
        <w:t xml:space="preserve"> </w:t>
      </w:r>
      <w:r w:rsidR="00F865B4" w:rsidRPr="008E44A4">
        <w:rPr>
          <w:rFonts w:cstheme="minorHAnsi"/>
          <w:b/>
          <w:bCs/>
          <w:lang w:val="fr-FR"/>
        </w:rPr>
        <w:t>DU</w:t>
      </w:r>
      <w:r w:rsidR="00AE32B4" w:rsidRPr="008E44A4">
        <w:rPr>
          <w:rFonts w:cstheme="minorHAnsi"/>
          <w:b/>
          <w:bCs/>
          <w:lang w:val="fr-FR"/>
        </w:rPr>
        <w:t xml:space="preserve"> REJET MEDIE PAR ANTICORPS </w:t>
      </w:r>
    </w:p>
    <w:p w14:paraId="4A712020" w14:textId="1841D3C9" w:rsidR="0046012D" w:rsidRPr="008E44A4" w:rsidRDefault="00994160" w:rsidP="003B5A2C">
      <w:pPr>
        <w:spacing w:after="0"/>
        <w:jc w:val="center"/>
        <w:rPr>
          <w:rFonts w:cstheme="minorHAnsi"/>
          <w:b/>
          <w:bCs/>
          <w:lang w:val="fr-FR"/>
        </w:rPr>
      </w:pPr>
      <w:r w:rsidRPr="008E44A4">
        <w:rPr>
          <w:rFonts w:cstheme="minorHAnsi"/>
          <w:b/>
          <w:bCs/>
          <w:lang w:val="fr-FR"/>
        </w:rPr>
        <w:t>EN</w:t>
      </w:r>
      <w:r w:rsidR="00AE32B4" w:rsidRPr="008E44A4">
        <w:rPr>
          <w:rFonts w:cstheme="minorHAnsi"/>
          <w:b/>
          <w:bCs/>
          <w:lang w:val="fr-FR"/>
        </w:rPr>
        <w:t xml:space="preserve"> TRANSPLANTATION RENALE, CARDIAQUE ET PULMONAIRE</w:t>
      </w:r>
      <w:r w:rsidR="0046012D" w:rsidRPr="008E44A4">
        <w:rPr>
          <w:rFonts w:cstheme="minorHAnsi"/>
          <w:b/>
          <w:bCs/>
          <w:lang w:val="fr-FR"/>
        </w:rPr>
        <w:t xml:space="preserve">, </w:t>
      </w:r>
    </w:p>
    <w:p w14:paraId="6EF2EC82" w14:textId="2B5A8370" w:rsidR="003B5A2C" w:rsidRPr="008E44A4" w:rsidRDefault="0046012D" w:rsidP="003B5A2C">
      <w:pPr>
        <w:spacing w:after="0"/>
        <w:jc w:val="center"/>
        <w:rPr>
          <w:rFonts w:cstheme="minorHAnsi"/>
          <w:b/>
          <w:lang w:val="fr-FR"/>
        </w:rPr>
      </w:pPr>
      <w:r w:rsidRPr="008E44A4">
        <w:rPr>
          <w:rFonts w:cstheme="minorHAnsi"/>
          <w:b/>
          <w:bCs/>
          <w:lang w:val="fr-FR"/>
        </w:rPr>
        <w:t>EN ASSOCIATION AVEC LE TRAITEMENT STANDARD (IGIV ET ECHANGES PLASMATIQUES)</w:t>
      </w:r>
    </w:p>
    <w:p w14:paraId="6EF2EC83" w14:textId="77777777" w:rsidR="00AE32B4" w:rsidRPr="008E44A4" w:rsidRDefault="00AE32B4" w:rsidP="003B5A2C">
      <w:pPr>
        <w:spacing w:after="0"/>
        <w:jc w:val="center"/>
        <w:rPr>
          <w:rFonts w:cstheme="minorHAnsi"/>
          <w:lang w:val="fr-FR"/>
        </w:rPr>
      </w:pPr>
    </w:p>
    <w:p w14:paraId="6EF2EC85" w14:textId="77777777" w:rsidR="003B5A2C" w:rsidRPr="008E44A4" w:rsidRDefault="003B5A2C" w:rsidP="003B5A2C">
      <w:pPr>
        <w:spacing w:after="0"/>
        <w:jc w:val="center"/>
        <w:rPr>
          <w:rFonts w:cstheme="minorHAnsi"/>
          <w:lang w:val="fr-FR"/>
        </w:rPr>
      </w:pPr>
    </w:p>
    <w:p w14:paraId="6EF2EC86" w14:textId="77777777" w:rsidR="00AE32B4" w:rsidRPr="008E44A4" w:rsidRDefault="00AE32B4" w:rsidP="00AE32B4">
      <w:pPr>
        <w:jc w:val="center"/>
        <w:rPr>
          <w:rFonts w:cstheme="minorHAnsi"/>
          <w:lang w:val="fr-FR"/>
        </w:rPr>
      </w:pPr>
    </w:p>
    <w:p w14:paraId="6EF2EC89" w14:textId="3BEB245C" w:rsidR="00AE32B4" w:rsidRPr="008E44A4" w:rsidRDefault="0063650C" w:rsidP="00AE32B4">
      <w:pPr>
        <w:jc w:val="center"/>
        <w:rPr>
          <w:rFonts w:cstheme="minorHAnsi"/>
          <w:b/>
          <w:lang w:val="fr-FR"/>
        </w:rPr>
      </w:pPr>
      <w:r>
        <w:rPr>
          <w:rFonts w:cstheme="minorHAnsi"/>
          <w:b/>
          <w:lang w:val="fr-FR"/>
        </w:rPr>
        <w:t>Juin</w:t>
      </w:r>
      <w:r w:rsidR="00FD5299">
        <w:rPr>
          <w:rFonts w:cstheme="minorHAnsi"/>
          <w:b/>
          <w:lang w:val="fr-FR"/>
        </w:rPr>
        <w:t xml:space="preserve"> </w:t>
      </w:r>
      <w:r w:rsidR="00AB3D23">
        <w:rPr>
          <w:rFonts w:cstheme="minorHAnsi"/>
          <w:b/>
          <w:lang w:val="fr-FR"/>
        </w:rPr>
        <w:t>202</w:t>
      </w:r>
      <w:r w:rsidR="0040307E">
        <w:rPr>
          <w:rFonts w:cstheme="minorHAnsi"/>
          <w:b/>
          <w:lang w:val="fr-FR"/>
        </w:rPr>
        <w:t>5</w:t>
      </w:r>
      <w:r w:rsidR="00337240">
        <w:rPr>
          <w:rFonts w:cstheme="minorHAnsi"/>
          <w:b/>
          <w:lang w:val="fr-FR"/>
        </w:rPr>
        <w:t xml:space="preserve"> </w:t>
      </w:r>
      <w:r w:rsidR="003D116B" w:rsidRPr="008E44A4">
        <w:rPr>
          <w:rFonts w:cstheme="minorHAnsi"/>
          <w:b/>
          <w:lang w:val="fr-FR"/>
        </w:rPr>
        <w:t xml:space="preserve">– VERSION </w:t>
      </w:r>
      <w:r w:rsidR="00A75B24">
        <w:rPr>
          <w:rFonts w:cstheme="minorHAnsi"/>
          <w:b/>
          <w:lang w:val="fr-FR"/>
        </w:rPr>
        <w:t>2</w:t>
      </w:r>
    </w:p>
    <w:p w14:paraId="6EF2EC8B" w14:textId="77777777" w:rsidR="00AE32B4" w:rsidRPr="008E44A4" w:rsidRDefault="00AE32B4" w:rsidP="00AE32B4">
      <w:pPr>
        <w:jc w:val="center"/>
        <w:rPr>
          <w:rFonts w:cstheme="minorHAnsi"/>
          <w:lang w:val="fr-FR"/>
        </w:rPr>
      </w:pPr>
    </w:p>
    <w:tbl>
      <w:tblPr>
        <w:tblStyle w:val="Grilledutableau"/>
        <w:tblW w:w="0" w:type="auto"/>
        <w:tblLook w:val="04A0" w:firstRow="1" w:lastRow="0" w:firstColumn="1" w:lastColumn="0" w:noHBand="0" w:noVBand="1"/>
      </w:tblPr>
      <w:tblGrid>
        <w:gridCol w:w="4681"/>
        <w:gridCol w:w="4669"/>
      </w:tblGrid>
      <w:tr w:rsidR="00AE32B4" w:rsidRPr="00AB3D23" w14:paraId="6EF2EC9A" w14:textId="77777777" w:rsidTr="00AE32B4">
        <w:tc>
          <w:tcPr>
            <w:tcW w:w="4750" w:type="dxa"/>
          </w:tcPr>
          <w:p w14:paraId="6EF2EC8C" w14:textId="77777777" w:rsidR="00AE32B4" w:rsidRPr="008E44A4" w:rsidRDefault="00AE32B4" w:rsidP="00AE32B4">
            <w:pPr>
              <w:jc w:val="center"/>
              <w:rPr>
                <w:rFonts w:cstheme="minorHAnsi"/>
                <w:b/>
                <w:lang w:val="fr-FR"/>
              </w:rPr>
            </w:pPr>
            <w:r w:rsidRPr="008E44A4">
              <w:rPr>
                <w:rFonts w:cstheme="minorHAnsi"/>
                <w:b/>
                <w:lang w:val="fr-FR"/>
              </w:rPr>
              <w:t>Agence nationale de sécurité du médicament et des produits de santé (ANSM)</w:t>
            </w:r>
          </w:p>
          <w:p w14:paraId="6EF2EC8D" w14:textId="77777777" w:rsidR="00AE32B4" w:rsidRPr="008E44A4" w:rsidRDefault="00AE32B4" w:rsidP="00AE32B4">
            <w:pPr>
              <w:jc w:val="center"/>
              <w:rPr>
                <w:rFonts w:cstheme="minorHAnsi"/>
                <w:b/>
                <w:lang w:val="fr-FR"/>
              </w:rPr>
            </w:pPr>
          </w:p>
          <w:p w14:paraId="6EF2EC8E" w14:textId="77777777" w:rsidR="00AE32B4" w:rsidRPr="008E44A4" w:rsidRDefault="00AE32B4" w:rsidP="00AE32B4">
            <w:pPr>
              <w:jc w:val="center"/>
              <w:rPr>
                <w:rFonts w:cstheme="minorHAnsi"/>
                <w:b/>
                <w:lang w:val="fr-FR"/>
              </w:rPr>
            </w:pPr>
            <w:r w:rsidRPr="008E44A4">
              <w:rPr>
                <w:rFonts w:cstheme="minorHAnsi"/>
                <w:b/>
                <w:lang w:val="fr-FR"/>
              </w:rPr>
              <w:t>143-147 Bd Anatole France</w:t>
            </w:r>
          </w:p>
          <w:p w14:paraId="6EF2EC8F" w14:textId="77777777" w:rsidR="00AE32B4" w:rsidRPr="008E44A4" w:rsidRDefault="00AE32B4" w:rsidP="00AE32B4">
            <w:pPr>
              <w:jc w:val="center"/>
              <w:rPr>
                <w:rFonts w:cstheme="minorHAnsi"/>
                <w:b/>
                <w:lang w:val="fr-FR"/>
              </w:rPr>
            </w:pPr>
            <w:r w:rsidRPr="008E44A4">
              <w:rPr>
                <w:rFonts w:cstheme="minorHAnsi"/>
                <w:b/>
                <w:lang w:val="fr-FR"/>
              </w:rPr>
              <w:t>93285 Saint Denis Cedex</w:t>
            </w:r>
          </w:p>
          <w:p w14:paraId="6EF2EC90" w14:textId="77777777" w:rsidR="00AE32B4" w:rsidRPr="008E44A4" w:rsidRDefault="00AE32B4" w:rsidP="00AE32B4">
            <w:pPr>
              <w:jc w:val="center"/>
              <w:rPr>
                <w:rFonts w:cstheme="minorHAnsi"/>
                <w:b/>
                <w:lang w:val="fr-FR"/>
              </w:rPr>
            </w:pPr>
          </w:p>
          <w:p w14:paraId="6EF2EC91" w14:textId="0A1BDFD4" w:rsidR="00AE32B4" w:rsidRPr="008E44A4" w:rsidRDefault="00AE32B4" w:rsidP="00AE32B4">
            <w:pPr>
              <w:jc w:val="center"/>
              <w:rPr>
                <w:rFonts w:cstheme="minorHAnsi"/>
                <w:b/>
                <w:lang w:val="fr-FR"/>
              </w:rPr>
            </w:pPr>
            <w:r w:rsidRPr="008E44A4">
              <w:rPr>
                <w:rFonts w:cstheme="minorHAnsi"/>
                <w:b/>
                <w:lang w:val="fr-FR"/>
              </w:rPr>
              <w:t xml:space="preserve">Tél : 33 (0)1 55 87 </w:t>
            </w:r>
            <w:r w:rsidR="003D116B" w:rsidRPr="008E44A4">
              <w:rPr>
                <w:rFonts w:cstheme="minorHAnsi"/>
                <w:b/>
                <w:lang w:val="fr-FR"/>
              </w:rPr>
              <w:t>35 13</w:t>
            </w:r>
          </w:p>
          <w:p w14:paraId="6EF2EC92" w14:textId="77777777" w:rsidR="00AE32B4" w:rsidRPr="008E44A4" w:rsidRDefault="00AE32B4" w:rsidP="00AE32B4">
            <w:pPr>
              <w:jc w:val="center"/>
              <w:rPr>
                <w:rFonts w:cstheme="minorHAnsi"/>
                <w:b/>
                <w:lang w:val="fr-FR"/>
              </w:rPr>
            </w:pPr>
          </w:p>
          <w:p w14:paraId="6EF2EC93" w14:textId="459F21F9" w:rsidR="003D116B" w:rsidRPr="004613D0" w:rsidRDefault="00AE32B4" w:rsidP="00C27143">
            <w:pPr>
              <w:jc w:val="center"/>
              <w:rPr>
                <w:rFonts w:cstheme="minorHAnsi"/>
                <w:lang w:val="de-DE"/>
              </w:rPr>
            </w:pPr>
            <w:proofErr w:type="spellStart"/>
            <w:r w:rsidRPr="004613D0">
              <w:rPr>
                <w:rFonts w:cstheme="minorHAnsi"/>
                <w:b/>
                <w:lang w:val="de-DE"/>
              </w:rPr>
              <w:t>E-mail</w:t>
            </w:r>
            <w:proofErr w:type="spellEnd"/>
            <w:r w:rsidRPr="004613D0">
              <w:rPr>
                <w:rFonts w:cstheme="minorHAnsi"/>
                <w:b/>
                <w:lang w:val="de-DE"/>
              </w:rPr>
              <w:t> :</w:t>
            </w:r>
            <w:r w:rsidRPr="004613D0">
              <w:rPr>
                <w:rFonts w:cstheme="minorHAnsi"/>
                <w:lang w:val="de-DE"/>
              </w:rPr>
              <w:t xml:space="preserve"> </w:t>
            </w:r>
            <w:hyperlink r:id="rId12" w:history="1">
              <w:r w:rsidR="00A75B24" w:rsidRPr="004613D0">
                <w:rPr>
                  <w:rStyle w:val="Lienhypertexte"/>
                  <w:rFonts w:ascii="Arial" w:eastAsiaTheme="majorEastAsia" w:hAnsi="Arial" w:cs="Arial"/>
                  <w:b/>
                  <w:bCs/>
                  <w:color w:val="000000"/>
                  <w:sz w:val="20"/>
                  <w:lang w:val="de-DE"/>
                </w:rPr>
                <w:t>cpc@ansm.sante.fr</w:t>
              </w:r>
            </w:hyperlink>
            <w:r w:rsidR="00A75B24" w:rsidRPr="004613D0">
              <w:rPr>
                <w:lang w:val="de-DE"/>
              </w:rPr>
              <w:t xml:space="preserve"> </w:t>
            </w:r>
          </w:p>
        </w:tc>
        <w:tc>
          <w:tcPr>
            <w:tcW w:w="4750" w:type="dxa"/>
          </w:tcPr>
          <w:p w14:paraId="6EF2EC94" w14:textId="77777777" w:rsidR="00AE32B4" w:rsidRPr="008B2AFA" w:rsidRDefault="00AE32B4" w:rsidP="00AE32B4">
            <w:pPr>
              <w:jc w:val="center"/>
              <w:rPr>
                <w:rFonts w:cstheme="minorHAnsi"/>
                <w:b/>
                <w:lang w:val="fr-FR"/>
              </w:rPr>
            </w:pPr>
            <w:r w:rsidRPr="008B2AFA">
              <w:rPr>
                <w:rFonts w:cstheme="minorHAnsi"/>
                <w:b/>
                <w:lang w:val="fr-FR"/>
              </w:rPr>
              <w:t xml:space="preserve">Laboratoire(s) : </w:t>
            </w:r>
          </w:p>
          <w:p w14:paraId="6EF2EC95" w14:textId="77777777" w:rsidR="00AE32B4" w:rsidRPr="008E44A4" w:rsidRDefault="00AE32B4" w:rsidP="00AE32B4">
            <w:pPr>
              <w:jc w:val="center"/>
              <w:rPr>
                <w:rFonts w:cstheme="minorHAnsi"/>
                <w:b/>
                <w:lang w:val="fr-FR"/>
              </w:rPr>
            </w:pPr>
          </w:p>
          <w:p w14:paraId="6EF2EC96" w14:textId="77777777" w:rsidR="00AE32B4" w:rsidRPr="008E44A4" w:rsidRDefault="00AE32B4" w:rsidP="00AE32B4">
            <w:pPr>
              <w:jc w:val="center"/>
              <w:rPr>
                <w:rFonts w:cstheme="minorHAnsi"/>
                <w:b/>
                <w:lang w:val="fr-FR"/>
              </w:rPr>
            </w:pPr>
            <w:r w:rsidRPr="008E44A4">
              <w:rPr>
                <w:rFonts w:cstheme="minorHAnsi"/>
                <w:b/>
                <w:lang w:val="fr-FR"/>
              </w:rPr>
              <w:t>CSL BEHRING</w:t>
            </w:r>
          </w:p>
          <w:p w14:paraId="6EF2EC97" w14:textId="6B1E8FC0" w:rsidR="00AE32B4" w:rsidRPr="008E44A4" w:rsidRDefault="00AB3D23" w:rsidP="00AE32B4">
            <w:pPr>
              <w:jc w:val="center"/>
              <w:rPr>
                <w:rFonts w:cstheme="minorHAnsi"/>
                <w:b/>
                <w:lang w:val="fr-FR"/>
              </w:rPr>
            </w:pPr>
            <w:r>
              <w:rPr>
                <w:rFonts w:cstheme="minorHAnsi"/>
                <w:b/>
                <w:lang w:val="fr-FR"/>
              </w:rPr>
              <w:t>Carré Suffren</w:t>
            </w:r>
          </w:p>
          <w:p w14:paraId="6EF2EC98" w14:textId="560C8684" w:rsidR="00AE32B4" w:rsidRPr="008E44A4" w:rsidRDefault="00AB3D23" w:rsidP="00AE32B4">
            <w:pPr>
              <w:jc w:val="center"/>
              <w:rPr>
                <w:rFonts w:cstheme="minorHAnsi"/>
                <w:b/>
                <w:lang w:val="fr-FR"/>
              </w:rPr>
            </w:pPr>
            <w:r>
              <w:rPr>
                <w:rFonts w:cstheme="minorHAnsi"/>
                <w:b/>
                <w:lang w:val="fr-FR"/>
              </w:rPr>
              <w:t>31 – 35 rue de la Fédération</w:t>
            </w:r>
          </w:p>
          <w:p w14:paraId="5CEAA1BA" w14:textId="605CB958" w:rsidR="00AE32B4" w:rsidRPr="008E44A4" w:rsidRDefault="00AE32B4" w:rsidP="00AE32B4">
            <w:pPr>
              <w:jc w:val="center"/>
              <w:rPr>
                <w:rFonts w:cstheme="minorHAnsi"/>
                <w:b/>
                <w:lang w:val="fr-FR"/>
              </w:rPr>
            </w:pPr>
            <w:r w:rsidRPr="008E44A4">
              <w:rPr>
                <w:rFonts w:cstheme="minorHAnsi"/>
                <w:b/>
                <w:lang w:val="fr-FR"/>
              </w:rPr>
              <w:t>75015 PARIS</w:t>
            </w:r>
          </w:p>
          <w:p w14:paraId="603F6039" w14:textId="77777777" w:rsidR="004321FE" w:rsidRPr="008E44A4" w:rsidRDefault="004321FE" w:rsidP="00AE32B4">
            <w:pPr>
              <w:jc w:val="center"/>
              <w:rPr>
                <w:rFonts w:cstheme="minorHAnsi"/>
                <w:b/>
                <w:lang w:val="fr-FR"/>
              </w:rPr>
            </w:pPr>
          </w:p>
          <w:p w14:paraId="6EF2EC99" w14:textId="086B7CA6" w:rsidR="003D116B" w:rsidRPr="008E44A4" w:rsidRDefault="003D116B" w:rsidP="00AE32B4">
            <w:pPr>
              <w:jc w:val="center"/>
              <w:rPr>
                <w:rFonts w:cstheme="minorHAnsi"/>
                <w:b/>
                <w:lang w:val="fr-FR"/>
              </w:rPr>
            </w:pPr>
            <w:r w:rsidRPr="008E44A4">
              <w:rPr>
                <w:rFonts w:cstheme="minorHAnsi"/>
                <w:b/>
                <w:lang w:val="fr-FR"/>
              </w:rPr>
              <w:t xml:space="preserve">Tel : 33 (0)1 </w:t>
            </w:r>
            <w:r w:rsidR="00F60949" w:rsidRPr="008E44A4">
              <w:rPr>
                <w:rFonts w:cstheme="minorHAnsi"/>
                <w:b/>
                <w:lang w:val="fr-FR"/>
              </w:rPr>
              <w:t>53 58 54 00</w:t>
            </w:r>
          </w:p>
        </w:tc>
      </w:tr>
    </w:tbl>
    <w:p w14:paraId="6EF2EC9B" w14:textId="77777777" w:rsidR="00AE32B4" w:rsidRPr="008E44A4" w:rsidRDefault="00AE32B4" w:rsidP="00AE32B4">
      <w:pPr>
        <w:jc w:val="center"/>
        <w:rPr>
          <w:rFonts w:cstheme="minorHAnsi"/>
          <w:lang w:val="fr-FR"/>
        </w:rPr>
      </w:pPr>
    </w:p>
    <w:p w14:paraId="6EF2EC9C" w14:textId="77777777" w:rsidR="00A47C45" w:rsidRPr="008E44A4" w:rsidRDefault="003B5A2C">
      <w:pPr>
        <w:rPr>
          <w:rFonts w:cstheme="minorHAnsi"/>
          <w:b/>
          <w:u w:val="single"/>
          <w:lang w:val="fr-FR"/>
        </w:rPr>
      </w:pPr>
      <w:bookmarkStart w:id="0" w:name="_GoBack"/>
      <w:bookmarkEnd w:id="0"/>
      <w:r w:rsidRPr="008E44A4">
        <w:rPr>
          <w:rFonts w:cstheme="minorHAnsi"/>
          <w:lang w:val="fr-FR"/>
        </w:rPr>
        <w:br w:type="page"/>
      </w:r>
      <w:r w:rsidR="00A47C45" w:rsidRPr="008E44A4">
        <w:rPr>
          <w:rFonts w:cstheme="minorHAnsi"/>
          <w:b/>
          <w:u w:val="single"/>
          <w:lang w:val="fr-FR"/>
        </w:rPr>
        <w:lastRenderedPageBreak/>
        <w:t>ABREVIATIONS</w:t>
      </w:r>
    </w:p>
    <w:p w14:paraId="6EF2EC9D" w14:textId="77777777" w:rsidR="00A47C45" w:rsidRPr="008E44A4" w:rsidRDefault="00A47C45">
      <w:pPr>
        <w:rPr>
          <w:rFonts w:cstheme="minorHAnsi"/>
          <w:b/>
          <w:u w:val="single"/>
          <w:lang w:val="fr-FR"/>
        </w:rPr>
      </w:pPr>
    </w:p>
    <w:tbl>
      <w:tblPr>
        <w:tblStyle w:val="Grilledutableau"/>
        <w:tblW w:w="0" w:type="auto"/>
        <w:tblLook w:val="04A0" w:firstRow="1" w:lastRow="0" w:firstColumn="1" w:lastColumn="0" w:noHBand="0" w:noVBand="1"/>
      </w:tblPr>
      <w:tblGrid>
        <w:gridCol w:w="1393"/>
        <w:gridCol w:w="7957"/>
      </w:tblGrid>
      <w:tr w:rsidR="00A47C45" w:rsidRPr="00F96E75" w14:paraId="6EF2ECA0" w14:textId="77777777" w:rsidTr="00375AC9">
        <w:tc>
          <w:tcPr>
            <w:tcW w:w="1393" w:type="dxa"/>
          </w:tcPr>
          <w:p w14:paraId="6EF2EC9E" w14:textId="77777777" w:rsidR="00A47C45" w:rsidRPr="008E44A4" w:rsidRDefault="00A47C45">
            <w:pPr>
              <w:rPr>
                <w:rFonts w:cstheme="minorHAnsi"/>
                <w:b/>
                <w:lang w:val="fr-FR"/>
              </w:rPr>
            </w:pPr>
            <w:r w:rsidRPr="008E44A4">
              <w:rPr>
                <w:rFonts w:cstheme="minorHAnsi"/>
                <w:b/>
                <w:lang w:val="fr-FR"/>
              </w:rPr>
              <w:t>ANSM</w:t>
            </w:r>
          </w:p>
        </w:tc>
        <w:tc>
          <w:tcPr>
            <w:tcW w:w="7957" w:type="dxa"/>
          </w:tcPr>
          <w:p w14:paraId="6EF2EC9F" w14:textId="66B0B11D" w:rsidR="00A47C45" w:rsidRPr="008E44A4" w:rsidRDefault="66B0B11D">
            <w:pPr>
              <w:rPr>
                <w:rFonts w:cstheme="minorHAnsi"/>
                <w:lang w:val="fr-FR"/>
              </w:rPr>
            </w:pPr>
            <w:r w:rsidRPr="008E44A4">
              <w:rPr>
                <w:rFonts w:cstheme="minorHAnsi"/>
                <w:lang w:val="fr-FR"/>
              </w:rPr>
              <w:t>Agence Nationale de Sécurité du Médicament</w:t>
            </w:r>
          </w:p>
        </w:tc>
      </w:tr>
      <w:tr w:rsidR="000D45E7" w:rsidRPr="00F96E75" w14:paraId="1BD7D1FC" w14:textId="77777777" w:rsidTr="00375AC9">
        <w:tc>
          <w:tcPr>
            <w:tcW w:w="1393" w:type="dxa"/>
          </w:tcPr>
          <w:p w14:paraId="44283FCA" w14:textId="5E9BA8C7" w:rsidR="000D45E7" w:rsidRPr="008E44A4" w:rsidRDefault="000D45E7">
            <w:pPr>
              <w:rPr>
                <w:rFonts w:cstheme="minorHAnsi"/>
                <w:b/>
                <w:lang w:val="fr-FR"/>
              </w:rPr>
            </w:pPr>
            <w:r w:rsidRPr="008E44A4">
              <w:rPr>
                <w:rFonts w:cstheme="minorHAnsi"/>
                <w:b/>
                <w:lang w:val="fr-FR"/>
              </w:rPr>
              <w:t>AMM</w:t>
            </w:r>
          </w:p>
        </w:tc>
        <w:tc>
          <w:tcPr>
            <w:tcW w:w="7957" w:type="dxa"/>
          </w:tcPr>
          <w:p w14:paraId="572404C5" w14:textId="14A6C299" w:rsidR="000D45E7" w:rsidRPr="008E44A4" w:rsidRDefault="000D45E7">
            <w:pPr>
              <w:rPr>
                <w:rFonts w:cstheme="minorHAnsi"/>
                <w:lang w:val="fr-FR"/>
              </w:rPr>
            </w:pPr>
            <w:r w:rsidRPr="008E44A4">
              <w:rPr>
                <w:rFonts w:cstheme="minorHAnsi"/>
                <w:lang w:val="fr-FR"/>
              </w:rPr>
              <w:t>Autorisation de Mise sur le Marché</w:t>
            </w:r>
          </w:p>
        </w:tc>
      </w:tr>
      <w:tr w:rsidR="00A47C45" w:rsidRPr="008E44A4" w14:paraId="6EF2ECA3" w14:textId="77777777" w:rsidTr="00375AC9">
        <w:tc>
          <w:tcPr>
            <w:tcW w:w="1393" w:type="dxa"/>
          </w:tcPr>
          <w:p w14:paraId="6EF2ECA1" w14:textId="77777777" w:rsidR="00A47C45" w:rsidRPr="008E44A4" w:rsidRDefault="00A47C45">
            <w:pPr>
              <w:rPr>
                <w:rFonts w:cstheme="minorHAnsi"/>
                <w:b/>
                <w:lang w:val="fr-FR"/>
              </w:rPr>
            </w:pPr>
            <w:r w:rsidRPr="008E44A4">
              <w:rPr>
                <w:rFonts w:cstheme="minorHAnsi"/>
                <w:b/>
                <w:lang w:val="fr-FR"/>
              </w:rPr>
              <w:t>AMR</w:t>
            </w:r>
          </w:p>
        </w:tc>
        <w:tc>
          <w:tcPr>
            <w:tcW w:w="7957" w:type="dxa"/>
          </w:tcPr>
          <w:p w14:paraId="6EF2ECA2" w14:textId="281D7AEE" w:rsidR="66B0B11D" w:rsidRPr="008E44A4" w:rsidRDefault="001346EA" w:rsidP="001346EA">
            <w:pPr>
              <w:spacing w:line="313" w:lineRule="auto"/>
              <w:ind w:right="-62"/>
              <w:jc w:val="both"/>
              <w:rPr>
                <w:rFonts w:cstheme="minorHAnsi"/>
                <w:lang w:val="fr-FR"/>
              </w:rPr>
            </w:pPr>
            <w:proofErr w:type="spellStart"/>
            <w:r w:rsidRPr="008E44A4">
              <w:rPr>
                <w:rFonts w:cstheme="minorHAnsi"/>
                <w:lang w:val="fr-FR"/>
              </w:rPr>
              <w:t>A</w:t>
            </w:r>
            <w:r w:rsidR="66B0B11D" w:rsidRPr="008E44A4">
              <w:rPr>
                <w:rFonts w:cstheme="minorHAnsi"/>
                <w:lang w:val="fr-FR"/>
              </w:rPr>
              <w:t>ntibody-</w:t>
            </w:r>
            <w:r w:rsidRPr="008E44A4">
              <w:rPr>
                <w:rFonts w:cstheme="minorHAnsi"/>
                <w:lang w:val="fr-FR"/>
              </w:rPr>
              <w:t>M</w:t>
            </w:r>
            <w:r w:rsidR="66B0B11D" w:rsidRPr="008E44A4">
              <w:rPr>
                <w:rFonts w:cstheme="minorHAnsi"/>
                <w:lang w:val="fr-FR"/>
              </w:rPr>
              <w:t>ediated</w:t>
            </w:r>
            <w:proofErr w:type="spellEnd"/>
            <w:r w:rsidR="66B0B11D" w:rsidRPr="008E44A4">
              <w:rPr>
                <w:rFonts w:cstheme="minorHAnsi"/>
                <w:lang w:val="fr-FR"/>
              </w:rPr>
              <w:t xml:space="preserve"> </w:t>
            </w:r>
            <w:r w:rsidRPr="008E44A4">
              <w:rPr>
                <w:rFonts w:cstheme="minorHAnsi"/>
                <w:lang w:val="fr-FR"/>
              </w:rPr>
              <w:t>R</w:t>
            </w:r>
            <w:r w:rsidR="66B0B11D" w:rsidRPr="008E44A4">
              <w:rPr>
                <w:rFonts w:cstheme="minorHAnsi"/>
                <w:lang w:val="fr-FR"/>
              </w:rPr>
              <w:t>ejection - rejet médié par anticorps</w:t>
            </w:r>
          </w:p>
        </w:tc>
      </w:tr>
      <w:tr w:rsidR="006F2F4C" w:rsidRPr="008E44A4" w14:paraId="4208D439" w14:textId="77777777" w:rsidTr="00375AC9">
        <w:tc>
          <w:tcPr>
            <w:tcW w:w="1393" w:type="dxa"/>
          </w:tcPr>
          <w:p w14:paraId="75CDF067" w14:textId="0CBF5067" w:rsidR="006F2F4C" w:rsidRPr="008E44A4" w:rsidRDefault="006F2F4C">
            <w:pPr>
              <w:rPr>
                <w:rFonts w:cstheme="minorHAnsi"/>
                <w:b/>
                <w:lang w:val="fr-FR"/>
              </w:rPr>
            </w:pPr>
            <w:r w:rsidRPr="008E44A4">
              <w:rPr>
                <w:rFonts w:cstheme="minorHAnsi"/>
                <w:b/>
                <w:lang w:val="fr-FR"/>
              </w:rPr>
              <w:t>AOH</w:t>
            </w:r>
          </w:p>
        </w:tc>
        <w:tc>
          <w:tcPr>
            <w:tcW w:w="7957" w:type="dxa"/>
          </w:tcPr>
          <w:p w14:paraId="788C864B" w14:textId="227C34D8" w:rsidR="006F2F4C" w:rsidRPr="008E44A4" w:rsidRDefault="006F2F4C" w:rsidP="001346EA">
            <w:pPr>
              <w:spacing w:line="313" w:lineRule="auto"/>
              <w:ind w:right="-62"/>
              <w:jc w:val="both"/>
              <w:rPr>
                <w:rFonts w:cstheme="minorHAnsi"/>
                <w:lang w:val="fr-FR"/>
              </w:rPr>
            </w:pPr>
            <w:proofErr w:type="spellStart"/>
            <w:r w:rsidRPr="008E44A4">
              <w:rPr>
                <w:rFonts w:cstheme="minorHAnsi"/>
                <w:lang w:val="fr-FR"/>
              </w:rPr>
              <w:t>Angioedème</w:t>
            </w:r>
            <w:proofErr w:type="spellEnd"/>
            <w:r w:rsidRPr="008E44A4">
              <w:rPr>
                <w:rFonts w:cstheme="minorHAnsi"/>
                <w:lang w:val="fr-FR"/>
              </w:rPr>
              <w:t xml:space="preserve"> Héréditaire</w:t>
            </w:r>
          </w:p>
        </w:tc>
      </w:tr>
      <w:tr w:rsidR="006F2F4C" w:rsidRPr="00F96E75" w14:paraId="6D82F0C5" w14:textId="77777777" w:rsidTr="00375AC9">
        <w:tc>
          <w:tcPr>
            <w:tcW w:w="1393" w:type="dxa"/>
          </w:tcPr>
          <w:p w14:paraId="0452AA10" w14:textId="2C3958EC" w:rsidR="006F2F4C" w:rsidRPr="008E44A4" w:rsidRDefault="006F2F4C">
            <w:pPr>
              <w:rPr>
                <w:rFonts w:cstheme="minorHAnsi"/>
                <w:b/>
                <w:lang w:val="fr-FR"/>
              </w:rPr>
            </w:pPr>
            <w:r w:rsidRPr="008E44A4">
              <w:rPr>
                <w:rFonts w:cstheme="minorHAnsi"/>
                <w:b/>
                <w:lang w:val="fr-FR"/>
              </w:rPr>
              <w:t>ARDS</w:t>
            </w:r>
          </w:p>
        </w:tc>
        <w:tc>
          <w:tcPr>
            <w:tcW w:w="7957" w:type="dxa"/>
          </w:tcPr>
          <w:p w14:paraId="7252CCAD" w14:textId="449B1900" w:rsidR="006F2F4C" w:rsidRPr="008E44A4" w:rsidRDefault="006F2F4C" w:rsidP="006F2F4C">
            <w:pPr>
              <w:spacing w:line="313" w:lineRule="auto"/>
              <w:ind w:right="-62"/>
              <w:jc w:val="both"/>
              <w:rPr>
                <w:rFonts w:cstheme="minorHAnsi"/>
                <w:lang w:val="fr-FR"/>
              </w:rPr>
            </w:pPr>
            <w:r w:rsidRPr="008E44A4">
              <w:rPr>
                <w:rFonts w:cstheme="minorHAnsi"/>
                <w:lang w:val="fr-FR"/>
              </w:rPr>
              <w:t xml:space="preserve">Acute </w:t>
            </w:r>
            <w:proofErr w:type="spellStart"/>
            <w:r w:rsidRPr="008E44A4">
              <w:rPr>
                <w:rFonts w:cstheme="minorHAnsi"/>
                <w:lang w:val="fr-FR"/>
              </w:rPr>
              <w:t>Respiratory</w:t>
            </w:r>
            <w:proofErr w:type="spellEnd"/>
            <w:r w:rsidRPr="008E44A4">
              <w:rPr>
                <w:rFonts w:cstheme="minorHAnsi"/>
                <w:lang w:val="fr-FR"/>
              </w:rPr>
              <w:t xml:space="preserve"> </w:t>
            </w:r>
            <w:proofErr w:type="spellStart"/>
            <w:r w:rsidRPr="008E44A4">
              <w:rPr>
                <w:rFonts w:cstheme="minorHAnsi"/>
                <w:lang w:val="fr-FR"/>
              </w:rPr>
              <w:t>Distress</w:t>
            </w:r>
            <w:proofErr w:type="spellEnd"/>
            <w:r w:rsidRPr="008E44A4">
              <w:rPr>
                <w:rFonts w:cstheme="minorHAnsi"/>
                <w:lang w:val="fr-FR"/>
              </w:rPr>
              <w:t xml:space="preserve"> Syndrome - syndrome de détresse respiratoire aigüe</w:t>
            </w:r>
          </w:p>
        </w:tc>
      </w:tr>
      <w:tr w:rsidR="007B7A14" w:rsidRPr="00F96E75" w14:paraId="7A0248CA" w14:textId="77777777" w:rsidTr="00375AC9">
        <w:tc>
          <w:tcPr>
            <w:tcW w:w="1393" w:type="dxa"/>
          </w:tcPr>
          <w:p w14:paraId="29E34785" w14:textId="56A75BEC" w:rsidR="007B7A14" w:rsidRPr="008E44A4" w:rsidRDefault="007B7A14">
            <w:pPr>
              <w:rPr>
                <w:rFonts w:cstheme="minorHAnsi"/>
                <w:b/>
                <w:lang w:val="fr-FR"/>
              </w:rPr>
            </w:pPr>
            <w:r w:rsidRPr="008E44A4">
              <w:rPr>
                <w:rFonts w:cstheme="minorHAnsi"/>
                <w:b/>
                <w:lang w:val="fr-FR"/>
              </w:rPr>
              <w:t>C1-INH </w:t>
            </w:r>
          </w:p>
        </w:tc>
        <w:tc>
          <w:tcPr>
            <w:tcW w:w="7957" w:type="dxa"/>
          </w:tcPr>
          <w:p w14:paraId="0F3B88F8" w14:textId="4E9E1E5B" w:rsidR="007B7A14" w:rsidRPr="008E44A4" w:rsidRDefault="001346EA" w:rsidP="66B0B11D">
            <w:pPr>
              <w:spacing w:line="313" w:lineRule="auto"/>
              <w:ind w:right="-62"/>
              <w:jc w:val="both"/>
              <w:rPr>
                <w:rFonts w:cstheme="minorHAnsi"/>
                <w:lang w:val="fr-FR"/>
              </w:rPr>
            </w:pPr>
            <w:r w:rsidRPr="008E44A4">
              <w:rPr>
                <w:rFonts w:cstheme="minorHAnsi"/>
                <w:lang w:val="fr-FR"/>
              </w:rPr>
              <w:t>I</w:t>
            </w:r>
            <w:r w:rsidR="007B7A14" w:rsidRPr="008E44A4">
              <w:rPr>
                <w:rFonts w:cstheme="minorHAnsi"/>
                <w:lang w:val="fr-FR"/>
              </w:rPr>
              <w:t>nhibiteur de la C1</w:t>
            </w:r>
            <w:r w:rsidR="00291142" w:rsidRPr="008E44A4">
              <w:rPr>
                <w:rFonts w:cstheme="minorHAnsi"/>
                <w:lang w:val="fr-FR"/>
              </w:rPr>
              <w:t xml:space="preserve"> </w:t>
            </w:r>
            <w:r w:rsidR="007B7A14" w:rsidRPr="008E44A4">
              <w:rPr>
                <w:rFonts w:cstheme="minorHAnsi"/>
                <w:lang w:val="fr-FR"/>
              </w:rPr>
              <w:t>estérase humain</w:t>
            </w:r>
          </w:p>
        </w:tc>
      </w:tr>
      <w:tr w:rsidR="000D45E7" w:rsidRPr="00F96E75" w14:paraId="0E2E216D" w14:textId="77777777" w:rsidTr="00375AC9">
        <w:tc>
          <w:tcPr>
            <w:tcW w:w="1393" w:type="dxa"/>
          </w:tcPr>
          <w:p w14:paraId="06B7C767" w14:textId="2EB9FCCA" w:rsidR="000D45E7" w:rsidRPr="008E44A4" w:rsidRDefault="000D45E7">
            <w:pPr>
              <w:rPr>
                <w:rFonts w:cstheme="minorHAnsi"/>
                <w:b/>
                <w:lang w:val="fr-FR"/>
              </w:rPr>
            </w:pPr>
            <w:r w:rsidRPr="008E44A4">
              <w:rPr>
                <w:rFonts w:cstheme="minorHAnsi"/>
                <w:b/>
                <w:lang w:val="fr-FR"/>
              </w:rPr>
              <w:t>CNIL</w:t>
            </w:r>
          </w:p>
        </w:tc>
        <w:tc>
          <w:tcPr>
            <w:tcW w:w="7957" w:type="dxa"/>
          </w:tcPr>
          <w:p w14:paraId="53696AAC" w14:textId="779BDA2E" w:rsidR="000D45E7" w:rsidRPr="008E44A4" w:rsidRDefault="000D45E7" w:rsidP="66B0B11D">
            <w:pPr>
              <w:spacing w:line="313" w:lineRule="auto"/>
              <w:ind w:right="-62"/>
              <w:jc w:val="both"/>
              <w:rPr>
                <w:rFonts w:cstheme="minorHAnsi"/>
                <w:lang w:val="fr-FR"/>
              </w:rPr>
            </w:pPr>
            <w:r w:rsidRPr="008E44A4">
              <w:rPr>
                <w:rFonts w:cstheme="minorHAnsi"/>
                <w:lang w:val="fr-FR"/>
              </w:rPr>
              <w:t>Commission National</w:t>
            </w:r>
            <w:r w:rsidR="00291142" w:rsidRPr="008E44A4">
              <w:rPr>
                <w:rFonts w:cstheme="minorHAnsi"/>
                <w:lang w:val="fr-FR"/>
              </w:rPr>
              <w:t>e</w:t>
            </w:r>
            <w:r w:rsidR="006F2F4C" w:rsidRPr="008E44A4">
              <w:rPr>
                <w:rFonts w:cstheme="minorHAnsi"/>
                <w:lang w:val="fr-FR"/>
              </w:rPr>
              <w:t xml:space="preserve"> de</w:t>
            </w:r>
            <w:r w:rsidRPr="008E44A4">
              <w:rPr>
                <w:rFonts w:cstheme="minorHAnsi"/>
                <w:lang w:val="fr-FR"/>
              </w:rPr>
              <w:t xml:space="preserve"> </w:t>
            </w:r>
            <w:r w:rsidR="006F2F4C" w:rsidRPr="008E44A4">
              <w:rPr>
                <w:rFonts w:cstheme="minorHAnsi"/>
                <w:lang w:val="fr-FR"/>
              </w:rPr>
              <w:t>l’</w:t>
            </w:r>
            <w:r w:rsidRPr="008E44A4">
              <w:rPr>
                <w:rFonts w:cstheme="minorHAnsi"/>
                <w:lang w:val="fr-FR"/>
              </w:rPr>
              <w:t>Informatique et Liberté</w:t>
            </w:r>
          </w:p>
        </w:tc>
      </w:tr>
      <w:tr w:rsidR="004C5CBB" w:rsidRPr="008E44A4" w14:paraId="1864BF91" w14:textId="77777777" w:rsidTr="00375AC9">
        <w:tc>
          <w:tcPr>
            <w:tcW w:w="1393" w:type="dxa"/>
          </w:tcPr>
          <w:p w14:paraId="5E164B2B" w14:textId="17B0C493" w:rsidR="004C5CBB" w:rsidRPr="008E44A4" w:rsidRDefault="004C5CBB">
            <w:pPr>
              <w:rPr>
                <w:rFonts w:cstheme="minorHAnsi"/>
                <w:b/>
                <w:lang w:val="fr-FR"/>
              </w:rPr>
            </w:pPr>
            <w:r>
              <w:rPr>
                <w:rFonts w:cstheme="minorHAnsi"/>
                <w:b/>
                <w:lang w:val="fr-FR"/>
              </w:rPr>
              <w:t>CPC</w:t>
            </w:r>
          </w:p>
        </w:tc>
        <w:tc>
          <w:tcPr>
            <w:tcW w:w="7957" w:type="dxa"/>
          </w:tcPr>
          <w:p w14:paraId="184E8C30" w14:textId="6D46A6F4" w:rsidR="004C5CBB" w:rsidRPr="008E44A4" w:rsidRDefault="004C5CBB" w:rsidP="66B0B11D">
            <w:pPr>
              <w:spacing w:line="313" w:lineRule="auto"/>
              <w:ind w:right="-62"/>
              <w:jc w:val="both"/>
              <w:rPr>
                <w:rFonts w:cstheme="minorHAnsi"/>
                <w:lang w:val="fr-FR"/>
              </w:rPr>
            </w:pPr>
            <w:r>
              <w:rPr>
                <w:rFonts w:cstheme="minorHAnsi"/>
                <w:lang w:val="fr-FR"/>
              </w:rPr>
              <w:t xml:space="preserve">Cadre de Prescription Compassionnelle </w:t>
            </w:r>
          </w:p>
        </w:tc>
      </w:tr>
      <w:tr w:rsidR="007B7A14" w:rsidRPr="008E44A4" w14:paraId="2ADC498E" w14:textId="77777777" w:rsidTr="00375AC9">
        <w:tc>
          <w:tcPr>
            <w:tcW w:w="1393" w:type="dxa"/>
          </w:tcPr>
          <w:p w14:paraId="7136CC91" w14:textId="4F5A784F" w:rsidR="007B7A14" w:rsidRPr="008E44A4" w:rsidRDefault="006F2F4C">
            <w:pPr>
              <w:rPr>
                <w:rFonts w:cstheme="minorHAnsi"/>
                <w:b/>
                <w:lang w:val="fr-FR"/>
              </w:rPr>
            </w:pPr>
            <w:r w:rsidRPr="008E44A4">
              <w:rPr>
                <w:rFonts w:cstheme="minorHAnsi"/>
                <w:b/>
                <w:lang w:val="fr-FR"/>
              </w:rPr>
              <w:t>DFG</w:t>
            </w:r>
          </w:p>
        </w:tc>
        <w:tc>
          <w:tcPr>
            <w:tcW w:w="7957" w:type="dxa"/>
          </w:tcPr>
          <w:p w14:paraId="5E52D5AD" w14:textId="792AD14F" w:rsidR="007B7A14" w:rsidRPr="008E44A4" w:rsidRDefault="00FD4FFD" w:rsidP="66B0B11D">
            <w:pPr>
              <w:spacing w:line="313" w:lineRule="auto"/>
              <w:ind w:right="-62"/>
              <w:jc w:val="both"/>
              <w:rPr>
                <w:rFonts w:cstheme="minorHAnsi"/>
                <w:lang w:val="fr-FR"/>
              </w:rPr>
            </w:pPr>
            <w:r w:rsidRPr="008E44A4">
              <w:rPr>
                <w:rFonts w:cstheme="minorHAnsi"/>
                <w:lang w:val="fr-FR"/>
              </w:rPr>
              <w:t>Débit d</w:t>
            </w:r>
            <w:r w:rsidR="006F2F4C" w:rsidRPr="008E44A4">
              <w:rPr>
                <w:rFonts w:cstheme="minorHAnsi"/>
                <w:lang w:val="fr-FR"/>
              </w:rPr>
              <w:t>e filtration glomérulaire</w:t>
            </w:r>
          </w:p>
        </w:tc>
      </w:tr>
      <w:tr w:rsidR="66B0B11D" w:rsidRPr="00F96E75" w14:paraId="3E34BF06" w14:textId="77777777" w:rsidTr="66B0B11D">
        <w:tc>
          <w:tcPr>
            <w:tcW w:w="0" w:type="auto"/>
          </w:tcPr>
          <w:p w14:paraId="4219EC0B" w14:textId="55679DE9" w:rsidR="66B0B11D" w:rsidRPr="008E44A4" w:rsidRDefault="66B0B11D" w:rsidP="66B0B11D">
            <w:pPr>
              <w:rPr>
                <w:rFonts w:cstheme="minorHAnsi"/>
                <w:b/>
                <w:lang w:val="fr-FR"/>
              </w:rPr>
            </w:pPr>
            <w:r w:rsidRPr="008E44A4">
              <w:rPr>
                <w:rFonts w:cstheme="minorHAnsi"/>
                <w:b/>
                <w:lang w:val="fr-FR"/>
              </w:rPr>
              <w:t>DSA</w:t>
            </w:r>
          </w:p>
        </w:tc>
        <w:tc>
          <w:tcPr>
            <w:tcW w:w="0" w:type="auto"/>
          </w:tcPr>
          <w:p w14:paraId="0A70FB12" w14:textId="5A8DCD6D" w:rsidR="66B0B11D" w:rsidRPr="008E44A4" w:rsidRDefault="001346EA" w:rsidP="001346EA">
            <w:pPr>
              <w:spacing w:line="313" w:lineRule="auto"/>
              <w:ind w:right="-62"/>
              <w:jc w:val="both"/>
              <w:rPr>
                <w:rFonts w:cstheme="minorHAnsi"/>
                <w:lang w:val="fr-FR"/>
              </w:rPr>
            </w:pPr>
            <w:proofErr w:type="spellStart"/>
            <w:r w:rsidRPr="008E44A4">
              <w:rPr>
                <w:rFonts w:cstheme="minorHAnsi"/>
                <w:lang w:val="fr-FR"/>
              </w:rPr>
              <w:t>D</w:t>
            </w:r>
            <w:r w:rsidR="66B0B11D" w:rsidRPr="008E44A4">
              <w:rPr>
                <w:rFonts w:cstheme="minorHAnsi"/>
                <w:lang w:val="fr-FR"/>
              </w:rPr>
              <w:t>onor-</w:t>
            </w:r>
            <w:r w:rsidRPr="008E44A4">
              <w:rPr>
                <w:rFonts w:cstheme="minorHAnsi"/>
                <w:lang w:val="fr-FR"/>
              </w:rPr>
              <w:t>S</w:t>
            </w:r>
            <w:r w:rsidR="66B0B11D" w:rsidRPr="008E44A4">
              <w:rPr>
                <w:rFonts w:cstheme="minorHAnsi"/>
                <w:lang w:val="fr-FR"/>
              </w:rPr>
              <w:t>pecific</w:t>
            </w:r>
            <w:proofErr w:type="spellEnd"/>
            <w:r w:rsidR="66B0B11D" w:rsidRPr="008E44A4">
              <w:rPr>
                <w:rFonts w:cstheme="minorHAnsi"/>
                <w:lang w:val="fr-FR"/>
              </w:rPr>
              <w:t xml:space="preserve"> </w:t>
            </w:r>
            <w:proofErr w:type="spellStart"/>
            <w:r w:rsidRPr="008E44A4">
              <w:rPr>
                <w:rFonts w:cstheme="minorHAnsi"/>
                <w:lang w:val="fr-FR"/>
              </w:rPr>
              <w:t>A</w:t>
            </w:r>
            <w:r w:rsidR="66B0B11D" w:rsidRPr="008E44A4">
              <w:rPr>
                <w:rFonts w:cstheme="minorHAnsi"/>
                <w:lang w:val="fr-FR"/>
              </w:rPr>
              <w:t>ntibody</w:t>
            </w:r>
            <w:proofErr w:type="spellEnd"/>
            <w:r w:rsidR="66B0B11D" w:rsidRPr="008E44A4">
              <w:rPr>
                <w:rFonts w:cstheme="minorHAnsi"/>
                <w:lang w:val="fr-FR"/>
              </w:rPr>
              <w:t xml:space="preserve"> - anticorps spécifiques du donneur</w:t>
            </w:r>
          </w:p>
        </w:tc>
      </w:tr>
      <w:tr w:rsidR="007B7A14" w:rsidRPr="008E44A4" w14:paraId="63EF972C" w14:textId="77777777" w:rsidTr="00F865B4">
        <w:trPr>
          <w:trHeight w:val="369"/>
        </w:trPr>
        <w:tc>
          <w:tcPr>
            <w:tcW w:w="0" w:type="auto"/>
          </w:tcPr>
          <w:p w14:paraId="03527166" w14:textId="6523CD8E" w:rsidR="007B7A14" w:rsidRPr="008E44A4" w:rsidRDefault="007B7A14" w:rsidP="66B0B11D">
            <w:pPr>
              <w:rPr>
                <w:rFonts w:cstheme="minorHAnsi"/>
                <w:b/>
                <w:lang w:val="fr-FR"/>
              </w:rPr>
            </w:pPr>
            <w:r w:rsidRPr="008E44A4">
              <w:rPr>
                <w:rFonts w:cstheme="minorHAnsi"/>
                <w:b/>
                <w:lang w:val="fr-FR"/>
              </w:rPr>
              <w:t>ECG</w:t>
            </w:r>
          </w:p>
        </w:tc>
        <w:tc>
          <w:tcPr>
            <w:tcW w:w="0" w:type="auto"/>
          </w:tcPr>
          <w:p w14:paraId="0CD50A0F" w14:textId="566A44E4" w:rsidR="007B7A14" w:rsidRPr="008E44A4" w:rsidRDefault="007B7A14" w:rsidP="66B0B11D">
            <w:pPr>
              <w:spacing w:line="313" w:lineRule="auto"/>
              <w:ind w:right="-62"/>
              <w:jc w:val="both"/>
              <w:rPr>
                <w:rFonts w:cstheme="minorHAnsi"/>
                <w:lang w:val="fr-FR"/>
              </w:rPr>
            </w:pPr>
            <w:r w:rsidRPr="008E44A4">
              <w:rPr>
                <w:rFonts w:cstheme="minorHAnsi"/>
                <w:lang w:val="fr-FR"/>
              </w:rPr>
              <w:t>Electro cardiogramme</w:t>
            </w:r>
          </w:p>
        </w:tc>
      </w:tr>
      <w:tr w:rsidR="006F2F4C" w:rsidRPr="008E44A4" w14:paraId="748DB2DB" w14:textId="77777777" w:rsidTr="00F865B4">
        <w:trPr>
          <w:trHeight w:val="369"/>
        </w:trPr>
        <w:tc>
          <w:tcPr>
            <w:tcW w:w="0" w:type="auto"/>
          </w:tcPr>
          <w:p w14:paraId="0B5896AE" w14:textId="3B40913F" w:rsidR="006F2F4C" w:rsidRPr="008E44A4" w:rsidRDefault="006F2F4C" w:rsidP="66B0B11D">
            <w:pPr>
              <w:rPr>
                <w:rFonts w:cstheme="minorHAnsi"/>
                <w:b/>
                <w:lang w:val="fr-FR"/>
              </w:rPr>
            </w:pPr>
            <w:r w:rsidRPr="008E44A4">
              <w:rPr>
                <w:rFonts w:cstheme="minorHAnsi"/>
                <w:b/>
                <w:lang w:val="fr-FR"/>
              </w:rPr>
              <w:t>ECMO</w:t>
            </w:r>
          </w:p>
        </w:tc>
        <w:tc>
          <w:tcPr>
            <w:tcW w:w="0" w:type="auto"/>
          </w:tcPr>
          <w:p w14:paraId="60994F8D" w14:textId="3710FDB9" w:rsidR="006F2F4C" w:rsidRPr="008E44A4" w:rsidRDefault="006F2F4C" w:rsidP="66B0B11D">
            <w:pPr>
              <w:spacing w:line="313" w:lineRule="auto"/>
              <w:ind w:right="-62"/>
              <w:jc w:val="both"/>
              <w:rPr>
                <w:rFonts w:cstheme="minorHAnsi"/>
                <w:lang w:val="fr-FR"/>
              </w:rPr>
            </w:pPr>
            <w:r w:rsidRPr="008E44A4">
              <w:rPr>
                <w:rFonts w:cstheme="minorHAnsi"/>
                <w:lang w:val="fr-FR"/>
              </w:rPr>
              <w:t>Extracorporelle Membrane Oxygénation</w:t>
            </w:r>
          </w:p>
        </w:tc>
      </w:tr>
      <w:tr w:rsidR="007B7A14" w:rsidRPr="008E44A4" w14:paraId="516CB52C" w14:textId="77777777" w:rsidTr="00F865B4">
        <w:trPr>
          <w:trHeight w:val="249"/>
        </w:trPr>
        <w:tc>
          <w:tcPr>
            <w:tcW w:w="0" w:type="auto"/>
          </w:tcPr>
          <w:p w14:paraId="5DF2F702" w14:textId="068B0AA5" w:rsidR="007B7A14" w:rsidRPr="008E44A4" w:rsidRDefault="007B7A14" w:rsidP="66B0B11D">
            <w:pPr>
              <w:rPr>
                <w:rFonts w:cstheme="minorHAnsi"/>
                <w:b/>
                <w:lang w:val="fr-FR"/>
              </w:rPr>
            </w:pPr>
            <w:proofErr w:type="spellStart"/>
            <w:r w:rsidRPr="008E44A4">
              <w:rPr>
                <w:rFonts w:cstheme="minorHAnsi"/>
                <w:b/>
                <w:lang w:val="fr-FR"/>
              </w:rPr>
              <w:t>eCRF</w:t>
            </w:r>
            <w:proofErr w:type="spellEnd"/>
          </w:p>
        </w:tc>
        <w:tc>
          <w:tcPr>
            <w:tcW w:w="0" w:type="auto"/>
          </w:tcPr>
          <w:p w14:paraId="4CFAED41" w14:textId="4492F780" w:rsidR="007B7A14" w:rsidRPr="008E44A4" w:rsidRDefault="007B7A14" w:rsidP="66B0B11D">
            <w:pPr>
              <w:spacing w:line="313" w:lineRule="auto"/>
              <w:ind w:right="-62"/>
              <w:jc w:val="both"/>
              <w:rPr>
                <w:rFonts w:cstheme="minorHAnsi"/>
                <w:lang w:val="fr-FR"/>
              </w:rPr>
            </w:pPr>
            <w:proofErr w:type="spellStart"/>
            <w:r w:rsidRPr="008E44A4">
              <w:rPr>
                <w:rFonts w:cstheme="minorHAnsi"/>
                <w:lang w:val="fr-FR"/>
              </w:rPr>
              <w:t>Electronic</w:t>
            </w:r>
            <w:proofErr w:type="spellEnd"/>
            <w:r w:rsidRPr="008E44A4">
              <w:rPr>
                <w:rFonts w:cstheme="minorHAnsi"/>
                <w:lang w:val="fr-FR"/>
              </w:rPr>
              <w:t xml:space="preserve"> Case Report </w:t>
            </w:r>
            <w:proofErr w:type="spellStart"/>
            <w:r w:rsidRPr="008E44A4">
              <w:rPr>
                <w:rFonts w:cstheme="minorHAnsi"/>
                <w:lang w:val="fr-FR"/>
              </w:rPr>
              <w:t>Form</w:t>
            </w:r>
            <w:proofErr w:type="spellEnd"/>
            <w:r w:rsidRPr="008E44A4">
              <w:rPr>
                <w:rFonts w:cstheme="minorHAnsi"/>
                <w:lang w:val="fr-FR"/>
              </w:rPr>
              <w:t xml:space="preserve"> </w:t>
            </w:r>
          </w:p>
        </w:tc>
      </w:tr>
      <w:tr w:rsidR="007B7A14" w:rsidRPr="008E44A4" w14:paraId="56F8C272" w14:textId="77777777" w:rsidTr="66B0B11D">
        <w:tc>
          <w:tcPr>
            <w:tcW w:w="0" w:type="auto"/>
          </w:tcPr>
          <w:p w14:paraId="5DE9F521" w14:textId="520F3D1E" w:rsidR="007B7A14" w:rsidRPr="008E44A4" w:rsidRDefault="007B7A14" w:rsidP="66B0B11D">
            <w:pPr>
              <w:rPr>
                <w:rFonts w:cstheme="minorHAnsi"/>
                <w:b/>
                <w:lang w:val="fr-FR"/>
              </w:rPr>
            </w:pPr>
            <w:r w:rsidRPr="008E44A4">
              <w:rPr>
                <w:rFonts w:cstheme="minorHAnsi"/>
                <w:b/>
                <w:lang w:val="fr-FR"/>
              </w:rPr>
              <w:t>EI</w:t>
            </w:r>
          </w:p>
        </w:tc>
        <w:tc>
          <w:tcPr>
            <w:tcW w:w="0" w:type="auto"/>
          </w:tcPr>
          <w:p w14:paraId="736DD106" w14:textId="5171661B" w:rsidR="007B7A14" w:rsidRPr="008E44A4" w:rsidRDefault="007B7A14" w:rsidP="66B0B11D">
            <w:pPr>
              <w:spacing w:line="313" w:lineRule="auto"/>
              <w:ind w:right="-62"/>
              <w:jc w:val="both"/>
              <w:rPr>
                <w:rFonts w:cstheme="minorHAnsi"/>
                <w:lang w:val="fr-FR"/>
              </w:rPr>
            </w:pPr>
            <w:r w:rsidRPr="008E44A4">
              <w:rPr>
                <w:rFonts w:cstheme="minorHAnsi"/>
                <w:lang w:val="fr-FR"/>
              </w:rPr>
              <w:t>Evènement Indésirable</w:t>
            </w:r>
          </w:p>
        </w:tc>
      </w:tr>
      <w:tr w:rsidR="007B7A14" w:rsidRPr="008E44A4" w14:paraId="5FD2D9FA" w14:textId="77777777" w:rsidTr="66B0B11D">
        <w:tc>
          <w:tcPr>
            <w:tcW w:w="0" w:type="auto"/>
          </w:tcPr>
          <w:p w14:paraId="47E9653F" w14:textId="2DA895D2" w:rsidR="007B7A14" w:rsidRPr="008E44A4" w:rsidRDefault="007B7A14" w:rsidP="66B0B11D">
            <w:pPr>
              <w:rPr>
                <w:rFonts w:cstheme="minorHAnsi"/>
                <w:b/>
                <w:lang w:val="fr-FR"/>
              </w:rPr>
            </w:pPr>
            <w:r w:rsidRPr="008E44A4">
              <w:rPr>
                <w:rFonts w:cstheme="minorHAnsi"/>
                <w:b/>
                <w:lang w:val="fr-FR"/>
              </w:rPr>
              <w:t>EIG</w:t>
            </w:r>
          </w:p>
        </w:tc>
        <w:tc>
          <w:tcPr>
            <w:tcW w:w="0" w:type="auto"/>
          </w:tcPr>
          <w:p w14:paraId="5FDDECD0" w14:textId="4A36E281" w:rsidR="007B7A14" w:rsidRPr="008E44A4" w:rsidRDefault="007B7A14" w:rsidP="66B0B11D">
            <w:pPr>
              <w:spacing w:line="313" w:lineRule="auto"/>
              <w:ind w:right="-62"/>
              <w:jc w:val="both"/>
              <w:rPr>
                <w:rFonts w:cstheme="minorHAnsi"/>
                <w:lang w:val="fr-FR"/>
              </w:rPr>
            </w:pPr>
            <w:r w:rsidRPr="008E44A4">
              <w:rPr>
                <w:rFonts w:cstheme="minorHAnsi"/>
                <w:lang w:val="fr-FR"/>
              </w:rPr>
              <w:t>Evènement Indésirable Grave</w:t>
            </w:r>
          </w:p>
        </w:tc>
      </w:tr>
      <w:tr w:rsidR="006F2F4C" w:rsidRPr="008E44A4" w14:paraId="5FA9A68D" w14:textId="77777777" w:rsidTr="66B0B11D">
        <w:tc>
          <w:tcPr>
            <w:tcW w:w="0" w:type="auto"/>
          </w:tcPr>
          <w:p w14:paraId="0966DC04" w14:textId="60ABE284" w:rsidR="006F2F4C" w:rsidRPr="008E44A4" w:rsidRDefault="006F2F4C" w:rsidP="66B0B11D">
            <w:pPr>
              <w:rPr>
                <w:rFonts w:cstheme="minorHAnsi"/>
                <w:b/>
                <w:lang w:val="fr-FR"/>
              </w:rPr>
            </w:pPr>
            <w:r w:rsidRPr="008E44A4">
              <w:rPr>
                <w:rFonts w:cstheme="minorHAnsi"/>
                <w:b/>
                <w:lang w:val="fr-FR"/>
              </w:rPr>
              <w:t>EP</w:t>
            </w:r>
          </w:p>
        </w:tc>
        <w:tc>
          <w:tcPr>
            <w:tcW w:w="0" w:type="auto"/>
          </w:tcPr>
          <w:p w14:paraId="4A1340CC" w14:textId="3D1DC7C8" w:rsidR="006F2F4C" w:rsidRPr="008E44A4" w:rsidRDefault="006F2F4C" w:rsidP="66B0B11D">
            <w:pPr>
              <w:spacing w:line="313" w:lineRule="auto"/>
              <w:ind w:right="-62"/>
              <w:jc w:val="both"/>
              <w:rPr>
                <w:rFonts w:cstheme="minorHAnsi"/>
                <w:lang w:val="fr-FR"/>
              </w:rPr>
            </w:pPr>
            <w:r w:rsidRPr="008E44A4">
              <w:rPr>
                <w:rFonts w:cstheme="minorHAnsi"/>
                <w:lang w:val="fr-FR"/>
              </w:rPr>
              <w:t>Echanges Plasmatiques</w:t>
            </w:r>
          </w:p>
        </w:tc>
      </w:tr>
      <w:tr w:rsidR="00694BE6" w:rsidRPr="008E44A4" w14:paraId="480EF955" w14:textId="77777777" w:rsidTr="66B0B11D">
        <w:tc>
          <w:tcPr>
            <w:tcW w:w="0" w:type="auto"/>
          </w:tcPr>
          <w:p w14:paraId="6D33A341" w14:textId="23414175" w:rsidR="00694BE6" w:rsidRPr="008E44A4" w:rsidRDefault="00694BE6" w:rsidP="66B0B11D">
            <w:pPr>
              <w:rPr>
                <w:rFonts w:cstheme="minorHAnsi"/>
                <w:b/>
                <w:lang w:val="fr-FR"/>
              </w:rPr>
            </w:pPr>
            <w:r w:rsidRPr="008E44A4">
              <w:rPr>
                <w:rFonts w:cstheme="minorHAnsi"/>
                <w:b/>
                <w:lang w:val="fr-FR"/>
              </w:rPr>
              <w:t>F</w:t>
            </w:r>
          </w:p>
        </w:tc>
        <w:tc>
          <w:tcPr>
            <w:tcW w:w="0" w:type="auto"/>
          </w:tcPr>
          <w:p w14:paraId="710AD80A" w14:textId="4298322F" w:rsidR="00694BE6" w:rsidRPr="008E44A4" w:rsidRDefault="00694BE6" w:rsidP="66B0B11D">
            <w:pPr>
              <w:spacing w:line="313" w:lineRule="auto"/>
              <w:ind w:right="-62"/>
              <w:jc w:val="both"/>
              <w:rPr>
                <w:rFonts w:cstheme="minorHAnsi"/>
                <w:lang w:val="fr-FR"/>
              </w:rPr>
            </w:pPr>
            <w:r w:rsidRPr="008E44A4">
              <w:rPr>
                <w:rFonts w:cstheme="minorHAnsi"/>
                <w:lang w:val="fr-FR"/>
              </w:rPr>
              <w:t>FiO</w:t>
            </w:r>
            <w:r w:rsidRPr="008E44A4">
              <w:rPr>
                <w:rFonts w:cstheme="minorHAnsi"/>
                <w:vertAlign w:val="subscript"/>
                <w:lang w:val="fr-FR"/>
              </w:rPr>
              <w:t xml:space="preserve">2 </w:t>
            </w:r>
            <w:r w:rsidRPr="008E44A4">
              <w:rPr>
                <w:rFonts w:cstheme="minorHAnsi"/>
                <w:lang w:val="fr-FR"/>
              </w:rPr>
              <w:t>Fraction Inspirée d’O</w:t>
            </w:r>
            <w:r w:rsidRPr="008E44A4">
              <w:rPr>
                <w:rFonts w:cstheme="minorHAnsi"/>
                <w:vertAlign w:val="subscript"/>
                <w:lang w:val="fr-FR"/>
              </w:rPr>
              <w:t>2</w:t>
            </w:r>
          </w:p>
        </w:tc>
      </w:tr>
      <w:tr w:rsidR="00694BE6" w:rsidRPr="008E44A4" w14:paraId="4A2B0BB5" w14:textId="516846BF" w:rsidTr="66B0B11D">
        <w:tc>
          <w:tcPr>
            <w:tcW w:w="0" w:type="auto"/>
          </w:tcPr>
          <w:p w14:paraId="477E46EF" w14:textId="30A67D8A" w:rsidR="00694BE6" w:rsidRPr="008E44A4" w:rsidRDefault="00694BE6" w:rsidP="66B0B11D">
            <w:pPr>
              <w:rPr>
                <w:rFonts w:cstheme="minorHAnsi"/>
                <w:b/>
                <w:lang w:val="fr-FR"/>
              </w:rPr>
            </w:pPr>
            <w:r w:rsidRPr="008E44A4">
              <w:rPr>
                <w:rFonts w:cstheme="minorHAnsi"/>
                <w:b/>
                <w:lang w:val="fr-FR"/>
              </w:rPr>
              <w:t>FEVG</w:t>
            </w:r>
          </w:p>
        </w:tc>
        <w:tc>
          <w:tcPr>
            <w:tcW w:w="0" w:type="auto"/>
          </w:tcPr>
          <w:p w14:paraId="527413DE" w14:textId="7E2AF790" w:rsidR="00694BE6" w:rsidRPr="008E44A4" w:rsidRDefault="00694BE6" w:rsidP="66B0B11D">
            <w:pPr>
              <w:spacing w:line="313" w:lineRule="auto"/>
              <w:ind w:right="-62"/>
              <w:jc w:val="both"/>
              <w:rPr>
                <w:rFonts w:cstheme="minorHAnsi"/>
                <w:lang w:val="fr-FR"/>
              </w:rPr>
            </w:pPr>
            <w:r w:rsidRPr="008E44A4">
              <w:rPr>
                <w:rFonts w:cstheme="minorHAnsi"/>
                <w:lang w:val="fr-FR"/>
              </w:rPr>
              <w:t>Fraction d’éjection ventriculaire gauche</w:t>
            </w:r>
          </w:p>
        </w:tc>
      </w:tr>
      <w:tr w:rsidR="00694BE6" w:rsidRPr="00F96E75" w14:paraId="7B3CBDFE" w14:textId="77777777" w:rsidTr="66B0B11D">
        <w:tc>
          <w:tcPr>
            <w:tcW w:w="0" w:type="auto"/>
          </w:tcPr>
          <w:p w14:paraId="39CA0E4A" w14:textId="245FC7D5" w:rsidR="00694BE6" w:rsidRPr="008E44A4" w:rsidRDefault="00694BE6" w:rsidP="66B0B11D">
            <w:pPr>
              <w:rPr>
                <w:rFonts w:cstheme="minorHAnsi"/>
                <w:b/>
                <w:lang w:val="fr-FR"/>
              </w:rPr>
            </w:pPr>
            <w:r w:rsidRPr="008E44A4">
              <w:rPr>
                <w:rFonts w:cstheme="minorHAnsi"/>
                <w:b/>
                <w:lang w:val="fr-FR"/>
              </w:rPr>
              <w:t>HLA</w:t>
            </w:r>
          </w:p>
        </w:tc>
        <w:tc>
          <w:tcPr>
            <w:tcW w:w="0" w:type="auto"/>
          </w:tcPr>
          <w:p w14:paraId="1792F138" w14:textId="3858169F" w:rsidR="00694BE6" w:rsidRPr="008E44A4" w:rsidRDefault="00694BE6" w:rsidP="66B0B11D">
            <w:pPr>
              <w:spacing w:line="313" w:lineRule="auto"/>
              <w:ind w:right="-62"/>
              <w:jc w:val="both"/>
              <w:rPr>
                <w:rFonts w:cstheme="minorHAnsi"/>
                <w:lang w:val="fr-FR"/>
              </w:rPr>
            </w:pPr>
            <w:proofErr w:type="spellStart"/>
            <w:r w:rsidRPr="008E44A4">
              <w:rPr>
                <w:rFonts w:cstheme="minorHAnsi"/>
                <w:lang w:val="fr-FR"/>
              </w:rPr>
              <w:t>Human</w:t>
            </w:r>
            <w:proofErr w:type="spellEnd"/>
            <w:r w:rsidRPr="008E44A4">
              <w:rPr>
                <w:rFonts w:cstheme="minorHAnsi"/>
                <w:lang w:val="fr-FR"/>
              </w:rPr>
              <w:t xml:space="preserve"> Leucocyte </w:t>
            </w:r>
            <w:proofErr w:type="spellStart"/>
            <w:r w:rsidRPr="008E44A4">
              <w:rPr>
                <w:rFonts w:cstheme="minorHAnsi"/>
                <w:lang w:val="fr-FR"/>
              </w:rPr>
              <w:t>Antigen</w:t>
            </w:r>
            <w:proofErr w:type="spellEnd"/>
            <w:r w:rsidRPr="008E44A4">
              <w:rPr>
                <w:rFonts w:cstheme="minorHAnsi"/>
                <w:lang w:val="fr-FR"/>
              </w:rPr>
              <w:t xml:space="preserve"> – Complexe Majeur d’Histocompatibilité</w:t>
            </w:r>
          </w:p>
        </w:tc>
      </w:tr>
      <w:tr w:rsidR="00694BE6" w:rsidRPr="008E44A4" w14:paraId="7CF4BE55" w14:textId="77777777" w:rsidTr="66B0B11D">
        <w:tc>
          <w:tcPr>
            <w:tcW w:w="0" w:type="auto"/>
          </w:tcPr>
          <w:p w14:paraId="72861093" w14:textId="3E25BA21" w:rsidR="00694BE6" w:rsidRPr="008E44A4" w:rsidRDefault="00694BE6" w:rsidP="66B0B11D">
            <w:pPr>
              <w:rPr>
                <w:rFonts w:cstheme="minorHAnsi"/>
                <w:b/>
                <w:lang w:val="fr-FR"/>
              </w:rPr>
            </w:pPr>
            <w:proofErr w:type="spellStart"/>
            <w:r w:rsidRPr="008E44A4">
              <w:rPr>
                <w:rFonts w:cstheme="minorHAnsi"/>
                <w:b/>
                <w:lang w:val="fr-FR"/>
              </w:rPr>
              <w:t>IgIV</w:t>
            </w:r>
            <w:proofErr w:type="spellEnd"/>
          </w:p>
        </w:tc>
        <w:tc>
          <w:tcPr>
            <w:tcW w:w="0" w:type="auto"/>
          </w:tcPr>
          <w:p w14:paraId="1C36CA1F" w14:textId="0A8E08B3" w:rsidR="00694BE6" w:rsidRPr="008E44A4" w:rsidRDefault="00694BE6" w:rsidP="66B0B11D">
            <w:pPr>
              <w:spacing w:line="313" w:lineRule="auto"/>
              <w:ind w:right="-62"/>
              <w:jc w:val="both"/>
              <w:rPr>
                <w:rFonts w:cstheme="minorHAnsi"/>
                <w:lang w:val="fr-FR"/>
              </w:rPr>
            </w:pPr>
            <w:r w:rsidRPr="008E44A4">
              <w:rPr>
                <w:rFonts w:cstheme="minorHAnsi"/>
                <w:lang w:val="fr-FR"/>
              </w:rPr>
              <w:t>Immunoglobulines Intraveineuses</w:t>
            </w:r>
          </w:p>
        </w:tc>
      </w:tr>
      <w:tr w:rsidR="00694BE6" w:rsidRPr="00F96E75" w14:paraId="12471149" w14:textId="77777777" w:rsidTr="00F865B4">
        <w:trPr>
          <w:trHeight w:val="315"/>
        </w:trPr>
        <w:tc>
          <w:tcPr>
            <w:tcW w:w="0" w:type="auto"/>
          </w:tcPr>
          <w:p w14:paraId="7DB274BC" w14:textId="3F841C73" w:rsidR="00694BE6" w:rsidRPr="008E44A4" w:rsidRDefault="00694BE6" w:rsidP="66B0B11D">
            <w:pPr>
              <w:rPr>
                <w:rFonts w:cstheme="minorHAnsi"/>
                <w:b/>
                <w:lang w:val="fr-FR"/>
              </w:rPr>
            </w:pPr>
            <w:r w:rsidRPr="008E44A4">
              <w:rPr>
                <w:rFonts w:cstheme="minorHAnsi"/>
                <w:b/>
                <w:lang w:val="fr-FR"/>
              </w:rPr>
              <w:t>MASP</w:t>
            </w:r>
          </w:p>
        </w:tc>
        <w:tc>
          <w:tcPr>
            <w:tcW w:w="0" w:type="auto"/>
          </w:tcPr>
          <w:p w14:paraId="42354FE6" w14:textId="5BB665BC" w:rsidR="00694BE6" w:rsidRPr="008E44A4" w:rsidRDefault="00694BE6" w:rsidP="66B0B11D">
            <w:pPr>
              <w:spacing w:line="313" w:lineRule="auto"/>
              <w:ind w:right="-62"/>
              <w:jc w:val="both"/>
              <w:rPr>
                <w:rFonts w:cstheme="minorHAnsi"/>
                <w:lang w:val="fr-FR"/>
              </w:rPr>
            </w:pPr>
            <w:r w:rsidRPr="008E44A4">
              <w:rPr>
                <w:rFonts w:cstheme="minorHAnsi"/>
                <w:lang w:val="fr-FR"/>
              </w:rPr>
              <w:t>Mannose-</w:t>
            </w:r>
            <w:proofErr w:type="spellStart"/>
            <w:r w:rsidRPr="008E44A4">
              <w:rPr>
                <w:rFonts w:cstheme="minorHAnsi"/>
                <w:lang w:val="fr-FR"/>
              </w:rPr>
              <w:t>associated</w:t>
            </w:r>
            <w:proofErr w:type="spellEnd"/>
            <w:r w:rsidRPr="008E44A4">
              <w:rPr>
                <w:rFonts w:cstheme="minorHAnsi"/>
                <w:lang w:val="fr-FR"/>
              </w:rPr>
              <w:t xml:space="preserve"> serine </w:t>
            </w:r>
            <w:proofErr w:type="spellStart"/>
            <w:r w:rsidRPr="008E44A4">
              <w:rPr>
                <w:rFonts w:cstheme="minorHAnsi"/>
                <w:lang w:val="fr-FR"/>
              </w:rPr>
              <w:t>proteases</w:t>
            </w:r>
            <w:proofErr w:type="spellEnd"/>
            <w:r w:rsidRPr="008E44A4">
              <w:rPr>
                <w:rFonts w:cstheme="minorHAnsi"/>
                <w:lang w:val="fr-FR"/>
              </w:rPr>
              <w:t xml:space="preserve"> - serine-protéases associées au mannose</w:t>
            </w:r>
          </w:p>
        </w:tc>
      </w:tr>
      <w:tr w:rsidR="00694BE6" w:rsidRPr="00F96E75" w14:paraId="574B0B03" w14:textId="77777777" w:rsidTr="00F865B4">
        <w:trPr>
          <w:trHeight w:val="315"/>
        </w:trPr>
        <w:tc>
          <w:tcPr>
            <w:tcW w:w="0" w:type="auto"/>
          </w:tcPr>
          <w:p w14:paraId="08564ECB" w14:textId="4E1E67A1" w:rsidR="00694BE6" w:rsidRPr="008E44A4" w:rsidRDefault="00694BE6" w:rsidP="66B0B11D">
            <w:pPr>
              <w:rPr>
                <w:rFonts w:cstheme="minorHAnsi"/>
                <w:b/>
                <w:lang w:val="fr-FR"/>
              </w:rPr>
            </w:pPr>
            <w:r w:rsidRPr="008E44A4">
              <w:rPr>
                <w:rFonts w:cstheme="minorHAnsi"/>
                <w:b/>
                <w:lang w:val="fr-FR"/>
              </w:rPr>
              <w:t>P</w:t>
            </w:r>
          </w:p>
        </w:tc>
        <w:tc>
          <w:tcPr>
            <w:tcW w:w="0" w:type="auto"/>
          </w:tcPr>
          <w:p w14:paraId="72197FDC" w14:textId="5650EC6F" w:rsidR="00694BE6" w:rsidRPr="008E44A4" w:rsidRDefault="00694BE6" w:rsidP="66B0B11D">
            <w:pPr>
              <w:spacing w:line="313" w:lineRule="auto"/>
              <w:ind w:right="-62"/>
              <w:jc w:val="both"/>
              <w:rPr>
                <w:rFonts w:cstheme="minorHAnsi"/>
                <w:lang w:val="fr-FR"/>
              </w:rPr>
            </w:pPr>
            <w:r w:rsidRPr="008E44A4">
              <w:rPr>
                <w:rFonts w:cstheme="minorHAnsi"/>
                <w:lang w:val="fr-FR"/>
              </w:rPr>
              <w:t>PaO</w:t>
            </w:r>
            <w:r w:rsidRPr="008E44A4">
              <w:rPr>
                <w:rFonts w:cstheme="minorHAnsi"/>
                <w:vertAlign w:val="subscript"/>
                <w:lang w:val="fr-FR"/>
              </w:rPr>
              <w:t>2</w:t>
            </w:r>
            <w:r w:rsidRPr="008E44A4">
              <w:rPr>
                <w:rFonts w:cstheme="minorHAnsi"/>
                <w:lang w:val="fr-FR"/>
              </w:rPr>
              <w:t xml:space="preserve"> – Pression partielle en O</w:t>
            </w:r>
            <w:r w:rsidRPr="008E44A4">
              <w:rPr>
                <w:rFonts w:cstheme="minorHAnsi"/>
                <w:vertAlign w:val="subscript"/>
                <w:lang w:val="fr-FR"/>
              </w:rPr>
              <w:t>2</w:t>
            </w:r>
          </w:p>
        </w:tc>
      </w:tr>
      <w:tr w:rsidR="00694BE6" w:rsidRPr="008E44A4" w14:paraId="4438F0AF" w14:textId="77777777" w:rsidTr="00F865B4">
        <w:trPr>
          <w:trHeight w:val="315"/>
        </w:trPr>
        <w:tc>
          <w:tcPr>
            <w:tcW w:w="0" w:type="auto"/>
          </w:tcPr>
          <w:p w14:paraId="41979F3D" w14:textId="117C35E4" w:rsidR="00694BE6" w:rsidRPr="008E44A4" w:rsidRDefault="00694BE6" w:rsidP="66B0B11D">
            <w:pPr>
              <w:rPr>
                <w:rFonts w:cstheme="minorHAnsi"/>
                <w:b/>
                <w:lang w:val="fr-FR"/>
              </w:rPr>
            </w:pPr>
            <w:r w:rsidRPr="008E44A4">
              <w:rPr>
                <w:rFonts w:cstheme="minorHAnsi"/>
                <w:b/>
                <w:lang w:val="fr-FR"/>
              </w:rPr>
              <w:t>RCP</w:t>
            </w:r>
          </w:p>
        </w:tc>
        <w:tc>
          <w:tcPr>
            <w:tcW w:w="0" w:type="auto"/>
          </w:tcPr>
          <w:p w14:paraId="70C4AD4A" w14:textId="59E0ACEF" w:rsidR="00694BE6" w:rsidRPr="008E44A4" w:rsidRDefault="00694BE6" w:rsidP="006F2F4C">
            <w:pPr>
              <w:spacing w:line="313" w:lineRule="auto"/>
              <w:ind w:right="-62"/>
              <w:jc w:val="both"/>
              <w:rPr>
                <w:rFonts w:cstheme="minorHAnsi"/>
                <w:lang w:val="fr-FR"/>
              </w:rPr>
            </w:pPr>
            <w:r w:rsidRPr="008E44A4">
              <w:rPr>
                <w:rFonts w:cstheme="minorHAnsi"/>
                <w:lang w:val="fr-FR"/>
              </w:rPr>
              <w:t>Résumé des Caractéristiques Produit</w:t>
            </w:r>
          </w:p>
        </w:tc>
      </w:tr>
      <w:tr w:rsidR="00694BE6" w:rsidRPr="008E44A4" w14:paraId="3AFB73B8" w14:textId="77777777" w:rsidTr="00F865B4">
        <w:trPr>
          <w:trHeight w:val="315"/>
        </w:trPr>
        <w:tc>
          <w:tcPr>
            <w:tcW w:w="0" w:type="auto"/>
          </w:tcPr>
          <w:p w14:paraId="563026AA" w14:textId="2668969F" w:rsidR="00694BE6" w:rsidRPr="008E44A4" w:rsidRDefault="00694BE6" w:rsidP="66B0B11D">
            <w:pPr>
              <w:rPr>
                <w:rFonts w:cstheme="minorHAnsi"/>
                <w:b/>
                <w:lang w:val="fr-FR"/>
              </w:rPr>
            </w:pPr>
            <w:r w:rsidRPr="008E44A4">
              <w:rPr>
                <w:rFonts w:cstheme="minorHAnsi"/>
                <w:b/>
                <w:lang w:val="fr-FR"/>
              </w:rPr>
              <w:t>UI</w:t>
            </w:r>
          </w:p>
        </w:tc>
        <w:tc>
          <w:tcPr>
            <w:tcW w:w="0" w:type="auto"/>
          </w:tcPr>
          <w:p w14:paraId="1048268C" w14:textId="42D0EFE2" w:rsidR="00694BE6" w:rsidRPr="008E44A4" w:rsidRDefault="00694BE6" w:rsidP="006F2F4C">
            <w:pPr>
              <w:spacing w:line="313" w:lineRule="auto"/>
              <w:ind w:right="-62"/>
              <w:jc w:val="both"/>
              <w:rPr>
                <w:rFonts w:cstheme="minorHAnsi"/>
                <w:lang w:val="fr-FR"/>
              </w:rPr>
            </w:pPr>
            <w:r w:rsidRPr="008E44A4">
              <w:rPr>
                <w:rFonts w:cstheme="minorHAnsi"/>
                <w:lang w:val="fr-FR"/>
              </w:rPr>
              <w:t>Unité Internationale</w:t>
            </w:r>
          </w:p>
        </w:tc>
      </w:tr>
      <w:tr w:rsidR="00694BE6" w:rsidRPr="00F96E75" w14:paraId="659AFDC9" w14:textId="77777777" w:rsidTr="00F865B4">
        <w:trPr>
          <w:trHeight w:val="315"/>
        </w:trPr>
        <w:tc>
          <w:tcPr>
            <w:tcW w:w="0" w:type="auto"/>
          </w:tcPr>
          <w:p w14:paraId="1BD299F9" w14:textId="0606E742" w:rsidR="00694BE6" w:rsidRPr="008E44A4" w:rsidRDefault="00694BE6" w:rsidP="66B0B11D">
            <w:pPr>
              <w:rPr>
                <w:rFonts w:cstheme="minorHAnsi"/>
                <w:b/>
                <w:lang w:val="fr-FR"/>
              </w:rPr>
            </w:pPr>
            <w:r w:rsidRPr="008E44A4">
              <w:rPr>
                <w:rFonts w:cstheme="minorHAnsi"/>
                <w:b/>
                <w:lang w:val="fr-FR"/>
              </w:rPr>
              <w:t>VEMS</w:t>
            </w:r>
          </w:p>
        </w:tc>
        <w:tc>
          <w:tcPr>
            <w:tcW w:w="0" w:type="auto"/>
          </w:tcPr>
          <w:p w14:paraId="7969A990" w14:textId="51E27D48" w:rsidR="00694BE6" w:rsidRPr="008E44A4" w:rsidRDefault="00694BE6" w:rsidP="006F2F4C">
            <w:pPr>
              <w:spacing w:line="313" w:lineRule="auto"/>
              <w:ind w:right="-62"/>
              <w:jc w:val="both"/>
              <w:rPr>
                <w:rFonts w:cstheme="minorHAnsi"/>
                <w:lang w:val="fr-FR"/>
              </w:rPr>
            </w:pPr>
            <w:r w:rsidRPr="008E44A4">
              <w:rPr>
                <w:rFonts w:cstheme="minorHAnsi"/>
                <w:lang w:val="fr-FR"/>
              </w:rPr>
              <w:t>Volume Expiratoire Maximale par Seconde</w:t>
            </w:r>
          </w:p>
        </w:tc>
      </w:tr>
      <w:tr w:rsidR="00694BE6" w:rsidRPr="00F96E75" w14:paraId="16778274" w14:textId="77777777" w:rsidTr="00F865B4">
        <w:trPr>
          <w:trHeight w:val="315"/>
        </w:trPr>
        <w:tc>
          <w:tcPr>
            <w:tcW w:w="0" w:type="auto"/>
          </w:tcPr>
          <w:p w14:paraId="3D64A611" w14:textId="330BB0A9" w:rsidR="00694BE6" w:rsidRPr="008E44A4" w:rsidRDefault="00694BE6" w:rsidP="66B0B11D">
            <w:pPr>
              <w:rPr>
                <w:rFonts w:cstheme="minorHAnsi"/>
                <w:b/>
                <w:lang w:val="fr-FR"/>
              </w:rPr>
            </w:pPr>
            <w:r w:rsidRPr="008E44A4">
              <w:rPr>
                <w:rFonts w:cstheme="minorHAnsi"/>
                <w:b/>
                <w:lang w:val="fr-FR"/>
              </w:rPr>
              <w:t>VHA/B/C</w:t>
            </w:r>
          </w:p>
        </w:tc>
        <w:tc>
          <w:tcPr>
            <w:tcW w:w="0" w:type="auto"/>
          </w:tcPr>
          <w:p w14:paraId="5943BB5B" w14:textId="187EE59C" w:rsidR="00694BE6" w:rsidRPr="008E44A4" w:rsidRDefault="00694BE6" w:rsidP="006F2F4C">
            <w:pPr>
              <w:spacing w:line="313" w:lineRule="auto"/>
              <w:ind w:right="-62"/>
              <w:jc w:val="both"/>
              <w:rPr>
                <w:rFonts w:cstheme="minorHAnsi"/>
                <w:lang w:val="fr-FR"/>
              </w:rPr>
            </w:pPr>
            <w:r w:rsidRPr="008E44A4">
              <w:rPr>
                <w:rFonts w:cstheme="minorHAnsi"/>
                <w:lang w:val="fr-FR"/>
              </w:rPr>
              <w:t>Virus de l’Hépatite A/B/C</w:t>
            </w:r>
          </w:p>
        </w:tc>
      </w:tr>
      <w:tr w:rsidR="00694BE6" w:rsidRPr="008E44A4" w14:paraId="750CEDBE" w14:textId="77777777" w:rsidTr="00F865B4">
        <w:trPr>
          <w:trHeight w:val="315"/>
        </w:trPr>
        <w:tc>
          <w:tcPr>
            <w:tcW w:w="0" w:type="auto"/>
          </w:tcPr>
          <w:p w14:paraId="45C42129" w14:textId="19E04AD7" w:rsidR="00694BE6" w:rsidRPr="008E44A4" w:rsidRDefault="00694BE6" w:rsidP="66B0B11D">
            <w:pPr>
              <w:rPr>
                <w:rFonts w:cstheme="minorHAnsi"/>
                <w:b/>
                <w:lang w:val="fr-FR"/>
              </w:rPr>
            </w:pPr>
            <w:r w:rsidRPr="008E44A4">
              <w:rPr>
                <w:rFonts w:cstheme="minorHAnsi"/>
                <w:b/>
                <w:lang w:val="fr-FR"/>
              </w:rPr>
              <w:t>VIH</w:t>
            </w:r>
          </w:p>
        </w:tc>
        <w:tc>
          <w:tcPr>
            <w:tcW w:w="0" w:type="auto"/>
          </w:tcPr>
          <w:p w14:paraId="1038FB4A" w14:textId="118F5250" w:rsidR="00694BE6" w:rsidRPr="00627B86" w:rsidRDefault="00694BE6" w:rsidP="006F2F4C">
            <w:pPr>
              <w:spacing w:line="313" w:lineRule="auto"/>
              <w:ind w:right="-62"/>
              <w:jc w:val="both"/>
              <w:rPr>
                <w:rFonts w:cstheme="minorHAnsi"/>
                <w:lang w:val="fr-FR"/>
              </w:rPr>
            </w:pPr>
            <w:r w:rsidRPr="008E44A4">
              <w:rPr>
                <w:rFonts w:eastAsia="Times New Roman" w:cstheme="minorHAnsi"/>
                <w:lang w:val="fr-FR"/>
              </w:rPr>
              <w:t>Virus de l’Immunodéficience Humaine</w:t>
            </w:r>
          </w:p>
        </w:tc>
      </w:tr>
    </w:tbl>
    <w:p w14:paraId="6EF2ECA4" w14:textId="77777777" w:rsidR="00A47C45" w:rsidRPr="008E44A4" w:rsidRDefault="00A47C45">
      <w:pPr>
        <w:rPr>
          <w:rFonts w:cstheme="minorHAnsi"/>
          <w:b/>
          <w:u w:val="single"/>
          <w:lang w:val="fr-FR"/>
        </w:rPr>
      </w:pPr>
      <w:r w:rsidRPr="008E44A4">
        <w:rPr>
          <w:rFonts w:cstheme="minorHAnsi"/>
          <w:b/>
          <w:u w:val="single"/>
          <w:lang w:val="fr-FR"/>
        </w:rPr>
        <w:br w:type="page"/>
      </w:r>
    </w:p>
    <w:p w14:paraId="0A682FEE" w14:textId="230866BD" w:rsidR="00A75B24" w:rsidRDefault="00A75B24" w:rsidP="003C735D">
      <w:pPr>
        <w:pStyle w:val="Paragraphedeliste"/>
        <w:numPr>
          <w:ilvl w:val="0"/>
          <w:numId w:val="50"/>
        </w:numPr>
        <w:spacing w:after="0" w:line="240" w:lineRule="auto"/>
        <w:ind w:left="426"/>
        <w:jc w:val="both"/>
        <w:rPr>
          <w:rFonts w:cstheme="minorHAnsi"/>
          <w:b/>
          <w:color w:val="0070C0"/>
          <w:lang w:val="fr-FR"/>
        </w:rPr>
      </w:pPr>
      <w:r>
        <w:rPr>
          <w:rFonts w:cstheme="minorHAnsi"/>
          <w:b/>
          <w:color w:val="0070C0"/>
          <w:lang w:val="fr-FR"/>
        </w:rPr>
        <w:lastRenderedPageBreak/>
        <w:t>L</w:t>
      </w:r>
      <w:r w:rsidRPr="00375AC9">
        <w:rPr>
          <w:rFonts w:cstheme="minorHAnsi"/>
          <w:b/>
          <w:color w:val="0070C0"/>
          <w:lang w:val="fr-FR"/>
        </w:rPr>
        <w:t>es Cadres de Prescription Compassionnelle (CPC)</w:t>
      </w:r>
    </w:p>
    <w:p w14:paraId="5C00E5D5" w14:textId="77777777" w:rsidR="00A75B24" w:rsidRPr="003C735D" w:rsidRDefault="00A75B24" w:rsidP="00FD5299">
      <w:pPr>
        <w:pStyle w:val="Paragraphedeliste"/>
        <w:spacing w:after="0" w:line="240" w:lineRule="auto"/>
        <w:jc w:val="both"/>
        <w:rPr>
          <w:rFonts w:cstheme="minorHAnsi"/>
          <w:color w:val="0070C0"/>
          <w:lang w:val="fr-FR"/>
        </w:rPr>
      </w:pPr>
    </w:p>
    <w:p w14:paraId="5A037894" w14:textId="1C3F3FBD" w:rsidR="00A75B24" w:rsidRPr="003C735D" w:rsidRDefault="00A75B24" w:rsidP="00FD5299">
      <w:pPr>
        <w:spacing w:after="0" w:line="240" w:lineRule="auto"/>
        <w:ind w:right="-62"/>
        <w:jc w:val="both"/>
        <w:rPr>
          <w:rFonts w:cstheme="minorHAnsi"/>
          <w:b/>
          <w:lang w:val="fr-FR"/>
        </w:rPr>
      </w:pPr>
      <w:r w:rsidRPr="00FD5299">
        <w:rPr>
          <w:rFonts w:eastAsia="Times New Roman" w:cstheme="minorHAnsi"/>
          <w:lang w:val="fr-FR"/>
        </w:rPr>
        <w:t>Le Cadre de Prescription Compassionnelle (CPC) est une procédure dérogatoire exceptionnelle prévue à l’article L.5121-12-1 III du Code de la santé publique, qui permet de sécuriser une prescription d’un médicament</w:t>
      </w:r>
      <w:r w:rsidR="00976162">
        <w:rPr>
          <w:rFonts w:eastAsia="Times New Roman" w:cstheme="minorHAnsi"/>
          <w:lang w:val="fr-FR"/>
        </w:rPr>
        <w:t xml:space="preserve"> dans une indication</w:t>
      </w:r>
      <w:r w:rsidR="00976162" w:rsidRPr="00976162">
        <w:rPr>
          <w:rFonts w:eastAsia="Times New Roman" w:cstheme="minorHAnsi"/>
          <w:lang w:val="fr-FR"/>
        </w:rPr>
        <w:t xml:space="preserve"> </w:t>
      </w:r>
      <w:r w:rsidRPr="00FD5299">
        <w:rPr>
          <w:rFonts w:eastAsia="Times New Roman" w:cstheme="minorHAnsi"/>
          <w:lang w:val="fr-FR"/>
        </w:rPr>
        <w:t>non conforme à son autorisation de mise sur le marché (AMM), afin de répondre à un besoin thérapeutique, dès lors que le rapport bénéfice/risque de ce médicament est présumé favorable par l’ANSM.</w:t>
      </w:r>
    </w:p>
    <w:p w14:paraId="5235ABAB" w14:textId="77777777" w:rsidR="00A75B24" w:rsidRPr="00FD5299" w:rsidRDefault="00A75B24" w:rsidP="00FD5299">
      <w:pPr>
        <w:spacing w:after="0" w:line="240" w:lineRule="auto"/>
        <w:ind w:right="-62"/>
        <w:jc w:val="both"/>
        <w:rPr>
          <w:rFonts w:eastAsia="Times New Roman" w:cstheme="minorHAnsi"/>
          <w:lang w:val="fr-FR"/>
        </w:rPr>
      </w:pPr>
    </w:p>
    <w:p w14:paraId="70079A28" w14:textId="4B695637" w:rsidR="00A75B24" w:rsidRPr="00EF0DEE" w:rsidRDefault="00930CE5" w:rsidP="00FD5299">
      <w:pPr>
        <w:spacing w:after="0" w:line="240" w:lineRule="auto"/>
        <w:ind w:right="-62"/>
        <w:jc w:val="both"/>
        <w:rPr>
          <w:rFonts w:eastAsia="Times New Roman" w:cstheme="minorHAnsi"/>
          <w:b/>
          <w:bCs/>
          <w:lang w:val="fr-FR"/>
        </w:rPr>
      </w:pPr>
      <w:r w:rsidRPr="00FD5299">
        <w:rPr>
          <w:rFonts w:eastAsia="Times New Roman" w:cstheme="minorHAnsi"/>
          <w:b/>
          <w:bCs/>
          <w:lang w:val="fr-FR"/>
        </w:rPr>
        <w:t xml:space="preserve">1.1 </w:t>
      </w:r>
      <w:r w:rsidR="00A75B24" w:rsidRPr="00375AC9">
        <w:rPr>
          <w:rFonts w:eastAsia="Times New Roman" w:cstheme="minorHAnsi"/>
          <w:b/>
          <w:bCs/>
          <w:lang w:val="fr-FR"/>
        </w:rPr>
        <w:t>Généralités</w:t>
      </w:r>
    </w:p>
    <w:p w14:paraId="6EB1E4F8" w14:textId="231D4E41" w:rsidR="00A75B24" w:rsidRPr="00EF0DEE" w:rsidRDefault="00A75B24" w:rsidP="00FD5299">
      <w:pPr>
        <w:spacing w:after="0" w:line="240" w:lineRule="auto"/>
        <w:ind w:right="-62"/>
        <w:jc w:val="both"/>
        <w:rPr>
          <w:rFonts w:eastAsia="Times New Roman" w:cstheme="minorHAnsi"/>
          <w:lang w:val="fr-FR"/>
        </w:rPr>
      </w:pPr>
    </w:p>
    <w:p w14:paraId="32538283" w14:textId="3071AA42" w:rsidR="00930CE5" w:rsidRDefault="00930CE5" w:rsidP="003C0F6B">
      <w:pPr>
        <w:spacing w:after="0" w:line="240" w:lineRule="auto"/>
        <w:jc w:val="both"/>
        <w:rPr>
          <w:rFonts w:cstheme="minorHAnsi"/>
          <w:lang w:val="fr-FR"/>
        </w:rPr>
      </w:pPr>
    </w:p>
    <w:p w14:paraId="6EF2ECA6" w14:textId="6B22DF8B" w:rsidR="00D34F71" w:rsidRPr="008E44A4" w:rsidRDefault="00930CE5" w:rsidP="003C0F6B">
      <w:pPr>
        <w:spacing w:after="0" w:line="240" w:lineRule="auto"/>
        <w:jc w:val="both"/>
        <w:rPr>
          <w:rFonts w:cstheme="minorHAnsi"/>
          <w:b/>
          <w:color w:val="0070C0"/>
          <w:lang w:val="fr-FR"/>
        </w:rPr>
      </w:pPr>
      <w:r>
        <w:rPr>
          <w:rFonts w:cstheme="minorHAnsi"/>
          <w:b/>
          <w:color w:val="0070C0"/>
          <w:lang w:val="fr-FR"/>
        </w:rPr>
        <w:t>2</w:t>
      </w:r>
      <w:r w:rsidR="003D116B" w:rsidRPr="008E44A4">
        <w:rPr>
          <w:rFonts w:cstheme="minorHAnsi"/>
          <w:b/>
          <w:color w:val="0070C0"/>
          <w:lang w:val="fr-FR"/>
        </w:rPr>
        <w:t xml:space="preserve"> </w:t>
      </w:r>
      <w:r w:rsidR="00E13CD4">
        <w:rPr>
          <w:rFonts w:cstheme="minorHAnsi"/>
          <w:b/>
          <w:color w:val="0070C0"/>
          <w:lang w:val="fr-FR"/>
        </w:rPr>
        <w:t>–</w:t>
      </w:r>
      <w:r w:rsidR="003747F0" w:rsidRPr="008E44A4">
        <w:rPr>
          <w:rFonts w:cstheme="minorHAnsi"/>
          <w:b/>
          <w:color w:val="0070C0"/>
          <w:lang w:val="fr-FR"/>
        </w:rPr>
        <w:t xml:space="preserve"> </w:t>
      </w:r>
      <w:r w:rsidR="00A71189" w:rsidRPr="008E44A4">
        <w:rPr>
          <w:rFonts w:cstheme="minorHAnsi"/>
          <w:b/>
          <w:color w:val="0070C0"/>
          <w:lang w:val="fr-FR"/>
        </w:rPr>
        <w:t>BERINERT</w:t>
      </w:r>
      <w:r w:rsidR="00E13CD4">
        <w:rPr>
          <w:rFonts w:cstheme="minorHAnsi"/>
          <w:b/>
          <w:color w:val="0070C0"/>
          <w:lang w:val="fr-FR"/>
        </w:rPr>
        <w:t xml:space="preserve"> </w:t>
      </w:r>
      <w:r w:rsidR="00E13CD4" w:rsidRPr="008E44A4">
        <w:rPr>
          <w:rFonts w:eastAsia="Times New Roman" w:cstheme="minorHAnsi"/>
          <w:b/>
          <w:lang w:val="fr-FR"/>
        </w:rPr>
        <w:t>500 UI</w:t>
      </w:r>
      <w:r w:rsidR="00E13CD4" w:rsidRPr="006A1CB0">
        <w:rPr>
          <w:rFonts w:ascii="Arial" w:hAnsi="Arial" w:cs="Arial"/>
          <w:b/>
          <w:sz w:val="20"/>
          <w:szCs w:val="20"/>
          <w:lang w:val="fr-FR"/>
        </w:rPr>
        <w:t>, poudre et solvant pour solution injectable/perfusion</w:t>
      </w:r>
      <w:r w:rsidR="00E13CD4" w:rsidRPr="008E44A4" w:rsidDel="00E13CD4">
        <w:rPr>
          <w:rFonts w:cstheme="minorHAnsi"/>
          <w:b/>
          <w:color w:val="0070C0"/>
          <w:lang w:val="fr-FR"/>
        </w:rPr>
        <w:t xml:space="preserve"> </w:t>
      </w:r>
    </w:p>
    <w:p w14:paraId="405454EA" w14:textId="77777777" w:rsidR="00291142" w:rsidRPr="008E44A4" w:rsidRDefault="00291142" w:rsidP="003C0F6B">
      <w:pPr>
        <w:spacing w:after="0" w:line="240" w:lineRule="auto"/>
        <w:jc w:val="both"/>
        <w:rPr>
          <w:rFonts w:cstheme="minorHAnsi"/>
          <w:b/>
          <w:lang w:val="fr-FR"/>
        </w:rPr>
      </w:pPr>
    </w:p>
    <w:p w14:paraId="277D6228" w14:textId="396B5626" w:rsidR="00002E3B" w:rsidRPr="008E44A4" w:rsidRDefault="00A71189" w:rsidP="003C0F6B">
      <w:pPr>
        <w:spacing w:after="0" w:line="240" w:lineRule="auto"/>
        <w:ind w:right="-62"/>
        <w:jc w:val="both"/>
        <w:rPr>
          <w:rFonts w:eastAsia="Times New Roman" w:cstheme="minorHAnsi"/>
          <w:lang w:val="fr-FR"/>
        </w:rPr>
      </w:pPr>
      <w:r w:rsidRPr="008E44A4">
        <w:rPr>
          <w:rFonts w:eastAsia="Times New Roman" w:cstheme="minorHAnsi"/>
          <w:lang w:val="fr-FR"/>
        </w:rPr>
        <w:t>BERINERT</w:t>
      </w:r>
      <w:r w:rsidR="00F20DC1" w:rsidRPr="008E44A4">
        <w:rPr>
          <w:rFonts w:eastAsia="Times New Roman" w:cstheme="minorHAnsi"/>
          <w:lang w:val="fr-FR"/>
        </w:rPr>
        <w:t xml:space="preserve"> est un inhibiteur de la C1 estérase</w:t>
      </w:r>
      <w:r w:rsidR="00694BE6" w:rsidRPr="008E44A4">
        <w:rPr>
          <w:rFonts w:eastAsia="Times New Roman" w:cstheme="minorHAnsi"/>
          <w:lang w:val="fr-FR"/>
        </w:rPr>
        <w:t>,</w:t>
      </w:r>
      <w:r w:rsidR="00F20DC1" w:rsidRPr="008E44A4">
        <w:rPr>
          <w:rFonts w:eastAsia="Times New Roman" w:cstheme="minorHAnsi"/>
          <w:lang w:val="fr-FR"/>
        </w:rPr>
        <w:t xml:space="preserve"> </w:t>
      </w:r>
      <w:r w:rsidR="004115A4" w:rsidRPr="008E44A4">
        <w:rPr>
          <w:rFonts w:eastAsia="Times New Roman" w:cstheme="minorHAnsi"/>
          <w:lang w:val="fr-FR"/>
        </w:rPr>
        <w:t xml:space="preserve">une </w:t>
      </w:r>
      <w:r w:rsidR="00F20DC1" w:rsidRPr="008E44A4">
        <w:rPr>
          <w:rFonts w:eastAsia="Times New Roman" w:cstheme="minorHAnsi"/>
          <w:lang w:val="fr-FR"/>
        </w:rPr>
        <w:t xml:space="preserve">glycoprotéine de plasma </w:t>
      </w:r>
      <w:r w:rsidR="004115A4" w:rsidRPr="008E44A4">
        <w:rPr>
          <w:rFonts w:eastAsia="Times New Roman" w:cstheme="minorHAnsi"/>
          <w:lang w:val="fr-FR"/>
        </w:rPr>
        <w:t xml:space="preserve">humain. </w:t>
      </w:r>
      <w:r w:rsidR="00F20DC1" w:rsidRPr="008E44A4">
        <w:rPr>
          <w:rFonts w:eastAsia="Times New Roman" w:cstheme="minorHAnsi"/>
          <w:lang w:val="fr-FR"/>
        </w:rPr>
        <w:t xml:space="preserve">Dans les conditions physiologiques, l’inhibiteur de la C1 estérase inhibe la voie classique du système du complément en inactivant les composants enzymatiques actifs C1s et C1r. Par ailleurs, l’inhibiteur de la C1 estérase représente l’inhibiteur le plus important de l’activation de contact de la coagulation en inhibant le facteur </w:t>
      </w:r>
      <w:proofErr w:type="spellStart"/>
      <w:r w:rsidR="00F20DC1" w:rsidRPr="008E44A4">
        <w:rPr>
          <w:rFonts w:eastAsia="Times New Roman" w:cstheme="minorHAnsi"/>
          <w:lang w:val="fr-FR"/>
        </w:rPr>
        <w:t>XIIa</w:t>
      </w:r>
      <w:proofErr w:type="spellEnd"/>
      <w:r w:rsidR="00F20DC1" w:rsidRPr="008E44A4">
        <w:rPr>
          <w:rFonts w:eastAsia="Times New Roman" w:cstheme="minorHAnsi"/>
          <w:lang w:val="fr-FR"/>
        </w:rPr>
        <w:t xml:space="preserve"> et ses fragments. De plus, il sert avec la macroglobuline alpha-2 d’inhibiteur principal de la </w:t>
      </w:r>
      <w:proofErr w:type="spellStart"/>
      <w:r w:rsidR="00F20DC1" w:rsidRPr="008E44A4">
        <w:rPr>
          <w:rFonts w:eastAsia="Times New Roman" w:cstheme="minorHAnsi"/>
          <w:lang w:val="fr-FR"/>
        </w:rPr>
        <w:t>kallicréine</w:t>
      </w:r>
      <w:proofErr w:type="spellEnd"/>
      <w:r w:rsidR="00F20DC1" w:rsidRPr="008E44A4">
        <w:rPr>
          <w:rFonts w:eastAsia="Times New Roman" w:cstheme="minorHAnsi"/>
          <w:lang w:val="fr-FR"/>
        </w:rPr>
        <w:t xml:space="preserve"> plasmatique. </w:t>
      </w:r>
    </w:p>
    <w:p w14:paraId="6006A8C9" w14:textId="13994DF3" w:rsidR="00002E3B" w:rsidRPr="008E44A4" w:rsidRDefault="00002E3B" w:rsidP="003C0F6B">
      <w:pPr>
        <w:spacing w:after="0" w:line="240" w:lineRule="auto"/>
        <w:ind w:right="-62"/>
        <w:jc w:val="both"/>
        <w:rPr>
          <w:rFonts w:eastAsia="Times New Roman" w:cstheme="minorHAnsi"/>
          <w:lang w:val="fr-FR"/>
        </w:rPr>
      </w:pPr>
      <w:r w:rsidRPr="008E44A4">
        <w:rPr>
          <w:rFonts w:eastAsia="Times New Roman" w:cstheme="minorHAnsi"/>
          <w:lang w:val="fr-FR"/>
        </w:rPr>
        <w:t xml:space="preserve">Dans </w:t>
      </w:r>
      <w:r w:rsidR="004B14AD" w:rsidRPr="008E44A4">
        <w:rPr>
          <w:rFonts w:eastAsia="Times New Roman" w:cstheme="minorHAnsi"/>
          <w:lang w:val="fr-FR"/>
        </w:rPr>
        <w:t xml:space="preserve">le cadre de son AMM, </w:t>
      </w:r>
      <w:r w:rsidR="00A71189" w:rsidRPr="008E44A4">
        <w:rPr>
          <w:rFonts w:eastAsia="Times New Roman" w:cstheme="minorHAnsi"/>
          <w:lang w:val="fr-FR"/>
        </w:rPr>
        <w:t>BERINERT</w:t>
      </w:r>
      <w:r w:rsidR="004B14AD" w:rsidRPr="008E44A4">
        <w:rPr>
          <w:rFonts w:eastAsia="Times New Roman" w:cstheme="minorHAnsi"/>
          <w:lang w:val="fr-FR"/>
        </w:rPr>
        <w:t xml:space="preserve"> est indiqué dans le traitement et prévention avant une intervention des poussées aiguës de l’</w:t>
      </w:r>
      <w:proofErr w:type="spellStart"/>
      <w:r w:rsidR="004B14AD" w:rsidRPr="008E44A4">
        <w:rPr>
          <w:rFonts w:eastAsia="Times New Roman" w:cstheme="minorHAnsi"/>
          <w:lang w:val="fr-FR"/>
        </w:rPr>
        <w:t>angioedème</w:t>
      </w:r>
      <w:proofErr w:type="spellEnd"/>
      <w:r w:rsidR="006F2F4C" w:rsidRPr="008E44A4">
        <w:rPr>
          <w:rFonts w:eastAsia="Times New Roman" w:cstheme="minorHAnsi"/>
          <w:lang w:val="fr-FR"/>
        </w:rPr>
        <w:t xml:space="preserve"> héréditaire de type I et II (AO</w:t>
      </w:r>
      <w:r w:rsidR="004B14AD" w:rsidRPr="008E44A4">
        <w:rPr>
          <w:rFonts w:eastAsia="Times New Roman" w:cstheme="minorHAnsi"/>
          <w:lang w:val="fr-FR"/>
        </w:rPr>
        <w:t>H).</w:t>
      </w:r>
    </w:p>
    <w:p w14:paraId="6EF2ECA8" w14:textId="60100F42" w:rsidR="00D34F71" w:rsidRPr="00627B86" w:rsidRDefault="00D34F71" w:rsidP="003C0F6B">
      <w:pPr>
        <w:spacing w:after="0" w:line="240" w:lineRule="auto"/>
        <w:jc w:val="both"/>
        <w:rPr>
          <w:rFonts w:cstheme="minorHAnsi"/>
          <w:lang w:val="fr-FR"/>
        </w:rPr>
      </w:pPr>
    </w:p>
    <w:p w14:paraId="6EF2ECA9" w14:textId="2F838696" w:rsidR="00D34F71" w:rsidRPr="008E44A4" w:rsidRDefault="00BD7B98" w:rsidP="003C0F6B">
      <w:pPr>
        <w:spacing w:after="0" w:line="240" w:lineRule="auto"/>
        <w:jc w:val="both"/>
        <w:rPr>
          <w:rFonts w:cstheme="minorHAnsi"/>
          <w:b/>
          <w:color w:val="0070C0"/>
          <w:lang w:val="fr-FR"/>
        </w:rPr>
      </w:pPr>
      <w:r>
        <w:rPr>
          <w:rFonts w:cstheme="minorHAnsi"/>
          <w:b/>
          <w:color w:val="0070C0"/>
          <w:lang w:val="fr-FR"/>
        </w:rPr>
        <w:t>3</w:t>
      </w:r>
      <w:r w:rsidRPr="008B2AFA">
        <w:rPr>
          <w:rFonts w:cstheme="minorHAnsi"/>
          <w:b/>
          <w:color w:val="0070C0"/>
          <w:lang w:val="fr-FR"/>
        </w:rPr>
        <w:t xml:space="preserve"> </w:t>
      </w:r>
      <w:r w:rsidR="006520CE" w:rsidRPr="008E44A4">
        <w:rPr>
          <w:rFonts w:cstheme="minorHAnsi"/>
          <w:b/>
          <w:color w:val="0070C0"/>
          <w:lang w:val="fr-FR"/>
        </w:rPr>
        <w:t xml:space="preserve">- </w:t>
      </w:r>
      <w:r w:rsidR="00E17C5F" w:rsidRPr="008E44A4">
        <w:rPr>
          <w:rFonts w:cstheme="minorHAnsi"/>
          <w:b/>
          <w:color w:val="0070C0"/>
          <w:lang w:val="fr-FR"/>
        </w:rPr>
        <w:t xml:space="preserve">Indications et conditions d’utilisation de </w:t>
      </w:r>
      <w:r w:rsidR="00A71189" w:rsidRPr="008E44A4">
        <w:rPr>
          <w:rFonts w:cstheme="minorHAnsi"/>
          <w:b/>
          <w:color w:val="0070C0"/>
          <w:lang w:val="fr-FR"/>
        </w:rPr>
        <w:t>BERINERT</w:t>
      </w:r>
      <w:r w:rsidR="00625AA4" w:rsidRPr="008E44A4">
        <w:rPr>
          <w:rFonts w:cstheme="minorHAnsi"/>
          <w:b/>
          <w:color w:val="0070C0"/>
          <w:lang w:val="fr-FR"/>
        </w:rPr>
        <w:t xml:space="preserve"> </w:t>
      </w:r>
      <w:r w:rsidR="00D673C2" w:rsidRPr="008E44A4">
        <w:rPr>
          <w:rFonts w:cstheme="minorHAnsi"/>
          <w:b/>
          <w:color w:val="0070C0"/>
          <w:lang w:val="fr-FR"/>
        </w:rPr>
        <w:t xml:space="preserve">dans </w:t>
      </w:r>
      <w:r w:rsidR="00983068">
        <w:rPr>
          <w:rFonts w:cstheme="minorHAnsi"/>
          <w:b/>
          <w:color w:val="0070C0"/>
          <w:lang w:val="fr-FR"/>
        </w:rPr>
        <w:t>le</w:t>
      </w:r>
      <w:r w:rsidR="00930CE5">
        <w:rPr>
          <w:rFonts w:cstheme="minorHAnsi"/>
          <w:b/>
          <w:color w:val="0070C0"/>
          <w:lang w:val="fr-FR"/>
        </w:rPr>
        <w:t xml:space="preserve"> CPC</w:t>
      </w:r>
    </w:p>
    <w:p w14:paraId="7B6E2A9F" w14:textId="77777777" w:rsidR="00FD7C11" w:rsidRPr="008E44A4" w:rsidRDefault="00FD7C11" w:rsidP="003C0F6B">
      <w:pPr>
        <w:spacing w:after="0" w:line="240" w:lineRule="auto"/>
        <w:ind w:right="-62"/>
        <w:jc w:val="both"/>
        <w:rPr>
          <w:rFonts w:eastAsia="Times New Roman" w:cstheme="minorHAnsi"/>
          <w:lang w:val="fr-FR"/>
        </w:rPr>
      </w:pPr>
    </w:p>
    <w:p w14:paraId="64CA9148" w14:textId="2BFE0336" w:rsidR="00291142" w:rsidRPr="008E44A4" w:rsidRDefault="004115A4" w:rsidP="003C0F6B">
      <w:pPr>
        <w:spacing w:after="0" w:line="240" w:lineRule="auto"/>
        <w:ind w:right="-62"/>
        <w:jc w:val="both"/>
        <w:rPr>
          <w:rFonts w:eastAsia="Times New Roman" w:cstheme="minorHAnsi"/>
          <w:lang w:val="fr-FR"/>
        </w:rPr>
      </w:pPr>
      <w:r w:rsidRPr="008E44A4">
        <w:rPr>
          <w:rFonts w:eastAsia="Times New Roman" w:cstheme="minorHAnsi"/>
          <w:lang w:val="fr-FR"/>
        </w:rPr>
        <w:t xml:space="preserve">Le médicament concerné par </w:t>
      </w:r>
      <w:r w:rsidR="00930CE5">
        <w:rPr>
          <w:rFonts w:eastAsia="Times New Roman" w:cstheme="minorHAnsi"/>
          <w:lang w:val="fr-FR"/>
        </w:rPr>
        <w:t>ce CPC</w:t>
      </w:r>
      <w:r w:rsidRPr="008E44A4">
        <w:rPr>
          <w:rFonts w:eastAsia="Times New Roman" w:cstheme="minorHAnsi"/>
          <w:lang w:val="fr-FR"/>
        </w:rPr>
        <w:t xml:space="preserve"> est :</w:t>
      </w:r>
    </w:p>
    <w:p w14:paraId="357F7EBB" w14:textId="546AEC63" w:rsidR="004115A4" w:rsidRPr="00627B86" w:rsidRDefault="00A71189" w:rsidP="003C0F6B">
      <w:pPr>
        <w:spacing w:after="0" w:line="240" w:lineRule="auto"/>
        <w:ind w:right="-62"/>
        <w:jc w:val="both"/>
        <w:rPr>
          <w:rFonts w:cstheme="minorHAnsi"/>
          <w:lang w:val="fr-FR"/>
        </w:rPr>
      </w:pPr>
      <w:r w:rsidRPr="00627B86">
        <w:rPr>
          <w:rFonts w:cstheme="minorHAnsi"/>
          <w:b/>
          <w:lang w:val="fr-FR"/>
        </w:rPr>
        <w:t>BERINERT</w:t>
      </w:r>
      <w:r w:rsidR="004115A4" w:rsidRPr="00627B86">
        <w:rPr>
          <w:rFonts w:cstheme="minorHAnsi"/>
          <w:b/>
          <w:lang w:val="fr-FR"/>
        </w:rPr>
        <w:t xml:space="preserve"> 500 UI</w:t>
      </w:r>
      <w:r w:rsidR="004115A4" w:rsidRPr="00627B86">
        <w:rPr>
          <w:rFonts w:cstheme="minorHAnsi"/>
          <w:lang w:val="fr-FR"/>
        </w:rPr>
        <w:t>, poudre et solvant pour solution injectable/ perfusion (AMM obtenue le 19/03/2009)</w:t>
      </w:r>
    </w:p>
    <w:p w14:paraId="0F416F42" w14:textId="5F5F9E00" w:rsidR="004115A4" w:rsidRPr="008E44A4" w:rsidRDefault="00A71189" w:rsidP="003C0F6B">
      <w:pPr>
        <w:spacing w:after="0" w:line="240" w:lineRule="auto"/>
        <w:ind w:right="-62"/>
        <w:jc w:val="both"/>
        <w:rPr>
          <w:rFonts w:eastAsia="Times New Roman" w:cstheme="minorHAnsi"/>
          <w:lang w:val="fr-FR"/>
        </w:rPr>
      </w:pPr>
      <w:r w:rsidRPr="008E44A4">
        <w:rPr>
          <w:rFonts w:eastAsia="Times New Roman" w:cstheme="minorHAnsi"/>
          <w:lang w:val="fr-FR"/>
        </w:rPr>
        <w:t>BERINERT</w:t>
      </w:r>
      <w:r w:rsidR="004115A4" w:rsidRPr="008E44A4">
        <w:rPr>
          <w:rFonts w:eastAsia="Times New Roman" w:cstheme="minorHAnsi"/>
          <w:lang w:val="fr-FR"/>
        </w:rPr>
        <w:t xml:space="preserve"> 500 UI contient 500 unités internationales d’inhibiteur de la C1 estérase par flacon à injecter. Le produit contient 50 UI/ml d’inhibiteur de la C1 estérase après reconstitution avec 10 ml d'eau pour préparations injectables. La teneur en protéines totales de la solution reconstituée est de 6,5 mg/ml. Excipient ayant un effet notoire connu : sodium jusqu'à 486 mg (approximativement 21 </w:t>
      </w:r>
      <w:proofErr w:type="spellStart"/>
      <w:r w:rsidR="004115A4" w:rsidRPr="008E44A4">
        <w:rPr>
          <w:rFonts w:eastAsia="Times New Roman" w:cstheme="minorHAnsi"/>
          <w:lang w:val="fr-FR"/>
        </w:rPr>
        <w:t>mmol</w:t>
      </w:r>
      <w:proofErr w:type="spellEnd"/>
      <w:r w:rsidR="004115A4" w:rsidRPr="008E44A4">
        <w:rPr>
          <w:rFonts w:eastAsia="Times New Roman" w:cstheme="minorHAnsi"/>
          <w:lang w:val="fr-FR"/>
        </w:rPr>
        <w:t>) pour 100 ml de solution.</w:t>
      </w:r>
    </w:p>
    <w:p w14:paraId="6EF2ECAC" w14:textId="246BEAB3" w:rsidR="00E34BE7" w:rsidRPr="008E44A4" w:rsidRDefault="00E34BE7" w:rsidP="003C0F6B">
      <w:pPr>
        <w:spacing w:after="0" w:line="240" w:lineRule="auto"/>
        <w:ind w:right="-62"/>
        <w:jc w:val="both"/>
        <w:rPr>
          <w:rFonts w:eastAsia="Times New Roman" w:cstheme="minorHAnsi"/>
          <w:lang w:val="fr-FR"/>
        </w:rPr>
      </w:pPr>
    </w:p>
    <w:p w14:paraId="1DF1C079" w14:textId="05944A48" w:rsidR="009166DF" w:rsidRDefault="0022749F" w:rsidP="003C0F6B">
      <w:pPr>
        <w:spacing w:after="0" w:line="240" w:lineRule="auto"/>
        <w:ind w:right="-62"/>
        <w:jc w:val="both"/>
        <w:rPr>
          <w:rFonts w:eastAsia="Times New Roman" w:cstheme="minorHAnsi"/>
          <w:color w:val="000000"/>
          <w:lang w:val="fr-FR"/>
        </w:rPr>
      </w:pPr>
      <w:r w:rsidRPr="008E44A4">
        <w:rPr>
          <w:rFonts w:eastAsia="Times New Roman" w:cstheme="minorHAnsi"/>
          <w:lang w:val="fr-FR"/>
        </w:rPr>
        <w:t>L</w:t>
      </w:r>
      <w:r w:rsidR="00842FBD" w:rsidRPr="008E44A4">
        <w:rPr>
          <w:rFonts w:eastAsia="Times New Roman" w:cstheme="minorHAnsi"/>
          <w:lang w:val="fr-FR"/>
        </w:rPr>
        <w:t>’ANSM a élaboré</w:t>
      </w:r>
      <w:r w:rsidRPr="008E44A4">
        <w:rPr>
          <w:rFonts w:eastAsia="Times New Roman" w:cstheme="minorHAnsi"/>
          <w:lang w:val="fr-FR"/>
        </w:rPr>
        <w:t>, en concertation avec le laboratoire CSL Behring,</w:t>
      </w:r>
      <w:r w:rsidR="00842FBD" w:rsidRPr="008E44A4">
        <w:rPr>
          <w:rFonts w:eastAsia="Times New Roman" w:cstheme="minorHAnsi"/>
          <w:lang w:val="fr-FR"/>
        </w:rPr>
        <w:t xml:space="preserve"> un </w:t>
      </w:r>
      <w:r w:rsidR="00930CE5">
        <w:rPr>
          <w:rFonts w:eastAsia="Times New Roman" w:cstheme="minorHAnsi"/>
          <w:lang w:val="fr-FR"/>
        </w:rPr>
        <w:t xml:space="preserve">CPC </w:t>
      </w:r>
      <w:r w:rsidR="009166DF" w:rsidRPr="008E44A4">
        <w:rPr>
          <w:rFonts w:eastAsia="Times New Roman" w:cstheme="minorHAnsi"/>
          <w:lang w:val="fr-FR"/>
        </w:rPr>
        <w:t>visant à sécuriser</w:t>
      </w:r>
      <w:r w:rsidRPr="008E44A4">
        <w:rPr>
          <w:rFonts w:eastAsia="Times New Roman" w:cstheme="minorHAnsi"/>
          <w:lang w:val="fr-FR"/>
        </w:rPr>
        <w:t>, via la mise en place d’un suivi,</w:t>
      </w:r>
      <w:r w:rsidR="009166DF" w:rsidRPr="008E44A4">
        <w:rPr>
          <w:rFonts w:eastAsia="Times New Roman" w:cstheme="minorHAnsi"/>
          <w:lang w:val="fr-FR"/>
        </w:rPr>
        <w:t xml:space="preserve"> l’utilisation </w:t>
      </w:r>
      <w:r w:rsidR="00D673C2" w:rsidRPr="008E44A4">
        <w:rPr>
          <w:rFonts w:eastAsia="Times New Roman" w:cstheme="minorHAnsi"/>
          <w:lang w:val="fr-FR"/>
        </w:rPr>
        <w:t>d</w:t>
      </w:r>
      <w:r w:rsidR="00842FBD" w:rsidRPr="008E44A4">
        <w:rPr>
          <w:rFonts w:eastAsia="Times New Roman" w:cstheme="minorHAnsi"/>
          <w:lang w:val="fr-FR"/>
        </w:rPr>
        <w:t xml:space="preserve">e </w:t>
      </w:r>
      <w:r w:rsidR="00A71189" w:rsidRPr="008E44A4">
        <w:rPr>
          <w:rFonts w:eastAsia="Times New Roman" w:cstheme="minorHAnsi"/>
          <w:lang w:val="fr-FR"/>
        </w:rPr>
        <w:t>BERINERT</w:t>
      </w:r>
      <w:r w:rsidR="00842FBD" w:rsidRPr="008E44A4">
        <w:rPr>
          <w:rFonts w:eastAsia="Times New Roman" w:cstheme="minorHAnsi"/>
          <w:lang w:val="fr-FR"/>
        </w:rPr>
        <w:t xml:space="preserve"> dans </w:t>
      </w:r>
      <w:r w:rsidRPr="008E44A4">
        <w:rPr>
          <w:rFonts w:eastAsia="Times New Roman" w:cstheme="minorHAnsi"/>
          <w:lang w:val="fr-FR"/>
        </w:rPr>
        <w:t>le traitement de sauvetage des épisodes de rejet humoral réfractaire au traitement standard chez les patients transplantés cardiaques, rénaux et ou pulmonaires et associé aux traitements standards à base d’immunoglobuline intraveineuse (</w:t>
      </w:r>
      <w:proofErr w:type="spellStart"/>
      <w:r w:rsidRPr="008E44A4">
        <w:rPr>
          <w:rFonts w:eastAsia="Times New Roman" w:cstheme="minorHAnsi"/>
          <w:lang w:val="fr-FR"/>
        </w:rPr>
        <w:t>IgIV</w:t>
      </w:r>
      <w:proofErr w:type="spellEnd"/>
      <w:r w:rsidRPr="008E44A4">
        <w:rPr>
          <w:rFonts w:eastAsia="Times New Roman" w:cstheme="minorHAnsi"/>
          <w:lang w:val="fr-FR"/>
        </w:rPr>
        <w:t>) et échanges plasmatiques</w:t>
      </w:r>
      <w:r w:rsidR="00994160" w:rsidRPr="008E44A4">
        <w:rPr>
          <w:rFonts w:eastAsia="Times New Roman" w:cstheme="minorHAnsi"/>
          <w:lang w:val="fr-FR"/>
        </w:rPr>
        <w:t>.</w:t>
      </w:r>
      <w:r w:rsidR="009166DF" w:rsidRPr="008E44A4">
        <w:rPr>
          <w:rFonts w:eastAsia="Times New Roman" w:cstheme="minorHAnsi"/>
          <w:lang w:val="fr-FR"/>
        </w:rPr>
        <w:t xml:space="preserve"> </w:t>
      </w:r>
      <w:r w:rsidR="009166DF" w:rsidRPr="008E44A4">
        <w:rPr>
          <w:rFonts w:eastAsia="Times New Roman" w:cstheme="minorHAnsi"/>
          <w:color w:val="000000"/>
          <w:lang w:val="fr-FR"/>
        </w:rPr>
        <w:t xml:space="preserve">En effet, dans cette population non couverte par l’AMM et pour laquelle il existe un besoin thérapeutique, les données disponibles à ce jour sont en faveur d’une présomption d’efficacité de </w:t>
      </w:r>
      <w:r w:rsidR="00A71189" w:rsidRPr="008E44A4">
        <w:rPr>
          <w:rFonts w:eastAsia="Times New Roman" w:cstheme="minorHAnsi"/>
          <w:lang w:val="fr-FR"/>
        </w:rPr>
        <w:t>BERINERT</w:t>
      </w:r>
      <w:r w:rsidR="009166DF" w:rsidRPr="008E44A4">
        <w:rPr>
          <w:rFonts w:eastAsia="Times New Roman" w:cstheme="minorHAnsi"/>
          <w:color w:val="000000"/>
          <w:lang w:val="fr-FR"/>
        </w:rPr>
        <w:t xml:space="preserve"> (cf. argumentaire, </w:t>
      </w:r>
      <w:r w:rsidR="00F538B1" w:rsidRPr="008E44A4">
        <w:rPr>
          <w:rFonts w:eastAsia="Times New Roman" w:cstheme="minorHAnsi"/>
          <w:color w:val="000000"/>
          <w:lang w:val="fr-FR"/>
        </w:rPr>
        <w:t>A</w:t>
      </w:r>
      <w:r w:rsidR="009166DF" w:rsidRPr="008E44A4">
        <w:rPr>
          <w:rFonts w:eastAsia="Times New Roman" w:cstheme="minorHAnsi"/>
          <w:color w:val="000000"/>
          <w:lang w:val="fr-FR"/>
        </w:rPr>
        <w:t xml:space="preserve">nnexe </w:t>
      </w:r>
      <w:r w:rsidRPr="008E44A4">
        <w:rPr>
          <w:rFonts w:eastAsia="Times New Roman" w:cstheme="minorHAnsi"/>
          <w:color w:val="000000"/>
          <w:lang w:val="fr-FR"/>
        </w:rPr>
        <w:t>VI</w:t>
      </w:r>
      <w:r w:rsidR="009166DF" w:rsidRPr="008E44A4">
        <w:rPr>
          <w:rFonts w:eastAsia="Times New Roman" w:cstheme="minorHAnsi"/>
          <w:color w:val="000000"/>
          <w:lang w:val="fr-FR"/>
        </w:rPr>
        <w:t xml:space="preserve">). </w:t>
      </w:r>
    </w:p>
    <w:p w14:paraId="098287EA" w14:textId="77777777" w:rsidR="00930CE5" w:rsidRPr="008E44A4" w:rsidRDefault="00930CE5" w:rsidP="003C0F6B">
      <w:pPr>
        <w:spacing w:after="0" w:line="240" w:lineRule="auto"/>
        <w:ind w:right="-62"/>
        <w:jc w:val="both"/>
        <w:rPr>
          <w:rFonts w:eastAsia="Times New Roman" w:cstheme="minorHAnsi"/>
          <w:lang w:val="fr-FR"/>
        </w:rPr>
      </w:pPr>
    </w:p>
    <w:p w14:paraId="5E7191AF" w14:textId="211433B5" w:rsidR="009166DF" w:rsidRPr="008E44A4" w:rsidRDefault="009166DF" w:rsidP="003C0F6B">
      <w:pPr>
        <w:spacing w:after="0" w:line="240" w:lineRule="auto"/>
        <w:ind w:right="-62"/>
        <w:jc w:val="both"/>
        <w:rPr>
          <w:rFonts w:eastAsia="Times New Roman" w:cstheme="minorHAnsi"/>
          <w:color w:val="000000"/>
          <w:lang w:val="fr-FR"/>
        </w:rPr>
      </w:pPr>
      <w:r w:rsidRPr="008E44A4">
        <w:rPr>
          <w:rFonts w:eastAsia="Times New Roman" w:cstheme="minorHAnsi"/>
          <w:color w:val="000000"/>
          <w:lang w:val="fr-FR"/>
        </w:rPr>
        <w:t xml:space="preserve">Outre le présent protocole, il est impératif que le médecin prescrivant </w:t>
      </w:r>
      <w:r w:rsidR="00A71189" w:rsidRPr="008E44A4">
        <w:rPr>
          <w:rFonts w:eastAsia="Times New Roman" w:cstheme="minorHAnsi"/>
          <w:lang w:val="fr-FR"/>
        </w:rPr>
        <w:t>BERINERT</w:t>
      </w:r>
      <w:r w:rsidRPr="008E44A4">
        <w:rPr>
          <w:rFonts w:eastAsia="Times New Roman" w:cstheme="minorHAnsi"/>
          <w:color w:val="000000"/>
          <w:lang w:val="fr-FR"/>
        </w:rPr>
        <w:t xml:space="preserve"> dans le </w:t>
      </w:r>
      <w:r w:rsidR="00983068">
        <w:rPr>
          <w:rFonts w:eastAsia="Times New Roman" w:cstheme="minorHAnsi"/>
          <w:color w:val="000000"/>
          <w:lang w:val="fr-FR"/>
        </w:rPr>
        <w:t xml:space="preserve">contexte </w:t>
      </w:r>
      <w:r w:rsidRPr="008E44A4">
        <w:rPr>
          <w:rFonts w:eastAsia="Times New Roman" w:cstheme="minorHAnsi"/>
          <w:color w:val="000000"/>
          <w:lang w:val="fr-FR"/>
        </w:rPr>
        <w:t xml:space="preserve">de </w:t>
      </w:r>
      <w:r w:rsidR="00BD7B98">
        <w:rPr>
          <w:rFonts w:eastAsia="Times New Roman" w:cstheme="minorHAnsi"/>
          <w:color w:val="000000"/>
          <w:lang w:val="fr-FR"/>
        </w:rPr>
        <w:t>ce</w:t>
      </w:r>
      <w:r w:rsidR="00BD7B98" w:rsidRPr="008E44A4">
        <w:rPr>
          <w:rFonts w:eastAsia="Times New Roman" w:cstheme="minorHAnsi"/>
          <w:color w:val="000000"/>
          <w:lang w:val="fr-FR"/>
        </w:rPr>
        <w:t xml:space="preserve"> </w:t>
      </w:r>
      <w:r w:rsidR="00BD7B98">
        <w:rPr>
          <w:rFonts w:eastAsia="Times New Roman" w:cstheme="minorHAnsi"/>
          <w:color w:val="000000"/>
          <w:lang w:val="fr-FR"/>
        </w:rPr>
        <w:t>CPC</w:t>
      </w:r>
      <w:r w:rsidR="00BD7B98" w:rsidRPr="008E44A4">
        <w:rPr>
          <w:rFonts w:eastAsia="Times New Roman" w:cstheme="minorHAnsi"/>
          <w:color w:val="000000"/>
          <w:lang w:val="fr-FR"/>
        </w:rPr>
        <w:t xml:space="preserve"> </w:t>
      </w:r>
      <w:r w:rsidRPr="008E44A4">
        <w:rPr>
          <w:rFonts w:eastAsia="Times New Roman" w:cstheme="minorHAnsi"/>
          <w:color w:val="000000"/>
          <w:lang w:val="fr-FR"/>
        </w:rPr>
        <w:t xml:space="preserve">: </w:t>
      </w:r>
    </w:p>
    <w:p w14:paraId="20EB8468" w14:textId="471B08A6" w:rsidR="009166DF" w:rsidRPr="008E44A4" w:rsidRDefault="009166DF" w:rsidP="003C0F6B">
      <w:pPr>
        <w:pStyle w:val="Paragraphedeliste"/>
        <w:numPr>
          <w:ilvl w:val="0"/>
          <w:numId w:val="17"/>
        </w:numPr>
        <w:spacing w:after="0" w:line="240" w:lineRule="auto"/>
        <w:ind w:right="-62"/>
        <w:jc w:val="both"/>
        <w:rPr>
          <w:rFonts w:eastAsia="Times New Roman" w:cstheme="minorHAnsi"/>
          <w:color w:val="000000"/>
          <w:lang w:val="fr-FR"/>
        </w:rPr>
      </w:pPr>
      <w:r w:rsidRPr="008E44A4">
        <w:rPr>
          <w:rFonts w:eastAsia="Times New Roman" w:cstheme="minorHAnsi"/>
          <w:color w:val="000000"/>
          <w:lang w:val="fr-FR"/>
        </w:rPr>
        <w:t xml:space="preserve">prenne connaissance du résumé des caractéristiques du produit (RCP) annexé à l’AMM (cf. </w:t>
      </w:r>
      <w:hyperlink r:id="rId13" w:history="1">
        <w:r w:rsidRPr="008E44A4">
          <w:rPr>
            <w:rStyle w:val="Lienhypertexte"/>
            <w:rFonts w:eastAsia="Times New Roman" w:cstheme="minorHAnsi"/>
            <w:lang w:val="fr-FR"/>
          </w:rPr>
          <w:t>http://base-donnees-publique.medicaments.gouv.fr/</w:t>
        </w:r>
      </w:hyperlink>
      <w:r w:rsidRPr="008E44A4">
        <w:rPr>
          <w:rFonts w:eastAsia="Times New Roman" w:cstheme="minorHAnsi"/>
          <w:color w:val="000000"/>
          <w:lang w:val="fr-FR"/>
        </w:rPr>
        <w:t xml:space="preserve">) </w:t>
      </w:r>
    </w:p>
    <w:p w14:paraId="1F960A69" w14:textId="6B8D0E08" w:rsidR="00F0636B" w:rsidRPr="008E44A4" w:rsidRDefault="009166DF" w:rsidP="003C0F6B">
      <w:pPr>
        <w:pStyle w:val="Paragraphedeliste"/>
        <w:numPr>
          <w:ilvl w:val="0"/>
          <w:numId w:val="17"/>
        </w:numPr>
        <w:spacing w:after="0" w:line="240" w:lineRule="auto"/>
        <w:ind w:right="-62"/>
        <w:jc w:val="both"/>
        <w:rPr>
          <w:rFonts w:eastAsia="Times New Roman" w:cstheme="minorHAnsi"/>
          <w:color w:val="000000"/>
          <w:lang w:val="fr-FR"/>
        </w:rPr>
      </w:pPr>
      <w:proofErr w:type="gramStart"/>
      <w:r w:rsidRPr="008E44A4">
        <w:rPr>
          <w:rFonts w:eastAsia="Times New Roman" w:cstheme="minorHAnsi"/>
          <w:color w:val="000000"/>
          <w:lang w:val="fr-FR"/>
        </w:rPr>
        <w:t>respecte</w:t>
      </w:r>
      <w:proofErr w:type="gramEnd"/>
      <w:r w:rsidRPr="008E44A4">
        <w:rPr>
          <w:rFonts w:eastAsia="Times New Roman" w:cstheme="minorHAnsi"/>
          <w:color w:val="000000"/>
          <w:lang w:val="fr-FR"/>
        </w:rPr>
        <w:t xml:space="preserve"> les modalités pratiques de suivi des patients traités dans le</w:t>
      </w:r>
      <w:r w:rsidR="00BD7B98">
        <w:rPr>
          <w:rFonts w:eastAsia="Times New Roman" w:cstheme="minorHAnsi"/>
          <w:color w:val="000000"/>
          <w:lang w:val="fr-FR"/>
        </w:rPr>
        <w:t xml:space="preserve"> CPC</w:t>
      </w:r>
      <w:r w:rsidRPr="008E44A4">
        <w:rPr>
          <w:rFonts w:eastAsia="Times New Roman" w:cstheme="minorHAnsi"/>
          <w:color w:val="000000"/>
          <w:lang w:val="fr-FR"/>
        </w:rPr>
        <w:t xml:space="preserve"> prévues </w:t>
      </w:r>
      <w:r w:rsidR="00695FB9" w:rsidRPr="008E44A4">
        <w:rPr>
          <w:rFonts w:eastAsia="Times New Roman" w:cstheme="minorHAnsi"/>
          <w:color w:val="000000"/>
          <w:lang w:val="fr-FR"/>
        </w:rPr>
        <w:t xml:space="preserve">en </w:t>
      </w:r>
      <w:r w:rsidR="00F538B1" w:rsidRPr="008E44A4">
        <w:rPr>
          <w:rFonts w:eastAsia="Times New Roman" w:cstheme="minorHAnsi"/>
          <w:color w:val="000000"/>
          <w:lang w:val="fr-FR"/>
        </w:rPr>
        <w:t>A</w:t>
      </w:r>
      <w:r w:rsidRPr="008E44A4">
        <w:rPr>
          <w:rFonts w:eastAsia="Times New Roman" w:cstheme="minorHAnsi"/>
          <w:color w:val="000000"/>
          <w:lang w:val="fr-FR"/>
        </w:rPr>
        <w:t xml:space="preserve">nnexe I </w:t>
      </w:r>
    </w:p>
    <w:p w14:paraId="6791BA27" w14:textId="387359AE" w:rsidR="00994160" w:rsidRPr="008E44A4" w:rsidRDefault="009166DF" w:rsidP="003C0F6B">
      <w:pPr>
        <w:pStyle w:val="Paragraphedeliste"/>
        <w:numPr>
          <w:ilvl w:val="0"/>
          <w:numId w:val="17"/>
        </w:numPr>
        <w:spacing w:after="0" w:line="240" w:lineRule="auto"/>
        <w:ind w:right="-62"/>
        <w:jc w:val="both"/>
        <w:rPr>
          <w:rFonts w:eastAsia="Times New Roman" w:cstheme="minorHAnsi"/>
          <w:color w:val="000000"/>
          <w:lang w:val="fr-FR"/>
        </w:rPr>
      </w:pPr>
      <w:proofErr w:type="gramStart"/>
      <w:r w:rsidRPr="008E44A4">
        <w:rPr>
          <w:rFonts w:eastAsia="Times New Roman" w:cstheme="minorHAnsi"/>
          <w:color w:val="000000"/>
          <w:lang w:val="fr-FR"/>
        </w:rPr>
        <w:t>s’engage</w:t>
      </w:r>
      <w:proofErr w:type="gramEnd"/>
      <w:r w:rsidRPr="008E44A4">
        <w:rPr>
          <w:rFonts w:eastAsia="Times New Roman" w:cstheme="minorHAnsi"/>
          <w:color w:val="000000"/>
          <w:lang w:val="fr-FR"/>
        </w:rPr>
        <w:t xml:space="preserve"> à lire et à remettre au patient avant toute prescription dans le</w:t>
      </w:r>
      <w:r w:rsidR="00983068">
        <w:rPr>
          <w:rFonts w:eastAsia="Times New Roman" w:cstheme="minorHAnsi"/>
          <w:color w:val="000000"/>
          <w:lang w:val="fr-FR"/>
        </w:rPr>
        <w:t xml:space="preserve"> contexte </w:t>
      </w:r>
      <w:r w:rsidR="00BD7B98">
        <w:rPr>
          <w:rFonts w:eastAsia="Times New Roman" w:cstheme="minorHAnsi"/>
          <w:color w:val="000000"/>
          <w:lang w:val="fr-FR"/>
        </w:rPr>
        <w:t>du CPC</w:t>
      </w:r>
      <w:r w:rsidRPr="008E44A4">
        <w:rPr>
          <w:rFonts w:eastAsia="Times New Roman" w:cstheme="minorHAnsi"/>
          <w:color w:val="000000"/>
          <w:lang w:val="fr-FR"/>
        </w:rPr>
        <w:t xml:space="preserve"> d</w:t>
      </w:r>
      <w:r w:rsidR="00D740B3" w:rsidRPr="008E44A4">
        <w:rPr>
          <w:rFonts w:eastAsia="Times New Roman" w:cstheme="minorHAnsi"/>
          <w:color w:val="000000"/>
          <w:lang w:val="fr-FR"/>
        </w:rPr>
        <w:t xml:space="preserve">e </w:t>
      </w:r>
      <w:r w:rsidR="00A71189" w:rsidRPr="008E44A4">
        <w:rPr>
          <w:rFonts w:eastAsia="Times New Roman" w:cstheme="minorHAnsi"/>
          <w:color w:val="000000"/>
          <w:lang w:val="fr-FR"/>
        </w:rPr>
        <w:t>BERINERT</w:t>
      </w:r>
      <w:r w:rsidRPr="008E44A4">
        <w:rPr>
          <w:rFonts w:eastAsia="Times New Roman" w:cstheme="minorHAnsi"/>
          <w:color w:val="000000"/>
          <w:lang w:val="fr-FR"/>
        </w:rPr>
        <w:t xml:space="preserve"> la note d’information en </w:t>
      </w:r>
      <w:r w:rsidR="00F538B1" w:rsidRPr="008E44A4">
        <w:rPr>
          <w:rFonts w:eastAsia="Times New Roman" w:cstheme="minorHAnsi"/>
          <w:color w:val="000000"/>
          <w:lang w:val="fr-FR"/>
        </w:rPr>
        <w:t>A</w:t>
      </w:r>
      <w:r w:rsidRPr="008E44A4">
        <w:rPr>
          <w:rFonts w:eastAsia="Times New Roman" w:cstheme="minorHAnsi"/>
          <w:color w:val="000000"/>
          <w:lang w:val="fr-FR"/>
        </w:rPr>
        <w:t>nnexe</w:t>
      </w:r>
      <w:r w:rsidR="001A699E" w:rsidRPr="008E44A4">
        <w:rPr>
          <w:rFonts w:eastAsia="Times New Roman" w:cstheme="minorHAnsi"/>
          <w:color w:val="000000"/>
          <w:lang w:val="fr-FR"/>
        </w:rPr>
        <w:t xml:space="preserve"> </w:t>
      </w:r>
      <w:r w:rsidR="008803BD" w:rsidRPr="008E44A4">
        <w:rPr>
          <w:rFonts w:eastAsia="Times New Roman" w:cstheme="minorHAnsi"/>
          <w:color w:val="000000"/>
          <w:lang w:val="fr-FR"/>
        </w:rPr>
        <w:t>VII</w:t>
      </w:r>
      <w:r w:rsidRPr="008E44A4">
        <w:rPr>
          <w:rFonts w:eastAsia="Times New Roman" w:cstheme="minorHAnsi"/>
          <w:color w:val="000000"/>
          <w:lang w:val="fr-FR"/>
        </w:rPr>
        <w:t xml:space="preserve">. </w:t>
      </w:r>
    </w:p>
    <w:p w14:paraId="4775493D" w14:textId="77777777" w:rsidR="006520CE" w:rsidRPr="008E44A4" w:rsidRDefault="006520CE" w:rsidP="003C0F6B">
      <w:pPr>
        <w:spacing w:after="0" w:line="240" w:lineRule="auto"/>
        <w:ind w:right="-62"/>
        <w:jc w:val="both"/>
        <w:rPr>
          <w:rFonts w:eastAsia="Times New Roman" w:cstheme="minorHAnsi"/>
          <w:b/>
          <w:lang w:val="fr-FR"/>
        </w:rPr>
      </w:pPr>
    </w:p>
    <w:p w14:paraId="3E5BC17C" w14:textId="503F1FCC" w:rsidR="00994160" w:rsidRPr="008E44A4" w:rsidRDefault="00994160" w:rsidP="003C0F6B">
      <w:pPr>
        <w:spacing w:after="0" w:line="240" w:lineRule="auto"/>
        <w:ind w:right="-62"/>
        <w:jc w:val="both"/>
        <w:rPr>
          <w:rFonts w:eastAsia="Times New Roman" w:cstheme="minorHAnsi"/>
          <w:b/>
          <w:lang w:val="fr-FR"/>
        </w:rPr>
      </w:pPr>
      <w:r w:rsidRPr="008E44A4">
        <w:rPr>
          <w:rFonts w:eastAsia="Times New Roman" w:cstheme="minorHAnsi"/>
          <w:b/>
          <w:lang w:val="fr-FR"/>
        </w:rPr>
        <w:lastRenderedPageBreak/>
        <w:t xml:space="preserve">Indication </w:t>
      </w:r>
      <w:r w:rsidR="00BD7B98">
        <w:rPr>
          <w:rFonts w:eastAsia="Times New Roman" w:cstheme="minorHAnsi"/>
          <w:b/>
          <w:lang w:val="fr-FR"/>
        </w:rPr>
        <w:t>du CPC</w:t>
      </w:r>
      <w:r w:rsidRPr="008E44A4">
        <w:rPr>
          <w:rFonts w:eastAsia="Times New Roman" w:cstheme="minorHAnsi"/>
          <w:b/>
          <w:lang w:val="fr-FR"/>
        </w:rPr>
        <w:t> :</w:t>
      </w:r>
    </w:p>
    <w:p w14:paraId="3FBB327A" w14:textId="7376AE7D" w:rsidR="00994160" w:rsidRPr="008E44A4" w:rsidRDefault="002D09A4" w:rsidP="003C0F6B">
      <w:pPr>
        <w:spacing w:after="0" w:line="240" w:lineRule="auto"/>
        <w:ind w:right="-62"/>
        <w:jc w:val="both"/>
        <w:rPr>
          <w:rFonts w:eastAsia="Times New Roman" w:cstheme="minorHAnsi"/>
          <w:lang w:val="fr-FR"/>
        </w:rPr>
      </w:pPr>
      <w:r w:rsidRPr="008E44A4">
        <w:rPr>
          <w:rFonts w:eastAsia="Times New Roman" w:cstheme="minorHAnsi"/>
          <w:lang w:val="fr-FR"/>
        </w:rPr>
        <w:t xml:space="preserve">Traitement de sauvetage des épisodes de rejet humoral réfractaire au traitement standard chez les patients transplantés cardiaques, rénaux </w:t>
      </w:r>
      <w:r w:rsidR="00AE2A71" w:rsidRPr="008E44A4">
        <w:rPr>
          <w:rFonts w:eastAsia="Times New Roman" w:cstheme="minorHAnsi"/>
          <w:lang w:val="fr-FR"/>
        </w:rPr>
        <w:t xml:space="preserve">ou </w:t>
      </w:r>
      <w:r w:rsidRPr="008E44A4">
        <w:rPr>
          <w:rFonts w:eastAsia="Times New Roman" w:cstheme="minorHAnsi"/>
          <w:lang w:val="fr-FR"/>
        </w:rPr>
        <w:t>pulmonaires</w:t>
      </w:r>
      <w:r w:rsidR="00337240" w:rsidRPr="008E44A4">
        <w:rPr>
          <w:rFonts w:eastAsia="Times New Roman" w:cstheme="minorHAnsi"/>
          <w:lang w:val="fr-FR"/>
        </w:rPr>
        <w:t xml:space="preserve">, </w:t>
      </w:r>
      <w:r w:rsidR="00AE2A71" w:rsidRPr="008E44A4">
        <w:rPr>
          <w:rFonts w:eastAsia="Times New Roman" w:cstheme="minorHAnsi"/>
          <w:lang w:val="fr-FR"/>
        </w:rPr>
        <w:t xml:space="preserve">et </w:t>
      </w:r>
      <w:r w:rsidRPr="008E44A4">
        <w:rPr>
          <w:rFonts w:eastAsia="Times New Roman" w:cstheme="minorHAnsi"/>
          <w:lang w:val="fr-FR"/>
        </w:rPr>
        <w:t>associé aux traitements standards à base d’immunoglobuline intraveineuse (</w:t>
      </w:r>
      <w:proofErr w:type="spellStart"/>
      <w:r w:rsidRPr="008E44A4">
        <w:rPr>
          <w:rFonts w:eastAsia="Times New Roman" w:cstheme="minorHAnsi"/>
          <w:lang w:val="fr-FR"/>
        </w:rPr>
        <w:t>IgIV</w:t>
      </w:r>
      <w:proofErr w:type="spellEnd"/>
      <w:r w:rsidRPr="008E44A4">
        <w:rPr>
          <w:rFonts w:eastAsia="Times New Roman" w:cstheme="minorHAnsi"/>
          <w:lang w:val="fr-FR"/>
        </w:rPr>
        <w:t>)</w:t>
      </w:r>
      <w:r w:rsidR="006520CE" w:rsidRPr="008E44A4">
        <w:rPr>
          <w:rFonts w:eastAsia="Times New Roman" w:cstheme="minorHAnsi"/>
          <w:lang w:val="fr-FR"/>
        </w:rPr>
        <w:t xml:space="preserve"> et échanges plasmatiques</w:t>
      </w:r>
      <w:r w:rsidRPr="008E44A4">
        <w:rPr>
          <w:rFonts w:eastAsia="Times New Roman" w:cstheme="minorHAnsi"/>
          <w:lang w:val="fr-FR"/>
        </w:rPr>
        <w:t>.</w:t>
      </w:r>
    </w:p>
    <w:p w14:paraId="0361F786" w14:textId="77777777" w:rsidR="006520CE" w:rsidRPr="008E44A4" w:rsidRDefault="006520CE" w:rsidP="003C0F6B">
      <w:pPr>
        <w:spacing w:after="0" w:line="240" w:lineRule="auto"/>
        <w:ind w:right="-62"/>
        <w:jc w:val="both"/>
        <w:rPr>
          <w:rFonts w:eastAsia="Times New Roman" w:cstheme="minorHAnsi"/>
          <w:b/>
          <w:lang w:val="fr-FR"/>
        </w:rPr>
      </w:pPr>
    </w:p>
    <w:p w14:paraId="4ED6DD86" w14:textId="5CB0BD7B" w:rsidR="00994160" w:rsidRPr="008E44A4" w:rsidRDefault="00994160" w:rsidP="003C0F6B">
      <w:pPr>
        <w:spacing w:after="0" w:line="240" w:lineRule="auto"/>
        <w:ind w:right="-62"/>
        <w:jc w:val="both"/>
        <w:rPr>
          <w:rFonts w:eastAsia="Times New Roman" w:cstheme="minorHAnsi"/>
          <w:b/>
          <w:lang w:val="fr-FR"/>
        </w:rPr>
      </w:pPr>
      <w:r w:rsidRPr="008E44A4">
        <w:rPr>
          <w:rFonts w:eastAsia="Times New Roman" w:cstheme="minorHAnsi"/>
          <w:b/>
          <w:lang w:val="fr-FR"/>
        </w:rPr>
        <w:t>Posologie </w:t>
      </w:r>
      <w:r w:rsidR="00FF54B6" w:rsidRPr="008E44A4">
        <w:rPr>
          <w:rFonts w:eastAsia="Times New Roman" w:cstheme="minorHAnsi"/>
          <w:b/>
          <w:lang w:val="fr-FR"/>
        </w:rPr>
        <w:t xml:space="preserve">et durée de traitement </w:t>
      </w:r>
      <w:r w:rsidRPr="008E44A4">
        <w:rPr>
          <w:rFonts w:eastAsia="Times New Roman" w:cstheme="minorHAnsi"/>
          <w:b/>
          <w:lang w:val="fr-FR"/>
        </w:rPr>
        <w:t>:</w:t>
      </w:r>
    </w:p>
    <w:p w14:paraId="252E8823" w14:textId="203D9E75" w:rsidR="00FF54B6" w:rsidRPr="008E44A4" w:rsidRDefault="00A71189" w:rsidP="003C0F6B">
      <w:pPr>
        <w:spacing w:after="0" w:line="240" w:lineRule="auto"/>
        <w:ind w:right="-62"/>
        <w:jc w:val="both"/>
        <w:rPr>
          <w:rFonts w:cstheme="minorHAnsi"/>
          <w:lang w:val="fr-FR"/>
        </w:rPr>
      </w:pPr>
      <w:r w:rsidRPr="00627B86">
        <w:rPr>
          <w:rFonts w:cstheme="minorHAnsi"/>
          <w:lang w:val="fr-FR"/>
        </w:rPr>
        <w:t>BERINERT</w:t>
      </w:r>
      <w:r w:rsidR="00FF54B6" w:rsidRPr="00627B86">
        <w:rPr>
          <w:rFonts w:cstheme="minorHAnsi"/>
          <w:lang w:val="fr-FR"/>
        </w:rPr>
        <w:t xml:space="preserve"> </w:t>
      </w:r>
      <w:r w:rsidR="00D60D22" w:rsidRPr="00627B86">
        <w:rPr>
          <w:rFonts w:cstheme="minorHAnsi"/>
          <w:lang w:val="fr-FR"/>
        </w:rPr>
        <w:t>doit être administré par voie intraveineuse</w:t>
      </w:r>
      <w:r w:rsidR="00D60D22" w:rsidRPr="008E44A4">
        <w:rPr>
          <w:rFonts w:cstheme="minorHAnsi"/>
          <w:color w:val="000000"/>
          <w:lang w:val="fr-FR"/>
        </w:rPr>
        <w:t xml:space="preserve"> </w:t>
      </w:r>
      <w:r w:rsidR="00FF54B6" w:rsidRPr="00627B86">
        <w:rPr>
          <w:rFonts w:cstheme="minorHAnsi"/>
          <w:lang w:val="fr-FR"/>
        </w:rPr>
        <w:t xml:space="preserve">à raison de </w:t>
      </w:r>
      <w:r w:rsidR="00D60D22" w:rsidRPr="00627B86">
        <w:rPr>
          <w:rFonts w:cstheme="minorHAnsi"/>
          <w:lang w:val="fr-FR"/>
        </w:rPr>
        <w:t xml:space="preserve">20 UI par kilogramme de poids corporel </w:t>
      </w:r>
      <w:r w:rsidR="00D60D22" w:rsidRPr="008E44A4">
        <w:rPr>
          <w:rFonts w:cstheme="minorHAnsi"/>
          <w:color w:val="000000"/>
          <w:lang w:val="fr-FR"/>
        </w:rPr>
        <w:t>(20 UI/kg p.c.)</w:t>
      </w:r>
      <w:r w:rsidR="003747F0" w:rsidRPr="008E44A4">
        <w:rPr>
          <w:rFonts w:cstheme="minorHAnsi"/>
          <w:color w:val="000000"/>
          <w:lang w:val="fr-FR"/>
        </w:rPr>
        <w:t xml:space="preserve"> </w:t>
      </w:r>
      <w:r w:rsidR="00FF54B6" w:rsidRPr="00627B86">
        <w:rPr>
          <w:rFonts w:cstheme="minorHAnsi"/>
          <w:lang w:val="fr-FR"/>
        </w:rPr>
        <w:t xml:space="preserve">à J1, J2 et J3 </w:t>
      </w:r>
      <w:r w:rsidR="00D60D22" w:rsidRPr="00627B86">
        <w:rPr>
          <w:rFonts w:cstheme="minorHAnsi"/>
          <w:lang w:val="fr-FR"/>
        </w:rPr>
        <w:t>à l’</w:t>
      </w:r>
      <w:r w:rsidR="0022749F" w:rsidRPr="00627B86">
        <w:rPr>
          <w:rFonts w:cstheme="minorHAnsi"/>
          <w:lang w:val="fr-FR"/>
        </w:rPr>
        <w:t>hôpital</w:t>
      </w:r>
      <w:r w:rsidR="00D60D22" w:rsidRPr="00627B86">
        <w:rPr>
          <w:rFonts w:cstheme="minorHAnsi"/>
          <w:lang w:val="fr-FR"/>
        </w:rPr>
        <w:t xml:space="preserve"> </w:t>
      </w:r>
      <w:r w:rsidR="00FF54B6" w:rsidRPr="00627B86">
        <w:rPr>
          <w:rFonts w:cstheme="minorHAnsi"/>
          <w:lang w:val="fr-FR"/>
        </w:rPr>
        <w:t>puis 20</w:t>
      </w:r>
      <w:r w:rsidR="00B65CCB" w:rsidRPr="00627B86">
        <w:rPr>
          <w:rFonts w:cstheme="minorHAnsi"/>
          <w:lang w:val="fr-FR"/>
        </w:rPr>
        <w:t xml:space="preserve"> </w:t>
      </w:r>
      <w:r w:rsidR="00FF54B6" w:rsidRPr="00627B86">
        <w:rPr>
          <w:rFonts w:cstheme="minorHAnsi"/>
          <w:lang w:val="fr-FR"/>
        </w:rPr>
        <w:t xml:space="preserve">UI/kg </w:t>
      </w:r>
      <w:r w:rsidR="00D60D22" w:rsidRPr="00627B86">
        <w:rPr>
          <w:rFonts w:cstheme="minorHAnsi"/>
          <w:lang w:val="fr-FR"/>
        </w:rPr>
        <w:t xml:space="preserve">p.c. </w:t>
      </w:r>
      <w:r w:rsidR="00FF54B6" w:rsidRPr="00627B86">
        <w:rPr>
          <w:rFonts w:cstheme="minorHAnsi"/>
          <w:lang w:val="fr-FR"/>
        </w:rPr>
        <w:t>deux fois par semaine pendant 6 mois</w:t>
      </w:r>
      <w:r w:rsidR="000236D3" w:rsidRPr="00627B86">
        <w:rPr>
          <w:rFonts w:cstheme="minorHAnsi"/>
          <w:lang w:val="fr-FR"/>
        </w:rPr>
        <w:t>.</w:t>
      </w:r>
      <w:r w:rsidR="00FF54B6" w:rsidRPr="00627B86">
        <w:rPr>
          <w:rFonts w:cstheme="minorHAnsi"/>
          <w:lang w:val="fr-FR"/>
        </w:rPr>
        <w:t xml:space="preserve"> </w:t>
      </w:r>
      <w:r w:rsidR="00D60D22" w:rsidRPr="00627B86">
        <w:rPr>
          <w:rFonts w:cstheme="minorHAnsi"/>
          <w:lang w:val="fr-FR"/>
        </w:rPr>
        <w:t xml:space="preserve">Au bout de 6 mois de traitement, </w:t>
      </w:r>
      <w:r w:rsidRPr="008B2AFA">
        <w:rPr>
          <w:rFonts w:cstheme="minorHAnsi"/>
          <w:lang w:val="fr-FR"/>
        </w:rPr>
        <w:t>BERINERT</w:t>
      </w:r>
      <w:r w:rsidR="00D60D22" w:rsidRPr="008E44A4">
        <w:rPr>
          <w:rFonts w:cstheme="minorHAnsi"/>
          <w:lang w:val="fr-FR"/>
        </w:rPr>
        <w:t xml:space="preserve"> sera arrêté.</w:t>
      </w:r>
    </w:p>
    <w:p w14:paraId="6323FC89" w14:textId="636E27ED" w:rsidR="003747F0" w:rsidRPr="008B2AFA" w:rsidRDefault="003747F0" w:rsidP="003C0F6B">
      <w:pPr>
        <w:spacing w:after="0" w:line="240" w:lineRule="auto"/>
        <w:ind w:right="-62"/>
        <w:jc w:val="both"/>
        <w:rPr>
          <w:rFonts w:cstheme="minorHAnsi"/>
          <w:highlight w:val="yellow"/>
          <w:lang w:val="fr-FR"/>
        </w:rPr>
      </w:pPr>
      <w:r w:rsidRPr="008E44A4">
        <w:rPr>
          <w:rFonts w:cstheme="minorHAnsi"/>
          <w:lang w:val="fr-FR"/>
        </w:rPr>
        <w:t>Si le médecin décide de retraiter un patient en cas de rechute du rejet médié par anticorps survenue après la première période de traitement de 6 mois</w:t>
      </w:r>
      <w:r w:rsidR="00D23D67" w:rsidRPr="008E44A4">
        <w:rPr>
          <w:rFonts w:cstheme="minorHAnsi"/>
          <w:lang w:val="fr-FR"/>
        </w:rPr>
        <w:t>, le produit doit être administré à raison de 20 UI par kilogramme de poids corporel (20 UI/kg p.c.)</w:t>
      </w:r>
      <w:r w:rsidR="00D23D67" w:rsidRPr="008E44A4">
        <w:rPr>
          <w:rFonts w:cstheme="minorHAnsi"/>
          <w:color w:val="000000"/>
          <w:lang w:val="fr-FR"/>
        </w:rPr>
        <w:t xml:space="preserve"> </w:t>
      </w:r>
      <w:r w:rsidR="00D23D67" w:rsidRPr="00627B86">
        <w:rPr>
          <w:rFonts w:cstheme="minorHAnsi"/>
          <w:lang w:val="fr-FR"/>
        </w:rPr>
        <w:t>à J1, J2 et J3 à l’hôpital puis 20 UI/kg p.c. deux fois par semaine pendant 6 mois.</w:t>
      </w:r>
    </w:p>
    <w:p w14:paraId="01A5BB69" w14:textId="30F36823" w:rsidR="00AB336C" w:rsidRPr="008E44A4" w:rsidRDefault="00AB336C" w:rsidP="003C0F6B">
      <w:pPr>
        <w:spacing w:after="0" w:line="240" w:lineRule="auto"/>
        <w:ind w:right="-62"/>
        <w:jc w:val="both"/>
        <w:rPr>
          <w:rFonts w:cstheme="minorHAnsi"/>
          <w:lang w:val="fr-FR"/>
        </w:rPr>
      </w:pPr>
    </w:p>
    <w:p w14:paraId="607A932A" w14:textId="5DED42FE" w:rsidR="00AB336C" w:rsidRPr="008E44A4" w:rsidRDefault="00AB336C" w:rsidP="003C0F6B">
      <w:pPr>
        <w:spacing w:after="0" w:line="240" w:lineRule="auto"/>
        <w:ind w:right="-62"/>
        <w:jc w:val="both"/>
        <w:rPr>
          <w:rFonts w:eastAsia="Times New Roman" w:cstheme="minorHAnsi"/>
          <w:b/>
          <w:lang w:val="fr-FR"/>
        </w:rPr>
      </w:pPr>
      <w:r w:rsidRPr="008E44A4">
        <w:rPr>
          <w:rFonts w:eastAsia="Times New Roman" w:cstheme="minorHAnsi"/>
          <w:b/>
          <w:lang w:val="fr-FR"/>
        </w:rPr>
        <w:t>Mises en garde et précautions d’emploi :</w:t>
      </w:r>
    </w:p>
    <w:p w14:paraId="5762FA63" w14:textId="77777777" w:rsidR="00F80A6F" w:rsidRPr="008E44A4" w:rsidRDefault="00F80A6F" w:rsidP="003C0F6B">
      <w:pPr>
        <w:spacing w:after="0" w:line="240" w:lineRule="auto"/>
        <w:ind w:right="-62"/>
        <w:jc w:val="both"/>
        <w:rPr>
          <w:rFonts w:eastAsia="Times New Roman" w:cstheme="minorHAnsi"/>
          <w:lang w:val="fr-FR"/>
        </w:rPr>
      </w:pPr>
      <w:r w:rsidRPr="008E44A4">
        <w:rPr>
          <w:rFonts w:eastAsia="Times New Roman" w:cstheme="minorHAnsi"/>
          <w:lang w:val="fr-FR"/>
        </w:rPr>
        <w:t>Les risques associés aux inhibiteurs de la C1 estérase sont notamment les réactions d’hypersensibilité/anaphylactiques, les évènements thromboemboliques et la transmission potentielle de virus [3].</w:t>
      </w:r>
    </w:p>
    <w:p w14:paraId="75D60009" w14:textId="3BCCF784" w:rsidR="00324DFB" w:rsidRPr="008B2AFA" w:rsidRDefault="00324DFB" w:rsidP="003C0F6B">
      <w:pPr>
        <w:spacing w:after="0" w:line="240" w:lineRule="auto"/>
        <w:ind w:right="-62"/>
        <w:jc w:val="both"/>
        <w:rPr>
          <w:rFonts w:cstheme="minorHAnsi"/>
          <w:lang w:val="fr-FR"/>
        </w:rPr>
      </w:pPr>
      <w:r w:rsidRPr="00627B86">
        <w:rPr>
          <w:rFonts w:cstheme="minorHAnsi"/>
          <w:lang w:val="fr-FR"/>
        </w:rPr>
        <w:t>Pour les patients présentant des antécédents allergiques connus, des antihistaminiques et des corticostéroïdes doivent ê</w:t>
      </w:r>
      <w:r w:rsidRPr="008B2AFA">
        <w:rPr>
          <w:rFonts w:cstheme="minorHAnsi"/>
          <w:lang w:val="fr-FR"/>
        </w:rPr>
        <w:t>tre administrés en prophylaxie.</w:t>
      </w:r>
    </w:p>
    <w:p w14:paraId="1094AB1C" w14:textId="67D107E9" w:rsidR="00324DFB" w:rsidRPr="008E44A4" w:rsidRDefault="00324DFB" w:rsidP="003C0F6B">
      <w:pPr>
        <w:spacing w:after="0" w:line="240" w:lineRule="auto"/>
        <w:ind w:right="-62"/>
        <w:jc w:val="both"/>
        <w:rPr>
          <w:rFonts w:cstheme="minorHAnsi"/>
          <w:lang w:val="fr-FR"/>
        </w:rPr>
      </w:pPr>
      <w:r w:rsidRPr="008E44A4">
        <w:rPr>
          <w:rFonts w:cstheme="minorHAnsi"/>
          <w:lang w:val="fr-FR"/>
        </w:rPr>
        <w:t xml:space="preserve">En cas de survenue d'une réaction allergique ou de type anaphylactique, il convient d'arrêter immédiatement l’administration de </w:t>
      </w:r>
      <w:r w:rsidR="00A71189" w:rsidRPr="008E44A4">
        <w:rPr>
          <w:rFonts w:cstheme="minorHAnsi"/>
          <w:lang w:val="fr-FR"/>
        </w:rPr>
        <w:t>BERINERT</w:t>
      </w:r>
      <w:r w:rsidRPr="008E44A4">
        <w:rPr>
          <w:rFonts w:cstheme="minorHAnsi"/>
          <w:lang w:val="fr-FR"/>
        </w:rPr>
        <w:t xml:space="preserve"> et d'instaurer un traitement approprié. Les mesures thérapeutiques dépendent du genre et de la sévérité des effets indésirables. Les traitements standards du choc doivent être appliqués.</w:t>
      </w:r>
    </w:p>
    <w:p w14:paraId="165F6810" w14:textId="10B674EF" w:rsidR="00324DFB" w:rsidRPr="00627B86" w:rsidRDefault="00806BFF" w:rsidP="003C0F6B">
      <w:pPr>
        <w:spacing w:after="0" w:line="240" w:lineRule="auto"/>
        <w:ind w:right="-62"/>
        <w:jc w:val="both"/>
        <w:rPr>
          <w:rFonts w:cstheme="minorHAnsi"/>
          <w:lang w:val="fr-FR"/>
        </w:rPr>
      </w:pPr>
      <w:r w:rsidRPr="008E44A4">
        <w:rPr>
          <w:rFonts w:eastAsia="Times New Roman" w:cstheme="minorHAnsi"/>
          <w:lang w:val="fr-FR"/>
        </w:rPr>
        <w:t xml:space="preserve">Outre l’indication, les autres mentions concernant </w:t>
      </w:r>
      <w:r w:rsidR="00A71189" w:rsidRPr="008E44A4">
        <w:rPr>
          <w:rFonts w:eastAsia="Times New Roman" w:cstheme="minorHAnsi"/>
          <w:lang w:val="fr-FR"/>
        </w:rPr>
        <w:t>BERINERT</w:t>
      </w:r>
      <w:r w:rsidRPr="008E44A4">
        <w:rPr>
          <w:rFonts w:eastAsia="Times New Roman" w:cstheme="minorHAnsi"/>
          <w:lang w:val="fr-FR"/>
        </w:rPr>
        <w:t xml:space="preserve">, notamment ses contre-indications, les interactions médicamenteuses et les effets indésirables susceptibles d’être liés au médicament, sont identiques à celles décrites dans le RCP de l’AMM de </w:t>
      </w:r>
      <w:r w:rsidR="00A71189" w:rsidRPr="008E44A4">
        <w:rPr>
          <w:rFonts w:eastAsia="Times New Roman" w:cstheme="minorHAnsi"/>
          <w:lang w:val="fr-FR"/>
        </w:rPr>
        <w:t>BERINERT</w:t>
      </w:r>
      <w:r w:rsidRPr="008E44A4">
        <w:rPr>
          <w:rFonts w:eastAsia="Times New Roman" w:cstheme="minorHAnsi"/>
          <w:lang w:val="fr-FR"/>
        </w:rPr>
        <w:t xml:space="preserve">. Il est donc impératif que le médecin prescrivant </w:t>
      </w:r>
      <w:r w:rsidR="00A71189" w:rsidRPr="008E44A4">
        <w:rPr>
          <w:rFonts w:eastAsia="Times New Roman" w:cstheme="minorHAnsi"/>
          <w:lang w:val="fr-FR"/>
        </w:rPr>
        <w:t>BERINERT</w:t>
      </w:r>
      <w:r w:rsidRPr="008E44A4">
        <w:rPr>
          <w:rFonts w:eastAsia="Times New Roman" w:cstheme="minorHAnsi"/>
          <w:lang w:val="fr-FR"/>
        </w:rPr>
        <w:t xml:space="preserve"> dans le </w:t>
      </w:r>
      <w:r w:rsidR="00983068">
        <w:rPr>
          <w:rFonts w:eastAsia="Times New Roman" w:cstheme="minorHAnsi"/>
          <w:lang w:val="fr-FR"/>
        </w:rPr>
        <w:t xml:space="preserve">contexte </w:t>
      </w:r>
      <w:r w:rsidR="004C5CBB">
        <w:rPr>
          <w:rFonts w:eastAsia="Times New Roman" w:cstheme="minorHAnsi"/>
          <w:lang w:val="fr-FR"/>
        </w:rPr>
        <w:t>du CPC</w:t>
      </w:r>
      <w:r w:rsidRPr="008E44A4">
        <w:rPr>
          <w:rFonts w:eastAsia="Times New Roman" w:cstheme="minorHAnsi"/>
          <w:lang w:val="fr-FR"/>
        </w:rPr>
        <w:t xml:space="preserve"> prenne connaissance du RCP de </w:t>
      </w:r>
      <w:r w:rsidR="00A71189" w:rsidRPr="008E44A4">
        <w:rPr>
          <w:rFonts w:eastAsia="Times New Roman" w:cstheme="minorHAnsi"/>
          <w:lang w:val="fr-FR"/>
        </w:rPr>
        <w:t>BERINERT</w:t>
      </w:r>
      <w:r w:rsidRPr="008E44A4">
        <w:rPr>
          <w:rFonts w:eastAsia="Times New Roman" w:cstheme="minorHAnsi"/>
          <w:lang w:val="fr-FR"/>
        </w:rPr>
        <w:t>.</w:t>
      </w:r>
    </w:p>
    <w:p w14:paraId="73A559C6" w14:textId="77777777" w:rsidR="00D23D67" w:rsidRPr="008E44A4" w:rsidRDefault="00D23D67" w:rsidP="003C0F6B">
      <w:pPr>
        <w:spacing w:after="0" w:line="240" w:lineRule="auto"/>
        <w:ind w:right="-62"/>
        <w:jc w:val="both"/>
        <w:rPr>
          <w:rFonts w:eastAsia="Times New Roman" w:cstheme="minorHAnsi"/>
          <w:b/>
          <w:lang w:val="fr-FR"/>
        </w:rPr>
      </w:pPr>
    </w:p>
    <w:p w14:paraId="01B70C18" w14:textId="1933CF53" w:rsidR="00FF54B6" w:rsidRPr="008E44A4" w:rsidRDefault="00FF54B6" w:rsidP="003C0F6B">
      <w:pPr>
        <w:spacing w:after="0" w:line="240" w:lineRule="auto"/>
        <w:ind w:right="-62"/>
        <w:jc w:val="both"/>
        <w:rPr>
          <w:rFonts w:eastAsia="Times New Roman" w:cstheme="minorHAnsi"/>
          <w:b/>
          <w:lang w:val="fr-FR"/>
        </w:rPr>
      </w:pPr>
      <w:r w:rsidRPr="008E44A4">
        <w:rPr>
          <w:rFonts w:eastAsia="Times New Roman" w:cstheme="minorHAnsi"/>
          <w:b/>
          <w:lang w:val="fr-FR"/>
        </w:rPr>
        <w:t>Conditions de prescription et de délivrance :</w:t>
      </w:r>
    </w:p>
    <w:p w14:paraId="529961BC" w14:textId="62E03FB7" w:rsidR="0021502B" w:rsidRPr="008E44A4" w:rsidRDefault="00FF54B6" w:rsidP="003C0F6B">
      <w:pPr>
        <w:spacing w:after="0" w:line="240" w:lineRule="auto"/>
        <w:ind w:right="-62"/>
        <w:jc w:val="both"/>
        <w:rPr>
          <w:rFonts w:eastAsia="Times New Roman" w:cstheme="minorHAnsi"/>
          <w:lang w:val="fr-FR"/>
        </w:rPr>
      </w:pPr>
      <w:r w:rsidRPr="008E44A4">
        <w:rPr>
          <w:rFonts w:eastAsia="Times New Roman" w:cstheme="minorHAnsi"/>
          <w:lang w:val="fr-FR"/>
        </w:rPr>
        <w:t xml:space="preserve">Dans le </w:t>
      </w:r>
      <w:r w:rsidR="00BD7B98">
        <w:rPr>
          <w:rFonts w:eastAsia="Times New Roman" w:cstheme="minorHAnsi"/>
          <w:lang w:val="fr-FR"/>
        </w:rPr>
        <w:t>CPC</w:t>
      </w:r>
      <w:r w:rsidRPr="008E44A4">
        <w:rPr>
          <w:rFonts w:eastAsia="Times New Roman" w:cstheme="minorHAnsi"/>
          <w:lang w:val="fr-FR"/>
        </w:rPr>
        <w:t xml:space="preserve">, </w:t>
      </w:r>
      <w:r w:rsidR="00806BFF" w:rsidRPr="008E44A4">
        <w:rPr>
          <w:rFonts w:eastAsia="Times New Roman" w:cstheme="minorHAnsi"/>
          <w:lang w:val="fr-FR"/>
        </w:rPr>
        <w:t xml:space="preserve">la prescription de </w:t>
      </w:r>
      <w:r w:rsidR="00A71189" w:rsidRPr="008E44A4">
        <w:rPr>
          <w:rFonts w:eastAsia="Times New Roman" w:cstheme="minorHAnsi"/>
          <w:lang w:val="fr-FR"/>
        </w:rPr>
        <w:t>BERINERT</w:t>
      </w:r>
      <w:r w:rsidRPr="008E44A4">
        <w:rPr>
          <w:rFonts w:eastAsia="Times New Roman" w:cstheme="minorHAnsi"/>
          <w:lang w:val="fr-FR"/>
        </w:rPr>
        <w:t xml:space="preserve"> </w:t>
      </w:r>
      <w:r w:rsidR="00FD7C11" w:rsidRPr="008E44A4">
        <w:rPr>
          <w:rFonts w:eastAsia="Times New Roman" w:cstheme="minorHAnsi"/>
          <w:lang w:val="fr-FR"/>
        </w:rPr>
        <w:t>est réservée</w:t>
      </w:r>
      <w:r w:rsidRPr="008E44A4">
        <w:rPr>
          <w:rFonts w:eastAsia="Times New Roman" w:cstheme="minorHAnsi"/>
          <w:lang w:val="fr-FR"/>
        </w:rPr>
        <w:t xml:space="preserve"> aux spécialistes </w:t>
      </w:r>
      <w:r w:rsidR="00806BFF" w:rsidRPr="008E44A4">
        <w:rPr>
          <w:rFonts w:eastAsia="Times New Roman" w:cstheme="minorHAnsi"/>
          <w:lang w:val="fr-FR"/>
        </w:rPr>
        <w:t xml:space="preserve">hospitaliers </w:t>
      </w:r>
      <w:r w:rsidRPr="008E44A4">
        <w:rPr>
          <w:rFonts w:eastAsia="Times New Roman" w:cstheme="minorHAnsi"/>
          <w:lang w:val="fr-FR"/>
        </w:rPr>
        <w:t xml:space="preserve">en </w:t>
      </w:r>
      <w:r w:rsidR="00A56AE7" w:rsidRPr="008E44A4">
        <w:rPr>
          <w:rFonts w:eastAsia="Times New Roman" w:cstheme="minorHAnsi"/>
          <w:lang w:val="fr-FR"/>
        </w:rPr>
        <w:t xml:space="preserve">transplantation rénale, cardiaque </w:t>
      </w:r>
      <w:r w:rsidR="003C393F" w:rsidRPr="008E44A4">
        <w:rPr>
          <w:rFonts w:eastAsia="Times New Roman" w:cstheme="minorHAnsi"/>
          <w:lang w:val="fr-FR"/>
        </w:rPr>
        <w:t xml:space="preserve">ou </w:t>
      </w:r>
      <w:r w:rsidR="00A56AE7" w:rsidRPr="008E44A4">
        <w:rPr>
          <w:rFonts w:eastAsia="Times New Roman" w:cstheme="minorHAnsi"/>
          <w:lang w:val="fr-FR"/>
        </w:rPr>
        <w:t xml:space="preserve">pulmonaire </w:t>
      </w:r>
      <w:r w:rsidRPr="008E44A4">
        <w:rPr>
          <w:rFonts w:eastAsia="Times New Roman" w:cstheme="minorHAnsi"/>
          <w:lang w:val="fr-FR"/>
        </w:rPr>
        <w:t xml:space="preserve">ou médecins ayant des compétences </w:t>
      </w:r>
      <w:r w:rsidR="00A56AE7" w:rsidRPr="008E44A4">
        <w:rPr>
          <w:rFonts w:eastAsia="Times New Roman" w:cstheme="minorHAnsi"/>
          <w:lang w:val="fr-FR"/>
        </w:rPr>
        <w:t>dans le suivi des patients transplantés</w:t>
      </w:r>
      <w:r w:rsidRPr="008E44A4">
        <w:rPr>
          <w:rFonts w:eastAsia="Times New Roman" w:cstheme="minorHAnsi"/>
          <w:lang w:val="fr-FR"/>
        </w:rPr>
        <w:t>.</w:t>
      </w:r>
    </w:p>
    <w:p w14:paraId="5B5A6429" w14:textId="253740DC" w:rsidR="002C785A" w:rsidRPr="008E44A4" w:rsidRDefault="002C785A" w:rsidP="003C0F6B">
      <w:pPr>
        <w:spacing w:after="0" w:line="240" w:lineRule="auto"/>
        <w:ind w:right="-62"/>
        <w:jc w:val="both"/>
        <w:rPr>
          <w:rFonts w:eastAsia="Times New Roman" w:cstheme="minorHAnsi"/>
          <w:lang w:val="fr-FR"/>
        </w:rPr>
      </w:pPr>
      <w:r w:rsidRPr="008E44A4">
        <w:rPr>
          <w:rFonts w:eastAsia="Times New Roman" w:cstheme="minorHAnsi"/>
          <w:lang w:val="fr-FR"/>
        </w:rPr>
        <w:t>Après une initiation du traitement à l’hôpital (3 jours), le patient peut être traité soit en hôpital de jour, soit en hospitalisation conventionnelle, soit à domicile par une IDE.</w:t>
      </w:r>
    </w:p>
    <w:p w14:paraId="727237CF" w14:textId="77777777" w:rsidR="0021502B" w:rsidRPr="008E44A4" w:rsidRDefault="0021502B" w:rsidP="003C0F6B">
      <w:pPr>
        <w:spacing w:after="0" w:line="240" w:lineRule="auto"/>
        <w:ind w:right="-62"/>
        <w:jc w:val="both"/>
        <w:rPr>
          <w:rFonts w:eastAsia="Times New Roman" w:cstheme="minorHAnsi"/>
          <w:lang w:val="fr-FR"/>
        </w:rPr>
      </w:pPr>
      <w:r w:rsidRPr="008E44A4">
        <w:rPr>
          <w:rFonts w:eastAsia="Times New Roman" w:cstheme="minorHAnsi"/>
          <w:lang w:val="fr-FR"/>
        </w:rPr>
        <w:t>En pratique :</w:t>
      </w:r>
    </w:p>
    <w:p w14:paraId="32609B1D" w14:textId="3306348A" w:rsidR="00D23D67" w:rsidRPr="008E44A4" w:rsidRDefault="0021502B" w:rsidP="003C0F6B">
      <w:pPr>
        <w:pStyle w:val="Paragraphedeliste"/>
        <w:numPr>
          <w:ilvl w:val="0"/>
          <w:numId w:val="19"/>
        </w:numPr>
        <w:spacing w:after="0" w:line="240" w:lineRule="auto"/>
        <w:ind w:right="-62"/>
        <w:jc w:val="both"/>
        <w:rPr>
          <w:rFonts w:eastAsia="Times New Roman" w:cstheme="minorHAnsi"/>
          <w:lang w:val="fr-FR"/>
        </w:rPr>
      </w:pPr>
      <w:proofErr w:type="gramStart"/>
      <w:r w:rsidRPr="008E44A4">
        <w:rPr>
          <w:rFonts w:eastAsia="Times New Roman" w:cstheme="minorHAnsi"/>
          <w:lang w:val="fr-FR"/>
        </w:rPr>
        <w:t>le</w:t>
      </w:r>
      <w:proofErr w:type="gramEnd"/>
      <w:r w:rsidRPr="008E44A4">
        <w:rPr>
          <w:rFonts w:eastAsia="Times New Roman" w:cstheme="minorHAnsi"/>
          <w:lang w:val="fr-FR"/>
        </w:rPr>
        <w:t xml:space="preserve"> médecin rempli</w:t>
      </w:r>
      <w:r w:rsidR="00806BFF" w:rsidRPr="008E44A4">
        <w:rPr>
          <w:rFonts w:eastAsia="Times New Roman" w:cstheme="minorHAnsi"/>
          <w:lang w:val="fr-FR"/>
        </w:rPr>
        <w:t>t</w:t>
      </w:r>
      <w:r w:rsidRPr="008E44A4">
        <w:rPr>
          <w:rFonts w:eastAsia="Times New Roman" w:cstheme="minorHAnsi"/>
          <w:lang w:val="fr-FR"/>
        </w:rPr>
        <w:t xml:space="preserve"> la fiche de programmation des cures </w:t>
      </w:r>
      <w:r w:rsidR="00F80A6F" w:rsidRPr="008E44A4">
        <w:rPr>
          <w:rFonts w:eastAsia="Times New Roman" w:cstheme="minorHAnsi"/>
          <w:lang w:val="fr-FR"/>
        </w:rPr>
        <w:t>(</w:t>
      </w:r>
      <w:r w:rsidR="008803BD" w:rsidRPr="008E44A4">
        <w:rPr>
          <w:rFonts w:eastAsia="Times New Roman" w:cstheme="minorHAnsi"/>
          <w:lang w:val="fr-FR"/>
        </w:rPr>
        <w:t>A</w:t>
      </w:r>
      <w:r w:rsidRPr="008E44A4">
        <w:rPr>
          <w:rFonts w:eastAsia="Times New Roman" w:cstheme="minorHAnsi"/>
          <w:lang w:val="fr-FR"/>
        </w:rPr>
        <w:t xml:space="preserve">nnexes </w:t>
      </w:r>
      <w:r w:rsidR="008B5CF8" w:rsidRPr="008E44A4">
        <w:rPr>
          <w:rFonts w:eastAsia="Times New Roman" w:cstheme="minorHAnsi"/>
          <w:lang w:val="fr-FR"/>
        </w:rPr>
        <w:t>V</w:t>
      </w:r>
      <w:r w:rsidR="00F80A6F" w:rsidRPr="008E44A4">
        <w:rPr>
          <w:rFonts w:eastAsia="Times New Roman" w:cstheme="minorHAnsi"/>
          <w:lang w:val="fr-FR"/>
        </w:rPr>
        <w:t>)</w:t>
      </w:r>
      <w:r w:rsidRPr="008E44A4">
        <w:rPr>
          <w:rFonts w:eastAsia="Times New Roman" w:cstheme="minorHAnsi"/>
          <w:lang w:val="fr-FR"/>
        </w:rPr>
        <w:t xml:space="preserve">, l’imprime et la remet au patient. </w:t>
      </w:r>
      <w:r w:rsidR="00D23D67" w:rsidRPr="008E44A4">
        <w:rPr>
          <w:rFonts w:eastAsia="Times New Roman" w:cstheme="minorHAnsi"/>
          <w:lang w:val="fr-FR"/>
        </w:rPr>
        <w:t xml:space="preserve">Les IDE hospitaliers ou à domicile seront en charge de compléter cette fiche et d’y coller les étiquettes de traçabilité. </w:t>
      </w:r>
    </w:p>
    <w:p w14:paraId="3B129201" w14:textId="518C5646" w:rsidR="00E67190" w:rsidRPr="00FB38CC" w:rsidRDefault="0021502B">
      <w:pPr>
        <w:pStyle w:val="Paragraphedeliste"/>
        <w:numPr>
          <w:ilvl w:val="0"/>
          <w:numId w:val="19"/>
        </w:numPr>
        <w:spacing w:after="0" w:line="240" w:lineRule="auto"/>
        <w:ind w:right="-62"/>
        <w:jc w:val="both"/>
        <w:rPr>
          <w:rFonts w:eastAsia="Times New Roman" w:cstheme="minorHAnsi"/>
          <w:lang w:val="fr-FR"/>
        </w:rPr>
      </w:pPr>
      <w:proofErr w:type="gramStart"/>
      <w:r w:rsidRPr="008E44A4">
        <w:rPr>
          <w:rFonts w:eastAsia="Times New Roman" w:cstheme="minorHAnsi"/>
          <w:lang w:val="fr-FR"/>
        </w:rPr>
        <w:t>le</w:t>
      </w:r>
      <w:proofErr w:type="gramEnd"/>
      <w:r w:rsidRPr="008E44A4">
        <w:rPr>
          <w:rFonts w:eastAsia="Times New Roman" w:cstheme="minorHAnsi"/>
          <w:lang w:val="fr-FR"/>
        </w:rPr>
        <w:t xml:space="preserve"> médecin précise sur l’ordonnance le lieu du traitement et rédige une ordonnance pour l’administration par une IDE, en cas traitement à domicile</w:t>
      </w:r>
      <w:r w:rsidR="00695FB9" w:rsidRPr="008E44A4">
        <w:rPr>
          <w:rFonts w:eastAsia="Times New Roman" w:cstheme="minorHAnsi"/>
          <w:lang w:val="fr-FR"/>
        </w:rPr>
        <w:t>.</w:t>
      </w:r>
    </w:p>
    <w:p w14:paraId="6EF2ECFF" w14:textId="5F08109F" w:rsidR="001F2924" w:rsidRPr="00FB38CC" w:rsidRDefault="001F2924">
      <w:pPr>
        <w:spacing w:line="240" w:lineRule="auto"/>
        <w:jc w:val="both"/>
        <w:rPr>
          <w:rFonts w:cstheme="minorHAnsi"/>
          <w:color w:val="0070C0"/>
          <w:lang w:val="fr-FR"/>
        </w:rPr>
      </w:pPr>
      <w:r w:rsidRPr="00FB38CC">
        <w:rPr>
          <w:rFonts w:cstheme="minorHAnsi"/>
          <w:color w:val="0070C0"/>
          <w:lang w:val="fr-FR"/>
        </w:rPr>
        <w:br w:type="page"/>
      </w:r>
    </w:p>
    <w:p w14:paraId="6EF2ED00" w14:textId="77777777" w:rsidR="001F2924" w:rsidRPr="008E44A4" w:rsidRDefault="001F2924" w:rsidP="003C0F6B">
      <w:pPr>
        <w:pStyle w:val="Paragraphedeliste"/>
        <w:numPr>
          <w:ilvl w:val="0"/>
          <w:numId w:val="1"/>
        </w:numPr>
        <w:spacing w:after="0" w:line="240" w:lineRule="auto"/>
        <w:jc w:val="both"/>
        <w:rPr>
          <w:rFonts w:cstheme="minorHAnsi"/>
          <w:b/>
          <w:color w:val="0070C0"/>
          <w:lang w:val="fr-FR"/>
        </w:rPr>
        <w:sectPr w:rsidR="001F2924" w:rsidRPr="008E44A4" w:rsidSect="00EE6F26">
          <w:footerReference w:type="default" r:id="rId14"/>
          <w:pgSz w:w="12240" w:h="15840"/>
          <w:pgMar w:top="1440" w:right="1440" w:bottom="1440" w:left="1440" w:header="709" w:footer="709" w:gutter="0"/>
          <w:cols w:space="708"/>
          <w:docGrid w:linePitch="360"/>
        </w:sectPr>
      </w:pPr>
    </w:p>
    <w:p w14:paraId="6EF2ED24" w14:textId="4F314802" w:rsidR="001D554A" w:rsidRPr="008E44A4" w:rsidRDefault="00790831" w:rsidP="003C0F6B">
      <w:pPr>
        <w:spacing w:after="0" w:line="240" w:lineRule="auto"/>
        <w:jc w:val="center"/>
        <w:rPr>
          <w:rFonts w:cstheme="minorHAnsi"/>
          <w:b/>
          <w:bCs/>
          <w:lang w:val="fr-FR"/>
        </w:rPr>
      </w:pPr>
      <w:r w:rsidRPr="008E44A4">
        <w:rPr>
          <w:rFonts w:cstheme="minorHAnsi"/>
          <w:b/>
          <w:bCs/>
          <w:lang w:val="fr-FR"/>
        </w:rPr>
        <w:lastRenderedPageBreak/>
        <w:t>ANNEXES</w:t>
      </w:r>
    </w:p>
    <w:p w14:paraId="6EF2ED3E" w14:textId="5E6F47FB" w:rsidR="00F225D4" w:rsidRPr="008E44A4" w:rsidRDefault="00F225D4" w:rsidP="003C0F6B">
      <w:pPr>
        <w:spacing w:after="0" w:line="240" w:lineRule="auto"/>
        <w:jc w:val="both"/>
        <w:rPr>
          <w:rFonts w:eastAsia="Times New Roman" w:cstheme="minorHAnsi"/>
          <w:color w:val="000000"/>
          <w:lang w:val="fr-FR"/>
        </w:rPr>
      </w:pPr>
    </w:p>
    <w:p w14:paraId="55BE102B" w14:textId="432C9CA1" w:rsidR="00790831" w:rsidRPr="008E44A4" w:rsidRDefault="009E4FF5" w:rsidP="003C0F6B">
      <w:pPr>
        <w:spacing w:after="0" w:line="240" w:lineRule="auto"/>
        <w:jc w:val="both"/>
        <w:rPr>
          <w:rFonts w:cstheme="minorHAnsi"/>
          <w:bCs/>
          <w:lang w:val="fr-FR"/>
        </w:rPr>
      </w:pPr>
      <w:r w:rsidRPr="008E44A4">
        <w:rPr>
          <w:rFonts w:cstheme="minorHAnsi"/>
          <w:b/>
          <w:bCs/>
          <w:lang w:val="fr-FR"/>
        </w:rPr>
        <w:t>ANNEXE</w:t>
      </w:r>
      <w:r w:rsidR="00790831" w:rsidRPr="008E44A4">
        <w:rPr>
          <w:rFonts w:cstheme="minorHAnsi"/>
          <w:b/>
          <w:bCs/>
          <w:lang w:val="fr-FR"/>
        </w:rPr>
        <w:t xml:space="preserve"> I : </w:t>
      </w:r>
      <w:r w:rsidR="00790831" w:rsidRPr="008E44A4">
        <w:rPr>
          <w:rFonts w:cstheme="minorHAnsi"/>
          <w:b/>
          <w:bCs/>
          <w:lang w:val="fr-FR"/>
        </w:rPr>
        <w:tab/>
      </w:r>
      <w:r w:rsidR="00790831" w:rsidRPr="008E44A4">
        <w:rPr>
          <w:rFonts w:cstheme="minorHAnsi"/>
          <w:bCs/>
          <w:lang w:val="fr-FR"/>
        </w:rPr>
        <w:t>Modalité</w:t>
      </w:r>
      <w:r w:rsidR="00981300" w:rsidRPr="008E44A4">
        <w:rPr>
          <w:rFonts w:cstheme="minorHAnsi"/>
          <w:bCs/>
          <w:lang w:val="fr-FR"/>
        </w:rPr>
        <w:t>s</w:t>
      </w:r>
      <w:r w:rsidR="00790831" w:rsidRPr="008E44A4">
        <w:rPr>
          <w:rFonts w:cstheme="minorHAnsi"/>
          <w:bCs/>
          <w:lang w:val="fr-FR"/>
        </w:rPr>
        <w:t xml:space="preserve"> </w:t>
      </w:r>
      <w:r w:rsidR="00981300" w:rsidRPr="008E44A4">
        <w:rPr>
          <w:rFonts w:cstheme="minorHAnsi"/>
          <w:bCs/>
          <w:lang w:val="fr-FR"/>
        </w:rPr>
        <w:t xml:space="preserve">pratiques </w:t>
      </w:r>
      <w:r w:rsidR="00790831" w:rsidRPr="008E44A4">
        <w:rPr>
          <w:rFonts w:cstheme="minorHAnsi"/>
          <w:bCs/>
          <w:lang w:val="fr-FR"/>
        </w:rPr>
        <w:t>de suivi des patients traités et de recueil des données</w:t>
      </w:r>
    </w:p>
    <w:p w14:paraId="7EF183D3" w14:textId="308694F6" w:rsidR="00790831" w:rsidRPr="008E44A4" w:rsidRDefault="00790831" w:rsidP="003C0F6B">
      <w:pPr>
        <w:spacing w:after="0" w:line="240" w:lineRule="auto"/>
        <w:jc w:val="both"/>
        <w:rPr>
          <w:rFonts w:eastAsia="Times New Roman" w:cstheme="minorHAnsi"/>
          <w:color w:val="000000"/>
          <w:lang w:val="fr-FR"/>
        </w:rPr>
      </w:pPr>
    </w:p>
    <w:p w14:paraId="312E9718" w14:textId="18FB9485" w:rsidR="00D77810" w:rsidRPr="008E44A4" w:rsidRDefault="009E4FF5" w:rsidP="003C0F6B">
      <w:pPr>
        <w:spacing w:after="0" w:line="240" w:lineRule="auto"/>
        <w:ind w:left="1418" w:hanging="1418"/>
        <w:jc w:val="both"/>
        <w:rPr>
          <w:rFonts w:cstheme="minorHAnsi"/>
          <w:bCs/>
          <w:lang w:val="fr-FR"/>
        </w:rPr>
      </w:pPr>
      <w:r w:rsidRPr="008E44A4">
        <w:rPr>
          <w:rFonts w:cstheme="minorHAnsi"/>
          <w:b/>
          <w:bCs/>
          <w:lang w:val="fr-FR"/>
        </w:rPr>
        <w:t>ANNEXE</w:t>
      </w:r>
      <w:r w:rsidR="00790831" w:rsidRPr="008E44A4">
        <w:rPr>
          <w:rFonts w:cstheme="minorHAnsi"/>
          <w:b/>
          <w:bCs/>
          <w:lang w:val="fr-FR"/>
        </w:rPr>
        <w:t xml:space="preserve"> II :</w:t>
      </w:r>
      <w:r w:rsidR="00790831" w:rsidRPr="008E44A4">
        <w:rPr>
          <w:rFonts w:cstheme="minorHAnsi"/>
          <w:b/>
          <w:bCs/>
          <w:lang w:val="fr-FR"/>
        </w:rPr>
        <w:tab/>
      </w:r>
      <w:r w:rsidR="00205BB0" w:rsidRPr="008E44A4">
        <w:rPr>
          <w:rFonts w:cstheme="minorHAnsi"/>
          <w:bCs/>
          <w:lang w:val="fr-FR"/>
        </w:rPr>
        <w:t>Contenu des formulaires de suivi médical par les prescripteurs à l’aide du système informatisé de collecte de données</w:t>
      </w:r>
      <w:r w:rsidR="00D25B64" w:rsidRPr="008E44A4">
        <w:rPr>
          <w:rFonts w:cstheme="minorHAnsi"/>
          <w:bCs/>
          <w:lang w:val="fr-FR"/>
        </w:rPr>
        <w:t xml:space="preserve"> : Fiches pour le REIN </w:t>
      </w:r>
    </w:p>
    <w:p w14:paraId="7E62218D" w14:textId="1280DE90" w:rsidR="00D77810" w:rsidRPr="008E44A4" w:rsidRDefault="009E4FF5" w:rsidP="003C0F6B">
      <w:pPr>
        <w:pStyle w:val="Paragraphedeliste"/>
        <w:numPr>
          <w:ilvl w:val="0"/>
          <w:numId w:val="5"/>
        </w:numPr>
        <w:spacing w:after="0" w:line="240" w:lineRule="auto"/>
        <w:jc w:val="both"/>
        <w:rPr>
          <w:rFonts w:cstheme="minorHAnsi"/>
          <w:bCs/>
          <w:lang w:val="fr-FR"/>
        </w:rPr>
      </w:pPr>
      <w:r w:rsidRPr="008E44A4">
        <w:rPr>
          <w:rFonts w:cstheme="minorHAnsi"/>
          <w:b/>
          <w:bCs/>
          <w:lang w:val="fr-FR"/>
        </w:rPr>
        <w:t>ANNEXE</w:t>
      </w:r>
      <w:r w:rsidR="00D77810" w:rsidRPr="008E44A4">
        <w:rPr>
          <w:rFonts w:cstheme="minorHAnsi"/>
          <w:b/>
          <w:bCs/>
          <w:lang w:val="fr-FR"/>
        </w:rPr>
        <w:t xml:space="preserve"> </w:t>
      </w:r>
      <w:proofErr w:type="spellStart"/>
      <w:r w:rsidR="00D77810" w:rsidRPr="008E44A4">
        <w:rPr>
          <w:rFonts w:cstheme="minorHAnsi"/>
          <w:b/>
          <w:bCs/>
          <w:lang w:val="fr-FR"/>
        </w:rPr>
        <w:t>IIa</w:t>
      </w:r>
      <w:proofErr w:type="spellEnd"/>
      <w:r w:rsidR="00D77810" w:rsidRPr="008E44A4">
        <w:rPr>
          <w:rFonts w:cstheme="minorHAnsi"/>
          <w:b/>
          <w:bCs/>
          <w:lang w:val="fr-FR"/>
        </w:rPr>
        <w:t> :</w:t>
      </w:r>
      <w:r w:rsidR="00D77810" w:rsidRPr="008E44A4">
        <w:rPr>
          <w:rFonts w:cstheme="minorHAnsi"/>
          <w:bCs/>
          <w:lang w:val="fr-FR"/>
        </w:rPr>
        <w:t xml:space="preserve"> Fiche</w:t>
      </w:r>
      <w:r w:rsidR="00D25B64" w:rsidRPr="008E44A4">
        <w:rPr>
          <w:rFonts w:cstheme="minorHAnsi"/>
          <w:bCs/>
          <w:lang w:val="fr-FR"/>
        </w:rPr>
        <w:t xml:space="preserve"> d’initiation </w:t>
      </w:r>
    </w:p>
    <w:p w14:paraId="67247EED" w14:textId="1DB07EB5" w:rsidR="008803BD" w:rsidRPr="008E44A4" w:rsidRDefault="009E4FF5" w:rsidP="003C0F6B">
      <w:pPr>
        <w:pStyle w:val="Paragraphedeliste"/>
        <w:numPr>
          <w:ilvl w:val="0"/>
          <w:numId w:val="5"/>
        </w:numPr>
        <w:spacing w:after="0" w:line="240" w:lineRule="auto"/>
        <w:jc w:val="both"/>
        <w:rPr>
          <w:rFonts w:cstheme="minorHAnsi"/>
          <w:bCs/>
          <w:lang w:val="fr-FR"/>
        </w:rPr>
      </w:pPr>
      <w:r w:rsidRPr="008E44A4">
        <w:rPr>
          <w:rFonts w:cstheme="minorHAnsi"/>
          <w:b/>
          <w:bCs/>
          <w:lang w:val="fr-FR"/>
        </w:rPr>
        <w:t>ANNEXE</w:t>
      </w:r>
      <w:r w:rsidR="00D77810" w:rsidRPr="008E44A4">
        <w:rPr>
          <w:rFonts w:cstheme="minorHAnsi"/>
          <w:b/>
          <w:bCs/>
          <w:lang w:val="fr-FR"/>
        </w:rPr>
        <w:t xml:space="preserve"> </w:t>
      </w:r>
      <w:proofErr w:type="spellStart"/>
      <w:r w:rsidR="00D77810" w:rsidRPr="008E44A4">
        <w:rPr>
          <w:rFonts w:cstheme="minorHAnsi"/>
          <w:b/>
          <w:bCs/>
          <w:lang w:val="fr-FR"/>
        </w:rPr>
        <w:t>IIb</w:t>
      </w:r>
      <w:proofErr w:type="spellEnd"/>
      <w:r w:rsidR="00033E46" w:rsidRPr="008E44A4">
        <w:rPr>
          <w:rFonts w:cstheme="minorHAnsi"/>
          <w:b/>
          <w:bCs/>
          <w:lang w:val="fr-FR"/>
        </w:rPr>
        <w:t xml:space="preserve"> </w:t>
      </w:r>
      <w:r w:rsidR="00D77810" w:rsidRPr="008E44A4">
        <w:rPr>
          <w:rFonts w:cstheme="minorHAnsi"/>
          <w:b/>
          <w:bCs/>
          <w:lang w:val="fr-FR"/>
        </w:rPr>
        <w:t>:</w:t>
      </w:r>
      <w:r w:rsidR="00D77810" w:rsidRPr="008E44A4">
        <w:rPr>
          <w:rFonts w:cstheme="minorHAnsi"/>
          <w:bCs/>
          <w:lang w:val="fr-FR"/>
        </w:rPr>
        <w:t xml:space="preserve"> </w:t>
      </w:r>
      <w:r w:rsidR="008803BD" w:rsidRPr="008E44A4">
        <w:rPr>
          <w:rFonts w:cstheme="minorHAnsi"/>
          <w:bCs/>
          <w:lang w:val="fr-FR"/>
        </w:rPr>
        <w:t xml:space="preserve">Fiche de suivi à J3 du début du traitement par </w:t>
      </w:r>
      <w:r w:rsidR="00A71189" w:rsidRPr="008E44A4">
        <w:rPr>
          <w:rFonts w:cstheme="minorHAnsi"/>
          <w:bCs/>
          <w:lang w:val="fr-FR"/>
        </w:rPr>
        <w:t>BERINERT</w:t>
      </w:r>
    </w:p>
    <w:p w14:paraId="33E63353" w14:textId="2E31A601" w:rsidR="00205BB0" w:rsidRPr="008E44A4" w:rsidRDefault="008803BD" w:rsidP="003C0F6B">
      <w:pPr>
        <w:pStyle w:val="Paragraphedeliste"/>
        <w:numPr>
          <w:ilvl w:val="0"/>
          <w:numId w:val="5"/>
        </w:numPr>
        <w:spacing w:after="0" w:line="240" w:lineRule="auto"/>
        <w:jc w:val="both"/>
        <w:rPr>
          <w:rFonts w:cstheme="minorHAnsi"/>
          <w:bCs/>
          <w:lang w:val="fr-FR"/>
        </w:rPr>
      </w:pPr>
      <w:r w:rsidRPr="008E44A4">
        <w:rPr>
          <w:rFonts w:cstheme="minorHAnsi"/>
          <w:b/>
          <w:bCs/>
          <w:lang w:val="fr-FR"/>
        </w:rPr>
        <w:t xml:space="preserve">ANNEXE </w:t>
      </w:r>
      <w:proofErr w:type="spellStart"/>
      <w:r w:rsidRPr="008E44A4">
        <w:rPr>
          <w:rFonts w:cstheme="minorHAnsi"/>
          <w:b/>
          <w:bCs/>
          <w:lang w:val="fr-FR"/>
        </w:rPr>
        <w:t>IIc</w:t>
      </w:r>
      <w:proofErr w:type="spellEnd"/>
      <w:r w:rsidRPr="008E44A4">
        <w:rPr>
          <w:rFonts w:cstheme="minorHAnsi"/>
          <w:b/>
          <w:bCs/>
          <w:lang w:val="fr-FR"/>
        </w:rPr>
        <w:t> :</w:t>
      </w:r>
      <w:r w:rsidRPr="008E44A4">
        <w:rPr>
          <w:rFonts w:cstheme="minorHAnsi"/>
          <w:bCs/>
          <w:lang w:val="fr-FR"/>
        </w:rPr>
        <w:t xml:space="preserve"> </w:t>
      </w:r>
      <w:r w:rsidR="00205BB0" w:rsidRPr="008E44A4">
        <w:rPr>
          <w:rFonts w:cstheme="minorHAnsi"/>
          <w:bCs/>
          <w:lang w:val="fr-FR"/>
        </w:rPr>
        <w:t>Fiche</w:t>
      </w:r>
      <w:r w:rsidR="00D25B64" w:rsidRPr="008E44A4">
        <w:rPr>
          <w:rFonts w:cstheme="minorHAnsi"/>
          <w:bCs/>
          <w:lang w:val="fr-FR"/>
        </w:rPr>
        <w:t xml:space="preserve"> de suivi à M1 du début du traitement par </w:t>
      </w:r>
      <w:r w:rsidR="00A71189" w:rsidRPr="008E44A4">
        <w:rPr>
          <w:rFonts w:cstheme="minorHAnsi"/>
          <w:bCs/>
          <w:lang w:val="fr-FR"/>
        </w:rPr>
        <w:t>BERINERT</w:t>
      </w:r>
      <w:r w:rsidR="00D25B64" w:rsidRPr="008E44A4">
        <w:rPr>
          <w:rFonts w:cstheme="minorHAnsi"/>
          <w:bCs/>
          <w:lang w:val="fr-FR"/>
        </w:rPr>
        <w:t xml:space="preserve"> </w:t>
      </w:r>
    </w:p>
    <w:p w14:paraId="07D92C14" w14:textId="09133A71" w:rsidR="008803BD" w:rsidRPr="008E44A4" w:rsidRDefault="009E4FF5" w:rsidP="003C0F6B">
      <w:pPr>
        <w:pStyle w:val="Paragraphedeliste"/>
        <w:numPr>
          <w:ilvl w:val="0"/>
          <w:numId w:val="5"/>
        </w:numPr>
        <w:spacing w:after="0" w:line="240" w:lineRule="auto"/>
        <w:jc w:val="both"/>
        <w:rPr>
          <w:rFonts w:cstheme="minorHAnsi"/>
          <w:bCs/>
          <w:lang w:val="fr-FR"/>
        </w:rPr>
      </w:pPr>
      <w:r w:rsidRPr="008E44A4">
        <w:rPr>
          <w:rFonts w:cstheme="minorHAnsi"/>
          <w:b/>
          <w:bCs/>
          <w:lang w:val="fr-FR"/>
        </w:rPr>
        <w:t>ANNEXE</w:t>
      </w:r>
      <w:r w:rsidR="00D77810" w:rsidRPr="008E44A4">
        <w:rPr>
          <w:rFonts w:cstheme="minorHAnsi"/>
          <w:b/>
          <w:bCs/>
          <w:lang w:val="fr-FR"/>
        </w:rPr>
        <w:t xml:space="preserve"> </w:t>
      </w:r>
      <w:proofErr w:type="spellStart"/>
      <w:r w:rsidR="00D77810" w:rsidRPr="008E44A4">
        <w:rPr>
          <w:rFonts w:cstheme="minorHAnsi"/>
          <w:b/>
          <w:bCs/>
          <w:lang w:val="fr-FR"/>
        </w:rPr>
        <w:t>II</w:t>
      </w:r>
      <w:r w:rsidR="008803BD" w:rsidRPr="008E44A4">
        <w:rPr>
          <w:rFonts w:cstheme="minorHAnsi"/>
          <w:b/>
          <w:bCs/>
          <w:lang w:val="fr-FR"/>
        </w:rPr>
        <w:t>d</w:t>
      </w:r>
      <w:proofErr w:type="spellEnd"/>
      <w:r w:rsidR="00D77810" w:rsidRPr="008E44A4">
        <w:rPr>
          <w:rFonts w:cstheme="minorHAnsi"/>
          <w:b/>
          <w:bCs/>
          <w:lang w:val="fr-FR"/>
        </w:rPr>
        <w:t> :</w:t>
      </w:r>
      <w:r w:rsidR="00D77810" w:rsidRPr="008E44A4">
        <w:rPr>
          <w:rFonts w:cstheme="minorHAnsi"/>
          <w:bCs/>
          <w:lang w:val="fr-FR"/>
        </w:rPr>
        <w:t xml:space="preserve"> </w:t>
      </w:r>
      <w:r w:rsidR="008803BD" w:rsidRPr="008E44A4">
        <w:rPr>
          <w:rFonts w:cstheme="minorHAnsi"/>
          <w:bCs/>
          <w:lang w:val="fr-FR"/>
        </w:rPr>
        <w:t>Fiche de suivi complémentaire</w:t>
      </w:r>
    </w:p>
    <w:p w14:paraId="3683BFF8" w14:textId="5DB439A0" w:rsidR="00205BB0" w:rsidRPr="008E44A4" w:rsidRDefault="008803BD" w:rsidP="003C0F6B">
      <w:pPr>
        <w:pStyle w:val="Paragraphedeliste"/>
        <w:numPr>
          <w:ilvl w:val="0"/>
          <w:numId w:val="5"/>
        </w:numPr>
        <w:spacing w:after="0" w:line="240" w:lineRule="auto"/>
        <w:jc w:val="both"/>
        <w:rPr>
          <w:rFonts w:cstheme="minorHAnsi"/>
          <w:bCs/>
          <w:lang w:val="fr-FR"/>
        </w:rPr>
      </w:pPr>
      <w:r w:rsidRPr="008E44A4">
        <w:rPr>
          <w:rFonts w:cstheme="minorHAnsi"/>
          <w:b/>
          <w:bCs/>
          <w:lang w:val="fr-FR"/>
        </w:rPr>
        <w:t>ANNEXE IIe</w:t>
      </w:r>
      <w:r w:rsidR="0096089F" w:rsidRPr="008E44A4">
        <w:rPr>
          <w:rFonts w:cstheme="minorHAnsi"/>
          <w:b/>
          <w:bCs/>
          <w:lang w:val="fr-FR"/>
        </w:rPr>
        <w:t> :</w:t>
      </w:r>
      <w:r w:rsidRPr="008E44A4">
        <w:rPr>
          <w:rFonts w:cstheme="minorHAnsi"/>
          <w:bCs/>
          <w:lang w:val="fr-FR"/>
        </w:rPr>
        <w:t xml:space="preserve"> </w:t>
      </w:r>
      <w:r w:rsidR="00205BB0" w:rsidRPr="008E44A4">
        <w:rPr>
          <w:rFonts w:cstheme="minorHAnsi"/>
          <w:bCs/>
          <w:lang w:val="fr-FR"/>
        </w:rPr>
        <w:t>Fiche</w:t>
      </w:r>
      <w:r w:rsidR="00D25B64" w:rsidRPr="008E44A4">
        <w:rPr>
          <w:rFonts w:cstheme="minorHAnsi"/>
          <w:bCs/>
          <w:lang w:val="fr-FR"/>
        </w:rPr>
        <w:t xml:space="preserve"> de fin de traitement </w:t>
      </w:r>
    </w:p>
    <w:p w14:paraId="4A29CDB2" w14:textId="7A4CA222" w:rsidR="00205BB0" w:rsidRPr="008E44A4" w:rsidRDefault="009E4FF5" w:rsidP="003C0F6B">
      <w:pPr>
        <w:pStyle w:val="Paragraphedeliste"/>
        <w:numPr>
          <w:ilvl w:val="0"/>
          <w:numId w:val="5"/>
        </w:numPr>
        <w:spacing w:after="0" w:line="240" w:lineRule="auto"/>
        <w:jc w:val="both"/>
        <w:rPr>
          <w:rFonts w:cstheme="minorHAnsi"/>
          <w:bCs/>
          <w:lang w:val="fr-FR"/>
        </w:rPr>
      </w:pPr>
      <w:r w:rsidRPr="008E44A4">
        <w:rPr>
          <w:rFonts w:cstheme="minorHAnsi"/>
          <w:b/>
          <w:bCs/>
          <w:lang w:val="fr-FR"/>
        </w:rPr>
        <w:t>ANNEXE</w:t>
      </w:r>
      <w:r w:rsidR="00D77810" w:rsidRPr="008E44A4">
        <w:rPr>
          <w:rFonts w:cstheme="minorHAnsi"/>
          <w:b/>
          <w:bCs/>
          <w:lang w:val="fr-FR"/>
        </w:rPr>
        <w:t xml:space="preserve"> </w:t>
      </w:r>
      <w:proofErr w:type="spellStart"/>
      <w:r w:rsidR="00D77810" w:rsidRPr="008E44A4">
        <w:rPr>
          <w:rFonts w:cstheme="minorHAnsi"/>
          <w:b/>
          <w:bCs/>
          <w:lang w:val="fr-FR"/>
        </w:rPr>
        <w:t>II</w:t>
      </w:r>
      <w:r w:rsidR="008803BD" w:rsidRPr="008E44A4">
        <w:rPr>
          <w:rFonts w:cstheme="minorHAnsi"/>
          <w:b/>
          <w:bCs/>
          <w:lang w:val="fr-FR"/>
        </w:rPr>
        <w:t>f</w:t>
      </w:r>
      <w:proofErr w:type="spellEnd"/>
      <w:r w:rsidR="00D77810" w:rsidRPr="008E44A4">
        <w:rPr>
          <w:rFonts w:cstheme="minorHAnsi"/>
          <w:b/>
          <w:bCs/>
          <w:lang w:val="fr-FR"/>
        </w:rPr>
        <w:t> :</w:t>
      </w:r>
      <w:r w:rsidR="00D77810" w:rsidRPr="008E44A4">
        <w:rPr>
          <w:rFonts w:cstheme="minorHAnsi"/>
          <w:bCs/>
          <w:lang w:val="fr-FR"/>
        </w:rPr>
        <w:t xml:space="preserve"> </w:t>
      </w:r>
      <w:r w:rsidR="00205BB0" w:rsidRPr="008E44A4">
        <w:rPr>
          <w:rFonts w:cstheme="minorHAnsi"/>
          <w:bCs/>
          <w:lang w:val="fr-FR"/>
        </w:rPr>
        <w:t xml:space="preserve">Fiche de suivi </w:t>
      </w:r>
      <w:r w:rsidR="00CC4557" w:rsidRPr="008E44A4">
        <w:rPr>
          <w:rFonts w:cstheme="minorHAnsi"/>
          <w:bCs/>
          <w:lang w:val="fr-FR"/>
        </w:rPr>
        <w:t>post-traitement – (à tout autre moment lors du suivi habituel du patien</w:t>
      </w:r>
      <w:r w:rsidR="00A71189" w:rsidRPr="008E44A4">
        <w:rPr>
          <w:rFonts w:cstheme="minorHAnsi"/>
          <w:bCs/>
          <w:lang w:val="fr-FR"/>
        </w:rPr>
        <w:t>t</w:t>
      </w:r>
      <w:r w:rsidR="00CC4557" w:rsidRPr="008E44A4">
        <w:rPr>
          <w:rFonts w:cstheme="minorHAnsi"/>
          <w:bCs/>
          <w:lang w:val="fr-FR"/>
        </w:rPr>
        <w:t>)</w:t>
      </w:r>
    </w:p>
    <w:p w14:paraId="3991247C" w14:textId="28A6E1B6" w:rsidR="00205BB0" w:rsidRPr="008E44A4" w:rsidRDefault="009E4FF5" w:rsidP="003C0F6B">
      <w:pPr>
        <w:pStyle w:val="Paragraphedeliste"/>
        <w:numPr>
          <w:ilvl w:val="0"/>
          <w:numId w:val="5"/>
        </w:numPr>
        <w:spacing w:after="0" w:line="240" w:lineRule="auto"/>
        <w:jc w:val="both"/>
        <w:rPr>
          <w:rFonts w:cstheme="minorHAnsi"/>
          <w:bCs/>
          <w:lang w:val="fr-FR"/>
        </w:rPr>
      </w:pPr>
      <w:r w:rsidRPr="008E44A4">
        <w:rPr>
          <w:rFonts w:cstheme="minorHAnsi"/>
          <w:b/>
          <w:bCs/>
          <w:lang w:val="fr-FR"/>
        </w:rPr>
        <w:t>ANNEXE</w:t>
      </w:r>
      <w:r w:rsidR="00D77810" w:rsidRPr="008E44A4">
        <w:rPr>
          <w:rFonts w:cstheme="minorHAnsi"/>
          <w:b/>
          <w:bCs/>
          <w:lang w:val="fr-FR"/>
        </w:rPr>
        <w:t xml:space="preserve"> </w:t>
      </w:r>
      <w:proofErr w:type="spellStart"/>
      <w:r w:rsidR="00D77810" w:rsidRPr="008E44A4">
        <w:rPr>
          <w:rFonts w:cstheme="minorHAnsi"/>
          <w:b/>
          <w:bCs/>
          <w:lang w:val="fr-FR"/>
        </w:rPr>
        <w:t>II</w:t>
      </w:r>
      <w:r w:rsidR="008803BD" w:rsidRPr="008E44A4">
        <w:rPr>
          <w:rFonts w:cstheme="minorHAnsi"/>
          <w:b/>
          <w:bCs/>
          <w:lang w:val="fr-FR"/>
        </w:rPr>
        <w:t>g</w:t>
      </w:r>
      <w:proofErr w:type="spellEnd"/>
      <w:r w:rsidR="00D77810" w:rsidRPr="008E44A4">
        <w:rPr>
          <w:rFonts w:cstheme="minorHAnsi"/>
          <w:b/>
          <w:bCs/>
          <w:lang w:val="fr-FR"/>
        </w:rPr>
        <w:t> :</w:t>
      </w:r>
      <w:r w:rsidR="00D77810" w:rsidRPr="008E44A4">
        <w:rPr>
          <w:rFonts w:cstheme="minorHAnsi"/>
          <w:bCs/>
          <w:lang w:val="fr-FR"/>
        </w:rPr>
        <w:t xml:space="preserve"> </w:t>
      </w:r>
      <w:r w:rsidR="00205BB0" w:rsidRPr="008E44A4">
        <w:rPr>
          <w:rFonts w:cstheme="minorHAnsi"/>
          <w:bCs/>
          <w:lang w:val="fr-FR"/>
        </w:rPr>
        <w:t xml:space="preserve">Fiche </w:t>
      </w:r>
      <w:r w:rsidR="00CC4557" w:rsidRPr="008E44A4">
        <w:rPr>
          <w:rFonts w:cstheme="minorHAnsi"/>
          <w:bCs/>
          <w:lang w:val="fr-FR"/>
        </w:rPr>
        <w:t>de suivi en cas d</w:t>
      </w:r>
      <w:r w:rsidR="008803BD" w:rsidRPr="008E44A4">
        <w:rPr>
          <w:rFonts w:cstheme="minorHAnsi"/>
          <w:bCs/>
          <w:lang w:val="fr-FR"/>
        </w:rPr>
        <w:t>e complication</w:t>
      </w:r>
      <w:r w:rsidR="00CC4557" w:rsidRPr="008E44A4">
        <w:rPr>
          <w:rFonts w:cstheme="minorHAnsi"/>
          <w:bCs/>
          <w:lang w:val="fr-FR"/>
        </w:rPr>
        <w:t xml:space="preserve"> </w:t>
      </w:r>
    </w:p>
    <w:p w14:paraId="5B16B49F" w14:textId="24066688" w:rsidR="00CC4557" w:rsidRPr="008E44A4" w:rsidRDefault="00CC4557" w:rsidP="003C0F6B">
      <w:pPr>
        <w:pStyle w:val="Paragraphedeliste"/>
        <w:numPr>
          <w:ilvl w:val="0"/>
          <w:numId w:val="5"/>
        </w:numPr>
        <w:spacing w:after="0" w:line="240" w:lineRule="auto"/>
        <w:jc w:val="both"/>
        <w:rPr>
          <w:rFonts w:cstheme="minorHAnsi"/>
          <w:bCs/>
          <w:lang w:val="fr-FR"/>
        </w:rPr>
      </w:pPr>
      <w:r w:rsidRPr="008E44A4">
        <w:rPr>
          <w:rFonts w:cstheme="minorHAnsi"/>
          <w:b/>
          <w:bCs/>
          <w:lang w:val="fr-FR"/>
        </w:rPr>
        <w:t xml:space="preserve">ANNEXE </w:t>
      </w:r>
      <w:proofErr w:type="spellStart"/>
      <w:r w:rsidRPr="008E44A4">
        <w:rPr>
          <w:rFonts w:cstheme="minorHAnsi"/>
          <w:b/>
          <w:bCs/>
          <w:lang w:val="fr-FR"/>
        </w:rPr>
        <w:t>II</w:t>
      </w:r>
      <w:r w:rsidR="008803BD" w:rsidRPr="008E44A4">
        <w:rPr>
          <w:rFonts w:cstheme="minorHAnsi"/>
          <w:b/>
          <w:bCs/>
          <w:lang w:val="fr-FR"/>
        </w:rPr>
        <w:t>h</w:t>
      </w:r>
      <w:proofErr w:type="spellEnd"/>
      <w:r w:rsidRPr="008E44A4">
        <w:rPr>
          <w:rFonts w:cstheme="minorHAnsi"/>
          <w:b/>
          <w:bCs/>
          <w:lang w:val="fr-FR"/>
        </w:rPr>
        <w:t> :</w:t>
      </w:r>
      <w:r w:rsidRPr="008E44A4">
        <w:rPr>
          <w:rFonts w:cstheme="minorHAnsi"/>
          <w:bCs/>
          <w:lang w:val="fr-FR"/>
        </w:rPr>
        <w:t xml:space="preserve"> Fiche de retraitement par </w:t>
      </w:r>
      <w:r w:rsidR="00A71189" w:rsidRPr="008E44A4">
        <w:rPr>
          <w:rFonts w:cstheme="minorHAnsi"/>
          <w:bCs/>
          <w:lang w:val="fr-FR"/>
        </w:rPr>
        <w:t>BERINERT</w:t>
      </w:r>
      <w:r w:rsidRPr="008E44A4">
        <w:rPr>
          <w:rFonts w:cstheme="minorHAnsi"/>
          <w:bCs/>
          <w:lang w:val="fr-FR"/>
        </w:rPr>
        <w:t xml:space="preserve"> </w:t>
      </w:r>
    </w:p>
    <w:p w14:paraId="30261639" w14:textId="3507A1CA" w:rsidR="00790831" w:rsidRPr="008E44A4" w:rsidRDefault="00790831" w:rsidP="003C0F6B">
      <w:pPr>
        <w:spacing w:after="0" w:line="240" w:lineRule="auto"/>
        <w:jc w:val="both"/>
        <w:rPr>
          <w:rFonts w:cstheme="minorHAnsi"/>
          <w:b/>
          <w:bCs/>
          <w:lang w:val="fr-FR"/>
        </w:rPr>
      </w:pPr>
    </w:p>
    <w:p w14:paraId="2CF1486F" w14:textId="74779CCB" w:rsidR="00CC4557" w:rsidRPr="008E44A4" w:rsidRDefault="00CC4557" w:rsidP="003C0F6B">
      <w:pPr>
        <w:spacing w:after="0" w:line="240" w:lineRule="auto"/>
        <w:ind w:left="1418" w:hanging="1418"/>
        <w:jc w:val="both"/>
        <w:rPr>
          <w:rFonts w:cstheme="minorHAnsi"/>
          <w:bCs/>
          <w:lang w:val="fr-FR"/>
        </w:rPr>
      </w:pPr>
      <w:r w:rsidRPr="008E44A4">
        <w:rPr>
          <w:rFonts w:cstheme="minorHAnsi"/>
          <w:b/>
          <w:bCs/>
          <w:lang w:val="fr-FR"/>
        </w:rPr>
        <w:t xml:space="preserve">ANNEXE III : </w:t>
      </w:r>
      <w:r w:rsidRPr="008E44A4">
        <w:rPr>
          <w:rFonts w:cstheme="minorHAnsi"/>
          <w:bCs/>
          <w:lang w:val="fr-FR"/>
        </w:rPr>
        <w:t xml:space="preserve">Contenu des formulaires de suivi médical par les prescripteurs à l’aide du système informatisé de collecte de données : Fiches pour le CŒUR </w:t>
      </w:r>
    </w:p>
    <w:p w14:paraId="3F74A1B1" w14:textId="4A4D7DF9" w:rsidR="00CC4557" w:rsidRPr="008E44A4" w:rsidRDefault="00CC4557" w:rsidP="003C0F6B">
      <w:pPr>
        <w:pStyle w:val="Paragraphedeliste"/>
        <w:numPr>
          <w:ilvl w:val="0"/>
          <w:numId w:val="5"/>
        </w:numPr>
        <w:spacing w:after="0" w:line="240" w:lineRule="auto"/>
        <w:jc w:val="both"/>
        <w:rPr>
          <w:rFonts w:cstheme="minorHAnsi"/>
          <w:bCs/>
          <w:lang w:val="fr-FR"/>
        </w:rPr>
      </w:pPr>
      <w:r w:rsidRPr="008E44A4">
        <w:rPr>
          <w:rFonts w:cstheme="minorHAnsi"/>
          <w:b/>
          <w:bCs/>
          <w:lang w:val="fr-FR"/>
        </w:rPr>
        <w:t xml:space="preserve">ANNEXE </w:t>
      </w:r>
      <w:proofErr w:type="spellStart"/>
      <w:r w:rsidRPr="008E44A4">
        <w:rPr>
          <w:rFonts w:cstheme="minorHAnsi"/>
          <w:b/>
          <w:bCs/>
          <w:lang w:val="fr-FR"/>
        </w:rPr>
        <w:t>IIIa</w:t>
      </w:r>
      <w:proofErr w:type="spellEnd"/>
      <w:r w:rsidRPr="008E44A4">
        <w:rPr>
          <w:rFonts w:cstheme="minorHAnsi"/>
          <w:b/>
          <w:bCs/>
          <w:lang w:val="fr-FR"/>
        </w:rPr>
        <w:t> :</w:t>
      </w:r>
      <w:r w:rsidRPr="008E44A4">
        <w:rPr>
          <w:rFonts w:cstheme="minorHAnsi"/>
          <w:bCs/>
          <w:lang w:val="fr-FR"/>
        </w:rPr>
        <w:t xml:space="preserve"> Fiche d’initiation </w:t>
      </w:r>
    </w:p>
    <w:p w14:paraId="3BD9F073" w14:textId="4936CC90" w:rsidR="008803BD" w:rsidRPr="008E44A4" w:rsidRDefault="008803BD" w:rsidP="003C0F6B">
      <w:pPr>
        <w:pStyle w:val="Paragraphedeliste"/>
        <w:numPr>
          <w:ilvl w:val="0"/>
          <w:numId w:val="5"/>
        </w:numPr>
        <w:spacing w:after="0" w:line="240" w:lineRule="auto"/>
        <w:jc w:val="both"/>
        <w:rPr>
          <w:rFonts w:cstheme="minorHAnsi"/>
          <w:bCs/>
          <w:lang w:val="fr-FR"/>
        </w:rPr>
      </w:pPr>
      <w:r w:rsidRPr="008E44A4">
        <w:rPr>
          <w:rFonts w:cstheme="minorHAnsi"/>
          <w:b/>
          <w:bCs/>
          <w:lang w:val="fr-FR"/>
        </w:rPr>
        <w:t xml:space="preserve">ANNEXE </w:t>
      </w:r>
      <w:proofErr w:type="spellStart"/>
      <w:r w:rsidRPr="008E44A4">
        <w:rPr>
          <w:rFonts w:cstheme="minorHAnsi"/>
          <w:b/>
          <w:bCs/>
          <w:lang w:val="fr-FR"/>
        </w:rPr>
        <w:t>II</w:t>
      </w:r>
      <w:r w:rsidR="00F8179E" w:rsidRPr="008E44A4">
        <w:rPr>
          <w:rFonts w:cstheme="minorHAnsi"/>
          <w:b/>
          <w:bCs/>
          <w:lang w:val="fr-FR"/>
        </w:rPr>
        <w:t>I</w:t>
      </w:r>
      <w:r w:rsidRPr="008E44A4">
        <w:rPr>
          <w:rFonts w:cstheme="minorHAnsi"/>
          <w:b/>
          <w:bCs/>
          <w:lang w:val="fr-FR"/>
        </w:rPr>
        <w:t>b</w:t>
      </w:r>
      <w:proofErr w:type="spellEnd"/>
      <w:r w:rsidRPr="008E44A4">
        <w:rPr>
          <w:rFonts w:cstheme="minorHAnsi"/>
          <w:b/>
          <w:bCs/>
          <w:lang w:val="fr-FR"/>
        </w:rPr>
        <w:t xml:space="preserve"> :</w:t>
      </w:r>
      <w:r w:rsidRPr="008E44A4">
        <w:rPr>
          <w:rFonts w:cstheme="minorHAnsi"/>
          <w:bCs/>
          <w:lang w:val="fr-FR"/>
        </w:rPr>
        <w:t xml:space="preserve"> Fiche de suivi à J3 du début du traitement par </w:t>
      </w:r>
      <w:r w:rsidR="00A71189" w:rsidRPr="008E44A4">
        <w:rPr>
          <w:rFonts w:cstheme="minorHAnsi"/>
          <w:bCs/>
          <w:lang w:val="fr-FR"/>
        </w:rPr>
        <w:t>BERINERT</w:t>
      </w:r>
    </w:p>
    <w:p w14:paraId="786BD532" w14:textId="14C25F93" w:rsidR="00CC4557" w:rsidRPr="008E44A4" w:rsidRDefault="00CC4557" w:rsidP="003C0F6B">
      <w:pPr>
        <w:pStyle w:val="Paragraphedeliste"/>
        <w:numPr>
          <w:ilvl w:val="0"/>
          <w:numId w:val="5"/>
        </w:numPr>
        <w:spacing w:after="0" w:line="240" w:lineRule="auto"/>
        <w:jc w:val="both"/>
        <w:rPr>
          <w:rFonts w:cstheme="minorHAnsi"/>
          <w:bCs/>
          <w:lang w:val="fr-FR"/>
        </w:rPr>
      </w:pPr>
      <w:r w:rsidRPr="008E44A4">
        <w:rPr>
          <w:rFonts w:cstheme="minorHAnsi"/>
          <w:b/>
          <w:bCs/>
          <w:lang w:val="fr-FR"/>
        </w:rPr>
        <w:t xml:space="preserve">ANNEXE </w:t>
      </w:r>
      <w:proofErr w:type="spellStart"/>
      <w:r w:rsidRPr="008E44A4">
        <w:rPr>
          <w:rFonts w:cstheme="minorHAnsi"/>
          <w:b/>
          <w:bCs/>
          <w:lang w:val="fr-FR"/>
        </w:rPr>
        <w:t>III</w:t>
      </w:r>
      <w:r w:rsidR="008803BD" w:rsidRPr="008E44A4">
        <w:rPr>
          <w:rFonts w:cstheme="minorHAnsi"/>
          <w:b/>
          <w:bCs/>
          <w:lang w:val="fr-FR"/>
        </w:rPr>
        <w:t>c</w:t>
      </w:r>
      <w:proofErr w:type="spellEnd"/>
      <w:r w:rsidRPr="008E44A4">
        <w:rPr>
          <w:rFonts w:cstheme="minorHAnsi"/>
          <w:b/>
          <w:bCs/>
          <w:lang w:val="fr-FR"/>
        </w:rPr>
        <w:t xml:space="preserve"> :</w:t>
      </w:r>
      <w:r w:rsidRPr="008E44A4">
        <w:rPr>
          <w:rFonts w:cstheme="minorHAnsi"/>
          <w:bCs/>
          <w:lang w:val="fr-FR"/>
        </w:rPr>
        <w:t xml:space="preserve"> Fiche de suivi à M1 du début du traitement par </w:t>
      </w:r>
      <w:r w:rsidR="00A71189" w:rsidRPr="008E44A4">
        <w:rPr>
          <w:rFonts w:cstheme="minorHAnsi"/>
          <w:bCs/>
          <w:lang w:val="fr-FR"/>
        </w:rPr>
        <w:t>BERINERT</w:t>
      </w:r>
      <w:r w:rsidRPr="008E44A4">
        <w:rPr>
          <w:rFonts w:cstheme="minorHAnsi"/>
          <w:bCs/>
          <w:lang w:val="fr-FR"/>
        </w:rPr>
        <w:t xml:space="preserve"> </w:t>
      </w:r>
    </w:p>
    <w:p w14:paraId="406C2EC9" w14:textId="7B6363FF" w:rsidR="008803BD" w:rsidRPr="008E44A4" w:rsidRDefault="008803BD" w:rsidP="003C0F6B">
      <w:pPr>
        <w:pStyle w:val="Paragraphedeliste"/>
        <w:numPr>
          <w:ilvl w:val="0"/>
          <w:numId w:val="5"/>
        </w:numPr>
        <w:spacing w:after="0" w:line="240" w:lineRule="auto"/>
        <w:jc w:val="both"/>
        <w:rPr>
          <w:rFonts w:cstheme="minorHAnsi"/>
          <w:bCs/>
          <w:lang w:val="fr-FR"/>
        </w:rPr>
      </w:pPr>
      <w:r w:rsidRPr="008E44A4">
        <w:rPr>
          <w:rFonts w:cstheme="minorHAnsi"/>
          <w:b/>
          <w:bCs/>
          <w:lang w:val="fr-FR"/>
        </w:rPr>
        <w:t xml:space="preserve">ANNEXE </w:t>
      </w:r>
      <w:proofErr w:type="spellStart"/>
      <w:r w:rsidRPr="008E44A4">
        <w:rPr>
          <w:rFonts w:cstheme="minorHAnsi"/>
          <w:b/>
          <w:bCs/>
          <w:lang w:val="fr-FR"/>
        </w:rPr>
        <w:t>II</w:t>
      </w:r>
      <w:r w:rsidR="00F8179E" w:rsidRPr="008E44A4">
        <w:rPr>
          <w:rFonts w:cstheme="minorHAnsi"/>
          <w:b/>
          <w:bCs/>
          <w:lang w:val="fr-FR"/>
        </w:rPr>
        <w:t>I</w:t>
      </w:r>
      <w:r w:rsidRPr="008E44A4">
        <w:rPr>
          <w:rFonts w:cstheme="minorHAnsi"/>
          <w:b/>
          <w:bCs/>
          <w:lang w:val="fr-FR"/>
        </w:rPr>
        <w:t>d</w:t>
      </w:r>
      <w:proofErr w:type="spellEnd"/>
      <w:r w:rsidRPr="008E44A4">
        <w:rPr>
          <w:rFonts w:cstheme="minorHAnsi"/>
          <w:b/>
          <w:bCs/>
          <w:lang w:val="fr-FR"/>
        </w:rPr>
        <w:t> :</w:t>
      </w:r>
      <w:r w:rsidRPr="008E44A4">
        <w:rPr>
          <w:rFonts w:cstheme="minorHAnsi"/>
          <w:bCs/>
          <w:lang w:val="fr-FR"/>
        </w:rPr>
        <w:t xml:space="preserve"> Fiche de suivi complémentaire</w:t>
      </w:r>
    </w:p>
    <w:p w14:paraId="5BDECD75" w14:textId="7F797448" w:rsidR="00CC4557" w:rsidRPr="008E44A4" w:rsidRDefault="00CC4557" w:rsidP="003C0F6B">
      <w:pPr>
        <w:pStyle w:val="Paragraphedeliste"/>
        <w:numPr>
          <w:ilvl w:val="0"/>
          <w:numId w:val="5"/>
        </w:numPr>
        <w:spacing w:after="0" w:line="240" w:lineRule="auto"/>
        <w:jc w:val="both"/>
        <w:rPr>
          <w:rFonts w:cstheme="minorHAnsi"/>
          <w:bCs/>
          <w:lang w:val="fr-FR"/>
        </w:rPr>
      </w:pPr>
      <w:r w:rsidRPr="008E44A4">
        <w:rPr>
          <w:rFonts w:cstheme="minorHAnsi"/>
          <w:b/>
          <w:bCs/>
          <w:lang w:val="fr-FR"/>
        </w:rPr>
        <w:t>ANNEXE III</w:t>
      </w:r>
      <w:r w:rsidR="008803BD" w:rsidRPr="008E44A4">
        <w:rPr>
          <w:rFonts w:cstheme="minorHAnsi"/>
          <w:b/>
          <w:bCs/>
          <w:lang w:val="fr-FR"/>
        </w:rPr>
        <w:t>e</w:t>
      </w:r>
      <w:r w:rsidRPr="008E44A4">
        <w:rPr>
          <w:rFonts w:cstheme="minorHAnsi"/>
          <w:b/>
          <w:bCs/>
          <w:lang w:val="fr-FR"/>
        </w:rPr>
        <w:t> :</w:t>
      </w:r>
      <w:r w:rsidRPr="008E44A4">
        <w:rPr>
          <w:rFonts w:cstheme="minorHAnsi"/>
          <w:bCs/>
          <w:lang w:val="fr-FR"/>
        </w:rPr>
        <w:t xml:space="preserve"> Fiche de fin de traitement </w:t>
      </w:r>
    </w:p>
    <w:p w14:paraId="0D7CE9BC" w14:textId="2ECE1DC5" w:rsidR="00CC4557" w:rsidRPr="008E44A4" w:rsidRDefault="00CC4557" w:rsidP="003C0F6B">
      <w:pPr>
        <w:pStyle w:val="Paragraphedeliste"/>
        <w:numPr>
          <w:ilvl w:val="0"/>
          <w:numId w:val="5"/>
        </w:numPr>
        <w:spacing w:after="0" w:line="240" w:lineRule="auto"/>
        <w:jc w:val="both"/>
        <w:rPr>
          <w:rFonts w:cstheme="minorHAnsi"/>
          <w:bCs/>
          <w:lang w:val="fr-FR"/>
        </w:rPr>
      </w:pPr>
      <w:r w:rsidRPr="008E44A4">
        <w:rPr>
          <w:rFonts w:cstheme="minorHAnsi"/>
          <w:b/>
          <w:bCs/>
          <w:lang w:val="fr-FR"/>
        </w:rPr>
        <w:t xml:space="preserve">ANNEXE </w:t>
      </w:r>
      <w:proofErr w:type="spellStart"/>
      <w:r w:rsidRPr="008E44A4">
        <w:rPr>
          <w:rFonts w:cstheme="minorHAnsi"/>
          <w:b/>
          <w:bCs/>
          <w:lang w:val="fr-FR"/>
        </w:rPr>
        <w:t>III</w:t>
      </w:r>
      <w:r w:rsidR="008803BD" w:rsidRPr="008E44A4">
        <w:rPr>
          <w:rFonts w:cstheme="minorHAnsi"/>
          <w:b/>
          <w:bCs/>
          <w:lang w:val="fr-FR"/>
        </w:rPr>
        <w:t>f</w:t>
      </w:r>
      <w:proofErr w:type="spellEnd"/>
      <w:r w:rsidRPr="008E44A4">
        <w:rPr>
          <w:rFonts w:cstheme="minorHAnsi"/>
          <w:b/>
          <w:bCs/>
          <w:lang w:val="fr-FR"/>
        </w:rPr>
        <w:t> :</w:t>
      </w:r>
      <w:r w:rsidRPr="008E44A4">
        <w:rPr>
          <w:rFonts w:cstheme="minorHAnsi"/>
          <w:bCs/>
          <w:lang w:val="fr-FR"/>
        </w:rPr>
        <w:t xml:space="preserve"> Fiche de suivi post-traitement (à tout autre moment lors du suivi habituel du patient)</w:t>
      </w:r>
    </w:p>
    <w:p w14:paraId="0C1F77D0" w14:textId="24AD8A94" w:rsidR="00CC4557" w:rsidRPr="008E44A4" w:rsidRDefault="00CC4557" w:rsidP="003C0F6B">
      <w:pPr>
        <w:pStyle w:val="Paragraphedeliste"/>
        <w:numPr>
          <w:ilvl w:val="0"/>
          <w:numId w:val="5"/>
        </w:numPr>
        <w:spacing w:after="0" w:line="240" w:lineRule="auto"/>
        <w:jc w:val="both"/>
        <w:rPr>
          <w:rFonts w:cstheme="minorHAnsi"/>
          <w:bCs/>
          <w:lang w:val="fr-FR"/>
        </w:rPr>
      </w:pPr>
      <w:r w:rsidRPr="008E44A4">
        <w:rPr>
          <w:rFonts w:cstheme="minorHAnsi"/>
          <w:b/>
          <w:bCs/>
          <w:lang w:val="fr-FR"/>
        </w:rPr>
        <w:t xml:space="preserve">ANNEXE </w:t>
      </w:r>
      <w:proofErr w:type="spellStart"/>
      <w:r w:rsidRPr="008E44A4">
        <w:rPr>
          <w:rFonts w:cstheme="minorHAnsi"/>
          <w:b/>
          <w:bCs/>
          <w:lang w:val="fr-FR"/>
        </w:rPr>
        <w:t>III</w:t>
      </w:r>
      <w:r w:rsidR="008803BD" w:rsidRPr="008E44A4">
        <w:rPr>
          <w:rFonts w:cstheme="minorHAnsi"/>
          <w:b/>
          <w:bCs/>
          <w:lang w:val="fr-FR"/>
        </w:rPr>
        <w:t>g</w:t>
      </w:r>
      <w:proofErr w:type="spellEnd"/>
      <w:r w:rsidRPr="008E44A4">
        <w:rPr>
          <w:rFonts w:cstheme="minorHAnsi"/>
          <w:b/>
          <w:bCs/>
          <w:lang w:val="fr-FR"/>
        </w:rPr>
        <w:t> :</w:t>
      </w:r>
      <w:r w:rsidRPr="008E44A4">
        <w:rPr>
          <w:rFonts w:cstheme="minorHAnsi"/>
          <w:bCs/>
          <w:lang w:val="fr-FR"/>
        </w:rPr>
        <w:t xml:space="preserve"> Fiche de suivi en cas </w:t>
      </w:r>
      <w:r w:rsidR="008803BD" w:rsidRPr="008E44A4">
        <w:rPr>
          <w:rFonts w:cstheme="minorHAnsi"/>
          <w:bCs/>
          <w:lang w:val="fr-FR"/>
        </w:rPr>
        <w:t xml:space="preserve">de complication </w:t>
      </w:r>
    </w:p>
    <w:p w14:paraId="2E4427FA" w14:textId="3AC02A50" w:rsidR="00CC4557" w:rsidRPr="008E44A4" w:rsidRDefault="00CC4557" w:rsidP="003C0F6B">
      <w:pPr>
        <w:pStyle w:val="Paragraphedeliste"/>
        <w:numPr>
          <w:ilvl w:val="0"/>
          <w:numId w:val="5"/>
        </w:numPr>
        <w:spacing w:after="0" w:line="240" w:lineRule="auto"/>
        <w:jc w:val="both"/>
        <w:rPr>
          <w:rFonts w:cstheme="minorHAnsi"/>
          <w:bCs/>
          <w:lang w:val="fr-FR"/>
        </w:rPr>
      </w:pPr>
      <w:r w:rsidRPr="008E44A4">
        <w:rPr>
          <w:rFonts w:cstheme="minorHAnsi"/>
          <w:b/>
          <w:bCs/>
          <w:lang w:val="fr-FR"/>
        </w:rPr>
        <w:t xml:space="preserve">ANNEXE </w:t>
      </w:r>
      <w:proofErr w:type="spellStart"/>
      <w:r w:rsidRPr="008E44A4">
        <w:rPr>
          <w:rFonts w:cstheme="minorHAnsi"/>
          <w:b/>
          <w:bCs/>
          <w:lang w:val="fr-FR"/>
        </w:rPr>
        <w:t>III</w:t>
      </w:r>
      <w:r w:rsidR="008803BD" w:rsidRPr="008E44A4">
        <w:rPr>
          <w:rFonts w:cstheme="minorHAnsi"/>
          <w:b/>
          <w:bCs/>
          <w:lang w:val="fr-FR"/>
        </w:rPr>
        <w:t>h</w:t>
      </w:r>
      <w:proofErr w:type="spellEnd"/>
      <w:r w:rsidRPr="008E44A4">
        <w:rPr>
          <w:rFonts w:cstheme="minorHAnsi"/>
          <w:b/>
          <w:bCs/>
          <w:lang w:val="fr-FR"/>
        </w:rPr>
        <w:t> :</w:t>
      </w:r>
      <w:r w:rsidRPr="008E44A4">
        <w:rPr>
          <w:rFonts w:cstheme="minorHAnsi"/>
          <w:bCs/>
          <w:lang w:val="fr-FR"/>
        </w:rPr>
        <w:t xml:space="preserve"> Fiche de retraitement par </w:t>
      </w:r>
      <w:r w:rsidR="00A71189" w:rsidRPr="008E44A4">
        <w:rPr>
          <w:rFonts w:cstheme="minorHAnsi"/>
          <w:bCs/>
          <w:lang w:val="fr-FR"/>
        </w:rPr>
        <w:t>BERINERT</w:t>
      </w:r>
      <w:r w:rsidRPr="008E44A4">
        <w:rPr>
          <w:rFonts w:cstheme="minorHAnsi"/>
          <w:bCs/>
          <w:lang w:val="fr-FR"/>
        </w:rPr>
        <w:t xml:space="preserve"> </w:t>
      </w:r>
    </w:p>
    <w:p w14:paraId="00D6A0F3" w14:textId="7C861C81" w:rsidR="00CC4557" w:rsidRPr="008E44A4" w:rsidRDefault="00CC4557" w:rsidP="003C0F6B">
      <w:pPr>
        <w:spacing w:after="0" w:line="240" w:lineRule="auto"/>
        <w:jc w:val="both"/>
        <w:rPr>
          <w:rFonts w:cstheme="minorHAnsi"/>
          <w:b/>
          <w:bCs/>
          <w:lang w:val="fr-FR"/>
        </w:rPr>
      </w:pPr>
    </w:p>
    <w:p w14:paraId="6A8CDB1E" w14:textId="5C521C1C" w:rsidR="00CC4557" w:rsidRPr="008E44A4" w:rsidRDefault="00CC4557" w:rsidP="003C0F6B">
      <w:pPr>
        <w:spacing w:after="0" w:line="240" w:lineRule="auto"/>
        <w:ind w:left="1418" w:hanging="1418"/>
        <w:jc w:val="both"/>
        <w:rPr>
          <w:rFonts w:cstheme="minorHAnsi"/>
          <w:bCs/>
          <w:lang w:val="fr-FR"/>
        </w:rPr>
      </w:pPr>
      <w:r w:rsidRPr="008E44A4">
        <w:rPr>
          <w:rFonts w:cstheme="minorHAnsi"/>
          <w:b/>
          <w:bCs/>
          <w:lang w:val="fr-FR"/>
        </w:rPr>
        <w:t xml:space="preserve">ANNEXE IV : </w:t>
      </w:r>
      <w:r w:rsidRPr="008E44A4">
        <w:rPr>
          <w:rFonts w:cstheme="minorHAnsi"/>
          <w:bCs/>
          <w:lang w:val="fr-FR"/>
        </w:rPr>
        <w:t xml:space="preserve">Contenu des formulaires de suivi médical par les prescripteurs à l’aide du système informatisé de collecte de données : Fiches pour le POUMON </w:t>
      </w:r>
    </w:p>
    <w:p w14:paraId="38BF0A6E" w14:textId="35267B4F" w:rsidR="00CC4557" w:rsidRPr="008E44A4" w:rsidRDefault="00CC4557" w:rsidP="003C0F6B">
      <w:pPr>
        <w:pStyle w:val="Paragraphedeliste"/>
        <w:numPr>
          <w:ilvl w:val="0"/>
          <w:numId w:val="5"/>
        </w:numPr>
        <w:spacing w:after="0" w:line="240" w:lineRule="auto"/>
        <w:jc w:val="both"/>
        <w:rPr>
          <w:rFonts w:cstheme="minorHAnsi"/>
          <w:bCs/>
          <w:lang w:val="fr-FR"/>
        </w:rPr>
      </w:pPr>
      <w:r w:rsidRPr="008E44A4">
        <w:rPr>
          <w:rFonts w:cstheme="minorHAnsi"/>
          <w:b/>
          <w:bCs/>
          <w:lang w:val="fr-FR"/>
        </w:rPr>
        <w:t xml:space="preserve">ANNEXE </w:t>
      </w:r>
      <w:proofErr w:type="spellStart"/>
      <w:r w:rsidRPr="008E44A4">
        <w:rPr>
          <w:rFonts w:cstheme="minorHAnsi"/>
          <w:b/>
          <w:bCs/>
          <w:lang w:val="fr-FR"/>
        </w:rPr>
        <w:t>IVa</w:t>
      </w:r>
      <w:proofErr w:type="spellEnd"/>
      <w:r w:rsidRPr="008E44A4">
        <w:rPr>
          <w:rFonts w:cstheme="minorHAnsi"/>
          <w:b/>
          <w:bCs/>
          <w:lang w:val="fr-FR"/>
        </w:rPr>
        <w:t> :</w:t>
      </w:r>
      <w:r w:rsidRPr="008E44A4">
        <w:rPr>
          <w:rFonts w:cstheme="minorHAnsi"/>
          <w:bCs/>
          <w:lang w:val="fr-FR"/>
        </w:rPr>
        <w:t xml:space="preserve"> Fiche d’initiation </w:t>
      </w:r>
    </w:p>
    <w:p w14:paraId="4408C0CE" w14:textId="7546B534" w:rsidR="00F8179E" w:rsidRPr="008E44A4" w:rsidRDefault="00F8179E" w:rsidP="003C0F6B">
      <w:pPr>
        <w:pStyle w:val="Paragraphedeliste"/>
        <w:numPr>
          <w:ilvl w:val="0"/>
          <w:numId w:val="5"/>
        </w:numPr>
        <w:spacing w:after="0" w:line="240" w:lineRule="auto"/>
        <w:jc w:val="both"/>
        <w:rPr>
          <w:rFonts w:cstheme="minorHAnsi"/>
          <w:bCs/>
          <w:lang w:val="fr-FR"/>
        </w:rPr>
      </w:pPr>
      <w:r w:rsidRPr="008E44A4">
        <w:rPr>
          <w:rFonts w:cstheme="minorHAnsi"/>
          <w:b/>
          <w:bCs/>
          <w:lang w:val="fr-FR"/>
        </w:rPr>
        <w:t xml:space="preserve">ANNEXE </w:t>
      </w:r>
      <w:proofErr w:type="spellStart"/>
      <w:r w:rsidRPr="008E44A4">
        <w:rPr>
          <w:rFonts w:cstheme="minorHAnsi"/>
          <w:b/>
          <w:bCs/>
          <w:lang w:val="fr-FR"/>
        </w:rPr>
        <w:t>IVb</w:t>
      </w:r>
      <w:proofErr w:type="spellEnd"/>
      <w:r w:rsidRPr="008E44A4">
        <w:rPr>
          <w:rFonts w:cstheme="minorHAnsi"/>
          <w:b/>
          <w:bCs/>
          <w:lang w:val="fr-FR"/>
        </w:rPr>
        <w:t xml:space="preserve"> :</w:t>
      </w:r>
      <w:r w:rsidRPr="008E44A4">
        <w:rPr>
          <w:rFonts w:cstheme="minorHAnsi"/>
          <w:bCs/>
          <w:lang w:val="fr-FR"/>
        </w:rPr>
        <w:t xml:space="preserve"> Fiche de suivi à J3 du début du traitement par </w:t>
      </w:r>
      <w:r w:rsidR="00A71189" w:rsidRPr="008E44A4">
        <w:rPr>
          <w:rFonts w:cstheme="minorHAnsi"/>
          <w:bCs/>
          <w:lang w:val="fr-FR"/>
        </w:rPr>
        <w:t>BERINERT</w:t>
      </w:r>
    </w:p>
    <w:p w14:paraId="13FFF375" w14:textId="47323407" w:rsidR="00CC4557" w:rsidRPr="008E44A4" w:rsidRDefault="00F8179E" w:rsidP="003C0F6B">
      <w:pPr>
        <w:pStyle w:val="Paragraphedeliste"/>
        <w:numPr>
          <w:ilvl w:val="0"/>
          <w:numId w:val="5"/>
        </w:numPr>
        <w:spacing w:after="0" w:line="240" w:lineRule="auto"/>
        <w:jc w:val="both"/>
        <w:rPr>
          <w:rFonts w:cstheme="minorHAnsi"/>
          <w:bCs/>
          <w:lang w:val="fr-FR"/>
        </w:rPr>
      </w:pPr>
      <w:r w:rsidRPr="008E44A4">
        <w:rPr>
          <w:rFonts w:cstheme="minorHAnsi"/>
          <w:b/>
          <w:bCs/>
          <w:lang w:val="fr-FR"/>
        </w:rPr>
        <w:t xml:space="preserve"> </w:t>
      </w:r>
      <w:r w:rsidR="00CC4557" w:rsidRPr="008E44A4">
        <w:rPr>
          <w:rFonts w:cstheme="minorHAnsi"/>
          <w:b/>
          <w:bCs/>
          <w:lang w:val="fr-FR"/>
        </w:rPr>
        <w:t xml:space="preserve">ANNEXE </w:t>
      </w:r>
      <w:proofErr w:type="spellStart"/>
      <w:r w:rsidR="00CC4557" w:rsidRPr="008E44A4">
        <w:rPr>
          <w:rFonts w:cstheme="minorHAnsi"/>
          <w:b/>
          <w:bCs/>
          <w:lang w:val="fr-FR"/>
        </w:rPr>
        <w:t>IV</w:t>
      </w:r>
      <w:r w:rsidRPr="008E44A4">
        <w:rPr>
          <w:rFonts w:cstheme="minorHAnsi"/>
          <w:b/>
          <w:bCs/>
          <w:lang w:val="fr-FR"/>
        </w:rPr>
        <w:t>c</w:t>
      </w:r>
      <w:proofErr w:type="spellEnd"/>
      <w:r w:rsidR="00CC4557" w:rsidRPr="008E44A4">
        <w:rPr>
          <w:rFonts w:cstheme="minorHAnsi"/>
          <w:b/>
          <w:bCs/>
          <w:lang w:val="fr-FR"/>
        </w:rPr>
        <w:t xml:space="preserve"> :</w:t>
      </w:r>
      <w:r w:rsidR="00CC4557" w:rsidRPr="008E44A4">
        <w:rPr>
          <w:rFonts w:cstheme="minorHAnsi"/>
          <w:bCs/>
          <w:lang w:val="fr-FR"/>
        </w:rPr>
        <w:t xml:space="preserve"> Fiche de suivi à M1 du début du traitement par </w:t>
      </w:r>
      <w:r w:rsidR="00A71189" w:rsidRPr="008E44A4">
        <w:rPr>
          <w:rFonts w:cstheme="minorHAnsi"/>
          <w:bCs/>
          <w:lang w:val="fr-FR"/>
        </w:rPr>
        <w:t>BERINERT</w:t>
      </w:r>
      <w:r w:rsidR="00CC4557" w:rsidRPr="008E44A4">
        <w:rPr>
          <w:rFonts w:cstheme="minorHAnsi"/>
          <w:bCs/>
          <w:lang w:val="fr-FR"/>
        </w:rPr>
        <w:t xml:space="preserve"> </w:t>
      </w:r>
    </w:p>
    <w:p w14:paraId="72ABAF17" w14:textId="36AE6C45" w:rsidR="00F8179E" w:rsidRPr="008E44A4" w:rsidRDefault="00F8179E" w:rsidP="003C0F6B">
      <w:pPr>
        <w:pStyle w:val="Paragraphedeliste"/>
        <w:numPr>
          <w:ilvl w:val="0"/>
          <w:numId w:val="5"/>
        </w:numPr>
        <w:spacing w:after="0" w:line="240" w:lineRule="auto"/>
        <w:jc w:val="both"/>
        <w:rPr>
          <w:rFonts w:cstheme="minorHAnsi"/>
          <w:bCs/>
          <w:lang w:val="fr-FR"/>
        </w:rPr>
      </w:pPr>
      <w:r w:rsidRPr="008E44A4">
        <w:rPr>
          <w:rFonts w:cstheme="minorHAnsi"/>
          <w:b/>
          <w:bCs/>
          <w:lang w:val="fr-FR"/>
        </w:rPr>
        <w:t xml:space="preserve">ANNEXE </w:t>
      </w:r>
      <w:proofErr w:type="spellStart"/>
      <w:r w:rsidRPr="008E44A4">
        <w:rPr>
          <w:rFonts w:cstheme="minorHAnsi"/>
          <w:b/>
          <w:bCs/>
          <w:lang w:val="fr-FR"/>
        </w:rPr>
        <w:t>IVd</w:t>
      </w:r>
      <w:proofErr w:type="spellEnd"/>
      <w:r w:rsidRPr="008E44A4">
        <w:rPr>
          <w:rFonts w:cstheme="minorHAnsi"/>
          <w:b/>
          <w:bCs/>
          <w:lang w:val="fr-FR"/>
        </w:rPr>
        <w:t> :</w:t>
      </w:r>
      <w:r w:rsidRPr="008E44A4">
        <w:rPr>
          <w:rFonts w:cstheme="minorHAnsi"/>
          <w:bCs/>
          <w:lang w:val="fr-FR"/>
        </w:rPr>
        <w:t xml:space="preserve"> Fiche de suivi complémentaire</w:t>
      </w:r>
    </w:p>
    <w:p w14:paraId="5D2B8CA5" w14:textId="1D536ACC" w:rsidR="00CC4557" w:rsidRPr="008E44A4" w:rsidRDefault="00F8179E" w:rsidP="003C0F6B">
      <w:pPr>
        <w:pStyle w:val="Paragraphedeliste"/>
        <w:numPr>
          <w:ilvl w:val="0"/>
          <w:numId w:val="5"/>
        </w:numPr>
        <w:spacing w:after="0" w:line="240" w:lineRule="auto"/>
        <w:jc w:val="both"/>
        <w:rPr>
          <w:rFonts w:cstheme="minorHAnsi"/>
          <w:bCs/>
          <w:lang w:val="fr-FR"/>
        </w:rPr>
      </w:pPr>
      <w:r w:rsidRPr="008E44A4">
        <w:rPr>
          <w:rFonts w:cstheme="minorHAnsi"/>
          <w:b/>
          <w:bCs/>
          <w:lang w:val="fr-FR"/>
        </w:rPr>
        <w:t xml:space="preserve"> </w:t>
      </w:r>
      <w:r w:rsidR="00CC4557" w:rsidRPr="008E44A4">
        <w:rPr>
          <w:rFonts w:cstheme="minorHAnsi"/>
          <w:b/>
          <w:bCs/>
          <w:lang w:val="fr-FR"/>
        </w:rPr>
        <w:t>ANNEXE IV</w:t>
      </w:r>
      <w:r w:rsidRPr="008E44A4">
        <w:rPr>
          <w:rFonts w:cstheme="minorHAnsi"/>
          <w:b/>
          <w:bCs/>
          <w:lang w:val="fr-FR"/>
        </w:rPr>
        <w:t>e</w:t>
      </w:r>
      <w:r w:rsidR="00CC4557" w:rsidRPr="008E44A4">
        <w:rPr>
          <w:rFonts w:cstheme="minorHAnsi"/>
          <w:b/>
          <w:bCs/>
          <w:lang w:val="fr-FR"/>
        </w:rPr>
        <w:t> :</w:t>
      </w:r>
      <w:r w:rsidR="00CC4557" w:rsidRPr="008E44A4">
        <w:rPr>
          <w:rFonts w:cstheme="minorHAnsi"/>
          <w:bCs/>
          <w:lang w:val="fr-FR"/>
        </w:rPr>
        <w:t xml:space="preserve"> Fiche de fin de traitement </w:t>
      </w:r>
    </w:p>
    <w:p w14:paraId="6ABF782C" w14:textId="0E790098" w:rsidR="00CC4557" w:rsidRPr="008E44A4" w:rsidRDefault="00CC4557" w:rsidP="003C0F6B">
      <w:pPr>
        <w:pStyle w:val="Paragraphedeliste"/>
        <w:numPr>
          <w:ilvl w:val="0"/>
          <w:numId w:val="5"/>
        </w:numPr>
        <w:spacing w:after="0" w:line="240" w:lineRule="auto"/>
        <w:jc w:val="both"/>
        <w:rPr>
          <w:rFonts w:cstheme="minorHAnsi"/>
          <w:bCs/>
          <w:lang w:val="fr-FR"/>
        </w:rPr>
      </w:pPr>
      <w:r w:rsidRPr="008E44A4">
        <w:rPr>
          <w:rFonts w:cstheme="minorHAnsi"/>
          <w:b/>
          <w:bCs/>
          <w:lang w:val="fr-FR"/>
        </w:rPr>
        <w:t xml:space="preserve">ANNEXE </w:t>
      </w:r>
      <w:proofErr w:type="spellStart"/>
      <w:r w:rsidRPr="008E44A4">
        <w:rPr>
          <w:rFonts w:cstheme="minorHAnsi"/>
          <w:b/>
          <w:bCs/>
          <w:lang w:val="fr-FR"/>
        </w:rPr>
        <w:t>IV</w:t>
      </w:r>
      <w:r w:rsidR="00F8179E" w:rsidRPr="008E44A4">
        <w:rPr>
          <w:rFonts w:cstheme="minorHAnsi"/>
          <w:b/>
          <w:bCs/>
          <w:lang w:val="fr-FR"/>
        </w:rPr>
        <w:t>f</w:t>
      </w:r>
      <w:proofErr w:type="spellEnd"/>
      <w:r w:rsidRPr="008E44A4">
        <w:rPr>
          <w:rFonts w:cstheme="minorHAnsi"/>
          <w:b/>
          <w:bCs/>
          <w:lang w:val="fr-FR"/>
        </w:rPr>
        <w:t> :</w:t>
      </w:r>
      <w:r w:rsidRPr="008E44A4">
        <w:rPr>
          <w:rFonts w:cstheme="minorHAnsi"/>
          <w:bCs/>
          <w:lang w:val="fr-FR"/>
        </w:rPr>
        <w:t xml:space="preserve"> Fiche de suivi post-traitement (à tout autre moment lors du suivi habituel du patient)</w:t>
      </w:r>
    </w:p>
    <w:p w14:paraId="4E720ED8" w14:textId="2A39864D" w:rsidR="00CC4557" w:rsidRPr="008E44A4" w:rsidRDefault="00CC4557" w:rsidP="003C0F6B">
      <w:pPr>
        <w:pStyle w:val="Paragraphedeliste"/>
        <w:numPr>
          <w:ilvl w:val="0"/>
          <w:numId w:val="5"/>
        </w:numPr>
        <w:spacing w:after="0" w:line="240" w:lineRule="auto"/>
        <w:jc w:val="both"/>
        <w:rPr>
          <w:rFonts w:cstheme="minorHAnsi"/>
          <w:bCs/>
          <w:lang w:val="fr-FR"/>
        </w:rPr>
      </w:pPr>
      <w:r w:rsidRPr="008E44A4">
        <w:rPr>
          <w:rFonts w:cstheme="minorHAnsi"/>
          <w:b/>
          <w:bCs/>
          <w:lang w:val="fr-FR"/>
        </w:rPr>
        <w:t xml:space="preserve">ANNEXE </w:t>
      </w:r>
      <w:proofErr w:type="spellStart"/>
      <w:r w:rsidRPr="008E44A4">
        <w:rPr>
          <w:rFonts w:cstheme="minorHAnsi"/>
          <w:b/>
          <w:bCs/>
          <w:lang w:val="fr-FR"/>
        </w:rPr>
        <w:t>IV</w:t>
      </w:r>
      <w:r w:rsidR="00F8179E" w:rsidRPr="008E44A4">
        <w:rPr>
          <w:rFonts w:cstheme="minorHAnsi"/>
          <w:b/>
          <w:bCs/>
          <w:lang w:val="fr-FR"/>
        </w:rPr>
        <w:t>g</w:t>
      </w:r>
      <w:proofErr w:type="spellEnd"/>
      <w:r w:rsidRPr="008E44A4">
        <w:rPr>
          <w:rFonts w:cstheme="minorHAnsi"/>
          <w:b/>
          <w:bCs/>
          <w:lang w:val="fr-FR"/>
        </w:rPr>
        <w:t> :</w:t>
      </w:r>
      <w:r w:rsidRPr="008E44A4">
        <w:rPr>
          <w:rFonts w:cstheme="minorHAnsi"/>
          <w:bCs/>
          <w:lang w:val="fr-FR"/>
        </w:rPr>
        <w:t xml:space="preserve"> Fiche de suivi en cas </w:t>
      </w:r>
      <w:r w:rsidR="00F8179E" w:rsidRPr="008E44A4">
        <w:rPr>
          <w:rFonts w:cstheme="minorHAnsi"/>
          <w:bCs/>
          <w:lang w:val="fr-FR"/>
        </w:rPr>
        <w:t>de complication</w:t>
      </w:r>
    </w:p>
    <w:p w14:paraId="08B04CAA" w14:textId="783F1B5A" w:rsidR="00CC4557" w:rsidRPr="008E44A4" w:rsidRDefault="00CC4557" w:rsidP="003C0F6B">
      <w:pPr>
        <w:pStyle w:val="Paragraphedeliste"/>
        <w:numPr>
          <w:ilvl w:val="0"/>
          <w:numId w:val="5"/>
        </w:numPr>
        <w:spacing w:after="0" w:line="240" w:lineRule="auto"/>
        <w:jc w:val="both"/>
        <w:rPr>
          <w:rFonts w:cstheme="minorHAnsi"/>
          <w:bCs/>
          <w:lang w:val="fr-FR"/>
        </w:rPr>
      </w:pPr>
      <w:r w:rsidRPr="008E44A4">
        <w:rPr>
          <w:rFonts w:cstheme="minorHAnsi"/>
          <w:b/>
          <w:bCs/>
          <w:lang w:val="fr-FR"/>
        </w:rPr>
        <w:t xml:space="preserve">ANNEXE </w:t>
      </w:r>
      <w:proofErr w:type="spellStart"/>
      <w:r w:rsidRPr="008E44A4">
        <w:rPr>
          <w:rFonts w:cstheme="minorHAnsi"/>
          <w:b/>
          <w:bCs/>
          <w:lang w:val="fr-FR"/>
        </w:rPr>
        <w:t>IV</w:t>
      </w:r>
      <w:r w:rsidR="00F8179E" w:rsidRPr="008E44A4">
        <w:rPr>
          <w:rFonts w:cstheme="minorHAnsi"/>
          <w:b/>
          <w:bCs/>
          <w:lang w:val="fr-FR"/>
        </w:rPr>
        <w:t>h</w:t>
      </w:r>
      <w:proofErr w:type="spellEnd"/>
      <w:r w:rsidRPr="008E44A4">
        <w:rPr>
          <w:rFonts w:cstheme="minorHAnsi"/>
          <w:b/>
          <w:bCs/>
          <w:lang w:val="fr-FR"/>
        </w:rPr>
        <w:t> :</w:t>
      </w:r>
      <w:r w:rsidRPr="008E44A4">
        <w:rPr>
          <w:rFonts w:cstheme="minorHAnsi"/>
          <w:bCs/>
          <w:lang w:val="fr-FR"/>
        </w:rPr>
        <w:t xml:space="preserve"> Fiche de retraitement par </w:t>
      </w:r>
      <w:r w:rsidR="00A71189" w:rsidRPr="008E44A4">
        <w:rPr>
          <w:rFonts w:cstheme="minorHAnsi"/>
          <w:bCs/>
          <w:lang w:val="fr-FR"/>
        </w:rPr>
        <w:t>BERINERT</w:t>
      </w:r>
      <w:r w:rsidRPr="008E44A4">
        <w:rPr>
          <w:rFonts w:cstheme="minorHAnsi"/>
          <w:bCs/>
          <w:lang w:val="fr-FR"/>
        </w:rPr>
        <w:t xml:space="preserve"> </w:t>
      </w:r>
    </w:p>
    <w:p w14:paraId="6E79C137" w14:textId="77777777" w:rsidR="00CC4557" w:rsidRPr="008E44A4" w:rsidRDefault="00CC4557" w:rsidP="003C0F6B">
      <w:pPr>
        <w:spacing w:after="0" w:line="240" w:lineRule="auto"/>
        <w:jc w:val="both"/>
        <w:rPr>
          <w:rFonts w:cstheme="minorHAnsi"/>
          <w:b/>
          <w:bCs/>
          <w:lang w:val="fr-FR"/>
        </w:rPr>
      </w:pPr>
    </w:p>
    <w:p w14:paraId="40007F58" w14:textId="559B9B30" w:rsidR="00CC4557" w:rsidRPr="008E44A4" w:rsidRDefault="00CC4557" w:rsidP="003C0F6B">
      <w:pPr>
        <w:spacing w:after="0" w:line="240" w:lineRule="auto"/>
        <w:jc w:val="both"/>
        <w:rPr>
          <w:rFonts w:cstheme="minorHAnsi"/>
          <w:b/>
          <w:bCs/>
          <w:lang w:val="fr-FR"/>
        </w:rPr>
      </w:pPr>
      <w:r w:rsidRPr="008E44A4">
        <w:rPr>
          <w:rFonts w:cstheme="minorHAnsi"/>
          <w:b/>
          <w:bCs/>
          <w:lang w:val="fr-FR"/>
        </w:rPr>
        <w:t xml:space="preserve">ANNEXE V : </w:t>
      </w:r>
      <w:r w:rsidR="00BD7B98">
        <w:rPr>
          <w:rFonts w:cstheme="minorHAnsi"/>
          <w:b/>
          <w:bCs/>
          <w:lang w:val="fr-FR"/>
        </w:rPr>
        <w:tab/>
      </w:r>
      <w:r w:rsidRPr="008E44A4">
        <w:rPr>
          <w:rFonts w:cstheme="minorHAnsi"/>
          <w:bCs/>
          <w:lang w:val="fr-FR"/>
        </w:rPr>
        <w:t xml:space="preserve">Fiche de programmation des cures de </w:t>
      </w:r>
      <w:r w:rsidR="00A71189" w:rsidRPr="008E44A4">
        <w:rPr>
          <w:rFonts w:cstheme="minorHAnsi"/>
          <w:bCs/>
          <w:lang w:val="fr-FR"/>
        </w:rPr>
        <w:t>BERINERT</w:t>
      </w:r>
    </w:p>
    <w:p w14:paraId="647027BC" w14:textId="6229F92C" w:rsidR="00CC4557" w:rsidRPr="00D07D75" w:rsidRDefault="00D07D75" w:rsidP="003C0F6B">
      <w:pPr>
        <w:spacing w:after="0" w:line="240" w:lineRule="auto"/>
        <w:jc w:val="both"/>
        <w:rPr>
          <w:rFonts w:cstheme="minorHAnsi"/>
          <w:b/>
          <w:bCs/>
          <w:sz w:val="12"/>
          <w:szCs w:val="12"/>
          <w:lang w:val="fr-FR"/>
        </w:rPr>
      </w:pPr>
      <w:r w:rsidRPr="00D07D75">
        <w:rPr>
          <w:rFonts w:cstheme="minorHAnsi"/>
          <w:b/>
          <w:bCs/>
          <w:sz w:val="12"/>
          <w:szCs w:val="12"/>
          <w:lang w:val="fr-FR"/>
        </w:rPr>
        <w:t xml:space="preserve"> </w:t>
      </w:r>
    </w:p>
    <w:p w14:paraId="48762657" w14:textId="22421678" w:rsidR="00790831" w:rsidRPr="008E44A4" w:rsidRDefault="009E4FF5" w:rsidP="003C0F6B">
      <w:pPr>
        <w:spacing w:after="0" w:line="240" w:lineRule="auto"/>
        <w:jc w:val="both"/>
        <w:rPr>
          <w:rFonts w:cstheme="minorHAnsi"/>
          <w:b/>
          <w:bCs/>
          <w:lang w:val="fr-FR"/>
        </w:rPr>
      </w:pPr>
      <w:r w:rsidRPr="008E44A4">
        <w:rPr>
          <w:rFonts w:cstheme="minorHAnsi"/>
          <w:b/>
          <w:bCs/>
          <w:lang w:val="fr-FR"/>
        </w:rPr>
        <w:t>ANNEXE</w:t>
      </w:r>
      <w:r w:rsidR="00790831" w:rsidRPr="008E44A4">
        <w:rPr>
          <w:rFonts w:cstheme="minorHAnsi"/>
          <w:b/>
          <w:bCs/>
          <w:lang w:val="fr-FR"/>
        </w:rPr>
        <w:t xml:space="preserve"> </w:t>
      </w:r>
      <w:r w:rsidR="00CC4557" w:rsidRPr="008E44A4">
        <w:rPr>
          <w:rFonts w:cstheme="minorHAnsi"/>
          <w:b/>
          <w:bCs/>
          <w:lang w:val="fr-FR"/>
        </w:rPr>
        <w:t>VI</w:t>
      </w:r>
      <w:r w:rsidR="00790831" w:rsidRPr="008E44A4">
        <w:rPr>
          <w:rFonts w:cstheme="minorHAnsi"/>
          <w:b/>
          <w:bCs/>
          <w:lang w:val="fr-FR"/>
        </w:rPr>
        <w:t> :</w:t>
      </w:r>
      <w:r w:rsidR="00790831" w:rsidRPr="008E44A4">
        <w:rPr>
          <w:rFonts w:cstheme="minorHAnsi"/>
          <w:b/>
          <w:bCs/>
          <w:lang w:val="fr-FR"/>
        </w:rPr>
        <w:tab/>
      </w:r>
      <w:r w:rsidR="00FA2D7C" w:rsidRPr="008E44A4">
        <w:rPr>
          <w:rFonts w:cstheme="minorHAnsi"/>
          <w:bCs/>
          <w:lang w:val="fr-FR"/>
        </w:rPr>
        <w:t>Argumentaire</w:t>
      </w:r>
    </w:p>
    <w:p w14:paraId="710D6738" w14:textId="471A9744" w:rsidR="00790831" w:rsidRPr="00D07D75" w:rsidRDefault="00D07D75" w:rsidP="003C0F6B">
      <w:pPr>
        <w:spacing w:after="0" w:line="240" w:lineRule="auto"/>
        <w:jc w:val="both"/>
        <w:rPr>
          <w:rFonts w:cstheme="minorHAnsi"/>
          <w:b/>
          <w:bCs/>
          <w:sz w:val="12"/>
          <w:szCs w:val="12"/>
          <w:lang w:val="fr-FR"/>
        </w:rPr>
      </w:pPr>
      <w:r w:rsidRPr="00D07D75">
        <w:rPr>
          <w:rFonts w:cstheme="minorHAnsi"/>
          <w:b/>
          <w:bCs/>
          <w:sz w:val="12"/>
          <w:szCs w:val="12"/>
          <w:lang w:val="fr-FR"/>
        </w:rPr>
        <w:t xml:space="preserve"> </w:t>
      </w:r>
    </w:p>
    <w:p w14:paraId="46217A81" w14:textId="674F342D" w:rsidR="00790831" w:rsidRPr="008E44A4" w:rsidRDefault="009E4FF5" w:rsidP="003C0F6B">
      <w:pPr>
        <w:spacing w:after="0" w:line="240" w:lineRule="auto"/>
        <w:jc w:val="both"/>
        <w:rPr>
          <w:rFonts w:cstheme="minorHAnsi"/>
          <w:b/>
          <w:bCs/>
          <w:lang w:val="fr-FR"/>
        </w:rPr>
      </w:pPr>
      <w:r w:rsidRPr="008E44A4">
        <w:rPr>
          <w:rFonts w:cstheme="minorHAnsi"/>
          <w:b/>
          <w:bCs/>
          <w:lang w:val="fr-FR"/>
        </w:rPr>
        <w:t>ANNEXE</w:t>
      </w:r>
      <w:r w:rsidR="00790831" w:rsidRPr="008E44A4">
        <w:rPr>
          <w:rFonts w:cstheme="minorHAnsi"/>
          <w:b/>
          <w:bCs/>
          <w:lang w:val="fr-FR"/>
        </w:rPr>
        <w:t xml:space="preserve"> V</w:t>
      </w:r>
      <w:r w:rsidR="00CC4557" w:rsidRPr="008E44A4">
        <w:rPr>
          <w:rFonts w:cstheme="minorHAnsi"/>
          <w:b/>
          <w:bCs/>
          <w:lang w:val="fr-FR"/>
        </w:rPr>
        <w:t>II</w:t>
      </w:r>
      <w:r w:rsidR="00790831" w:rsidRPr="008E44A4">
        <w:rPr>
          <w:rFonts w:cstheme="minorHAnsi"/>
          <w:b/>
          <w:bCs/>
          <w:lang w:val="fr-FR"/>
        </w:rPr>
        <w:t> :</w:t>
      </w:r>
      <w:r w:rsidR="00790831" w:rsidRPr="008E44A4">
        <w:rPr>
          <w:rFonts w:cstheme="minorHAnsi"/>
          <w:b/>
          <w:bCs/>
          <w:lang w:val="fr-FR"/>
        </w:rPr>
        <w:tab/>
      </w:r>
      <w:r w:rsidR="00205BB0" w:rsidRPr="008E44A4">
        <w:rPr>
          <w:rFonts w:cstheme="minorHAnsi"/>
          <w:bCs/>
          <w:lang w:val="fr-FR"/>
        </w:rPr>
        <w:t>Note d’information à l’attention des patients</w:t>
      </w:r>
    </w:p>
    <w:p w14:paraId="6B85EC38" w14:textId="7F48F548" w:rsidR="00790831" w:rsidRPr="00D07D75" w:rsidRDefault="00D07D75" w:rsidP="003C0F6B">
      <w:pPr>
        <w:spacing w:after="0" w:line="240" w:lineRule="auto"/>
        <w:jc w:val="both"/>
        <w:rPr>
          <w:rFonts w:cstheme="minorHAnsi"/>
          <w:b/>
          <w:bCs/>
          <w:sz w:val="12"/>
          <w:szCs w:val="12"/>
          <w:lang w:val="fr-FR"/>
        </w:rPr>
      </w:pPr>
      <w:r w:rsidRPr="00D07D75">
        <w:rPr>
          <w:rFonts w:cstheme="minorHAnsi"/>
          <w:b/>
          <w:bCs/>
          <w:sz w:val="12"/>
          <w:szCs w:val="12"/>
          <w:lang w:val="fr-FR"/>
        </w:rPr>
        <w:t xml:space="preserve">  </w:t>
      </w:r>
    </w:p>
    <w:p w14:paraId="2413A06A" w14:textId="7F203613" w:rsidR="00790831" w:rsidRDefault="009E4FF5" w:rsidP="003C0F6B">
      <w:pPr>
        <w:spacing w:after="0" w:line="240" w:lineRule="auto"/>
        <w:jc w:val="both"/>
        <w:rPr>
          <w:rFonts w:cstheme="minorHAnsi"/>
          <w:bCs/>
          <w:lang w:val="fr-FR"/>
        </w:rPr>
      </w:pPr>
      <w:r w:rsidRPr="008E44A4">
        <w:rPr>
          <w:rFonts w:cstheme="minorHAnsi"/>
          <w:b/>
          <w:bCs/>
          <w:lang w:val="fr-FR"/>
        </w:rPr>
        <w:t>ANNEXE</w:t>
      </w:r>
      <w:r w:rsidR="00790831" w:rsidRPr="008E44A4">
        <w:rPr>
          <w:rFonts w:cstheme="minorHAnsi"/>
          <w:b/>
          <w:bCs/>
          <w:lang w:val="fr-FR"/>
        </w:rPr>
        <w:t xml:space="preserve"> V</w:t>
      </w:r>
      <w:r w:rsidR="00CC4557" w:rsidRPr="008E44A4">
        <w:rPr>
          <w:rFonts w:cstheme="minorHAnsi"/>
          <w:b/>
          <w:bCs/>
          <w:lang w:val="fr-FR"/>
        </w:rPr>
        <w:t>III</w:t>
      </w:r>
      <w:r w:rsidR="00790831" w:rsidRPr="008E44A4">
        <w:rPr>
          <w:rFonts w:cstheme="minorHAnsi"/>
          <w:b/>
          <w:bCs/>
          <w:lang w:val="fr-FR"/>
        </w:rPr>
        <w:t> :</w:t>
      </w:r>
      <w:r w:rsidR="00790831" w:rsidRPr="008E44A4">
        <w:rPr>
          <w:rFonts w:cstheme="minorHAnsi"/>
          <w:b/>
          <w:bCs/>
          <w:lang w:val="fr-FR"/>
        </w:rPr>
        <w:tab/>
      </w:r>
      <w:r w:rsidR="00205BB0" w:rsidRPr="008E44A4">
        <w:rPr>
          <w:rFonts w:cstheme="minorHAnsi"/>
          <w:bCs/>
          <w:lang w:val="fr-FR"/>
        </w:rPr>
        <w:t xml:space="preserve">Rappel des modalités de déclaration des </w:t>
      </w:r>
      <w:r w:rsidR="00DB749B" w:rsidRPr="008E44A4">
        <w:rPr>
          <w:rFonts w:cstheme="minorHAnsi"/>
          <w:bCs/>
          <w:lang w:val="fr-FR"/>
        </w:rPr>
        <w:t xml:space="preserve">évènements </w:t>
      </w:r>
      <w:r w:rsidR="00205BB0" w:rsidRPr="008E44A4">
        <w:rPr>
          <w:rFonts w:cstheme="minorHAnsi"/>
          <w:bCs/>
          <w:lang w:val="fr-FR"/>
        </w:rPr>
        <w:t>indésirables</w:t>
      </w:r>
    </w:p>
    <w:p w14:paraId="55E00B8C" w14:textId="51421D02" w:rsidR="00790831" w:rsidRPr="00D363DF" w:rsidRDefault="00790831" w:rsidP="003C0F6B">
      <w:pPr>
        <w:spacing w:after="0" w:line="240" w:lineRule="auto"/>
        <w:jc w:val="both"/>
        <w:rPr>
          <w:rFonts w:cstheme="minorHAnsi"/>
          <w:b/>
          <w:bCs/>
          <w:sz w:val="12"/>
          <w:szCs w:val="12"/>
          <w:lang w:val="fr-FR"/>
        </w:rPr>
      </w:pPr>
    </w:p>
    <w:p w14:paraId="119D0D8D" w14:textId="2E9416DB" w:rsidR="00790831" w:rsidRPr="00D363DF" w:rsidRDefault="009E4FF5" w:rsidP="003C0F6B">
      <w:pPr>
        <w:spacing w:after="0" w:line="240" w:lineRule="auto"/>
        <w:jc w:val="both"/>
        <w:rPr>
          <w:rFonts w:cstheme="minorHAnsi"/>
          <w:bCs/>
          <w:lang w:val="fr-FR"/>
        </w:rPr>
      </w:pPr>
      <w:r w:rsidRPr="00D363DF">
        <w:rPr>
          <w:rFonts w:cstheme="minorHAnsi"/>
          <w:b/>
          <w:bCs/>
          <w:lang w:val="fr-FR"/>
        </w:rPr>
        <w:t>ANNEXE</w:t>
      </w:r>
      <w:r w:rsidR="00790831" w:rsidRPr="00D363DF">
        <w:rPr>
          <w:rFonts w:cstheme="minorHAnsi"/>
          <w:b/>
          <w:bCs/>
          <w:lang w:val="fr-FR"/>
        </w:rPr>
        <w:t xml:space="preserve"> </w:t>
      </w:r>
      <w:r w:rsidR="00CC4557" w:rsidRPr="00D363DF">
        <w:rPr>
          <w:rFonts w:cstheme="minorHAnsi"/>
          <w:b/>
          <w:bCs/>
          <w:lang w:val="fr-FR"/>
        </w:rPr>
        <w:t>IX</w:t>
      </w:r>
      <w:r w:rsidR="00790831" w:rsidRPr="00D363DF">
        <w:rPr>
          <w:rFonts w:cstheme="minorHAnsi"/>
          <w:b/>
          <w:bCs/>
          <w:lang w:val="fr-FR"/>
        </w:rPr>
        <w:t> :</w:t>
      </w:r>
      <w:r w:rsidR="00790831" w:rsidRPr="00D363DF">
        <w:rPr>
          <w:rFonts w:cstheme="minorHAnsi"/>
          <w:b/>
          <w:bCs/>
          <w:lang w:val="fr-FR"/>
        </w:rPr>
        <w:tab/>
      </w:r>
      <w:r w:rsidR="00205BB0" w:rsidRPr="00D363DF">
        <w:rPr>
          <w:rFonts w:cstheme="minorHAnsi"/>
          <w:bCs/>
          <w:lang w:val="fr-FR"/>
        </w:rPr>
        <w:t xml:space="preserve">Dispositions législatives et réglementaires relatives </w:t>
      </w:r>
      <w:r w:rsidR="00CA43C9">
        <w:rPr>
          <w:rFonts w:cstheme="minorHAnsi"/>
          <w:bCs/>
          <w:lang w:val="fr-FR"/>
        </w:rPr>
        <w:t>au CPC</w:t>
      </w:r>
    </w:p>
    <w:p w14:paraId="5B030255" w14:textId="075F77F1" w:rsidR="00625AA4" w:rsidRPr="00D363DF" w:rsidRDefault="00625AA4" w:rsidP="003C0F6B">
      <w:pPr>
        <w:spacing w:line="240" w:lineRule="auto"/>
        <w:jc w:val="both"/>
        <w:rPr>
          <w:rFonts w:cstheme="minorHAnsi"/>
          <w:lang w:val="fr-FR"/>
        </w:rPr>
      </w:pPr>
      <w:r w:rsidRPr="00D363DF">
        <w:rPr>
          <w:rFonts w:cstheme="minorHAnsi"/>
          <w:lang w:val="fr-FR"/>
        </w:rPr>
        <w:br w:type="page"/>
      </w:r>
    </w:p>
    <w:p w14:paraId="31C96996" w14:textId="2351A219" w:rsidR="00790831" w:rsidRPr="00375AC9" w:rsidRDefault="00A56AE7" w:rsidP="003C0F6B">
      <w:pPr>
        <w:spacing w:line="240" w:lineRule="auto"/>
        <w:jc w:val="center"/>
        <w:rPr>
          <w:rFonts w:cstheme="minorHAnsi"/>
          <w:b/>
          <w:bCs/>
        </w:rPr>
      </w:pPr>
      <w:r w:rsidRPr="00375AC9">
        <w:rPr>
          <w:rFonts w:cstheme="minorHAnsi"/>
          <w:b/>
          <w:bCs/>
        </w:rPr>
        <w:lastRenderedPageBreak/>
        <w:t>A</w:t>
      </w:r>
      <w:r w:rsidR="00C27143" w:rsidRPr="00375AC9">
        <w:rPr>
          <w:rFonts w:cstheme="minorHAnsi"/>
          <w:b/>
          <w:bCs/>
        </w:rPr>
        <w:t>NNEXE</w:t>
      </w:r>
      <w:r w:rsidRPr="00375AC9">
        <w:rPr>
          <w:rFonts w:cstheme="minorHAnsi"/>
          <w:b/>
          <w:bCs/>
        </w:rPr>
        <w:t xml:space="preserve"> I</w:t>
      </w:r>
      <w:r w:rsidR="00981300" w:rsidRPr="00375AC9">
        <w:rPr>
          <w:rFonts w:cstheme="minorHAnsi"/>
          <w:b/>
          <w:bCs/>
        </w:rPr>
        <w:t> </w:t>
      </w:r>
    </w:p>
    <w:p w14:paraId="288F47B2" w14:textId="37F75DE6" w:rsidR="00A56AE7" w:rsidRPr="008E44A4" w:rsidRDefault="00A56AE7" w:rsidP="003C0F6B">
      <w:pPr>
        <w:pStyle w:val="Paragraphedeliste"/>
        <w:numPr>
          <w:ilvl w:val="0"/>
          <w:numId w:val="18"/>
        </w:numPr>
        <w:spacing w:line="240" w:lineRule="auto"/>
        <w:jc w:val="both"/>
        <w:rPr>
          <w:rFonts w:cstheme="minorHAnsi"/>
          <w:b/>
          <w:bCs/>
          <w:lang w:val="fr-FR"/>
        </w:rPr>
      </w:pPr>
      <w:r w:rsidRPr="008E44A4">
        <w:rPr>
          <w:rFonts w:cstheme="minorHAnsi"/>
          <w:b/>
          <w:bCs/>
          <w:lang w:val="fr-FR"/>
        </w:rPr>
        <w:t>Modalité</w:t>
      </w:r>
      <w:r w:rsidR="00981300" w:rsidRPr="008E44A4">
        <w:rPr>
          <w:rFonts w:cstheme="minorHAnsi"/>
          <w:b/>
          <w:bCs/>
          <w:lang w:val="fr-FR"/>
        </w:rPr>
        <w:t>s</w:t>
      </w:r>
      <w:r w:rsidRPr="008E44A4">
        <w:rPr>
          <w:rFonts w:cstheme="minorHAnsi"/>
          <w:b/>
          <w:bCs/>
          <w:lang w:val="fr-FR"/>
        </w:rPr>
        <w:t xml:space="preserve"> de suivi des patients traités dans le cadre </w:t>
      </w:r>
      <w:r w:rsidR="00BD7B98">
        <w:rPr>
          <w:rFonts w:cstheme="minorHAnsi"/>
          <w:b/>
          <w:bCs/>
          <w:lang w:val="fr-FR"/>
        </w:rPr>
        <w:t>du CPC</w:t>
      </w:r>
    </w:p>
    <w:p w14:paraId="3C48D8F8" w14:textId="54F40579" w:rsidR="00530906" w:rsidRPr="008E44A4" w:rsidRDefault="00D2319E" w:rsidP="003C0F6B">
      <w:pPr>
        <w:spacing w:line="240" w:lineRule="auto"/>
        <w:jc w:val="both"/>
        <w:rPr>
          <w:rFonts w:cstheme="minorHAnsi"/>
          <w:b/>
          <w:bCs/>
          <w:color w:val="000000"/>
          <w:lang w:val="fr-FR"/>
        </w:rPr>
      </w:pPr>
      <w:r w:rsidRPr="00627B86">
        <w:rPr>
          <w:rFonts w:cstheme="minorHAnsi"/>
          <w:lang w:val="fr-FR"/>
        </w:rPr>
        <w:t xml:space="preserve">Afin d’assurer le suivi des patients et de colliger les données prévues par le protocole </w:t>
      </w:r>
      <w:r w:rsidR="00BD7B98">
        <w:rPr>
          <w:rFonts w:cstheme="minorHAnsi"/>
          <w:lang w:val="fr-FR"/>
        </w:rPr>
        <w:t>du CPC</w:t>
      </w:r>
      <w:r w:rsidRPr="00627B86">
        <w:rPr>
          <w:rFonts w:cstheme="minorHAnsi"/>
          <w:lang w:val="fr-FR"/>
        </w:rPr>
        <w:t xml:space="preserve">, des fiches </w:t>
      </w:r>
      <w:r w:rsidRPr="008B2AFA">
        <w:rPr>
          <w:rFonts w:cstheme="minorHAnsi"/>
          <w:lang w:val="fr-FR"/>
        </w:rPr>
        <w:t>d’initiati</w:t>
      </w:r>
      <w:r w:rsidRPr="008E44A4">
        <w:rPr>
          <w:rFonts w:cstheme="minorHAnsi"/>
          <w:lang w:val="fr-FR"/>
        </w:rPr>
        <w:t>on, de suivi</w:t>
      </w:r>
      <w:r w:rsidR="00C42E71" w:rsidRPr="008E44A4">
        <w:rPr>
          <w:rFonts w:cstheme="minorHAnsi"/>
          <w:lang w:val="fr-FR"/>
        </w:rPr>
        <w:t>,</w:t>
      </w:r>
      <w:r w:rsidRPr="008E44A4">
        <w:rPr>
          <w:rFonts w:cstheme="minorHAnsi"/>
          <w:lang w:val="fr-FR"/>
        </w:rPr>
        <w:t xml:space="preserve"> </w:t>
      </w:r>
      <w:r w:rsidR="00C42E71" w:rsidRPr="008E44A4">
        <w:rPr>
          <w:rFonts w:cstheme="minorHAnsi"/>
          <w:lang w:val="fr-FR"/>
        </w:rPr>
        <w:t xml:space="preserve">de fin </w:t>
      </w:r>
      <w:r w:rsidRPr="008E44A4">
        <w:rPr>
          <w:rFonts w:cstheme="minorHAnsi"/>
          <w:lang w:val="fr-FR"/>
        </w:rPr>
        <w:t>de traitement</w:t>
      </w:r>
      <w:r w:rsidR="004E73AA" w:rsidRPr="008E44A4">
        <w:rPr>
          <w:rFonts w:cstheme="minorHAnsi"/>
          <w:lang w:val="fr-FR"/>
        </w:rPr>
        <w:t xml:space="preserve"> et une fiche</w:t>
      </w:r>
      <w:r w:rsidR="00C42E71" w:rsidRPr="008E44A4">
        <w:rPr>
          <w:rFonts w:cstheme="minorHAnsi"/>
          <w:lang w:val="fr-FR"/>
        </w:rPr>
        <w:t xml:space="preserve"> de retraitement</w:t>
      </w:r>
      <w:r w:rsidRPr="008E44A4">
        <w:rPr>
          <w:rFonts w:cstheme="minorHAnsi"/>
          <w:lang w:val="fr-FR"/>
        </w:rPr>
        <w:t xml:space="preserve"> devront être remplies </w:t>
      </w:r>
      <w:r w:rsidR="004B2259" w:rsidRPr="008E44A4">
        <w:rPr>
          <w:rFonts w:cstheme="minorHAnsi"/>
          <w:lang w:val="fr-FR"/>
        </w:rPr>
        <w:t>à l’aide du système informatisé de collecte de données</w:t>
      </w:r>
      <w:r w:rsidRPr="008E44A4">
        <w:rPr>
          <w:rFonts w:cstheme="minorHAnsi"/>
          <w:lang w:val="fr-FR"/>
        </w:rPr>
        <w:t xml:space="preserve"> (cf</w:t>
      </w:r>
      <w:r w:rsidR="00B65CCB" w:rsidRPr="008E44A4">
        <w:rPr>
          <w:rFonts w:cstheme="minorHAnsi"/>
          <w:lang w:val="fr-FR"/>
        </w:rPr>
        <w:t>.</w:t>
      </w:r>
      <w:r w:rsidRPr="008E44A4">
        <w:rPr>
          <w:rFonts w:cstheme="minorHAnsi"/>
          <w:lang w:val="fr-FR"/>
        </w:rPr>
        <w:t xml:space="preserve"> Annexe</w:t>
      </w:r>
      <w:r w:rsidR="001A253D" w:rsidRPr="008E44A4">
        <w:rPr>
          <w:rFonts w:cstheme="minorHAnsi"/>
          <w:lang w:val="fr-FR"/>
        </w:rPr>
        <w:t>s</w:t>
      </w:r>
      <w:r w:rsidRPr="008E44A4">
        <w:rPr>
          <w:rFonts w:cstheme="minorHAnsi"/>
          <w:lang w:val="fr-FR"/>
        </w:rPr>
        <w:t xml:space="preserve"> </w:t>
      </w:r>
      <w:r w:rsidR="00F8179E" w:rsidRPr="008E44A4">
        <w:rPr>
          <w:rFonts w:cstheme="minorHAnsi"/>
          <w:lang w:val="fr-FR"/>
        </w:rPr>
        <w:t>II à IV</w:t>
      </w:r>
      <w:r w:rsidRPr="008E44A4">
        <w:rPr>
          <w:rFonts w:cstheme="minorHAnsi"/>
          <w:lang w:val="fr-FR"/>
        </w:rPr>
        <w:t>).</w:t>
      </w:r>
      <w:r w:rsidR="00530906" w:rsidRPr="008E44A4">
        <w:rPr>
          <w:rFonts w:cstheme="minorHAnsi"/>
          <w:lang w:val="fr-FR"/>
        </w:rPr>
        <w:t xml:space="preserve"> En effet, la saisie des données des patients est indispensable afin d’améliorer les connaissances relatives au traitement dans l’indication </w:t>
      </w:r>
      <w:r w:rsidR="00BD7B98">
        <w:rPr>
          <w:rFonts w:cstheme="minorHAnsi"/>
          <w:lang w:val="fr-FR"/>
        </w:rPr>
        <w:t>du CPC</w:t>
      </w:r>
      <w:r w:rsidR="00530906" w:rsidRPr="008E44A4">
        <w:rPr>
          <w:rFonts w:cstheme="minorHAnsi"/>
          <w:lang w:val="fr-FR"/>
        </w:rPr>
        <w:t xml:space="preserve"> et de garantir au mieux la sécurité des patients traités. </w:t>
      </w:r>
    </w:p>
    <w:p w14:paraId="3C29F393" w14:textId="00693A85" w:rsidR="009122E2" w:rsidRPr="008E44A4" w:rsidRDefault="00530906" w:rsidP="003C0F6B">
      <w:pPr>
        <w:spacing w:line="240" w:lineRule="auto"/>
        <w:jc w:val="both"/>
        <w:rPr>
          <w:rFonts w:cstheme="minorHAnsi"/>
          <w:lang w:val="fr-FR"/>
        </w:rPr>
      </w:pPr>
      <w:r w:rsidRPr="00627B86">
        <w:rPr>
          <w:rFonts w:cstheme="minorHAnsi"/>
          <w:lang w:val="fr-FR"/>
        </w:rPr>
        <w:t xml:space="preserve">Préambule : </w:t>
      </w:r>
      <w:r w:rsidR="00F538B1" w:rsidRPr="00627B86">
        <w:rPr>
          <w:rFonts w:cstheme="minorHAnsi"/>
          <w:lang w:val="fr-FR"/>
        </w:rPr>
        <w:t>l</w:t>
      </w:r>
      <w:r w:rsidR="009122E2" w:rsidRPr="00627B86">
        <w:rPr>
          <w:rFonts w:cstheme="minorHAnsi"/>
          <w:lang w:val="fr-FR"/>
        </w:rPr>
        <w:t xml:space="preserve">es patients qui auraient débuté le traitement par </w:t>
      </w:r>
      <w:r w:rsidR="00A71189" w:rsidRPr="00627B86">
        <w:rPr>
          <w:rFonts w:cstheme="minorHAnsi"/>
          <w:lang w:val="fr-FR"/>
        </w:rPr>
        <w:t>BERINERT</w:t>
      </w:r>
      <w:r w:rsidR="009122E2" w:rsidRPr="00627B86">
        <w:rPr>
          <w:rFonts w:cstheme="minorHAnsi"/>
          <w:lang w:val="fr-FR"/>
        </w:rPr>
        <w:t xml:space="preserve"> pour</w:t>
      </w:r>
      <w:r w:rsidR="00D2319E" w:rsidRPr="00627B86">
        <w:rPr>
          <w:rFonts w:cstheme="minorHAnsi"/>
          <w:lang w:val="fr-FR"/>
        </w:rPr>
        <w:t xml:space="preserve"> </w:t>
      </w:r>
      <w:r w:rsidR="009122E2" w:rsidRPr="008B2AFA">
        <w:rPr>
          <w:rFonts w:cstheme="minorHAnsi"/>
          <w:lang w:val="fr-FR"/>
        </w:rPr>
        <w:t xml:space="preserve">l’indication visée par </w:t>
      </w:r>
      <w:r w:rsidR="00BD7B98">
        <w:rPr>
          <w:rFonts w:cstheme="minorHAnsi"/>
          <w:lang w:val="fr-FR"/>
        </w:rPr>
        <w:t>le CPC</w:t>
      </w:r>
      <w:r w:rsidR="009122E2" w:rsidRPr="008B2AFA">
        <w:rPr>
          <w:rFonts w:cstheme="minorHAnsi"/>
          <w:lang w:val="fr-FR"/>
        </w:rPr>
        <w:t xml:space="preserve"> avant son entrée en vigueur, do</w:t>
      </w:r>
      <w:r w:rsidR="009122E2" w:rsidRPr="008E44A4">
        <w:rPr>
          <w:rFonts w:cstheme="minorHAnsi"/>
          <w:lang w:val="fr-FR"/>
        </w:rPr>
        <w:t>ivent également être suivis dans</w:t>
      </w:r>
      <w:r w:rsidR="00D2319E" w:rsidRPr="008E44A4">
        <w:rPr>
          <w:rFonts w:cstheme="minorHAnsi"/>
          <w:lang w:val="fr-FR"/>
        </w:rPr>
        <w:t xml:space="preserve"> </w:t>
      </w:r>
      <w:r w:rsidR="009122E2" w:rsidRPr="008E44A4">
        <w:rPr>
          <w:rFonts w:cstheme="minorHAnsi"/>
          <w:lang w:val="fr-FR"/>
        </w:rPr>
        <w:t>le</w:t>
      </w:r>
      <w:r w:rsidR="00BD7B98">
        <w:rPr>
          <w:rFonts w:cstheme="minorHAnsi"/>
          <w:lang w:val="fr-FR"/>
        </w:rPr>
        <w:t xml:space="preserve"> CPC</w:t>
      </w:r>
      <w:r w:rsidR="009122E2" w:rsidRPr="008E44A4">
        <w:rPr>
          <w:rFonts w:cstheme="minorHAnsi"/>
          <w:lang w:val="fr-FR"/>
        </w:rPr>
        <w:t>.</w:t>
      </w:r>
    </w:p>
    <w:p w14:paraId="5A210B0D" w14:textId="7C526401" w:rsidR="00EE7021" w:rsidRPr="008E44A4" w:rsidRDefault="00EE7021" w:rsidP="003C0F6B">
      <w:pPr>
        <w:spacing w:after="0" w:line="240" w:lineRule="auto"/>
        <w:jc w:val="both"/>
        <w:rPr>
          <w:rFonts w:cstheme="minorHAnsi"/>
          <w:lang w:val="fr-FR"/>
        </w:rPr>
      </w:pPr>
    </w:p>
    <w:p w14:paraId="5C7510FB" w14:textId="492CF06A" w:rsidR="00D2319E" w:rsidRPr="008E44A4" w:rsidRDefault="00D2319E" w:rsidP="003C0F6B">
      <w:pPr>
        <w:spacing w:after="0" w:line="240" w:lineRule="auto"/>
        <w:jc w:val="both"/>
        <w:rPr>
          <w:rFonts w:cstheme="minorHAnsi"/>
          <w:b/>
          <w:lang w:val="fr-FR"/>
        </w:rPr>
      </w:pPr>
      <w:r w:rsidRPr="008E44A4">
        <w:rPr>
          <w:rFonts w:cstheme="minorHAnsi"/>
          <w:b/>
          <w:lang w:val="fr-FR"/>
        </w:rPr>
        <w:t>Visite d’initiation</w:t>
      </w:r>
      <w:r w:rsidR="001A253D" w:rsidRPr="008E44A4">
        <w:rPr>
          <w:rFonts w:cstheme="minorHAnsi"/>
          <w:b/>
          <w:lang w:val="fr-FR"/>
        </w:rPr>
        <w:t xml:space="preserve"> à J0</w:t>
      </w:r>
      <w:r w:rsidRPr="008E44A4">
        <w:rPr>
          <w:rFonts w:cstheme="minorHAnsi"/>
          <w:b/>
          <w:lang w:val="fr-FR"/>
        </w:rPr>
        <w:t> :</w:t>
      </w:r>
    </w:p>
    <w:p w14:paraId="7C16E845" w14:textId="2DD7CC19" w:rsidR="00D2319E" w:rsidRPr="008E44A4" w:rsidRDefault="00D77810" w:rsidP="003C0F6B">
      <w:pPr>
        <w:spacing w:after="0" w:line="240" w:lineRule="auto"/>
        <w:jc w:val="both"/>
        <w:rPr>
          <w:rFonts w:cstheme="minorHAnsi"/>
          <w:lang w:val="fr-FR"/>
        </w:rPr>
      </w:pPr>
      <w:r w:rsidRPr="008E44A4">
        <w:rPr>
          <w:rFonts w:cstheme="minorHAnsi"/>
          <w:lang w:val="fr-FR"/>
        </w:rPr>
        <w:t>Lors de cette visite, le médecin prescripteur :</w:t>
      </w:r>
    </w:p>
    <w:p w14:paraId="573DF01F" w14:textId="183D2ECF" w:rsidR="00206DF9" w:rsidRPr="008E44A4" w:rsidRDefault="00206DF9" w:rsidP="003C0F6B">
      <w:pPr>
        <w:pStyle w:val="Paragraphedeliste"/>
        <w:numPr>
          <w:ilvl w:val="0"/>
          <w:numId w:val="5"/>
        </w:numPr>
        <w:spacing w:after="0" w:line="240" w:lineRule="auto"/>
        <w:ind w:left="567" w:hanging="567"/>
        <w:jc w:val="both"/>
        <w:rPr>
          <w:rFonts w:cstheme="minorHAnsi"/>
          <w:lang w:val="fr-FR"/>
        </w:rPr>
      </w:pPr>
      <w:proofErr w:type="gramStart"/>
      <w:r w:rsidRPr="008E44A4">
        <w:rPr>
          <w:rFonts w:cstheme="minorHAnsi"/>
          <w:lang w:val="fr-FR"/>
        </w:rPr>
        <w:t>vérifie</w:t>
      </w:r>
      <w:proofErr w:type="gramEnd"/>
      <w:r w:rsidRPr="008E44A4">
        <w:rPr>
          <w:rFonts w:cstheme="minorHAnsi"/>
          <w:lang w:val="fr-FR"/>
        </w:rPr>
        <w:t xml:space="preserve"> que le patient répond aux critères de prescription de </w:t>
      </w:r>
      <w:r w:rsidR="00A71189" w:rsidRPr="008E44A4">
        <w:rPr>
          <w:rFonts w:cstheme="minorHAnsi"/>
          <w:lang w:val="fr-FR"/>
        </w:rPr>
        <w:t>BERINERT</w:t>
      </w:r>
      <w:r w:rsidRPr="008E44A4">
        <w:rPr>
          <w:rFonts w:cstheme="minorHAnsi"/>
          <w:lang w:val="fr-FR"/>
        </w:rPr>
        <w:t xml:space="preserve"> </w:t>
      </w:r>
      <w:r w:rsidR="00BD7B98">
        <w:rPr>
          <w:rFonts w:cstheme="minorHAnsi"/>
          <w:lang w:val="fr-FR"/>
        </w:rPr>
        <w:t>du CPC</w:t>
      </w:r>
      <w:r w:rsidR="00F60949" w:rsidRPr="008E44A4">
        <w:rPr>
          <w:rFonts w:cstheme="minorHAnsi"/>
          <w:lang w:val="fr-FR"/>
        </w:rPr>
        <w:t>;</w:t>
      </w:r>
    </w:p>
    <w:p w14:paraId="12BD6013" w14:textId="13E4C442" w:rsidR="001F2BF7" w:rsidRPr="008E44A4" w:rsidRDefault="001F2BF7" w:rsidP="003C0F6B">
      <w:pPr>
        <w:pStyle w:val="Paragraphedeliste"/>
        <w:numPr>
          <w:ilvl w:val="0"/>
          <w:numId w:val="5"/>
        </w:numPr>
        <w:spacing w:after="0" w:line="240" w:lineRule="auto"/>
        <w:ind w:left="567" w:hanging="567"/>
        <w:jc w:val="both"/>
        <w:rPr>
          <w:rFonts w:cstheme="minorHAnsi"/>
          <w:lang w:val="fr-FR"/>
        </w:rPr>
      </w:pPr>
      <w:r w:rsidRPr="008E44A4">
        <w:rPr>
          <w:rFonts w:cstheme="minorHAnsi"/>
          <w:lang w:val="fr-FR"/>
        </w:rPr>
        <w:t xml:space="preserve">vérifie l’absence d’une contre-indication au traitement par </w:t>
      </w:r>
      <w:r w:rsidR="00A71189" w:rsidRPr="008E44A4">
        <w:rPr>
          <w:rFonts w:cstheme="minorHAnsi"/>
          <w:lang w:val="fr-FR"/>
        </w:rPr>
        <w:t>BERINERT</w:t>
      </w:r>
      <w:r w:rsidRPr="008E44A4">
        <w:rPr>
          <w:rFonts w:cstheme="minorHAnsi"/>
          <w:lang w:val="fr-FR"/>
        </w:rPr>
        <w:t xml:space="preserve"> (se référer au RCP consultable dans la base de données publique du médicament : </w:t>
      </w:r>
      <w:hyperlink r:id="rId15" w:history="1">
        <w:r w:rsidRPr="008E44A4">
          <w:rPr>
            <w:rStyle w:val="Lienhypertexte"/>
            <w:rFonts w:cstheme="minorHAnsi"/>
            <w:lang w:val="fr-FR"/>
          </w:rPr>
          <w:t>http://base-donnees-publique.medicaments.gouv.fr/</w:t>
        </w:r>
      </w:hyperlink>
      <w:r w:rsidRPr="008E44A4">
        <w:rPr>
          <w:rFonts w:cstheme="minorHAnsi"/>
          <w:lang w:val="fr-FR"/>
        </w:rPr>
        <w:t>);</w:t>
      </w:r>
    </w:p>
    <w:p w14:paraId="061B6903" w14:textId="77777777" w:rsidR="001F2BF7" w:rsidRPr="008E44A4" w:rsidRDefault="001F2BF7" w:rsidP="003C0F6B">
      <w:pPr>
        <w:pStyle w:val="Paragraphedeliste"/>
        <w:numPr>
          <w:ilvl w:val="0"/>
          <w:numId w:val="5"/>
        </w:numPr>
        <w:spacing w:after="0" w:line="240" w:lineRule="auto"/>
        <w:ind w:left="567" w:hanging="567"/>
        <w:jc w:val="both"/>
        <w:rPr>
          <w:rFonts w:cstheme="minorHAnsi"/>
          <w:lang w:val="fr-FR"/>
        </w:rPr>
      </w:pPr>
      <w:proofErr w:type="gramStart"/>
      <w:r w:rsidRPr="008E44A4">
        <w:rPr>
          <w:rFonts w:cstheme="minorHAnsi"/>
          <w:lang w:val="fr-FR"/>
        </w:rPr>
        <w:t>informe</w:t>
      </w:r>
      <w:proofErr w:type="gramEnd"/>
      <w:r w:rsidRPr="008E44A4">
        <w:rPr>
          <w:rFonts w:cstheme="minorHAnsi"/>
          <w:lang w:val="fr-FR"/>
        </w:rPr>
        <w:t xml:space="preserve"> le patient (ou son représentant légal ou la personne de confiance qu’il a désignée) de la non-conformité de la prescription par rapport à l’AMM, des risques encourus, des contraintes et des bénéfices susceptibles d’être apportés par le médicament, des conditions de prise en charge par l’assurance maladie et s’assure de la bonne compréhension de ces informations ;</w:t>
      </w:r>
    </w:p>
    <w:p w14:paraId="64983CBA" w14:textId="38EE54C0" w:rsidR="001F2BF7" w:rsidRPr="008E44A4" w:rsidRDefault="001F2BF7" w:rsidP="003C0F6B">
      <w:pPr>
        <w:pStyle w:val="Paragraphedeliste"/>
        <w:numPr>
          <w:ilvl w:val="0"/>
          <w:numId w:val="5"/>
        </w:numPr>
        <w:spacing w:after="0" w:line="240" w:lineRule="auto"/>
        <w:ind w:left="567" w:hanging="567"/>
        <w:jc w:val="both"/>
        <w:rPr>
          <w:rFonts w:cstheme="minorHAnsi"/>
          <w:lang w:val="fr-FR"/>
        </w:rPr>
      </w:pPr>
      <w:proofErr w:type="gramStart"/>
      <w:r w:rsidRPr="008E44A4">
        <w:rPr>
          <w:rFonts w:cstheme="minorHAnsi"/>
          <w:lang w:val="fr-FR"/>
        </w:rPr>
        <w:t>remet</w:t>
      </w:r>
      <w:proofErr w:type="gramEnd"/>
      <w:r w:rsidRPr="008E44A4">
        <w:rPr>
          <w:rFonts w:cstheme="minorHAnsi"/>
          <w:lang w:val="fr-FR"/>
        </w:rPr>
        <w:t xml:space="preserve"> au patient (ou à son représentant légal ou à la personne de confiance qu’il a désignée) la note d’information destinée au patient (cf. Annexe </w:t>
      </w:r>
      <w:r w:rsidR="003B2D74" w:rsidRPr="008E44A4">
        <w:rPr>
          <w:rFonts w:cstheme="minorHAnsi"/>
          <w:lang w:val="fr-FR"/>
        </w:rPr>
        <w:t>VI</w:t>
      </w:r>
      <w:r w:rsidR="00695FB9" w:rsidRPr="008E44A4">
        <w:rPr>
          <w:rFonts w:cstheme="minorHAnsi"/>
          <w:lang w:val="fr-FR"/>
        </w:rPr>
        <w:t>I</w:t>
      </w:r>
      <w:r w:rsidR="00F60949" w:rsidRPr="008E44A4">
        <w:rPr>
          <w:rFonts w:cstheme="minorHAnsi"/>
          <w:lang w:val="fr-FR"/>
        </w:rPr>
        <w:t>) ;</w:t>
      </w:r>
    </w:p>
    <w:p w14:paraId="589B8CF4" w14:textId="29A63960" w:rsidR="00206DF9" w:rsidRPr="008E44A4" w:rsidRDefault="00206DF9" w:rsidP="003C0F6B">
      <w:pPr>
        <w:pStyle w:val="Paragraphedeliste"/>
        <w:numPr>
          <w:ilvl w:val="0"/>
          <w:numId w:val="5"/>
        </w:numPr>
        <w:spacing w:after="0" w:line="240" w:lineRule="auto"/>
        <w:ind w:left="567" w:hanging="567"/>
        <w:jc w:val="both"/>
        <w:rPr>
          <w:rFonts w:cstheme="minorHAnsi"/>
          <w:lang w:val="fr-FR"/>
        </w:rPr>
      </w:pPr>
      <w:proofErr w:type="gramStart"/>
      <w:r w:rsidRPr="008E44A4">
        <w:rPr>
          <w:rFonts w:cstheme="minorHAnsi"/>
          <w:lang w:val="fr-FR"/>
        </w:rPr>
        <w:t>porte</w:t>
      </w:r>
      <w:proofErr w:type="gramEnd"/>
      <w:r w:rsidRPr="008E44A4">
        <w:rPr>
          <w:rFonts w:cstheme="minorHAnsi"/>
          <w:lang w:val="fr-FR"/>
        </w:rPr>
        <w:t xml:space="preserve"> sur l’ordonnance la mention « </w:t>
      </w:r>
      <w:r w:rsidR="00BD7B98" w:rsidRPr="00F96E75">
        <w:rPr>
          <w:rFonts w:cstheme="minorHAnsi"/>
          <w:i/>
          <w:iCs/>
          <w:lang w:val="fr-FR"/>
        </w:rPr>
        <w:t>Prescription</w:t>
      </w:r>
      <w:r w:rsidR="00BD7B98" w:rsidRPr="00F96E75">
        <w:rPr>
          <w:rFonts w:cstheme="minorHAnsi"/>
          <w:i/>
          <w:iCs/>
          <w:spacing w:val="1"/>
          <w:lang w:val="fr-FR"/>
        </w:rPr>
        <w:t xml:space="preserve"> </w:t>
      </w:r>
      <w:r w:rsidR="00BD7B98" w:rsidRPr="00F96E75">
        <w:rPr>
          <w:rFonts w:cstheme="minorHAnsi"/>
          <w:i/>
          <w:iCs/>
          <w:lang w:val="fr-FR"/>
        </w:rPr>
        <w:t>au</w:t>
      </w:r>
      <w:r w:rsidR="00BD7B98" w:rsidRPr="00F96E75">
        <w:rPr>
          <w:rFonts w:cstheme="minorHAnsi"/>
          <w:i/>
          <w:iCs/>
          <w:spacing w:val="1"/>
          <w:lang w:val="fr-FR"/>
        </w:rPr>
        <w:t xml:space="preserve"> </w:t>
      </w:r>
      <w:r w:rsidR="00BD7B98" w:rsidRPr="00F96E75">
        <w:rPr>
          <w:rFonts w:cstheme="minorHAnsi"/>
          <w:i/>
          <w:iCs/>
          <w:lang w:val="fr-FR"/>
        </w:rPr>
        <w:t>titre d’un</w:t>
      </w:r>
      <w:r w:rsidR="00BD7B98" w:rsidRPr="00F96E75">
        <w:rPr>
          <w:rFonts w:cstheme="minorHAnsi"/>
          <w:i/>
          <w:iCs/>
          <w:spacing w:val="1"/>
          <w:lang w:val="fr-FR"/>
        </w:rPr>
        <w:t xml:space="preserve"> </w:t>
      </w:r>
      <w:r w:rsidR="00BD7B98" w:rsidRPr="00F96E75">
        <w:rPr>
          <w:rFonts w:cstheme="minorHAnsi"/>
          <w:i/>
          <w:iCs/>
          <w:lang w:val="fr-FR"/>
        </w:rPr>
        <w:t>accès</w:t>
      </w:r>
      <w:r w:rsidR="00BD7B98" w:rsidRPr="00F96E75">
        <w:rPr>
          <w:rFonts w:cstheme="minorHAnsi"/>
          <w:i/>
          <w:iCs/>
          <w:spacing w:val="1"/>
          <w:lang w:val="fr-FR"/>
        </w:rPr>
        <w:t xml:space="preserve"> </w:t>
      </w:r>
      <w:r w:rsidR="00BD7B98" w:rsidRPr="00F96E75">
        <w:rPr>
          <w:rFonts w:cstheme="minorHAnsi"/>
          <w:i/>
          <w:iCs/>
          <w:lang w:val="fr-FR"/>
        </w:rPr>
        <w:t>compassionnel</w:t>
      </w:r>
      <w:r w:rsidR="00BD7B98" w:rsidRPr="00F96E75">
        <w:rPr>
          <w:rFonts w:cstheme="minorHAnsi"/>
          <w:i/>
          <w:iCs/>
          <w:spacing w:val="1"/>
          <w:lang w:val="fr-FR"/>
        </w:rPr>
        <w:t xml:space="preserve"> </w:t>
      </w:r>
      <w:r w:rsidR="00BD7B98" w:rsidRPr="00F96E75">
        <w:rPr>
          <w:rFonts w:cstheme="minorHAnsi"/>
          <w:i/>
          <w:iCs/>
          <w:lang w:val="fr-FR"/>
        </w:rPr>
        <w:t>en</w:t>
      </w:r>
      <w:r w:rsidR="00BD7B98" w:rsidRPr="00F96E75">
        <w:rPr>
          <w:rFonts w:cstheme="minorHAnsi"/>
          <w:i/>
          <w:iCs/>
          <w:spacing w:val="1"/>
          <w:lang w:val="fr-FR"/>
        </w:rPr>
        <w:t xml:space="preserve"> </w:t>
      </w:r>
      <w:r w:rsidR="00BD7B98" w:rsidRPr="00F96E75">
        <w:rPr>
          <w:rFonts w:cstheme="minorHAnsi"/>
          <w:i/>
          <w:iCs/>
          <w:lang w:val="fr-FR"/>
        </w:rPr>
        <w:t>dehors</w:t>
      </w:r>
      <w:r w:rsidR="00BD7B98" w:rsidRPr="00F96E75">
        <w:rPr>
          <w:rFonts w:cstheme="minorHAnsi"/>
          <w:i/>
          <w:iCs/>
          <w:spacing w:val="1"/>
          <w:lang w:val="fr-FR"/>
        </w:rPr>
        <w:t xml:space="preserve"> </w:t>
      </w:r>
      <w:r w:rsidR="00BD7B98" w:rsidRPr="00F96E75">
        <w:rPr>
          <w:rFonts w:cstheme="minorHAnsi"/>
          <w:i/>
          <w:iCs/>
          <w:lang w:val="fr-FR"/>
        </w:rPr>
        <w:t>du</w:t>
      </w:r>
      <w:r w:rsidR="00BD7B98" w:rsidRPr="00F96E75">
        <w:rPr>
          <w:rFonts w:cstheme="minorHAnsi"/>
          <w:i/>
          <w:iCs/>
          <w:spacing w:val="1"/>
          <w:lang w:val="fr-FR"/>
        </w:rPr>
        <w:t xml:space="preserve"> </w:t>
      </w:r>
      <w:r w:rsidR="00BD7B98" w:rsidRPr="00F96E75">
        <w:rPr>
          <w:rFonts w:cstheme="minorHAnsi"/>
          <w:i/>
          <w:iCs/>
          <w:lang w:val="fr-FR"/>
        </w:rPr>
        <w:t>cadre d’une</w:t>
      </w:r>
      <w:r w:rsidR="00BD7B98" w:rsidRPr="00F96E75">
        <w:rPr>
          <w:rFonts w:cstheme="minorHAnsi"/>
          <w:i/>
          <w:iCs/>
          <w:spacing w:val="1"/>
          <w:lang w:val="fr-FR"/>
        </w:rPr>
        <w:t xml:space="preserve"> </w:t>
      </w:r>
      <w:r w:rsidR="00BD7B98" w:rsidRPr="00F96E75">
        <w:rPr>
          <w:rFonts w:cstheme="minorHAnsi"/>
          <w:i/>
          <w:iCs/>
          <w:lang w:val="fr-FR"/>
        </w:rPr>
        <w:t>autorisation</w:t>
      </w:r>
      <w:r w:rsidR="00BD7B98" w:rsidRPr="00F96E75">
        <w:rPr>
          <w:rFonts w:cstheme="minorHAnsi"/>
          <w:i/>
          <w:iCs/>
          <w:spacing w:val="-1"/>
          <w:lang w:val="fr-FR"/>
        </w:rPr>
        <w:t xml:space="preserve"> </w:t>
      </w:r>
      <w:r w:rsidR="00BD7B98" w:rsidRPr="00F96E75">
        <w:rPr>
          <w:rFonts w:cstheme="minorHAnsi"/>
          <w:i/>
          <w:iCs/>
          <w:lang w:val="fr-FR"/>
        </w:rPr>
        <w:t>de</w:t>
      </w:r>
      <w:r w:rsidR="00BD7B98" w:rsidRPr="00F96E75">
        <w:rPr>
          <w:rFonts w:cstheme="minorHAnsi"/>
          <w:i/>
          <w:iCs/>
          <w:spacing w:val="-1"/>
          <w:lang w:val="fr-FR"/>
        </w:rPr>
        <w:t xml:space="preserve"> </w:t>
      </w:r>
      <w:r w:rsidR="00BD7B98" w:rsidRPr="00F96E75">
        <w:rPr>
          <w:rFonts w:cstheme="minorHAnsi"/>
          <w:i/>
          <w:iCs/>
          <w:lang w:val="fr-FR"/>
        </w:rPr>
        <w:t>mise</w:t>
      </w:r>
      <w:r w:rsidR="00BD7B98" w:rsidRPr="00F96E75">
        <w:rPr>
          <w:rFonts w:cstheme="minorHAnsi"/>
          <w:i/>
          <w:iCs/>
          <w:spacing w:val="-1"/>
          <w:lang w:val="fr-FR"/>
        </w:rPr>
        <w:t xml:space="preserve"> </w:t>
      </w:r>
      <w:r w:rsidR="00BD7B98" w:rsidRPr="00F96E75">
        <w:rPr>
          <w:rFonts w:cstheme="minorHAnsi"/>
          <w:i/>
          <w:iCs/>
          <w:lang w:val="fr-FR"/>
        </w:rPr>
        <w:t>sur</w:t>
      </w:r>
      <w:r w:rsidR="00BD7B98" w:rsidRPr="00F96E75">
        <w:rPr>
          <w:rFonts w:cstheme="minorHAnsi"/>
          <w:i/>
          <w:iCs/>
          <w:spacing w:val="-1"/>
          <w:lang w:val="fr-FR"/>
        </w:rPr>
        <w:t xml:space="preserve"> </w:t>
      </w:r>
      <w:r w:rsidR="00BD7B98" w:rsidRPr="00F96E75">
        <w:rPr>
          <w:rFonts w:cstheme="minorHAnsi"/>
          <w:i/>
          <w:iCs/>
          <w:lang w:val="fr-FR"/>
        </w:rPr>
        <w:t>le</w:t>
      </w:r>
      <w:r w:rsidR="00BD7B98" w:rsidRPr="00F96E75">
        <w:rPr>
          <w:rFonts w:cstheme="minorHAnsi"/>
          <w:i/>
          <w:iCs/>
          <w:spacing w:val="-1"/>
          <w:lang w:val="fr-FR"/>
        </w:rPr>
        <w:t xml:space="preserve"> </w:t>
      </w:r>
      <w:r w:rsidR="00BD7B98" w:rsidRPr="00F96E75">
        <w:rPr>
          <w:rFonts w:cstheme="minorHAnsi"/>
          <w:i/>
          <w:iCs/>
          <w:lang w:val="fr-FR"/>
        </w:rPr>
        <w:t>marché</w:t>
      </w:r>
      <w:r w:rsidR="00BD7B98" w:rsidRPr="008E44A4" w:rsidDel="00BD7B98">
        <w:rPr>
          <w:rFonts w:cstheme="minorHAnsi"/>
          <w:lang w:val="fr-FR"/>
        </w:rPr>
        <w:t xml:space="preserve"> </w:t>
      </w:r>
      <w:r w:rsidRPr="008E44A4">
        <w:rPr>
          <w:rFonts w:cstheme="minorHAnsi"/>
          <w:lang w:val="fr-FR"/>
        </w:rPr>
        <w:t>» ;</w:t>
      </w:r>
    </w:p>
    <w:p w14:paraId="627B5636" w14:textId="77777777" w:rsidR="00206DF9" w:rsidRPr="008E44A4" w:rsidRDefault="00206DF9" w:rsidP="003C0F6B">
      <w:pPr>
        <w:pStyle w:val="Paragraphedeliste"/>
        <w:numPr>
          <w:ilvl w:val="0"/>
          <w:numId w:val="5"/>
        </w:numPr>
        <w:spacing w:after="0" w:line="240" w:lineRule="auto"/>
        <w:ind w:left="567" w:hanging="567"/>
        <w:jc w:val="both"/>
        <w:rPr>
          <w:rFonts w:cstheme="minorHAnsi"/>
          <w:lang w:val="fr-FR"/>
        </w:rPr>
      </w:pPr>
      <w:proofErr w:type="gramStart"/>
      <w:r w:rsidRPr="008E44A4">
        <w:rPr>
          <w:rFonts w:cstheme="minorHAnsi"/>
          <w:lang w:val="fr-FR"/>
        </w:rPr>
        <w:t>motive</w:t>
      </w:r>
      <w:proofErr w:type="gramEnd"/>
      <w:r w:rsidRPr="008E44A4">
        <w:rPr>
          <w:rFonts w:cstheme="minorHAnsi"/>
          <w:lang w:val="fr-FR"/>
        </w:rPr>
        <w:t xml:space="preserve"> sa prescription dans le dossier médical du patient ;</w:t>
      </w:r>
    </w:p>
    <w:p w14:paraId="6C72B2B4" w14:textId="598F11CD" w:rsidR="00206DF9" w:rsidRPr="008E44A4" w:rsidRDefault="00C42E71" w:rsidP="003C0F6B">
      <w:pPr>
        <w:pStyle w:val="Paragraphedeliste"/>
        <w:numPr>
          <w:ilvl w:val="0"/>
          <w:numId w:val="5"/>
        </w:numPr>
        <w:spacing w:line="240" w:lineRule="auto"/>
        <w:ind w:left="567" w:hanging="567"/>
        <w:jc w:val="both"/>
        <w:rPr>
          <w:rFonts w:cstheme="minorHAnsi"/>
          <w:lang w:val="fr-FR"/>
        </w:rPr>
      </w:pPr>
      <w:proofErr w:type="gramStart"/>
      <w:r w:rsidRPr="008E44A4">
        <w:rPr>
          <w:rFonts w:cstheme="minorHAnsi"/>
          <w:lang w:val="fr-FR"/>
        </w:rPr>
        <w:t>remplit</w:t>
      </w:r>
      <w:proofErr w:type="gramEnd"/>
      <w:r w:rsidRPr="008E44A4">
        <w:rPr>
          <w:rFonts w:cstheme="minorHAnsi"/>
          <w:lang w:val="fr-FR"/>
        </w:rPr>
        <w:t xml:space="preserve"> la </w:t>
      </w:r>
      <w:r w:rsidR="00EB4E72" w:rsidRPr="008E44A4">
        <w:rPr>
          <w:rFonts w:cstheme="minorHAnsi"/>
          <w:lang w:val="fr-FR"/>
        </w:rPr>
        <w:t>« </w:t>
      </w:r>
      <w:r w:rsidRPr="008E44A4">
        <w:rPr>
          <w:rFonts w:cstheme="minorHAnsi"/>
          <w:lang w:val="fr-FR"/>
        </w:rPr>
        <w:t>fiche d’initiation</w:t>
      </w:r>
      <w:r w:rsidR="00EB4E72" w:rsidRPr="008E44A4">
        <w:rPr>
          <w:rFonts w:cstheme="minorHAnsi"/>
          <w:lang w:val="fr-FR"/>
        </w:rPr>
        <w:t> »</w:t>
      </w:r>
      <w:r w:rsidRPr="008E44A4">
        <w:rPr>
          <w:rFonts w:cstheme="minorHAnsi"/>
          <w:lang w:val="fr-FR"/>
        </w:rPr>
        <w:t xml:space="preserve"> (cf. Annexe</w:t>
      </w:r>
      <w:r w:rsidR="00E07542" w:rsidRPr="008E44A4">
        <w:rPr>
          <w:rFonts w:cstheme="minorHAnsi"/>
          <w:lang w:val="fr-FR"/>
        </w:rPr>
        <w:t>s</w:t>
      </w:r>
      <w:r w:rsidRPr="008E44A4">
        <w:rPr>
          <w:rFonts w:cstheme="minorHAnsi"/>
          <w:lang w:val="fr-FR"/>
        </w:rPr>
        <w:t xml:space="preserve"> </w:t>
      </w:r>
      <w:proofErr w:type="spellStart"/>
      <w:r w:rsidR="00E07542" w:rsidRPr="008E44A4">
        <w:rPr>
          <w:rFonts w:cstheme="minorHAnsi"/>
          <w:lang w:val="fr-FR"/>
        </w:rPr>
        <w:t>IIa</w:t>
      </w:r>
      <w:proofErr w:type="spellEnd"/>
      <w:r w:rsidR="00C707D7" w:rsidRPr="008E44A4">
        <w:rPr>
          <w:rFonts w:cstheme="minorHAnsi"/>
          <w:lang w:val="fr-FR"/>
        </w:rPr>
        <w:t xml:space="preserve"> pour le Rein ; </w:t>
      </w:r>
      <w:proofErr w:type="spellStart"/>
      <w:r w:rsidR="00C707D7" w:rsidRPr="008E44A4">
        <w:rPr>
          <w:rFonts w:cstheme="minorHAnsi"/>
          <w:lang w:val="fr-FR"/>
        </w:rPr>
        <w:t>IIIa</w:t>
      </w:r>
      <w:proofErr w:type="spellEnd"/>
      <w:r w:rsidR="00C707D7" w:rsidRPr="008E44A4">
        <w:rPr>
          <w:rFonts w:cstheme="minorHAnsi"/>
          <w:lang w:val="fr-FR"/>
        </w:rPr>
        <w:t xml:space="preserve"> pour le Cœur ; </w:t>
      </w:r>
      <w:proofErr w:type="spellStart"/>
      <w:r w:rsidR="00C707D7" w:rsidRPr="008E44A4">
        <w:rPr>
          <w:rFonts w:cstheme="minorHAnsi"/>
          <w:lang w:val="fr-FR"/>
        </w:rPr>
        <w:t>IVa</w:t>
      </w:r>
      <w:proofErr w:type="spellEnd"/>
      <w:r w:rsidR="00C707D7" w:rsidRPr="008E44A4">
        <w:rPr>
          <w:rFonts w:cstheme="minorHAnsi"/>
          <w:lang w:val="fr-FR"/>
        </w:rPr>
        <w:t xml:space="preserve"> pour le </w:t>
      </w:r>
      <w:r w:rsidR="00F60949" w:rsidRPr="008E44A4">
        <w:rPr>
          <w:rFonts w:cstheme="minorHAnsi"/>
          <w:lang w:val="fr-FR"/>
        </w:rPr>
        <w:t>Poumon)</w:t>
      </w:r>
      <w:r w:rsidRPr="008E44A4">
        <w:rPr>
          <w:rFonts w:cstheme="minorHAnsi"/>
          <w:lang w:val="fr-FR"/>
        </w:rPr>
        <w:t xml:space="preserve"> </w:t>
      </w:r>
    </w:p>
    <w:p w14:paraId="079B4642" w14:textId="351FB979" w:rsidR="00E93315" w:rsidRPr="008E44A4" w:rsidRDefault="00C67D69" w:rsidP="003C0F6B">
      <w:pPr>
        <w:pStyle w:val="Paragraphedeliste"/>
        <w:numPr>
          <w:ilvl w:val="0"/>
          <w:numId w:val="5"/>
        </w:numPr>
        <w:spacing w:after="0" w:line="240" w:lineRule="auto"/>
        <w:ind w:left="567" w:hanging="567"/>
        <w:jc w:val="both"/>
        <w:rPr>
          <w:rFonts w:cstheme="minorHAnsi"/>
          <w:lang w:val="fr-FR"/>
        </w:rPr>
      </w:pPr>
      <w:proofErr w:type="gramStart"/>
      <w:r w:rsidRPr="008E44A4">
        <w:rPr>
          <w:rFonts w:cstheme="minorHAnsi"/>
          <w:lang w:val="fr-FR"/>
        </w:rPr>
        <w:t>remplit</w:t>
      </w:r>
      <w:proofErr w:type="gramEnd"/>
      <w:r w:rsidRPr="008E44A4">
        <w:rPr>
          <w:rFonts w:cstheme="minorHAnsi"/>
          <w:lang w:val="fr-FR"/>
        </w:rPr>
        <w:t xml:space="preserve"> la </w:t>
      </w:r>
      <w:r w:rsidR="00EB4E72" w:rsidRPr="008E44A4">
        <w:rPr>
          <w:rFonts w:cstheme="minorHAnsi"/>
          <w:lang w:val="fr-FR"/>
        </w:rPr>
        <w:t>« </w:t>
      </w:r>
      <w:r w:rsidR="00A71189" w:rsidRPr="008E44A4">
        <w:rPr>
          <w:rFonts w:cstheme="minorHAnsi"/>
          <w:lang w:val="fr-FR"/>
        </w:rPr>
        <w:t>f</w:t>
      </w:r>
      <w:r w:rsidRPr="008E44A4">
        <w:rPr>
          <w:rFonts w:cstheme="minorHAnsi"/>
          <w:lang w:val="fr-FR"/>
        </w:rPr>
        <w:t xml:space="preserve">iche de programmation des cures </w:t>
      </w:r>
      <w:r w:rsidR="00EB4E72" w:rsidRPr="008E44A4">
        <w:rPr>
          <w:rFonts w:cstheme="minorHAnsi"/>
          <w:lang w:val="fr-FR"/>
        </w:rPr>
        <w:t xml:space="preserve">de </w:t>
      </w:r>
      <w:r w:rsidR="00A71189" w:rsidRPr="008E44A4">
        <w:rPr>
          <w:rFonts w:cstheme="minorHAnsi"/>
          <w:lang w:val="fr-FR"/>
        </w:rPr>
        <w:t>BERINERT</w:t>
      </w:r>
      <w:r w:rsidR="00EB4E72" w:rsidRPr="008E44A4">
        <w:rPr>
          <w:rFonts w:cstheme="minorHAnsi"/>
          <w:lang w:val="fr-FR"/>
        </w:rPr>
        <w:t> »</w:t>
      </w:r>
      <w:r w:rsidR="00695FB9" w:rsidRPr="008E44A4">
        <w:rPr>
          <w:rFonts w:cstheme="minorHAnsi"/>
          <w:lang w:val="fr-FR"/>
        </w:rPr>
        <w:t xml:space="preserve"> </w:t>
      </w:r>
      <w:r w:rsidRPr="008E44A4">
        <w:rPr>
          <w:rFonts w:cstheme="minorHAnsi"/>
          <w:lang w:val="fr-FR"/>
        </w:rPr>
        <w:t>(cf. Annexe V)</w:t>
      </w:r>
    </w:p>
    <w:p w14:paraId="1C842AC2" w14:textId="77777777" w:rsidR="00E93315" w:rsidRPr="008E44A4" w:rsidRDefault="00E93315" w:rsidP="003C0F6B">
      <w:pPr>
        <w:pStyle w:val="Paragraphedeliste"/>
        <w:spacing w:after="0" w:line="240" w:lineRule="auto"/>
        <w:ind w:left="567"/>
        <w:jc w:val="both"/>
        <w:rPr>
          <w:rFonts w:cstheme="minorHAnsi"/>
          <w:lang w:val="fr-FR"/>
        </w:rPr>
      </w:pPr>
    </w:p>
    <w:p w14:paraId="2CEFA0A1" w14:textId="5EFFF5C3" w:rsidR="007462B3" w:rsidRPr="008E44A4" w:rsidRDefault="007462B3" w:rsidP="003C0F6B">
      <w:pPr>
        <w:spacing w:after="0" w:line="240" w:lineRule="auto"/>
        <w:jc w:val="both"/>
        <w:rPr>
          <w:rFonts w:cstheme="minorHAnsi"/>
          <w:b/>
          <w:lang w:val="fr-FR"/>
        </w:rPr>
      </w:pPr>
      <w:r w:rsidRPr="008E44A4">
        <w:rPr>
          <w:rFonts w:cstheme="minorHAnsi"/>
          <w:b/>
          <w:lang w:val="fr-FR"/>
        </w:rPr>
        <w:t>Visite de suivi à J3</w:t>
      </w:r>
    </w:p>
    <w:p w14:paraId="5D474AB2" w14:textId="22CF589A" w:rsidR="00D25B64" w:rsidRPr="008E44A4" w:rsidRDefault="007462B3" w:rsidP="003C0F6B">
      <w:pPr>
        <w:spacing w:line="240" w:lineRule="auto"/>
        <w:jc w:val="both"/>
        <w:rPr>
          <w:rFonts w:cstheme="minorHAnsi"/>
          <w:lang w:val="fr-FR"/>
        </w:rPr>
      </w:pPr>
      <w:r w:rsidRPr="008E44A4">
        <w:rPr>
          <w:rFonts w:cstheme="minorHAnsi"/>
          <w:lang w:val="fr-FR"/>
        </w:rPr>
        <w:t>Trois</w:t>
      </w:r>
      <w:r w:rsidR="00D25B64" w:rsidRPr="008E44A4">
        <w:rPr>
          <w:rFonts w:cstheme="minorHAnsi"/>
          <w:lang w:val="fr-FR"/>
        </w:rPr>
        <w:t xml:space="preserve"> jours après l’initiation du traitement par </w:t>
      </w:r>
      <w:r w:rsidR="00A71189" w:rsidRPr="008E44A4">
        <w:rPr>
          <w:rFonts w:cstheme="minorHAnsi"/>
          <w:lang w:val="fr-FR"/>
        </w:rPr>
        <w:t>BERINERT</w:t>
      </w:r>
      <w:r w:rsidR="00D25B64" w:rsidRPr="008E44A4">
        <w:rPr>
          <w:rFonts w:cstheme="minorHAnsi"/>
          <w:lang w:val="fr-FR"/>
        </w:rPr>
        <w:t xml:space="preserve">, </w:t>
      </w:r>
      <w:r w:rsidR="00E93315" w:rsidRPr="008E44A4">
        <w:rPr>
          <w:rFonts w:cstheme="minorHAnsi"/>
          <w:lang w:val="fr-FR"/>
        </w:rPr>
        <w:t xml:space="preserve">le prescripteur </w:t>
      </w:r>
      <w:r w:rsidR="00D25B64" w:rsidRPr="008E44A4">
        <w:rPr>
          <w:rFonts w:cstheme="minorHAnsi"/>
          <w:lang w:val="fr-FR"/>
        </w:rPr>
        <w:t xml:space="preserve">complète la partie relative à la tolérance de </w:t>
      </w:r>
      <w:r w:rsidR="00A71189" w:rsidRPr="008E44A4">
        <w:rPr>
          <w:rFonts w:cstheme="minorHAnsi"/>
          <w:lang w:val="fr-FR"/>
        </w:rPr>
        <w:t>BERINERT</w:t>
      </w:r>
      <w:r w:rsidRPr="008E44A4">
        <w:rPr>
          <w:rFonts w:cstheme="minorHAnsi"/>
          <w:lang w:val="fr-FR"/>
        </w:rPr>
        <w:t xml:space="preserve"> et </w:t>
      </w:r>
      <w:r w:rsidR="00006E21" w:rsidRPr="008E44A4">
        <w:rPr>
          <w:rFonts w:cstheme="minorHAnsi"/>
          <w:lang w:val="fr-FR"/>
        </w:rPr>
        <w:t>procède</w:t>
      </w:r>
      <w:r w:rsidRPr="008E44A4">
        <w:rPr>
          <w:rFonts w:cstheme="minorHAnsi"/>
          <w:lang w:val="fr-FR"/>
        </w:rPr>
        <w:t xml:space="preserve"> à la déclaration des EI le cas échéant ;</w:t>
      </w:r>
      <w:r w:rsidR="00D25B64" w:rsidRPr="008E44A4">
        <w:rPr>
          <w:rFonts w:cstheme="minorHAnsi"/>
          <w:lang w:val="fr-FR"/>
        </w:rPr>
        <w:t xml:space="preserve"> ainsi que la date de sortie de l’hôpital du </w:t>
      </w:r>
      <w:r w:rsidR="00F60949" w:rsidRPr="008E44A4">
        <w:rPr>
          <w:rFonts w:cstheme="minorHAnsi"/>
          <w:lang w:val="fr-FR"/>
        </w:rPr>
        <w:t>patient dans</w:t>
      </w:r>
      <w:r w:rsidR="004E73AA" w:rsidRPr="008E44A4">
        <w:rPr>
          <w:rFonts w:cstheme="minorHAnsi"/>
          <w:lang w:val="fr-FR"/>
        </w:rPr>
        <w:t xml:space="preserve"> la </w:t>
      </w:r>
      <w:r w:rsidR="00EB4E72" w:rsidRPr="008E44A4">
        <w:rPr>
          <w:rFonts w:cstheme="minorHAnsi"/>
          <w:lang w:val="fr-FR"/>
        </w:rPr>
        <w:t>« </w:t>
      </w:r>
      <w:r w:rsidR="004E73AA" w:rsidRPr="008E44A4">
        <w:rPr>
          <w:rFonts w:cstheme="minorHAnsi"/>
          <w:lang w:val="fr-FR"/>
        </w:rPr>
        <w:t>fiche d</w:t>
      </w:r>
      <w:r w:rsidR="00AA367E" w:rsidRPr="008E44A4">
        <w:rPr>
          <w:rFonts w:cstheme="minorHAnsi"/>
          <w:lang w:val="fr-FR"/>
        </w:rPr>
        <w:t>e suivi à J3 du début du traitement par BERINERT »</w:t>
      </w:r>
      <w:r w:rsidR="004E73AA" w:rsidRPr="008E44A4">
        <w:rPr>
          <w:rFonts w:cstheme="minorHAnsi"/>
          <w:lang w:val="fr-FR"/>
        </w:rPr>
        <w:t xml:space="preserve"> (cf. Annexes </w:t>
      </w:r>
      <w:proofErr w:type="spellStart"/>
      <w:r w:rsidR="004E73AA" w:rsidRPr="008E44A4">
        <w:rPr>
          <w:rFonts w:cstheme="minorHAnsi"/>
          <w:lang w:val="fr-FR"/>
        </w:rPr>
        <w:t>II</w:t>
      </w:r>
      <w:r w:rsidR="003B2D74" w:rsidRPr="008E44A4">
        <w:rPr>
          <w:rFonts w:cstheme="minorHAnsi"/>
          <w:lang w:val="fr-FR"/>
        </w:rPr>
        <w:t>b</w:t>
      </w:r>
      <w:proofErr w:type="spellEnd"/>
      <w:r w:rsidR="004E73AA" w:rsidRPr="008E44A4">
        <w:rPr>
          <w:rFonts w:cstheme="minorHAnsi"/>
          <w:lang w:val="fr-FR"/>
        </w:rPr>
        <w:t xml:space="preserve"> pour le Rein ; </w:t>
      </w:r>
      <w:proofErr w:type="spellStart"/>
      <w:r w:rsidR="004E73AA" w:rsidRPr="008E44A4">
        <w:rPr>
          <w:rFonts w:cstheme="minorHAnsi"/>
          <w:lang w:val="fr-FR"/>
        </w:rPr>
        <w:t>III</w:t>
      </w:r>
      <w:r w:rsidR="003B2D74" w:rsidRPr="008E44A4">
        <w:rPr>
          <w:rFonts w:cstheme="minorHAnsi"/>
          <w:lang w:val="fr-FR"/>
        </w:rPr>
        <w:t>b</w:t>
      </w:r>
      <w:proofErr w:type="spellEnd"/>
      <w:r w:rsidR="004E73AA" w:rsidRPr="008E44A4">
        <w:rPr>
          <w:rFonts w:cstheme="minorHAnsi"/>
          <w:lang w:val="fr-FR"/>
        </w:rPr>
        <w:t xml:space="preserve"> pour le Cœur ; </w:t>
      </w:r>
      <w:proofErr w:type="spellStart"/>
      <w:r w:rsidR="004E73AA" w:rsidRPr="008E44A4">
        <w:rPr>
          <w:rFonts w:cstheme="minorHAnsi"/>
          <w:lang w:val="fr-FR"/>
        </w:rPr>
        <w:t>IV</w:t>
      </w:r>
      <w:r w:rsidR="003B2D74" w:rsidRPr="008E44A4">
        <w:rPr>
          <w:rFonts w:cstheme="minorHAnsi"/>
          <w:lang w:val="fr-FR"/>
        </w:rPr>
        <w:t>b</w:t>
      </w:r>
      <w:proofErr w:type="spellEnd"/>
      <w:r w:rsidR="004E73AA" w:rsidRPr="008E44A4">
        <w:rPr>
          <w:rFonts w:cstheme="minorHAnsi"/>
          <w:lang w:val="fr-FR"/>
        </w:rPr>
        <w:t xml:space="preserve"> pour le </w:t>
      </w:r>
      <w:r w:rsidR="00F60949" w:rsidRPr="008E44A4">
        <w:rPr>
          <w:rFonts w:cstheme="minorHAnsi"/>
          <w:lang w:val="fr-FR"/>
        </w:rPr>
        <w:t>Poumon)</w:t>
      </w:r>
      <w:r w:rsidRPr="008E44A4">
        <w:rPr>
          <w:rFonts w:cstheme="minorHAnsi"/>
          <w:lang w:val="fr-FR"/>
        </w:rPr>
        <w:t>.</w:t>
      </w:r>
    </w:p>
    <w:p w14:paraId="516CE93B" w14:textId="17525A91" w:rsidR="00A56AE7" w:rsidRPr="008E44A4" w:rsidRDefault="00A56AE7" w:rsidP="003C0F6B">
      <w:pPr>
        <w:spacing w:after="0" w:line="240" w:lineRule="auto"/>
        <w:jc w:val="both"/>
        <w:rPr>
          <w:rFonts w:cstheme="minorHAnsi"/>
          <w:lang w:val="fr-FR"/>
        </w:rPr>
      </w:pPr>
    </w:p>
    <w:p w14:paraId="4B596B8E" w14:textId="41329B75" w:rsidR="00D25B64" w:rsidRPr="008E44A4" w:rsidRDefault="00D25B64" w:rsidP="003C0F6B">
      <w:pPr>
        <w:spacing w:after="0" w:line="240" w:lineRule="auto"/>
        <w:jc w:val="both"/>
        <w:rPr>
          <w:rFonts w:cstheme="minorHAnsi"/>
          <w:b/>
          <w:lang w:val="fr-FR"/>
        </w:rPr>
      </w:pPr>
      <w:r w:rsidRPr="008E44A4">
        <w:rPr>
          <w:rFonts w:cstheme="minorHAnsi"/>
          <w:b/>
          <w:lang w:val="fr-FR"/>
        </w:rPr>
        <w:t>Visite de suivi à M1</w:t>
      </w:r>
      <w:r w:rsidR="00C707D7" w:rsidRPr="008E44A4">
        <w:rPr>
          <w:rFonts w:cstheme="minorHAnsi"/>
          <w:b/>
          <w:lang w:val="fr-FR"/>
        </w:rPr>
        <w:t xml:space="preserve"> : </w:t>
      </w:r>
    </w:p>
    <w:p w14:paraId="275226BF" w14:textId="352BA0B1" w:rsidR="00D25B64" w:rsidRPr="008E44A4" w:rsidRDefault="004E73AA" w:rsidP="003C0F6B">
      <w:pPr>
        <w:spacing w:after="0" w:line="240" w:lineRule="auto"/>
        <w:jc w:val="both"/>
        <w:rPr>
          <w:rFonts w:cstheme="minorHAnsi"/>
          <w:lang w:val="fr-FR"/>
        </w:rPr>
      </w:pPr>
      <w:r w:rsidRPr="008E44A4">
        <w:rPr>
          <w:rFonts w:cstheme="minorHAnsi"/>
          <w:lang w:val="fr-FR"/>
        </w:rPr>
        <w:t>Le prescripteur</w:t>
      </w:r>
      <w:r w:rsidR="00C707D7" w:rsidRPr="008E44A4">
        <w:rPr>
          <w:rFonts w:cstheme="minorHAnsi"/>
          <w:lang w:val="fr-FR"/>
        </w:rPr>
        <w:t xml:space="preserve"> revoit son patient en consultation</w:t>
      </w:r>
      <w:r w:rsidRPr="008E44A4">
        <w:rPr>
          <w:rFonts w:cstheme="minorHAnsi"/>
          <w:lang w:val="fr-FR"/>
        </w:rPr>
        <w:t xml:space="preserve"> environ</w:t>
      </w:r>
      <w:r w:rsidR="00C707D7" w:rsidRPr="008E44A4">
        <w:rPr>
          <w:rFonts w:cstheme="minorHAnsi"/>
          <w:lang w:val="fr-FR"/>
        </w:rPr>
        <w:t xml:space="preserve"> 1 mois après l’initiation du traitement par </w:t>
      </w:r>
      <w:r w:rsidR="00A71189" w:rsidRPr="008E44A4">
        <w:rPr>
          <w:rFonts w:cstheme="minorHAnsi"/>
          <w:lang w:val="fr-FR"/>
        </w:rPr>
        <w:t>BERINERT</w:t>
      </w:r>
      <w:r w:rsidR="00C707D7" w:rsidRPr="008E44A4">
        <w:rPr>
          <w:rFonts w:cstheme="minorHAnsi"/>
          <w:lang w:val="fr-FR"/>
        </w:rPr>
        <w:t xml:space="preserve"> complète la </w:t>
      </w:r>
      <w:r w:rsidR="00EB4E72" w:rsidRPr="008E44A4">
        <w:rPr>
          <w:rFonts w:cstheme="minorHAnsi"/>
          <w:lang w:val="fr-FR"/>
        </w:rPr>
        <w:t>« </w:t>
      </w:r>
      <w:r w:rsidR="00C707D7" w:rsidRPr="008E44A4">
        <w:rPr>
          <w:rFonts w:cstheme="minorHAnsi"/>
          <w:lang w:val="fr-FR"/>
        </w:rPr>
        <w:t xml:space="preserve">fiche de suivi </w:t>
      </w:r>
      <w:r w:rsidR="00AA367E" w:rsidRPr="008E44A4">
        <w:rPr>
          <w:rFonts w:cstheme="minorHAnsi"/>
          <w:lang w:val="fr-FR"/>
        </w:rPr>
        <w:t xml:space="preserve">à </w:t>
      </w:r>
      <w:r w:rsidR="00E07542" w:rsidRPr="008E44A4">
        <w:rPr>
          <w:rFonts w:cstheme="minorHAnsi"/>
          <w:lang w:val="fr-FR"/>
        </w:rPr>
        <w:t>M1</w:t>
      </w:r>
      <w:r w:rsidR="00AA367E" w:rsidRPr="008E44A4">
        <w:rPr>
          <w:rFonts w:cstheme="minorHAnsi"/>
          <w:lang w:val="fr-FR"/>
        </w:rPr>
        <w:t xml:space="preserve"> du début du traitement par BERINERT</w:t>
      </w:r>
      <w:r w:rsidR="00EB4E72" w:rsidRPr="008E44A4">
        <w:rPr>
          <w:rFonts w:cstheme="minorHAnsi"/>
          <w:lang w:val="fr-FR"/>
        </w:rPr>
        <w:t> »</w:t>
      </w:r>
      <w:r w:rsidR="00E07542" w:rsidRPr="008E44A4">
        <w:rPr>
          <w:rFonts w:cstheme="minorHAnsi"/>
          <w:lang w:val="fr-FR"/>
        </w:rPr>
        <w:t xml:space="preserve"> (cf. Annexes </w:t>
      </w:r>
      <w:proofErr w:type="spellStart"/>
      <w:r w:rsidR="00E07542" w:rsidRPr="008E44A4">
        <w:rPr>
          <w:rFonts w:cstheme="minorHAnsi"/>
          <w:lang w:val="fr-FR"/>
        </w:rPr>
        <w:t>II</w:t>
      </w:r>
      <w:r w:rsidR="003B2D74" w:rsidRPr="008E44A4">
        <w:rPr>
          <w:rFonts w:cstheme="minorHAnsi"/>
          <w:lang w:val="fr-FR"/>
        </w:rPr>
        <w:t>c</w:t>
      </w:r>
      <w:proofErr w:type="spellEnd"/>
      <w:r w:rsidR="00E07542" w:rsidRPr="008E44A4">
        <w:rPr>
          <w:rFonts w:cstheme="minorHAnsi"/>
          <w:lang w:val="fr-FR"/>
        </w:rPr>
        <w:t xml:space="preserve"> pour le Rein ; </w:t>
      </w:r>
      <w:proofErr w:type="spellStart"/>
      <w:r w:rsidR="00E07542" w:rsidRPr="008E44A4">
        <w:rPr>
          <w:rFonts w:cstheme="minorHAnsi"/>
          <w:lang w:val="fr-FR"/>
        </w:rPr>
        <w:t>III</w:t>
      </w:r>
      <w:r w:rsidR="003B2D74" w:rsidRPr="008E44A4">
        <w:rPr>
          <w:rFonts w:cstheme="minorHAnsi"/>
          <w:lang w:val="fr-FR"/>
        </w:rPr>
        <w:t>c</w:t>
      </w:r>
      <w:proofErr w:type="spellEnd"/>
      <w:r w:rsidR="00E07542" w:rsidRPr="008E44A4">
        <w:rPr>
          <w:rFonts w:cstheme="minorHAnsi"/>
          <w:lang w:val="fr-FR"/>
        </w:rPr>
        <w:t xml:space="preserve"> pour le Cœur ; </w:t>
      </w:r>
      <w:proofErr w:type="spellStart"/>
      <w:r w:rsidR="00E07542" w:rsidRPr="008E44A4">
        <w:rPr>
          <w:rFonts w:cstheme="minorHAnsi"/>
          <w:lang w:val="fr-FR"/>
        </w:rPr>
        <w:t>IV</w:t>
      </w:r>
      <w:r w:rsidR="003B2D74" w:rsidRPr="008E44A4">
        <w:rPr>
          <w:rFonts w:cstheme="minorHAnsi"/>
          <w:lang w:val="fr-FR"/>
        </w:rPr>
        <w:t>c</w:t>
      </w:r>
      <w:proofErr w:type="spellEnd"/>
      <w:r w:rsidR="00E07542" w:rsidRPr="008E44A4">
        <w:rPr>
          <w:rFonts w:cstheme="minorHAnsi"/>
          <w:lang w:val="fr-FR"/>
        </w:rPr>
        <w:t xml:space="preserve"> pour le Poumon).</w:t>
      </w:r>
    </w:p>
    <w:p w14:paraId="2963D07E" w14:textId="77777777" w:rsidR="003B2D74" w:rsidRPr="008E44A4" w:rsidRDefault="003B2D74" w:rsidP="003C0F6B">
      <w:pPr>
        <w:spacing w:after="0" w:line="240" w:lineRule="auto"/>
        <w:jc w:val="both"/>
        <w:rPr>
          <w:rFonts w:cstheme="minorHAnsi"/>
          <w:lang w:val="fr-FR"/>
        </w:rPr>
      </w:pPr>
    </w:p>
    <w:p w14:paraId="1B1F24D1" w14:textId="2B778631" w:rsidR="004321FE" w:rsidRPr="008E44A4" w:rsidRDefault="003B2D74" w:rsidP="003C0F6B">
      <w:pPr>
        <w:spacing w:after="0" w:line="240" w:lineRule="auto"/>
        <w:jc w:val="both"/>
        <w:rPr>
          <w:rFonts w:cstheme="minorHAnsi"/>
          <w:b/>
          <w:lang w:val="fr-FR"/>
        </w:rPr>
      </w:pPr>
      <w:r w:rsidRPr="008E44A4">
        <w:rPr>
          <w:rFonts w:cstheme="minorHAnsi"/>
          <w:b/>
          <w:lang w:val="fr-FR"/>
        </w:rPr>
        <w:t>Visite de suivi</w:t>
      </w:r>
      <w:r w:rsidR="00C308DF" w:rsidRPr="008E44A4">
        <w:rPr>
          <w:rFonts w:cstheme="minorHAnsi"/>
          <w:b/>
          <w:lang w:val="fr-FR"/>
        </w:rPr>
        <w:t xml:space="preserve"> pendant la période de traitement : </w:t>
      </w:r>
    </w:p>
    <w:p w14:paraId="0E40CA46" w14:textId="1B8DC70F" w:rsidR="00CF320C" w:rsidRPr="008E44A4" w:rsidRDefault="003B2D74" w:rsidP="003C0F6B">
      <w:pPr>
        <w:spacing w:after="0" w:line="240" w:lineRule="auto"/>
        <w:jc w:val="both"/>
        <w:rPr>
          <w:rFonts w:cstheme="minorHAnsi"/>
          <w:lang w:val="fr-FR"/>
        </w:rPr>
      </w:pPr>
      <w:r w:rsidRPr="008E44A4">
        <w:rPr>
          <w:rFonts w:cstheme="minorHAnsi"/>
          <w:lang w:val="fr-FR"/>
        </w:rPr>
        <w:t xml:space="preserve">A tout moment pendant la période de traitement par </w:t>
      </w:r>
      <w:r w:rsidR="00A71189" w:rsidRPr="008E44A4">
        <w:rPr>
          <w:rFonts w:cstheme="minorHAnsi"/>
          <w:lang w:val="fr-FR"/>
        </w:rPr>
        <w:t>BERINERT</w:t>
      </w:r>
      <w:r w:rsidRPr="008E44A4">
        <w:rPr>
          <w:rFonts w:cstheme="minorHAnsi"/>
          <w:lang w:val="fr-FR"/>
        </w:rPr>
        <w:t xml:space="preserve"> si le prescripteur revoit son patient dans le cadre d’une visite de routine, il complète la </w:t>
      </w:r>
      <w:r w:rsidR="00EB4E72" w:rsidRPr="008E44A4">
        <w:rPr>
          <w:rFonts w:cstheme="minorHAnsi"/>
          <w:lang w:val="fr-FR"/>
        </w:rPr>
        <w:t>« </w:t>
      </w:r>
      <w:r w:rsidRPr="008E44A4">
        <w:rPr>
          <w:rFonts w:cstheme="minorHAnsi"/>
          <w:lang w:val="fr-FR"/>
        </w:rPr>
        <w:t>fiche de suivi complémentaire</w:t>
      </w:r>
      <w:r w:rsidR="00EB4E72" w:rsidRPr="008E44A4">
        <w:rPr>
          <w:rFonts w:cstheme="minorHAnsi"/>
          <w:lang w:val="fr-FR"/>
        </w:rPr>
        <w:t> »</w:t>
      </w:r>
      <w:r w:rsidRPr="008E44A4">
        <w:rPr>
          <w:rFonts w:cstheme="minorHAnsi"/>
          <w:lang w:val="fr-FR"/>
        </w:rPr>
        <w:t xml:space="preserve"> (cf. Annexes </w:t>
      </w:r>
      <w:proofErr w:type="spellStart"/>
      <w:r w:rsidRPr="008E44A4">
        <w:rPr>
          <w:rFonts w:cstheme="minorHAnsi"/>
          <w:lang w:val="fr-FR"/>
        </w:rPr>
        <w:t>IId</w:t>
      </w:r>
      <w:proofErr w:type="spellEnd"/>
      <w:r w:rsidRPr="008E44A4">
        <w:rPr>
          <w:rFonts w:cstheme="minorHAnsi"/>
          <w:lang w:val="fr-FR"/>
        </w:rPr>
        <w:t xml:space="preserve"> pour le Rein ; </w:t>
      </w:r>
      <w:proofErr w:type="spellStart"/>
      <w:r w:rsidRPr="008E44A4">
        <w:rPr>
          <w:rFonts w:cstheme="minorHAnsi"/>
          <w:lang w:val="fr-FR"/>
        </w:rPr>
        <w:t>IIId</w:t>
      </w:r>
      <w:proofErr w:type="spellEnd"/>
      <w:r w:rsidRPr="008E44A4">
        <w:rPr>
          <w:rFonts w:cstheme="minorHAnsi"/>
          <w:lang w:val="fr-FR"/>
        </w:rPr>
        <w:t xml:space="preserve"> pour le Cœur ; </w:t>
      </w:r>
      <w:proofErr w:type="spellStart"/>
      <w:r w:rsidRPr="008E44A4">
        <w:rPr>
          <w:rFonts w:cstheme="minorHAnsi"/>
          <w:lang w:val="fr-FR"/>
        </w:rPr>
        <w:t>IVd</w:t>
      </w:r>
      <w:proofErr w:type="spellEnd"/>
      <w:r w:rsidRPr="008E44A4">
        <w:rPr>
          <w:rFonts w:cstheme="minorHAnsi"/>
          <w:lang w:val="fr-FR"/>
        </w:rPr>
        <w:t xml:space="preserve"> pour le Poumon).</w:t>
      </w:r>
    </w:p>
    <w:p w14:paraId="45A43A39" w14:textId="77777777" w:rsidR="00C308DF" w:rsidRPr="008E44A4" w:rsidRDefault="00C308DF" w:rsidP="003C0F6B">
      <w:pPr>
        <w:spacing w:after="0" w:line="240" w:lineRule="auto"/>
        <w:jc w:val="both"/>
        <w:rPr>
          <w:rFonts w:cstheme="minorHAnsi"/>
          <w:lang w:val="fr-FR"/>
        </w:rPr>
      </w:pPr>
    </w:p>
    <w:p w14:paraId="5645F4ED" w14:textId="2A37EEFA" w:rsidR="00C308DF" w:rsidRPr="008E44A4" w:rsidRDefault="00C308DF" w:rsidP="003C0F6B">
      <w:pPr>
        <w:spacing w:after="0" w:line="240" w:lineRule="auto"/>
        <w:jc w:val="both"/>
        <w:rPr>
          <w:rFonts w:cstheme="minorHAnsi"/>
          <w:lang w:val="fr-FR"/>
        </w:rPr>
      </w:pPr>
      <w:r w:rsidRPr="008E44A4">
        <w:rPr>
          <w:rFonts w:cstheme="minorHAnsi"/>
          <w:lang w:val="fr-FR"/>
        </w:rPr>
        <w:lastRenderedPageBreak/>
        <w:t xml:space="preserve">En cas de consultation pour survenue d’une complication pendant la période de traitement, </w:t>
      </w:r>
      <w:r w:rsidR="00E93315" w:rsidRPr="008E44A4">
        <w:rPr>
          <w:rFonts w:cstheme="minorHAnsi"/>
          <w:lang w:val="fr-FR"/>
        </w:rPr>
        <w:t>le prescripteur</w:t>
      </w:r>
      <w:r w:rsidRPr="008E44A4">
        <w:rPr>
          <w:rFonts w:cstheme="minorHAnsi"/>
          <w:lang w:val="fr-FR"/>
        </w:rPr>
        <w:t xml:space="preserve"> complète la </w:t>
      </w:r>
      <w:r w:rsidR="00EB4E72" w:rsidRPr="008E44A4">
        <w:rPr>
          <w:rFonts w:cstheme="minorHAnsi"/>
          <w:lang w:val="fr-FR"/>
        </w:rPr>
        <w:t>« </w:t>
      </w:r>
      <w:r w:rsidRPr="008E44A4">
        <w:rPr>
          <w:rFonts w:cstheme="minorHAnsi"/>
          <w:lang w:val="fr-FR"/>
        </w:rPr>
        <w:t>fiche de suivi en cas de complication</w:t>
      </w:r>
      <w:r w:rsidR="00EB4E72" w:rsidRPr="008E44A4">
        <w:rPr>
          <w:rFonts w:cstheme="minorHAnsi"/>
          <w:lang w:val="fr-FR"/>
        </w:rPr>
        <w:t> »</w:t>
      </w:r>
      <w:r w:rsidRPr="008E44A4">
        <w:rPr>
          <w:rFonts w:cstheme="minorHAnsi"/>
          <w:lang w:val="fr-FR"/>
        </w:rPr>
        <w:t xml:space="preserve"> (Cf. Annexes </w:t>
      </w:r>
      <w:proofErr w:type="spellStart"/>
      <w:r w:rsidRPr="008E44A4">
        <w:rPr>
          <w:rFonts w:cstheme="minorHAnsi"/>
          <w:lang w:val="fr-FR"/>
        </w:rPr>
        <w:t>IIg</w:t>
      </w:r>
      <w:proofErr w:type="spellEnd"/>
      <w:r w:rsidRPr="008E44A4">
        <w:rPr>
          <w:rFonts w:cstheme="minorHAnsi"/>
          <w:lang w:val="fr-FR"/>
        </w:rPr>
        <w:t xml:space="preserve"> pour le Rein ; </w:t>
      </w:r>
      <w:proofErr w:type="spellStart"/>
      <w:r w:rsidRPr="008E44A4">
        <w:rPr>
          <w:rFonts w:cstheme="minorHAnsi"/>
          <w:lang w:val="fr-FR"/>
        </w:rPr>
        <w:t>IIIg</w:t>
      </w:r>
      <w:proofErr w:type="spellEnd"/>
      <w:r w:rsidRPr="008E44A4">
        <w:rPr>
          <w:rFonts w:cstheme="minorHAnsi"/>
          <w:lang w:val="fr-FR"/>
        </w:rPr>
        <w:t xml:space="preserve"> pour le Cœur ; </w:t>
      </w:r>
      <w:proofErr w:type="spellStart"/>
      <w:r w:rsidRPr="008E44A4">
        <w:rPr>
          <w:rFonts w:cstheme="minorHAnsi"/>
          <w:lang w:val="fr-FR"/>
        </w:rPr>
        <w:t>IVg</w:t>
      </w:r>
      <w:proofErr w:type="spellEnd"/>
      <w:r w:rsidRPr="008E44A4">
        <w:rPr>
          <w:rFonts w:cstheme="minorHAnsi"/>
          <w:lang w:val="fr-FR"/>
        </w:rPr>
        <w:t xml:space="preserve"> pour le Poumon).</w:t>
      </w:r>
      <w:r w:rsidR="00F93DC8" w:rsidRPr="008E44A4">
        <w:rPr>
          <w:rFonts w:cstheme="minorHAnsi"/>
          <w:lang w:val="fr-FR"/>
        </w:rPr>
        <w:t xml:space="preserve"> Il a la possibilité de suspendre ou d’arrêter le traitement par </w:t>
      </w:r>
      <w:r w:rsidR="00A71189" w:rsidRPr="008E44A4">
        <w:rPr>
          <w:rFonts w:cstheme="minorHAnsi"/>
          <w:lang w:val="fr-FR"/>
        </w:rPr>
        <w:t>BERINERT</w:t>
      </w:r>
      <w:r w:rsidR="00F93DC8" w:rsidRPr="008E44A4">
        <w:rPr>
          <w:rFonts w:cstheme="minorHAnsi"/>
          <w:lang w:val="fr-FR"/>
        </w:rPr>
        <w:t>.</w:t>
      </w:r>
      <w:r w:rsidRPr="008E44A4">
        <w:rPr>
          <w:rFonts w:cstheme="minorHAnsi"/>
          <w:lang w:val="fr-FR"/>
        </w:rPr>
        <w:t xml:space="preserve"> </w:t>
      </w:r>
    </w:p>
    <w:p w14:paraId="1D96E8BE" w14:textId="17B68F53" w:rsidR="00C308DF" w:rsidRPr="008E44A4" w:rsidRDefault="00F93DC8" w:rsidP="003C0F6B">
      <w:pPr>
        <w:spacing w:after="0" w:line="240" w:lineRule="auto"/>
        <w:jc w:val="both"/>
        <w:rPr>
          <w:rFonts w:cstheme="minorHAnsi"/>
          <w:lang w:val="fr-FR"/>
        </w:rPr>
      </w:pPr>
      <w:r w:rsidRPr="008E44A4">
        <w:rPr>
          <w:rFonts w:cstheme="minorHAnsi"/>
          <w:lang w:val="fr-FR"/>
        </w:rPr>
        <w:t>En cas d’arrêt de traitement,</w:t>
      </w:r>
      <w:r w:rsidR="00C308DF" w:rsidRPr="008E44A4">
        <w:rPr>
          <w:rFonts w:cstheme="minorHAnsi"/>
          <w:lang w:val="fr-FR"/>
        </w:rPr>
        <w:t xml:space="preserve"> le</w:t>
      </w:r>
      <w:r w:rsidR="00E93315" w:rsidRPr="008E44A4">
        <w:rPr>
          <w:rFonts w:cstheme="minorHAnsi"/>
          <w:lang w:val="fr-FR"/>
        </w:rPr>
        <w:t xml:space="preserve"> prescripteur complète</w:t>
      </w:r>
      <w:r w:rsidR="00C308DF" w:rsidRPr="008E44A4">
        <w:rPr>
          <w:rFonts w:cstheme="minorHAnsi"/>
          <w:lang w:val="fr-FR"/>
        </w:rPr>
        <w:t xml:space="preserve"> la </w:t>
      </w:r>
      <w:r w:rsidR="00EB4E72" w:rsidRPr="008E44A4">
        <w:rPr>
          <w:rFonts w:cstheme="minorHAnsi"/>
          <w:lang w:val="fr-FR"/>
        </w:rPr>
        <w:t>« </w:t>
      </w:r>
      <w:r w:rsidR="00C308DF" w:rsidRPr="008E44A4">
        <w:rPr>
          <w:rFonts w:cstheme="minorHAnsi"/>
          <w:lang w:val="fr-FR"/>
        </w:rPr>
        <w:t>fiche de fin de traitement</w:t>
      </w:r>
      <w:r w:rsidR="00EB4E72" w:rsidRPr="008E44A4">
        <w:rPr>
          <w:rFonts w:cstheme="minorHAnsi"/>
          <w:lang w:val="fr-FR"/>
        </w:rPr>
        <w:t> »</w:t>
      </w:r>
      <w:r w:rsidR="00C308DF" w:rsidRPr="008E44A4">
        <w:rPr>
          <w:rFonts w:cstheme="minorHAnsi"/>
          <w:lang w:val="fr-FR"/>
        </w:rPr>
        <w:t xml:space="preserve"> (cf. Annexes IIe pour le Rein ; IIIe pour le Cœur ; IVe pour le Poumon).</w:t>
      </w:r>
    </w:p>
    <w:p w14:paraId="464D4D75" w14:textId="52686C54" w:rsidR="00A94CE4" w:rsidRPr="008E44A4" w:rsidRDefault="00F93DC8" w:rsidP="003C0F6B">
      <w:pPr>
        <w:spacing w:after="0" w:line="240" w:lineRule="auto"/>
        <w:jc w:val="both"/>
        <w:rPr>
          <w:rFonts w:cstheme="minorHAnsi"/>
          <w:lang w:val="fr-FR"/>
        </w:rPr>
      </w:pPr>
      <w:r w:rsidRPr="008E44A4">
        <w:rPr>
          <w:rFonts w:cstheme="minorHAnsi"/>
          <w:lang w:val="fr-FR"/>
        </w:rPr>
        <w:t>Une comp</w:t>
      </w:r>
      <w:r w:rsidR="00A94CE4" w:rsidRPr="008E44A4">
        <w:rPr>
          <w:rFonts w:cstheme="minorHAnsi"/>
          <w:lang w:val="fr-FR"/>
        </w:rPr>
        <w:t>lication est définie comme : un</w:t>
      </w:r>
      <w:r w:rsidRPr="008E44A4">
        <w:rPr>
          <w:rFonts w:cstheme="minorHAnsi"/>
          <w:lang w:val="fr-FR"/>
        </w:rPr>
        <w:t xml:space="preserve"> </w:t>
      </w:r>
      <w:r w:rsidR="00A94CE4" w:rsidRPr="008E44A4">
        <w:rPr>
          <w:rFonts w:cstheme="minorHAnsi"/>
          <w:lang w:val="fr-FR"/>
        </w:rPr>
        <w:t>r</w:t>
      </w:r>
      <w:r w:rsidRPr="008E44A4">
        <w:rPr>
          <w:rFonts w:cstheme="minorHAnsi"/>
          <w:lang w:val="fr-FR"/>
        </w:rPr>
        <w:t>ejet médié par anticorps</w:t>
      </w:r>
      <w:r w:rsidR="00A94CE4" w:rsidRPr="008E44A4">
        <w:rPr>
          <w:rFonts w:cstheme="minorHAnsi"/>
          <w:lang w:val="fr-FR"/>
        </w:rPr>
        <w:t xml:space="preserve"> actif</w:t>
      </w:r>
      <w:r w:rsidRPr="008E44A4">
        <w:rPr>
          <w:rFonts w:cstheme="minorHAnsi"/>
          <w:lang w:val="fr-FR"/>
        </w:rPr>
        <w:t xml:space="preserve"> ou toute situation médicale nécessitant une adaptation de la prise en charge du patient (ex : complications infectieuses, arrêt cardiaque, insuffisance respiratoire aigüe, etc. …).</w:t>
      </w:r>
    </w:p>
    <w:p w14:paraId="31BB19B4" w14:textId="6D2A33CA" w:rsidR="00A94CE4" w:rsidRPr="008E44A4" w:rsidRDefault="00A94CE4" w:rsidP="003C0F6B">
      <w:pPr>
        <w:spacing w:line="240" w:lineRule="auto"/>
        <w:jc w:val="both"/>
        <w:rPr>
          <w:rFonts w:cstheme="minorHAnsi"/>
          <w:lang w:val="fr-FR"/>
        </w:rPr>
      </w:pPr>
      <w:r w:rsidRPr="008E44A4">
        <w:rPr>
          <w:rFonts w:cstheme="minorHAnsi"/>
          <w:lang w:val="fr-FR"/>
        </w:rPr>
        <w:t xml:space="preserve">En cas d’arrêt de traitement lié à la survenue d’un effet indésirable, une déclaration d’effet indésirable devra être également remplie en mentionnant que le patient est traité dans le </w:t>
      </w:r>
      <w:r w:rsidR="00006E21">
        <w:rPr>
          <w:rFonts w:cstheme="minorHAnsi"/>
          <w:lang w:val="fr-FR"/>
        </w:rPr>
        <w:t xml:space="preserve">contexte </w:t>
      </w:r>
      <w:r w:rsidR="00BD7B98">
        <w:rPr>
          <w:rFonts w:cstheme="minorHAnsi"/>
          <w:lang w:val="fr-FR"/>
        </w:rPr>
        <w:t xml:space="preserve">du CPC </w:t>
      </w:r>
      <w:r w:rsidRPr="008E44A4">
        <w:rPr>
          <w:rFonts w:cstheme="minorHAnsi"/>
          <w:lang w:val="fr-FR"/>
        </w:rPr>
        <w:t>(cf. modalités de déclaration des effets indésirables en Annexe VIII).</w:t>
      </w:r>
    </w:p>
    <w:p w14:paraId="5E2ADDAA" w14:textId="77777777" w:rsidR="00F93DC8" w:rsidRPr="008E44A4" w:rsidRDefault="00F93DC8" w:rsidP="003C0F6B">
      <w:pPr>
        <w:spacing w:after="0" w:line="240" w:lineRule="auto"/>
        <w:jc w:val="both"/>
        <w:rPr>
          <w:rFonts w:cstheme="minorHAnsi"/>
          <w:lang w:val="fr-FR"/>
        </w:rPr>
      </w:pPr>
    </w:p>
    <w:p w14:paraId="6759BAE1" w14:textId="77777777" w:rsidR="007462B3" w:rsidRPr="008E44A4" w:rsidRDefault="007462B3" w:rsidP="003C0F6B">
      <w:pPr>
        <w:spacing w:after="0" w:line="240" w:lineRule="auto"/>
        <w:jc w:val="both"/>
        <w:rPr>
          <w:rFonts w:cstheme="minorHAnsi"/>
          <w:b/>
          <w:lang w:val="fr-FR"/>
        </w:rPr>
      </w:pPr>
      <w:r w:rsidRPr="008E44A4">
        <w:rPr>
          <w:rFonts w:cstheme="minorHAnsi"/>
          <w:b/>
          <w:lang w:val="fr-FR"/>
        </w:rPr>
        <w:t>Visite de fin de traitement :</w:t>
      </w:r>
    </w:p>
    <w:p w14:paraId="0E6EC7C4" w14:textId="41637092" w:rsidR="00D25F83" w:rsidRPr="008E44A4" w:rsidRDefault="007462B3" w:rsidP="003C0F6B">
      <w:pPr>
        <w:spacing w:line="240" w:lineRule="auto"/>
        <w:jc w:val="both"/>
        <w:rPr>
          <w:rFonts w:cstheme="minorHAnsi"/>
          <w:lang w:val="fr-FR"/>
        </w:rPr>
      </w:pPr>
      <w:r w:rsidRPr="008E44A4">
        <w:rPr>
          <w:rFonts w:cstheme="minorHAnsi"/>
          <w:lang w:val="fr-FR"/>
        </w:rPr>
        <w:t xml:space="preserve">La durée de traitement par </w:t>
      </w:r>
      <w:r w:rsidR="00A71189" w:rsidRPr="008E44A4">
        <w:rPr>
          <w:rFonts w:cstheme="minorHAnsi"/>
          <w:lang w:val="fr-FR"/>
        </w:rPr>
        <w:t>BERINERT</w:t>
      </w:r>
      <w:r w:rsidRPr="008E44A4">
        <w:rPr>
          <w:rFonts w:cstheme="minorHAnsi"/>
          <w:lang w:val="fr-FR"/>
        </w:rPr>
        <w:t xml:space="preserve"> est de 6 mois. </w:t>
      </w:r>
    </w:p>
    <w:p w14:paraId="786341D8" w14:textId="30698F92" w:rsidR="007462B3" w:rsidRPr="008E44A4" w:rsidRDefault="007462B3" w:rsidP="003C0F6B">
      <w:pPr>
        <w:spacing w:line="240" w:lineRule="auto"/>
        <w:jc w:val="both"/>
        <w:rPr>
          <w:rFonts w:cstheme="minorHAnsi"/>
          <w:lang w:val="fr-FR"/>
        </w:rPr>
      </w:pPr>
      <w:r w:rsidRPr="008E44A4">
        <w:rPr>
          <w:rFonts w:cstheme="minorHAnsi"/>
          <w:lang w:val="fr-FR"/>
        </w:rPr>
        <w:t xml:space="preserve">A </w:t>
      </w:r>
      <w:r w:rsidR="00D25F83" w:rsidRPr="008E44A4">
        <w:rPr>
          <w:rFonts w:cstheme="minorHAnsi"/>
          <w:lang w:val="fr-FR"/>
        </w:rPr>
        <w:t>l’issue de la période de traitement par BERTINERT</w:t>
      </w:r>
      <w:r w:rsidRPr="008E44A4">
        <w:rPr>
          <w:rFonts w:cstheme="minorHAnsi"/>
          <w:lang w:val="fr-FR"/>
        </w:rPr>
        <w:t xml:space="preserve">, le prescripteur complète la </w:t>
      </w:r>
      <w:r w:rsidR="00EB4E72" w:rsidRPr="008E44A4">
        <w:rPr>
          <w:rFonts w:cstheme="minorHAnsi"/>
          <w:lang w:val="fr-FR"/>
        </w:rPr>
        <w:t>« </w:t>
      </w:r>
      <w:r w:rsidRPr="008E44A4">
        <w:rPr>
          <w:rFonts w:cstheme="minorHAnsi"/>
          <w:lang w:val="fr-FR"/>
        </w:rPr>
        <w:t>fiche de fin de traitement</w:t>
      </w:r>
      <w:r w:rsidR="00EB4E72" w:rsidRPr="008E44A4">
        <w:rPr>
          <w:rFonts w:cstheme="minorHAnsi"/>
          <w:lang w:val="fr-FR"/>
        </w:rPr>
        <w:t> »</w:t>
      </w:r>
      <w:r w:rsidRPr="008E44A4">
        <w:rPr>
          <w:rFonts w:cstheme="minorHAnsi"/>
          <w:lang w:val="fr-FR"/>
        </w:rPr>
        <w:t xml:space="preserve"> (cf. Annexes II</w:t>
      </w:r>
      <w:r w:rsidR="003B2D74" w:rsidRPr="008E44A4">
        <w:rPr>
          <w:rFonts w:cstheme="minorHAnsi"/>
          <w:lang w:val="fr-FR"/>
        </w:rPr>
        <w:t>e</w:t>
      </w:r>
      <w:r w:rsidRPr="008E44A4">
        <w:rPr>
          <w:rFonts w:cstheme="minorHAnsi"/>
          <w:lang w:val="fr-FR"/>
        </w:rPr>
        <w:t xml:space="preserve"> pour le Rein ; III</w:t>
      </w:r>
      <w:r w:rsidR="003B2D74" w:rsidRPr="008E44A4">
        <w:rPr>
          <w:rFonts w:cstheme="minorHAnsi"/>
          <w:lang w:val="fr-FR"/>
        </w:rPr>
        <w:t>e</w:t>
      </w:r>
      <w:r w:rsidRPr="008E44A4">
        <w:rPr>
          <w:rFonts w:cstheme="minorHAnsi"/>
          <w:lang w:val="fr-FR"/>
        </w:rPr>
        <w:t xml:space="preserve"> pour le Cœur ; IV</w:t>
      </w:r>
      <w:r w:rsidR="003B2D74" w:rsidRPr="008E44A4">
        <w:rPr>
          <w:rFonts w:cstheme="minorHAnsi"/>
          <w:lang w:val="fr-FR"/>
        </w:rPr>
        <w:t>e</w:t>
      </w:r>
      <w:r w:rsidRPr="008E44A4">
        <w:rPr>
          <w:rFonts w:cstheme="minorHAnsi"/>
          <w:lang w:val="fr-FR"/>
        </w:rPr>
        <w:t xml:space="preserve"> pour le Poumon).</w:t>
      </w:r>
    </w:p>
    <w:p w14:paraId="62AECF76" w14:textId="77777777" w:rsidR="007462B3" w:rsidRPr="008E44A4" w:rsidRDefault="007462B3" w:rsidP="003C0F6B">
      <w:pPr>
        <w:spacing w:after="0" w:line="240" w:lineRule="auto"/>
        <w:jc w:val="both"/>
        <w:rPr>
          <w:rFonts w:cstheme="minorHAnsi"/>
          <w:lang w:val="fr-FR"/>
        </w:rPr>
      </w:pPr>
    </w:p>
    <w:p w14:paraId="4C4CF2BC" w14:textId="3AE64398" w:rsidR="00861630" w:rsidRPr="008E44A4" w:rsidRDefault="00861630" w:rsidP="003C0F6B">
      <w:pPr>
        <w:spacing w:after="0" w:line="240" w:lineRule="auto"/>
        <w:jc w:val="both"/>
        <w:rPr>
          <w:rFonts w:cstheme="minorHAnsi"/>
          <w:b/>
          <w:lang w:val="fr-FR"/>
        </w:rPr>
      </w:pPr>
      <w:r w:rsidRPr="008E44A4">
        <w:rPr>
          <w:rFonts w:cstheme="minorHAnsi"/>
          <w:b/>
          <w:lang w:val="fr-FR"/>
        </w:rPr>
        <w:t>Visites de suivi</w:t>
      </w:r>
      <w:r w:rsidR="009C3B7B" w:rsidRPr="008E44A4">
        <w:rPr>
          <w:rFonts w:cstheme="minorHAnsi"/>
          <w:b/>
          <w:lang w:val="fr-FR"/>
        </w:rPr>
        <w:t xml:space="preserve"> post-</w:t>
      </w:r>
      <w:r w:rsidR="00A71189" w:rsidRPr="008E44A4">
        <w:rPr>
          <w:rFonts w:cstheme="minorHAnsi"/>
          <w:b/>
          <w:lang w:val="fr-FR"/>
        </w:rPr>
        <w:t>traitement :</w:t>
      </w:r>
    </w:p>
    <w:p w14:paraId="3F08F8D4" w14:textId="1AE6B193" w:rsidR="00861630" w:rsidRPr="008E44A4" w:rsidRDefault="00F93DC8" w:rsidP="003C0F6B">
      <w:pPr>
        <w:spacing w:after="0" w:line="240" w:lineRule="auto"/>
        <w:jc w:val="both"/>
        <w:rPr>
          <w:rFonts w:cstheme="minorHAnsi"/>
          <w:lang w:val="fr-FR"/>
        </w:rPr>
      </w:pPr>
      <w:r w:rsidRPr="008E44A4">
        <w:rPr>
          <w:rFonts w:cstheme="minorHAnsi"/>
          <w:lang w:val="fr-FR"/>
        </w:rPr>
        <w:t xml:space="preserve">En cas de consultation </w:t>
      </w:r>
      <w:r w:rsidR="003B2D74" w:rsidRPr="008E44A4">
        <w:rPr>
          <w:rFonts w:cstheme="minorHAnsi"/>
          <w:lang w:val="fr-FR"/>
        </w:rPr>
        <w:t xml:space="preserve">après la période de traitement par </w:t>
      </w:r>
      <w:r w:rsidR="00A71189" w:rsidRPr="008E44A4">
        <w:rPr>
          <w:rFonts w:cstheme="minorHAnsi"/>
          <w:lang w:val="fr-FR"/>
        </w:rPr>
        <w:t>BERINERT</w:t>
      </w:r>
      <w:r w:rsidRPr="008E44A4">
        <w:rPr>
          <w:rFonts w:cstheme="minorHAnsi"/>
          <w:lang w:val="fr-FR"/>
        </w:rPr>
        <w:t>, le prescripteur</w:t>
      </w:r>
      <w:r w:rsidR="00861630" w:rsidRPr="008E44A4">
        <w:rPr>
          <w:rFonts w:cstheme="minorHAnsi"/>
          <w:lang w:val="fr-FR"/>
        </w:rPr>
        <w:t xml:space="preserve"> rense</w:t>
      </w:r>
      <w:r w:rsidRPr="008E44A4">
        <w:rPr>
          <w:rFonts w:cstheme="minorHAnsi"/>
          <w:lang w:val="fr-FR"/>
        </w:rPr>
        <w:t xml:space="preserve">igne les </w:t>
      </w:r>
      <w:r w:rsidR="00861630" w:rsidRPr="008E44A4">
        <w:rPr>
          <w:rFonts w:cstheme="minorHAnsi"/>
          <w:lang w:val="fr-FR"/>
        </w:rPr>
        <w:t>informations </w:t>
      </w:r>
      <w:r w:rsidRPr="008E44A4">
        <w:rPr>
          <w:rFonts w:cstheme="minorHAnsi"/>
          <w:lang w:val="fr-FR"/>
        </w:rPr>
        <w:t xml:space="preserve">suivantes </w:t>
      </w:r>
      <w:r w:rsidR="00861630" w:rsidRPr="008E44A4">
        <w:rPr>
          <w:rFonts w:cstheme="minorHAnsi"/>
          <w:lang w:val="fr-FR"/>
        </w:rPr>
        <w:t xml:space="preserve">: </w:t>
      </w:r>
    </w:p>
    <w:p w14:paraId="563EB162" w14:textId="35B7897F" w:rsidR="00861630" w:rsidRPr="008E44A4" w:rsidRDefault="00861630" w:rsidP="003C0F6B">
      <w:pPr>
        <w:pStyle w:val="Paragraphedeliste"/>
        <w:numPr>
          <w:ilvl w:val="0"/>
          <w:numId w:val="20"/>
        </w:numPr>
        <w:spacing w:after="0" w:line="240" w:lineRule="auto"/>
        <w:jc w:val="both"/>
        <w:rPr>
          <w:rFonts w:cstheme="minorHAnsi"/>
          <w:lang w:val="fr-FR"/>
        </w:rPr>
      </w:pPr>
      <w:r w:rsidRPr="008E44A4">
        <w:rPr>
          <w:rFonts w:cstheme="minorHAnsi"/>
          <w:lang w:val="fr-FR"/>
        </w:rPr>
        <w:t>A tout moment lors du suivi habituel du patien</w:t>
      </w:r>
      <w:r w:rsidR="00F93DC8" w:rsidRPr="008E44A4">
        <w:rPr>
          <w:rFonts w:cstheme="minorHAnsi"/>
          <w:lang w:val="fr-FR"/>
        </w:rPr>
        <w:t>t</w:t>
      </w:r>
      <w:r w:rsidR="00BB6157" w:rsidRPr="008E44A4">
        <w:rPr>
          <w:rFonts w:cstheme="minorHAnsi"/>
          <w:lang w:val="fr-FR"/>
        </w:rPr>
        <w:t>, le prescripteur</w:t>
      </w:r>
      <w:r w:rsidRPr="008E44A4">
        <w:rPr>
          <w:rFonts w:cstheme="minorHAnsi"/>
          <w:lang w:val="fr-FR"/>
        </w:rPr>
        <w:t xml:space="preserve"> complète la </w:t>
      </w:r>
      <w:r w:rsidR="004E7AB2" w:rsidRPr="008E44A4">
        <w:rPr>
          <w:rFonts w:cstheme="minorHAnsi"/>
          <w:lang w:val="fr-FR"/>
        </w:rPr>
        <w:t>« </w:t>
      </w:r>
      <w:r w:rsidRPr="008E44A4">
        <w:rPr>
          <w:rFonts w:cstheme="minorHAnsi"/>
          <w:lang w:val="fr-FR"/>
        </w:rPr>
        <w:t>fiche de suivi post-traitement</w:t>
      </w:r>
      <w:r w:rsidR="004E7AB2" w:rsidRPr="008E44A4">
        <w:rPr>
          <w:rFonts w:cstheme="minorHAnsi"/>
          <w:lang w:val="fr-FR"/>
        </w:rPr>
        <w:t> »</w:t>
      </w:r>
      <w:r w:rsidRPr="008E44A4">
        <w:rPr>
          <w:rFonts w:cstheme="minorHAnsi"/>
          <w:lang w:val="fr-FR"/>
        </w:rPr>
        <w:t xml:space="preserve"> (Cf. Annexes </w:t>
      </w:r>
      <w:proofErr w:type="spellStart"/>
      <w:r w:rsidRPr="008E44A4">
        <w:rPr>
          <w:rFonts w:cstheme="minorHAnsi"/>
          <w:lang w:val="fr-FR"/>
        </w:rPr>
        <w:t>II</w:t>
      </w:r>
      <w:r w:rsidR="003B2D74" w:rsidRPr="008E44A4">
        <w:rPr>
          <w:rFonts w:cstheme="minorHAnsi"/>
          <w:lang w:val="fr-FR"/>
        </w:rPr>
        <w:t>f</w:t>
      </w:r>
      <w:proofErr w:type="spellEnd"/>
      <w:r w:rsidRPr="008E44A4">
        <w:rPr>
          <w:rFonts w:cstheme="minorHAnsi"/>
          <w:lang w:val="fr-FR"/>
        </w:rPr>
        <w:t xml:space="preserve"> pour le Rein ; </w:t>
      </w:r>
      <w:proofErr w:type="spellStart"/>
      <w:r w:rsidRPr="008E44A4">
        <w:rPr>
          <w:rFonts w:cstheme="minorHAnsi"/>
          <w:lang w:val="fr-FR"/>
        </w:rPr>
        <w:t>III</w:t>
      </w:r>
      <w:r w:rsidR="003B2D74" w:rsidRPr="008E44A4">
        <w:rPr>
          <w:rFonts w:cstheme="minorHAnsi"/>
          <w:lang w:val="fr-FR"/>
        </w:rPr>
        <w:t>f</w:t>
      </w:r>
      <w:proofErr w:type="spellEnd"/>
      <w:r w:rsidRPr="008E44A4">
        <w:rPr>
          <w:rFonts w:cstheme="minorHAnsi"/>
          <w:lang w:val="fr-FR"/>
        </w:rPr>
        <w:t xml:space="preserve"> pour le Cœur ; </w:t>
      </w:r>
      <w:proofErr w:type="spellStart"/>
      <w:r w:rsidRPr="008E44A4">
        <w:rPr>
          <w:rFonts w:cstheme="minorHAnsi"/>
          <w:lang w:val="fr-FR"/>
        </w:rPr>
        <w:t>IV</w:t>
      </w:r>
      <w:r w:rsidR="003B2D74" w:rsidRPr="008E44A4">
        <w:rPr>
          <w:rFonts w:cstheme="minorHAnsi"/>
          <w:lang w:val="fr-FR"/>
        </w:rPr>
        <w:t>f</w:t>
      </w:r>
      <w:proofErr w:type="spellEnd"/>
      <w:r w:rsidRPr="008E44A4">
        <w:rPr>
          <w:rFonts w:cstheme="minorHAnsi"/>
          <w:lang w:val="fr-FR"/>
        </w:rPr>
        <w:t xml:space="preserve"> pour le Poumon)</w:t>
      </w:r>
    </w:p>
    <w:p w14:paraId="5A5F9B34" w14:textId="77777777" w:rsidR="004E7AB2" w:rsidRPr="008E44A4" w:rsidRDefault="00861630" w:rsidP="003C0F6B">
      <w:pPr>
        <w:pStyle w:val="Paragraphedeliste"/>
        <w:numPr>
          <w:ilvl w:val="0"/>
          <w:numId w:val="20"/>
        </w:numPr>
        <w:spacing w:after="0" w:line="240" w:lineRule="auto"/>
        <w:jc w:val="both"/>
        <w:rPr>
          <w:rFonts w:cstheme="minorHAnsi"/>
          <w:lang w:val="fr-FR"/>
        </w:rPr>
      </w:pPr>
      <w:r w:rsidRPr="008E44A4">
        <w:rPr>
          <w:rFonts w:cstheme="minorHAnsi"/>
          <w:lang w:val="fr-FR"/>
        </w:rPr>
        <w:t xml:space="preserve">En cas </w:t>
      </w:r>
      <w:r w:rsidR="004E7AB2" w:rsidRPr="008E44A4">
        <w:rPr>
          <w:rFonts w:cstheme="minorHAnsi"/>
          <w:lang w:val="fr-FR"/>
        </w:rPr>
        <w:t xml:space="preserve">de </w:t>
      </w:r>
      <w:r w:rsidRPr="008E44A4">
        <w:rPr>
          <w:rFonts w:cstheme="minorHAnsi"/>
          <w:lang w:val="fr-FR"/>
        </w:rPr>
        <w:t>survenu</w:t>
      </w:r>
      <w:r w:rsidR="009C3B7B" w:rsidRPr="008E44A4">
        <w:rPr>
          <w:rFonts w:cstheme="minorHAnsi"/>
          <w:lang w:val="fr-FR"/>
        </w:rPr>
        <w:t>e</w:t>
      </w:r>
      <w:r w:rsidRPr="008E44A4">
        <w:rPr>
          <w:rFonts w:cstheme="minorHAnsi"/>
          <w:lang w:val="fr-FR"/>
        </w:rPr>
        <w:t xml:space="preserve"> d’un</w:t>
      </w:r>
      <w:r w:rsidR="004E7AB2" w:rsidRPr="008E44A4">
        <w:rPr>
          <w:rFonts w:cstheme="minorHAnsi"/>
          <w:lang w:val="fr-FR"/>
        </w:rPr>
        <w:t xml:space="preserve"> nouvel épisode de rejet, le prescripteur</w:t>
      </w:r>
      <w:r w:rsidRPr="008E44A4">
        <w:rPr>
          <w:rFonts w:cstheme="minorHAnsi"/>
          <w:lang w:val="fr-FR"/>
        </w:rPr>
        <w:t xml:space="preserve"> complète la </w:t>
      </w:r>
      <w:r w:rsidR="004E7AB2" w:rsidRPr="008E44A4">
        <w:rPr>
          <w:rFonts w:cstheme="minorHAnsi"/>
          <w:lang w:val="fr-FR"/>
        </w:rPr>
        <w:t>« </w:t>
      </w:r>
      <w:r w:rsidRPr="008E44A4">
        <w:rPr>
          <w:rFonts w:cstheme="minorHAnsi"/>
          <w:lang w:val="fr-FR"/>
        </w:rPr>
        <w:t>fiche de suivi en cas d</w:t>
      </w:r>
      <w:r w:rsidR="003B2D74" w:rsidRPr="008E44A4">
        <w:rPr>
          <w:rFonts w:cstheme="minorHAnsi"/>
          <w:lang w:val="fr-FR"/>
        </w:rPr>
        <w:t>e complication</w:t>
      </w:r>
      <w:r w:rsidR="004E7AB2" w:rsidRPr="008E44A4">
        <w:rPr>
          <w:rFonts w:cstheme="minorHAnsi"/>
          <w:lang w:val="fr-FR"/>
        </w:rPr>
        <w:t> »</w:t>
      </w:r>
      <w:r w:rsidRPr="008E44A4">
        <w:rPr>
          <w:rFonts w:cstheme="minorHAnsi"/>
          <w:lang w:val="fr-FR"/>
        </w:rPr>
        <w:t xml:space="preserve"> (Cf. Annexes </w:t>
      </w:r>
      <w:proofErr w:type="spellStart"/>
      <w:r w:rsidRPr="008E44A4">
        <w:rPr>
          <w:rFonts w:cstheme="minorHAnsi"/>
          <w:lang w:val="fr-FR"/>
        </w:rPr>
        <w:t>II</w:t>
      </w:r>
      <w:r w:rsidR="00C308DF" w:rsidRPr="008E44A4">
        <w:rPr>
          <w:rFonts w:cstheme="minorHAnsi"/>
          <w:lang w:val="fr-FR"/>
        </w:rPr>
        <w:t>g</w:t>
      </w:r>
      <w:proofErr w:type="spellEnd"/>
      <w:r w:rsidRPr="008E44A4">
        <w:rPr>
          <w:rFonts w:cstheme="minorHAnsi"/>
          <w:lang w:val="fr-FR"/>
        </w:rPr>
        <w:t xml:space="preserve"> pour le Rein ; </w:t>
      </w:r>
      <w:proofErr w:type="spellStart"/>
      <w:r w:rsidRPr="008E44A4">
        <w:rPr>
          <w:rFonts w:cstheme="minorHAnsi"/>
          <w:lang w:val="fr-FR"/>
        </w:rPr>
        <w:t>III</w:t>
      </w:r>
      <w:r w:rsidR="00C308DF" w:rsidRPr="008E44A4">
        <w:rPr>
          <w:rFonts w:cstheme="minorHAnsi"/>
          <w:lang w:val="fr-FR"/>
        </w:rPr>
        <w:t>g</w:t>
      </w:r>
      <w:proofErr w:type="spellEnd"/>
      <w:r w:rsidRPr="008E44A4">
        <w:rPr>
          <w:rFonts w:cstheme="minorHAnsi"/>
          <w:lang w:val="fr-FR"/>
        </w:rPr>
        <w:t xml:space="preserve"> pour le Cœur ; </w:t>
      </w:r>
      <w:proofErr w:type="spellStart"/>
      <w:r w:rsidRPr="008E44A4">
        <w:rPr>
          <w:rFonts w:cstheme="minorHAnsi"/>
          <w:lang w:val="fr-FR"/>
        </w:rPr>
        <w:t>IV</w:t>
      </w:r>
      <w:r w:rsidR="00C308DF" w:rsidRPr="008E44A4">
        <w:rPr>
          <w:rFonts w:cstheme="minorHAnsi"/>
          <w:lang w:val="fr-FR"/>
        </w:rPr>
        <w:t>g</w:t>
      </w:r>
      <w:proofErr w:type="spellEnd"/>
      <w:r w:rsidRPr="008E44A4">
        <w:rPr>
          <w:rFonts w:cstheme="minorHAnsi"/>
          <w:lang w:val="fr-FR"/>
        </w:rPr>
        <w:t xml:space="preserve"> pour le Poumon). </w:t>
      </w:r>
    </w:p>
    <w:p w14:paraId="1C629BCF" w14:textId="5359AB0B" w:rsidR="00861630" w:rsidRPr="008E44A4" w:rsidRDefault="00861630" w:rsidP="003C0F6B">
      <w:pPr>
        <w:pStyle w:val="Paragraphedeliste"/>
        <w:spacing w:after="0" w:line="240" w:lineRule="auto"/>
        <w:ind w:left="770"/>
        <w:jc w:val="both"/>
        <w:rPr>
          <w:rFonts w:cstheme="minorHAnsi"/>
          <w:lang w:val="fr-FR"/>
        </w:rPr>
      </w:pPr>
      <w:r w:rsidRPr="008E44A4">
        <w:rPr>
          <w:rFonts w:cstheme="minorHAnsi"/>
          <w:lang w:val="fr-FR"/>
        </w:rPr>
        <w:t>Si</w:t>
      </w:r>
      <w:r w:rsidR="004E7AB2" w:rsidRPr="008E44A4">
        <w:rPr>
          <w:rFonts w:cstheme="minorHAnsi"/>
          <w:lang w:val="fr-FR"/>
        </w:rPr>
        <w:t xml:space="preserve"> le prescripteur décide de </w:t>
      </w:r>
      <w:r w:rsidRPr="008E44A4">
        <w:rPr>
          <w:rFonts w:cstheme="minorHAnsi"/>
          <w:lang w:val="fr-FR"/>
        </w:rPr>
        <w:t>retrait</w:t>
      </w:r>
      <w:r w:rsidR="004E7AB2" w:rsidRPr="008E44A4">
        <w:rPr>
          <w:rFonts w:cstheme="minorHAnsi"/>
          <w:lang w:val="fr-FR"/>
        </w:rPr>
        <w:t>er</w:t>
      </w:r>
      <w:r w:rsidRPr="008E44A4">
        <w:rPr>
          <w:rFonts w:cstheme="minorHAnsi"/>
          <w:lang w:val="fr-FR"/>
        </w:rPr>
        <w:t xml:space="preserve"> par </w:t>
      </w:r>
      <w:r w:rsidR="00A71189" w:rsidRPr="008E44A4">
        <w:rPr>
          <w:rFonts w:cstheme="minorHAnsi"/>
          <w:lang w:val="fr-FR"/>
        </w:rPr>
        <w:t>BERINERT</w:t>
      </w:r>
      <w:r w:rsidRPr="008E44A4">
        <w:rPr>
          <w:rFonts w:cstheme="minorHAnsi"/>
          <w:lang w:val="fr-FR"/>
        </w:rPr>
        <w:t xml:space="preserve">, il complète en plus la </w:t>
      </w:r>
      <w:r w:rsidR="004E7AB2" w:rsidRPr="008E44A4">
        <w:rPr>
          <w:rFonts w:cstheme="minorHAnsi"/>
          <w:lang w:val="fr-FR"/>
        </w:rPr>
        <w:t>« f</w:t>
      </w:r>
      <w:r w:rsidRPr="008E44A4">
        <w:rPr>
          <w:rFonts w:cstheme="minorHAnsi"/>
          <w:lang w:val="fr-FR"/>
        </w:rPr>
        <w:t xml:space="preserve">iche de retraitement par </w:t>
      </w:r>
      <w:r w:rsidR="00A71189" w:rsidRPr="008E44A4">
        <w:rPr>
          <w:rFonts w:cstheme="minorHAnsi"/>
          <w:lang w:val="fr-FR"/>
        </w:rPr>
        <w:t>BERINERT</w:t>
      </w:r>
      <w:r w:rsidR="004E7AB2" w:rsidRPr="008E44A4">
        <w:rPr>
          <w:rFonts w:cstheme="minorHAnsi"/>
          <w:lang w:val="fr-FR"/>
        </w:rPr>
        <w:t> »</w:t>
      </w:r>
      <w:r w:rsidRPr="008E44A4">
        <w:rPr>
          <w:rFonts w:cstheme="minorHAnsi"/>
          <w:lang w:val="fr-FR"/>
        </w:rPr>
        <w:t xml:space="preserve"> (Cf. Annexes </w:t>
      </w:r>
      <w:proofErr w:type="spellStart"/>
      <w:r w:rsidRPr="008E44A4">
        <w:rPr>
          <w:rFonts w:cstheme="minorHAnsi"/>
          <w:lang w:val="fr-FR"/>
        </w:rPr>
        <w:t>II</w:t>
      </w:r>
      <w:r w:rsidR="00C308DF" w:rsidRPr="008E44A4">
        <w:rPr>
          <w:rFonts w:cstheme="minorHAnsi"/>
          <w:lang w:val="fr-FR"/>
        </w:rPr>
        <w:t>h</w:t>
      </w:r>
      <w:proofErr w:type="spellEnd"/>
      <w:r w:rsidRPr="008E44A4">
        <w:rPr>
          <w:rFonts w:cstheme="minorHAnsi"/>
          <w:lang w:val="fr-FR"/>
        </w:rPr>
        <w:t xml:space="preserve"> pour le Rein ; </w:t>
      </w:r>
      <w:proofErr w:type="spellStart"/>
      <w:r w:rsidRPr="008E44A4">
        <w:rPr>
          <w:rFonts w:cstheme="minorHAnsi"/>
          <w:lang w:val="fr-FR"/>
        </w:rPr>
        <w:t>III</w:t>
      </w:r>
      <w:r w:rsidR="00C308DF" w:rsidRPr="008E44A4">
        <w:rPr>
          <w:rFonts w:cstheme="minorHAnsi"/>
          <w:lang w:val="fr-FR"/>
        </w:rPr>
        <w:t>h</w:t>
      </w:r>
      <w:proofErr w:type="spellEnd"/>
      <w:r w:rsidRPr="008E44A4">
        <w:rPr>
          <w:rFonts w:cstheme="minorHAnsi"/>
          <w:lang w:val="fr-FR"/>
        </w:rPr>
        <w:t xml:space="preserve"> pour le Cœur ; </w:t>
      </w:r>
      <w:proofErr w:type="spellStart"/>
      <w:r w:rsidRPr="008E44A4">
        <w:rPr>
          <w:rFonts w:cstheme="minorHAnsi"/>
          <w:lang w:val="fr-FR"/>
        </w:rPr>
        <w:t>IV</w:t>
      </w:r>
      <w:r w:rsidR="00C308DF" w:rsidRPr="008E44A4">
        <w:rPr>
          <w:rFonts w:cstheme="minorHAnsi"/>
          <w:lang w:val="fr-FR"/>
        </w:rPr>
        <w:t>h</w:t>
      </w:r>
      <w:proofErr w:type="spellEnd"/>
      <w:r w:rsidRPr="008E44A4">
        <w:rPr>
          <w:rFonts w:cstheme="minorHAnsi"/>
          <w:lang w:val="fr-FR"/>
        </w:rPr>
        <w:t xml:space="preserve"> pour le Poumon). Pour aider à la programmation des cures, il complète la </w:t>
      </w:r>
      <w:r w:rsidR="004E7AB2" w:rsidRPr="008E44A4">
        <w:rPr>
          <w:rFonts w:cstheme="minorHAnsi"/>
          <w:lang w:val="fr-FR"/>
        </w:rPr>
        <w:t>« </w:t>
      </w:r>
      <w:r w:rsidR="00A71189" w:rsidRPr="008E44A4">
        <w:rPr>
          <w:rFonts w:cstheme="minorHAnsi"/>
          <w:lang w:val="fr-FR"/>
        </w:rPr>
        <w:t>f</w:t>
      </w:r>
      <w:r w:rsidRPr="008E44A4">
        <w:rPr>
          <w:rFonts w:cstheme="minorHAnsi"/>
          <w:lang w:val="fr-FR"/>
        </w:rPr>
        <w:t xml:space="preserve">iche de programmation des cures de </w:t>
      </w:r>
      <w:r w:rsidR="00A71189" w:rsidRPr="008E44A4">
        <w:rPr>
          <w:rFonts w:cstheme="minorHAnsi"/>
          <w:lang w:val="fr-FR"/>
        </w:rPr>
        <w:t>BERINERT</w:t>
      </w:r>
      <w:r w:rsidR="00F70D7C">
        <w:rPr>
          <w:rFonts w:cstheme="minorHAnsi"/>
          <w:lang w:val="fr-FR"/>
        </w:rPr>
        <w:t> »</w:t>
      </w:r>
      <w:r w:rsidRPr="008E44A4">
        <w:rPr>
          <w:rFonts w:cstheme="minorHAnsi"/>
          <w:lang w:val="fr-FR"/>
        </w:rPr>
        <w:t xml:space="preserve"> (</w:t>
      </w:r>
      <w:proofErr w:type="spellStart"/>
      <w:r w:rsidRPr="008E44A4">
        <w:rPr>
          <w:rFonts w:cstheme="minorHAnsi"/>
          <w:lang w:val="fr-FR"/>
        </w:rPr>
        <w:t>Cf</w:t>
      </w:r>
      <w:proofErr w:type="spellEnd"/>
      <w:r w:rsidRPr="008E44A4">
        <w:rPr>
          <w:rFonts w:cstheme="minorHAnsi"/>
          <w:lang w:val="fr-FR"/>
        </w:rPr>
        <w:t xml:space="preserve"> Annexe V).</w:t>
      </w:r>
    </w:p>
    <w:p w14:paraId="5E0CE20B" w14:textId="09BC5673" w:rsidR="00C707D7" w:rsidRPr="008E44A4" w:rsidRDefault="00C707D7" w:rsidP="003C0F6B">
      <w:pPr>
        <w:spacing w:after="0" w:line="240" w:lineRule="auto"/>
        <w:jc w:val="both"/>
        <w:rPr>
          <w:rFonts w:cstheme="minorHAnsi"/>
          <w:lang w:val="fr-FR"/>
        </w:rPr>
      </w:pPr>
    </w:p>
    <w:p w14:paraId="3786FF23" w14:textId="77777777" w:rsidR="00275F5C" w:rsidRPr="008E44A4" w:rsidRDefault="00275F5C" w:rsidP="003C0F6B">
      <w:pPr>
        <w:spacing w:line="240" w:lineRule="auto"/>
        <w:rPr>
          <w:rFonts w:cstheme="minorHAnsi"/>
          <w:lang w:val="fr-FR"/>
        </w:rPr>
      </w:pPr>
    </w:p>
    <w:p w14:paraId="20F9B121" w14:textId="77777777" w:rsidR="00275F5C" w:rsidRPr="008E44A4" w:rsidRDefault="00275F5C" w:rsidP="003C0F6B">
      <w:pPr>
        <w:spacing w:line="240" w:lineRule="auto"/>
        <w:rPr>
          <w:rFonts w:cstheme="minorHAnsi"/>
          <w:lang w:val="fr-FR"/>
        </w:rPr>
      </w:pPr>
      <w:r w:rsidRPr="008E44A4">
        <w:rPr>
          <w:rFonts w:cstheme="minorHAnsi"/>
          <w:lang w:val="fr-FR"/>
        </w:rPr>
        <w:br w:type="page"/>
      </w:r>
    </w:p>
    <w:p w14:paraId="0B82DC63" w14:textId="77777777" w:rsidR="00275F5C" w:rsidRPr="008E44A4" w:rsidRDefault="00275F5C" w:rsidP="003C0F6B">
      <w:pPr>
        <w:spacing w:line="240" w:lineRule="auto"/>
        <w:rPr>
          <w:rFonts w:cstheme="minorHAnsi"/>
          <w:lang w:val="fr-FR"/>
        </w:rPr>
        <w:sectPr w:rsidR="00275F5C" w:rsidRPr="008E44A4" w:rsidSect="00EE6F26">
          <w:pgSz w:w="12240" w:h="15840"/>
          <w:pgMar w:top="1440" w:right="1440" w:bottom="1440" w:left="1440" w:header="709" w:footer="709" w:gutter="0"/>
          <w:cols w:space="708"/>
          <w:docGrid w:linePitch="360"/>
        </w:sectPr>
      </w:pPr>
    </w:p>
    <w:p w14:paraId="20F78FEF" w14:textId="42B70A48" w:rsidR="00A56AE7" w:rsidRPr="008E44A4" w:rsidRDefault="00A56AE7" w:rsidP="003C0F6B">
      <w:pPr>
        <w:pStyle w:val="Paragraphedeliste"/>
        <w:numPr>
          <w:ilvl w:val="0"/>
          <w:numId w:val="18"/>
        </w:numPr>
        <w:spacing w:line="240" w:lineRule="auto"/>
        <w:jc w:val="both"/>
        <w:rPr>
          <w:rFonts w:cstheme="minorHAnsi"/>
          <w:b/>
          <w:bCs/>
          <w:lang w:val="fr-FR"/>
        </w:rPr>
      </w:pPr>
      <w:r w:rsidRPr="008E44A4">
        <w:rPr>
          <w:rFonts w:cstheme="minorHAnsi"/>
          <w:b/>
          <w:bCs/>
          <w:lang w:val="fr-FR"/>
        </w:rPr>
        <w:lastRenderedPageBreak/>
        <w:t>Modalité</w:t>
      </w:r>
      <w:r w:rsidR="00F538B1" w:rsidRPr="008E44A4">
        <w:rPr>
          <w:rFonts w:cstheme="minorHAnsi"/>
          <w:b/>
          <w:bCs/>
          <w:lang w:val="fr-FR"/>
        </w:rPr>
        <w:t>s</w:t>
      </w:r>
      <w:r w:rsidRPr="008E44A4">
        <w:rPr>
          <w:rFonts w:cstheme="minorHAnsi"/>
          <w:b/>
          <w:bCs/>
          <w:lang w:val="fr-FR"/>
        </w:rPr>
        <w:t xml:space="preserve"> de recueil et exploitation des données</w:t>
      </w:r>
    </w:p>
    <w:p w14:paraId="1AC8F0BB" w14:textId="6AF180E0" w:rsidR="008A0325" w:rsidRPr="008E44A4" w:rsidRDefault="008A0325" w:rsidP="003C0F6B">
      <w:pPr>
        <w:spacing w:after="0" w:line="240" w:lineRule="auto"/>
        <w:jc w:val="both"/>
        <w:rPr>
          <w:rFonts w:cstheme="minorHAnsi"/>
          <w:lang w:val="fr-FR"/>
        </w:rPr>
      </w:pPr>
      <w:r w:rsidRPr="00627B86">
        <w:rPr>
          <w:rFonts w:cstheme="minorHAnsi"/>
          <w:lang w:val="fr-FR"/>
        </w:rPr>
        <w:t xml:space="preserve">Les données pour les patients suivis dans le </w:t>
      </w:r>
      <w:r w:rsidR="00BD7B98">
        <w:rPr>
          <w:rFonts w:cstheme="minorHAnsi"/>
          <w:lang w:val="fr-FR"/>
        </w:rPr>
        <w:t xml:space="preserve"> CPC</w:t>
      </w:r>
      <w:r w:rsidRPr="00627B86">
        <w:rPr>
          <w:rFonts w:cstheme="minorHAnsi"/>
          <w:lang w:val="fr-FR"/>
        </w:rPr>
        <w:t xml:space="preserve"> seront saisies par le médecin prescripteur</w:t>
      </w:r>
      <w:r w:rsidR="000236D3" w:rsidRPr="00627B86">
        <w:rPr>
          <w:rFonts w:cstheme="minorHAnsi"/>
          <w:lang w:val="fr-FR"/>
        </w:rPr>
        <w:t xml:space="preserve"> </w:t>
      </w:r>
      <w:r w:rsidRPr="008B2AFA">
        <w:rPr>
          <w:rFonts w:cstheme="minorHAnsi"/>
          <w:lang w:val="fr-FR"/>
        </w:rPr>
        <w:t>dans un formulaire informatisé de collecte de données accessible via une connexion</w:t>
      </w:r>
      <w:r w:rsidRPr="008E44A4">
        <w:rPr>
          <w:rFonts w:cstheme="minorHAnsi"/>
          <w:lang w:val="fr-FR"/>
        </w:rPr>
        <w:t xml:space="preserve"> internet sécurisée</w:t>
      </w:r>
      <w:r w:rsidR="000236D3" w:rsidRPr="008E44A4">
        <w:rPr>
          <w:rFonts w:cstheme="minorHAnsi"/>
          <w:lang w:val="fr-FR"/>
        </w:rPr>
        <w:t xml:space="preserve"> </w:t>
      </w:r>
      <w:r w:rsidRPr="008E44A4">
        <w:rPr>
          <w:rFonts w:cstheme="minorHAnsi"/>
          <w:lang w:val="fr-FR"/>
        </w:rPr>
        <w:t xml:space="preserve">(avec login et mot de passe) sur le portail </w:t>
      </w:r>
      <w:proofErr w:type="spellStart"/>
      <w:r w:rsidRPr="008E44A4">
        <w:rPr>
          <w:rFonts w:cstheme="minorHAnsi"/>
          <w:lang w:val="fr-FR"/>
        </w:rPr>
        <w:t>eCRF</w:t>
      </w:r>
      <w:proofErr w:type="spellEnd"/>
      <w:r w:rsidRPr="008E44A4">
        <w:rPr>
          <w:rFonts w:cstheme="minorHAnsi"/>
          <w:lang w:val="fr-FR"/>
        </w:rPr>
        <w:t xml:space="preserve"> dédié</w:t>
      </w:r>
      <w:r w:rsidR="00D15BA4" w:rsidRPr="008E44A4">
        <w:rPr>
          <w:rFonts w:cstheme="minorHAnsi"/>
          <w:lang w:val="fr-FR"/>
        </w:rPr>
        <w:t xml:space="preserve"> : </w:t>
      </w:r>
      <w:hyperlink r:id="rId16" w:history="1">
        <w:r w:rsidR="00337240" w:rsidRPr="005B7D01">
          <w:rPr>
            <w:rStyle w:val="Lienhypertexte"/>
            <w:rFonts w:cstheme="minorHAnsi"/>
            <w:lang w:val="fr-FR"/>
          </w:rPr>
          <w:t>www.rtu-transplantation-berinert.fr</w:t>
        </w:r>
      </w:hyperlink>
    </w:p>
    <w:p w14:paraId="2E9D48A9" w14:textId="77777777" w:rsidR="00D15BA4" w:rsidRPr="008E44A4" w:rsidRDefault="008A0325" w:rsidP="003C0F6B">
      <w:pPr>
        <w:spacing w:after="0" w:line="240" w:lineRule="auto"/>
        <w:jc w:val="both"/>
        <w:rPr>
          <w:rFonts w:cstheme="minorHAnsi"/>
          <w:lang w:val="fr-FR"/>
        </w:rPr>
      </w:pPr>
      <w:r w:rsidRPr="008E44A4">
        <w:rPr>
          <w:rFonts w:cstheme="minorHAnsi"/>
          <w:lang w:val="fr-FR"/>
        </w:rPr>
        <w:t>En cas de difficultés ou d’impossibilité de connexion au portail, les formulaires d'initiation et de suivi</w:t>
      </w:r>
      <w:r w:rsidR="000236D3" w:rsidRPr="008E44A4">
        <w:rPr>
          <w:rFonts w:cstheme="minorHAnsi"/>
          <w:lang w:val="fr-FR"/>
        </w:rPr>
        <w:t xml:space="preserve"> </w:t>
      </w:r>
      <w:r w:rsidRPr="008E44A4">
        <w:rPr>
          <w:rFonts w:cstheme="minorHAnsi"/>
          <w:lang w:val="fr-FR"/>
        </w:rPr>
        <w:t xml:space="preserve">pourraient exceptionnellement être complétés sous format papier </w:t>
      </w:r>
      <w:r w:rsidR="00D15BA4" w:rsidRPr="008E44A4">
        <w:rPr>
          <w:rFonts w:cstheme="minorHAnsi"/>
          <w:lang w:val="fr-FR"/>
        </w:rPr>
        <w:t xml:space="preserve">(voir Annexe II) et adressées : </w:t>
      </w:r>
    </w:p>
    <w:p w14:paraId="105386FA" w14:textId="68967E60" w:rsidR="00D15BA4" w:rsidRPr="008E44A4" w:rsidRDefault="00D15BA4" w:rsidP="003C0F6B">
      <w:pPr>
        <w:spacing w:after="0" w:line="240" w:lineRule="auto"/>
        <w:jc w:val="both"/>
        <w:rPr>
          <w:rFonts w:cstheme="minorHAnsi"/>
          <w:lang w:val="fr-FR"/>
        </w:rPr>
      </w:pPr>
      <w:r w:rsidRPr="008E44A4">
        <w:rPr>
          <w:rFonts w:cstheme="minorHAnsi"/>
          <w:lang w:val="fr-FR"/>
        </w:rPr>
        <w:t xml:space="preserve">- par </w:t>
      </w:r>
      <w:r w:rsidRPr="00060D96">
        <w:rPr>
          <w:rFonts w:cstheme="minorHAnsi"/>
          <w:lang w:val="fr-FR"/>
        </w:rPr>
        <w:t xml:space="preserve">fax au </w:t>
      </w:r>
      <w:r w:rsidR="00337240" w:rsidRPr="00060D96">
        <w:rPr>
          <w:lang w:val="fr-FR"/>
        </w:rPr>
        <w:t>02 47 99 03 88</w:t>
      </w:r>
    </w:p>
    <w:p w14:paraId="09D85871" w14:textId="1DEDB1BF" w:rsidR="008A0325" w:rsidRPr="008E44A4" w:rsidRDefault="00D15BA4" w:rsidP="003C0F6B">
      <w:pPr>
        <w:spacing w:after="0" w:line="240" w:lineRule="auto"/>
        <w:jc w:val="both"/>
        <w:rPr>
          <w:rFonts w:cstheme="minorHAnsi"/>
          <w:lang w:val="fr-FR"/>
        </w:rPr>
      </w:pPr>
      <w:r w:rsidRPr="008E44A4">
        <w:rPr>
          <w:rFonts w:cstheme="minorHAnsi"/>
          <w:lang w:val="fr-FR"/>
        </w:rPr>
        <w:t xml:space="preserve">- ou par email à l’adresse </w:t>
      </w:r>
      <w:r w:rsidR="00F60949" w:rsidRPr="008E44A4">
        <w:rPr>
          <w:rFonts w:cstheme="minorHAnsi"/>
          <w:lang w:val="fr-FR"/>
        </w:rPr>
        <w:t>suivante :</w:t>
      </w:r>
      <w:r w:rsidR="008B71F6">
        <w:rPr>
          <w:rFonts w:cstheme="minorHAnsi"/>
          <w:lang w:val="fr-FR"/>
        </w:rPr>
        <w:t xml:space="preserve"> </w:t>
      </w:r>
      <w:hyperlink r:id="rId17" w:history="1">
        <w:r w:rsidR="00337240" w:rsidRPr="005B7D01">
          <w:rPr>
            <w:rStyle w:val="Lienhypertexte"/>
            <w:rFonts w:cstheme="minorHAnsi"/>
            <w:lang w:val="fr-FR"/>
          </w:rPr>
          <w:t>RTU.berinert@euraxipharma.fr</w:t>
        </w:r>
      </w:hyperlink>
    </w:p>
    <w:p w14:paraId="637BCE56" w14:textId="77777777" w:rsidR="00D15BA4" w:rsidRPr="008E44A4" w:rsidRDefault="00D15BA4" w:rsidP="003C0F6B">
      <w:pPr>
        <w:spacing w:after="0" w:line="240" w:lineRule="auto"/>
        <w:jc w:val="both"/>
        <w:rPr>
          <w:rFonts w:cstheme="minorHAnsi"/>
          <w:lang w:val="fr-FR"/>
        </w:rPr>
      </w:pPr>
    </w:p>
    <w:p w14:paraId="768101D1" w14:textId="3381478E" w:rsidR="008A0325" w:rsidRPr="008E44A4" w:rsidRDefault="008A0325" w:rsidP="003C0F6B">
      <w:pPr>
        <w:spacing w:after="0" w:line="240" w:lineRule="auto"/>
        <w:jc w:val="both"/>
        <w:rPr>
          <w:rFonts w:cstheme="minorHAnsi"/>
          <w:lang w:val="fr-FR"/>
        </w:rPr>
      </w:pPr>
      <w:r w:rsidRPr="008E44A4">
        <w:rPr>
          <w:rFonts w:cstheme="minorHAnsi"/>
          <w:lang w:val="fr-FR"/>
        </w:rPr>
        <w:t>La saisie des données des fiches d’initiation</w:t>
      </w:r>
      <w:r w:rsidR="00987C82" w:rsidRPr="008E44A4">
        <w:rPr>
          <w:rFonts w:cstheme="minorHAnsi"/>
          <w:lang w:val="fr-FR"/>
        </w:rPr>
        <w:t>,</w:t>
      </w:r>
      <w:r w:rsidR="00132919" w:rsidRPr="008E44A4">
        <w:rPr>
          <w:rFonts w:cstheme="minorHAnsi"/>
          <w:lang w:val="fr-FR"/>
        </w:rPr>
        <w:t xml:space="preserve"> de suivi à </w:t>
      </w:r>
      <w:r w:rsidR="00CE537C" w:rsidRPr="008E44A4">
        <w:rPr>
          <w:rFonts w:cstheme="minorHAnsi"/>
          <w:lang w:val="fr-FR"/>
        </w:rPr>
        <w:t xml:space="preserve">J3, </w:t>
      </w:r>
      <w:r w:rsidR="00132919" w:rsidRPr="008E44A4">
        <w:rPr>
          <w:rFonts w:cstheme="minorHAnsi"/>
          <w:lang w:val="fr-FR"/>
        </w:rPr>
        <w:t>M1,</w:t>
      </w:r>
      <w:r w:rsidR="004D5CB1" w:rsidRPr="008E44A4">
        <w:rPr>
          <w:rFonts w:cstheme="minorHAnsi"/>
          <w:lang w:val="fr-FR"/>
        </w:rPr>
        <w:t xml:space="preserve"> visite de suivi complémentaire</w:t>
      </w:r>
      <w:r w:rsidR="00A3745C" w:rsidRPr="008E44A4">
        <w:rPr>
          <w:rFonts w:cstheme="minorHAnsi"/>
          <w:lang w:val="fr-FR"/>
        </w:rPr>
        <w:t xml:space="preserve"> et en cas de complication</w:t>
      </w:r>
      <w:r w:rsidR="004D5CB1" w:rsidRPr="008E44A4">
        <w:rPr>
          <w:rFonts w:cstheme="minorHAnsi"/>
          <w:lang w:val="fr-FR"/>
        </w:rPr>
        <w:t>,</w:t>
      </w:r>
      <w:r w:rsidRPr="008E44A4">
        <w:rPr>
          <w:rFonts w:cstheme="minorHAnsi"/>
          <w:lang w:val="fr-FR"/>
        </w:rPr>
        <w:t xml:space="preserve"> </w:t>
      </w:r>
      <w:r w:rsidR="00D75F7F" w:rsidRPr="008E44A4">
        <w:rPr>
          <w:rFonts w:cstheme="minorHAnsi"/>
          <w:lang w:val="fr-FR"/>
        </w:rPr>
        <w:t>de fin</w:t>
      </w:r>
      <w:r w:rsidRPr="008E44A4">
        <w:rPr>
          <w:rFonts w:cstheme="minorHAnsi"/>
          <w:lang w:val="fr-FR"/>
        </w:rPr>
        <w:t xml:space="preserve"> de traitement</w:t>
      </w:r>
      <w:r w:rsidR="00CE537C" w:rsidRPr="008E44A4">
        <w:rPr>
          <w:rFonts w:cstheme="minorHAnsi"/>
          <w:lang w:val="fr-FR"/>
        </w:rPr>
        <w:t>,</w:t>
      </w:r>
      <w:r w:rsidR="00987C82" w:rsidRPr="008E44A4">
        <w:rPr>
          <w:rFonts w:cstheme="minorHAnsi"/>
          <w:lang w:val="fr-FR"/>
        </w:rPr>
        <w:t xml:space="preserve"> de suivi </w:t>
      </w:r>
      <w:r w:rsidR="00F60949" w:rsidRPr="008E44A4">
        <w:rPr>
          <w:rFonts w:cstheme="minorHAnsi"/>
          <w:lang w:val="fr-FR"/>
        </w:rPr>
        <w:t>à post</w:t>
      </w:r>
      <w:r w:rsidR="00987C82" w:rsidRPr="008E44A4">
        <w:rPr>
          <w:rFonts w:cstheme="minorHAnsi"/>
          <w:lang w:val="fr-FR"/>
        </w:rPr>
        <w:t>-traitement</w:t>
      </w:r>
      <w:r w:rsidR="00CE537C" w:rsidRPr="008E44A4">
        <w:rPr>
          <w:rFonts w:cstheme="minorHAnsi"/>
          <w:lang w:val="fr-FR"/>
        </w:rPr>
        <w:t xml:space="preserve"> et de retraitement</w:t>
      </w:r>
      <w:r w:rsidR="00987C82" w:rsidRPr="008E44A4">
        <w:rPr>
          <w:rFonts w:cstheme="minorHAnsi"/>
          <w:lang w:val="fr-FR"/>
        </w:rPr>
        <w:t xml:space="preserve"> </w:t>
      </w:r>
      <w:r w:rsidRPr="008E44A4">
        <w:rPr>
          <w:rFonts w:cstheme="minorHAnsi"/>
          <w:lang w:val="fr-FR"/>
        </w:rPr>
        <w:t>par les professionnels</w:t>
      </w:r>
      <w:r w:rsidR="00B0307C" w:rsidRPr="008E44A4">
        <w:rPr>
          <w:rFonts w:cstheme="minorHAnsi"/>
          <w:lang w:val="fr-FR"/>
        </w:rPr>
        <w:t xml:space="preserve"> </w:t>
      </w:r>
      <w:r w:rsidRPr="008E44A4">
        <w:rPr>
          <w:rFonts w:cstheme="minorHAnsi"/>
          <w:lang w:val="fr-FR"/>
        </w:rPr>
        <w:t>de santé est requise.</w:t>
      </w:r>
      <w:r w:rsidR="00F16F40" w:rsidRPr="008E44A4">
        <w:rPr>
          <w:rFonts w:cstheme="minorHAnsi"/>
          <w:lang w:val="fr-FR"/>
        </w:rPr>
        <w:t xml:space="preserve"> Ainsi que les données relatives à un événement survenu au cours du traitement ou au cours de son suivi, le cas échéant.</w:t>
      </w:r>
    </w:p>
    <w:p w14:paraId="287921AF" w14:textId="46C6B2FC" w:rsidR="00132919" w:rsidRPr="008E44A4" w:rsidRDefault="00132919" w:rsidP="003C0F6B">
      <w:pPr>
        <w:spacing w:after="0" w:line="240" w:lineRule="auto"/>
        <w:jc w:val="both"/>
        <w:rPr>
          <w:rFonts w:cstheme="minorHAnsi"/>
          <w:lang w:val="fr-FR"/>
        </w:rPr>
      </w:pPr>
    </w:p>
    <w:p w14:paraId="1B2276EE" w14:textId="65E79367" w:rsidR="008A0325" w:rsidRPr="00627B86" w:rsidRDefault="000B1DCD" w:rsidP="003C0F6B">
      <w:pPr>
        <w:spacing w:after="0" w:line="240" w:lineRule="auto"/>
        <w:jc w:val="both"/>
        <w:rPr>
          <w:rFonts w:cstheme="minorHAnsi"/>
          <w:lang w:val="fr-FR"/>
        </w:rPr>
      </w:pPr>
      <w:r w:rsidRPr="008E44A4">
        <w:rPr>
          <w:rFonts w:cstheme="minorHAnsi"/>
          <w:lang w:val="fr-FR"/>
        </w:rPr>
        <w:t xml:space="preserve">Les données collectées par les prescripteurs dans le </w:t>
      </w:r>
      <w:r w:rsidR="00A20E6B">
        <w:rPr>
          <w:rFonts w:cstheme="minorHAnsi"/>
          <w:lang w:val="fr-FR"/>
        </w:rPr>
        <w:t xml:space="preserve">contexte </w:t>
      </w:r>
      <w:r w:rsidR="00BD7B98">
        <w:rPr>
          <w:rFonts w:cstheme="minorHAnsi"/>
          <w:lang w:val="fr-FR"/>
        </w:rPr>
        <w:t>du CPC</w:t>
      </w:r>
      <w:r w:rsidRPr="008E44A4">
        <w:rPr>
          <w:rFonts w:cstheme="minorHAnsi"/>
          <w:lang w:val="fr-FR"/>
        </w:rPr>
        <w:t xml:space="preserve"> sont recueillies et analysées par le prestataire du laboratoire concerné </w:t>
      </w:r>
      <w:r w:rsidR="008A0325" w:rsidRPr="008E44A4">
        <w:rPr>
          <w:rFonts w:cstheme="minorHAnsi"/>
          <w:lang w:val="fr-FR"/>
        </w:rPr>
        <w:t xml:space="preserve">et feront l’objet de rapports périodiques </w:t>
      </w:r>
      <w:r w:rsidR="00861630" w:rsidRPr="008E44A4">
        <w:rPr>
          <w:rFonts w:cstheme="minorHAnsi"/>
          <w:lang w:val="fr-FR"/>
        </w:rPr>
        <w:t xml:space="preserve">tous les </w:t>
      </w:r>
      <w:r w:rsidR="00BD7B98">
        <w:rPr>
          <w:rFonts w:cstheme="minorHAnsi"/>
          <w:lang w:val="fr-FR"/>
        </w:rPr>
        <w:t>ans</w:t>
      </w:r>
      <w:r w:rsidR="00360A6E" w:rsidRPr="008E44A4">
        <w:rPr>
          <w:rFonts w:cstheme="minorHAnsi"/>
          <w:lang w:val="fr-FR"/>
        </w:rPr>
        <w:t xml:space="preserve"> </w:t>
      </w:r>
      <w:r w:rsidR="008A0325" w:rsidRPr="008E44A4">
        <w:rPr>
          <w:rFonts w:cstheme="minorHAnsi"/>
          <w:lang w:val="fr-FR"/>
        </w:rPr>
        <w:t>à l’ANSM</w:t>
      </w:r>
      <w:r w:rsidR="00132919" w:rsidRPr="008E44A4">
        <w:rPr>
          <w:rFonts w:cstheme="minorHAnsi"/>
          <w:lang w:val="fr-FR"/>
        </w:rPr>
        <w:t xml:space="preserve"> et au Centre Régional de </w:t>
      </w:r>
      <w:proofErr w:type="spellStart"/>
      <w:r w:rsidR="00132919" w:rsidRPr="008E44A4">
        <w:rPr>
          <w:rFonts w:cstheme="minorHAnsi"/>
          <w:lang w:val="fr-FR"/>
        </w:rPr>
        <w:t>PharmacoVigilance</w:t>
      </w:r>
      <w:proofErr w:type="spellEnd"/>
      <w:r w:rsidR="00132919" w:rsidRPr="008E44A4">
        <w:rPr>
          <w:rFonts w:cstheme="minorHAnsi"/>
          <w:lang w:val="fr-FR"/>
        </w:rPr>
        <w:t xml:space="preserve"> (CRPV) de Limoges désigné en charge du suivi de </w:t>
      </w:r>
      <w:r w:rsidR="00BD7B98">
        <w:rPr>
          <w:rFonts w:cstheme="minorHAnsi"/>
          <w:lang w:val="fr-FR"/>
        </w:rPr>
        <w:t>ce CPC</w:t>
      </w:r>
      <w:r w:rsidR="008A0325" w:rsidRPr="008E44A4">
        <w:rPr>
          <w:rFonts w:cstheme="minorHAnsi"/>
          <w:lang w:val="fr-FR"/>
        </w:rPr>
        <w:t xml:space="preserve">. </w:t>
      </w:r>
      <w:r w:rsidR="00B0307C" w:rsidRPr="008E44A4">
        <w:rPr>
          <w:rFonts w:cstheme="minorHAnsi"/>
          <w:lang w:val="fr-FR"/>
        </w:rPr>
        <w:t>Un</w:t>
      </w:r>
      <w:r w:rsidR="00132919" w:rsidRPr="008E44A4">
        <w:rPr>
          <w:rFonts w:cstheme="minorHAnsi"/>
          <w:lang w:val="fr-FR"/>
        </w:rPr>
        <w:t xml:space="preserve"> résumé de ces</w:t>
      </w:r>
      <w:r w:rsidR="00B0307C" w:rsidRPr="008E44A4">
        <w:rPr>
          <w:rFonts w:cstheme="minorHAnsi"/>
          <w:lang w:val="fr-FR"/>
        </w:rPr>
        <w:t xml:space="preserve"> rapport</w:t>
      </w:r>
      <w:r w:rsidR="00132919" w:rsidRPr="008E44A4">
        <w:rPr>
          <w:rFonts w:cstheme="minorHAnsi"/>
          <w:lang w:val="fr-FR"/>
        </w:rPr>
        <w:t xml:space="preserve">s validés par l’ANSM sera </w:t>
      </w:r>
      <w:r w:rsidR="00A71189" w:rsidRPr="008E44A4">
        <w:rPr>
          <w:rFonts w:cstheme="minorHAnsi"/>
          <w:lang w:val="fr-FR"/>
        </w:rPr>
        <w:t>diffusé sur son site internet :</w:t>
      </w:r>
      <w:r w:rsidR="008A0325" w:rsidRPr="008E44A4">
        <w:rPr>
          <w:rFonts w:cstheme="minorHAnsi"/>
          <w:lang w:val="fr-FR"/>
        </w:rPr>
        <w:t xml:space="preserve"> </w:t>
      </w:r>
      <w:hyperlink r:id="rId18" w:history="1">
        <w:r w:rsidR="00B0307C" w:rsidRPr="00627B86">
          <w:rPr>
            <w:rStyle w:val="Lienhypertexte"/>
            <w:rFonts w:cstheme="minorHAnsi"/>
            <w:lang w:val="fr-FR"/>
          </w:rPr>
          <w:t>www.ansm.sante.fr</w:t>
        </w:r>
      </w:hyperlink>
      <w:r w:rsidR="008A0325" w:rsidRPr="00627B86">
        <w:rPr>
          <w:rFonts w:cstheme="minorHAnsi"/>
          <w:lang w:val="fr-FR"/>
        </w:rPr>
        <w:t>.</w:t>
      </w:r>
    </w:p>
    <w:p w14:paraId="59CD4DF1" w14:textId="77777777" w:rsidR="00B0307C" w:rsidRPr="008B2AFA" w:rsidRDefault="00B0307C" w:rsidP="003C0F6B">
      <w:pPr>
        <w:spacing w:after="0" w:line="240" w:lineRule="auto"/>
        <w:jc w:val="both"/>
        <w:rPr>
          <w:rFonts w:cstheme="minorHAnsi"/>
          <w:lang w:val="fr-FR"/>
        </w:rPr>
      </w:pPr>
    </w:p>
    <w:p w14:paraId="6816436C" w14:textId="1EA27AD2" w:rsidR="0085526F" w:rsidRPr="0085526F" w:rsidRDefault="008A0325" w:rsidP="0085526F">
      <w:pPr>
        <w:spacing w:after="0" w:line="240" w:lineRule="auto"/>
        <w:jc w:val="both"/>
        <w:rPr>
          <w:rFonts w:cstheme="minorHAnsi"/>
          <w:lang w:val="fr-FR"/>
        </w:rPr>
      </w:pPr>
      <w:r w:rsidRPr="008E44A4">
        <w:rPr>
          <w:rFonts w:cstheme="minorHAnsi"/>
          <w:lang w:val="fr-FR"/>
        </w:rPr>
        <w:t xml:space="preserve">Les modalités de recueil et de traitement des données à caractère personnel dans le cadre </w:t>
      </w:r>
      <w:r w:rsidR="00BD7B98">
        <w:rPr>
          <w:rFonts w:cstheme="minorHAnsi"/>
          <w:lang w:val="fr-FR"/>
        </w:rPr>
        <w:t>du présent CPC</w:t>
      </w:r>
      <w:r w:rsidRPr="008E44A4">
        <w:rPr>
          <w:rFonts w:cstheme="minorHAnsi"/>
          <w:lang w:val="fr-FR"/>
        </w:rPr>
        <w:t xml:space="preserve"> répondent aux conditions fixées par l’autorisation unique AU-041 de la Commission</w:t>
      </w:r>
      <w:r w:rsidR="00B0307C" w:rsidRPr="008E44A4">
        <w:rPr>
          <w:rFonts w:cstheme="minorHAnsi"/>
          <w:lang w:val="fr-FR"/>
        </w:rPr>
        <w:t xml:space="preserve"> </w:t>
      </w:r>
      <w:r w:rsidR="00815EF9" w:rsidRPr="008E44A4">
        <w:rPr>
          <w:rFonts w:cstheme="minorHAnsi"/>
          <w:lang w:val="fr-FR"/>
        </w:rPr>
        <w:t>Nationale de l’Informatique et des L</w:t>
      </w:r>
      <w:r w:rsidRPr="008E44A4">
        <w:rPr>
          <w:rFonts w:cstheme="minorHAnsi"/>
          <w:lang w:val="fr-FR"/>
        </w:rPr>
        <w:t>ibertés (CNIL)</w:t>
      </w:r>
      <w:r w:rsidR="0085526F">
        <w:rPr>
          <w:rFonts w:cstheme="minorHAnsi"/>
          <w:lang w:val="fr-FR"/>
        </w:rPr>
        <w:t xml:space="preserve"> </w:t>
      </w:r>
      <w:r w:rsidR="0085526F" w:rsidRPr="0085526F">
        <w:rPr>
          <w:rFonts w:cstheme="minorHAnsi"/>
          <w:lang w:val="fr-FR"/>
        </w:rPr>
        <w:t>augmentées des obligations liées au Règlement Général sur la Protection des Données (dit RGPD) et à la Loi n° 78-17 du 6 janvier 1978 modifiée, dite loi « Informatique et Libertés » :</w:t>
      </w:r>
    </w:p>
    <w:p w14:paraId="3C9833DC" w14:textId="77777777" w:rsidR="0085526F" w:rsidRDefault="0085526F" w:rsidP="0085526F">
      <w:pPr>
        <w:spacing w:after="0" w:line="240" w:lineRule="auto"/>
        <w:jc w:val="both"/>
        <w:rPr>
          <w:rFonts w:cstheme="minorHAnsi"/>
          <w:lang w:val="fr-FR"/>
        </w:rPr>
      </w:pPr>
    </w:p>
    <w:p w14:paraId="35C3D816" w14:textId="0C44DFBB" w:rsidR="0085526F" w:rsidRPr="0085526F" w:rsidRDefault="0085526F" w:rsidP="0085526F">
      <w:pPr>
        <w:spacing w:after="0" w:line="240" w:lineRule="auto"/>
        <w:jc w:val="both"/>
        <w:rPr>
          <w:rFonts w:cstheme="minorHAnsi"/>
          <w:lang w:val="fr-FR"/>
        </w:rPr>
      </w:pPr>
      <w:r w:rsidRPr="0085526F">
        <w:rPr>
          <w:rFonts w:cstheme="minorHAnsi"/>
          <w:lang w:val="fr-FR"/>
        </w:rPr>
        <w:t>Le responsable du traitement des données personnelles est</w:t>
      </w:r>
      <w:r w:rsidR="007F7A61">
        <w:rPr>
          <w:rFonts w:cstheme="minorHAnsi"/>
          <w:lang w:val="fr-FR"/>
        </w:rPr>
        <w:t xml:space="preserve"> : </w:t>
      </w:r>
      <w:r>
        <w:rPr>
          <w:rFonts w:cstheme="minorHAnsi"/>
          <w:lang w:val="fr-FR"/>
        </w:rPr>
        <w:t>CSL BEHRING</w:t>
      </w:r>
      <w:r w:rsidR="007F7A61">
        <w:rPr>
          <w:rFonts w:cstheme="minorHAnsi"/>
          <w:lang w:val="fr-FR"/>
        </w:rPr>
        <w:t xml:space="preserve"> France</w:t>
      </w:r>
      <w:r w:rsidRPr="0085526F">
        <w:rPr>
          <w:rFonts w:cstheme="minorHAnsi"/>
          <w:lang w:val="fr-FR"/>
        </w:rPr>
        <w:t>.</w:t>
      </w:r>
    </w:p>
    <w:p w14:paraId="28E52995" w14:textId="77777777" w:rsidR="0085526F" w:rsidRPr="0085526F" w:rsidRDefault="0085526F" w:rsidP="0085526F">
      <w:pPr>
        <w:spacing w:after="0" w:line="240" w:lineRule="auto"/>
        <w:jc w:val="both"/>
        <w:rPr>
          <w:rFonts w:cstheme="minorHAnsi"/>
          <w:lang w:val="fr-FR"/>
        </w:rPr>
      </w:pPr>
    </w:p>
    <w:p w14:paraId="39BFAF75" w14:textId="7D2BA16F" w:rsidR="007F7A61" w:rsidRDefault="007F7A61" w:rsidP="00DD24F7">
      <w:pPr>
        <w:spacing w:after="0" w:line="240" w:lineRule="auto"/>
        <w:jc w:val="both"/>
        <w:rPr>
          <w:rFonts w:cstheme="minorHAnsi"/>
          <w:lang w:val="fr-FR"/>
        </w:rPr>
      </w:pPr>
      <w:r w:rsidRPr="008E44A4">
        <w:rPr>
          <w:rFonts w:cstheme="minorHAnsi"/>
          <w:lang w:val="fr-FR"/>
        </w:rPr>
        <w:t xml:space="preserve">Tout patient peut exercer son droit d’accès, de rectification des données qui le concernent </w:t>
      </w:r>
      <w:r>
        <w:rPr>
          <w:rFonts w:cstheme="minorHAnsi"/>
          <w:lang w:val="fr-FR"/>
        </w:rPr>
        <w:t>par l’intermédiaire</w:t>
      </w:r>
      <w:r w:rsidRPr="008E44A4">
        <w:rPr>
          <w:rFonts w:cstheme="minorHAnsi"/>
          <w:lang w:val="fr-FR"/>
        </w:rPr>
        <w:t xml:space="preserve"> de son médecin prescripteur</w:t>
      </w:r>
      <w:r>
        <w:rPr>
          <w:rFonts w:cstheme="minorHAnsi"/>
          <w:lang w:val="fr-FR"/>
        </w:rPr>
        <w:t xml:space="preserve"> auprès du</w:t>
      </w:r>
      <w:r w:rsidRPr="00BC0AEB">
        <w:rPr>
          <w:rFonts w:cstheme="minorHAnsi"/>
          <w:lang w:val="fr-FR"/>
        </w:rPr>
        <w:t xml:space="preserve"> Délégué à la protection des données</w:t>
      </w:r>
      <w:r>
        <w:rPr>
          <w:rFonts w:cstheme="minorHAnsi"/>
          <w:lang w:val="fr-FR"/>
        </w:rPr>
        <w:t xml:space="preserve"> (DPO)</w:t>
      </w:r>
      <w:r w:rsidRPr="00BC0AEB">
        <w:rPr>
          <w:rFonts w:cstheme="minorHAnsi"/>
          <w:lang w:val="fr-FR"/>
        </w:rPr>
        <w:t xml:space="preserve"> de CSL Behring </w:t>
      </w:r>
      <w:r w:rsidRPr="0085526F">
        <w:rPr>
          <w:rFonts w:cstheme="minorHAnsi"/>
          <w:lang w:val="fr-FR"/>
        </w:rPr>
        <w:t xml:space="preserve">par voie électronique à l’adresse suivante : </w:t>
      </w:r>
      <w:hyperlink r:id="rId19" w:history="1">
        <w:r w:rsidR="008D6973" w:rsidRPr="00C45AED">
          <w:rPr>
            <w:rStyle w:val="Lienhypertexte"/>
            <w:rFonts w:cstheme="minorHAnsi"/>
            <w:lang w:val="fr-FR"/>
          </w:rPr>
          <w:t>Privacy@cslbehring.com</w:t>
        </w:r>
      </w:hyperlink>
      <w:r w:rsidR="008D6973">
        <w:rPr>
          <w:rFonts w:cstheme="minorHAnsi"/>
          <w:lang w:val="fr-FR"/>
        </w:rPr>
        <w:t xml:space="preserve"> </w:t>
      </w:r>
      <w:r w:rsidR="00DD24F7">
        <w:rPr>
          <w:rFonts w:cstheme="minorHAnsi"/>
          <w:lang w:val="fr-FR"/>
        </w:rPr>
        <w:t>.</w:t>
      </w:r>
    </w:p>
    <w:p w14:paraId="09BAFBA4" w14:textId="77777777" w:rsidR="007F7A61" w:rsidRDefault="007F7A61" w:rsidP="007F7A61">
      <w:pPr>
        <w:spacing w:after="0" w:line="240" w:lineRule="auto"/>
        <w:jc w:val="both"/>
        <w:rPr>
          <w:rFonts w:cstheme="minorHAnsi"/>
          <w:lang w:val="fr-FR"/>
        </w:rPr>
      </w:pPr>
    </w:p>
    <w:p w14:paraId="655477C6" w14:textId="4D95954B" w:rsidR="007F7A61" w:rsidRPr="008E44A4" w:rsidRDefault="007F7A61" w:rsidP="007F7A61">
      <w:pPr>
        <w:spacing w:after="0" w:line="240" w:lineRule="auto"/>
        <w:jc w:val="both"/>
        <w:rPr>
          <w:rFonts w:cstheme="minorHAnsi"/>
          <w:lang w:val="fr-FR"/>
        </w:rPr>
      </w:pPr>
      <w:r w:rsidRPr="008E44A4">
        <w:rPr>
          <w:rFonts w:cstheme="minorHAnsi"/>
          <w:lang w:val="fr-FR"/>
        </w:rPr>
        <w:t xml:space="preserve">Si le patient exerce son droit d’opposition au traitement de ses données personnelles, la prescription ne s’inscrit pas dans le </w:t>
      </w:r>
      <w:r w:rsidR="00A20E6B">
        <w:rPr>
          <w:rFonts w:cstheme="minorHAnsi"/>
          <w:lang w:val="fr-FR"/>
        </w:rPr>
        <w:t xml:space="preserve">contexte </w:t>
      </w:r>
      <w:r w:rsidR="00BD7B98">
        <w:rPr>
          <w:rFonts w:cstheme="minorHAnsi"/>
          <w:lang w:val="fr-FR"/>
        </w:rPr>
        <w:t>du CPC</w:t>
      </w:r>
      <w:r w:rsidRPr="008E44A4">
        <w:rPr>
          <w:rFonts w:cstheme="minorHAnsi"/>
          <w:lang w:val="fr-FR"/>
        </w:rPr>
        <w:t xml:space="preserve"> mais sous la responsabilité unique du médecin.</w:t>
      </w:r>
    </w:p>
    <w:p w14:paraId="45DCB2D1" w14:textId="7ECDAEC0" w:rsidR="007F7A61" w:rsidRDefault="007F7A61">
      <w:pPr>
        <w:rPr>
          <w:rFonts w:cstheme="minorHAnsi"/>
          <w:b/>
          <w:bCs/>
          <w:lang w:val="fr-FR"/>
        </w:rPr>
      </w:pPr>
      <w:r>
        <w:rPr>
          <w:rFonts w:cstheme="minorHAnsi"/>
          <w:b/>
          <w:bCs/>
          <w:lang w:val="fr-FR"/>
        </w:rPr>
        <w:br w:type="page"/>
      </w:r>
    </w:p>
    <w:p w14:paraId="12569FB3" w14:textId="77777777" w:rsidR="005C3D84" w:rsidRPr="008E44A4" w:rsidRDefault="005C3D84" w:rsidP="003C0F6B">
      <w:pPr>
        <w:spacing w:after="0" w:line="240" w:lineRule="auto"/>
        <w:ind w:left="1418" w:hanging="1418"/>
        <w:jc w:val="center"/>
        <w:rPr>
          <w:rFonts w:cstheme="minorHAnsi"/>
          <w:b/>
          <w:bCs/>
          <w:lang w:val="fr-FR"/>
        </w:rPr>
      </w:pPr>
      <w:r w:rsidRPr="008E44A4">
        <w:rPr>
          <w:rFonts w:cstheme="minorHAnsi"/>
          <w:b/>
          <w:bCs/>
          <w:lang w:val="fr-FR"/>
        </w:rPr>
        <w:lastRenderedPageBreak/>
        <w:t>ANNEXE II </w:t>
      </w:r>
    </w:p>
    <w:p w14:paraId="719172EE" w14:textId="0414D09C" w:rsidR="005629CF" w:rsidRPr="00627B86" w:rsidRDefault="005629CF" w:rsidP="003C0F6B">
      <w:pPr>
        <w:spacing w:after="0" w:line="240" w:lineRule="auto"/>
        <w:ind w:left="1418" w:hanging="1418"/>
        <w:jc w:val="center"/>
        <w:rPr>
          <w:rFonts w:cstheme="minorHAnsi"/>
          <w:b/>
          <w:bCs/>
          <w:lang w:val="fr-FR"/>
        </w:rPr>
      </w:pPr>
      <w:r w:rsidRPr="00627B86">
        <w:rPr>
          <w:rFonts w:cstheme="minorHAnsi"/>
          <w:b/>
          <w:bCs/>
          <w:lang w:val="fr-FR"/>
        </w:rPr>
        <w:t>Formulaires de recueil des données</w:t>
      </w:r>
    </w:p>
    <w:p w14:paraId="2D939F5B" w14:textId="0A93D212" w:rsidR="00560600" w:rsidRPr="008E44A4" w:rsidRDefault="00560600" w:rsidP="003C0F6B">
      <w:pPr>
        <w:spacing w:after="0" w:line="240" w:lineRule="auto"/>
        <w:ind w:left="1418" w:hanging="1418"/>
        <w:jc w:val="center"/>
        <w:rPr>
          <w:rFonts w:cstheme="minorHAnsi"/>
          <w:b/>
          <w:bCs/>
          <w:lang w:val="fr-FR"/>
        </w:rPr>
      </w:pPr>
      <w:r w:rsidRPr="008B2AFA">
        <w:rPr>
          <w:rFonts w:cstheme="minorHAnsi"/>
          <w:b/>
          <w:bCs/>
          <w:lang w:val="fr-FR"/>
        </w:rPr>
        <w:t>FICHES pour</w:t>
      </w:r>
      <w:r w:rsidRPr="008E44A4">
        <w:rPr>
          <w:rFonts w:cstheme="minorHAnsi"/>
          <w:b/>
          <w:bCs/>
          <w:lang w:val="fr-FR"/>
        </w:rPr>
        <w:t xml:space="preserve"> le REIN</w:t>
      </w:r>
    </w:p>
    <w:p w14:paraId="563ABA8C" w14:textId="77777777" w:rsidR="005629CF" w:rsidRPr="008E44A4" w:rsidRDefault="005629CF" w:rsidP="003C0F6B">
      <w:pPr>
        <w:spacing w:after="0" w:line="240" w:lineRule="auto"/>
        <w:rPr>
          <w:rFonts w:cstheme="minorHAnsi"/>
          <w:bCs/>
          <w:lang w:val="fr-FR"/>
        </w:rPr>
      </w:pPr>
    </w:p>
    <w:p w14:paraId="395FF5BB" w14:textId="7E299257" w:rsidR="005629CF" w:rsidRPr="008E44A4" w:rsidRDefault="005629CF" w:rsidP="003C0F6B">
      <w:pPr>
        <w:spacing w:after="0" w:line="240" w:lineRule="auto"/>
        <w:rPr>
          <w:rFonts w:cstheme="minorHAnsi"/>
          <w:bCs/>
          <w:lang w:val="fr-FR"/>
        </w:rPr>
      </w:pPr>
    </w:p>
    <w:p w14:paraId="720FDAFD" w14:textId="04BA965F" w:rsidR="00560600" w:rsidRPr="008E44A4" w:rsidRDefault="00560600" w:rsidP="003C0F6B">
      <w:pPr>
        <w:pStyle w:val="Paragraphedeliste"/>
        <w:numPr>
          <w:ilvl w:val="0"/>
          <w:numId w:val="5"/>
        </w:numPr>
        <w:spacing w:after="0" w:line="240" w:lineRule="auto"/>
        <w:ind w:left="567" w:hanging="567"/>
        <w:jc w:val="both"/>
        <w:rPr>
          <w:rFonts w:cstheme="minorHAnsi"/>
          <w:bCs/>
          <w:lang w:val="fr-FR"/>
        </w:rPr>
      </w:pPr>
      <w:r w:rsidRPr="008E44A4">
        <w:rPr>
          <w:rFonts w:cstheme="minorHAnsi"/>
          <w:b/>
          <w:bCs/>
          <w:lang w:val="fr-FR"/>
        </w:rPr>
        <w:t xml:space="preserve">ANNEXE </w:t>
      </w:r>
      <w:proofErr w:type="spellStart"/>
      <w:r w:rsidRPr="008E44A4">
        <w:rPr>
          <w:rFonts w:cstheme="minorHAnsi"/>
          <w:b/>
          <w:bCs/>
          <w:lang w:val="fr-FR"/>
        </w:rPr>
        <w:t>IIa</w:t>
      </w:r>
      <w:proofErr w:type="spellEnd"/>
      <w:r w:rsidRPr="008E44A4">
        <w:rPr>
          <w:rFonts w:cstheme="minorHAnsi"/>
          <w:b/>
          <w:bCs/>
          <w:lang w:val="fr-FR"/>
        </w:rPr>
        <w:t> :</w:t>
      </w:r>
      <w:r w:rsidRPr="008E44A4">
        <w:rPr>
          <w:rFonts w:cstheme="minorHAnsi"/>
          <w:bCs/>
          <w:lang w:val="fr-FR"/>
        </w:rPr>
        <w:t xml:space="preserve"> Fiche</w:t>
      </w:r>
      <w:r w:rsidR="0088156F" w:rsidRPr="008E44A4">
        <w:rPr>
          <w:rFonts w:cstheme="minorHAnsi"/>
          <w:bCs/>
          <w:lang w:val="fr-FR"/>
        </w:rPr>
        <w:t xml:space="preserve"> d’initiation</w:t>
      </w:r>
    </w:p>
    <w:p w14:paraId="650A1B48" w14:textId="399B6E0B" w:rsidR="00C308DF" w:rsidRPr="008E44A4" w:rsidRDefault="00560600" w:rsidP="003C0F6B">
      <w:pPr>
        <w:pStyle w:val="Paragraphedeliste"/>
        <w:numPr>
          <w:ilvl w:val="0"/>
          <w:numId w:val="5"/>
        </w:numPr>
        <w:spacing w:after="0" w:line="240" w:lineRule="auto"/>
        <w:ind w:left="567" w:hanging="567"/>
        <w:jc w:val="both"/>
        <w:rPr>
          <w:rFonts w:cstheme="minorHAnsi"/>
          <w:bCs/>
          <w:lang w:val="fr-FR"/>
        </w:rPr>
      </w:pPr>
      <w:r w:rsidRPr="008E44A4">
        <w:rPr>
          <w:rFonts w:cstheme="minorHAnsi"/>
          <w:b/>
          <w:bCs/>
          <w:lang w:val="fr-FR"/>
        </w:rPr>
        <w:t xml:space="preserve">ANNEXE </w:t>
      </w:r>
      <w:proofErr w:type="spellStart"/>
      <w:r w:rsidRPr="008E44A4">
        <w:rPr>
          <w:rFonts w:cstheme="minorHAnsi"/>
          <w:b/>
          <w:bCs/>
          <w:lang w:val="fr-FR"/>
        </w:rPr>
        <w:t>IIb</w:t>
      </w:r>
      <w:proofErr w:type="spellEnd"/>
      <w:r w:rsidRPr="008E44A4">
        <w:rPr>
          <w:rFonts w:cstheme="minorHAnsi"/>
          <w:b/>
          <w:bCs/>
          <w:lang w:val="fr-FR"/>
        </w:rPr>
        <w:t xml:space="preserve"> :</w:t>
      </w:r>
      <w:r w:rsidRPr="008E44A4">
        <w:rPr>
          <w:rFonts w:cstheme="minorHAnsi"/>
          <w:bCs/>
          <w:lang w:val="fr-FR"/>
        </w:rPr>
        <w:t xml:space="preserve"> </w:t>
      </w:r>
      <w:r w:rsidR="00C308DF" w:rsidRPr="008E44A4">
        <w:rPr>
          <w:rFonts w:cstheme="minorHAnsi"/>
          <w:bCs/>
          <w:lang w:val="fr-FR"/>
        </w:rPr>
        <w:t xml:space="preserve">Fiche de suivi à J3 du début du traitement par </w:t>
      </w:r>
      <w:r w:rsidR="00A71189" w:rsidRPr="008E44A4">
        <w:rPr>
          <w:rFonts w:cstheme="minorHAnsi"/>
          <w:bCs/>
          <w:lang w:val="fr-FR"/>
        </w:rPr>
        <w:t>BERINERT</w:t>
      </w:r>
    </w:p>
    <w:p w14:paraId="6551191D" w14:textId="2583BFEF" w:rsidR="00560600" w:rsidRPr="008E44A4" w:rsidRDefault="00C308DF" w:rsidP="003C0F6B">
      <w:pPr>
        <w:pStyle w:val="Paragraphedeliste"/>
        <w:numPr>
          <w:ilvl w:val="0"/>
          <w:numId w:val="5"/>
        </w:numPr>
        <w:spacing w:after="0" w:line="240" w:lineRule="auto"/>
        <w:ind w:left="567" w:hanging="567"/>
        <w:jc w:val="both"/>
        <w:rPr>
          <w:rFonts w:cstheme="minorHAnsi"/>
          <w:bCs/>
          <w:lang w:val="fr-FR"/>
        </w:rPr>
      </w:pPr>
      <w:r w:rsidRPr="008E44A4">
        <w:rPr>
          <w:rFonts w:cstheme="minorHAnsi"/>
          <w:b/>
          <w:bCs/>
          <w:lang w:val="fr-FR"/>
        </w:rPr>
        <w:t xml:space="preserve">ANNEXE </w:t>
      </w:r>
      <w:proofErr w:type="spellStart"/>
      <w:r w:rsidRPr="008E44A4">
        <w:rPr>
          <w:rFonts w:cstheme="minorHAnsi"/>
          <w:b/>
          <w:bCs/>
          <w:lang w:val="fr-FR"/>
        </w:rPr>
        <w:t>IIc</w:t>
      </w:r>
      <w:proofErr w:type="spellEnd"/>
      <w:r w:rsidRPr="008E44A4">
        <w:rPr>
          <w:rFonts w:cstheme="minorHAnsi"/>
          <w:b/>
          <w:bCs/>
          <w:lang w:val="fr-FR"/>
        </w:rPr>
        <w:t> :</w:t>
      </w:r>
      <w:r w:rsidRPr="008E44A4">
        <w:rPr>
          <w:rFonts w:cstheme="minorHAnsi"/>
          <w:bCs/>
          <w:lang w:val="fr-FR"/>
        </w:rPr>
        <w:t xml:space="preserve"> </w:t>
      </w:r>
      <w:r w:rsidR="00560600" w:rsidRPr="008E44A4">
        <w:rPr>
          <w:rFonts w:cstheme="minorHAnsi"/>
          <w:bCs/>
          <w:lang w:val="fr-FR"/>
        </w:rPr>
        <w:t>Fiche de suivi à M1 du début du</w:t>
      </w:r>
      <w:r w:rsidR="0088156F" w:rsidRPr="008E44A4">
        <w:rPr>
          <w:rFonts w:cstheme="minorHAnsi"/>
          <w:bCs/>
          <w:lang w:val="fr-FR"/>
        </w:rPr>
        <w:t xml:space="preserve"> traitement par </w:t>
      </w:r>
      <w:r w:rsidR="00A71189" w:rsidRPr="008E44A4">
        <w:rPr>
          <w:rFonts w:cstheme="minorHAnsi"/>
          <w:bCs/>
          <w:lang w:val="fr-FR"/>
        </w:rPr>
        <w:t>BERINERT</w:t>
      </w:r>
    </w:p>
    <w:p w14:paraId="0F7FD6CC" w14:textId="55C5139C" w:rsidR="00C308DF" w:rsidRPr="008E44A4" w:rsidRDefault="00560600" w:rsidP="003C0F6B">
      <w:pPr>
        <w:pStyle w:val="Paragraphedeliste"/>
        <w:numPr>
          <w:ilvl w:val="0"/>
          <w:numId w:val="5"/>
        </w:numPr>
        <w:spacing w:after="0" w:line="240" w:lineRule="auto"/>
        <w:ind w:left="567" w:hanging="567"/>
        <w:jc w:val="both"/>
        <w:rPr>
          <w:rFonts w:cstheme="minorHAnsi"/>
          <w:bCs/>
          <w:lang w:val="fr-FR"/>
        </w:rPr>
      </w:pPr>
      <w:r w:rsidRPr="008E44A4">
        <w:rPr>
          <w:rFonts w:cstheme="minorHAnsi"/>
          <w:b/>
          <w:bCs/>
          <w:lang w:val="fr-FR"/>
        </w:rPr>
        <w:t xml:space="preserve">ANNEXE </w:t>
      </w:r>
      <w:proofErr w:type="spellStart"/>
      <w:r w:rsidRPr="008E44A4">
        <w:rPr>
          <w:rFonts w:cstheme="minorHAnsi"/>
          <w:b/>
          <w:bCs/>
          <w:lang w:val="fr-FR"/>
        </w:rPr>
        <w:t>II</w:t>
      </w:r>
      <w:r w:rsidR="00C308DF" w:rsidRPr="008E44A4">
        <w:rPr>
          <w:rFonts w:cstheme="minorHAnsi"/>
          <w:b/>
          <w:bCs/>
          <w:lang w:val="fr-FR"/>
        </w:rPr>
        <w:t>d</w:t>
      </w:r>
      <w:proofErr w:type="spellEnd"/>
      <w:r w:rsidRPr="008E44A4">
        <w:rPr>
          <w:rFonts w:cstheme="minorHAnsi"/>
          <w:b/>
          <w:bCs/>
          <w:lang w:val="fr-FR"/>
        </w:rPr>
        <w:t> :</w:t>
      </w:r>
      <w:r w:rsidRPr="008E44A4">
        <w:rPr>
          <w:rFonts w:cstheme="minorHAnsi"/>
          <w:bCs/>
          <w:lang w:val="fr-FR"/>
        </w:rPr>
        <w:t xml:space="preserve"> </w:t>
      </w:r>
      <w:r w:rsidR="00C308DF" w:rsidRPr="008E44A4">
        <w:rPr>
          <w:rFonts w:cstheme="minorHAnsi"/>
          <w:bCs/>
          <w:lang w:val="fr-FR"/>
        </w:rPr>
        <w:t>Fiche de suivi complémentaire</w:t>
      </w:r>
    </w:p>
    <w:p w14:paraId="733D66FE" w14:textId="217FED4F" w:rsidR="00560600" w:rsidRPr="008E44A4" w:rsidRDefault="00C308DF" w:rsidP="003C0F6B">
      <w:pPr>
        <w:pStyle w:val="Paragraphedeliste"/>
        <w:numPr>
          <w:ilvl w:val="0"/>
          <w:numId w:val="5"/>
        </w:numPr>
        <w:spacing w:after="0" w:line="240" w:lineRule="auto"/>
        <w:ind w:left="567" w:hanging="567"/>
        <w:jc w:val="both"/>
        <w:rPr>
          <w:rFonts w:cstheme="minorHAnsi"/>
          <w:bCs/>
          <w:lang w:val="fr-FR"/>
        </w:rPr>
      </w:pPr>
      <w:r w:rsidRPr="008E44A4">
        <w:rPr>
          <w:rFonts w:cstheme="minorHAnsi"/>
          <w:b/>
          <w:bCs/>
          <w:lang w:val="fr-FR"/>
        </w:rPr>
        <w:t>ANNEXE IIe :</w:t>
      </w:r>
      <w:r w:rsidR="003A3868" w:rsidRPr="008E44A4">
        <w:rPr>
          <w:rFonts w:cstheme="minorHAnsi"/>
          <w:b/>
          <w:bCs/>
          <w:lang w:val="fr-FR"/>
        </w:rPr>
        <w:t xml:space="preserve"> </w:t>
      </w:r>
      <w:r w:rsidR="00560600" w:rsidRPr="008E44A4">
        <w:rPr>
          <w:rFonts w:cstheme="minorHAnsi"/>
          <w:bCs/>
          <w:lang w:val="fr-FR"/>
        </w:rPr>
        <w:t>Fiche</w:t>
      </w:r>
      <w:r w:rsidR="0088156F" w:rsidRPr="008E44A4">
        <w:rPr>
          <w:rFonts w:cstheme="minorHAnsi"/>
          <w:bCs/>
          <w:lang w:val="fr-FR"/>
        </w:rPr>
        <w:t xml:space="preserve"> de fin de traitement</w:t>
      </w:r>
    </w:p>
    <w:p w14:paraId="15A508F9" w14:textId="662D3B1A" w:rsidR="00560600" w:rsidRPr="00627B86" w:rsidRDefault="00560600" w:rsidP="003C0F6B">
      <w:pPr>
        <w:pStyle w:val="Paragraphedeliste"/>
        <w:numPr>
          <w:ilvl w:val="0"/>
          <w:numId w:val="5"/>
        </w:numPr>
        <w:spacing w:after="0" w:line="240" w:lineRule="auto"/>
        <w:ind w:left="567" w:hanging="567"/>
        <w:jc w:val="both"/>
        <w:rPr>
          <w:rFonts w:cstheme="minorHAnsi"/>
          <w:bCs/>
          <w:lang w:val="fr-FR"/>
        </w:rPr>
      </w:pPr>
      <w:r w:rsidRPr="008E44A4">
        <w:rPr>
          <w:rFonts w:cstheme="minorHAnsi"/>
          <w:b/>
          <w:bCs/>
          <w:lang w:val="fr-FR"/>
        </w:rPr>
        <w:t xml:space="preserve">ANNEXE </w:t>
      </w:r>
      <w:proofErr w:type="spellStart"/>
      <w:r w:rsidRPr="008E44A4">
        <w:rPr>
          <w:rFonts w:cstheme="minorHAnsi"/>
          <w:b/>
          <w:bCs/>
          <w:lang w:val="fr-FR"/>
        </w:rPr>
        <w:t>II</w:t>
      </w:r>
      <w:r w:rsidR="00C308DF" w:rsidRPr="008E44A4">
        <w:rPr>
          <w:rFonts w:cstheme="minorHAnsi"/>
          <w:b/>
          <w:bCs/>
          <w:lang w:val="fr-FR"/>
        </w:rPr>
        <w:t>f</w:t>
      </w:r>
      <w:proofErr w:type="spellEnd"/>
      <w:r w:rsidRPr="008E44A4">
        <w:rPr>
          <w:rFonts w:cstheme="minorHAnsi"/>
          <w:b/>
          <w:bCs/>
          <w:lang w:val="fr-FR"/>
        </w:rPr>
        <w:t> :</w:t>
      </w:r>
      <w:r w:rsidRPr="008E44A4">
        <w:rPr>
          <w:rFonts w:cstheme="minorHAnsi"/>
          <w:bCs/>
          <w:lang w:val="fr-FR"/>
        </w:rPr>
        <w:t xml:space="preserve"> Fiche de suivi </w:t>
      </w:r>
      <w:r w:rsidR="0088156F" w:rsidRPr="008E44A4">
        <w:rPr>
          <w:rFonts w:cstheme="minorHAnsi"/>
          <w:bCs/>
          <w:lang w:val="fr-FR"/>
        </w:rPr>
        <w:t>post-</w:t>
      </w:r>
      <w:r w:rsidR="00F60949" w:rsidRPr="008E44A4">
        <w:rPr>
          <w:rFonts w:cstheme="minorHAnsi"/>
          <w:bCs/>
          <w:lang w:val="fr-FR"/>
        </w:rPr>
        <w:t>traitement (</w:t>
      </w:r>
      <w:r w:rsidRPr="008E44A4">
        <w:rPr>
          <w:rFonts w:cstheme="minorHAnsi"/>
          <w:bCs/>
          <w:lang w:val="fr-FR"/>
        </w:rPr>
        <w:t>à tout autre moment lors du suivi habituel du patient)</w:t>
      </w:r>
    </w:p>
    <w:p w14:paraId="7756051B" w14:textId="32076B62" w:rsidR="00560600" w:rsidRPr="008E44A4" w:rsidRDefault="00560600" w:rsidP="003C0F6B">
      <w:pPr>
        <w:pStyle w:val="Paragraphedeliste"/>
        <w:numPr>
          <w:ilvl w:val="0"/>
          <w:numId w:val="5"/>
        </w:numPr>
        <w:spacing w:after="0" w:line="240" w:lineRule="auto"/>
        <w:ind w:left="567" w:hanging="567"/>
        <w:jc w:val="both"/>
        <w:rPr>
          <w:rFonts w:cstheme="minorHAnsi"/>
          <w:bCs/>
          <w:lang w:val="fr-FR"/>
        </w:rPr>
      </w:pPr>
      <w:r w:rsidRPr="008B2AFA">
        <w:rPr>
          <w:rFonts w:cstheme="minorHAnsi"/>
          <w:b/>
          <w:bCs/>
          <w:lang w:val="fr-FR"/>
        </w:rPr>
        <w:t xml:space="preserve">ANNEXE </w:t>
      </w:r>
      <w:proofErr w:type="spellStart"/>
      <w:r w:rsidRPr="008B2AFA">
        <w:rPr>
          <w:rFonts w:cstheme="minorHAnsi"/>
          <w:b/>
          <w:bCs/>
          <w:lang w:val="fr-FR"/>
        </w:rPr>
        <w:t>II</w:t>
      </w:r>
      <w:r w:rsidR="00C308DF" w:rsidRPr="008E44A4">
        <w:rPr>
          <w:rFonts w:cstheme="minorHAnsi"/>
          <w:b/>
          <w:bCs/>
          <w:lang w:val="fr-FR"/>
        </w:rPr>
        <w:t>g</w:t>
      </w:r>
      <w:proofErr w:type="spellEnd"/>
      <w:r w:rsidRPr="008E44A4">
        <w:rPr>
          <w:rFonts w:cstheme="minorHAnsi"/>
          <w:b/>
          <w:bCs/>
          <w:lang w:val="fr-FR"/>
        </w:rPr>
        <w:t> :</w:t>
      </w:r>
      <w:r w:rsidRPr="008E44A4">
        <w:rPr>
          <w:rFonts w:cstheme="minorHAnsi"/>
          <w:bCs/>
          <w:lang w:val="fr-FR"/>
        </w:rPr>
        <w:t xml:space="preserve"> Fiche de suivi en cas d</w:t>
      </w:r>
      <w:r w:rsidR="00C308DF" w:rsidRPr="008E44A4">
        <w:rPr>
          <w:rFonts w:cstheme="minorHAnsi"/>
          <w:bCs/>
          <w:lang w:val="fr-FR"/>
        </w:rPr>
        <w:t>e complication</w:t>
      </w:r>
    </w:p>
    <w:p w14:paraId="3A0ED60B" w14:textId="24DC2075" w:rsidR="00560600" w:rsidRPr="008E44A4" w:rsidRDefault="00560600" w:rsidP="003C0F6B">
      <w:pPr>
        <w:pStyle w:val="Paragraphedeliste"/>
        <w:numPr>
          <w:ilvl w:val="0"/>
          <w:numId w:val="5"/>
        </w:numPr>
        <w:spacing w:after="0" w:line="240" w:lineRule="auto"/>
        <w:ind w:left="567" w:hanging="567"/>
        <w:jc w:val="both"/>
        <w:rPr>
          <w:rFonts w:cstheme="minorHAnsi"/>
          <w:bCs/>
          <w:lang w:val="fr-FR"/>
        </w:rPr>
      </w:pPr>
      <w:r w:rsidRPr="008E44A4">
        <w:rPr>
          <w:rFonts w:cstheme="minorHAnsi"/>
          <w:b/>
          <w:bCs/>
          <w:lang w:val="fr-FR"/>
        </w:rPr>
        <w:t xml:space="preserve">ANNEXE </w:t>
      </w:r>
      <w:proofErr w:type="spellStart"/>
      <w:r w:rsidRPr="008E44A4">
        <w:rPr>
          <w:rFonts w:cstheme="minorHAnsi"/>
          <w:b/>
          <w:bCs/>
          <w:lang w:val="fr-FR"/>
        </w:rPr>
        <w:t>II</w:t>
      </w:r>
      <w:r w:rsidR="00C308DF" w:rsidRPr="008E44A4">
        <w:rPr>
          <w:rFonts w:cstheme="minorHAnsi"/>
          <w:b/>
          <w:bCs/>
          <w:lang w:val="fr-FR"/>
        </w:rPr>
        <w:t>h</w:t>
      </w:r>
      <w:proofErr w:type="spellEnd"/>
      <w:r w:rsidRPr="008E44A4">
        <w:rPr>
          <w:rFonts w:cstheme="minorHAnsi"/>
          <w:b/>
          <w:bCs/>
          <w:lang w:val="fr-FR"/>
        </w:rPr>
        <w:t> :</w:t>
      </w:r>
      <w:r w:rsidRPr="008E44A4">
        <w:rPr>
          <w:rFonts w:cstheme="minorHAnsi"/>
          <w:bCs/>
          <w:lang w:val="fr-FR"/>
        </w:rPr>
        <w:t xml:space="preserve"> Fiche de r</w:t>
      </w:r>
      <w:r w:rsidR="0088156F" w:rsidRPr="008E44A4">
        <w:rPr>
          <w:rFonts w:cstheme="minorHAnsi"/>
          <w:bCs/>
          <w:lang w:val="fr-FR"/>
        </w:rPr>
        <w:t xml:space="preserve">etraitement par </w:t>
      </w:r>
      <w:r w:rsidR="00A71189" w:rsidRPr="008E44A4">
        <w:rPr>
          <w:rFonts w:cstheme="minorHAnsi"/>
          <w:bCs/>
          <w:lang w:val="fr-FR"/>
        </w:rPr>
        <w:t>BERINERT</w:t>
      </w:r>
    </w:p>
    <w:p w14:paraId="1BDFFCE2" w14:textId="77777777" w:rsidR="00560600" w:rsidRPr="008E44A4" w:rsidRDefault="00560600" w:rsidP="00560600">
      <w:pPr>
        <w:spacing w:after="0"/>
        <w:rPr>
          <w:rFonts w:cstheme="minorHAnsi"/>
          <w:bCs/>
          <w:lang w:val="fr-FR"/>
        </w:rPr>
      </w:pPr>
    </w:p>
    <w:p w14:paraId="48756A0A" w14:textId="2EA18EA0" w:rsidR="005629CF" w:rsidRPr="008E44A4" w:rsidRDefault="005629CF" w:rsidP="005629CF">
      <w:pPr>
        <w:rPr>
          <w:rFonts w:cstheme="minorHAnsi"/>
          <w:b/>
          <w:bCs/>
          <w:lang w:val="fr-FR"/>
        </w:rPr>
      </w:pPr>
      <w:r w:rsidRPr="008E44A4">
        <w:rPr>
          <w:rFonts w:cstheme="minorHAnsi"/>
          <w:b/>
          <w:bCs/>
          <w:lang w:val="fr-FR"/>
        </w:rPr>
        <w:br w:type="page"/>
      </w:r>
    </w:p>
    <w:p w14:paraId="2438778E" w14:textId="77777777" w:rsidR="009E4FF5" w:rsidRPr="00627B86" w:rsidRDefault="009E4FF5" w:rsidP="009E4FF5">
      <w:pPr>
        <w:jc w:val="center"/>
        <w:rPr>
          <w:rFonts w:cstheme="minorHAnsi"/>
          <w:b/>
          <w:lang w:val="fr-FR"/>
        </w:rPr>
      </w:pPr>
      <w:r w:rsidRPr="00627B86">
        <w:rPr>
          <w:rFonts w:cstheme="minorHAnsi"/>
          <w:b/>
          <w:lang w:val="fr-FR"/>
        </w:rPr>
        <w:lastRenderedPageBreak/>
        <w:t xml:space="preserve">ANNEXE </w:t>
      </w:r>
      <w:proofErr w:type="spellStart"/>
      <w:r w:rsidRPr="00627B86">
        <w:rPr>
          <w:rFonts w:cstheme="minorHAnsi"/>
          <w:b/>
          <w:lang w:val="fr-FR"/>
        </w:rPr>
        <w:t>IIa</w:t>
      </w:r>
      <w:proofErr w:type="spellEnd"/>
    </w:p>
    <w:p w14:paraId="32AB733B" w14:textId="2E207CAF" w:rsidR="00AB16BE" w:rsidRPr="008E44A4" w:rsidRDefault="00AB16BE" w:rsidP="009E4FF5">
      <w:pPr>
        <w:jc w:val="center"/>
        <w:rPr>
          <w:rFonts w:cstheme="minorHAnsi"/>
          <w:lang w:val="fr-FR"/>
        </w:rPr>
      </w:pPr>
      <w:r w:rsidRPr="008B2AFA">
        <w:rPr>
          <w:rFonts w:cstheme="minorHAnsi"/>
          <w:lang w:val="fr-FR"/>
        </w:rPr>
        <w:t xml:space="preserve">Fiche </w:t>
      </w:r>
      <w:r w:rsidR="00635EA0" w:rsidRPr="008E44A4">
        <w:rPr>
          <w:rFonts w:cstheme="minorHAnsi"/>
          <w:lang w:val="fr-FR"/>
        </w:rPr>
        <w:t>d’initiation</w:t>
      </w:r>
    </w:p>
    <w:p w14:paraId="0D06FF8D" w14:textId="41608022" w:rsidR="00635EA0" w:rsidRPr="008E44A4" w:rsidRDefault="00AB16BE" w:rsidP="00635EA0">
      <w:pPr>
        <w:shd w:val="clear" w:color="auto" w:fill="FFFFFF" w:themeFill="background1"/>
        <w:jc w:val="center"/>
        <w:rPr>
          <w:rFonts w:cstheme="minorHAnsi"/>
          <w:b/>
          <w:lang w:val="fr-FR"/>
        </w:rPr>
      </w:pPr>
      <w:r w:rsidRPr="008E44A4">
        <w:rPr>
          <w:rFonts w:cstheme="minorHAnsi"/>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635EA0" w:rsidRPr="00F96E75" w14:paraId="485AE473" w14:textId="77777777" w:rsidTr="00635EA0">
        <w:trPr>
          <w:trHeight w:val="699"/>
        </w:trPr>
        <w:tc>
          <w:tcPr>
            <w:tcW w:w="9056" w:type="dxa"/>
            <w:gridSpan w:val="2"/>
            <w:shd w:val="clear" w:color="auto" w:fill="auto"/>
            <w:vAlign w:val="center"/>
          </w:tcPr>
          <w:p w14:paraId="2262D76D" w14:textId="15C3B851" w:rsidR="00635EA0" w:rsidRPr="00627B86" w:rsidRDefault="00BD7B98" w:rsidP="00635EA0">
            <w:pPr>
              <w:jc w:val="center"/>
              <w:rPr>
                <w:rFonts w:cstheme="minorHAnsi"/>
                <w:b/>
                <w:bCs/>
                <w:lang w:val="fr-FR"/>
              </w:rPr>
            </w:pPr>
            <w:r>
              <w:rPr>
                <w:rFonts w:cstheme="minorHAnsi"/>
                <w:b/>
                <w:bCs/>
                <w:lang w:val="fr-FR"/>
              </w:rPr>
              <w:lastRenderedPageBreak/>
              <w:t>CPC</w:t>
            </w:r>
            <w:r w:rsidRPr="00627B86">
              <w:rPr>
                <w:rFonts w:cstheme="minorHAnsi"/>
                <w:b/>
                <w:bCs/>
                <w:lang w:val="fr-FR"/>
              </w:rPr>
              <w:t xml:space="preserve"> </w:t>
            </w:r>
            <w:r w:rsidR="00A71189" w:rsidRPr="00627B86">
              <w:rPr>
                <w:rFonts w:cstheme="minorHAnsi"/>
                <w:b/>
                <w:bCs/>
                <w:lang w:val="fr-FR"/>
              </w:rPr>
              <w:t>BERINERT</w:t>
            </w:r>
          </w:p>
          <w:p w14:paraId="44EF286B" w14:textId="697C5511" w:rsidR="00635EA0" w:rsidRPr="008B2AFA" w:rsidRDefault="00635EA0" w:rsidP="00635EA0">
            <w:pPr>
              <w:spacing w:after="0"/>
              <w:jc w:val="center"/>
              <w:rPr>
                <w:rFonts w:cstheme="minorHAnsi"/>
                <w:b/>
                <w:bCs/>
                <w:lang w:val="fr-FR"/>
              </w:rPr>
            </w:pPr>
            <w:r w:rsidRPr="008B2AFA">
              <w:rPr>
                <w:rFonts w:cstheme="minorHAnsi"/>
                <w:b/>
                <w:bCs/>
                <w:lang w:val="fr-FR"/>
              </w:rPr>
              <w:t xml:space="preserve">TRAITEMENT DU REJET MEDIE PAR ANTICORPS EN TRANSPLANTATION RENALE, </w:t>
            </w:r>
          </w:p>
          <w:p w14:paraId="25EE7713" w14:textId="77777777" w:rsidR="00635EA0" w:rsidRPr="008E44A4" w:rsidRDefault="00635EA0" w:rsidP="00635EA0">
            <w:pPr>
              <w:jc w:val="center"/>
              <w:rPr>
                <w:rFonts w:cstheme="minorHAnsi"/>
                <w:b/>
                <w:bCs/>
                <w:lang w:val="fr-FR"/>
              </w:rPr>
            </w:pPr>
            <w:r w:rsidRPr="008E44A4">
              <w:rPr>
                <w:rFonts w:cstheme="minorHAnsi"/>
                <w:b/>
                <w:bCs/>
                <w:lang w:val="fr-FR"/>
              </w:rPr>
              <w:t>EN ASSOCIATION AVEC LE TRAITEMENT STANDARD (IGIV ET ECHANGES PLASMATIQUES)</w:t>
            </w:r>
          </w:p>
        </w:tc>
      </w:tr>
      <w:tr w:rsidR="00635EA0" w:rsidRPr="008E44A4" w14:paraId="7365329C" w14:textId="77777777" w:rsidTr="00A3745C">
        <w:trPr>
          <w:trHeight w:val="340"/>
        </w:trPr>
        <w:tc>
          <w:tcPr>
            <w:tcW w:w="9056" w:type="dxa"/>
            <w:gridSpan w:val="2"/>
            <w:shd w:val="clear" w:color="auto" w:fill="auto"/>
            <w:vAlign w:val="center"/>
          </w:tcPr>
          <w:p w14:paraId="61FAF3BB" w14:textId="306E6705" w:rsidR="00635EA0" w:rsidRPr="008E44A4" w:rsidRDefault="00635EA0" w:rsidP="00A3745C">
            <w:pPr>
              <w:spacing w:after="0"/>
              <w:jc w:val="center"/>
              <w:rPr>
                <w:rFonts w:cstheme="minorHAnsi"/>
                <w:b/>
                <w:bCs/>
                <w:lang w:val="fr-FR"/>
              </w:rPr>
            </w:pPr>
            <w:r w:rsidRPr="008E44A4">
              <w:rPr>
                <w:rFonts w:cstheme="minorHAnsi"/>
                <w:b/>
                <w:bCs/>
                <w:lang w:val="fr-FR"/>
              </w:rPr>
              <w:t>Fiche d’initiation</w:t>
            </w:r>
          </w:p>
        </w:tc>
      </w:tr>
      <w:tr w:rsidR="00635EA0" w:rsidRPr="008E44A4" w14:paraId="6B878CCC" w14:textId="77777777" w:rsidTr="00515FF9">
        <w:trPr>
          <w:trHeight w:val="567"/>
        </w:trPr>
        <w:tc>
          <w:tcPr>
            <w:tcW w:w="4528" w:type="dxa"/>
            <w:shd w:val="clear" w:color="auto" w:fill="auto"/>
            <w:vAlign w:val="center"/>
          </w:tcPr>
          <w:p w14:paraId="0C53772C" w14:textId="77777777" w:rsidR="00635EA0" w:rsidRPr="008E44A4" w:rsidRDefault="00635EA0" w:rsidP="00635EA0">
            <w:pPr>
              <w:spacing w:after="0"/>
              <w:jc w:val="center"/>
              <w:rPr>
                <w:rFonts w:cstheme="minorHAnsi"/>
                <w:lang w:val="fr-FR"/>
              </w:rPr>
            </w:pPr>
            <w:r w:rsidRPr="008E44A4">
              <w:rPr>
                <w:rFonts w:cstheme="minorHAnsi"/>
                <w:b/>
                <w:bCs/>
                <w:lang w:val="fr-FR"/>
              </w:rPr>
              <w:t xml:space="preserve">Initiales patient    </w:t>
            </w:r>
            <w:r w:rsidRPr="008E44A4">
              <w:rPr>
                <w:rFonts w:cstheme="minorHAnsi"/>
                <w:lang w:val="fr-FR"/>
              </w:rPr>
              <w:t>|__|__|__|      |__|__|</w:t>
            </w:r>
          </w:p>
          <w:p w14:paraId="790F870E" w14:textId="77777777" w:rsidR="00635EA0" w:rsidRPr="008E44A4" w:rsidRDefault="00635EA0" w:rsidP="00515FF9">
            <w:pPr>
              <w:spacing w:after="0"/>
              <w:jc w:val="center"/>
              <w:rPr>
                <w:rFonts w:cstheme="minorHAnsi"/>
                <w:b/>
                <w:bCs/>
                <w:i/>
                <w:lang w:val="fr-FR"/>
              </w:rPr>
            </w:pPr>
            <w:r w:rsidRPr="008E44A4">
              <w:rPr>
                <w:rFonts w:cstheme="minorHAnsi"/>
                <w:lang w:val="fr-FR"/>
              </w:rPr>
              <w:t xml:space="preserve">                               </w:t>
            </w:r>
            <w:r w:rsidRPr="008E44A4">
              <w:rPr>
                <w:rFonts w:cstheme="minorHAnsi"/>
                <w:i/>
                <w:lang w:val="fr-FR"/>
              </w:rPr>
              <w:t>Nom            Prénom</w:t>
            </w:r>
          </w:p>
        </w:tc>
        <w:tc>
          <w:tcPr>
            <w:tcW w:w="4528" w:type="dxa"/>
            <w:shd w:val="clear" w:color="auto" w:fill="auto"/>
            <w:vAlign w:val="center"/>
          </w:tcPr>
          <w:p w14:paraId="63BD2D81" w14:textId="77777777" w:rsidR="00635EA0" w:rsidRPr="008E44A4" w:rsidRDefault="00635EA0" w:rsidP="00515FF9">
            <w:pPr>
              <w:spacing w:after="0"/>
              <w:jc w:val="center"/>
              <w:rPr>
                <w:rFonts w:cstheme="minorHAnsi"/>
                <w:b/>
                <w:bCs/>
                <w:lang w:val="fr-FR"/>
              </w:rPr>
            </w:pPr>
            <w:r w:rsidRPr="008E44A4">
              <w:rPr>
                <w:rFonts w:cstheme="minorHAnsi"/>
                <w:b/>
                <w:bCs/>
                <w:lang w:val="fr-FR"/>
              </w:rPr>
              <w:t xml:space="preserve">Numéro Patient Attribué : </w:t>
            </w:r>
            <w:r w:rsidRPr="008E44A4">
              <w:rPr>
                <w:rFonts w:cstheme="minorHAnsi"/>
                <w:lang w:val="fr-FR"/>
              </w:rPr>
              <w:t>|__|__|__|__|</w:t>
            </w:r>
          </w:p>
        </w:tc>
      </w:tr>
    </w:tbl>
    <w:p w14:paraId="4A314D45" w14:textId="0B7C3F46" w:rsidR="00635EA0" w:rsidRPr="008E44A4" w:rsidRDefault="00635EA0" w:rsidP="00635EA0">
      <w:pPr>
        <w:rPr>
          <w:rFonts w:cstheme="minorHAnsi"/>
        </w:rPr>
      </w:pPr>
    </w:p>
    <w:p w14:paraId="606E1DEA" w14:textId="77777777" w:rsidR="00635EA0" w:rsidRPr="008E44A4" w:rsidRDefault="00635EA0" w:rsidP="00635EA0">
      <w:pPr>
        <w:jc w:val="center"/>
        <w:rPr>
          <w:rFonts w:cstheme="minorHAnsi"/>
          <w:lang w:val="fr-FR"/>
        </w:rPr>
      </w:pPr>
      <w:r w:rsidRPr="008E44A4">
        <w:rPr>
          <w:rFonts w:cstheme="minorHAnsi"/>
          <w:b/>
          <w:lang w:val="fr-FR"/>
        </w:rPr>
        <w:t>Date de la visite :</w:t>
      </w:r>
      <w:r w:rsidRPr="008E44A4">
        <w:rPr>
          <w:rFonts w:cstheme="minorHAnsi"/>
          <w:lang w:val="fr-FR"/>
        </w:rPr>
        <w:t xml:space="preserve"> |__|__| |__|__| |__|__|__|__|</w:t>
      </w:r>
    </w:p>
    <w:p w14:paraId="7B7E8FA4" w14:textId="77777777" w:rsidR="00635EA0" w:rsidRPr="008E44A4" w:rsidRDefault="00635EA0" w:rsidP="00635EA0">
      <w:pPr>
        <w:rPr>
          <w:rFonts w:cstheme="minorHAnsi"/>
          <w:b/>
          <w:bCs/>
          <w:u w:val="single"/>
          <w:lang w:val="fr-FR"/>
        </w:rPr>
      </w:pPr>
      <w:r w:rsidRPr="008E44A4">
        <w:rPr>
          <w:rFonts w:cstheme="minorHAnsi"/>
          <w:b/>
          <w:bCs/>
          <w:u w:val="single"/>
          <w:lang w:val="fr-FR"/>
        </w:rPr>
        <w:t>Information sur le Patient</w:t>
      </w:r>
    </w:p>
    <w:p w14:paraId="23972CC4" w14:textId="77777777" w:rsidR="00635EA0" w:rsidRPr="008E44A4" w:rsidRDefault="00635EA0" w:rsidP="00635EA0">
      <w:pPr>
        <w:autoSpaceDE w:val="0"/>
        <w:autoSpaceDN w:val="0"/>
        <w:adjustRightInd w:val="0"/>
        <w:spacing w:after="0" w:line="240" w:lineRule="auto"/>
        <w:rPr>
          <w:rFonts w:cstheme="minorHAnsi"/>
          <w:lang w:val="fr-FR"/>
        </w:rPr>
      </w:pPr>
      <w:r w:rsidRPr="008E44A4">
        <w:rPr>
          <w:rFonts w:cstheme="minorHAnsi"/>
          <w:lang w:val="fr-FR"/>
        </w:rPr>
        <w:t>Date de naissance : |__|__| |__|__|__|__| (mois/année)</w:t>
      </w:r>
    </w:p>
    <w:p w14:paraId="799D21EF" w14:textId="77777777" w:rsidR="00635EA0" w:rsidRPr="008E44A4" w:rsidRDefault="00635EA0" w:rsidP="00635EA0">
      <w:pPr>
        <w:autoSpaceDE w:val="0"/>
        <w:autoSpaceDN w:val="0"/>
        <w:adjustRightInd w:val="0"/>
        <w:spacing w:after="0" w:line="240" w:lineRule="auto"/>
        <w:rPr>
          <w:rFonts w:cstheme="minorHAnsi"/>
          <w:lang w:val="fr-FR"/>
        </w:rPr>
      </w:pPr>
    </w:p>
    <w:p w14:paraId="1C2BB9A6" w14:textId="77777777" w:rsidR="00635EA0" w:rsidRPr="008E44A4" w:rsidRDefault="00635EA0" w:rsidP="00635EA0">
      <w:pPr>
        <w:rPr>
          <w:rFonts w:cstheme="minorHAnsi"/>
          <w:lang w:val="fr-FR"/>
        </w:rPr>
      </w:pPr>
      <w:r w:rsidRPr="008E44A4">
        <w:rPr>
          <w:rFonts w:cstheme="minorHAnsi"/>
          <w:lang w:val="fr-FR"/>
        </w:rPr>
        <w:t xml:space="preserve">Sexe : </w:t>
      </w:r>
      <w:r w:rsidRPr="008E44A4">
        <w:rPr>
          <w:rFonts w:cstheme="minorHAnsi"/>
          <w:lang w:val="fr-FR"/>
        </w:rPr>
        <w:sym w:font="Wingdings" w:char="F0A8"/>
      </w:r>
      <w:r w:rsidRPr="008E44A4">
        <w:rPr>
          <w:rFonts w:cstheme="minorHAnsi"/>
          <w:lang w:val="fr-FR"/>
        </w:rPr>
        <w:t xml:space="preserve"> Masculin  </w:t>
      </w:r>
      <w:r w:rsidRPr="008E44A4">
        <w:rPr>
          <w:rFonts w:cstheme="minorHAnsi"/>
          <w:lang w:val="fr-FR"/>
        </w:rPr>
        <w:sym w:font="Wingdings" w:char="F0A8"/>
      </w:r>
      <w:r w:rsidRPr="008E44A4">
        <w:rPr>
          <w:rFonts w:cstheme="minorHAnsi"/>
          <w:lang w:val="fr-FR"/>
        </w:rPr>
        <w:t xml:space="preserve"> Féminin </w:t>
      </w:r>
      <w:r w:rsidRPr="008E44A4">
        <w:rPr>
          <w:rFonts w:cstheme="minorHAnsi"/>
          <w:lang w:val="fr-FR"/>
        </w:rPr>
        <w:tab/>
      </w:r>
      <w:r w:rsidRPr="008E44A4">
        <w:rPr>
          <w:rFonts w:cstheme="minorHAnsi"/>
          <w:lang w:val="fr-FR"/>
        </w:rPr>
        <w:tab/>
        <w:t xml:space="preserve">Taille : |__|__|__| cm </w:t>
      </w:r>
      <w:r w:rsidRPr="008E44A4">
        <w:rPr>
          <w:rFonts w:cstheme="minorHAnsi"/>
          <w:lang w:val="fr-FR"/>
        </w:rPr>
        <w:tab/>
      </w:r>
      <w:r w:rsidRPr="008E44A4">
        <w:rPr>
          <w:rFonts w:cstheme="minorHAnsi"/>
          <w:lang w:val="fr-FR"/>
        </w:rPr>
        <w:tab/>
        <w:t>Poids : |__|__|__|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868"/>
        <w:gridCol w:w="909"/>
      </w:tblGrid>
      <w:tr w:rsidR="00635EA0" w:rsidRPr="008E44A4" w14:paraId="06F5762D" w14:textId="77777777" w:rsidTr="00A3745C">
        <w:trPr>
          <w:trHeight w:val="20"/>
        </w:trPr>
        <w:tc>
          <w:tcPr>
            <w:tcW w:w="7366" w:type="dxa"/>
            <w:shd w:val="clear" w:color="auto" w:fill="auto"/>
          </w:tcPr>
          <w:p w14:paraId="7ABFD8FA" w14:textId="77777777" w:rsidR="00635EA0" w:rsidRPr="008E44A4" w:rsidRDefault="00635EA0" w:rsidP="00635EA0">
            <w:pPr>
              <w:spacing w:after="0" w:line="240" w:lineRule="auto"/>
              <w:contextualSpacing/>
              <w:rPr>
                <w:rFonts w:eastAsia="DengXian" w:cstheme="minorHAnsi"/>
                <w:bCs/>
                <w:lang w:val="fr-FR" w:eastAsia="zh-CN"/>
              </w:rPr>
            </w:pPr>
          </w:p>
        </w:tc>
        <w:tc>
          <w:tcPr>
            <w:tcW w:w="868" w:type="dxa"/>
            <w:shd w:val="clear" w:color="auto" w:fill="auto"/>
          </w:tcPr>
          <w:p w14:paraId="2CF3EC7A" w14:textId="77777777" w:rsidR="00635EA0" w:rsidRPr="008E44A4" w:rsidRDefault="00635EA0" w:rsidP="00635EA0">
            <w:pPr>
              <w:spacing w:after="0" w:line="240" w:lineRule="auto"/>
              <w:rPr>
                <w:rFonts w:eastAsia="DengXian" w:cstheme="minorHAnsi"/>
                <w:lang w:val="fr-FR" w:eastAsia="zh-CN"/>
              </w:rPr>
            </w:pPr>
            <w:r w:rsidRPr="008E44A4">
              <w:rPr>
                <w:rFonts w:eastAsia="DengXian" w:cstheme="minorHAnsi"/>
                <w:lang w:val="fr-FR" w:eastAsia="zh-CN"/>
              </w:rPr>
              <w:t>Oui</w:t>
            </w:r>
          </w:p>
        </w:tc>
        <w:tc>
          <w:tcPr>
            <w:tcW w:w="909" w:type="dxa"/>
            <w:shd w:val="clear" w:color="auto" w:fill="auto"/>
          </w:tcPr>
          <w:p w14:paraId="24C3CF53" w14:textId="77777777" w:rsidR="00635EA0" w:rsidRPr="008E44A4" w:rsidRDefault="00635EA0" w:rsidP="00635EA0">
            <w:pPr>
              <w:spacing w:after="0" w:line="240" w:lineRule="auto"/>
              <w:rPr>
                <w:rFonts w:eastAsia="DengXian" w:cstheme="minorHAnsi"/>
                <w:lang w:val="fr-FR" w:eastAsia="zh-CN"/>
              </w:rPr>
            </w:pPr>
            <w:r w:rsidRPr="008E44A4">
              <w:rPr>
                <w:rFonts w:eastAsia="DengXian" w:cstheme="minorHAnsi"/>
                <w:lang w:val="fr-FR" w:eastAsia="zh-CN"/>
              </w:rPr>
              <w:t>Non</w:t>
            </w:r>
          </w:p>
        </w:tc>
      </w:tr>
      <w:tr w:rsidR="00635EA0" w:rsidRPr="008E44A4" w14:paraId="066D1C47" w14:textId="77777777" w:rsidTr="00A3745C">
        <w:trPr>
          <w:trHeight w:val="20"/>
        </w:trPr>
        <w:tc>
          <w:tcPr>
            <w:tcW w:w="7366" w:type="dxa"/>
            <w:shd w:val="clear" w:color="auto" w:fill="auto"/>
          </w:tcPr>
          <w:p w14:paraId="11C359B8" w14:textId="77777777" w:rsidR="00635EA0" w:rsidRPr="008E44A4" w:rsidRDefault="00635EA0" w:rsidP="0047527F">
            <w:pPr>
              <w:numPr>
                <w:ilvl w:val="0"/>
                <w:numId w:val="11"/>
              </w:numPr>
              <w:spacing w:after="0" w:line="240" w:lineRule="auto"/>
              <w:contextualSpacing/>
              <w:rPr>
                <w:rFonts w:eastAsia="DengXian" w:cstheme="minorHAnsi"/>
                <w:bCs/>
                <w:lang w:val="fr-FR" w:eastAsia="zh-CN"/>
              </w:rPr>
            </w:pPr>
            <w:r w:rsidRPr="008E44A4">
              <w:rPr>
                <w:rFonts w:eastAsia="DengXian" w:cstheme="minorHAnsi"/>
                <w:bCs/>
                <w:lang w:val="fr-FR" w:eastAsia="zh-CN"/>
              </w:rPr>
              <w:t>Type de donneur :</w:t>
            </w:r>
          </w:p>
          <w:p w14:paraId="0E559242" w14:textId="77777777" w:rsidR="00635EA0" w:rsidRPr="008E44A4" w:rsidRDefault="00635EA0" w:rsidP="0047527F">
            <w:pPr>
              <w:numPr>
                <w:ilvl w:val="1"/>
                <w:numId w:val="11"/>
              </w:numPr>
              <w:spacing w:after="0" w:line="240" w:lineRule="auto"/>
              <w:contextualSpacing/>
              <w:rPr>
                <w:rFonts w:eastAsia="DengXian" w:cstheme="minorHAnsi"/>
                <w:bCs/>
                <w:lang w:val="fr-FR" w:eastAsia="zh-CN"/>
              </w:rPr>
            </w:pPr>
            <w:r w:rsidRPr="008E44A4">
              <w:rPr>
                <w:rFonts w:eastAsia="DengXian" w:cstheme="minorHAnsi"/>
                <w:bCs/>
                <w:lang w:val="fr-FR" w:eastAsia="zh-CN"/>
              </w:rPr>
              <w:t xml:space="preserve">Cadavérique </w:t>
            </w:r>
          </w:p>
          <w:p w14:paraId="03D89A1D" w14:textId="77777777" w:rsidR="00635EA0" w:rsidRPr="008E44A4" w:rsidRDefault="00635EA0" w:rsidP="0047527F">
            <w:pPr>
              <w:numPr>
                <w:ilvl w:val="1"/>
                <w:numId w:val="11"/>
              </w:numPr>
              <w:spacing w:after="0" w:line="240" w:lineRule="auto"/>
              <w:contextualSpacing/>
              <w:rPr>
                <w:rFonts w:eastAsia="DengXian" w:cstheme="minorHAnsi"/>
                <w:bCs/>
                <w:lang w:val="fr-FR" w:eastAsia="zh-CN"/>
              </w:rPr>
            </w:pPr>
            <w:r w:rsidRPr="008E44A4">
              <w:rPr>
                <w:rFonts w:eastAsia="DengXian" w:cstheme="minorHAnsi"/>
                <w:bCs/>
                <w:lang w:val="fr-FR" w:eastAsia="zh-CN"/>
              </w:rPr>
              <w:t xml:space="preserve">Vivant </w:t>
            </w:r>
          </w:p>
          <w:p w14:paraId="279CFD7D" w14:textId="77777777" w:rsidR="00635EA0" w:rsidRPr="008E44A4" w:rsidRDefault="00635EA0" w:rsidP="0047527F">
            <w:pPr>
              <w:numPr>
                <w:ilvl w:val="1"/>
                <w:numId w:val="11"/>
              </w:numPr>
              <w:spacing w:after="0" w:line="240" w:lineRule="auto"/>
              <w:contextualSpacing/>
              <w:rPr>
                <w:rFonts w:eastAsia="DengXian" w:cstheme="minorHAnsi"/>
                <w:bCs/>
                <w:lang w:val="fr-FR" w:eastAsia="zh-CN"/>
              </w:rPr>
            </w:pPr>
            <w:r w:rsidRPr="008E44A4">
              <w:rPr>
                <w:rFonts w:eastAsia="DengXian" w:cstheme="minorHAnsi"/>
                <w:bCs/>
                <w:lang w:val="fr-FR" w:eastAsia="zh-CN"/>
              </w:rPr>
              <w:t xml:space="preserve">ABO compatible </w:t>
            </w:r>
          </w:p>
          <w:p w14:paraId="4CB56BAB" w14:textId="77777777" w:rsidR="00635EA0" w:rsidRPr="008E44A4" w:rsidRDefault="00635EA0" w:rsidP="0047527F">
            <w:pPr>
              <w:numPr>
                <w:ilvl w:val="1"/>
                <w:numId w:val="11"/>
              </w:numPr>
              <w:spacing w:after="0" w:line="240" w:lineRule="auto"/>
              <w:contextualSpacing/>
              <w:rPr>
                <w:rFonts w:eastAsia="DengXian" w:cstheme="minorHAnsi"/>
                <w:bCs/>
                <w:lang w:val="fr-FR" w:eastAsia="zh-CN"/>
              </w:rPr>
            </w:pPr>
            <w:r w:rsidRPr="008E44A4">
              <w:rPr>
                <w:rFonts w:eastAsia="DengXian" w:cstheme="minorHAnsi"/>
                <w:bCs/>
                <w:lang w:val="fr-FR" w:eastAsia="zh-CN"/>
              </w:rPr>
              <w:t>ABO incompatible</w:t>
            </w:r>
          </w:p>
        </w:tc>
        <w:tc>
          <w:tcPr>
            <w:tcW w:w="868" w:type="dxa"/>
            <w:shd w:val="clear" w:color="auto" w:fill="auto"/>
            <w:vAlign w:val="center"/>
          </w:tcPr>
          <w:p w14:paraId="66F04EFE" w14:textId="77777777" w:rsidR="00635EA0" w:rsidRPr="008E44A4" w:rsidRDefault="00635EA0" w:rsidP="00635EA0">
            <w:pPr>
              <w:spacing w:after="0" w:line="240" w:lineRule="auto"/>
              <w:jc w:val="center"/>
              <w:rPr>
                <w:rFonts w:eastAsia="DengXian" w:cstheme="minorHAnsi"/>
                <w:lang w:val="fr-FR" w:eastAsia="zh-CN"/>
              </w:rPr>
            </w:pPr>
          </w:p>
          <w:sdt>
            <w:sdtPr>
              <w:rPr>
                <w:rFonts w:eastAsia="DengXian" w:cstheme="minorHAnsi"/>
                <w:lang w:val="fr-FR" w:eastAsia="zh-CN"/>
              </w:rPr>
              <w:id w:val="-1148128150"/>
              <w14:checkbox>
                <w14:checked w14:val="0"/>
                <w14:checkedState w14:val="2612" w14:font="MS Gothic"/>
                <w14:uncheckedState w14:val="2610" w14:font="MS Gothic"/>
              </w14:checkbox>
            </w:sdtPr>
            <w:sdtEndPr/>
            <w:sdtContent>
              <w:p w14:paraId="2C13583E" w14:textId="173E0F57" w:rsidR="00635EA0" w:rsidRPr="008E44A4" w:rsidRDefault="00A71189" w:rsidP="00635EA0">
                <w:pPr>
                  <w:spacing w:after="0" w:line="240" w:lineRule="auto"/>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sdt>
            <w:sdtPr>
              <w:rPr>
                <w:rFonts w:eastAsia="DengXian" w:cstheme="minorHAnsi"/>
                <w:lang w:val="fr-FR" w:eastAsia="zh-CN"/>
              </w:rPr>
              <w:id w:val="-1326114187"/>
              <w14:checkbox>
                <w14:checked w14:val="0"/>
                <w14:checkedState w14:val="2612" w14:font="MS Gothic"/>
                <w14:uncheckedState w14:val="2610" w14:font="MS Gothic"/>
              </w14:checkbox>
            </w:sdtPr>
            <w:sdtEndPr/>
            <w:sdtContent>
              <w:p w14:paraId="7D2D0090" w14:textId="4141170C" w:rsidR="00635EA0" w:rsidRPr="008E44A4" w:rsidRDefault="00A71189" w:rsidP="00635EA0">
                <w:pPr>
                  <w:spacing w:after="0" w:line="240" w:lineRule="auto"/>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sdt>
            <w:sdtPr>
              <w:rPr>
                <w:rFonts w:eastAsia="DengXian" w:cstheme="minorHAnsi"/>
                <w:lang w:val="fr-FR" w:eastAsia="zh-CN"/>
              </w:rPr>
              <w:id w:val="1287472319"/>
              <w14:checkbox>
                <w14:checked w14:val="0"/>
                <w14:checkedState w14:val="2612" w14:font="MS Gothic"/>
                <w14:uncheckedState w14:val="2610" w14:font="MS Gothic"/>
              </w14:checkbox>
            </w:sdtPr>
            <w:sdtEndPr/>
            <w:sdtContent>
              <w:p w14:paraId="427B7D70" w14:textId="424E142D" w:rsidR="00635EA0" w:rsidRPr="008E44A4" w:rsidRDefault="00A71189" w:rsidP="00635EA0">
                <w:pPr>
                  <w:spacing w:after="0" w:line="240" w:lineRule="auto"/>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sdt>
            <w:sdtPr>
              <w:rPr>
                <w:rFonts w:eastAsia="DengXian" w:cstheme="minorHAnsi"/>
                <w:lang w:val="fr-FR" w:eastAsia="zh-CN"/>
              </w:rPr>
              <w:id w:val="-1881477338"/>
              <w14:checkbox>
                <w14:checked w14:val="0"/>
                <w14:checkedState w14:val="2612" w14:font="MS Gothic"/>
                <w14:uncheckedState w14:val="2610" w14:font="MS Gothic"/>
              </w14:checkbox>
            </w:sdtPr>
            <w:sdtEndPr/>
            <w:sdtContent>
              <w:p w14:paraId="16880589" w14:textId="62A07E5F" w:rsidR="00635EA0" w:rsidRPr="008E44A4" w:rsidRDefault="00A71189" w:rsidP="00635EA0">
                <w:pPr>
                  <w:spacing w:after="0" w:line="240" w:lineRule="auto"/>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tc>
        <w:tc>
          <w:tcPr>
            <w:tcW w:w="909" w:type="dxa"/>
            <w:shd w:val="clear" w:color="auto" w:fill="auto"/>
            <w:vAlign w:val="center"/>
          </w:tcPr>
          <w:p w14:paraId="7B49160F" w14:textId="77777777" w:rsidR="00635EA0" w:rsidRPr="008E44A4" w:rsidRDefault="00635EA0" w:rsidP="00635EA0">
            <w:pPr>
              <w:spacing w:after="0" w:line="240" w:lineRule="auto"/>
              <w:jc w:val="center"/>
              <w:rPr>
                <w:rFonts w:eastAsia="DengXian" w:cstheme="minorHAnsi"/>
                <w:lang w:val="fr-FR" w:eastAsia="zh-CN"/>
              </w:rPr>
            </w:pPr>
          </w:p>
          <w:sdt>
            <w:sdtPr>
              <w:rPr>
                <w:rFonts w:eastAsia="DengXian" w:cstheme="minorHAnsi"/>
                <w:lang w:val="fr-FR" w:eastAsia="zh-CN"/>
              </w:rPr>
              <w:id w:val="1658655643"/>
              <w14:checkbox>
                <w14:checked w14:val="0"/>
                <w14:checkedState w14:val="2612" w14:font="MS Gothic"/>
                <w14:uncheckedState w14:val="2610" w14:font="MS Gothic"/>
              </w14:checkbox>
            </w:sdtPr>
            <w:sdtEndPr/>
            <w:sdtContent>
              <w:p w14:paraId="3DE02D9E" w14:textId="27223EE8" w:rsidR="00635EA0" w:rsidRPr="008E44A4" w:rsidRDefault="00A71189" w:rsidP="00635EA0">
                <w:pPr>
                  <w:spacing w:after="0" w:line="240" w:lineRule="auto"/>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sdt>
            <w:sdtPr>
              <w:rPr>
                <w:rFonts w:eastAsia="DengXian" w:cstheme="minorHAnsi"/>
                <w:lang w:val="fr-FR" w:eastAsia="zh-CN"/>
              </w:rPr>
              <w:id w:val="-1737461391"/>
              <w14:checkbox>
                <w14:checked w14:val="0"/>
                <w14:checkedState w14:val="2612" w14:font="MS Gothic"/>
                <w14:uncheckedState w14:val="2610" w14:font="MS Gothic"/>
              </w14:checkbox>
            </w:sdtPr>
            <w:sdtEndPr/>
            <w:sdtContent>
              <w:p w14:paraId="5C42DD17" w14:textId="59C57878" w:rsidR="00635EA0" w:rsidRPr="008E44A4" w:rsidRDefault="00A71189" w:rsidP="00635EA0">
                <w:pPr>
                  <w:spacing w:after="0" w:line="240" w:lineRule="auto"/>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sdt>
            <w:sdtPr>
              <w:rPr>
                <w:rFonts w:eastAsia="DengXian" w:cstheme="minorHAnsi"/>
                <w:lang w:val="fr-FR" w:eastAsia="zh-CN"/>
              </w:rPr>
              <w:id w:val="1370497976"/>
              <w14:checkbox>
                <w14:checked w14:val="0"/>
                <w14:checkedState w14:val="2612" w14:font="MS Gothic"/>
                <w14:uncheckedState w14:val="2610" w14:font="MS Gothic"/>
              </w14:checkbox>
            </w:sdtPr>
            <w:sdtEndPr/>
            <w:sdtContent>
              <w:p w14:paraId="0C289B44" w14:textId="2A059368" w:rsidR="00635EA0" w:rsidRPr="008E44A4" w:rsidRDefault="00A71189" w:rsidP="00635EA0">
                <w:pPr>
                  <w:spacing w:after="0" w:line="240" w:lineRule="auto"/>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sdt>
            <w:sdtPr>
              <w:rPr>
                <w:rFonts w:eastAsia="DengXian" w:cstheme="minorHAnsi"/>
                <w:lang w:val="fr-FR" w:eastAsia="zh-CN"/>
              </w:rPr>
              <w:id w:val="1473254016"/>
              <w14:checkbox>
                <w14:checked w14:val="0"/>
                <w14:checkedState w14:val="2612" w14:font="MS Gothic"/>
                <w14:uncheckedState w14:val="2610" w14:font="MS Gothic"/>
              </w14:checkbox>
            </w:sdtPr>
            <w:sdtEndPr/>
            <w:sdtContent>
              <w:p w14:paraId="0CD9465D" w14:textId="2E09CC42" w:rsidR="00635EA0" w:rsidRPr="008E44A4" w:rsidRDefault="00A71189" w:rsidP="00635EA0">
                <w:pPr>
                  <w:spacing w:after="0" w:line="240" w:lineRule="auto"/>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tc>
      </w:tr>
      <w:tr w:rsidR="00635EA0" w:rsidRPr="008E44A4" w14:paraId="218D06A4" w14:textId="77777777" w:rsidTr="00A3745C">
        <w:trPr>
          <w:trHeight w:val="20"/>
        </w:trPr>
        <w:tc>
          <w:tcPr>
            <w:tcW w:w="7366" w:type="dxa"/>
            <w:shd w:val="clear" w:color="auto" w:fill="auto"/>
          </w:tcPr>
          <w:p w14:paraId="5C41B732" w14:textId="77777777" w:rsidR="00635EA0" w:rsidRPr="008E44A4" w:rsidRDefault="00635EA0" w:rsidP="0047527F">
            <w:pPr>
              <w:numPr>
                <w:ilvl w:val="0"/>
                <w:numId w:val="11"/>
              </w:numPr>
              <w:spacing w:after="0" w:line="240" w:lineRule="auto"/>
              <w:contextualSpacing/>
              <w:rPr>
                <w:rFonts w:eastAsia="DengXian" w:cstheme="minorHAnsi"/>
                <w:bCs/>
                <w:lang w:val="fr-FR" w:eastAsia="zh-CN"/>
              </w:rPr>
            </w:pPr>
            <w:r w:rsidRPr="008E44A4">
              <w:rPr>
                <w:rFonts w:eastAsia="DengXian" w:cstheme="minorHAnsi"/>
                <w:bCs/>
                <w:lang w:val="fr-FR" w:eastAsia="zh-CN"/>
              </w:rPr>
              <w:t>Rejet médié par anticorps actif selon les recommandations [1-3]</w:t>
            </w:r>
          </w:p>
          <w:p w14:paraId="5A674A3C" w14:textId="4F019902" w:rsidR="00A87BDB" w:rsidRPr="008E44A4" w:rsidRDefault="00A87BDB" w:rsidP="003A3868">
            <w:pPr>
              <w:numPr>
                <w:ilvl w:val="1"/>
                <w:numId w:val="11"/>
              </w:numPr>
              <w:spacing w:after="0" w:line="240" w:lineRule="auto"/>
              <w:contextualSpacing/>
              <w:rPr>
                <w:rFonts w:eastAsia="DengXian" w:cstheme="minorHAnsi"/>
                <w:bCs/>
                <w:lang w:val="fr-FR" w:eastAsia="zh-CN"/>
              </w:rPr>
            </w:pPr>
            <w:r w:rsidRPr="008E44A4">
              <w:rPr>
                <w:rFonts w:eastAsia="DengXian" w:cstheme="minorHAnsi"/>
                <w:bCs/>
                <w:lang w:val="fr-FR" w:eastAsia="zh-CN"/>
              </w:rPr>
              <w:t xml:space="preserve">Activation du complément au moment du diagnostic </w:t>
            </w:r>
            <w:r w:rsidRPr="008E44A4">
              <w:rPr>
                <w:rFonts w:eastAsia="DengXian" w:cstheme="minorHAnsi"/>
                <w:b/>
                <w:bCs/>
                <w:lang w:val="fr-FR" w:eastAsia="zh-CN"/>
              </w:rPr>
              <w:t>*</w:t>
            </w:r>
            <w:r w:rsidRPr="008E44A4">
              <w:rPr>
                <w:rFonts w:eastAsia="DengXian" w:cstheme="minorHAnsi"/>
                <w:bCs/>
                <w:lang w:val="fr-FR" w:eastAsia="zh-CN"/>
              </w:rPr>
              <w:t> :</w:t>
            </w:r>
          </w:p>
          <w:p w14:paraId="4797D090" w14:textId="77777777" w:rsidR="00A87BDB" w:rsidRPr="008E44A4" w:rsidRDefault="00A87BDB" w:rsidP="00A87BDB">
            <w:pPr>
              <w:numPr>
                <w:ilvl w:val="0"/>
                <w:numId w:val="28"/>
              </w:numPr>
              <w:spacing w:after="0" w:line="240" w:lineRule="auto"/>
              <w:contextualSpacing/>
              <w:rPr>
                <w:rFonts w:eastAsia="DengXian" w:cstheme="minorHAnsi"/>
                <w:bCs/>
                <w:lang w:val="fr-FR" w:eastAsia="zh-CN"/>
              </w:rPr>
            </w:pPr>
            <w:proofErr w:type="gramStart"/>
            <w:r w:rsidRPr="008E44A4">
              <w:rPr>
                <w:rFonts w:eastAsia="DengXian" w:cstheme="minorHAnsi"/>
                <w:bCs/>
                <w:lang w:val="fr-FR" w:eastAsia="zh-CN"/>
              </w:rPr>
              <w:t>dans</w:t>
            </w:r>
            <w:proofErr w:type="gramEnd"/>
            <w:r w:rsidRPr="008E44A4">
              <w:rPr>
                <w:rFonts w:eastAsia="DengXian" w:cstheme="minorHAnsi"/>
                <w:bCs/>
                <w:lang w:val="fr-FR" w:eastAsia="zh-CN"/>
              </w:rPr>
              <w:t xml:space="preserve"> le sérum présence d’au moins un DSA anti-HLA activateur du complément (C1q, IgG3, C3d) ou cytotoxicité, ou cross-match cytotoxique positif</w:t>
            </w:r>
          </w:p>
          <w:p w14:paraId="26290C51" w14:textId="77777777" w:rsidR="00A87BDB" w:rsidRPr="008E44A4" w:rsidRDefault="00A87BDB" w:rsidP="00A87BDB">
            <w:pPr>
              <w:pStyle w:val="Paragraphedeliste"/>
              <w:spacing w:after="0" w:line="240" w:lineRule="auto"/>
              <w:ind w:left="1800"/>
              <w:rPr>
                <w:rFonts w:eastAsia="DengXian" w:cstheme="minorHAnsi"/>
                <w:bCs/>
                <w:lang w:val="fr-FR" w:eastAsia="zh-CN"/>
              </w:rPr>
            </w:pPr>
            <w:proofErr w:type="gramStart"/>
            <w:r w:rsidRPr="008E44A4">
              <w:rPr>
                <w:rFonts w:eastAsia="DengXian" w:cstheme="minorHAnsi"/>
                <w:bCs/>
                <w:lang w:val="fr-FR" w:eastAsia="zh-CN"/>
              </w:rPr>
              <w:t>et</w:t>
            </w:r>
            <w:proofErr w:type="gramEnd"/>
            <w:r w:rsidRPr="008E44A4">
              <w:rPr>
                <w:rFonts w:eastAsia="DengXian" w:cstheme="minorHAnsi"/>
                <w:bCs/>
                <w:lang w:val="fr-FR" w:eastAsia="zh-CN"/>
              </w:rPr>
              <w:t xml:space="preserve">/ou </w:t>
            </w:r>
          </w:p>
          <w:p w14:paraId="22E29601" w14:textId="0FCA3767" w:rsidR="00A87BDB" w:rsidRPr="008E44A4" w:rsidRDefault="00A87BDB" w:rsidP="003A3868">
            <w:pPr>
              <w:numPr>
                <w:ilvl w:val="0"/>
                <w:numId w:val="28"/>
              </w:numPr>
              <w:spacing w:after="0" w:line="240" w:lineRule="auto"/>
              <w:contextualSpacing/>
              <w:rPr>
                <w:rFonts w:eastAsia="DengXian" w:cstheme="minorHAnsi"/>
                <w:bCs/>
                <w:lang w:val="fr-FR" w:eastAsia="zh-CN"/>
              </w:rPr>
            </w:pPr>
            <w:r w:rsidRPr="008E44A4">
              <w:rPr>
                <w:rFonts w:eastAsia="DengXian" w:cstheme="minorHAnsi"/>
                <w:bCs/>
                <w:lang w:val="fr-FR" w:eastAsia="zh-CN"/>
              </w:rPr>
              <w:t>dans le greffon marquage C4d ou C3d positif</w:t>
            </w:r>
          </w:p>
        </w:tc>
        <w:tc>
          <w:tcPr>
            <w:tcW w:w="868" w:type="dxa"/>
            <w:shd w:val="clear" w:color="auto" w:fill="auto"/>
            <w:vAlign w:val="center"/>
          </w:tcPr>
          <w:p w14:paraId="6E4934E7" w14:textId="4E3C51B0" w:rsidR="00A87BDB" w:rsidRPr="008E44A4" w:rsidRDefault="00A87BDB" w:rsidP="00635EA0">
            <w:pPr>
              <w:spacing w:after="0" w:line="240" w:lineRule="auto"/>
              <w:jc w:val="center"/>
              <w:rPr>
                <w:rFonts w:eastAsia="DengXian" w:cstheme="minorHAnsi"/>
                <w:lang w:val="fr-FR" w:eastAsia="zh-CN"/>
              </w:rPr>
            </w:pPr>
          </w:p>
          <w:p w14:paraId="7B16ABA5" w14:textId="0A25A607" w:rsidR="00A87BDB" w:rsidRPr="008E44A4" w:rsidRDefault="00A87BDB" w:rsidP="00635EA0">
            <w:pPr>
              <w:spacing w:after="0" w:line="240" w:lineRule="auto"/>
              <w:jc w:val="center"/>
              <w:rPr>
                <w:rFonts w:eastAsia="DengXian" w:cstheme="minorHAnsi"/>
                <w:lang w:val="fr-FR" w:eastAsia="zh-CN"/>
              </w:rPr>
            </w:pPr>
          </w:p>
          <w:p w14:paraId="615F0BD8" w14:textId="77777777" w:rsidR="00A87BDB" w:rsidRPr="008E44A4" w:rsidRDefault="00A87BDB" w:rsidP="00635EA0">
            <w:pPr>
              <w:spacing w:after="0" w:line="240" w:lineRule="auto"/>
              <w:jc w:val="center"/>
              <w:rPr>
                <w:rFonts w:eastAsia="DengXian" w:cstheme="minorHAnsi"/>
                <w:lang w:val="fr-FR" w:eastAsia="zh-CN"/>
              </w:rPr>
            </w:pPr>
          </w:p>
          <w:sdt>
            <w:sdtPr>
              <w:rPr>
                <w:rFonts w:eastAsia="DengXian" w:cstheme="minorHAnsi"/>
                <w:lang w:val="fr-FR" w:eastAsia="zh-CN"/>
              </w:rPr>
              <w:id w:val="-1040980523"/>
              <w14:checkbox>
                <w14:checked w14:val="0"/>
                <w14:checkedState w14:val="2612" w14:font="MS Gothic"/>
                <w14:uncheckedState w14:val="2610" w14:font="MS Gothic"/>
              </w14:checkbox>
            </w:sdtPr>
            <w:sdtEndPr/>
            <w:sdtContent>
              <w:p w14:paraId="7BE5FA36" w14:textId="3206B9A9" w:rsidR="00635EA0" w:rsidRPr="008E44A4" w:rsidRDefault="00A71189" w:rsidP="00635EA0">
                <w:pPr>
                  <w:spacing w:after="0" w:line="240" w:lineRule="auto"/>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p w14:paraId="20136193" w14:textId="77777777" w:rsidR="00A87BDB" w:rsidRPr="008E44A4" w:rsidRDefault="00A87BDB" w:rsidP="00635EA0">
            <w:pPr>
              <w:spacing w:after="0" w:line="240" w:lineRule="auto"/>
              <w:jc w:val="center"/>
              <w:rPr>
                <w:rFonts w:eastAsia="DengXian" w:cstheme="minorHAnsi"/>
                <w:lang w:val="fr-FR" w:eastAsia="zh-CN"/>
              </w:rPr>
            </w:pPr>
          </w:p>
          <w:p w14:paraId="48C46CEA" w14:textId="77777777" w:rsidR="00A87BDB" w:rsidRPr="008E44A4" w:rsidRDefault="00A87BDB" w:rsidP="00635EA0">
            <w:pPr>
              <w:spacing w:after="0" w:line="240" w:lineRule="auto"/>
              <w:jc w:val="center"/>
              <w:rPr>
                <w:rFonts w:eastAsia="DengXian" w:cstheme="minorHAnsi"/>
                <w:lang w:val="fr-FR" w:eastAsia="zh-CN"/>
              </w:rPr>
            </w:pPr>
          </w:p>
          <w:sdt>
            <w:sdtPr>
              <w:rPr>
                <w:rFonts w:eastAsia="DengXian" w:cstheme="minorHAnsi"/>
                <w:lang w:val="fr-FR" w:eastAsia="zh-CN"/>
              </w:rPr>
              <w:id w:val="-50846162"/>
              <w14:checkbox>
                <w14:checked w14:val="0"/>
                <w14:checkedState w14:val="2612" w14:font="MS Gothic"/>
                <w14:uncheckedState w14:val="2610" w14:font="MS Gothic"/>
              </w14:checkbox>
            </w:sdtPr>
            <w:sdtEndPr/>
            <w:sdtContent>
              <w:p w14:paraId="69A15F68" w14:textId="1B3A1140" w:rsidR="00A87BDB" w:rsidRPr="008E44A4" w:rsidRDefault="00A71189">
                <w:pPr>
                  <w:spacing w:after="0" w:line="240" w:lineRule="auto"/>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tc>
        <w:tc>
          <w:tcPr>
            <w:tcW w:w="909" w:type="dxa"/>
            <w:shd w:val="clear" w:color="auto" w:fill="auto"/>
            <w:vAlign w:val="center"/>
          </w:tcPr>
          <w:p w14:paraId="34820793" w14:textId="77777777" w:rsidR="00A87BDB" w:rsidRPr="008E44A4" w:rsidRDefault="00A87BDB" w:rsidP="00A87BDB">
            <w:pPr>
              <w:spacing w:after="0" w:line="240" w:lineRule="auto"/>
              <w:jc w:val="center"/>
              <w:rPr>
                <w:rFonts w:eastAsia="DengXian" w:cstheme="minorHAnsi"/>
                <w:lang w:val="fr-FR" w:eastAsia="zh-CN"/>
              </w:rPr>
            </w:pPr>
          </w:p>
          <w:p w14:paraId="7B6954C9" w14:textId="77777777" w:rsidR="00A87BDB" w:rsidRPr="008E44A4" w:rsidRDefault="00A87BDB" w:rsidP="00A87BDB">
            <w:pPr>
              <w:spacing w:after="0" w:line="240" w:lineRule="auto"/>
              <w:jc w:val="center"/>
              <w:rPr>
                <w:rFonts w:eastAsia="DengXian" w:cstheme="minorHAnsi"/>
                <w:lang w:val="fr-FR" w:eastAsia="zh-CN"/>
              </w:rPr>
            </w:pPr>
          </w:p>
          <w:p w14:paraId="12E6A0AD" w14:textId="77777777" w:rsidR="00A87BDB" w:rsidRPr="008E44A4" w:rsidRDefault="00A87BDB" w:rsidP="00A87BDB">
            <w:pPr>
              <w:spacing w:after="0" w:line="240" w:lineRule="auto"/>
              <w:jc w:val="center"/>
              <w:rPr>
                <w:rFonts w:eastAsia="DengXian" w:cstheme="minorHAnsi"/>
                <w:lang w:val="fr-FR" w:eastAsia="zh-CN"/>
              </w:rPr>
            </w:pPr>
          </w:p>
          <w:sdt>
            <w:sdtPr>
              <w:rPr>
                <w:rFonts w:eastAsia="DengXian" w:cstheme="minorHAnsi"/>
                <w:lang w:val="fr-FR" w:eastAsia="zh-CN"/>
              </w:rPr>
              <w:id w:val="-1554761761"/>
              <w14:checkbox>
                <w14:checked w14:val="0"/>
                <w14:checkedState w14:val="2612" w14:font="MS Gothic"/>
                <w14:uncheckedState w14:val="2610" w14:font="MS Gothic"/>
              </w14:checkbox>
            </w:sdtPr>
            <w:sdtEndPr/>
            <w:sdtContent>
              <w:p w14:paraId="34AED7DA" w14:textId="1C8CB43D" w:rsidR="00A87BDB" w:rsidRPr="008E44A4" w:rsidRDefault="00A71189" w:rsidP="00A87BDB">
                <w:pPr>
                  <w:spacing w:after="0" w:line="240" w:lineRule="auto"/>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p w14:paraId="329B9938" w14:textId="77777777" w:rsidR="00A87BDB" w:rsidRPr="008E44A4" w:rsidRDefault="00A87BDB" w:rsidP="00A87BDB">
            <w:pPr>
              <w:spacing w:after="0" w:line="240" w:lineRule="auto"/>
              <w:jc w:val="center"/>
              <w:rPr>
                <w:rFonts w:eastAsia="DengXian" w:cstheme="minorHAnsi"/>
                <w:lang w:val="fr-FR" w:eastAsia="zh-CN"/>
              </w:rPr>
            </w:pPr>
          </w:p>
          <w:p w14:paraId="1651B6B7" w14:textId="77777777" w:rsidR="00A87BDB" w:rsidRPr="008E44A4" w:rsidRDefault="00A87BDB" w:rsidP="00A87BDB">
            <w:pPr>
              <w:spacing w:after="0" w:line="240" w:lineRule="auto"/>
              <w:jc w:val="center"/>
              <w:rPr>
                <w:rFonts w:eastAsia="DengXian" w:cstheme="minorHAnsi"/>
                <w:lang w:val="fr-FR" w:eastAsia="zh-CN"/>
              </w:rPr>
            </w:pPr>
          </w:p>
          <w:sdt>
            <w:sdtPr>
              <w:rPr>
                <w:rFonts w:eastAsia="DengXian" w:cstheme="minorHAnsi"/>
                <w:lang w:val="fr-FR" w:eastAsia="zh-CN"/>
              </w:rPr>
              <w:id w:val="1006557428"/>
              <w14:checkbox>
                <w14:checked w14:val="0"/>
                <w14:checkedState w14:val="2612" w14:font="MS Gothic"/>
                <w14:uncheckedState w14:val="2610" w14:font="MS Gothic"/>
              </w14:checkbox>
            </w:sdtPr>
            <w:sdtEndPr/>
            <w:sdtContent>
              <w:p w14:paraId="6ED5F7B6" w14:textId="39C13AD2" w:rsidR="00635EA0" w:rsidRPr="008E44A4" w:rsidRDefault="00A71189" w:rsidP="00A87BDB">
                <w:pPr>
                  <w:spacing w:after="0" w:line="240" w:lineRule="auto"/>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tc>
      </w:tr>
      <w:tr w:rsidR="00635EA0" w:rsidRPr="008E44A4" w14:paraId="206EBC53" w14:textId="77777777" w:rsidTr="00A3745C">
        <w:trPr>
          <w:trHeight w:val="20"/>
        </w:trPr>
        <w:tc>
          <w:tcPr>
            <w:tcW w:w="7366" w:type="dxa"/>
            <w:shd w:val="clear" w:color="auto" w:fill="auto"/>
          </w:tcPr>
          <w:p w14:paraId="1B723665" w14:textId="77777777" w:rsidR="00A87BDB" w:rsidRPr="008E44A4" w:rsidRDefault="00635EA0" w:rsidP="00A87BDB">
            <w:pPr>
              <w:numPr>
                <w:ilvl w:val="0"/>
                <w:numId w:val="11"/>
              </w:numPr>
              <w:spacing w:after="0" w:line="240" w:lineRule="auto"/>
              <w:contextualSpacing/>
              <w:rPr>
                <w:rFonts w:eastAsia="DengXian" w:cstheme="minorHAnsi"/>
                <w:bCs/>
                <w:lang w:val="fr-FR" w:eastAsia="zh-CN"/>
              </w:rPr>
            </w:pPr>
            <w:r w:rsidRPr="008E44A4">
              <w:rPr>
                <w:rFonts w:eastAsia="DengXian" w:cstheme="minorHAnsi"/>
                <w:bCs/>
                <w:lang w:val="fr-FR" w:eastAsia="zh-CN"/>
              </w:rPr>
              <w:t>Rejet médié par anticorps considéré comme réfractaire au traitement de référence</w:t>
            </w:r>
          </w:p>
          <w:p w14:paraId="3D01E7C4" w14:textId="404871B5" w:rsidR="00A87BDB" w:rsidRPr="008E44A4" w:rsidRDefault="00A87BDB" w:rsidP="00A71189">
            <w:pPr>
              <w:numPr>
                <w:ilvl w:val="1"/>
                <w:numId w:val="11"/>
              </w:numPr>
              <w:spacing w:after="0" w:line="240" w:lineRule="auto"/>
              <w:contextualSpacing/>
              <w:rPr>
                <w:rFonts w:eastAsia="DengXian" w:cstheme="minorHAnsi"/>
                <w:bCs/>
                <w:lang w:val="fr-FR" w:eastAsia="zh-CN"/>
              </w:rPr>
            </w:pPr>
            <w:r w:rsidRPr="008E44A4">
              <w:rPr>
                <w:rFonts w:eastAsia="DengXian" w:cstheme="minorHAnsi"/>
                <w:bCs/>
                <w:lang w:val="fr-FR" w:eastAsia="zh-CN"/>
              </w:rPr>
              <w:t xml:space="preserve">Non-réponse/absence d’amélioration fonctionnelle du greffon suite au traitement de référence démontrée par </w:t>
            </w:r>
            <w:r w:rsidRPr="008E44A4">
              <w:rPr>
                <w:rFonts w:eastAsia="DengXian" w:cstheme="minorHAnsi"/>
                <w:b/>
                <w:bCs/>
                <w:lang w:val="fr-FR" w:eastAsia="zh-CN"/>
              </w:rPr>
              <w:t>*</w:t>
            </w:r>
            <w:r w:rsidRPr="008E44A4">
              <w:rPr>
                <w:rFonts w:eastAsia="DengXian" w:cstheme="minorHAnsi"/>
                <w:bCs/>
                <w:lang w:val="fr-FR" w:eastAsia="zh-CN"/>
              </w:rPr>
              <w:t xml:space="preserve"> :</w:t>
            </w:r>
          </w:p>
          <w:p w14:paraId="0D252DF0" w14:textId="77777777" w:rsidR="00A87BDB" w:rsidRPr="008E44A4" w:rsidRDefault="00A87BDB" w:rsidP="00A71189">
            <w:pPr>
              <w:numPr>
                <w:ilvl w:val="0"/>
                <w:numId w:val="28"/>
              </w:numPr>
              <w:spacing w:after="0" w:line="240" w:lineRule="auto"/>
              <w:contextualSpacing/>
              <w:rPr>
                <w:rFonts w:eastAsia="DengXian" w:cstheme="minorHAnsi"/>
                <w:bCs/>
                <w:lang w:val="fr-FR" w:eastAsia="zh-CN"/>
              </w:rPr>
            </w:pPr>
            <w:r w:rsidRPr="008E44A4">
              <w:rPr>
                <w:rFonts w:eastAsia="DengXian" w:cstheme="minorHAnsi"/>
                <w:bCs/>
                <w:lang w:val="fr-FR" w:eastAsia="zh-CN"/>
              </w:rPr>
              <w:t>Baisse du débit de filtration glomérulaire (2 mesures consécutives)</w:t>
            </w:r>
          </w:p>
          <w:p w14:paraId="665FFA98" w14:textId="77777777" w:rsidR="00A87BDB" w:rsidRPr="008E44A4" w:rsidRDefault="00A87BDB" w:rsidP="00A71189">
            <w:pPr>
              <w:spacing w:after="0" w:line="240" w:lineRule="auto"/>
              <w:ind w:left="1872"/>
              <w:rPr>
                <w:rFonts w:eastAsia="DengXian" w:cstheme="minorHAnsi"/>
                <w:bCs/>
                <w:lang w:val="fr-FR" w:eastAsia="zh-CN"/>
              </w:rPr>
            </w:pPr>
            <w:proofErr w:type="gramStart"/>
            <w:r w:rsidRPr="008E44A4">
              <w:rPr>
                <w:rFonts w:eastAsia="DengXian" w:cstheme="minorHAnsi"/>
                <w:bCs/>
                <w:lang w:val="fr-FR" w:eastAsia="zh-CN"/>
              </w:rPr>
              <w:t>ou</w:t>
            </w:r>
            <w:proofErr w:type="gramEnd"/>
          </w:p>
          <w:p w14:paraId="3A448F6E" w14:textId="0B1D9215" w:rsidR="00A87BDB" w:rsidRPr="008E44A4" w:rsidRDefault="00A87BDB" w:rsidP="00A71189">
            <w:pPr>
              <w:numPr>
                <w:ilvl w:val="0"/>
                <w:numId w:val="28"/>
              </w:numPr>
              <w:spacing w:after="0" w:line="240" w:lineRule="auto"/>
              <w:contextualSpacing/>
              <w:rPr>
                <w:rFonts w:eastAsia="DengXian" w:cstheme="minorHAnsi"/>
                <w:bCs/>
                <w:lang w:val="fr-FR" w:eastAsia="zh-CN"/>
              </w:rPr>
            </w:pPr>
            <w:r w:rsidRPr="008E44A4">
              <w:rPr>
                <w:rFonts w:eastAsia="DengXian" w:cstheme="minorHAnsi"/>
                <w:bCs/>
                <w:lang w:val="fr-FR" w:eastAsia="zh-CN"/>
              </w:rPr>
              <w:t>Besoin de suppléance de la fonction rénale par hémodialyse</w:t>
            </w:r>
          </w:p>
        </w:tc>
        <w:tc>
          <w:tcPr>
            <w:tcW w:w="868" w:type="dxa"/>
            <w:shd w:val="clear" w:color="auto" w:fill="auto"/>
            <w:vAlign w:val="center"/>
          </w:tcPr>
          <w:p w14:paraId="59869882" w14:textId="77777777" w:rsidR="00A87BDB" w:rsidRPr="008E44A4" w:rsidRDefault="00A87BDB" w:rsidP="00635EA0">
            <w:pPr>
              <w:spacing w:after="0" w:line="240" w:lineRule="auto"/>
              <w:jc w:val="center"/>
              <w:rPr>
                <w:rFonts w:eastAsia="DengXian" w:cstheme="minorHAnsi"/>
                <w:lang w:val="fr-FR" w:eastAsia="zh-CN"/>
              </w:rPr>
            </w:pPr>
          </w:p>
          <w:p w14:paraId="6DC34097" w14:textId="77777777" w:rsidR="00A87BDB" w:rsidRPr="008E44A4" w:rsidRDefault="00A87BDB" w:rsidP="00635EA0">
            <w:pPr>
              <w:spacing w:after="0" w:line="240" w:lineRule="auto"/>
              <w:jc w:val="center"/>
              <w:rPr>
                <w:rFonts w:eastAsia="DengXian" w:cstheme="minorHAnsi"/>
                <w:lang w:val="fr-FR" w:eastAsia="zh-CN"/>
              </w:rPr>
            </w:pPr>
          </w:p>
          <w:p w14:paraId="3D9C8EE6" w14:textId="77777777" w:rsidR="00A87BDB" w:rsidRPr="008E44A4" w:rsidRDefault="00A87BDB" w:rsidP="00635EA0">
            <w:pPr>
              <w:spacing w:after="0" w:line="240" w:lineRule="auto"/>
              <w:jc w:val="center"/>
              <w:rPr>
                <w:rFonts w:eastAsia="DengXian" w:cstheme="minorHAnsi"/>
                <w:lang w:val="fr-FR" w:eastAsia="zh-CN"/>
              </w:rPr>
            </w:pPr>
          </w:p>
          <w:p w14:paraId="602367B2" w14:textId="77777777" w:rsidR="00A87BDB" w:rsidRPr="008E44A4" w:rsidRDefault="00A87BDB" w:rsidP="00635EA0">
            <w:pPr>
              <w:spacing w:after="0" w:line="240" w:lineRule="auto"/>
              <w:jc w:val="center"/>
              <w:rPr>
                <w:rFonts w:eastAsia="DengXian" w:cstheme="minorHAnsi"/>
                <w:lang w:val="fr-FR" w:eastAsia="zh-CN"/>
              </w:rPr>
            </w:pPr>
          </w:p>
          <w:sdt>
            <w:sdtPr>
              <w:rPr>
                <w:rFonts w:eastAsia="DengXian" w:cstheme="minorHAnsi"/>
                <w:lang w:val="fr-FR" w:eastAsia="zh-CN"/>
              </w:rPr>
              <w:id w:val="1311376652"/>
              <w14:checkbox>
                <w14:checked w14:val="0"/>
                <w14:checkedState w14:val="2612" w14:font="MS Gothic"/>
                <w14:uncheckedState w14:val="2610" w14:font="MS Gothic"/>
              </w14:checkbox>
            </w:sdtPr>
            <w:sdtEndPr/>
            <w:sdtContent>
              <w:p w14:paraId="0A43D780" w14:textId="0D130C07" w:rsidR="00A87BDB" w:rsidRPr="008E44A4" w:rsidRDefault="00A71189" w:rsidP="00635EA0">
                <w:pPr>
                  <w:spacing w:after="0" w:line="240" w:lineRule="auto"/>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p w14:paraId="7FA4D2E8" w14:textId="6E03D0C0" w:rsidR="00A87BDB" w:rsidRPr="008E44A4" w:rsidRDefault="00A87BDB" w:rsidP="00635EA0">
            <w:pPr>
              <w:spacing w:after="0" w:line="240" w:lineRule="auto"/>
              <w:jc w:val="center"/>
              <w:rPr>
                <w:rFonts w:eastAsia="DengXian" w:cstheme="minorHAnsi"/>
                <w:lang w:val="fr-FR" w:eastAsia="zh-CN"/>
              </w:rPr>
            </w:pPr>
          </w:p>
          <w:p w14:paraId="236C4D1D" w14:textId="77777777" w:rsidR="00A87BDB" w:rsidRPr="008E44A4" w:rsidRDefault="00A87BDB" w:rsidP="00635EA0">
            <w:pPr>
              <w:spacing w:after="0" w:line="240" w:lineRule="auto"/>
              <w:jc w:val="center"/>
              <w:rPr>
                <w:rFonts w:eastAsia="DengXian" w:cstheme="minorHAnsi"/>
                <w:lang w:val="fr-FR" w:eastAsia="zh-CN"/>
              </w:rPr>
            </w:pPr>
          </w:p>
          <w:sdt>
            <w:sdtPr>
              <w:rPr>
                <w:rFonts w:eastAsia="DengXian" w:cstheme="minorHAnsi"/>
                <w:lang w:val="fr-FR" w:eastAsia="zh-CN"/>
              </w:rPr>
              <w:id w:val="101691111"/>
              <w14:checkbox>
                <w14:checked w14:val="0"/>
                <w14:checkedState w14:val="2612" w14:font="MS Gothic"/>
                <w14:uncheckedState w14:val="2610" w14:font="MS Gothic"/>
              </w14:checkbox>
            </w:sdtPr>
            <w:sdtEndPr/>
            <w:sdtContent>
              <w:p w14:paraId="733F3E3B" w14:textId="69085962" w:rsidR="00635EA0" w:rsidRPr="008E44A4" w:rsidRDefault="00A71189" w:rsidP="00635EA0">
                <w:pPr>
                  <w:spacing w:after="0" w:line="240" w:lineRule="auto"/>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tc>
        <w:tc>
          <w:tcPr>
            <w:tcW w:w="909" w:type="dxa"/>
            <w:shd w:val="clear" w:color="auto" w:fill="auto"/>
            <w:vAlign w:val="center"/>
          </w:tcPr>
          <w:p w14:paraId="6192CED8" w14:textId="77777777" w:rsidR="00A87BDB" w:rsidRPr="008E44A4" w:rsidRDefault="00A87BDB" w:rsidP="00A87BDB">
            <w:pPr>
              <w:spacing w:after="0" w:line="240" w:lineRule="auto"/>
              <w:jc w:val="center"/>
              <w:rPr>
                <w:rFonts w:eastAsia="DengXian" w:cstheme="minorHAnsi"/>
                <w:lang w:val="fr-FR" w:eastAsia="zh-CN"/>
              </w:rPr>
            </w:pPr>
          </w:p>
          <w:p w14:paraId="58162768" w14:textId="77777777" w:rsidR="00A87BDB" w:rsidRPr="008E44A4" w:rsidRDefault="00A87BDB" w:rsidP="00A87BDB">
            <w:pPr>
              <w:spacing w:after="0" w:line="240" w:lineRule="auto"/>
              <w:jc w:val="center"/>
              <w:rPr>
                <w:rFonts w:eastAsia="DengXian" w:cstheme="minorHAnsi"/>
                <w:lang w:val="fr-FR" w:eastAsia="zh-CN"/>
              </w:rPr>
            </w:pPr>
          </w:p>
          <w:p w14:paraId="64F2B30C" w14:textId="77777777" w:rsidR="00A87BDB" w:rsidRPr="008E44A4" w:rsidRDefault="00A87BDB" w:rsidP="00A87BDB">
            <w:pPr>
              <w:spacing w:after="0" w:line="240" w:lineRule="auto"/>
              <w:jc w:val="center"/>
              <w:rPr>
                <w:rFonts w:eastAsia="DengXian" w:cstheme="minorHAnsi"/>
                <w:lang w:val="fr-FR" w:eastAsia="zh-CN"/>
              </w:rPr>
            </w:pPr>
          </w:p>
          <w:p w14:paraId="4DCBAD46" w14:textId="77777777" w:rsidR="00A87BDB" w:rsidRPr="008E44A4" w:rsidRDefault="00A87BDB" w:rsidP="00A87BDB">
            <w:pPr>
              <w:spacing w:after="0" w:line="240" w:lineRule="auto"/>
              <w:jc w:val="center"/>
              <w:rPr>
                <w:rFonts w:eastAsia="DengXian" w:cstheme="minorHAnsi"/>
                <w:lang w:val="fr-FR" w:eastAsia="zh-CN"/>
              </w:rPr>
            </w:pPr>
          </w:p>
          <w:sdt>
            <w:sdtPr>
              <w:rPr>
                <w:rFonts w:eastAsia="DengXian" w:cstheme="minorHAnsi"/>
                <w:lang w:val="fr-FR" w:eastAsia="zh-CN"/>
              </w:rPr>
              <w:id w:val="-1428650704"/>
              <w14:checkbox>
                <w14:checked w14:val="0"/>
                <w14:checkedState w14:val="2612" w14:font="MS Gothic"/>
                <w14:uncheckedState w14:val="2610" w14:font="MS Gothic"/>
              </w14:checkbox>
            </w:sdtPr>
            <w:sdtEndPr/>
            <w:sdtContent>
              <w:p w14:paraId="19C32F13" w14:textId="00D65414" w:rsidR="00A87BDB" w:rsidRPr="008E44A4" w:rsidRDefault="00A71189" w:rsidP="00A87BDB">
                <w:pPr>
                  <w:spacing w:after="0" w:line="240" w:lineRule="auto"/>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p w14:paraId="6FF19ACE" w14:textId="77777777" w:rsidR="00A87BDB" w:rsidRPr="008E44A4" w:rsidRDefault="00A87BDB" w:rsidP="00A87BDB">
            <w:pPr>
              <w:spacing w:after="0" w:line="240" w:lineRule="auto"/>
              <w:jc w:val="center"/>
              <w:rPr>
                <w:rFonts w:eastAsia="DengXian" w:cstheme="minorHAnsi"/>
                <w:lang w:val="fr-FR" w:eastAsia="zh-CN"/>
              </w:rPr>
            </w:pPr>
          </w:p>
          <w:p w14:paraId="22CCC5CD" w14:textId="77777777" w:rsidR="00A87BDB" w:rsidRPr="008E44A4" w:rsidRDefault="00A87BDB" w:rsidP="00A87BDB">
            <w:pPr>
              <w:spacing w:after="0" w:line="240" w:lineRule="auto"/>
              <w:jc w:val="center"/>
              <w:rPr>
                <w:rFonts w:eastAsia="DengXian" w:cstheme="minorHAnsi"/>
                <w:lang w:val="fr-FR" w:eastAsia="zh-CN"/>
              </w:rPr>
            </w:pPr>
          </w:p>
          <w:sdt>
            <w:sdtPr>
              <w:rPr>
                <w:rFonts w:eastAsia="DengXian" w:cstheme="minorHAnsi"/>
                <w:lang w:val="fr-FR" w:eastAsia="zh-CN"/>
              </w:rPr>
              <w:id w:val="-71898775"/>
              <w14:checkbox>
                <w14:checked w14:val="0"/>
                <w14:checkedState w14:val="2612" w14:font="MS Gothic"/>
                <w14:uncheckedState w14:val="2610" w14:font="MS Gothic"/>
              </w14:checkbox>
            </w:sdtPr>
            <w:sdtEndPr/>
            <w:sdtContent>
              <w:p w14:paraId="5C436461" w14:textId="193A7883" w:rsidR="00635EA0" w:rsidRPr="008E44A4" w:rsidRDefault="00A71189" w:rsidP="00A87BDB">
                <w:pPr>
                  <w:spacing w:after="0" w:line="240" w:lineRule="auto"/>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tc>
      </w:tr>
    </w:tbl>
    <w:p w14:paraId="3494CD36" w14:textId="65C4FF88" w:rsidR="003A3868" w:rsidRPr="008E44A4" w:rsidRDefault="003A3868" w:rsidP="00861630">
      <w:pPr>
        <w:spacing w:after="0"/>
        <w:rPr>
          <w:rFonts w:cstheme="minorHAnsi"/>
          <w:b/>
          <w:lang w:val="fr-FR"/>
        </w:rPr>
      </w:pPr>
    </w:p>
    <w:p w14:paraId="38973CA7" w14:textId="09A35CF6" w:rsidR="00635EA0" w:rsidRPr="008E44A4" w:rsidRDefault="00635EA0" w:rsidP="00861630">
      <w:pPr>
        <w:spacing w:after="0"/>
        <w:rPr>
          <w:rFonts w:cstheme="minorHAnsi"/>
          <w:b/>
          <w:lang w:val="fr-FR"/>
        </w:rPr>
      </w:pPr>
      <w:r w:rsidRPr="008E44A4">
        <w:rPr>
          <w:rFonts w:cstheme="minorHAnsi"/>
          <w:b/>
          <w:lang w:val="fr-FR"/>
        </w:rPr>
        <w:t xml:space="preserve">* Au moins une case “Oui” cochée </w:t>
      </w:r>
      <w:r w:rsidR="00337240">
        <w:rPr>
          <w:rFonts w:cstheme="minorHAnsi"/>
          <w:b/>
          <w:lang w:val="fr-FR"/>
        </w:rPr>
        <w:t xml:space="preserve">dans chaque section « Rejet Médié » </w:t>
      </w:r>
      <w:r w:rsidRPr="008E44A4">
        <w:rPr>
          <w:rFonts w:cstheme="minorHAnsi"/>
          <w:b/>
          <w:lang w:val="fr-FR"/>
        </w:rPr>
        <w:t xml:space="preserve">pour que le patient puisse entrer dans </w:t>
      </w:r>
      <w:r w:rsidR="00BD7B98">
        <w:rPr>
          <w:rFonts w:cstheme="minorHAnsi"/>
          <w:b/>
          <w:lang w:val="fr-FR"/>
        </w:rPr>
        <w:t>le CPC</w:t>
      </w:r>
      <w:r w:rsidRPr="008E44A4">
        <w:rPr>
          <w:rFonts w:cstheme="minorHAnsi"/>
          <w:b/>
          <w:lang w:val="fr-FR"/>
        </w:rPr>
        <w:t>.</w:t>
      </w:r>
    </w:p>
    <w:p w14:paraId="75778459" w14:textId="77777777" w:rsidR="003A3868" w:rsidRPr="008E44A4" w:rsidRDefault="003A3868" w:rsidP="00861630">
      <w:pPr>
        <w:spacing w:after="0"/>
        <w:rPr>
          <w:rFonts w:cstheme="minorHAnsi"/>
          <w:lang w:val="fr-FR"/>
        </w:rPr>
      </w:pPr>
    </w:p>
    <w:p w14:paraId="1CFE9D13" w14:textId="7A1C8936" w:rsidR="00635EA0" w:rsidRPr="008E44A4" w:rsidRDefault="00635EA0" w:rsidP="00635EA0">
      <w:pPr>
        <w:spacing w:after="0"/>
        <w:rPr>
          <w:rFonts w:cstheme="minorHAnsi"/>
          <w:bCs/>
          <w:i/>
        </w:rPr>
      </w:pPr>
      <w:r w:rsidRPr="008E44A4">
        <w:rPr>
          <w:rFonts w:cstheme="minorHAnsi"/>
          <w:bCs/>
          <w:i/>
        </w:rPr>
        <w:t>1 – The Banff 2017 Kidney Meeting Report: Revised diagnostic criteria for chronic active T cell-mediated rejection, antibody-mediated rejection, and prospects for integrative endpoints for next-generation clinical trials - Haas M et al.;</w:t>
      </w:r>
      <w:r w:rsidR="00E565CB">
        <w:rPr>
          <w:rFonts w:cstheme="minorHAnsi"/>
          <w:bCs/>
          <w:i/>
        </w:rPr>
        <w:t xml:space="preserve"> </w:t>
      </w:r>
      <w:r w:rsidRPr="008E44A4">
        <w:rPr>
          <w:rFonts w:cstheme="minorHAnsi"/>
          <w:bCs/>
          <w:i/>
        </w:rPr>
        <w:t>Am J Transplant. 2018;18(2):293-307</w:t>
      </w:r>
    </w:p>
    <w:p w14:paraId="6EDCA389" w14:textId="77777777" w:rsidR="00635EA0" w:rsidRPr="008E44A4" w:rsidRDefault="00635EA0" w:rsidP="00635EA0">
      <w:pPr>
        <w:spacing w:after="0"/>
        <w:rPr>
          <w:rFonts w:cstheme="minorHAnsi"/>
          <w:bCs/>
          <w:i/>
        </w:rPr>
      </w:pPr>
      <w:r w:rsidRPr="008E44A4">
        <w:rPr>
          <w:rFonts w:cstheme="minorHAnsi"/>
          <w:bCs/>
          <w:i/>
        </w:rPr>
        <w:lastRenderedPageBreak/>
        <w:t>2 – The 2013 International Society for Heart and Lung Transplantation Working Formulation for the standardization of nomenclature in the pathologic diagnosis of antibody-mediated rejection in heart transplantation – Berry GJ et al.  J Heart Lung Transplant 2013;32(12):1147-62.</w:t>
      </w:r>
    </w:p>
    <w:p w14:paraId="217AC378" w14:textId="4A2ECD75" w:rsidR="00635EA0" w:rsidRPr="008E44A4" w:rsidRDefault="00635EA0" w:rsidP="00635EA0">
      <w:pPr>
        <w:spacing w:after="0"/>
        <w:rPr>
          <w:rFonts w:cstheme="minorHAnsi"/>
          <w:bCs/>
          <w:i/>
          <w:lang w:val="fr-FR"/>
        </w:rPr>
      </w:pPr>
      <w:r w:rsidRPr="008E44A4">
        <w:rPr>
          <w:rFonts w:cstheme="minorHAnsi"/>
          <w:bCs/>
          <w:i/>
        </w:rPr>
        <w:t xml:space="preserve">3 – Banff Lung Report: Current knowledge and future research perspectives for diagnosis and treatment of pulmonary antibody-mediated rejection (AMR) – A. Roux et al.; Am J Transplant. </w:t>
      </w:r>
      <w:r w:rsidR="00F60949" w:rsidRPr="008E44A4">
        <w:rPr>
          <w:rFonts w:cstheme="minorHAnsi"/>
          <w:bCs/>
          <w:i/>
          <w:lang w:val="fr-FR"/>
        </w:rPr>
        <w:t>2018 ;</w:t>
      </w:r>
      <w:r w:rsidRPr="008E44A4">
        <w:rPr>
          <w:rFonts w:cstheme="minorHAnsi"/>
          <w:bCs/>
          <w:i/>
          <w:lang w:val="fr-FR"/>
        </w:rPr>
        <w:t>1-11</w:t>
      </w:r>
    </w:p>
    <w:p w14:paraId="7DA9A071" w14:textId="77777777" w:rsidR="00635EA0" w:rsidRPr="008E44A4" w:rsidRDefault="00635EA0" w:rsidP="00635EA0">
      <w:pPr>
        <w:rPr>
          <w:rFonts w:cstheme="minorHAnsi"/>
          <w:b/>
          <w:bCs/>
          <w:lang w:val="fr-FR"/>
        </w:rPr>
      </w:pPr>
    </w:p>
    <w:p w14:paraId="6F7D04B0" w14:textId="77777777" w:rsidR="00635EA0" w:rsidRPr="008E44A4" w:rsidRDefault="00635EA0" w:rsidP="00635EA0">
      <w:pPr>
        <w:rPr>
          <w:rFonts w:cstheme="minorHAnsi"/>
          <w:b/>
          <w:bCs/>
          <w:u w:val="single"/>
          <w:lang w:val="fr-FR"/>
        </w:rPr>
      </w:pPr>
      <w:r w:rsidRPr="008E44A4">
        <w:rPr>
          <w:rFonts w:cstheme="minorHAnsi"/>
          <w:b/>
          <w:bCs/>
          <w:u w:val="single"/>
          <w:lang w:val="fr-FR"/>
        </w:rPr>
        <w:t>Histoire de la Maladie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25"/>
      </w:tblGrid>
      <w:tr w:rsidR="00635EA0" w:rsidRPr="00F96E75" w14:paraId="61A3D6EE" w14:textId="77777777" w:rsidTr="00A3745C">
        <w:trPr>
          <w:trHeight w:val="20"/>
        </w:trPr>
        <w:tc>
          <w:tcPr>
            <w:tcW w:w="9056" w:type="dxa"/>
            <w:gridSpan w:val="2"/>
            <w:tcBorders>
              <w:top w:val="nil"/>
              <w:left w:val="nil"/>
              <w:right w:val="nil"/>
            </w:tcBorders>
            <w:shd w:val="clear" w:color="auto" w:fill="auto"/>
          </w:tcPr>
          <w:p w14:paraId="2A29B4AC" w14:textId="77777777" w:rsidR="00635EA0" w:rsidRPr="008E44A4" w:rsidRDefault="00635EA0" w:rsidP="003A3868">
            <w:pPr>
              <w:spacing w:after="0"/>
              <w:rPr>
                <w:rFonts w:cstheme="minorHAnsi"/>
                <w:b/>
                <w:bCs/>
                <w:lang w:val="fr-FR"/>
              </w:rPr>
            </w:pPr>
            <w:r w:rsidRPr="008E44A4">
              <w:rPr>
                <w:rFonts w:cstheme="minorHAnsi"/>
                <w:b/>
                <w:bCs/>
                <w:lang w:val="fr-FR"/>
              </w:rPr>
              <w:t xml:space="preserve">Date du diagnostic initial : </w:t>
            </w:r>
            <w:r w:rsidRPr="008E44A4">
              <w:rPr>
                <w:rFonts w:cstheme="minorHAnsi"/>
                <w:lang w:val="fr-FR"/>
              </w:rPr>
              <w:t>|__|__| |__|__| |__|__|__|__|</w:t>
            </w:r>
          </w:p>
          <w:p w14:paraId="1D04F125" w14:textId="77777777" w:rsidR="00635EA0" w:rsidRPr="008E44A4" w:rsidRDefault="00635EA0" w:rsidP="003A3868">
            <w:pPr>
              <w:spacing w:after="0"/>
              <w:rPr>
                <w:rFonts w:cstheme="minorHAnsi"/>
                <w:b/>
                <w:bCs/>
                <w:lang w:val="fr-FR"/>
              </w:rPr>
            </w:pPr>
            <w:r w:rsidRPr="008E44A4">
              <w:rPr>
                <w:rFonts w:cstheme="minorHAnsi"/>
                <w:b/>
                <w:bCs/>
                <w:lang w:val="fr-FR"/>
              </w:rPr>
              <w:t>Données sur la transplantation</w:t>
            </w:r>
          </w:p>
        </w:tc>
      </w:tr>
      <w:tr w:rsidR="00635EA0" w:rsidRPr="008E44A4" w14:paraId="3132DCFF" w14:textId="77777777" w:rsidTr="00A3745C">
        <w:trPr>
          <w:trHeight w:val="20"/>
        </w:trPr>
        <w:tc>
          <w:tcPr>
            <w:tcW w:w="0" w:type="auto"/>
            <w:shd w:val="clear" w:color="auto" w:fill="auto"/>
          </w:tcPr>
          <w:p w14:paraId="65795508" w14:textId="77777777" w:rsidR="00635EA0" w:rsidRPr="008E44A4" w:rsidRDefault="00635EA0" w:rsidP="003A3868">
            <w:pPr>
              <w:numPr>
                <w:ilvl w:val="0"/>
                <w:numId w:val="6"/>
              </w:numPr>
              <w:spacing w:after="0" w:line="0" w:lineRule="atLeast"/>
              <w:contextualSpacing/>
              <w:rPr>
                <w:rFonts w:cstheme="minorHAnsi"/>
                <w:b/>
                <w:bCs/>
                <w:lang w:val="fr-FR"/>
              </w:rPr>
            </w:pPr>
            <w:r w:rsidRPr="008E44A4">
              <w:rPr>
                <w:rFonts w:cstheme="minorHAnsi"/>
                <w:b/>
                <w:bCs/>
                <w:lang w:val="fr-FR"/>
              </w:rPr>
              <w:t>Date de la transplantation</w:t>
            </w:r>
          </w:p>
        </w:tc>
        <w:tc>
          <w:tcPr>
            <w:tcW w:w="0" w:type="auto"/>
            <w:shd w:val="clear" w:color="auto" w:fill="auto"/>
            <w:vAlign w:val="center"/>
          </w:tcPr>
          <w:p w14:paraId="7ABFF54F" w14:textId="77777777" w:rsidR="00635EA0" w:rsidRPr="008E44A4" w:rsidRDefault="00635EA0" w:rsidP="003A3868">
            <w:pPr>
              <w:spacing w:after="0" w:line="0" w:lineRule="atLeast"/>
              <w:jc w:val="center"/>
              <w:rPr>
                <w:rFonts w:cstheme="minorHAnsi"/>
                <w:lang w:val="fr-FR"/>
              </w:rPr>
            </w:pPr>
            <w:r w:rsidRPr="008E44A4">
              <w:rPr>
                <w:rFonts w:cstheme="minorHAnsi"/>
                <w:lang w:val="fr-FR"/>
              </w:rPr>
              <w:t>|__|__| |__|__| |__|__|__|__|</w:t>
            </w:r>
          </w:p>
        </w:tc>
      </w:tr>
      <w:tr w:rsidR="00635EA0" w:rsidRPr="008E44A4" w14:paraId="1AC8A2CB" w14:textId="77777777" w:rsidTr="00A3745C">
        <w:trPr>
          <w:trHeight w:val="20"/>
        </w:trPr>
        <w:tc>
          <w:tcPr>
            <w:tcW w:w="4531" w:type="dxa"/>
            <w:shd w:val="clear" w:color="auto" w:fill="auto"/>
          </w:tcPr>
          <w:p w14:paraId="075501E0" w14:textId="77777777" w:rsidR="00635EA0" w:rsidRPr="008E44A4" w:rsidRDefault="00635EA0" w:rsidP="003A3868">
            <w:pPr>
              <w:numPr>
                <w:ilvl w:val="0"/>
                <w:numId w:val="6"/>
              </w:numPr>
              <w:spacing w:after="0" w:line="240" w:lineRule="auto"/>
              <w:contextualSpacing/>
              <w:rPr>
                <w:rFonts w:cstheme="minorHAnsi"/>
                <w:b/>
                <w:bCs/>
                <w:lang w:val="fr-FR"/>
              </w:rPr>
            </w:pPr>
            <w:r w:rsidRPr="008E44A4">
              <w:rPr>
                <w:rFonts w:cstheme="minorHAnsi"/>
                <w:b/>
                <w:bCs/>
                <w:lang w:val="fr-FR"/>
              </w:rPr>
              <w:t>Nombre de transplantations antérieures</w:t>
            </w:r>
          </w:p>
        </w:tc>
        <w:tc>
          <w:tcPr>
            <w:tcW w:w="4525" w:type="dxa"/>
            <w:shd w:val="clear" w:color="auto" w:fill="auto"/>
            <w:vAlign w:val="center"/>
          </w:tcPr>
          <w:p w14:paraId="63359CAE" w14:textId="77777777" w:rsidR="00635EA0" w:rsidRPr="008E44A4" w:rsidRDefault="00635EA0" w:rsidP="003A3868">
            <w:pPr>
              <w:spacing w:after="0"/>
              <w:jc w:val="center"/>
              <w:rPr>
                <w:rFonts w:cstheme="minorHAnsi"/>
                <w:lang w:val="fr-FR"/>
              </w:rPr>
            </w:pPr>
            <w:r w:rsidRPr="008E44A4">
              <w:rPr>
                <w:rFonts w:cstheme="minorHAnsi"/>
                <w:lang w:val="fr-FR"/>
              </w:rPr>
              <w:t>|__|__|</w:t>
            </w:r>
          </w:p>
        </w:tc>
      </w:tr>
      <w:tr w:rsidR="00635EA0" w:rsidRPr="008E44A4" w14:paraId="717ADB47" w14:textId="77777777" w:rsidTr="00A3745C">
        <w:trPr>
          <w:trHeight w:val="20"/>
        </w:trPr>
        <w:tc>
          <w:tcPr>
            <w:tcW w:w="4531" w:type="dxa"/>
            <w:shd w:val="clear" w:color="auto" w:fill="auto"/>
          </w:tcPr>
          <w:p w14:paraId="1E1A0896" w14:textId="77777777" w:rsidR="00635EA0" w:rsidRPr="008E44A4" w:rsidRDefault="00635EA0" w:rsidP="003A3868">
            <w:pPr>
              <w:numPr>
                <w:ilvl w:val="0"/>
                <w:numId w:val="6"/>
              </w:numPr>
              <w:spacing w:after="0" w:line="240" w:lineRule="auto"/>
              <w:contextualSpacing/>
              <w:rPr>
                <w:rFonts w:cstheme="minorHAnsi"/>
                <w:b/>
                <w:bCs/>
                <w:lang w:val="fr-FR"/>
              </w:rPr>
            </w:pPr>
            <w:r w:rsidRPr="008E44A4">
              <w:rPr>
                <w:rFonts w:cstheme="minorHAnsi"/>
                <w:b/>
                <w:bCs/>
                <w:lang w:val="fr-FR"/>
              </w:rPr>
              <w:t>Autre organe transplanté</w:t>
            </w:r>
          </w:p>
        </w:tc>
        <w:tc>
          <w:tcPr>
            <w:tcW w:w="4525" w:type="dxa"/>
            <w:shd w:val="clear" w:color="auto" w:fill="auto"/>
          </w:tcPr>
          <w:p w14:paraId="67C816DD" w14:textId="77777777" w:rsidR="00635EA0" w:rsidRPr="008E44A4" w:rsidRDefault="00635EA0" w:rsidP="003A3868">
            <w:pPr>
              <w:spacing w:after="0"/>
              <w:jc w:val="center"/>
              <w:rPr>
                <w:rFonts w:cstheme="minorHAnsi"/>
                <w:lang w:val="fr-FR"/>
              </w:rPr>
            </w:pPr>
            <w:r w:rsidRPr="008E44A4">
              <w:rPr>
                <w:rFonts w:cstheme="minorHAnsi"/>
                <w:lang w:val="fr-FR"/>
              </w:rPr>
              <w:t xml:space="preserve"> </w:t>
            </w:r>
            <w:r w:rsidRPr="008E44A4">
              <w:rPr>
                <w:rFonts w:cstheme="minorHAnsi"/>
                <w:lang w:val="fr-FR"/>
              </w:rPr>
              <w:sym w:font="Wingdings" w:char="F0A8"/>
            </w:r>
            <w:r w:rsidRPr="008E44A4">
              <w:rPr>
                <w:rFonts w:cstheme="minorHAnsi"/>
                <w:lang w:val="fr-FR"/>
              </w:rPr>
              <w:t xml:space="preserve"> Cœur     </w:t>
            </w:r>
            <w:r w:rsidRPr="008E44A4">
              <w:rPr>
                <w:rFonts w:cstheme="minorHAnsi"/>
                <w:lang w:val="fr-FR"/>
              </w:rPr>
              <w:sym w:font="Wingdings" w:char="F0A8"/>
            </w:r>
            <w:r w:rsidRPr="008E44A4">
              <w:rPr>
                <w:rFonts w:cstheme="minorHAnsi"/>
                <w:lang w:val="fr-FR"/>
              </w:rPr>
              <w:t xml:space="preserve"> Poumon  </w:t>
            </w:r>
          </w:p>
          <w:p w14:paraId="02221B38" w14:textId="77777777" w:rsidR="00635EA0" w:rsidRPr="008E44A4" w:rsidRDefault="00635EA0" w:rsidP="003A3868">
            <w:pPr>
              <w:spacing w:after="0"/>
              <w:jc w:val="center"/>
              <w:rPr>
                <w:rFonts w:cstheme="minorHAnsi"/>
                <w:lang w:val="fr-FR"/>
              </w:rPr>
            </w:pPr>
            <w:r w:rsidRPr="008E44A4">
              <w:rPr>
                <w:rFonts w:cstheme="minorHAnsi"/>
                <w:lang w:val="fr-FR"/>
              </w:rPr>
              <w:sym w:font="Wingdings" w:char="F0A8"/>
            </w:r>
            <w:r w:rsidRPr="008E44A4">
              <w:rPr>
                <w:rFonts w:cstheme="minorHAnsi"/>
                <w:lang w:val="fr-FR"/>
              </w:rPr>
              <w:t xml:space="preserve">  Autre : ………………...</w:t>
            </w:r>
          </w:p>
        </w:tc>
      </w:tr>
    </w:tbl>
    <w:p w14:paraId="113B2BE2" w14:textId="77777777" w:rsidR="00635EA0" w:rsidRPr="008E44A4" w:rsidRDefault="00635EA0" w:rsidP="00635EA0">
      <w:pPr>
        <w:rPr>
          <w:rFonts w:cstheme="minorHAnsi"/>
          <w:lang w:val="fr-FR"/>
        </w:rPr>
      </w:pPr>
    </w:p>
    <w:p w14:paraId="260F35AD" w14:textId="77777777" w:rsidR="00635EA0" w:rsidRPr="008E44A4" w:rsidRDefault="00635EA0" w:rsidP="0047527F">
      <w:pPr>
        <w:numPr>
          <w:ilvl w:val="0"/>
          <w:numId w:val="14"/>
        </w:numPr>
        <w:contextualSpacing/>
        <w:outlineLvl w:val="0"/>
        <w:rPr>
          <w:rFonts w:cstheme="minorHAnsi"/>
          <w:b/>
          <w:bCs/>
          <w:lang w:val="fr-FR"/>
        </w:rPr>
      </w:pPr>
      <w:r w:rsidRPr="008E44A4">
        <w:rPr>
          <w:rFonts w:cstheme="minorHAnsi"/>
          <w:b/>
          <w:bCs/>
          <w:lang w:val="fr-FR"/>
        </w:rPr>
        <w:t xml:space="preserve">Paramètres de la fonction rénale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279"/>
        <w:gridCol w:w="3274"/>
      </w:tblGrid>
      <w:tr w:rsidR="00635EA0" w:rsidRPr="008E44A4" w14:paraId="4E7FB89E" w14:textId="77777777" w:rsidTr="003A3868">
        <w:trPr>
          <w:trHeight w:val="185"/>
        </w:trPr>
        <w:tc>
          <w:tcPr>
            <w:tcW w:w="4503" w:type="dxa"/>
            <w:vMerge w:val="restart"/>
            <w:shd w:val="clear" w:color="auto" w:fill="auto"/>
          </w:tcPr>
          <w:p w14:paraId="308AE6A5" w14:textId="77777777" w:rsidR="00635EA0" w:rsidRPr="008E44A4" w:rsidRDefault="00635EA0" w:rsidP="00A71189">
            <w:pPr>
              <w:numPr>
                <w:ilvl w:val="0"/>
                <w:numId w:val="10"/>
              </w:numPr>
              <w:spacing w:after="0" w:line="240" w:lineRule="auto"/>
              <w:contextualSpacing/>
              <w:rPr>
                <w:rFonts w:cstheme="minorHAnsi"/>
                <w:b/>
                <w:bCs/>
                <w:lang w:val="fr-FR"/>
              </w:rPr>
            </w:pPr>
            <w:r w:rsidRPr="008E44A4">
              <w:rPr>
                <w:rFonts w:cstheme="minorHAnsi"/>
                <w:b/>
                <w:bCs/>
                <w:lang w:val="fr-FR"/>
              </w:rPr>
              <w:t>DFG à l’inclusion (ml/min) (2 valeurs consécutives)</w:t>
            </w:r>
          </w:p>
        </w:tc>
        <w:tc>
          <w:tcPr>
            <w:tcW w:w="1279" w:type="dxa"/>
            <w:shd w:val="clear" w:color="auto" w:fill="auto"/>
            <w:vAlign w:val="bottom"/>
          </w:tcPr>
          <w:p w14:paraId="5BBF15A4" w14:textId="77777777" w:rsidR="00635EA0" w:rsidRPr="008E44A4" w:rsidRDefault="00635EA0" w:rsidP="00A71189">
            <w:pPr>
              <w:spacing w:after="0"/>
              <w:contextualSpacing/>
              <w:jc w:val="center"/>
              <w:rPr>
                <w:rFonts w:cstheme="minorHAnsi"/>
                <w:lang w:val="fr-FR"/>
              </w:rPr>
            </w:pPr>
            <w:r w:rsidRPr="008E44A4">
              <w:rPr>
                <w:rFonts w:cstheme="minorHAnsi"/>
                <w:lang w:val="fr-FR"/>
              </w:rPr>
              <w:t>|__|__|__|</w:t>
            </w:r>
          </w:p>
        </w:tc>
        <w:tc>
          <w:tcPr>
            <w:tcW w:w="3274" w:type="dxa"/>
            <w:shd w:val="clear" w:color="auto" w:fill="auto"/>
            <w:vAlign w:val="bottom"/>
          </w:tcPr>
          <w:p w14:paraId="4CAE1C47" w14:textId="77777777" w:rsidR="00635EA0" w:rsidRPr="008E44A4" w:rsidRDefault="00635EA0" w:rsidP="00A71189">
            <w:pPr>
              <w:spacing w:after="0"/>
              <w:contextualSpacing/>
              <w:jc w:val="center"/>
              <w:rPr>
                <w:rFonts w:cstheme="minorHAnsi"/>
                <w:lang w:val="fr-FR"/>
              </w:rPr>
            </w:pPr>
            <w:r w:rsidRPr="008E44A4">
              <w:rPr>
                <w:rFonts w:cstheme="minorHAnsi"/>
                <w:lang w:val="fr-FR"/>
              </w:rPr>
              <w:t>|__|__| |__|__| |__|__|__|__|</w:t>
            </w:r>
          </w:p>
        </w:tc>
      </w:tr>
      <w:tr w:rsidR="00635EA0" w:rsidRPr="008E44A4" w14:paraId="76B63BC0" w14:textId="77777777" w:rsidTr="003A3868">
        <w:trPr>
          <w:trHeight w:val="60"/>
        </w:trPr>
        <w:tc>
          <w:tcPr>
            <w:tcW w:w="4503" w:type="dxa"/>
            <w:vMerge/>
            <w:shd w:val="clear" w:color="auto" w:fill="auto"/>
          </w:tcPr>
          <w:p w14:paraId="14DA63A9" w14:textId="77777777" w:rsidR="00635EA0" w:rsidRPr="008E44A4" w:rsidRDefault="00635EA0" w:rsidP="00A71189">
            <w:pPr>
              <w:numPr>
                <w:ilvl w:val="0"/>
                <w:numId w:val="10"/>
              </w:numPr>
              <w:spacing w:after="0" w:line="240" w:lineRule="auto"/>
              <w:contextualSpacing/>
              <w:rPr>
                <w:rFonts w:cstheme="minorHAnsi"/>
                <w:b/>
                <w:bCs/>
                <w:lang w:val="fr-FR"/>
              </w:rPr>
            </w:pPr>
          </w:p>
        </w:tc>
        <w:tc>
          <w:tcPr>
            <w:tcW w:w="1279" w:type="dxa"/>
            <w:shd w:val="clear" w:color="auto" w:fill="auto"/>
            <w:vAlign w:val="bottom"/>
          </w:tcPr>
          <w:p w14:paraId="192E1134" w14:textId="77777777" w:rsidR="00635EA0" w:rsidRPr="008E44A4" w:rsidRDefault="00635EA0" w:rsidP="00A71189">
            <w:pPr>
              <w:spacing w:after="0"/>
              <w:contextualSpacing/>
              <w:jc w:val="center"/>
              <w:rPr>
                <w:rFonts w:cstheme="minorHAnsi"/>
                <w:lang w:val="fr-FR"/>
              </w:rPr>
            </w:pPr>
            <w:r w:rsidRPr="008E44A4">
              <w:rPr>
                <w:rFonts w:cstheme="minorHAnsi"/>
                <w:lang w:val="fr-FR"/>
              </w:rPr>
              <w:t>|__|__|__|</w:t>
            </w:r>
          </w:p>
        </w:tc>
        <w:tc>
          <w:tcPr>
            <w:tcW w:w="3274" w:type="dxa"/>
            <w:shd w:val="clear" w:color="auto" w:fill="auto"/>
            <w:vAlign w:val="bottom"/>
          </w:tcPr>
          <w:p w14:paraId="1756C452" w14:textId="77777777" w:rsidR="00635EA0" w:rsidRPr="008E44A4" w:rsidRDefault="00635EA0" w:rsidP="00A71189">
            <w:pPr>
              <w:spacing w:after="0"/>
              <w:contextualSpacing/>
              <w:jc w:val="center"/>
              <w:rPr>
                <w:rFonts w:cstheme="minorHAnsi"/>
                <w:lang w:val="fr-FR"/>
              </w:rPr>
            </w:pPr>
            <w:r w:rsidRPr="008E44A4">
              <w:rPr>
                <w:rFonts w:cstheme="minorHAnsi"/>
                <w:lang w:val="fr-FR"/>
              </w:rPr>
              <w:t>|__|__| |__|__| |__|__|__|__|</w:t>
            </w:r>
          </w:p>
        </w:tc>
      </w:tr>
      <w:tr w:rsidR="00635EA0" w:rsidRPr="008E44A4" w14:paraId="1706EE0F" w14:textId="77777777" w:rsidTr="00635EA0">
        <w:tc>
          <w:tcPr>
            <w:tcW w:w="4503" w:type="dxa"/>
            <w:shd w:val="clear" w:color="auto" w:fill="auto"/>
          </w:tcPr>
          <w:p w14:paraId="481F3D45" w14:textId="4031200B" w:rsidR="00635EA0" w:rsidRPr="008E44A4" w:rsidRDefault="00635EA0" w:rsidP="00A71189">
            <w:pPr>
              <w:numPr>
                <w:ilvl w:val="0"/>
                <w:numId w:val="10"/>
              </w:numPr>
              <w:spacing w:after="0" w:line="240" w:lineRule="auto"/>
              <w:contextualSpacing/>
              <w:rPr>
                <w:rFonts w:cstheme="minorHAnsi"/>
                <w:b/>
                <w:bCs/>
                <w:lang w:val="fr-FR"/>
              </w:rPr>
            </w:pPr>
            <w:r w:rsidRPr="008E44A4">
              <w:rPr>
                <w:rFonts w:cstheme="minorHAnsi"/>
                <w:b/>
                <w:bCs/>
                <w:lang w:val="fr-FR"/>
              </w:rPr>
              <w:t xml:space="preserve">Créatinine plasmatique à l’entrée dans </w:t>
            </w:r>
            <w:r w:rsidR="00BD7B98">
              <w:rPr>
                <w:rFonts w:cstheme="minorHAnsi"/>
                <w:b/>
                <w:bCs/>
                <w:lang w:val="fr-FR"/>
              </w:rPr>
              <w:t>le CPC</w:t>
            </w:r>
            <w:r w:rsidRPr="008E44A4">
              <w:rPr>
                <w:rFonts w:cstheme="minorHAnsi"/>
                <w:b/>
                <w:bCs/>
                <w:lang w:val="fr-FR"/>
              </w:rPr>
              <w:t xml:space="preserve"> (µmol/L)</w:t>
            </w:r>
          </w:p>
        </w:tc>
        <w:tc>
          <w:tcPr>
            <w:tcW w:w="4553" w:type="dxa"/>
            <w:gridSpan w:val="2"/>
            <w:shd w:val="clear" w:color="auto" w:fill="auto"/>
            <w:vAlign w:val="center"/>
          </w:tcPr>
          <w:p w14:paraId="717E581B" w14:textId="77777777" w:rsidR="00635EA0" w:rsidRPr="008E44A4" w:rsidRDefault="00635EA0" w:rsidP="00A71189">
            <w:pPr>
              <w:spacing w:after="0"/>
              <w:contextualSpacing/>
              <w:jc w:val="center"/>
              <w:rPr>
                <w:rFonts w:cstheme="minorHAnsi"/>
                <w:lang w:val="fr-FR"/>
              </w:rPr>
            </w:pPr>
            <w:r w:rsidRPr="008E44A4">
              <w:rPr>
                <w:rFonts w:cstheme="minorHAnsi"/>
                <w:lang w:val="fr-FR"/>
              </w:rPr>
              <w:t>|__|__|__|__|</w:t>
            </w:r>
          </w:p>
        </w:tc>
      </w:tr>
      <w:tr w:rsidR="00635EA0" w:rsidRPr="008E44A4" w14:paraId="4D20B02E" w14:textId="77777777" w:rsidTr="00635EA0">
        <w:tc>
          <w:tcPr>
            <w:tcW w:w="4503" w:type="dxa"/>
            <w:shd w:val="clear" w:color="auto" w:fill="auto"/>
          </w:tcPr>
          <w:p w14:paraId="7FE77ECD" w14:textId="2DD7B2B3" w:rsidR="00635EA0" w:rsidRPr="008E44A4" w:rsidRDefault="00635EA0" w:rsidP="00A71189">
            <w:pPr>
              <w:numPr>
                <w:ilvl w:val="0"/>
                <w:numId w:val="10"/>
              </w:numPr>
              <w:spacing w:after="0" w:line="240" w:lineRule="auto"/>
              <w:contextualSpacing/>
              <w:rPr>
                <w:rFonts w:cstheme="minorHAnsi"/>
                <w:b/>
                <w:bCs/>
                <w:lang w:val="fr-FR"/>
              </w:rPr>
            </w:pPr>
            <w:r w:rsidRPr="008E44A4">
              <w:rPr>
                <w:rFonts w:cstheme="minorHAnsi"/>
                <w:b/>
                <w:bCs/>
                <w:lang w:val="fr-FR"/>
              </w:rPr>
              <w:t xml:space="preserve">Protéinurie à l’entrée dans </w:t>
            </w:r>
            <w:r w:rsidR="00BD7B98">
              <w:rPr>
                <w:rFonts w:cstheme="minorHAnsi"/>
                <w:b/>
                <w:bCs/>
                <w:lang w:val="fr-FR"/>
              </w:rPr>
              <w:t>le CPC</w:t>
            </w:r>
            <w:r w:rsidRPr="008E44A4">
              <w:rPr>
                <w:rFonts w:cstheme="minorHAnsi"/>
                <w:b/>
                <w:bCs/>
                <w:lang w:val="fr-FR"/>
              </w:rPr>
              <w:t xml:space="preserve"> (mg/</w:t>
            </w:r>
            <w:proofErr w:type="spellStart"/>
            <w:r w:rsidRPr="008E44A4">
              <w:rPr>
                <w:rFonts w:cstheme="minorHAnsi"/>
                <w:b/>
                <w:bCs/>
                <w:lang w:val="fr-FR"/>
              </w:rPr>
              <w:t>mmol</w:t>
            </w:r>
            <w:proofErr w:type="spellEnd"/>
            <w:r w:rsidRPr="008E44A4">
              <w:rPr>
                <w:rFonts w:cstheme="minorHAnsi"/>
                <w:b/>
                <w:bCs/>
                <w:lang w:val="fr-FR"/>
              </w:rPr>
              <w:t>)</w:t>
            </w:r>
          </w:p>
        </w:tc>
        <w:tc>
          <w:tcPr>
            <w:tcW w:w="4553" w:type="dxa"/>
            <w:gridSpan w:val="2"/>
            <w:shd w:val="clear" w:color="auto" w:fill="auto"/>
            <w:vAlign w:val="center"/>
          </w:tcPr>
          <w:p w14:paraId="6EF87801" w14:textId="77777777" w:rsidR="00635EA0" w:rsidRPr="008E44A4" w:rsidRDefault="00635EA0" w:rsidP="00A71189">
            <w:pPr>
              <w:spacing w:after="0"/>
              <w:contextualSpacing/>
              <w:jc w:val="center"/>
              <w:rPr>
                <w:rFonts w:cstheme="minorHAnsi"/>
                <w:lang w:val="fr-FR"/>
              </w:rPr>
            </w:pPr>
            <w:r w:rsidRPr="008E44A4">
              <w:rPr>
                <w:rFonts w:cstheme="minorHAnsi"/>
                <w:lang w:val="fr-FR"/>
              </w:rPr>
              <w:t>|__|__|__|__|</w:t>
            </w:r>
          </w:p>
        </w:tc>
      </w:tr>
    </w:tbl>
    <w:p w14:paraId="7A13AB40" w14:textId="77777777" w:rsidR="00635EA0" w:rsidRPr="008E44A4" w:rsidRDefault="00635EA0" w:rsidP="00635EA0">
      <w:pPr>
        <w:rPr>
          <w:rFonts w:cstheme="minorHAnsi"/>
          <w:lang w:val="fr-FR"/>
        </w:rPr>
      </w:pPr>
    </w:p>
    <w:p w14:paraId="5F9DAE95" w14:textId="77777777" w:rsidR="00635EA0" w:rsidRPr="008E44A4" w:rsidRDefault="00635EA0" w:rsidP="0047527F">
      <w:pPr>
        <w:numPr>
          <w:ilvl w:val="0"/>
          <w:numId w:val="14"/>
        </w:numPr>
        <w:contextualSpacing/>
        <w:outlineLvl w:val="0"/>
        <w:rPr>
          <w:rFonts w:cstheme="minorHAnsi"/>
          <w:b/>
          <w:bCs/>
          <w:lang w:val="fr-FR"/>
        </w:rPr>
      </w:pPr>
      <w:r w:rsidRPr="008E44A4">
        <w:rPr>
          <w:rFonts w:cstheme="minorHAnsi"/>
          <w:b/>
          <w:bCs/>
          <w:lang w:val="fr-FR"/>
        </w:rPr>
        <w:t>Données immunologiques au moment du diagnostic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2"/>
        <w:gridCol w:w="2263"/>
      </w:tblGrid>
      <w:tr w:rsidR="00635EA0" w:rsidRPr="008E44A4" w14:paraId="020CC32E" w14:textId="77777777" w:rsidTr="00635EA0">
        <w:tc>
          <w:tcPr>
            <w:tcW w:w="9056" w:type="dxa"/>
            <w:gridSpan w:val="3"/>
            <w:shd w:val="clear" w:color="auto" w:fill="auto"/>
          </w:tcPr>
          <w:p w14:paraId="3F3F7F8B" w14:textId="77777777" w:rsidR="00635EA0" w:rsidRPr="008E44A4" w:rsidRDefault="00635EA0" w:rsidP="00A71189">
            <w:pPr>
              <w:spacing w:after="0"/>
              <w:rPr>
                <w:rFonts w:cstheme="minorHAnsi"/>
                <w:b/>
                <w:bCs/>
                <w:lang w:val="fr-FR"/>
              </w:rPr>
            </w:pPr>
            <w:r w:rsidRPr="008E44A4">
              <w:rPr>
                <w:rFonts w:cstheme="minorHAnsi"/>
                <w:b/>
                <w:bCs/>
                <w:lang w:val="fr-FR"/>
              </w:rPr>
              <w:t>HLA-DSA post-transplantation</w:t>
            </w:r>
          </w:p>
        </w:tc>
      </w:tr>
      <w:tr w:rsidR="00635EA0" w:rsidRPr="008E44A4" w14:paraId="068362F7" w14:textId="77777777" w:rsidTr="00635EA0">
        <w:tc>
          <w:tcPr>
            <w:tcW w:w="4531" w:type="dxa"/>
            <w:shd w:val="clear" w:color="auto" w:fill="auto"/>
          </w:tcPr>
          <w:p w14:paraId="3EA85A5B" w14:textId="77777777" w:rsidR="00635EA0" w:rsidRPr="008E44A4" w:rsidRDefault="00635EA0" w:rsidP="00A71189">
            <w:pPr>
              <w:numPr>
                <w:ilvl w:val="0"/>
                <w:numId w:val="8"/>
              </w:numPr>
              <w:spacing w:after="0" w:line="240" w:lineRule="auto"/>
              <w:contextualSpacing/>
              <w:rPr>
                <w:rFonts w:cstheme="minorHAnsi"/>
                <w:b/>
                <w:bCs/>
                <w:lang w:val="fr-FR"/>
              </w:rPr>
            </w:pPr>
            <w:r w:rsidRPr="008E44A4">
              <w:rPr>
                <w:rFonts w:cstheme="minorHAnsi"/>
                <w:b/>
                <w:bCs/>
                <w:lang w:val="fr-FR"/>
              </w:rPr>
              <w:t>Date du dernier examen</w:t>
            </w:r>
          </w:p>
        </w:tc>
        <w:tc>
          <w:tcPr>
            <w:tcW w:w="4525" w:type="dxa"/>
            <w:gridSpan w:val="2"/>
            <w:shd w:val="clear" w:color="auto" w:fill="auto"/>
            <w:vAlign w:val="center"/>
          </w:tcPr>
          <w:p w14:paraId="5B9F3A10" w14:textId="77777777" w:rsidR="00635EA0" w:rsidRPr="008E44A4" w:rsidRDefault="00635EA0" w:rsidP="00A71189">
            <w:pPr>
              <w:spacing w:after="0"/>
              <w:jc w:val="center"/>
              <w:rPr>
                <w:rFonts w:cstheme="minorHAnsi"/>
                <w:lang w:val="fr-FR"/>
              </w:rPr>
            </w:pPr>
            <w:r w:rsidRPr="008E44A4">
              <w:rPr>
                <w:rFonts w:cstheme="minorHAnsi"/>
                <w:lang w:val="fr-FR"/>
              </w:rPr>
              <w:t>|__|__| |__|__| |__|__|__|__|</w:t>
            </w:r>
          </w:p>
        </w:tc>
      </w:tr>
      <w:tr w:rsidR="00635EA0" w:rsidRPr="008E44A4" w14:paraId="2909AAB4" w14:textId="77777777" w:rsidTr="00635EA0">
        <w:tc>
          <w:tcPr>
            <w:tcW w:w="4531" w:type="dxa"/>
            <w:shd w:val="clear" w:color="auto" w:fill="auto"/>
          </w:tcPr>
          <w:p w14:paraId="79784776" w14:textId="77777777" w:rsidR="00635EA0" w:rsidRPr="008E44A4" w:rsidRDefault="00635EA0" w:rsidP="00A71189">
            <w:pPr>
              <w:numPr>
                <w:ilvl w:val="0"/>
                <w:numId w:val="9"/>
              </w:numPr>
              <w:spacing w:after="0" w:line="240" w:lineRule="auto"/>
              <w:contextualSpacing/>
              <w:rPr>
                <w:rFonts w:cstheme="minorHAnsi"/>
                <w:b/>
                <w:bCs/>
                <w:lang w:val="fr-FR"/>
              </w:rPr>
            </w:pPr>
            <w:r w:rsidRPr="008E44A4">
              <w:rPr>
                <w:rFonts w:cstheme="minorHAnsi"/>
                <w:b/>
                <w:bCs/>
                <w:lang w:val="fr-FR"/>
              </w:rPr>
              <w:t>Résultat : typage HLA</w:t>
            </w:r>
          </w:p>
        </w:tc>
        <w:tc>
          <w:tcPr>
            <w:tcW w:w="4525" w:type="dxa"/>
            <w:gridSpan w:val="2"/>
            <w:shd w:val="clear" w:color="auto" w:fill="auto"/>
            <w:vAlign w:val="center"/>
          </w:tcPr>
          <w:p w14:paraId="165A80BE" w14:textId="77777777" w:rsidR="00635EA0" w:rsidRPr="008E44A4" w:rsidRDefault="00635EA0" w:rsidP="00A71189">
            <w:pPr>
              <w:spacing w:after="0"/>
              <w:jc w:val="center"/>
              <w:rPr>
                <w:rFonts w:cstheme="minorHAnsi"/>
                <w:lang w:val="fr-FR"/>
              </w:rPr>
            </w:pPr>
            <w:r w:rsidRPr="008E44A4">
              <w:rPr>
                <w:rFonts w:cstheme="minorHAnsi"/>
                <w:lang w:val="fr-FR"/>
              </w:rPr>
              <w:sym w:font="Wingdings" w:char="F0A8"/>
            </w:r>
            <w:r w:rsidRPr="008E44A4">
              <w:rPr>
                <w:rFonts w:cstheme="minorHAnsi"/>
                <w:lang w:val="fr-FR"/>
              </w:rPr>
              <w:t xml:space="preserve"> -A   </w:t>
            </w:r>
            <w:r w:rsidRPr="008E44A4">
              <w:rPr>
                <w:rFonts w:cstheme="minorHAnsi"/>
                <w:lang w:val="fr-FR"/>
              </w:rPr>
              <w:sym w:font="Wingdings" w:char="F0A8"/>
            </w:r>
            <w:r w:rsidRPr="008E44A4">
              <w:rPr>
                <w:rFonts w:cstheme="minorHAnsi"/>
                <w:lang w:val="fr-FR"/>
              </w:rPr>
              <w:t xml:space="preserve"> -B   </w:t>
            </w:r>
            <w:r w:rsidRPr="008E44A4">
              <w:rPr>
                <w:rFonts w:cstheme="minorHAnsi"/>
                <w:lang w:val="fr-FR"/>
              </w:rPr>
              <w:sym w:font="Wingdings" w:char="F0A8"/>
            </w:r>
            <w:r w:rsidRPr="008E44A4">
              <w:rPr>
                <w:rFonts w:cstheme="minorHAnsi"/>
                <w:lang w:val="fr-FR"/>
              </w:rPr>
              <w:t xml:space="preserve"> -C   </w:t>
            </w:r>
            <w:r w:rsidRPr="008E44A4">
              <w:rPr>
                <w:rFonts w:cstheme="minorHAnsi"/>
                <w:lang w:val="fr-FR"/>
              </w:rPr>
              <w:sym w:font="Wingdings" w:char="F0A8"/>
            </w:r>
            <w:r w:rsidRPr="008E44A4">
              <w:rPr>
                <w:rFonts w:cstheme="minorHAnsi"/>
                <w:lang w:val="fr-FR"/>
              </w:rPr>
              <w:t xml:space="preserve"> -DR   </w:t>
            </w:r>
            <w:r w:rsidRPr="008E44A4">
              <w:rPr>
                <w:rFonts w:cstheme="minorHAnsi"/>
                <w:lang w:val="fr-FR"/>
              </w:rPr>
              <w:sym w:font="Wingdings" w:char="F0A8"/>
            </w:r>
            <w:r w:rsidRPr="008E44A4">
              <w:rPr>
                <w:rFonts w:cstheme="minorHAnsi"/>
                <w:lang w:val="fr-FR"/>
              </w:rPr>
              <w:t xml:space="preserve"> -DP   </w:t>
            </w:r>
            <w:r w:rsidRPr="008E44A4">
              <w:rPr>
                <w:rFonts w:cstheme="minorHAnsi"/>
                <w:lang w:val="fr-FR"/>
              </w:rPr>
              <w:sym w:font="Wingdings" w:char="F0A8"/>
            </w:r>
            <w:r w:rsidRPr="008E44A4">
              <w:rPr>
                <w:rFonts w:cstheme="minorHAnsi"/>
                <w:lang w:val="fr-FR"/>
              </w:rPr>
              <w:t xml:space="preserve"> -DQ</w:t>
            </w:r>
          </w:p>
        </w:tc>
      </w:tr>
      <w:tr w:rsidR="00635EA0" w:rsidRPr="008E44A4" w14:paraId="107A1550" w14:textId="77777777" w:rsidTr="00635EA0">
        <w:tc>
          <w:tcPr>
            <w:tcW w:w="4531" w:type="dxa"/>
            <w:shd w:val="clear" w:color="auto" w:fill="auto"/>
          </w:tcPr>
          <w:p w14:paraId="72E67F46" w14:textId="77777777" w:rsidR="00635EA0" w:rsidRPr="008E44A4" w:rsidRDefault="00635EA0" w:rsidP="00A71189">
            <w:pPr>
              <w:numPr>
                <w:ilvl w:val="0"/>
                <w:numId w:val="9"/>
              </w:numPr>
              <w:spacing w:after="0" w:line="240" w:lineRule="auto"/>
              <w:contextualSpacing/>
              <w:rPr>
                <w:rFonts w:cstheme="minorHAnsi"/>
                <w:b/>
                <w:bCs/>
                <w:lang w:val="fr-FR"/>
              </w:rPr>
            </w:pPr>
            <w:r w:rsidRPr="008E44A4">
              <w:rPr>
                <w:rFonts w:cstheme="minorHAnsi"/>
                <w:b/>
                <w:bCs/>
                <w:lang w:val="fr-FR"/>
              </w:rPr>
              <w:t>Spécificités anti-classe I</w:t>
            </w:r>
          </w:p>
        </w:tc>
        <w:tc>
          <w:tcPr>
            <w:tcW w:w="4525" w:type="dxa"/>
            <w:gridSpan w:val="2"/>
            <w:shd w:val="clear" w:color="auto" w:fill="auto"/>
            <w:vAlign w:val="center"/>
          </w:tcPr>
          <w:p w14:paraId="0FAD9000" w14:textId="77777777" w:rsidR="00635EA0" w:rsidRPr="008E44A4" w:rsidRDefault="00635EA0" w:rsidP="00A71189">
            <w:pPr>
              <w:spacing w:after="0"/>
              <w:jc w:val="center"/>
              <w:rPr>
                <w:rFonts w:cstheme="minorHAnsi"/>
                <w:lang w:val="fr-FR"/>
              </w:rPr>
            </w:pPr>
            <w:r w:rsidRPr="008E44A4">
              <w:rPr>
                <w:rFonts w:cstheme="minorHAnsi"/>
                <w:lang w:val="fr-FR"/>
              </w:rPr>
              <w:t>________</w:t>
            </w:r>
          </w:p>
        </w:tc>
      </w:tr>
      <w:tr w:rsidR="00635EA0" w:rsidRPr="008E44A4" w14:paraId="21C72D3E" w14:textId="77777777" w:rsidTr="00635EA0">
        <w:tc>
          <w:tcPr>
            <w:tcW w:w="4531" w:type="dxa"/>
            <w:shd w:val="clear" w:color="auto" w:fill="auto"/>
          </w:tcPr>
          <w:p w14:paraId="36905237" w14:textId="77777777" w:rsidR="00635EA0" w:rsidRPr="008E44A4" w:rsidRDefault="00635EA0" w:rsidP="00A71189">
            <w:pPr>
              <w:numPr>
                <w:ilvl w:val="0"/>
                <w:numId w:val="9"/>
              </w:numPr>
              <w:spacing w:after="0" w:line="240" w:lineRule="auto"/>
              <w:contextualSpacing/>
              <w:rPr>
                <w:rFonts w:cstheme="minorHAnsi"/>
                <w:b/>
                <w:bCs/>
                <w:lang w:val="fr-FR"/>
              </w:rPr>
            </w:pPr>
            <w:r w:rsidRPr="008E44A4">
              <w:rPr>
                <w:rFonts w:cstheme="minorHAnsi"/>
                <w:b/>
                <w:bCs/>
                <w:lang w:val="fr-FR"/>
              </w:rPr>
              <w:t>Spécificités anti-classe II</w:t>
            </w:r>
          </w:p>
        </w:tc>
        <w:tc>
          <w:tcPr>
            <w:tcW w:w="4525" w:type="dxa"/>
            <w:gridSpan w:val="2"/>
            <w:shd w:val="clear" w:color="auto" w:fill="auto"/>
            <w:vAlign w:val="center"/>
          </w:tcPr>
          <w:p w14:paraId="59AECBA4" w14:textId="77777777" w:rsidR="00635EA0" w:rsidRPr="008E44A4" w:rsidRDefault="00635EA0" w:rsidP="00A71189">
            <w:pPr>
              <w:spacing w:after="0"/>
              <w:jc w:val="center"/>
              <w:rPr>
                <w:rFonts w:cstheme="minorHAnsi"/>
                <w:lang w:val="fr-FR"/>
              </w:rPr>
            </w:pPr>
            <w:r w:rsidRPr="008E44A4">
              <w:rPr>
                <w:rFonts w:cstheme="minorHAnsi"/>
                <w:lang w:val="fr-FR"/>
              </w:rPr>
              <w:t>________</w:t>
            </w:r>
          </w:p>
        </w:tc>
      </w:tr>
      <w:tr w:rsidR="00635EA0" w:rsidRPr="008E44A4" w14:paraId="458206FF" w14:textId="77777777" w:rsidTr="00635EA0">
        <w:tc>
          <w:tcPr>
            <w:tcW w:w="4531" w:type="dxa"/>
            <w:shd w:val="clear" w:color="auto" w:fill="auto"/>
          </w:tcPr>
          <w:p w14:paraId="711F751E" w14:textId="77777777" w:rsidR="00635EA0" w:rsidRPr="008E44A4" w:rsidRDefault="00635EA0" w:rsidP="00A71189">
            <w:pPr>
              <w:numPr>
                <w:ilvl w:val="0"/>
                <w:numId w:val="9"/>
              </w:numPr>
              <w:spacing w:after="0" w:line="240" w:lineRule="auto"/>
              <w:contextualSpacing/>
              <w:rPr>
                <w:rFonts w:cstheme="minorHAnsi"/>
                <w:b/>
                <w:bCs/>
                <w:lang w:val="fr-FR"/>
              </w:rPr>
            </w:pPr>
            <w:r w:rsidRPr="008E44A4">
              <w:rPr>
                <w:rFonts w:cstheme="minorHAnsi"/>
                <w:b/>
                <w:bCs/>
                <w:lang w:val="fr-FR"/>
              </w:rPr>
              <w:t>MFI</w:t>
            </w:r>
          </w:p>
        </w:tc>
        <w:tc>
          <w:tcPr>
            <w:tcW w:w="2262" w:type="dxa"/>
            <w:shd w:val="clear" w:color="auto" w:fill="auto"/>
            <w:vAlign w:val="center"/>
          </w:tcPr>
          <w:p w14:paraId="5EDCF8AE" w14:textId="77777777" w:rsidR="00635EA0" w:rsidRPr="008E44A4" w:rsidRDefault="00635EA0" w:rsidP="00A71189">
            <w:pPr>
              <w:spacing w:after="0" w:line="240" w:lineRule="auto"/>
              <w:jc w:val="center"/>
              <w:rPr>
                <w:rFonts w:cstheme="minorHAnsi"/>
                <w:b/>
                <w:lang w:val="fr-FR"/>
              </w:rPr>
            </w:pPr>
            <w:r w:rsidRPr="008E44A4">
              <w:rPr>
                <w:rFonts w:cstheme="minorHAnsi"/>
                <w:b/>
                <w:lang w:val="fr-FR"/>
              </w:rPr>
              <w:t>Spécificité HLA</w:t>
            </w:r>
          </w:p>
          <w:p w14:paraId="5E3D23EB" w14:textId="77777777" w:rsidR="00635EA0" w:rsidRPr="008E44A4" w:rsidRDefault="00635EA0" w:rsidP="00A71189">
            <w:pPr>
              <w:spacing w:after="0" w:line="240" w:lineRule="auto"/>
              <w:jc w:val="center"/>
              <w:rPr>
                <w:rFonts w:cstheme="minorHAnsi"/>
                <w:lang w:val="fr-FR"/>
              </w:rPr>
            </w:pPr>
            <w:r w:rsidRPr="008E44A4">
              <w:rPr>
                <w:rFonts w:cstheme="minorHAnsi"/>
                <w:lang w:val="fr-FR"/>
              </w:rPr>
              <w:t>|__|__|__|__|</w:t>
            </w:r>
          </w:p>
          <w:p w14:paraId="6A97E01C" w14:textId="77777777" w:rsidR="00635EA0" w:rsidRPr="008E44A4" w:rsidRDefault="00635EA0" w:rsidP="00A71189">
            <w:pPr>
              <w:spacing w:after="0" w:line="240" w:lineRule="auto"/>
              <w:jc w:val="center"/>
              <w:rPr>
                <w:rFonts w:cstheme="minorHAnsi"/>
                <w:lang w:val="fr-FR"/>
              </w:rPr>
            </w:pPr>
            <w:r w:rsidRPr="008E44A4">
              <w:rPr>
                <w:rFonts w:cstheme="minorHAnsi"/>
                <w:lang w:val="fr-FR"/>
              </w:rPr>
              <w:t>|__|__|__|__|</w:t>
            </w:r>
          </w:p>
          <w:p w14:paraId="5F7D8808" w14:textId="77777777" w:rsidR="00635EA0" w:rsidRPr="008E44A4" w:rsidRDefault="00635EA0" w:rsidP="00A71189">
            <w:pPr>
              <w:spacing w:after="0" w:line="240" w:lineRule="auto"/>
              <w:jc w:val="center"/>
              <w:rPr>
                <w:rFonts w:cstheme="minorHAnsi"/>
                <w:lang w:val="fr-FR"/>
              </w:rPr>
            </w:pPr>
            <w:r w:rsidRPr="008E44A4">
              <w:rPr>
                <w:rFonts w:cstheme="minorHAnsi"/>
                <w:lang w:val="fr-FR"/>
              </w:rPr>
              <w:t>|__|__|__|__|</w:t>
            </w:r>
          </w:p>
          <w:p w14:paraId="6DD89064" w14:textId="77777777" w:rsidR="00635EA0" w:rsidRPr="008E44A4" w:rsidRDefault="00635EA0" w:rsidP="00A71189">
            <w:pPr>
              <w:spacing w:after="0" w:line="240" w:lineRule="auto"/>
              <w:jc w:val="center"/>
              <w:rPr>
                <w:rFonts w:cstheme="minorHAnsi"/>
                <w:lang w:val="fr-FR"/>
              </w:rPr>
            </w:pPr>
            <w:r w:rsidRPr="008E44A4">
              <w:rPr>
                <w:rFonts w:cstheme="minorHAnsi"/>
                <w:lang w:val="fr-FR"/>
              </w:rPr>
              <w:t>|__|__|__|__|</w:t>
            </w:r>
          </w:p>
          <w:p w14:paraId="28284557" w14:textId="77777777" w:rsidR="00635EA0" w:rsidRPr="008E44A4" w:rsidRDefault="00635EA0" w:rsidP="00A71189">
            <w:pPr>
              <w:spacing w:after="0" w:line="240" w:lineRule="auto"/>
              <w:jc w:val="center"/>
              <w:rPr>
                <w:rFonts w:cstheme="minorHAnsi"/>
                <w:lang w:val="fr-FR"/>
              </w:rPr>
            </w:pPr>
            <w:r w:rsidRPr="008E44A4">
              <w:rPr>
                <w:rFonts w:cstheme="minorHAnsi"/>
                <w:lang w:val="fr-FR"/>
              </w:rPr>
              <w:t>|__|__|__|__|</w:t>
            </w:r>
          </w:p>
          <w:p w14:paraId="2BF8DB92" w14:textId="77777777" w:rsidR="00635EA0" w:rsidRPr="008E44A4" w:rsidRDefault="00635EA0" w:rsidP="00A71189">
            <w:pPr>
              <w:spacing w:after="0" w:line="240" w:lineRule="auto"/>
              <w:jc w:val="center"/>
              <w:rPr>
                <w:rFonts w:cstheme="minorHAnsi"/>
                <w:lang w:val="fr-FR"/>
              </w:rPr>
            </w:pPr>
            <w:r w:rsidRPr="008E44A4">
              <w:rPr>
                <w:rFonts w:cstheme="minorHAnsi"/>
                <w:lang w:val="fr-FR"/>
              </w:rPr>
              <w:t>|__|__|__|__|</w:t>
            </w:r>
          </w:p>
          <w:p w14:paraId="050C3607" w14:textId="77777777" w:rsidR="00635EA0" w:rsidRPr="008E44A4" w:rsidRDefault="00635EA0" w:rsidP="00A71189">
            <w:pPr>
              <w:spacing w:after="0" w:line="240" w:lineRule="auto"/>
              <w:jc w:val="center"/>
              <w:rPr>
                <w:rFonts w:cstheme="minorHAnsi"/>
                <w:lang w:val="fr-FR"/>
              </w:rPr>
            </w:pPr>
            <w:r w:rsidRPr="008E44A4">
              <w:rPr>
                <w:rFonts w:cstheme="minorHAnsi"/>
                <w:lang w:val="fr-FR"/>
              </w:rPr>
              <w:t>|__|__|__|__|</w:t>
            </w:r>
          </w:p>
          <w:p w14:paraId="408150AF" w14:textId="77777777" w:rsidR="00635EA0" w:rsidRPr="008E44A4" w:rsidRDefault="00635EA0" w:rsidP="00A71189">
            <w:pPr>
              <w:spacing w:after="0" w:line="240" w:lineRule="auto"/>
              <w:jc w:val="center"/>
              <w:rPr>
                <w:rFonts w:cstheme="minorHAnsi"/>
                <w:lang w:val="fr-FR"/>
              </w:rPr>
            </w:pPr>
            <w:r w:rsidRPr="008E44A4">
              <w:rPr>
                <w:rFonts w:cstheme="minorHAnsi"/>
                <w:lang w:val="fr-FR"/>
              </w:rPr>
              <w:t>|__|__|__|__|</w:t>
            </w:r>
          </w:p>
        </w:tc>
        <w:tc>
          <w:tcPr>
            <w:tcW w:w="2263" w:type="dxa"/>
            <w:shd w:val="clear" w:color="auto" w:fill="auto"/>
            <w:vAlign w:val="center"/>
          </w:tcPr>
          <w:p w14:paraId="3C010E82" w14:textId="77777777" w:rsidR="00635EA0" w:rsidRPr="008E44A4" w:rsidRDefault="00635EA0" w:rsidP="00A71189">
            <w:pPr>
              <w:spacing w:after="0" w:line="240" w:lineRule="auto"/>
              <w:jc w:val="center"/>
              <w:rPr>
                <w:rFonts w:cstheme="minorHAnsi"/>
                <w:b/>
                <w:lang w:val="fr-FR"/>
              </w:rPr>
            </w:pPr>
            <w:r w:rsidRPr="008E44A4">
              <w:rPr>
                <w:rFonts w:cstheme="minorHAnsi"/>
                <w:b/>
                <w:lang w:val="fr-FR"/>
              </w:rPr>
              <w:t>MFI</w:t>
            </w:r>
          </w:p>
          <w:p w14:paraId="0F966F44" w14:textId="77777777" w:rsidR="00635EA0" w:rsidRPr="008E44A4" w:rsidRDefault="00635EA0" w:rsidP="00A71189">
            <w:pPr>
              <w:spacing w:after="0" w:line="240" w:lineRule="auto"/>
              <w:jc w:val="center"/>
              <w:rPr>
                <w:rFonts w:cstheme="minorHAnsi"/>
                <w:lang w:val="fr-FR"/>
              </w:rPr>
            </w:pPr>
            <w:r w:rsidRPr="008E44A4">
              <w:rPr>
                <w:rFonts w:cstheme="minorHAnsi"/>
                <w:lang w:val="fr-FR"/>
              </w:rPr>
              <w:t>|__|__|__|__|__|</w:t>
            </w:r>
          </w:p>
          <w:p w14:paraId="1937359C" w14:textId="77777777" w:rsidR="00635EA0" w:rsidRPr="008E44A4" w:rsidRDefault="00635EA0" w:rsidP="00A71189">
            <w:pPr>
              <w:spacing w:after="0" w:line="240" w:lineRule="auto"/>
              <w:jc w:val="center"/>
              <w:rPr>
                <w:rFonts w:cstheme="minorHAnsi"/>
                <w:lang w:val="fr-FR"/>
              </w:rPr>
            </w:pPr>
            <w:r w:rsidRPr="008E44A4">
              <w:rPr>
                <w:rFonts w:cstheme="minorHAnsi"/>
                <w:lang w:val="fr-FR"/>
              </w:rPr>
              <w:t>|__|__|__|__|__|</w:t>
            </w:r>
          </w:p>
          <w:p w14:paraId="76105418" w14:textId="77777777" w:rsidR="00635EA0" w:rsidRPr="008E44A4" w:rsidRDefault="00635EA0" w:rsidP="00A71189">
            <w:pPr>
              <w:spacing w:after="0" w:line="240" w:lineRule="auto"/>
              <w:jc w:val="center"/>
              <w:rPr>
                <w:rFonts w:cstheme="minorHAnsi"/>
                <w:lang w:val="fr-FR"/>
              </w:rPr>
            </w:pPr>
            <w:r w:rsidRPr="008E44A4">
              <w:rPr>
                <w:rFonts w:cstheme="minorHAnsi"/>
                <w:lang w:val="fr-FR"/>
              </w:rPr>
              <w:t>|__|__|__|__|__|</w:t>
            </w:r>
          </w:p>
          <w:p w14:paraId="6B772649" w14:textId="77777777" w:rsidR="00635EA0" w:rsidRPr="008E44A4" w:rsidRDefault="00635EA0" w:rsidP="00A71189">
            <w:pPr>
              <w:spacing w:after="0" w:line="240" w:lineRule="auto"/>
              <w:jc w:val="center"/>
              <w:rPr>
                <w:rFonts w:cstheme="minorHAnsi"/>
                <w:lang w:val="fr-FR"/>
              </w:rPr>
            </w:pPr>
            <w:r w:rsidRPr="008E44A4">
              <w:rPr>
                <w:rFonts w:cstheme="minorHAnsi"/>
                <w:lang w:val="fr-FR"/>
              </w:rPr>
              <w:t>|__|__|__|__|__|</w:t>
            </w:r>
          </w:p>
          <w:p w14:paraId="5504AB3D" w14:textId="77777777" w:rsidR="00635EA0" w:rsidRPr="008E44A4" w:rsidRDefault="00635EA0" w:rsidP="00A71189">
            <w:pPr>
              <w:spacing w:after="0" w:line="240" w:lineRule="auto"/>
              <w:jc w:val="center"/>
              <w:rPr>
                <w:rFonts w:cstheme="minorHAnsi"/>
                <w:lang w:val="fr-FR"/>
              </w:rPr>
            </w:pPr>
            <w:r w:rsidRPr="008E44A4">
              <w:rPr>
                <w:rFonts w:cstheme="minorHAnsi"/>
                <w:lang w:val="fr-FR"/>
              </w:rPr>
              <w:t>|__|__|__|__|__|</w:t>
            </w:r>
          </w:p>
          <w:p w14:paraId="2F2A3294" w14:textId="77777777" w:rsidR="00635EA0" w:rsidRPr="008E44A4" w:rsidRDefault="00635EA0" w:rsidP="00A71189">
            <w:pPr>
              <w:spacing w:after="0" w:line="240" w:lineRule="auto"/>
              <w:jc w:val="center"/>
              <w:rPr>
                <w:rFonts w:cstheme="minorHAnsi"/>
                <w:lang w:val="fr-FR"/>
              </w:rPr>
            </w:pPr>
            <w:r w:rsidRPr="008E44A4">
              <w:rPr>
                <w:rFonts w:cstheme="minorHAnsi"/>
                <w:lang w:val="fr-FR"/>
              </w:rPr>
              <w:t>|__|__|__|__|__|</w:t>
            </w:r>
          </w:p>
          <w:p w14:paraId="00E3356E" w14:textId="77777777" w:rsidR="00635EA0" w:rsidRPr="008E44A4" w:rsidRDefault="00635EA0" w:rsidP="00A71189">
            <w:pPr>
              <w:spacing w:after="0" w:line="240" w:lineRule="auto"/>
              <w:jc w:val="center"/>
              <w:rPr>
                <w:rFonts w:cstheme="minorHAnsi"/>
                <w:lang w:val="fr-FR"/>
              </w:rPr>
            </w:pPr>
            <w:r w:rsidRPr="008E44A4">
              <w:rPr>
                <w:rFonts w:cstheme="minorHAnsi"/>
                <w:lang w:val="fr-FR"/>
              </w:rPr>
              <w:t>|__|__|__|__|__|</w:t>
            </w:r>
          </w:p>
          <w:p w14:paraId="27857263" w14:textId="77777777" w:rsidR="00635EA0" w:rsidRPr="008E44A4" w:rsidRDefault="00635EA0" w:rsidP="00A71189">
            <w:pPr>
              <w:spacing w:after="0" w:line="240" w:lineRule="auto"/>
              <w:jc w:val="center"/>
              <w:rPr>
                <w:rFonts w:cstheme="minorHAnsi"/>
                <w:lang w:val="fr-FR"/>
              </w:rPr>
            </w:pPr>
            <w:r w:rsidRPr="008E44A4">
              <w:rPr>
                <w:rFonts w:cstheme="minorHAnsi"/>
                <w:lang w:val="fr-FR"/>
              </w:rPr>
              <w:t>|__|__|__|__|__|</w:t>
            </w:r>
          </w:p>
        </w:tc>
      </w:tr>
      <w:tr w:rsidR="00635EA0" w:rsidRPr="008E44A4" w14:paraId="4E61DC22" w14:textId="77777777" w:rsidTr="00635EA0">
        <w:tc>
          <w:tcPr>
            <w:tcW w:w="4531" w:type="dxa"/>
            <w:shd w:val="clear" w:color="auto" w:fill="auto"/>
          </w:tcPr>
          <w:p w14:paraId="28535179" w14:textId="77777777" w:rsidR="00635EA0" w:rsidRPr="008E44A4" w:rsidRDefault="00635EA0" w:rsidP="00A71189">
            <w:pPr>
              <w:numPr>
                <w:ilvl w:val="0"/>
                <w:numId w:val="9"/>
              </w:numPr>
              <w:spacing w:after="0" w:line="240" w:lineRule="auto"/>
              <w:contextualSpacing/>
              <w:rPr>
                <w:rFonts w:cstheme="minorHAnsi"/>
                <w:b/>
                <w:bCs/>
                <w:lang w:val="fr-FR"/>
              </w:rPr>
            </w:pPr>
            <w:r w:rsidRPr="008E44A4">
              <w:rPr>
                <w:rFonts w:cstheme="minorHAnsi"/>
                <w:b/>
                <w:bCs/>
                <w:lang w:val="fr-FR"/>
              </w:rPr>
              <w:t>Test d’activation du complément :</w:t>
            </w:r>
          </w:p>
          <w:p w14:paraId="1F694F3F" w14:textId="77777777" w:rsidR="00635EA0" w:rsidRPr="008E44A4" w:rsidRDefault="00635EA0" w:rsidP="00A71189">
            <w:pPr>
              <w:numPr>
                <w:ilvl w:val="0"/>
                <w:numId w:val="7"/>
              </w:numPr>
              <w:spacing w:after="0"/>
              <w:contextualSpacing/>
              <w:rPr>
                <w:rFonts w:cstheme="minorHAnsi"/>
                <w:b/>
                <w:bCs/>
                <w:lang w:val="fr-FR"/>
              </w:rPr>
            </w:pPr>
            <w:r w:rsidRPr="008E44A4">
              <w:rPr>
                <w:rFonts w:cstheme="minorHAnsi"/>
                <w:b/>
                <w:bCs/>
                <w:lang w:val="fr-FR"/>
              </w:rPr>
              <w:t>C1q</w:t>
            </w:r>
          </w:p>
          <w:p w14:paraId="2611F7E2" w14:textId="77777777" w:rsidR="00635EA0" w:rsidRPr="008E44A4" w:rsidRDefault="00635EA0" w:rsidP="00A71189">
            <w:pPr>
              <w:numPr>
                <w:ilvl w:val="0"/>
                <w:numId w:val="7"/>
              </w:numPr>
              <w:spacing w:after="0"/>
              <w:contextualSpacing/>
              <w:rPr>
                <w:rFonts w:cstheme="minorHAnsi"/>
                <w:b/>
                <w:bCs/>
                <w:lang w:val="fr-FR"/>
              </w:rPr>
            </w:pPr>
            <w:r w:rsidRPr="008E44A4">
              <w:rPr>
                <w:rFonts w:cstheme="minorHAnsi"/>
                <w:b/>
                <w:bCs/>
                <w:lang w:val="fr-FR"/>
              </w:rPr>
              <w:t>IgG3</w:t>
            </w:r>
          </w:p>
          <w:p w14:paraId="1A5F6455" w14:textId="77777777" w:rsidR="00635EA0" w:rsidRPr="008E44A4" w:rsidRDefault="00635EA0" w:rsidP="00A71189">
            <w:pPr>
              <w:numPr>
                <w:ilvl w:val="0"/>
                <w:numId w:val="7"/>
              </w:numPr>
              <w:spacing w:after="0"/>
              <w:contextualSpacing/>
              <w:rPr>
                <w:rFonts w:cstheme="minorHAnsi"/>
                <w:b/>
                <w:bCs/>
                <w:lang w:val="fr-FR"/>
              </w:rPr>
            </w:pPr>
            <w:r w:rsidRPr="008E44A4">
              <w:rPr>
                <w:rFonts w:cstheme="minorHAnsi"/>
                <w:b/>
                <w:bCs/>
                <w:lang w:val="fr-FR"/>
              </w:rPr>
              <w:lastRenderedPageBreak/>
              <w:t>C3d</w:t>
            </w:r>
          </w:p>
          <w:p w14:paraId="5898D271" w14:textId="77777777" w:rsidR="00635EA0" w:rsidRPr="008E44A4" w:rsidRDefault="00635EA0" w:rsidP="00A71189">
            <w:pPr>
              <w:numPr>
                <w:ilvl w:val="0"/>
                <w:numId w:val="7"/>
              </w:numPr>
              <w:spacing w:after="0"/>
              <w:contextualSpacing/>
              <w:rPr>
                <w:rFonts w:cstheme="minorHAnsi"/>
                <w:b/>
                <w:bCs/>
                <w:lang w:val="fr-FR"/>
              </w:rPr>
            </w:pPr>
            <w:r w:rsidRPr="008E44A4">
              <w:rPr>
                <w:rFonts w:cstheme="minorHAnsi"/>
                <w:b/>
                <w:bCs/>
                <w:lang w:val="fr-FR"/>
              </w:rPr>
              <w:t>Cytotoxicité</w:t>
            </w:r>
          </w:p>
        </w:tc>
        <w:tc>
          <w:tcPr>
            <w:tcW w:w="4525" w:type="dxa"/>
            <w:gridSpan w:val="2"/>
            <w:shd w:val="clear" w:color="auto" w:fill="auto"/>
          </w:tcPr>
          <w:p w14:paraId="79CE106A" w14:textId="77777777" w:rsidR="00635EA0" w:rsidRPr="008E44A4" w:rsidRDefault="00635EA0" w:rsidP="00A71189">
            <w:pPr>
              <w:spacing w:after="0"/>
              <w:jc w:val="center"/>
              <w:rPr>
                <w:rFonts w:cstheme="minorHAnsi"/>
                <w:lang w:val="fr-FR"/>
              </w:rPr>
            </w:pPr>
          </w:p>
          <w:p w14:paraId="7158AAC4" w14:textId="77777777" w:rsidR="00635EA0" w:rsidRPr="008E44A4" w:rsidRDefault="00635EA0" w:rsidP="00A71189">
            <w:pPr>
              <w:spacing w:after="0"/>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719C0F92" w14:textId="77777777" w:rsidR="00635EA0" w:rsidRPr="008E44A4" w:rsidRDefault="00635EA0" w:rsidP="00A71189">
            <w:pPr>
              <w:spacing w:after="0"/>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0B0E4350" w14:textId="77777777" w:rsidR="00635EA0" w:rsidRPr="008E44A4" w:rsidRDefault="00635EA0" w:rsidP="00A71189">
            <w:pPr>
              <w:spacing w:after="0"/>
              <w:jc w:val="center"/>
              <w:rPr>
                <w:rFonts w:cstheme="minorHAnsi"/>
                <w:lang w:val="fr-FR"/>
              </w:rPr>
            </w:pPr>
            <w:r w:rsidRPr="008E44A4">
              <w:rPr>
                <w:rFonts w:cstheme="minorHAnsi"/>
                <w:lang w:val="fr-FR"/>
              </w:rPr>
              <w:lastRenderedPageBreak/>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3D38FD80" w14:textId="77777777" w:rsidR="00635EA0" w:rsidRPr="008E44A4" w:rsidRDefault="00635EA0" w:rsidP="00A71189">
            <w:pPr>
              <w:spacing w:after="0"/>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tc>
      </w:tr>
    </w:tbl>
    <w:p w14:paraId="1B46ECE1" w14:textId="77777777" w:rsidR="00635EA0" w:rsidRPr="008E44A4" w:rsidRDefault="00635EA0" w:rsidP="00635EA0">
      <w:pPr>
        <w:rPr>
          <w:rFonts w:cstheme="minorHAnsi"/>
          <w:lang w:val="fr-FR"/>
        </w:rPr>
      </w:pPr>
    </w:p>
    <w:p w14:paraId="0AFA3621" w14:textId="77777777" w:rsidR="00635EA0" w:rsidRPr="008E44A4" w:rsidRDefault="00635EA0" w:rsidP="0047527F">
      <w:pPr>
        <w:numPr>
          <w:ilvl w:val="0"/>
          <w:numId w:val="14"/>
        </w:numPr>
        <w:contextualSpacing/>
        <w:outlineLvl w:val="0"/>
        <w:rPr>
          <w:rFonts w:cstheme="minorHAnsi"/>
          <w:b/>
          <w:bCs/>
          <w:lang w:val="fr-FR"/>
        </w:rPr>
      </w:pPr>
      <w:r w:rsidRPr="008E44A4">
        <w:rPr>
          <w:rFonts w:cstheme="minorHAnsi"/>
          <w:b/>
          <w:bCs/>
          <w:lang w:val="fr-FR"/>
        </w:rPr>
        <w:t>Données histologiques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25"/>
      </w:tblGrid>
      <w:tr w:rsidR="00635EA0" w:rsidRPr="008E44A4" w14:paraId="725A5006" w14:textId="77777777" w:rsidTr="00635EA0">
        <w:trPr>
          <w:trHeight w:val="372"/>
        </w:trPr>
        <w:tc>
          <w:tcPr>
            <w:tcW w:w="4531" w:type="dxa"/>
            <w:shd w:val="clear" w:color="auto" w:fill="auto"/>
          </w:tcPr>
          <w:p w14:paraId="3BFB40EB" w14:textId="77777777" w:rsidR="00635EA0" w:rsidRPr="008E44A4" w:rsidRDefault="00635EA0" w:rsidP="00A71189">
            <w:pPr>
              <w:numPr>
                <w:ilvl w:val="0"/>
                <w:numId w:val="8"/>
              </w:numPr>
              <w:spacing w:after="0" w:line="240" w:lineRule="auto"/>
              <w:contextualSpacing/>
              <w:rPr>
                <w:rFonts w:eastAsia="DengXian" w:cstheme="minorHAnsi"/>
                <w:b/>
                <w:bCs/>
                <w:lang w:val="fr-FR" w:eastAsia="zh-CN"/>
              </w:rPr>
            </w:pPr>
            <w:r w:rsidRPr="008E44A4">
              <w:rPr>
                <w:rFonts w:eastAsia="DengXian" w:cstheme="minorHAnsi"/>
                <w:b/>
                <w:bCs/>
                <w:lang w:val="fr-FR" w:eastAsia="zh-CN"/>
              </w:rPr>
              <w:t>Rejet médié par anticorps actif</w:t>
            </w:r>
          </w:p>
        </w:tc>
        <w:tc>
          <w:tcPr>
            <w:tcW w:w="4525" w:type="dxa"/>
            <w:shd w:val="clear" w:color="auto" w:fill="auto"/>
          </w:tcPr>
          <w:p w14:paraId="30F6424D"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Oui             </w:t>
            </w:r>
            <w:r w:rsidRPr="008E44A4">
              <w:rPr>
                <w:rFonts w:eastAsia="DengXian" w:cstheme="minorHAnsi"/>
                <w:lang w:val="fr-FR" w:eastAsia="zh-CN"/>
              </w:rPr>
              <w:sym w:font="Wingdings" w:char="F0A8"/>
            </w:r>
            <w:r w:rsidRPr="008E44A4">
              <w:rPr>
                <w:rFonts w:eastAsia="DengXian" w:cstheme="minorHAnsi"/>
                <w:lang w:val="fr-FR" w:eastAsia="zh-CN"/>
              </w:rPr>
              <w:t xml:space="preserve">  Non</w:t>
            </w:r>
          </w:p>
        </w:tc>
      </w:tr>
      <w:tr w:rsidR="00635EA0" w:rsidRPr="008E44A4" w14:paraId="5ED7AB18" w14:textId="77777777" w:rsidTr="00635EA0">
        <w:trPr>
          <w:trHeight w:val="372"/>
        </w:trPr>
        <w:tc>
          <w:tcPr>
            <w:tcW w:w="4531" w:type="dxa"/>
            <w:shd w:val="clear" w:color="auto" w:fill="auto"/>
          </w:tcPr>
          <w:p w14:paraId="0DBCDE09" w14:textId="77777777" w:rsidR="00635EA0" w:rsidRPr="008E44A4" w:rsidDel="00864728" w:rsidRDefault="00635EA0" w:rsidP="00A71189">
            <w:pPr>
              <w:numPr>
                <w:ilvl w:val="0"/>
                <w:numId w:val="8"/>
              </w:numPr>
              <w:spacing w:after="0" w:line="240" w:lineRule="auto"/>
              <w:contextualSpacing/>
              <w:rPr>
                <w:rFonts w:eastAsia="DengXian" w:cstheme="minorHAnsi"/>
                <w:b/>
                <w:bCs/>
                <w:lang w:val="fr-FR" w:eastAsia="zh-CN"/>
              </w:rPr>
            </w:pPr>
            <w:r w:rsidRPr="008E44A4">
              <w:rPr>
                <w:rFonts w:eastAsia="DengXian" w:cstheme="minorHAnsi"/>
                <w:b/>
                <w:bCs/>
                <w:lang w:val="fr-FR" w:eastAsia="zh-CN"/>
              </w:rPr>
              <w:t>Date de diagnostic</w:t>
            </w:r>
          </w:p>
        </w:tc>
        <w:tc>
          <w:tcPr>
            <w:tcW w:w="4525" w:type="dxa"/>
            <w:shd w:val="clear" w:color="auto" w:fill="auto"/>
            <w:vAlign w:val="center"/>
          </w:tcPr>
          <w:p w14:paraId="219EA975"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t>|__|__| |__|__| |__|__|__|__|</w:t>
            </w:r>
          </w:p>
        </w:tc>
      </w:tr>
      <w:tr w:rsidR="00635EA0" w:rsidRPr="008E44A4" w14:paraId="5646C3E0" w14:textId="77777777" w:rsidTr="00635EA0">
        <w:trPr>
          <w:trHeight w:val="372"/>
        </w:trPr>
        <w:tc>
          <w:tcPr>
            <w:tcW w:w="4531" w:type="dxa"/>
            <w:shd w:val="clear" w:color="auto" w:fill="auto"/>
          </w:tcPr>
          <w:p w14:paraId="12CB9D66" w14:textId="77777777" w:rsidR="00635EA0" w:rsidRPr="008E44A4" w:rsidRDefault="00635EA0" w:rsidP="00A71189">
            <w:pPr>
              <w:widowControl w:val="0"/>
              <w:numPr>
                <w:ilvl w:val="0"/>
                <w:numId w:val="8"/>
              </w:numPr>
              <w:autoSpaceDE w:val="0"/>
              <w:autoSpaceDN w:val="0"/>
              <w:spacing w:after="0" w:line="240" w:lineRule="auto"/>
              <w:contextualSpacing/>
              <w:rPr>
                <w:rFonts w:eastAsia="DengXian" w:cstheme="minorHAnsi"/>
                <w:b/>
                <w:color w:val="000000"/>
                <w:lang w:val="fr-FR" w:eastAsia="zh-CN"/>
              </w:rPr>
            </w:pPr>
            <w:proofErr w:type="spellStart"/>
            <w:r w:rsidRPr="008E44A4">
              <w:rPr>
                <w:rFonts w:eastAsia="DengXian" w:cstheme="minorHAnsi"/>
                <w:b/>
                <w:color w:val="000000"/>
                <w:lang w:val="fr-FR" w:eastAsia="zh-CN"/>
              </w:rPr>
              <w:t>Glomérulite</w:t>
            </w:r>
            <w:proofErr w:type="spellEnd"/>
            <w:r w:rsidRPr="008E44A4">
              <w:rPr>
                <w:rFonts w:eastAsia="DengXian" w:cstheme="minorHAnsi"/>
                <w:b/>
                <w:color w:val="000000"/>
                <w:lang w:val="fr-FR" w:eastAsia="zh-CN"/>
              </w:rPr>
              <w:t xml:space="preserve"> (g)</w:t>
            </w:r>
          </w:p>
        </w:tc>
        <w:tc>
          <w:tcPr>
            <w:tcW w:w="4525" w:type="dxa"/>
            <w:shd w:val="clear" w:color="auto" w:fill="auto"/>
            <w:vAlign w:val="center"/>
          </w:tcPr>
          <w:p w14:paraId="28621830"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300605AF" w14:textId="77777777" w:rsidTr="00635EA0">
        <w:trPr>
          <w:trHeight w:val="372"/>
        </w:trPr>
        <w:tc>
          <w:tcPr>
            <w:tcW w:w="4531" w:type="dxa"/>
            <w:shd w:val="clear" w:color="auto" w:fill="auto"/>
          </w:tcPr>
          <w:p w14:paraId="73D54B6D" w14:textId="77777777" w:rsidR="00635EA0" w:rsidRPr="008E44A4" w:rsidRDefault="00635EA0" w:rsidP="00A71189">
            <w:pPr>
              <w:widowControl w:val="0"/>
              <w:numPr>
                <w:ilvl w:val="0"/>
                <w:numId w:val="8"/>
              </w:numPr>
              <w:autoSpaceDE w:val="0"/>
              <w:autoSpaceDN w:val="0"/>
              <w:spacing w:after="0" w:line="240" w:lineRule="auto"/>
              <w:contextualSpacing/>
              <w:rPr>
                <w:rFonts w:eastAsia="DengXian" w:cstheme="minorHAnsi"/>
                <w:b/>
                <w:color w:val="000000"/>
                <w:lang w:val="fr-FR" w:eastAsia="zh-CN"/>
              </w:rPr>
            </w:pPr>
            <w:r w:rsidRPr="008E44A4">
              <w:rPr>
                <w:rFonts w:eastAsia="DengXian" w:cstheme="minorHAnsi"/>
                <w:b/>
                <w:color w:val="000000"/>
                <w:lang w:val="fr-FR" w:eastAsia="zh-CN"/>
              </w:rPr>
              <w:t xml:space="preserve">Capillarite </w:t>
            </w:r>
            <w:proofErr w:type="spellStart"/>
            <w:r w:rsidRPr="008E44A4">
              <w:rPr>
                <w:rFonts w:eastAsia="DengXian" w:cstheme="minorHAnsi"/>
                <w:b/>
                <w:color w:val="000000"/>
                <w:lang w:val="fr-FR" w:eastAsia="zh-CN"/>
              </w:rPr>
              <w:t>péritubulaire</w:t>
            </w:r>
            <w:proofErr w:type="spellEnd"/>
            <w:r w:rsidRPr="008E44A4">
              <w:rPr>
                <w:rFonts w:eastAsia="DengXian" w:cstheme="minorHAnsi"/>
                <w:b/>
                <w:color w:val="000000"/>
                <w:lang w:val="fr-FR" w:eastAsia="zh-CN"/>
              </w:rPr>
              <w:t xml:space="preserve"> (cpt)</w:t>
            </w:r>
          </w:p>
        </w:tc>
        <w:tc>
          <w:tcPr>
            <w:tcW w:w="4525" w:type="dxa"/>
            <w:shd w:val="clear" w:color="auto" w:fill="auto"/>
            <w:vAlign w:val="center"/>
          </w:tcPr>
          <w:p w14:paraId="58BB99BE"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7B3B1BB0" w14:textId="77777777" w:rsidTr="00635EA0">
        <w:trPr>
          <w:trHeight w:val="372"/>
        </w:trPr>
        <w:tc>
          <w:tcPr>
            <w:tcW w:w="4531" w:type="dxa"/>
            <w:shd w:val="clear" w:color="auto" w:fill="auto"/>
          </w:tcPr>
          <w:p w14:paraId="7214E77C" w14:textId="77777777" w:rsidR="00635EA0" w:rsidRPr="008E44A4" w:rsidRDefault="00635EA0" w:rsidP="00A71189">
            <w:pPr>
              <w:widowControl w:val="0"/>
              <w:numPr>
                <w:ilvl w:val="0"/>
                <w:numId w:val="8"/>
              </w:numPr>
              <w:autoSpaceDE w:val="0"/>
              <w:autoSpaceDN w:val="0"/>
              <w:spacing w:after="0" w:line="240" w:lineRule="auto"/>
              <w:contextualSpacing/>
              <w:rPr>
                <w:rFonts w:eastAsia="DengXian" w:cstheme="minorHAnsi"/>
                <w:b/>
                <w:color w:val="000000"/>
                <w:lang w:val="fr-FR" w:eastAsia="zh-CN"/>
              </w:rPr>
            </w:pPr>
            <w:r w:rsidRPr="008E44A4">
              <w:rPr>
                <w:rFonts w:eastAsia="DengXian" w:cstheme="minorHAnsi"/>
                <w:b/>
                <w:color w:val="000000"/>
                <w:lang w:val="fr-FR" w:eastAsia="zh-CN"/>
              </w:rPr>
              <w:t xml:space="preserve">Artérite </w:t>
            </w:r>
            <w:proofErr w:type="spellStart"/>
            <w:r w:rsidRPr="008E44A4">
              <w:rPr>
                <w:rFonts w:eastAsia="DengXian" w:cstheme="minorHAnsi"/>
                <w:b/>
                <w:color w:val="000000"/>
                <w:lang w:val="fr-FR" w:eastAsia="zh-CN"/>
              </w:rPr>
              <w:t>intimale</w:t>
            </w:r>
            <w:proofErr w:type="spellEnd"/>
            <w:r w:rsidRPr="008E44A4">
              <w:rPr>
                <w:rFonts w:eastAsia="DengXian" w:cstheme="minorHAnsi"/>
                <w:b/>
                <w:color w:val="000000"/>
                <w:lang w:val="fr-FR" w:eastAsia="zh-CN"/>
              </w:rPr>
              <w:t xml:space="preserve"> (v)</w:t>
            </w:r>
          </w:p>
        </w:tc>
        <w:tc>
          <w:tcPr>
            <w:tcW w:w="4525" w:type="dxa"/>
            <w:shd w:val="clear" w:color="auto" w:fill="auto"/>
            <w:vAlign w:val="center"/>
          </w:tcPr>
          <w:p w14:paraId="270162E1"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18300A40" w14:textId="77777777" w:rsidTr="00635EA0">
        <w:trPr>
          <w:trHeight w:val="372"/>
        </w:trPr>
        <w:tc>
          <w:tcPr>
            <w:tcW w:w="4531" w:type="dxa"/>
            <w:shd w:val="clear" w:color="auto" w:fill="auto"/>
          </w:tcPr>
          <w:p w14:paraId="25A239DB" w14:textId="77777777" w:rsidR="00635EA0" w:rsidRPr="008E44A4" w:rsidRDefault="00635EA0" w:rsidP="00A71189">
            <w:pPr>
              <w:widowControl w:val="0"/>
              <w:numPr>
                <w:ilvl w:val="0"/>
                <w:numId w:val="8"/>
              </w:numPr>
              <w:autoSpaceDE w:val="0"/>
              <w:autoSpaceDN w:val="0"/>
              <w:spacing w:after="0" w:line="240" w:lineRule="auto"/>
              <w:contextualSpacing/>
              <w:rPr>
                <w:rFonts w:eastAsia="DengXian" w:cstheme="minorHAnsi"/>
                <w:b/>
                <w:color w:val="000000"/>
                <w:lang w:val="fr-FR" w:eastAsia="zh-CN"/>
              </w:rPr>
            </w:pPr>
            <w:r w:rsidRPr="008E44A4">
              <w:rPr>
                <w:rFonts w:eastAsia="DengXian" w:cstheme="minorHAnsi"/>
                <w:b/>
                <w:color w:val="000000"/>
                <w:lang w:val="fr-FR" w:eastAsia="zh-CN"/>
              </w:rPr>
              <w:t>Inflammation interstitielle (i)</w:t>
            </w:r>
          </w:p>
        </w:tc>
        <w:tc>
          <w:tcPr>
            <w:tcW w:w="4525" w:type="dxa"/>
            <w:shd w:val="clear" w:color="auto" w:fill="auto"/>
            <w:vAlign w:val="center"/>
          </w:tcPr>
          <w:p w14:paraId="5B925768"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7BF917B0" w14:textId="77777777" w:rsidTr="00635EA0">
        <w:trPr>
          <w:trHeight w:val="372"/>
        </w:trPr>
        <w:tc>
          <w:tcPr>
            <w:tcW w:w="4531" w:type="dxa"/>
            <w:shd w:val="clear" w:color="auto" w:fill="auto"/>
          </w:tcPr>
          <w:p w14:paraId="0605E816" w14:textId="77777777" w:rsidR="00635EA0" w:rsidRPr="008E44A4" w:rsidRDefault="00635EA0" w:rsidP="00A71189">
            <w:pPr>
              <w:widowControl w:val="0"/>
              <w:numPr>
                <w:ilvl w:val="0"/>
                <w:numId w:val="8"/>
              </w:numPr>
              <w:autoSpaceDE w:val="0"/>
              <w:autoSpaceDN w:val="0"/>
              <w:spacing w:after="0" w:line="240" w:lineRule="auto"/>
              <w:contextualSpacing/>
              <w:rPr>
                <w:rFonts w:eastAsia="DengXian" w:cstheme="minorHAnsi"/>
                <w:b/>
                <w:color w:val="000000"/>
                <w:lang w:val="fr-FR" w:eastAsia="zh-CN"/>
              </w:rPr>
            </w:pPr>
            <w:proofErr w:type="spellStart"/>
            <w:r w:rsidRPr="008E44A4">
              <w:rPr>
                <w:rFonts w:eastAsia="DengXian" w:cstheme="minorHAnsi"/>
                <w:b/>
                <w:color w:val="000000"/>
                <w:lang w:val="fr-FR" w:eastAsia="zh-CN"/>
              </w:rPr>
              <w:t>Tubulite</w:t>
            </w:r>
            <w:proofErr w:type="spellEnd"/>
            <w:r w:rsidRPr="008E44A4">
              <w:rPr>
                <w:rFonts w:eastAsia="DengXian" w:cstheme="minorHAnsi"/>
                <w:b/>
                <w:color w:val="000000"/>
                <w:lang w:val="fr-FR" w:eastAsia="zh-CN"/>
              </w:rPr>
              <w:t xml:space="preserve"> (t)</w:t>
            </w:r>
          </w:p>
        </w:tc>
        <w:tc>
          <w:tcPr>
            <w:tcW w:w="4525" w:type="dxa"/>
            <w:shd w:val="clear" w:color="auto" w:fill="auto"/>
            <w:vAlign w:val="center"/>
          </w:tcPr>
          <w:p w14:paraId="2BA53543"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625E40BD" w14:textId="77777777" w:rsidTr="00635EA0">
        <w:trPr>
          <w:trHeight w:val="372"/>
        </w:trPr>
        <w:tc>
          <w:tcPr>
            <w:tcW w:w="4531" w:type="dxa"/>
            <w:shd w:val="clear" w:color="auto" w:fill="auto"/>
          </w:tcPr>
          <w:p w14:paraId="1E0EBEAA" w14:textId="77777777" w:rsidR="00635EA0" w:rsidRPr="008E44A4" w:rsidRDefault="00635EA0" w:rsidP="00A71189">
            <w:pPr>
              <w:widowControl w:val="0"/>
              <w:numPr>
                <w:ilvl w:val="0"/>
                <w:numId w:val="8"/>
              </w:numPr>
              <w:autoSpaceDE w:val="0"/>
              <w:autoSpaceDN w:val="0"/>
              <w:spacing w:after="0" w:line="240" w:lineRule="auto"/>
              <w:contextualSpacing/>
              <w:rPr>
                <w:rFonts w:eastAsia="DengXian" w:cstheme="minorHAnsi"/>
                <w:b/>
                <w:color w:val="000000"/>
                <w:lang w:val="fr-FR" w:eastAsia="zh-CN"/>
              </w:rPr>
            </w:pPr>
            <w:r w:rsidRPr="008E44A4">
              <w:rPr>
                <w:rFonts w:eastAsia="DengXian" w:cstheme="minorHAnsi"/>
                <w:b/>
                <w:color w:val="000000"/>
                <w:lang w:val="fr-FR" w:eastAsia="zh-CN"/>
              </w:rPr>
              <w:t>Inflammation totale (ti)</w:t>
            </w:r>
          </w:p>
        </w:tc>
        <w:tc>
          <w:tcPr>
            <w:tcW w:w="4525" w:type="dxa"/>
            <w:shd w:val="clear" w:color="auto" w:fill="auto"/>
            <w:vAlign w:val="center"/>
          </w:tcPr>
          <w:p w14:paraId="36B53FD3"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30ED9CAD" w14:textId="77777777" w:rsidTr="00635EA0">
        <w:trPr>
          <w:trHeight w:val="372"/>
        </w:trPr>
        <w:tc>
          <w:tcPr>
            <w:tcW w:w="4531" w:type="dxa"/>
            <w:shd w:val="clear" w:color="auto" w:fill="auto"/>
          </w:tcPr>
          <w:p w14:paraId="54E6909D" w14:textId="77777777" w:rsidR="00635EA0" w:rsidRPr="008E44A4" w:rsidRDefault="00635EA0" w:rsidP="00A71189">
            <w:pPr>
              <w:widowControl w:val="0"/>
              <w:numPr>
                <w:ilvl w:val="0"/>
                <w:numId w:val="8"/>
              </w:numPr>
              <w:autoSpaceDE w:val="0"/>
              <w:autoSpaceDN w:val="0"/>
              <w:spacing w:after="0" w:line="240" w:lineRule="auto"/>
              <w:contextualSpacing/>
              <w:rPr>
                <w:rFonts w:eastAsia="DengXian" w:cstheme="minorHAnsi"/>
                <w:b/>
                <w:color w:val="000000"/>
                <w:lang w:val="fr-FR" w:eastAsia="zh-CN"/>
              </w:rPr>
            </w:pPr>
            <w:r w:rsidRPr="008E44A4">
              <w:rPr>
                <w:rFonts w:eastAsia="DengXian" w:cstheme="minorHAnsi"/>
                <w:b/>
                <w:color w:val="000000"/>
                <w:lang w:val="fr-FR" w:eastAsia="zh-CN"/>
              </w:rPr>
              <w:t>Inflammation dans les zones de fibrose interstitielle et atrophie tubulaire (i-IF/TA)</w:t>
            </w:r>
          </w:p>
        </w:tc>
        <w:tc>
          <w:tcPr>
            <w:tcW w:w="4525" w:type="dxa"/>
            <w:shd w:val="clear" w:color="auto" w:fill="auto"/>
            <w:vAlign w:val="center"/>
          </w:tcPr>
          <w:p w14:paraId="2C46BDD7"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3DE66069" w14:textId="77777777" w:rsidTr="00635EA0">
        <w:trPr>
          <w:trHeight w:val="372"/>
        </w:trPr>
        <w:tc>
          <w:tcPr>
            <w:tcW w:w="4531" w:type="dxa"/>
            <w:shd w:val="clear" w:color="auto" w:fill="auto"/>
          </w:tcPr>
          <w:p w14:paraId="26A05BD6" w14:textId="77777777" w:rsidR="00635EA0" w:rsidRPr="008E44A4" w:rsidRDefault="00635EA0" w:rsidP="00A71189">
            <w:pPr>
              <w:widowControl w:val="0"/>
              <w:numPr>
                <w:ilvl w:val="0"/>
                <w:numId w:val="8"/>
              </w:numPr>
              <w:autoSpaceDE w:val="0"/>
              <w:autoSpaceDN w:val="0"/>
              <w:spacing w:after="0" w:line="240" w:lineRule="auto"/>
              <w:contextualSpacing/>
              <w:rPr>
                <w:rFonts w:eastAsia="DengXian" w:cstheme="minorHAnsi"/>
                <w:color w:val="000000"/>
                <w:lang w:val="fr-FR" w:eastAsia="zh-CN"/>
              </w:rPr>
            </w:pPr>
            <w:proofErr w:type="spellStart"/>
            <w:r w:rsidRPr="008E44A4">
              <w:rPr>
                <w:rFonts w:eastAsia="DengXian" w:cstheme="minorHAnsi"/>
                <w:b/>
                <w:color w:val="000000"/>
                <w:lang w:val="fr-FR" w:eastAsia="zh-CN"/>
              </w:rPr>
              <w:t>Tubulite</w:t>
            </w:r>
            <w:proofErr w:type="spellEnd"/>
            <w:r w:rsidRPr="008E44A4">
              <w:rPr>
                <w:rFonts w:eastAsia="DengXian" w:cstheme="minorHAnsi"/>
                <w:b/>
                <w:color w:val="000000"/>
                <w:lang w:val="fr-FR" w:eastAsia="zh-CN"/>
              </w:rPr>
              <w:t xml:space="preserve"> dans les zones de fibrose interstitielle et atrophie tubulaire (</w:t>
            </w:r>
            <w:proofErr w:type="spellStart"/>
            <w:r w:rsidRPr="008E44A4">
              <w:rPr>
                <w:rFonts w:eastAsia="DengXian" w:cstheme="minorHAnsi"/>
                <w:b/>
                <w:color w:val="000000"/>
                <w:lang w:val="fr-FR" w:eastAsia="zh-CN"/>
              </w:rPr>
              <w:t>t-IF</w:t>
            </w:r>
            <w:proofErr w:type="spellEnd"/>
            <w:r w:rsidRPr="008E44A4">
              <w:rPr>
                <w:rFonts w:eastAsia="DengXian" w:cstheme="minorHAnsi"/>
                <w:b/>
                <w:color w:val="000000"/>
                <w:lang w:val="fr-FR" w:eastAsia="zh-CN"/>
              </w:rPr>
              <w:t>/TA)</w:t>
            </w:r>
          </w:p>
        </w:tc>
        <w:tc>
          <w:tcPr>
            <w:tcW w:w="4525" w:type="dxa"/>
            <w:shd w:val="clear" w:color="auto" w:fill="auto"/>
            <w:vAlign w:val="center"/>
          </w:tcPr>
          <w:p w14:paraId="70EFE30D"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55E9AB7A" w14:textId="77777777" w:rsidTr="00635EA0">
        <w:trPr>
          <w:trHeight w:val="372"/>
        </w:trPr>
        <w:tc>
          <w:tcPr>
            <w:tcW w:w="4531" w:type="dxa"/>
            <w:shd w:val="clear" w:color="auto" w:fill="auto"/>
          </w:tcPr>
          <w:p w14:paraId="4A0D6B32" w14:textId="77777777" w:rsidR="00635EA0" w:rsidRPr="008E44A4" w:rsidRDefault="00635EA0" w:rsidP="00A71189">
            <w:pPr>
              <w:widowControl w:val="0"/>
              <w:numPr>
                <w:ilvl w:val="0"/>
                <w:numId w:val="8"/>
              </w:numPr>
              <w:autoSpaceDE w:val="0"/>
              <w:autoSpaceDN w:val="0"/>
              <w:spacing w:after="0" w:line="240" w:lineRule="auto"/>
              <w:contextualSpacing/>
              <w:rPr>
                <w:rFonts w:eastAsia="DengXian" w:cstheme="minorHAnsi"/>
                <w:b/>
                <w:color w:val="000000"/>
                <w:lang w:val="fr-FR" w:eastAsia="zh-CN"/>
              </w:rPr>
            </w:pPr>
            <w:r w:rsidRPr="008E44A4">
              <w:rPr>
                <w:rFonts w:eastAsia="DengXian" w:cstheme="minorHAnsi"/>
                <w:b/>
                <w:color w:val="000000"/>
                <w:lang w:val="fr-FR" w:eastAsia="zh-CN"/>
              </w:rPr>
              <w:t xml:space="preserve">Epaississement </w:t>
            </w:r>
            <w:proofErr w:type="spellStart"/>
            <w:r w:rsidRPr="008E44A4">
              <w:rPr>
                <w:rFonts w:eastAsia="DengXian" w:cstheme="minorHAnsi"/>
                <w:b/>
                <w:color w:val="000000"/>
                <w:lang w:val="fr-FR" w:eastAsia="zh-CN"/>
              </w:rPr>
              <w:t>fibro-intimal</w:t>
            </w:r>
            <w:proofErr w:type="spellEnd"/>
            <w:r w:rsidRPr="008E44A4">
              <w:rPr>
                <w:rFonts w:eastAsia="DengXian" w:cstheme="minorHAnsi"/>
                <w:b/>
                <w:color w:val="000000"/>
                <w:lang w:val="fr-FR" w:eastAsia="zh-CN"/>
              </w:rPr>
              <w:t xml:space="preserve"> (cv)</w:t>
            </w:r>
          </w:p>
        </w:tc>
        <w:tc>
          <w:tcPr>
            <w:tcW w:w="4525" w:type="dxa"/>
            <w:shd w:val="clear" w:color="auto" w:fill="auto"/>
            <w:vAlign w:val="center"/>
          </w:tcPr>
          <w:p w14:paraId="7FD628D7"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308006AB" w14:textId="77777777" w:rsidTr="00635EA0">
        <w:trPr>
          <w:trHeight w:val="372"/>
        </w:trPr>
        <w:tc>
          <w:tcPr>
            <w:tcW w:w="4531" w:type="dxa"/>
            <w:shd w:val="clear" w:color="auto" w:fill="auto"/>
          </w:tcPr>
          <w:p w14:paraId="00644C67" w14:textId="77777777" w:rsidR="00635EA0" w:rsidRPr="008E44A4" w:rsidRDefault="00635EA0" w:rsidP="00A71189">
            <w:pPr>
              <w:widowControl w:val="0"/>
              <w:numPr>
                <w:ilvl w:val="0"/>
                <w:numId w:val="8"/>
              </w:numPr>
              <w:autoSpaceDE w:val="0"/>
              <w:autoSpaceDN w:val="0"/>
              <w:spacing w:after="0" w:line="240" w:lineRule="auto"/>
              <w:contextualSpacing/>
              <w:rPr>
                <w:rFonts w:eastAsia="DengXian" w:cstheme="minorHAnsi"/>
                <w:b/>
                <w:color w:val="000000"/>
                <w:lang w:val="fr-FR" w:eastAsia="zh-CN"/>
              </w:rPr>
            </w:pPr>
            <w:proofErr w:type="spellStart"/>
            <w:r w:rsidRPr="008E44A4">
              <w:rPr>
                <w:rFonts w:eastAsia="DengXian" w:cstheme="minorHAnsi"/>
                <w:b/>
                <w:color w:val="000000"/>
                <w:lang w:val="fr-FR" w:eastAsia="zh-CN"/>
              </w:rPr>
              <w:t>Hyalinose</w:t>
            </w:r>
            <w:proofErr w:type="spellEnd"/>
            <w:r w:rsidRPr="008E44A4">
              <w:rPr>
                <w:rFonts w:eastAsia="DengXian" w:cstheme="minorHAnsi"/>
                <w:b/>
                <w:color w:val="000000"/>
                <w:lang w:val="fr-FR" w:eastAsia="zh-CN"/>
              </w:rPr>
              <w:t xml:space="preserve"> artériolaire (ah)</w:t>
            </w:r>
          </w:p>
        </w:tc>
        <w:tc>
          <w:tcPr>
            <w:tcW w:w="4525" w:type="dxa"/>
            <w:shd w:val="clear" w:color="auto" w:fill="auto"/>
            <w:vAlign w:val="center"/>
          </w:tcPr>
          <w:p w14:paraId="22D3C02B"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2D9F02F0" w14:textId="77777777" w:rsidTr="00635EA0">
        <w:trPr>
          <w:trHeight w:val="372"/>
        </w:trPr>
        <w:tc>
          <w:tcPr>
            <w:tcW w:w="4531" w:type="dxa"/>
            <w:shd w:val="clear" w:color="auto" w:fill="auto"/>
          </w:tcPr>
          <w:p w14:paraId="3A8C9634" w14:textId="77777777" w:rsidR="00635EA0" w:rsidRPr="008E44A4" w:rsidRDefault="00635EA0" w:rsidP="00A71189">
            <w:pPr>
              <w:widowControl w:val="0"/>
              <w:numPr>
                <w:ilvl w:val="0"/>
                <w:numId w:val="8"/>
              </w:numPr>
              <w:autoSpaceDE w:val="0"/>
              <w:autoSpaceDN w:val="0"/>
              <w:spacing w:after="0" w:line="240" w:lineRule="auto"/>
              <w:contextualSpacing/>
              <w:rPr>
                <w:rFonts w:eastAsia="DengXian" w:cstheme="minorHAnsi"/>
                <w:b/>
                <w:color w:val="000000"/>
                <w:lang w:val="fr-FR" w:eastAsia="zh-CN"/>
              </w:rPr>
            </w:pPr>
            <w:proofErr w:type="spellStart"/>
            <w:r w:rsidRPr="008E44A4">
              <w:rPr>
                <w:rFonts w:eastAsia="DengXian" w:cstheme="minorHAnsi"/>
                <w:b/>
                <w:color w:val="000000"/>
                <w:lang w:val="fr-FR" w:eastAsia="zh-CN"/>
              </w:rPr>
              <w:t>Fribrose</w:t>
            </w:r>
            <w:proofErr w:type="spellEnd"/>
            <w:r w:rsidRPr="008E44A4">
              <w:rPr>
                <w:rFonts w:eastAsia="DengXian" w:cstheme="minorHAnsi"/>
                <w:b/>
                <w:color w:val="000000"/>
                <w:lang w:val="fr-FR" w:eastAsia="zh-CN"/>
              </w:rPr>
              <w:t xml:space="preserve"> interstitielle (ci)</w:t>
            </w:r>
          </w:p>
        </w:tc>
        <w:tc>
          <w:tcPr>
            <w:tcW w:w="4525" w:type="dxa"/>
            <w:shd w:val="clear" w:color="auto" w:fill="auto"/>
            <w:vAlign w:val="center"/>
          </w:tcPr>
          <w:p w14:paraId="3E6B18B1"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75742AEB" w14:textId="77777777" w:rsidTr="00635EA0">
        <w:trPr>
          <w:trHeight w:val="372"/>
        </w:trPr>
        <w:tc>
          <w:tcPr>
            <w:tcW w:w="4531" w:type="dxa"/>
            <w:shd w:val="clear" w:color="auto" w:fill="auto"/>
          </w:tcPr>
          <w:p w14:paraId="48407359" w14:textId="77777777" w:rsidR="00635EA0" w:rsidRPr="008E44A4" w:rsidRDefault="00635EA0" w:rsidP="00A71189">
            <w:pPr>
              <w:widowControl w:val="0"/>
              <w:numPr>
                <w:ilvl w:val="0"/>
                <w:numId w:val="8"/>
              </w:numPr>
              <w:autoSpaceDE w:val="0"/>
              <w:autoSpaceDN w:val="0"/>
              <w:spacing w:after="0" w:line="240" w:lineRule="auto"/>
              <w:contextualSpacing/>
              <w:rPr>
                <w:rFonts w:eastAsia="DengXian" w:cstheme="minorHAnsi"/>
                <w:b/>
                <w:color w:val="000000"/>
                <w:lang w:val="fr-FR" w:eastAsia="zh-CN"/>
              </w:rPr>
            </w:pPr>
            <w:r w:rsidRPr="008E44A4">
              <w:rPr>
                <w:rFonts w:eastAsia="DengXian" w:cstheme="minorHAnsi"/>
                <w:b/>
                <w:color w:val="000000"/>
                <w:lang w:val="fr-FR" w:eastAsia="zh-CN"/>
              </w:rPr>
              <w:t>Atrophie tubulaire (ct)</w:t>
            </w:r>
          </w:p>
        </w:tc>
        <w:tc>
          <w:tcPr>
            <w:tcW w:w="4525" w:type="dxa"/>
            <w:shd w:val="clear" w:color="auto" w:fill="auto"/>
            <w:vAlign w:val="center"/>
          </w:tcPr>
          <w:p w14:paraId="6B960614"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7D0681CF" w14:textId="77777777" w:rsidTr="00635EA0">
        <w:trPr>
          <w:trHeight w:val="372"/>
        </w:trPr>
        <w:tc>
          <w:tcPr>
            <w:tcW w:w="4531" w:type="dxa"/>
            <w:shd w:val="clear" w:color="auto" w:fill="auto"/>
          </w:tcPr>
          <w:p w14:paraId="049F6ABE" w14:textId="77777777" w:rsidR="00635EA0" w:rsidRPr="008E44A4" w:rsidRDefault="00635EA0" w:rsidP="00A71189">
            <w:pPr>
              <w:widowControl w:val="0"/>
              <w:numPr>
                <w:ilvl w:val="0"/>
                <w:numId w:val="8"/>
              </w:numPr>
              <w:autoSpaceDE w:val="0"/>
              <w:autoSpaceDN w:val="0"/>
              <w:spacing w:after="0" w:line="240" w:lineRule="auto"/>
              <w:contextualSpacing/>
              <w:rPr>
                <w:rFonts w:eastAsia="DengXian" w:cstheme="minorHAnsi"/>
                <w:b/>
                <w:color w:val="000000"/>
                <w:lang w:val="fr-FR" w:eastAsia="zh-CN"/>
              </w:rPr>
            </w:pPr>
            <w:proofErr w:type="spellStart"/>
            <w:r w:rsidRPr="008E44A4">
              <w:rPr>
                <w:rFonts w:eastAsia="DengXian" w:cstheme="minorHAnsi"/>
                <w:b/>
                <w:color w:val="000000"/>
                <w:lang w:val="fr-FR" w:eastAsia="zh-CN"/>
              </w:rPr>
              <w:t>Glomérulopathie</w:t>
            </w:r>
            <w:proofErr w:type="spellEnd"/>
            <w:r w:rsidRPr="008E44A4">
              <w:rPr>
                <w:rFonts w:eastAsia="DengXian" w:cstheme="minorHAnsi"/>
                <w:b/>
                <w:color w:val="000000"/>
                <w:lang w:val="fr-FR" w:eastAsia="zh-CN"/>
              </w:rPr>
              <w:t xml:space="preserve"> chronique d’allogreffe (cg)</w:t>
            </w:r>
          </w:p>
        </w:tc>
        <w:tc>
          <w:tcPr>
            <w:tcW w:w="4525" w:type="dxa"/>
            <w:shd w:val="clear" w:color="auto" w:fill="auto"/>
            <w:vAlign w:val="center"/>
          </w:tcPr>
          <w:p w14:paraId="72CEA7C1"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3EBD6DEF" w14:textId="77777777" w:rsidTr="00635EA0">
        <w:trPr>
          <w:trHeight w:val="372"/>
        </w:trPr>
        <w:tc>
          <w:tcPr>
            <w:tcW w:w="4531" w:type="dxa"/>
            <w:shd w:val="clear" w:color="auto" w:fill="auto"/>
          </w:tcPr>
          <w:p w14:paraId="7DAED536" w14:textId="77777777" w:rsidR="00635EA0" w:rsidRPr="008E44A4" w:rsidRDefault="00635EA0" w:rsidP="00A71189">
            <w:pPr>
              <w:numPr>
                <w:ilvl w:val="0"/>
                <w:numId w:val="8"/>
              </w:numPr>
              <w:spacing w:after="0" w:line="240" w:lineRule="auto"/>
              <w:contextualSpacing/>
              <w:rPr>
                <w:rFonts w:eastAsia="DengXian" w:cstheme="minorHAnsi"/>
                <w:b/>
                <w:bCs/>
                <w:lang w:val="fr-FR" w:eastAsia="zh-CN"/>
              </w:rPr>
            </w:pPr>
            <w:r w:rsidRPr="008E44A4">
              <w:rPr>
                <w:rFonts w:eastAsia="DengXian" w:cstheme="minorHAnsi"/>
                <w:b/>
                <w:bCs/>
                <w:lang w:val="fr-FR" w:eastAsia="zh-CN"/>
              </w:rPr>
              <w:t>Dépôts de C4d</w:t>
            </w:r>
          </w:p>
        </w:tc>
        <w:tc>
          <w:tcPr>
            <w:tcW w:w="4525" w:type="dxa"/>
            <w:shd w:val="clear" w:color="auto" w:fill="auto"/>
            <w:vAlign w:val="center"/>
          </w:tcPr>
          <w:p w14:paraId="373671ED"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Positif           </w:t>
            </w:r>
            <w:r w:rsidRPr="008E44A4">
              <w:rPr>
                <w:rFonts w:eastAsia="DengXian" w:cstheme="minorHAnsi"/>
                <w:lang w:val="fr-FR" w:eastAsia="zh-CN"/>
              </w:rPr>
              <w:sym w:font="Wingdings" w:char="F0A8"/>
            </w:r>
            <w:r w:rsidRPr="008E44A4">
              <w:rPr>
                <w:rFonts w:eastAsia="DengXian" w:cstheme="minorHAnsi"/>
                <w:lang w:val="fr-FR" w:eastAsia="zh-CN"/>
              </w:rPr>
              <w:t xml:space="preserve">  Négatif</w:t>
            </w:r>
          </w:p>
        </w:tc>
      </w:tr>
      <w:tr w:rsidR="00635EA0" w:rsidRPr="008E44A4" w14:paraId="73285A65" w14:textId="77777777" w:rsidTr="00635EA0">
        <w:trPr>
          <w:trHeight w:val="372"/>
        </w:trPr>
        <w:tc>
          <w:tcPr>
            <w:tcW w:w="4531" w:type="dxa"/>
            <w:shd w:val="clear" w:color="auto" w:fill="auto"/>
          </w:tcPr>
          <w:p w14:paraId="042F45B1" w14:textId="77777777" w:rsidR="00635EA0" w:rsidRPr="008E44A4" w:rsidRDefault="00635EA0" w:rsidP="00A71189">
            <w:pPr>
              <w:numPr>
                <w:ilvl w:val="0"/>
                <w:numId w:val="8"/>
              </w:numPr>
              <w:spacing w:after="0" w:line="240" w:lineRule="auto"/>
              <w:contextualSpacing/>
              <w:rPr>
                <w:rFonts w:eastAsia="DengXian" w:cstheme="minorHAnsi"/>
                <w:b/>
                <w:bCs/>
                <w:lang w:val="fr-FR" w:eastAsia="zh-CN"/>
              </w:rPr>
            </w:pPr>
            <w:r w:rsidRPr="008E44A4">
              <w:rPr>
                <w:rFonts w:eastAsia="DengXian" w:cstheme="minorHAnsi"/>
                <w:b/>
                <w:bCs/>
                <w:lang w:val="fr-FR" w:eastAsia="zh-CN"/>
              </w:rPr>
              <w:t>Technique C4d</w:t>
            </w:r>
          </w:p>
        </w:tc>
        <w:tc>
          <w:tcPr>
            <w:tcW w:w="4525" w:type="dxa"/>
            <w:shd w:val="clear" w:color="auto" w:fill="auto"/>
            <w:vAlign w:val="center"/>
          </w:tcPr>
          <w:p w14:paraId="24913EF1"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IF        </w:t>
            </w:r>
            <w:r w:rsidRPr="008E44A4">
              <w:rPr>
                <w:rFonts w:eastAsia="DengXian" w:cstheme="minorHAnsi"/>
                <w:lang w:val="fr-FR" w:eastAsia="zh-CN"/>
              </w:rPr>
              <w:sym w:font="Wingdings" w:char="F0A8"/>
            </w:r>
            <w:r w:rsidRPr="008E44A4">
              <w:rPr>
                <w:rFonts w:eastAsia="DengXian" w:cstheme="minorHAnsi"/>
                <w:lang w:val="fr-FR" w:eastAsia="zh-CN"/>
              </w:rPr>
              <w:t xml:space="preserve">  IHC</w:t>
            </w:r>
          </w:p>
        </w:tc>
      </w:tr>
      <w:tr w:rsidR="00635EA0" w:rsidRPr="008E44A4" w14:paraId="3D265FCF" w14:textId="77777777" w:rsidTr="00635EA0">
        <w:trPr>
          <w:trHeight w:val="372"/>
        </w:trPr>
        <w:tc>
          <w:tcPr>
            <w:tcW w:w="4531" w:type="dxa"/>
            <w:shd w:val="clear" w:color="auto" w:fill="auto"/>
          </w:tcPr>
          <w:p w14:paraId="6E20D365" w14:textId="77777777" w:rsidR="00635EA0" w:rsidRPr="008E44A4" w:rsidRDefault="00635EA0" w:rsidP="00A71189">
            <w:pPr>
              <w:numPr>
                <w:ilvl w:val="0"/>
                <w:numId w:val="8"/>
              </w:numPr>
              <w:spacing w:after="0" w:line="240" w:lineRule="auto"/>
              <w:contextualSpacing/>
              <w:rPr>
                <w:rFonts w:eastAsia="DengXian" w:cstheme="minorHAnsi"/>
                <w:b/>
                <w:bCs/>
                <w:lang w:val="fr-FR" w:eastAsia="zh-CN"/>
              </w:rPr>
            </w:pPr>
            <w:r w:rsidRPr="008E44A4">
              <w:rPr>
                <w:rFonts w:eastAsia="DengXian" w:cstheme="minorHAnsi"/>
                <w:b/>
                <w:bCs/>
                <w:lang w:val="fr-FR" w:eastAsia="zh-CN"/>
              </w:rPr>
              <w:t>Score C4d</w:t>
            </w:r>
          </w:p>
        </w:tc>
        <w:tc>
          <w:tcPr>
            <w:tcW w:w="4525" w:type="dxa"/>
            <w:shd w:val="clear" w:color="auto" w:fill="auto"/>
            <w:vAlign w:val="center"/>
          </w:tcPr>
          <w:p w14:paraId="7C5AA985"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16F59058" w14:textId="77777777" w:rsidTr="00635EA0">
        <w:trPr>
          <w:trHeight w:val="372"/>
        </w:trPr>
        <w:tc>
          <w:tcPr>
            <w:tcW w:w="4531" w:type="dxa"/>
            <w:shd w:val="clear" w:color="auto" w:fill="auto"/>
          </w:tcPr>
          <w:p w14:paraId="043651DC" w14:textId="77777777" w:rsidR="00635EA0" w:rsidRPr="008E44A4" w:rsidRDefault="00635EA0" w:rsidP="00A71189">
            <w:pPr>
              <w:numPr>
                <w:ilvl w:val="0"/>
                <w:numId w:val="8"/>
              </w:numPr>
              <w:spacing w:after="0" w:line="240" w:lineRule="auto"/>
              <w:contextualSpacing/>
              <w:rPr>
                <w:rFonts w:eastAsia="DengXian" w:cstheme="minorHAnsi"/>
                <w:b/>
                <w:bCs/>
                <w:lang w:val="fr-FR" w:eastAsia="zh-CN"/>
              </w:rPr>
            </w:pPr>
            <w:r w:rsidRPr="008E44A4">
              <w:rPr>
                <w:rFonts w:eastAsia="DengXian" w:cstheme="minorHAnsi"/>
                <w:b/>
                <w:bCs/>
                <w:lang w:val="fr-FR" w:eastAsia="zh-CN"/>
              </w:rPr>
              <w:t>Dépôts de C3d</w:t>
            </w:r>
          </w:p>
        </w:tc>
        <w:tc>
          <w:tcPr>
            <w:tcW w:w="4525" w:type="dxa"/>
            <w:shd w:val="clear" w:color="auto" w:fill="auto"/>
            <w:vAlign w:val="center"/>
          </w:tcPr>
          <w:p w14:paraId="32EF073D"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Positif     </w:t>
            </w:r>
            <w:r w:rsidRPr="008E44A4">
              <w:rPr>
                <w:rFonts w:eastAsia="DengXian" w:cstheme="minorHAnsi"/>
                <w:lang w:val="fr-FR" w:eastAsia="zh-CN"/>
              </w:rPr>
              <w:sym w:font="Wingdings" w:char="F0A8"/>
            </w:r>
            <w:r w:rsidRPr="008E44A4">
              <w:rPr>
                <w:rFonts w:eastAsia="DengXian" w:cstheme="minorHAnsi"/>
                <w:lang w:val="fr-FR" w:eastAsia="zh-CN"/>
              </w:rPr>
              <w:t xml:space="preserve"> Négatif     </w:t>
            </w:r>
            <w:r w:rsidRPr="008E44A4">
              <w:rPr>
                <w:rFonts w:eastAsia="DengXian" w:cstheme="minorHAnsi"/>
                <w:lang w:val="fr-FR" w:eastAsia="zh-CN"/>
              </w:rPr>
              <w:sym w:font="Wingdings" w:char="F0A8"/>
            </w:r>
            <w:r w:rsidRPr="008E44A4">
              <w:rPr>
                <w:rFonts w:eastAsia="DengXian" w:cstheme="minorHAnsi"/>
                <w:lang w:val="fr-FR" w:eastAsia="zh-CN"/>
              </w:rPr>
              <w:t xml:space="preserve"> Non réalisé</w:t>
            </w:r>
          </w:p>
        </w:tc>
      </w:tr>
    </w:tbl>
    <w:p w14:paraId="65AF49FF" w14:textId="77777777" w:rsidR="00635EA0" w:rsidRPr="008E44A4" w:rsidRDefault="00635EA0" w:rsidP="00635EA0">
      <w:pPr>
        <w:outlineLvl w:val="0"/>
        <w:rPr>
          <w:rFonts w:cstheme="minorHAnsi"/>
          <w:b/>
          <w:bCs/>
          <w:u w:val="single"/>
          <w:lang w:val="fr-FR"/>
        </w:rPr>
      </w:pPr>
    </w:p>
    <w:p w14:paraId="7DB23353" w14:textId="77777777" w:rsidR="009F548C" w:rsidRDefault="009F548C">
      <w:pPr>
        <w:rPr>
          <w:rFonts w:cstheme="minorHAnsi"/>
          <w:b/>
          <w:bCs/>
          <w:u w:val="single"/>
          <w:lang w:val="fr-FR"/>
        </w:rPr>
      </w:pPr>
      <w:r>
        <w:rPr>
          <w:rFonts w:cstheme="minorHAnsi"/>
          <w:b/>
          <w:bCs/>
          <w:u w:val="single"/>
          <w:lang w:val="fr-FR"/>
        </w:rPr>
        <w:br w:type="page"/>
      </w:r>
    </w:p>
    <w:p w14:paraId="10B6A729" w14:textId="2CC431AB" w:rsidR="00635EA0" w:rsidRPr="008E44A4" w:rsidRDefault="00635EA0" w:rsidP="00635EA0">
      <w:pPr>
        <w:spacing w:after="0" w:line="240" w:lineRule="auto"/>
        <w:rPr>
          <w:rFonts w:cstheme="minorHAnsi"/>
          <w:b/>
          <w:bCs/>
          <w:u w:val="single"/>
          <w:lang w:val="fr-FR"/>
        </w:rPr>
      </w:pPr>
      <w:r w:rsidRPr="008E44A4">
        <w:rPr>
          <w:rFonts w:cstheme="minorHAnsi"/>
          <w:b/>
          <w:bCs/>
          <w:u w:val="single"/>
          <w:lang w:val="fr-FR"/>
        </w:rPr>
        <w:lastRenderedPageBreak/>
        <w:t>Historique de traitement du rejet humoral</w:t>
      </w:r>
    </w:p>
    <w:p w14:paraId="527A99DC" w14:textId="77777777" w:rsidR="00635EA0" w:rsidRPr="008E44A4" w:rsidRDefault="00635EA0" w:rsidP="00635EA0">
      <w:pPr>
        <w:spacing w:after="0" w:line="240" w:lineRule="auto"/>
        <w:rPr>
          <w:rFonts w:eastAsia="DengXian" w:cstheme="minorHAnsi"/>
          <w:b/>
          <w:lang w:val="fr-FR" w:eastAsia="zh-CN"/>
        </w:rPr>
      </w:pPr>
    </w:p>
    <w:tbl>
      <w:tblPr>
        <w:tblW w:w="4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686"/>
        <w:gridCol w:w="1373"/>
        <w:gridCol w:w="1603"/>
        <w:gridCol w:w="1757"/>
        <w:gridCol w:w="1757"/>
      </w:tblGrid>
      <w:tr w:rsidR="00635EA0" w:rsidRPr="00F96E75" w14:paraId="34B4D2DC" w14:textId="77777777" w:rsidTr="00A3745C">
        <w:trPr>
          <w:trHeight w:val="20"/>
        </w:trPr>
        <w:tc>
          <w:tcPr>
            <w:tcW w:w="1556" w:type="pct"/>
            <w:shd w:val="clear" w:color="auto" w:fill="E6E6E6"/>
            <w:vAlign w:val="center"/>
          </w:tcPr>
          <w:p w14:paraId="446D66D6" w14:textId="77777777" w:rsidR="00635EA0" w:rsidRPr="008E44A4" w:rsidRDefault="00635EA0" w:rsidP="00A711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 xml:space="preserve">Nom du traitement </w:t>
            </w:r>
          </w:p>
          <w:p w14:paraId="340EF862" w14:textId="77777777" w:rsidR="00635EA0" w:rsidRPr="008E44A4" w:rsidRDefault="00635EA0" w:rsidP="00A711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(Marque ou générique)</w:t>
            </w:r>
          </w:p>
        </w:tc>
        <w:tc>
          <w:tcPr>
            <w:tcW w:w="841" w:type="pct"/>
            <w:shd w:val="clear" w:color="auto" w:fill="E6E6E6"/>
            <w:vAlign w:val="center"/>
          </w:tcPr>
          <w:p w14:paraId="3D5B9CDF" w14:textId="77777777" w:rsidR="00635EA0" w:rsidRPr="008E44A4" w:rsidRDefault="00635EA0" w:rsidP="00A711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Posologie</w:t>
            </w:r>
          </w:p>
        </w:tc>
        <w:tc>
          <w:tcPr>
            <w:tcW w:w="966" w:type="pct"/>
            <w:shd w:val="clear" w:color="auto" w:fill="E6E6E6"/>
            <w:vAlign w:val="center"/>
          </w:tcPr>
          <w:p w14:paraId="7E9DE59C" w14:textId="77777777" w:rsidR="00635EA0" w:rsidRPr="008E44A4" w:rsidRDefault="00635EA0" w:rsidP="00A711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Voie</w:t>
            </w:r>
          </w:p>
        </w:tc>
        <w:tc>
          <w:tcPr>
            <w:tcW w:w="877" w:type="pct"/>
            <w:shd w:val="clear" w:color="auto" w:fill="E6E6E6"/>
            <w:vAlign w:val="center"/>
          </w:tcPr>
          <w:p w14:paraId="0A7E8045" w14:textId="77777777" w:rsidR="00635EA0" w:rsidRPr="008E44A4" w:rsidRDefault="00635EA0" w:rsidP="00A711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Date de début</w:t>
            </w:r>
          </w:p>
          <w:p w14:paraId="320B8E71" w14:textId="77777777" w:rsidR="00635EA0" w:rsidRPr="008E44A4" w:rsidRDefault="00635EA0" w:rsidP="00A71189">
            <w:pPr>
              <w:spacing w:after="0" w:line="240" w:lineRule="auto"/>
              <w:contextualSpacing/>
              <w:jc w:val="center"/>
              <w:rPr>
                <w:rFonts w:eastAsia="DengXian" w:cstheme="minorHAnsi"/>
                <w:b/>
                <w:i/>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b/>
                <w:i/>
                <w:lang w:val="fr-FR" w:eastAsia="zh-CN"/>
              </w:rPr>
              <w:t>)</w:t>
            </w:r>
          </w:p>
        </w:tc>
        <w:tc>
          <w:tcPr>
            <w:tcW w:w="760" w:type="pct"/>
            <w:shd w:val="clear" w:color="auto" w:fill="E6E6E6"/>
            <w:vAlign w:val="center"/>
          </w:tcPr>
          <w:p w14:paraId="00644172" w14:textId="77777777" w:rsidR="00635EA0" w:rsidRPr="008E44A4" w:rsidRDefault="00635EA0" w:rsidP="00A711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Date d’arrêt</w:t>
            </w:r>
          </w:p>
          <w:p w14:paraId="212F7554" w14:textId="77777777" w:rsidR="00635EA0" w:rsidRPr="008E44A4" w:rsidRDefault="00635EA0" w:rsidP="00A71189">
            <w:pPr>
              <w:spacing w:after="0" w:line="240" w:lineRule="auto"/>
              <w:contextualSpacing/>
              <w:jc w:val="center"/>
              <w:rPr>
                <w:rFonts w:eastAsia="DengXian" w:cstheme="minorHAnsi"/>
                <w:b/>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b/>
                <w:i/>
                <w:lang w:val="fr-FR" w:eastAsia="zh-CN"/>
              </w:rPr>
              <w:t>)</w:t>
            </w:r>
          </w:p>
        </w:tc>
      </w:tr>
      <w:tr w:rsidR="00635EA0" w:rsidRPr="008E44A4" w14:paraId="293283F1" w14:textId="77777777" w:rsidTr="00A3745C">
        <w:trPr>
          <w:trHeight w:val="20"/>
        </w:trPr>
        <w:tc>
          <w:tcPr>
            <w:tcW w:w="1556" w:type="pct"/>
            <w:vAlign w:val="center"/>
          </w:tcPr>
          <w:p w14:paraId="180A24C1" w14:textId="77777777" w:rsidR="00635EA0" w:rsidRPr="008E44A4" w:rsidRDefault="00635EA0" w:rsidP="00A71189">
            <w:pPr>
              <w:spacing w:after="0" w:line="240" w:lineRule="auto"/>
              <w:contextualSpacing/>
              <w:rPr>
                <w:rFonts w:eastAsia="DengXian" w:cstheme="minorHAnsi"/>
                <w:lang w:val="fr-FR" w:eastAsia="zh-CN"/>
              </w:rPr>
            </w:pPr>
          </w:p>
        </w:tc>
        <w:tc>
          <w:tcPr>
            <w:tcW w:w="841" w:type="pct"/>
          </w:tcPr>
          <w:p w14:paraId="5830C9FE" w14:textId="77777777" w:rsidR="00635EA0" w:rsidRPr="008E44A4" w:rsidRDefault="00635EA0" w:rsidP="00A71189">
            <w:pPr>
              <w:spacing w:after="0" w:line="240" w:lineRule="auto"/>
              <w:contextualSpacing/>
              <w:rPr>
                <w:rFonts w:eastAsia="DengXian" w:cstheme="minorHAnsi"/>
                <w:lang w:val="fr-FR" w:eastAsia="zh-CN"/>
              </w:rPr>
            </w:pPr>
          </w:p>
        </w:tc>
        <w:tc>
          <w:tcPr>
            <w:tcW w:w="966" w:type="pct"/>
          </w:tcPr>
          <w:p w14:paraId="62C1F2DB"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458EB6BE"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0F05622E" w14:textId="77777777" w:rsidR="00635EA0" w:rsidRPr="008E44A4" w:rsidRDefault="00635EA0" w:rsidP="00A71189">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injectable SC</w:t>
            </w:r>
          </w:p>
        </w:tc>
        <w:tc>
          <w:tcPr>
            <w:tcW w:w="877" w:type="pct"/>
            <w:vAlign w:val="center"/>
          </w:tcPr>
          <w:p w14:paraId="5C94394E"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p>
          <w:p w14:paraId="3D6740D3"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760" w:type="pct"/>
            <w:vAlign w:val="center"/>
          </w:tcPr>
          <w:p w14:paraId="3D2EB02D"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p>
          <w:p w14:paraId="432979CD"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r w:rsidR="00635EA0" w:rsidRPr="008E44A4" w14:paraId="62E7ECBD" w14:textId="77777777" w:rsidTr="00A3745C">
        <w:trPr>
          <w:trHeight w:val="20"/>
        </w:trPr>
        <w:tc>
          <w:tcPr>
            <w:tcW w:w="1556" w:type="pct"/>
            <w:vAlign w:val="center"/>
          </w:tcPr>
          <w:p w14:paraId="11FC7F8F" w14:textId="77777777" w:rsidR="00635EA0" w:rsidRPr="008E44A4" w:rsidRDefault="00635EA0" w:rsidP="00A71189">
            <w:pPr>
              <w:spacing w:after="0" w:line="240" w:lineRule="auto"/>
              <w:contextualSpacing/>
              <w:rPr>
                <w:rFonts w:eastAsia="DengXian" w:cstheme="minorHAnsi"/>
                <w:lang w:val="fr-FR" w:eastAsia="zh-CN"/>
              </w:rPr>
            </w:pPr>
          </w:p>
        </w:tc>
        <w:tc>
          <w:tcPr>
            <w:tcW w:w="841" w:type="pct"/>
          </w:tcPr>
          <w:p w14:paraId="1EB63D9C" w14:textId="77777777" w:rsidR="00635EA0" w:rsidRPr="008E44A4" w:rsidRDefault="00635EA0" w:rsidP="00A71189">
            <w:pPr>
              <w:spacing w:after="0" w:line="240" w:lineRule="auto"/>
              <w:contextualSpacing/>
              <w:rPr>
                <w:rFonts w:eastAsia="DengXian" w:cstheme="minorHAnsi"/>
                <w:lang w:val="fr-FR" w:eastAsia="zh-CN"/>
              </w:rPr>
            </w:pPr>
          </w:p>
        </w:tc>
        <w:tc>
          <w:tcPr>
            <w:tcW w:w="966" w:type="pct"/>
          </w:tcPr>
          <w:p w14:paraId="5066470A"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7EC01B67"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2AE83747" w14:textId="77777777" w:rsidR="00635EA0" w:rsidRPr="008E44A4" w:rsidRDefault="00635EA0" w:rsidP="00A71189">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injectable SC</w:t>
            </w:r>
          </w:p>
        </w:tc>
        <w:tc>
          <w:tcPr>
            <w:tcW w:w="877" w:type="pct"/>
            <w:vAlign w:val="center"/>
          </w:tcPr>
          <w:p w14:paraId="299D782F"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p>
          <w:p w14:paraId="1918714D"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760" w:type="pct"/>
            <w:vAlign w:val="center"/>
          </w:tcPr>
          <w:p w14:paraId="59BF62B9"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p>
          <w:p w14:paraId="1E3B458D"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r w:rsidR="00635EA0" w:rsidRPr="008E44A4" w14:paraId="1A9C9D47" w14:textId="77777777" w:rsidTr="00A3745C">
        <w:trPr>
          <w:trHeight w:val="20"/>
        </w:trPr>
        <w:tc>
          <w:tcPr>
            <w:tcW w:w="1556" w:type="pct"/>
            <w:vAlign w:val="center"/>
          </w:tcPr>
          <w:p w14:paraId="7672098A" w14:textId="77777777" w:rsidR="00635EA0" w:rsidRPr="008E44A4" w:rsidRDefault="00635EA0" w:rsidP="00A71189">
            <w:pPr>
              <w:spacing w:after="0" w:line="240" w:lineRule="auto"/>
              <w:contextualSpacing/>
              <w:rPr>
                <w:rFonts w:eastAsia="DengXian" w:cstheme="minorHAnsi"/>
                <w:lang w:val="fr-FR" w:eastAsia="zh-CN"/>
              </w:rPr>
            </w:pPr>
          </w:p>
        </w:tc>
        <w:tc>
          <w:tcPr>
            <w:tcW w:w="841" w:type="pct"/>
          </w:tcPr>
          <w:p w14:paraId="0FE4EF24" w14:textId="77777777" w:rsidR="00635EA0" w:rsidRPr="008E44A4" w:rsidRDefault="00635EA0" w:rsidP="00A71189">
            <w:pPr>
              <w:spacing w:after="0" w:line="240" w:lineRule="auto"/>
              <w:contextualSpacing/>
              <w:rPr>
                <w:rFonts w:eastAsia="DengXian" w:cstheme="minorHAnsi"/>
                <w:lang w:val="fr-FR" w:eastAsia="zh-CN"/>
              </w:rPr>
            </w:pPr>
          </w:p>
        </w:tc>
        <w:tc>
          <w:tcPr>
            <w:tcW w:w="966" w:type="pct"/>
          </w:tcPr>
          <w:p w14:paraId="5CB7033B"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7403CF63"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51380AD1"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injectable SC</w:t>
            </w:r>
          </w:p>
        </w:tc>
        <w:tc>
          <w:tcPr>
            <w:tcW w:w="877" w:type="pct"/>
            <w:vAlign w:val="center"/>
          </w:tcPr>
          <w:p w14:paraId="6E03C585"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p>
          <w:p w14:paraId="21BD781A"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760" w:type="pct"/>
            <w:vAlign w:val="center"/>
          </w:tcPr>
          <w:p w14:paraId="7CB54FCA"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p>
          <w:p w14:paraId="52C2EA20"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bl>
    <w:p w14:paraId="054A637F" w14:textId="77777777" w:rsidR="00635EA0" w:rsidRPr="008E44A4" w:rsidRDefault="00635EA0" w:rsidP="00635EA0">
      <w:pPr>
        <w:spacing w:after="0" w:line="240" w:lineRule="auto"/>
        <w:rPr>
          <w:rFonts w:eastAsia="DengXian" w:cstheme="minorHAnsi"/>
          <w:lang w:val="fr-FR" w:eastAsia="zh-CN"/>
        </w:rPr>
      </w:pP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49"/>
        <w:gridCol w:w="3184"/>
        <w:gridCol w:w="2864"/>
      </w:tblGrid>
      <w:tr w:rsidR="00635EA0" w:rsidRPr="00F96E75" w14:paraId="189BDD5A" w14:textId="77777777" w:rsidTr="00A3745C">
        <w:trPr>
          <w:trHeight w:val="20"/>
        </w:trPr>
        <w:tc>
          <w:tcPr>
            <w:tcW w:w="5000" w:type="pct"/>
            <w:gridSpan w:val="3"/>
            <w:shd w:val="clear" w:color="auto" w:fill="E6E6E6"/>
            <w:vAlign w:val="center"/>
          </w:tcPr>
          <w:p w14:paraId="11D7A32E" w14:textId="77777777" w:rsidR="00635EA0" w:rsidRPr="008E44A4" w:rsidRDefault="00635EA0" w:rsidP="00A711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Echanges Plasmatique (EP)/Immunoadsorption/Plasmaphérèse</w:t>
            </w:r>
          </w:p>
        </w:tc>
      </w:tr>
      <w:tr w:rsidR="00635EA0" w:rsidRPr="008E44A4" w14:paraId="07E169C3" w14:textId="77777777" w:rsidTr="00A3745C">
        <w:trPr>
          <w:trHeight w:val="20"/>
        </w:trPr>
        <w:tc>
          <w:tcPr>
            <w:tcW w:w="1712" w:type="pct"/>
            <w:shd w:val="clear" w:color="auto" w:fill="E6E6E6"/>
            <w:vAlign w:val="center"/>
          </w:tcPr>
          <w:p w14:paraId="2E877DAB" w14:textId="77777777" w:rsidR="00635EA0" w:rsidRPr="008E44A4" w:rsidRDefault="00635EA0" w:rsidP="00A711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Nombre de cycle</w:t>
            </w:r>
          </w:p>
        </w:tc>
        <w:tc>
          <w:tcPr>
            <w:tcW w:w="1731" w:type="pct"/>
            <w:shd w:val="clear" w:color="auto" w:fill="E6E6E6"/>
            <w:vAlign w:val="center"/>
          </w:tcPr>
          <w:p w14:paraId="1EECD6E6" w14:textId="77777777" w:rsidR="00635EA0" w:rsidRPr="008E44A4" w:rsidRDefault="00635EA0" w:rsidP="00A711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Date de début</w:t>
            </w:r>
          </w:p>
          <w:p w14:paraId="7EFCFDDB" w14:textId="77777777" w:rsidR="00635EA0" w:rsidRPr="008E44A4" w:rsidRDefault="00635EA0" w:rsidP="00A71189">
            <w:pPr>
              <w:spacing w:after="0" w:line="240" w:lineRule="auto"/>
              <w:contextualSpacing/>
              <w:jc w:val="center"/>
              <w:rPr>
                <w:rFonts w:eastAsia="DengXian" w:cstheme="minorHAnsi"/>
                <w:b/>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i/>
                <w:lang w:val="fr-FR" w:eastAsia="zh-CN"/>
              </w:rPr>
              <w:t>)</w:t>
            </w:r>
          </w:p>
        </w:tc>
        <w:tc>
          <w:tcPr>
            <w:tcW w:w="1557" w:type="pct"/>
            <w:shd w:val="clear" w:color="auto" w:fill="E6E6E6"/>
            <w:vAlign w:val="center"/>
          </w:tcPr>
          <w:p w14:paraId="4AA3C5A0" w14:textId="77777777" w:rsidR="00635EA0" w:rsidRPr="008E44A4" w:rsidRDefault="00635EA0" w:rsidP="00A711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Fréquence</w:t>
            </w:r>
          </w:p>
        </w:tc>
      </w:tr>
      <w:tr w:rsidR="00635EA0" w:rsidRPr="008E44A4" w14:paraId="298FD4D7" w14:textId="77777777" w:rsidTr="00A3745C">
        <w:trPr>
          <w:trHeight w:val="20"/>
        </w:trPr>
        <w:tc>
          <w:tcPr>
            <w:tcW w:w="1712" w:type="pct"/>
            <w:vAlign w:val="center"/>
          </w:tcPr>
          <w:p w14:paraId="6DA3211F"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731" w:type="pct"/>
            <w:vAlign w:val="center"/>
          </w:tcPr>
          <w:p w14:paraId="263AA6D0"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557" w:type="pct"/>
            <w:vAlign w:val="center"/>
          </w:tcPr>
          <w:p w14:paraId="331E397A"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 semaine</w:t>
            </w:r>
          </w:p>
        </w:tc>
      </w:tr>
      <w:tr w:rsidR="00635EA0" w:rsidRPr="008E44A4" w14:paraId="727A61BB" w14:textId="77777777" w:rsidTr="00A3745C">
        <w:trPr>
          <w:trHeight w:val="20"/>
        </w:trPr>
        <w:tc>
          <w:tcPr>
            <w:tcW w:w="1712" w:type="pct"/>
            <w:vAlign w:val="center"/>
          </w:tcPr>
          <w:p w14:paraId="0DE4F594"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731" w:type="pct"/>
            <w:vAlign w:val="center"/>
          </w:tcPr>
          <w:p w14:paraId="23ADEE75"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557" w:type="pct"/>
            <w:vAlign w:val="center"/>
          </w:tcPr>
          <w:p w14:paraId="62A1C11D"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 semaine</w:t>
            </w:r>
          </w:p>
        </w:tc>
      </w:tr>
      <w:tr w:rsidR="00635EA0" w:rsidRPr="008E44A4" w14:paraId="2E53435E" w14:textId="77777777" w:rsidTr="00A3745C">
        <w:trPr>
          <w:trHeight w:val="20"/>
        </w:trPr>
        <w:tc>
          <w:tcPr>
            <w:tcW w:w="1712" w:type="pct"/>
            <w:vAlign w:val="center"/>
          </w:tcPr>
          <w:p w14:paraId="5C0427DC"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731" w:type="pct"/>
            <w:vAlign w:val="center"/>
          </w:tcPr>
          <w:p w14:paraId="267A168A"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557" w:type="pct"/>
            <w:vAlign w:val="center"/>
          </w:tcPr>
          <w:p w14:paraId="34BF6A06"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 semaine</w:t>
            </w:r>
          </w:p>
        </w:tc>
      </w:tr>
      <w:tr w:rsidR="00635EA0" w:rsidRPr="008E44A4" w14:paraId="244C5C6C" w14:textId="77777777" w:rsidTr="00A3745C">
        <w:trPr>
          <w:trHeight w:val="20"/>
        </w:trPr>
        <w:tc>
          <w:tcPr>
            <w:tcW w:w="1712" w:type="pct"/>
            <w:vAlign w:val="center"/>
          </w:tcPr>
          <w:p w14:paraId="4B4C4929"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731" w:type="pct"/>
            <w:vAlign w:val="center"/>
          </w:tcPr>
          <w:p w14:paraId="489F85D5"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557" w:type="pct"/>
            <w:vAlign w:val="center"/>
          </w:tcPr>
          <w:p w14:paraId="2ADE1159"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 semaine</w:t>
            </w:r>
          </w:p>
        </w:tc>
      </w:tr>
    </w:tbl>
    <w:p w14:paraId="6EBE4B6E" w14:textId="77777777" w:rsidR="00635EA0" w:rsidRPr="008E44A4" w:rsidRDefault="00635EA0" w:rsidP="00635EA0">
      <w:pPr>
        <w:rPr>
          <w:rFonts w:cstheme="minorHAnsi"/>
          <w:b/>
          <w:bCs/>
          <w:u w:val="single"/>
          <w:lang w:val="fr-FR"/>
        </w:rPr>
      </w:pPr>
      <w:r w:rsidRPr="008E44A4">
        <w:rPr>
          <w:rFonts w:cstheme="minorHAnsi"/>
          <w:b/>
          <w:bCs/>
          <w:u w:val="single"/>
          <w:lang w:val="fr-FR"/>
        </w:rPr>
        <w:t xml:space="preserve">Traitement concomitant </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701"/>
        <w:gridCol w:w="1757"/>
        <w:gridCol w:w="1727"/>
        <w:gridCol w:w="2978"/>
      </w:tblGrid>
      <w:tr w:rsidR="00635EA0" w:rsidRPr="00F96E75" w14:paraId="313178C5" w14:textId="77777777" w:rsidTr="00A3745C">
        <w:trPr>
          <w:trHeight w:val="20"/>
        </w:trPr>
        <w:tc>
          <w:tcPr>
            <w:tcW w:w="1496" w:type="pct"/>
            <w:shd w:val="clear" w:color="auto" w:fill="E6E6E6"/>
            <w:vAlign w:val="center"/>
          </w:tcPr>
          <w:p w14:paraId="3863E9C0" w14:textId="77777777" w:rsidR="00635EA0" w:rsidRPr="008E44A4" w:rsidRDefault="00635EA0" w:rsidP="00635EA0">
            <w:pPr>
              <w:spacing w:after="0" w:line="240" w:lineRule="auto"/>
              <w:jc w:val="center"/>
              <w:rPr>
                <w:rFonts w:eastAsia="DengXian" w:cstheme="minorHAnsi"/>
                <w:b/>
                <w:lang w:val="fr-FR" w:eastAsia="zh-CN"/>
              </w:rPr>
            </w:pPr>
            <w:r w:rsidRPr="008E44A4">
              <w:rPr>
                <w:rFonts w:eastAsia="DengXian" w:cstheme="minorHAnsi"/>
                <w:b/>
                <w:lang w:val="fr-FR" w:eastAsia="zh-CN"/>
              </w:rPr>
              <w:t>Nom du traitement (Marque ou générique)</w:t>
            </w:r>
          </w:p>
        </w:tc>
        <w:tc>
          <w:tcPr>
            <w:tcW w:w="892" w:type="pct"/>
            <w:shd w:val="clear" w:color="auto" w:fill="E6E6E6"/>
            <w:vAlign w:val="center"/>
          </w:tcPr>
          <w:p w14:paraId="6C0B3FDE" w14:textId="77777777" w:rsidR="00635EA0" w:rsidRPr="008E44A4" w:rsidRDefault="00635EA0" w:rsidP="00635EA0">
            <w:pPr>
              <w:spacing w:after="0" w:line="240" w:lineRule="auto"/>
              <w:jc w:val="center"/>
              <w:rPr>
                <w:rFonts w:eastAsia="DengXian" w:cstheme="minorHAnsi"/>
                <w:b/>
                <w:lang w:val="fr-FR" w:eastAsia="zh-CN"/>
              </w:rPr>
            </w:pPr>
            <w:r w:rsidRPr="008E44A4">
              <w:rPr>
                <w:rFonts w:eastAsia="DengXian" w:cstheme="minorHAnsi"/>
                <w:b/>
                <w:lang w:val="fr-FR" w:eastAsia="zh-CN"/>
              </w:rPr>
              <w:t>Posologie</w:t>
            </w:r>
          </w:p>
        </w:tc>
        <w:tc>
          <w:tcPr>
            <w:tcW w:w="965" w:type="pct"/>
            <w:shd w:val="clear" w:color="auto" w:fill="E6E6E6"/>
            <w:vAlign w:val="center"/>
          </w:tcPr>
          <w:p w14:paraId="069E0EAE" w14:textId="77777777" w:rsidR="00635EA0" w:rsidRPr="008E44A4" w:rsidRDefault="00635EA0">
            <w:pPr>
              <w:spacing w:after="0" w:line="240" w:lineRule="auto"/>
              <w:jc w:val="center"/>
              <w:rPr>
                <w:rFonts w:eastAsia="DengXian" w:cstheme="minorHAnsi"/>
                <w:b/>
                <w:lang w:val="fr-FR" w:eastAsia="zh-CN"/>
              </w:rPr>
            </w:pPr>
            <w:r w:rsidRPr="008E44A4">
              <w:rPr>
                <w:rFonts w:eastAsia="DengXian" w:cstheme="minorHAnsi"/>
                <w:b/>
                <w:lang w:val="fr-FR" w:eastAsia="zh-CN"/>
              </w:rPr>
              <w:t>Voie</w:t>
            </w:r>
          </w:p>
        </w:tc>
        <w:tc>
          <w:tcPr>
            <w:tcW w:w="1647" w:type="pct"/>
            <w:shd w:val="clear" w:color="auto" w:fill="E6E6E6"/>
            <w:vAlign w:val="center"/>
          </w:tcPr>
          <w:p w14:paraId="78A5D364" w14:textId="77777777" w:rsidR="00635EA0" w:rsidRPr="008E44A4" w:rsidRDefault="00635EA0" w:rsidP="00635EA0">
            <w:pPr>
              <w:spacing w:after="0" w:line="240" w:lineRule="auto"/>
              <w:jc w:val="center"/>
              <w:rPr>
                <w:rFonts w:eastAsia="DengXian" w:cstheme="minorHAnsi"/>
                <w:b/>
                <w:lang w:val="fr-FR" w:eastAsia="zh-CN"/>
              </w:rPr>
            </w:pPr>
            <w:r w:rsidRPr="008E44A4">
              <w:rPr>
                <w:rFonts w:eastAsia="DengXian" w:cstheme="minorHAnsi"/>
                <w:b/>
                <w:lang w:val="fr-FR" w:eastAsia="zh-CN"/>
              </w:rPr>
              <w:t>Date de début</w:t>
            </w:r>
          </w:p>
          <w:p w14:paraId="0CABADA6" w14:textId="77777777" w:rsidR="00635EA0" w:rsidRPr="008E44A4" w:rsidRDefault="00635EA0" w:rsidP="00635EA0">
            <w:pPr>
              <w:spacing w:after="0" w:line="240" w:lineRule="auto"/>
              <w:jc w:val="center"/>
              <w:rPr>
                <w:rFonts w:eastAsia="DengXian" w:cstheme="minorHAnsi"/>
                <w:b/>
                <w:i/>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b/>
                <w:i/>
                <w:lang w:val="fr-FR" w:eastAsia="zh-CN"/>
              </w:rPr>
              <w:t>)</w:t>
            </w:r>
          </w:p>
        </w:tc>
      </w:tr>
      <w:tr w:rsidR="00635EA0" w:rsidRPr="008E44A4" w14:paraId="7CCE5DCD" w14:textId="77777777" w:rsidTr="00A3745C">
        <w:trPr>
          <w:trHeight w:val="20"/>
        </w:trPr>
        <w:tc>
          <w:tcPr>
            <w:tcW w:w="1496" w:type="pct"/>
            <w:vAlign w:val="center"/>
          </w:tcPr>
          <w:p w14:paraId="51F2F1A3" w14:textId="77777777" w:rsidR="00635EA0" w:rsidRPr="008E44A4" w:rsidRDefault="00635EA0" w:rsidP="00635EA0">
            <w:pPr>
              <w:spacing w:after="0" w:line="240" w:lineRule="auto"/>
              <w:jc w:val="center"/>
              <w:rPr>
                <w:rFonts w:eastAsia="DengXian" w:cstheme="minorHAnsi"/>
                <w:lang w:val="fr-FR" w:eastAsia="zh-CN"/>
              </w:rPr>
            </w:pPr>
          </w:p>
        </w:tc>
        <w:tc>
          <w:tcPr>
            <w:tcW w:w="892" w:type="pct"/>
            <w:vAlign w:val="center"/>
          </w:tcPr>
          <w:p w14:paraId="702CCC69" w14:textId="77777777" w:rsidR="00635EA0" w:rsidRPr="008E44A4" w:rsidRDefault="00635EA0" w:rsidP="00635EA0">
            <w:pPr>
              <w:spacing w:after="0" w:line="240" w:lineRule="auto"/>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965" w:type="pct"/>
            <w:vAlign w:val="center"/>
          </w:tcPr>
          <w:p w14:paraId="01AABBF4" w14:textId="77777777" w:rsidR="00635EA0" w:rsidRPr="008E44A4" w:rsidRDefault="00635EA0" w:rsidP="00A3745C">
            <w:pPr>
              <w:spacing w:after="0" w:line="240" w:lineRule="auto"/>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0DF93106" w14:textId="77777777" w:rsidR="00635EA0" w:rsidRPr="008E44A4" w:rsidRDefault="00635EA0" w:rsidP="00A3745C">
            <w:pPr>
              <w:spacing w:after="0" w:line="240" w:lineRule="auto"/>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2BDA5B32" w14:textId="77777777" w:rsidR="00635EA0" w:rsidRPr="008E44A4" w:rsidRDefault="00635EA0" w:rsidP="00A3745C">
            <w:pPr>
              <w:spacing w:after="0" w:line="240" w:lineRule="auto"/>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injectable SC</w:t>
            </w:r>
          </w:p>
        </w:tc>
        <w:tc>
          <w:tcPr>
            <w:tcW w:w="1647" w:type="pct"/>
            <w:vAlign w:val="center"/>
          </w:tcPr>
          <w:p w14:paraId="72E9577D" w14:textId="77777777" w:rsidR="00635EA0" w:rsidRPr="008E44A4" w:rsidRDefault="00635EA0" w:rsidP="00635EA0">
            <w:pPr>
              <w:spacing w:after="0" w:line="240" w:lineRule="auto"/>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r w:rsidR="00635EA0" w:rsidRPr="008E44A4" w14:paraId="207396F7" w14:textId="77777777" w:rsidTr="00A3745C">
        <w:trPr>
          <w:trHeight w:val="20"/>
        </w:trPr>
        <w:tc>
          <w:tcPr>
            <w:tcW w:w="1496" w:type="pct"/>
            <w:vAlign w:val="center"/>
          </w:tcPr>
          <w:p w14:paraId="13F18A5F" w14:textId="77777777" w:rsidR="00635EA0" w:rsidRPr="008E44A4" w:rsidRDefault="00635EA0" w:rsidP="00635EA0">
            <w:pPr>
              <w:spacing w:after="0" w:line="240" w:lineRule="auto"/>
              <w:jc w:val="center"/>
              <w:rPr>
                <w:rFonts w:eastAsia="DengXian" w:cstheme="minorHAnsi"/>
                <w:lang w:val="fr-FR" w:eastAsia="zh-CN"/>
              </w:rPr>
            </w:pPr>
          </w:p>
        </w:tc>
        <w:tc>
          <w:tcPr>
            <w:tcW w:w="892" w:type="pct"/>
            <w:vAlign w:val="center"/>
          </w:tcPr>
          <w:p w14:paraId="34560C98" w14:textId="77777777" w:rsidR="00635EA0" w:rsidRPr="008E44A4" w:rsidRDefault="00635EA0" w:rsidP="00635EA0">
            <w:pPr>
              <w:spacing w:after="0" w:line="240" w:lineRule="auto"/>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965" w:type="pct"/>
            <w:vAlign w:val="center"/>
          </w:tcPr>
          <w:p w14:paraId="642DF1E4" w14:textId="77777777" w:rsidR="00635EA0" w:rsidRPr="008E44A4" w:rsidRDefault="00635EA0" w:rsidP="00A3745C">
            <w:pPr>
              <w:spacing w:after="0" w:line="240" w:lineRule="auto"/>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51A5AD64" w14:textId="77777777" w:rsidR="00635EA0" w:rsidRPr="008E44A4" w:rsidRDefault="00635EA0" w:rsidP="00A3745C">
            <w:pPr>
              <w:spacing w:after="0" w:line="240" w:lineRule="auto"/>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5BF9AEF1" w14:textId="77777777" w:rsidR="00635EA0" w:rsidRPr="008E44A4" w:rsidRDefault="00635EA0" w:rsidP="00A3745C">
            <w:pPr>
              <w:spacing w:after="0" w:line="240" w:lineRule="auto"/>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injectable SC</w:t>
            </w:r>
          </w:p>
        </w:tc>
        <w:tc>
          <w:tcPr>
            <w:tcW w:w="1647" w:type="pct"/>
            <w:vAlign w:val="center"/>
          </w:tcPr>
          <w:p w14:paraId="14B936AF" w14:textId="77777777" w:rsidR="00635EA0" w:rsidRPr="008E44A4" w:rsidRDefault="00635EA0" w:rsidP="00635EA0">
            <w:pPr>
              <w:spacing w:after="0" w:line="240" w:lineRule="auto"/>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bl>
    <w:p w14:paraId="0D734ED6" w14:textId="19155507" w:rsidR="00977EBE" w:rsidRDefault="00977EBE" w:rsidP="00635EA0">
      <w:pPr>
        <w:rPr>
          <w:rFonts w:cstheme="minorHAnsi"/>
          <w:lang w:val="fr-FR"/>
        </w:rPr>
      </w:pPr>
    </w:p>
    <w:p w14:paraId="3867FEEC" w14:textId="77777777" w:rsidR="009F548C" w:rsidRPr="008E44A4" w:rsidRDefault="009F548C" w:rsidP="00635EA0">
      <w:pPr>
        <w:rPr>
          <w:rFonts w:cstheme="minorHAnsi"/>
          <w:lang w:val="fr-FR"/>
        </w:rPr>
      </w:pP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49"/>
        <w:gridCol w:w="3184"/>
        <w:gridCol w:w="2864"/>
      </w:tblGrid>
      <w:tr w:rsidR="00635EA0" w:rsidRPr="00F96E75" w14:paraId="012DEB19" w14:textId="77777777" w:rsidTr="00A3745C">
        <w:trPr>
          <w:trHeight w:val="20"/>
        </w:trPr>
        <w:tc>
          <w:tcPr>
            <w:tcW w:w="5000" w:type="pct"/>
            <w:gridSpan w:val="3"/>
            <w:shd w:val="clear" w:color="auto" w:fill="E6E6E6"/>
            <w:vAlign w:val="center"/>
          </w:tcPr>
          <w:p w14:paraId="1BA417B3" w14:textId="77777777" w:rsidR="00635EA0" w:rsidRPr="008E44A4" w:rsidRDefault="00635EA0" w:rsidP="00A711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Echanges Plasmatique (EP)/Immunoadsorption/Plasmaphérèse</w:t>
            </w:r>
          </w:p>
        </w:tc>
      </w:tr>
      <w:tr w:rsidR="00635EA0" w:rsidRPr="008E44A4" w14:paraId="485532BA" w14:textId="77777777" w:rsidTr="00A3745C">
        <w:trPr>
          <w:trHeight w:val="20"/>
        </w:trPr>
        <w:tc>
          <w:tcPr>
            <w:tcW w:w="1712" w:type="pct"/>
            <w:shd w:val="clear" w:color="auto" w:fill="E6E6E6"/>
            <w:vAlign w:val="center"/>
          </w:tcPr>
          <w:p w14:paraId="59A0D2FB" w14:textId="77777777" w:rsidR="00635EA0" w:rsidRPr="008E44A4" w:rsidRDefault="00635EA0" w:rsidP="00A711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lastRenderedPageBreak/>
              <w:t>Nombre de cycle</w:t>
            </w:r>
          </w:p>
        </w:tc>
        <w:tc>
          <w:tcPr>
            <w:tcW w:w="1731" w:type="pct"/>
            <w:shd w:val="clear" w:color="auto" w:fill="E6E6E6"/>
            <w:vAlign w:val="center"/>
          </w:tcPr>
          <w:p w14:paraId="09CACA2B" w14:textId="77777777" w:rsidR="00635EA0" w:rsidRPr="008E44A4" w:rsidRDefault="00635EA0" w:rsidP="00A711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Date de début</w:t>
            </w:r>
          </w:p>
          <w:p w14:paraId="43BA908A" w14:textId="77777777" w:rsidR="00635EA0" w:rsidRPr="008E44A4" w:rsidRDefault="00635EA0" w:rsidP="00A71189">
            <w:pPr>
              <w:spacing w:after="0" w:line="240" w:lineRule="auto"/>
              <w:contextualSpacing/>
              <w:jc w:val="center"/>
              <w:rPr>
                <w:rFonts w:eastAsia="DengXian" w:cstheme="minorHAnsi"/>
                <w:b/>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i/>
                <w:lang w:val="fr-FR" w:eastAsia="zh-CN"/>
              </w:rPr>
              <w:t>)</w:t>
            </w:r>
          </w:p>
        </w:tc>
        <w:tc>
          <w:tcPr>
            <w:tcW w:w="1557" w:type="pct"/>
            <w:shd w:val="clear" w:color="auto" w:fill="E6E6E6"/>
            <w:vAlign w:val="center"/>
          </w:tcPr>
          <w:p w14:paraId="6747CB75" w14:textId="77777777" w:rsidR="00635EA0" w:rsidRPr="008E44A4" w:rsidRDefault="00635EA0" w:rsidP="00A711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Fréquence</w:t>
            </w:r>
          </w:p>
        </w:tc>
      </w:tr>
      <w:tr w:rsidR="00635EA0" w:rsidRPr="008E44A4" w14:paraId="07021D28" w14:textId="77777777" w:rsidTr="00A3745C">
        <w:trPr>
          <w:trHeight w:val="20"/>
        </w:trPr>
        <w:tc>
          <w:tcPr>
            <w:tcW w:w="1712" w:type="pct"/>
            <w:vAlign w:val="center"/>
          </w:tcPr>
          <w:p w14:paraId="0787E0A4"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731" w:type="pct"/>
            <w:vAlign w:val="center"/>
          </w:tcPr>
          <w:p w14:paraId="02C1A99B"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557" w:type="pct"/>
            <w:vAlign w:val="center"/>
          </w:tcPr>
          <w:p w14:paraId="5A94515C"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 semaine</w:t>
            </w:r>
          </w:p>
        </w:tc>
      </w:tr>
      <w:tr w:rsidR="00635EA0" w:rsidRPr="008E44A4" w14:paraId="08036C1E" w14:textId="77777777" w:rsidTr="00A3745C">
        <w:trPr>
          <w:trHeight w:val="20"/>
        </w:trPr>
        <w:tc>
          <w:tcPr>
            <w:tcW w:w="1712" w:type="pct"/>
            <w:vAlign w:val="center"/>
          </w:tcPr>
          <w:p w14:paraId="77252CC4"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731" w:type="pct"/>
            <w:vAlign w:val="center"/>
          </w:tcPr>
          <w:p w14:paraId="683365F8"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557" w:type="pct"/>
            <w:vAlign w:val="center"/>
          </w:tcPr>
          <w:p w14:paraId="16DBC439"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 semaine</w:t>
            </w:r>
          </w:p>
        </w:tc>
      </w:tr>
      <w:tr w:rsidR="00635EA0" w:rsidRPr="008E44A4" w14:paraId="3A914B2E" w14:textId="77777777" w:rsidTr="00A3745C">
        <w:trPr>
          <w:trHeight w:val="20"/>
        </w:trPr>
        <w:tc>
          <w:tcPr>
            <w:tcW w:w="1712" w:type="pct"/>
            <w:vAlign w:val="center"/>
          </w:tcPr>
          <w:p w14:paraId="0657713A"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731" w:type="pct"/>
            <w:vAlign w:val="center"/>
          </w:tcPr>
          <w:p w14:paraId="639F65A1"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557" w:type="pct"/>
            <w:vAlign w:val="center"/>
          </w:tcPr>
          <w:p w14:paraId="750ACE17"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 semaine</w:t>
            </w:r>
          </w:p>
        </w:tc>
      </w:tr>
      <w:tr w:rsidR="00635EA0" w:rsidRPr="008E44A4" w14:paraId="151DE682" w14:textId="77777777" w:rsidTr="00A3745C">
        <w:trPr>
          <w:trHeight w:val="20"/>
        </w:trPr>
        <w:tc>
          <w:tcPr>
            <w:tcW w:w="1712" w:type="pct"/>
            <w:vAlign w:val="center"/>
          </w:tcPr>
          <w:p w14:paraId="72FE033E"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731" w:type="pct"/>
            <w:vAlign w:val="center"/>
          </w:tcPr>
          <w:p w14:paraId="15CF5212"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557" w:type="pct"/>
            <w:vAlign w:val="center"/>
          </w:tcPr>
          <w:p w14:paraId="4D8C296C" w14:textId="77777777" w:rsidR="00635EA0" w:rsidRPr="008E44A4" w:rsidRDefault="00635EA0" w:rsidP="00A711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 semaine</w:t>
            </w:r>
          </w:p>
        </w:tc>
      </w:tr>
    </w:tbl>
    <w:p w14:paraId="3720CDA3" w14:textId="77777777" w:rsidR="00635EA0" w:rsidRPr="008E44A4" w:rsidRDefault="00635EA0" w:rsidP="00635EA0">
      <w:pPr>
        <w:rPr>
          <w:rFonts w:cstheme="minorHAnsi"/>
          <w:lang w:val="fr-FR"/>
        </w:rPr>
      </w:pPr>
    </w:p>
    <w:p w14:paraId="007DB9D7" w14:textId="55A65476" w:rsidR="00635EA0" w:rsidRPr="008E44A4" w:rsidRDefault="00635EA0" w:rsidP="00635EA0">
      <w:pPr>
        <w:rPr>
          <w:rFonts w:cstheme="minorHAnsi"/>
          <w:b/>
          <w:bCs/>
          <w:u w:val="single"/>
          <w:lang w:val="fr-FR"/>
        </w:rPr>
      </w:pPr>
      <w:r w:rsidRPr="008E44A4">
        <w:rPr>
          <w:rFonts w:cstheme="minorHAnsi"/>
          <w:b/>
          <w:bCs/>
          <w:u w:val="single"/>
          <w:lang w:val="fr-FR"/>
        </w:rPr>
        <w:t xml:space="preserve">Traitement par </w:t>
      </w:r>
      <w:r w:rsidR="00A71189" w:rsidRPr="008E44A4">
        <w:rPr>
          <w:rFonts w:cstheme="minorHAnsi"/>
          <w:b/>
          <w:bCs/>
          <w:u w:val="single"/>
          <w:lang w:val="fr-FR"/>
        </w:rPr>
        <w:t>BERINERT</w:t>
      </w:r>
    </w:p>
    <w:p w14:paraId="724F157D" w14:textId="2A1C7889" w:rsidR="00635EA0" w:rsidRPr="008E44A4" w:rsidRDefault="00635EA0" w:rsidP="00635EA0">
      <w:pPr>
        <w:rPr>
          <w:rFonts w:cstheme="minorHAnsi"/>
          <w:bCs/>
          <w:lang w:val="fr-FR"/>
        </w:rPr>
      </w:pPr>
      <w:r w:rsidRPr="008E44A4">
        <w:rPr>
          <w:rFonts w:cstheme="minorHAnsi"/>
          <w:bCs/>
          <w:lang w:val="fr-FR"/>
        </w:rPr>
        <w:t xml:space="preserve">La posologie de </w:t>
      </w:r>
      <w:r w:rsidR="00A71189" w:rsidRPr="008E44A4">
        <w:rPr>
          <w:rFonts w:cstheme="minorHAnsi"/>
          <w:bCs/>
          <w:lang w:val="fr-FR"/>
        </w:rPr>
        <w:t>BERINERT</w:t>
      </w:r>
      <w:r w:rsidRPr="008E44A4">
        <w:rPr>
          <w:rFonts w:cstheme="minorHAnsi"/>
          <w:bCs/>
          <w:lang w:val="fr-FR"/>
        </w:rPr>
        <w:t xml:space="preserve"> est de 20 UI/kg à J1, J2 et J3</w:t>
      </w:r>
      <w:r w:rsidR="00AD5048" w:rsidRPr="008E44A4">
        <w:rPr>
          <w:rFonts w:cstheme="minorHAnsi"/>
          <w:bCs/>
          <w:lang w:val="fr-FR"/>
        </w:rPr>
        <w:t xml:space="preserve"> à l’hôpital</w:t>
      </w:r>
      <w:r w:rsidRPr="008E44A4">
        <w:rPr>
          <w:rFonts w:cstheme="minorHAnsi"/>
          <w:bCs/>
          <w:lang w:val="fr-FR"/>
        </w:rPr>
        <w:t xml:space="preserve"> puis 2 fois par semaine pendant 6 mois.</w:t>
      </w:r>
    </w:p>
    <w:p w14:paraId="5EF858F1" w14:textId="3450D433" w:rsidR="00635EA0" w:rsidRPr="008E44A4" w:rsidRDefault="00635EA0" w:rsidP="00EA3206">
      <w:pPr>
        <w:spacing w:after="0"/>
        <w:rPr>
          <w:rFonts w:cstheme="minorHAnsi"/>
          <w:bCs/>
          <w:lang w:val="fr-FR"/>
        </w:rPr>
      </w:pPr>
      <w:r w:rsidRPr="008E44A4">
        <w:rPr>
          <w:rFonts w:cstheme="minorHAnsi"/>
          <w:bCs/>
          <w:lang w:val="fr-FR"/>
        </w:rPr>
        <w:t xml:space="preserve">Le traitement est débuté dans le </w:t>
      </w:r>
      <w:r w:rsidR="00065646">
        <w:rPr>
          <w:rFonts w:cstheme="minorHAnsi"/>
          <w:bCs/>
          <w:lang w:val="fr-FR"/>
        </w:rPr>
        <w:t>contexte</w:t>
      </w:r>
      <w:r w:rsidR="00065646" w:rsidRPr="008E44A4">
        <w:rPr>
          <w:rFonts w:cstheme="minorHAnsi"/>
          <w:bCs/>
          <w:lang w:val="fr-FR"/>
        </w:rPr>
        <w:t xml:space="preserve"> </w:t>
      </w:r>
      <w:r w:rsidR="004C5CBB">
        <w:rPr>
          <w:rFonts w:cstheme="minorHAnsi"/>
          <w:bCs/>
          <w:lang w:val="fr-FR"/>
        </w:rPr>
        <w:t>du CPC</w:t>
      </w:r>
      <w:r w:rsidR="004C5CBB">
        <w:rPr>
          <w:rFonts w:cstheme="minorHAnsi"/>
          <w:bCs/>
          <w:lang w:val="fr-FR"/>
        </w:rPr>
        <w:tab/>
      </w:r>
      <w:r w:rsidRPr="008E44A4">
        <w:rPr>
          <w:rFonts w:cstheme="minorHAnsi"/>
          <w:bCs/>
          <w:lang w:val="fr-FR"/>
        </w:rPr>
        <w:t xml:space="preserve"> </w:t>
      </w:r>
      <w:r w:rsidRPr="008E44A4">
        <w:rPr>
          <w:rFonts w:cstheme="minorHAnsi"/>
          <w:bCs/>
          <w:lang w:val="fr-FR"/>
        </w:rPr>
        <w:tab/>
      </w:r>
      <w:r w:rsidRPr="008E44A4">
        <w:rPr>
          <w:rFonts w:eastAsia="DengXian" w:cstheme="minorHAnsi"/>
          <w:lang w:val="fr-FR" w:eastAsia="zh-CN"/>
        </w:rPr>
        <w:sym w:font="Wingdings" w:char="F0A8"/>
      </w:r>
      <w:r w:rsidRPr="008E44A4">
        <w:rPr>
          <w:rFonts w:cstheme="minorHAnsi"/>
          <w:bCs/>
          <w:lang w:val="fr-FR"/>
        </w:rPr>
        <w:t xml:space="preserve"> Oui </w:t>
      </w:r>
      <w:r w:rsidRPr="008E44A4">
        <w:rPr>
          <w:rFonts w:cstheme="minorHAnsi"/>
          <w:bCs/>
          <w:lang w:val="fr-FR"/>
        </w:rPr>
        <w:tab/>
      </w:r>
      <w:r w:rsidRPr="008E44A4">
        <w:rPr>
          <w:rFonts w:cstheme="minorHAnsi"/>
          <w:bCs/>
          <w:lang w:val="fr-FR"/>
        </w:rPr>
        <w:tab/>
      </w:r>
      <w:r w:rsidRPr="008E44A4">
        <w:rPr>
          <w:rFonts w:eastAsia="DengXian" w:cstheme="minorHAnsi"/>
          <w:lang w:val="fr-FR" w:eastAsia="zh-CN"/>
        </w:rPr>
        <w:sym w:font="Wingdings" w:char="F0A8"/>
      </w:r>
      <w:r w:rsidRPr="008E44A4">
        <w:rPr>
          <w:rFonts w:eastAsia="DengXian" w:cstheme="minorHAnsi"/>
          <w:lang w:val="fr-FR" w:eastAsia="zh-CN"/>
        </w:rPr>
        <w:t xml:space="preserve"> </w:t>
      </w:r>
      <w:r w:rsidRPr="008E44A4">
        <w:rPr>
          <w:rFonts w:cstheme="minorHAnsi"/>
          <w:bCs/>
          <w:lang w:val="fr-FR"/>
        </w:rPr>
        <w:t>Non</w:t>
      </w:r>
    </w:p>
    <w:p w14:paraId="7878F694" w14:textId="77777777" w:rsidR="00635EA0" w:rsidRPr="008E44A4" w:rsidRDefault="00635EA0" w:rsidP="0047527F">
      <w:pPr>
        <w:pStyle w:val="Paragraphedeliste"/>
        <w:numPr>
          <w:ilvl w:val="0"/>
          <w:numId w:val="13"/>
        </w:numPr>
        <w:rPr>
          <w:rFonts w:cstheme="minorHAnsi"/>
          <w:lang w:val="fr-FR"/>
        </w:rPr>
      </w:pPr>
      <w:r w:rsidRPr="008E44A4">
        <w:rPr>
          <w:rFonts w:cstheme="minorHAnsi"/>
          <w:bCs/>
          <w:lang w:val="fr-FR"/>
        </w:rPr>
        <w:t xml:space="preserve">Si oui, Date prévue de début de traitement : </w:t>
      </w:r>
      <w:r w:rsidRPr="008E44A4">
        <w:rPr>
          <w:rFonts w:cstheme="minorHAnsi"/>
          <w:lang w:val="fr-FR"/>
        </w:rPr>
        <w:t>|__|__| |__|__| |__|__|__|__|</w:t>
      </w:r>
    </w:p>
    <w:p w14:paraId="53989495" w14:textId="0F1291DC" w:rsidR="00635EA0" w:rsidRPr="008E44A4" w:rsidRDefault="00635EA0" w:rsidP="0047527F">
      <w:pPr>
        <w:pStyle w:val="Paragraphedeliste"/>
        <w:numPr>
          <w:ilvl w:val="0"/>
          <w:numId w:val="13"/>
        </w:numPr>
        <w:rPr>
          <w:rFonts w:cstheme="minorHAnsi"/>
          <w:bCs/>
          <w:lang w:val="fr-FR"/>
        </w:rPr>
      </w:pPr>
      <w:r w:rsidRPr="008E44A4">
        <w:rPr>
          <w:rFonts w:cstheme="minorHAnsi"/>
          <w:bCs/>
          <w:lang w:val="fr-FR"/>
        </w:rPr>
        <w:t>Si non, Date de la 1</w:t>
      </w:r>
      <w:r w:rsidRPr="008E44A4">
        <w:rPr>
          <w:rFonts w:cstheme="minorHAnsi"/>
          <w:bCs/>
          <w:vertAlign w:val="superscript"/>
          <w:lang w:val="fr-FR"/>
        </w:rPr>
        <w:t>ère</w:t>
      </w:r>
      <w:r w:rsidRPr="008E44A4">
        <w:rPr>
          <w:rFonts w:cstheme="minorHAnsi"/>
          <w:bCs/>
          <w:lang w:val="fr-FR"/>
        </w:rPr>
        <w:t xml:space="preserve"> administration de </w:t>
      </w:r>
      <w:r w:rsidR="00A71189" w:rsidRPr="008E44A4">
        <w:rPr>
          <w:rFonts w:cstheme="minorHAnsi"/>
          <w:bCs/>
          <w:lang w:val="fr-FR"/>
        </w:rPr>
        <w:t>BERINERT</w:t>
      </w:r>
      <w:r w:rsidRPr="008E44A4">
        <w:rPr>
          <w:rFonts w:cstheme="minorHAnsi"/>
          <w:bCs/>
          <w:lang w:val="fr-FR"/>
        </w:rPr>
        <w:t xml:space="preserve"> : </w:t>
      </w:r>
      <w:r w:rsidRPr="008E44A4">
        <w:rPr>
          <w:rFonts w:cstheme="minorHAnsi"/>
          <w:lang w:val="fr-FR"/>
        </w:rPr>
        <w:t>|__|__| |__|__| |__|__|__|__|</w:t>
      </w:r>
    </w:p>
    <w:p w14:paraId="2E55EF54" w14:textId="2C78D14C" w:rsidR="00977EBE" w:rsidRPr="008E44A4" w:rsidRDefault="00977EBE" w:rsidP="00977EBE">
      <w:pPr>
        <w:spacing w:after="0" w:line="240" w:lineRule="auto"/>
        <w:outlineLvl w:val="0"/>
        <w:rPr>
          <w:rFonts w:cstheme="minorHAnsi"/>
          <w:lang w:val="fr-FR"/>
        </w:rPr>
      </w:pPr>
    </w:p>
    <w:p w14:paraId="31CB448E" w14:textId="77777777" w:rsidR="00977EBE" w:rsidRPr="008E44A4" w:rsidRDefault="00977EBE" w:rsidP="00977EBE">
      <w:pPr>
        <w:pBdr>
          <w:top w:val="single" w:sz="4" w:space="1" w:color="auto"/>
          <w:left w:val="single" w:sz="4" w:space="4" w:color="auto"/>
          <w:bottom w:val="single" w:sz="4" w:space="1" w:color="auto"/>
          <w:right w:val="single" w:sz="4" w:space="4" w:color="auto"/>
        </w:pBdr>
        <w:rPr>
          <w:rFonts w:cstheme="minorHAnsi"/>
          <w:b/>
          <w:lang w:val="fr-FR"/>
        </w:rPr>
      </w:pPr>
      <w:r w:rsidRPr="008E44A4">
        <w:rPr>
          <w:rFonts w:cstheme="minorHAnsi"/>
          <w:b/>
          <w:lang w:val="fr-FR"/>
        </w:rPr>
        <w:t>Nom Etablissement : ………………………………………………………………………………………….</w:t>
      </w:r>
    </w:p>
    <w:p w14:paraId="5E11C9A9" w14:textId="77777777" w:rsidR="00977EBE" w:rsidRPr="008E44A4" w:rsidRDefault="00977EBE" w:rsidP="00977EBE">
      <w:pPr>
        <w:pBdr>
          <w:top w:val="single" w:sz="4" w:space="1" w:color="auto"/>
          <w:left w:val="single" w:sz="4" w:space="4" w:color="auto"/>
          <w:bottom w:val="single" w:sz="4" w:space="1" w:color="auto"/>
          <w:right w:val="single" w:sz="4" w:space="4" w:color="auto"/>
        </w:pBdr>
        <w:rPr>
          <w:rFonts w:cstheme="minorHAnsi"/>
          <w:b/>
          <w:lang w:val="fr-FR"/>
        </w:rPr>
      </w:pPr>
      <w:r w:rsidRPr="008E44A4">
        <w:rPr>
          <w:rFonts w:cstheme="minorHAnsi"/>
          <w:b/>
          <w:lang w:val="fr-FR"/>
        </w:rPr>
        <w:t>Service : ………………………………………………………………………………………………………</w:t>
      </w:r>
      <w:proofErr w:type="gramStart"/>
      <w:r w:rsidRPr="008E44A4">
        <w:rPr>
          <w:rFonts w:cstheme="minorHAnsi"/>
          <w:b/>
          <w:lang w:val="fr-FR"/>
        </w:rPr>
        <w:t>…….</w:t>
      </w:r>
      <w:proofErr w:type="gramEnd"/>
      <w:r w:rsidRPr="008E44A4">
        <w:rPr>
          <w:rFonts w:cstheme="minorHAnsi"/>
          <w:b/>
          <w:lang w:val="fr-FR"/>
        </w:rPr>
        <w:t>.</w:t>
      </w:r>
    </w:p>
    <w:p w14:paraId="6B723C92" w14:textId="77777777" w:rsidR="00977EBE" w:rsidRPr="008E44A4" w:rsidRDefault="00977EBE" w:rsidP="00977EBE">
      <w:pPr>
        <w:pBdr>
          <w:top w:val="single" w:sz="4" w:space="1" w:color="auto"/>
          <w:left w:val="single" w:sz="4" w:space="4" w:color="auto"/>
          <w:bottom w:val="single" w:sz="4" w:space="1" w:color="auto"/>
          <w:right w:val="single" w:sz="4" w:space="4" w:color="auto"/>
        </w:pBdr>
        <w:spacing w:after="0"/>
        <w:rPr>
          <w:rFonts w:cstheme="minorHAnsi"/>
          <w:b/>
          <w:lang w:val="fr-FR"/>
        </w:rPr>
      </w:pPr>
      <w:r w:rsidRPr="008E44A4">
        <w:rPr>
          <w:rFonts w:cstheme="minorHAnsi"/>
          <w:b/>
          <w:lang w:val="fr-FR"/>
        </w:rPr>
        <w:t>Adresse Etablissement : ………………………………………………………………………………</w:t>
      </w:r>
      <w:proofErr w:type="gramStart"/>
      <w:r w:rsidRPr="008E44A4">
        <w:rPr>
          <w:rFonts w:cstheme="minorHAnsi"/>
          <w:b/>
          <w:lang w:val="fr-FR"/>
        </w:rPr>
        <w:t>…….</w:t>
      </w:r>
      <w:proofErr w:type="gramEnd"/>
      <w:r w:rsidRPr="008E44A4">
        <w:rPr>
          <w:rFonts w:cstheme="minorHAnsi"/>
          <w:b/>
          <w:lang w:val="fr-FR"/>
        </w:rPr>
        <w:t>.</w:t>
      </w:r>
    </w:p>
    <w:p w14:paraId="188AA7A0" w14:textId="77777777" w:rsidR="00977EBE" w:rsidRPr="008E44A4" w:rsidRDefault="00977EBE" w:rsidP="00977EBE">
      <w:pPr>
        <w:pBdr>
          <w:top w:val="single" w:sz="4" w:space="1" w:color="auto"/>
          <w:left w:val="single" w:sz="4" w:space="4" w:color="auto"/>
          <w:bottom w:val="single" w:sz="4" w:space="1" w:color="auto"/>
          <w:right w:val="single" w:sz="4" w:space="4" w:color="auto"/>
        </w:pBdr>
        <w:spacing w:after="0"/>
        <w:rPr>
          <w:rFonts w:cstheme="minorHAnsi"/>
          <w:b/>
          <w:lang w:val="fr-FR"/>
        </w:rPr>
      </w:pPr>
      <w:r w:rsidRPr="008E44A4">
        <w:rPr>
          <w:rFonts w:cstheme="minorHAnsi"/>
          <w:b/>
          <w:lang w:val="fr-FR"/>
        </w:rPr>
        <w:t>……………………………………………………………………………………………………………………….....</w:t>
      </w:r>
    </w:p>
    <w:p w14:paraId="1A4D5EE6" w14:textId="77777777" w:rsidR="00977EBE" w:rsidRPr="008E44A4" w:rsidRDefault="00977EBE" w:rsidP="00977EBE">
      <w:pPr>
        <w:pBdr>
          <w:top w:val="single" w:sz="4" w:space="1" w:color="auto"/>
          <w:left w:val="single" w:sz="4" w:space="4" w:color="auto"/>
          <w:bottom w:val="single" w:sz="4" w:space="1" w:color="auto"/>
          <w:right w:val="single" w:sz="4" w:space="4" w:color="auto"/>
        </w:pBdr>
        <w:rPr>
          <w:rFonts w:cstheme="minorHAnsi"/>
          <w:b/>
          <w:lang w:val="fr-FR"/>
        </w:rPr>
      </w:pPr>
      <w:r w:rsidRPr="008E44A4">
        <w:rPr>
          <w:rFonts w:cstheme="minorHAnsi"/>
          <w:b/>
          <w:lang w:val="fr-FR"/>
        </w:rPr>
        <w:t>…………………………………………………………………………………………………………………………..</w:t>
      </w:r>
    </w:p>
    <w:p w14:paraId="253E52C1" w14:textId="77777777" w:rsidR="00977EBE" w:rsidRPr="008E44A4" w:rsidRDefault="00977EBE" w:rsidP="00977EBE">
      <w:pPr>
        <w:pBdr>
          <w:top w:val="single" w:sz="4" w:space="1" w:color="auto"/>
          <w:left w:val="single" w:sz="4" w:space="4" w:color="auto"/>
          <w:bottom w:val="single" w:sz="4" w:space="1" w:color="auto"/>
          <w:right w:val="single" w:sz="4" w:space="4" w:color="auto"/>
        </w:pBdr>
        <w:rPr>
          <w:rFonts w:cstheme="minorHAnsi"/>
          <w:b/>
          <w:lang w:val="fr-FR"/>
        </w:rPr>
      </w:pPr>
      <w:r w:rsidRPr="008E44A4">
        <w:rPr>
          <w:rFonts w:cstheme="minorHAnsi"/>
          <w:b/>
          <w:lang w:val="fr-FR"/>
        </w:rPr>
        <w:t>Nom médecin prescripteur : ………………………………………………………………………………</w:t>
      </w:r>
    </w:p>
    <w:p w14:paraId="62F98E9A" w14:textId="77777777" w:rsidR="00977EBE" w:rsidRPr="008E44A4" w:rsidRDefault="00977EBE" w:rsidP="00977EBE">
      <w:pPr>
        <w:pBdr>
          <w:top w:val="single" w:sz="4" w:space="1" w:color="auto"/>
          <w:left w:val="single" w:sz="4" w:space="4" w:color="auto"/>
          <w:bottom w:val="single" w:sz="4" w:space="1" w:color="auto"/>
          <w:right w:val="single" w:sz="4" w:space="4" w:color="auto"/>
        </w:pBdr>
        <w:rPr>
          <w:rFonts w:cstheme="minorHAnsi"/>
          <w:b/>
          <w:lang w:val="fr-FR"/>
        </w:rPr>
      </w:pPr>
      <w:r w:rsidRPr="008E44A4">
        <w:rPr>
          <w:rFonts w:cstheme="minorHAnsi"/>
          <w:b/>
          <w:lang w:val="fr-FR"/>
        </w:rPr>
        <w:t xml:space="preserve">Date : </w:t>
      </w:r>
      <w:r w:rsidRPr="008E44A4">
        <w:rPr>
          <w:rFonts w:cstheme="minorHAnsi"/>
          <w:lang w:val="fr-FR"/>
        </w:rPr>
        <w:t>|__|__| |__|__| |__|__|__|__|</w:t>
      </w:r>
      <w:r w:rsidRPr="008E44A4">
        <w:rPr>
          <w:rFonts w:cstheme="minorHAnsi"/>
          <w:lang w:val="fr-FR"/>
        </w:rPr>
        <w:tab/>
      </w:r>
      <w:r w:rsidRPr="008E44A4">
        <w:rPr>
          <w:rFonts w:cstheme="minorHAnsi"/>
          <w:lang w:val="fr-FR"/>
        </w:rPr>
        <w:tab/>
      </w:r>
      <w:r w:rsidRPr="008E44A4">
        <w:rPr>
          <w:rFonts w:cstheme="minorHAnsi"/>
          <w:b/>
          <w:lang w:val="fr-FR"/>
        </w:rPr>
        <w:t xml:space="preserve">Signature : </w:t>
      </w:r>
    </w:p>
    <w:p w14:paraId="1AE097A5" w14:textId="7CD2D272" w:rsidR="00977EBE" w:rsidRPr="008E44A4" w:rsidRDefault="00977EBE" w:rsidP="009F548C">
      <w:pPr>
        <w:spacing w:line="240" w:lineRule="auto"/>
        <w:jc w:val="both"/>
        <w:rPr>
          <w:rFonts w:cstheme="minorHAnsi"/>
          <w:i/>
          <w:lang w:val="fr-FR"/>
        </w:rPr>
      </w:pPr>
      <w:r w:rsidRPr="008E44A4">
        <w:rPr>
          <w:rFonts w:cstheme="minorHAnsi"/>
          <w:i/>
          <w:lang w:val="fr-FR"/>
        </w:rPr>
        <w:t xml:space="preserve">Un traitement de vos données personnelles, poursuivants un intérêt public, sera réalisé dans le cadre de la gestion des fiches d’initiation de traitement et des contacts relatifs à </w:t>
      </w:r>
      <w:r w:rsidR="00BD7B98">
        <w:rPr>
          <w:rFonts w:cstheme="minorHAnsi"/>
          <w:i/>
          <w:lang w:val="fr-FR"/>
        </w:rPr>
        <w:t>ce CPC</w:t>
      </w:r>
      <w:r w:rsidRPr="008E44A4">
        <w:rPr>
          <w:rFonts w:cstheme="minorHAnsi"/>
          <w:i/>
          <w:lang w:val="fr-FR"/>
        </w:rPr>
        <w:t xml:space="preserve">. Le responsable de ce traitement est le laboratoire exploitant du </w:t>
      </w:r>
      <w:r w:rsidR="00A71189" w:rsidRPr="008E44A4">
        <w:rPr>
          <w:rFonts w:cstheme="minorHAnsi"/>
          <w:i/>
          <w:lang w:val="fr-FR"/>
        </w:rPr>
        <w:t>BERINERT</w:t>
      </w:r>
      <w:r w:rsidRPr="008E44A4">
        <w:rPr>
          <w:rFonts w:cstheme="minorHAnsi"/>
          <w:i/>
          <w:lang w:val="fr-FR"/>
        </w:rPr>
        <w:t xml:space="preserve">, engagé dans </w:t>
      </w:r>
      <w:r w:rsidR="00BD7B98">
        <w:rPr>
          <w:rFonts w:cstheme="minorHAnsi"/>
          <w:i/>
          <w:lang w:val="fr-FR"/>
        </w:rPr>
        <w:t>ce CPC</w:t>
      </w:r>
      <w:r w:rsidRPr="008E44A4">
        <w:rPr>
          <w:rFonts w:cstheme="minorHAnsi"/>
          <w:i/>
          <w:lang w:val="fr-FR"/>
        </w:rPr>
        <w:t xml:space="preserve"> : CSL Behring. Vos données ne feront pas l’objet d’un transfert hors de l’Europe et seront uniquement accessibles aux services internes et aux personnes mandatées par le laboratoire pour la gestion de </w:t>
      </w:r>
      <w:r w:rsidR="00BD7B98">
        <w:rPr>
          <w:rFonts w:cstheme="minorHAnsi"/>
          <w:i/>
          <w:lang w:val="fr-FR"/>
        </w:rPr>
        <w:t>ce CPC</w:t>
      </w:r>
      <w:r w:rsidRPr="008E44A4">
        <w:rPr>
          <w:rFonts w:cstheme="minorHAnsi"/>
          <w:i/>
          <w:lang w:val="fr-FR"/>
        </w:rPr>
        <w:t>, ainsi qu’aux Autorités de Santé compétentes.</w:t>
      </w:r>
    </w:p>
    <w:p w14:paraId="3526456C" w14:textId="77777777" w:rsidR="00977EBE" w:rsidRPr="008E44A4" w:rsidRDefault="00977EBE" w:rsidP="009F548C">
      <w:pPr>
        <w:spacing w:line="240" w:lineRule="auto"/>
        <w:jc w:val="both"/>
        <w:rPr>
          <w:rFonts w:cstheme="minorHAnsi"/>
          <w:i/>
          <w:lang w:val="fr-FR"/>
        </w:rPr>
      </w:pPr>
      <w:r w:rsidRPr="008E44A4">
        <w:rPr>
          <w:rFonts w:cstheme="minorHAnsi"/>
          <w:i/>
          <w:lang w:val="fr-FR"/>
        </w:rPr>
        <w:t>Vos données seront conservées en base active dans la limite de deux ans suivant l’approbation par l’ANSM du résumé du dernier rapport de synthèse prévu par notre règlementation, puis seront archivées en base intermédiaire pendant la durée de l’autorisation de mise sur le marché du médicament concerné et jusque dix ans après l’expiration de cette autorisation. A l’expiration de ce délai, les données sont supprimées ou archivées sous une forme anonyme.</w:t>
      </w:r>
    </w:p>
    <w:p w14:paraId="184207B8" w14:textId="77777777" w:rsidR="00977EBE" w:rsidRPr="008E44A4" w:rsidRDefault="00977EBE" w:rsidP="006D17A5">
      <w:pPr>
        <w:spacing w:after="0" w:line="240" w:lineRule="auto"/>
        <w:rPr>
          <w:rFonts w:eastAsia="MS Mincho" w:cstheme="minorHAnsi"/>
          <w:lang w:val="fr-FR" w:eastAsia="ja-JP"/>
        </w:rPr>
      </w:pPr>
      <w:r w:rsidRPr="008E44A4">
        <w:rPr>
          <w:rFonts w:cstheme="minorHAnsi"/>
          <w:i/>
          <w:lang w:val="fr-FR"/>
        </w:rPr>
        <w:lastRenderedPageBreak/>
        <w:t xml:space="preserve">Conformément aux dispositions de la règlementation applicable en matière de protection des données vous concernant vous disposez d’un droit d’accès, d’un droit de rectification, d’un droit d’effacement, d’un droit à la limitation du traitement et d’un droit d’opposition au traitement de vos données. Vous pouvez exercer ces droits par courrier électronique adressé au Délégué à la protection des données : </w:t>
      </w:r>
      <w:hyperlink r:id="rId20" w:history="1">
        <w:r w:rsidRPr="008E44A4">
          <w:rPr>
            <w:rFonts w:cstheme="minorHAnsi"/>
            <w:i/>
            <w:color w:val="0000FF" w:themeColor="hyperlink"/>
            <w:u w:val="single"/>
            <w:lang w:val="fr-FR"/>
          </w:rPr>
          <w:t>Privacy@cslbehring.com</w:t>
        </w:r>
      </w:hyperlink>
      <w:r w:rsidRPr="008E44A4">
        <w:rPr>
          <w:rFonts w:eastAsia="MS Mincho" w:cstheme="minorHAnsi"/>
          <w:lang w:val="fr-FR" w:eastAsia="ja-JP"/>
        </w:rPr>
        <w:t>.</w:t>
      </w:r>
    </w:p>
    <w:p w14:paraId="522EC6D9" w14:textId="16F9733A" w:rsidR="00977EBE" w:rsidRPr="008E44A4" w:rsidRDefault="00977EBE" w:rsidP="006D17A5">
      <w:pPr>
        <w:spacing w:line="240" w:lineRule="auto"/>
        <w:rPr>
          <w:rFonts w:cstheme="minorHAnsi"/>
          <w:bCs/>
          <w:lang w:val="fr-FR"/>
        </w:rPr>
      </w:pPr>
      <w:r w:rsidRPr="008E44A4">
        <w:rPr>
          <w:rFonts w:cstheme="minorHAnsi"/>
          <w:i/>
          <w:lang w:val="fr-FR"/>
        </w:rPr>
        <w:t xml:space="preserve">Vous disposez, par ailleurs, du droit d’introduire une réclamation auprès de la Commission Nationale de l’Informatique et des Libertés (CNIL), notamment sur son site internet </w:t>
      </w:r>
      <w:hyperlink r:id="rId21" w:history="1">
        <w:r w:rsidRPr="008E44A4">
          <w:rPr>
            <w:rFonts w:cstheme="minorHAnsi"/>
            <w:i/>
            <w:color w:val="0000FF" w:themeColor="hyperlink"/>
            <w:u w:val="single"/>
            <w:lang w:val="fr-FR"/>
          </w:rPr>
          <w:t>www.cnil.fr</w:t>
        </w:r>
      </w:hyperlink>
      <w:r w:rsidRPr="008E44A4">
        <w:rPr>
          <w:rFonts w:cstheme="minorHAnsi"/>
          <w:bCs/>
          <w:lang w:val="fr-FR"/>
        </w:rPr>
        <w:br w:type="page"/>
      </w:r>
    </w:p>
    <w:p w14:paraId="6ED608CC" w14:textId="77777777" w:rsidR="00977EBE" w:rsidRPr="008E44A4" w:rsidRDefault="00977EBE" w:rsidP="00977EBE">
      <w:pPr>
        <w:jc w:val="center"/>
        <w:rPr>
          <w:rFonts w:cstheme="minorHAnsi"/>
          <w:b/>
          <w:lang w:val="fr-FR"/>
        </w:rPr>
      </w:pPr>
      <w:r w:rsidRPr="008E44A4">
        <w:rPr>
          <w:rFonts w:cstheme="minorHAnsi"/>
          <w:b/>
          <w:lang w:val="fr-FR"/>
        </w:rPr>
        <w:lastRenderedPageBreak/>
        <w:t xml:space="preserve">ANNEXE </w:t>
      </w:r>
      <w:proofErr w:type="spellStart"/>
      <w:r w:rsidRPr="008E44A4">
        <w:rPr>
          <w:rFonts w:cstheme="minorHAnsi"/>
          <w:b/>
          <w:lang w:val="fr-FR"/>
        </w:rPr>
        <w:t>IIb</w:t>
      </w:r>
      <w:proofErr w:type="spellEnd"/>
    </w:p>
    <w:p w14:paraId="241C6CC1" w14:textId="25865911" w:rsidR="00977EBE" w:rsidRPr="008E44A4" w:rsidRDefault="00977EBE" w:rsidP="00977EBE">
      <w:pPr>
        <w:jc w:val="center"/>
        <w:rPr>
          <w:rFonts w:cstheme="minorHAnsi"/>
          <w:i/>
          <w:lang w:val="fr-FR"/>
        </w:rPr>
      </w:pPr>
      <w:r w:rsidRPr="008E44A4">
        <w:rPr>
          <w:rFonts w:cstheme="minorHAnsi"/>
          <w:bCs/>
          <w:lang w:val="fr-FR"/>
        </w:rPr>
        <w:t xml:space="preserve">Fiche de suivi à J3 </w:t>
      </w:r>
      <w:r w:rsidR="00F82A94" w:rsidRPr="008E44A4">
        <w:rPr>
          <w:rFonts w:cstheme="minorHAnsi"/>
          <w:bCs/>
          <w:lang w:val="fr-FR"/>
        </w:rPr>
        <w:t xml:space="preserve">du </w:t>
      </w:r>
      <w:r w:rsidRPr="008E44A4">
        <w:rPr>
          <w:rFonts w:cstheme="minorHAnsi"/>
          <w:bCs/>
          <w:lang w:val="fr-FR"/>
        </w:rPr>
        <w:t xml:space="preserve">début du traitement par </w:t>
      </w:r>
      <w:r w:rsidR="00A71189" w:rsidRPr="008E44A4">
        <w:rPr>
          <w:rFonts w:cstheme="minorHAnsi"/>
          <w:bCs/>
          <w:lang w:val="fr-FR"/>
        </w:rPr>
        <w:t>BERINERT</w:t>
      </w:r>
    </w:p>
    <w:p w14:paraId="7AC64073" w14:textId="77777777" w:rsidR="00977EBE" w:rsidRPr="008E44A4" w:rsidRDefault="00977EBE">
      <w:pPr>
        <w:rPr>
          <w:rFonts w:cstheme="minorHAnsi"/>
          <w:bCs/>
          <w:lang w:val="fr-FR"/>
        </w:rPr>
      </w:pPr>
      <w:r w:rsidRPr="008E44A4">
        <w:rPr>
          <w:rFonts w:cstheme="minorHAnsi"/>
          <w:bCs/>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977EBE" w:rsidRPr="00F96E75" w14:paraId="4497DF26" w14:textId="77777777" w:rsidTr="000178D1">
        <w:trPr>
          <w:trHeight w:val="699"/>
        </w:trPr>
        <w:tc>
          <w:tcPr>
            <w:tcW w:w="9056" w:type="dxa"/>
            <w:gridSpan w:val="2"/>
            <w:shd w:val="clear" w:color="auto" w:fill="auto"/>
            <w:vAlign w:val="center"/>
          </w:tcPr>
          <w:p w14:paraId="668014C5" w14:textId="3ED20A2A" w:rsidR="00977EBE" w:rsidRPr="008E44A4" w:rsidRDefault="00BD7B98" w:rsidP="000178D1">
            <w:pPr>
              <w:jc w:val="center"/>
              <w:rPr>
                <w:rFonts w:cstheme="minorHAnsi"/>
                <w:b/>
                <w:bCs/>
                <w:lang w:val="fr-FR"/>
              </w:rPr>
            </w:pPr>
            <w:r>
              <w:rPr>
                <w:rFonts w:cstheme="minorHAnsi"/>
                <w:b/>
                <w:bCs/>
                <w:lang w:val="fr-FR"/>
              </w:rPr>
              <w:lastRenderedPageBreak/>
              <w:t>CPC</w:t>
            </w:r>
            <w:r w:rsidRPr="00627B86">
              <w:rPr>
                <w:rFonts w:cstheme="minorHAnsi"/>
                <w:b/>
                <w:bCs/>
                <w:lang w:val="fr-FR"/>
              </w:rPr>
              <w:t xml:space="preserve"> </w:t>
            </w:r>
            <w:r w:rsidR="00A71189" w:rsidRPr="008B2AFA">
              <w:rPr>
                <w:rFonts w:cstheme="minorHAnsi"/>
                <w:b/>
                <w:bCs/>
                <w:lang w:val="fr-FR"/>
              </w:rPr>
              <w:t>BERINERT</w:t>
            </w:r>
          </w:p>
          <w:p w14:paraId="5AA9B41D" w14:textId="77777777" w:rsidR="00977EBE" w:rsidRPr="008E44A4" w:rsidRDefault="00977EBE" w:rsidP="000178D1">
            <w:pPr>
              <w:spacing w:after="0"/>
              <w:jc w:val="center"/>
              <w:rPr>
                <w:rFonts w:cstheme="minorHAnsi"/>
                <w:b/>
                <w:bCs/>
                <w:lang w:val="fr-FR"/>
              </w:rPr>
            </w:pPr>
            <w:r w:rsidRPr="008E44A4">
              <w:rPr>
                <w:rFonts w:cstheme="minorHAnsi"/>
                <w:b/>
                <w:bCs/>
                <w:lang w:val="fr-FR"/>
              </w:rPr>
              <w:t xml:space="preserve">TRAITEMENT DU REJET MEDIE PAR ANTICORPS EN TRANSPLANTATION RENALE, </w:t>
            </w:r>
          </w:p>
          <w:p w14:paraId="3B6FA19D" w14:textId="77777777" w:rsidR="00977EBE" w:rsidRPr="008E44A4" w:rsidRDefault="00977EBE" w:rsidP="000178D1">
            <w:pPr>
              <w:jc w:val="center"/>
              <w:rPr>
                <w:rFonts w:cstheme="minorHAnsi"/>
                <w:b/>
                <w:bCs/>
                <w:lang w:val="fr-FR"/>
              </w:rPr>
            </w:pPr>
            <w:r w:rsidRPr="008E44A4">
              <w:rPr>
                <w:rFonts w:cstheme="minorHAnsi"/>
                <w:b/>
                <w:bCs/>
                <w:lang w:val="fr-FR"/>
              </w:rPr>
              <w:t>EN ASSOCIATION AVEC LE TRAITEMENT STANDARD (IGIV ET ECHANGES PLASMATIQUES)</w:t>
            </w:r>
          </w:p>
        </w:tc>
      </w:tr>
      <w:tr w:rsidR="00977EBE" w:rsidRPr="00F96E75" w14:paraId="0CAD29E5" w14:textId="77777777" w:rsidTr="00A3745C">
        <w:trPr>
          <w:trHeight w:val="340"/>
        </w:trPr>
        <w:tc>
          <w:tcPr>
            <w:tcW w:w="9056" w:type="dxa"/>
            <w:gridSpan w:val="2"/>
            <w:shd w:val="clear" w:color="auto" w:fill="auto"/>
            <w:vAlign w:val="center"/>
          </w:tcPr>
          <w:p w14:paraId="115889DA" w14:textId="35C84B10" w:rsidR="00977EBE" w:rsidRPr="008E44A4" w:rsidRDefault="00977EBE" w:rsidP="00270B3B">
            <w:pPr>
              <w:spacing w:after="0"/>
              <w:jc w:val="center"/>
              <w:rPr>
                <w:rFonts w:cstheme="minorHAnsi"/>
                <w:b/>
                <w:bCs/>
                <w:lang w:val="fr-FR"/>
              </w:rPr>
            </w:pPr>
            <w:r w:rsidRPr="008E44A4">
              <w:rPr>
                <w:rFonts w:cstheme="minorHAnsi"/>
                <w:b/>
                <w:bCs/>
                <w:lang w:val="fr-FR"/>
              </w:rPr>
              <w:t xml:space="preserve">Fiche de suivi à J3 du début de </w:t>
            </w:r>
            <w:r w:rsidR="00A71189" w:rsidRPr="008E44A4">
              <w:rPr>
                <w:rFonts w:cstheme="minorHAnsi"/>
                <w:b/>
                <w:bCs/>
                <w:lang w:val="fr-FR"/>
              </w:rPr>
              <w:t>BERINERT</w:t>
            </w:r>
          </w:p>
        </w:tc>
      </w:tr>
      <w:tr w:rsidR="00977EBE" w:rsidRPr="008E44A4" w14:paraId="34AE75BF" w14:textId="77777777" w:rsidTr="00515FF9">
        <w:trPr>
          <w:trHeight w:val="567"/>
        </w:trPr>
        <w:tc>
          <w:tcPr>
            <w:tcW w:w="4528" w:type="dxa"/>
            <w:shd w:val="clear" w:color="auto" w:fill="auto"/>
            <w:vAlign w:val="center"/>
          </w:tcPr>
          <w:p w14:paraId="6A2CE46B" w14:textId="77777777" w:rsidR="00977EBE" w:rsidRPr="008E44A4" w:rsidRDefault="00977EBE" w:rsidP="000178D1">
            <w:pPr>
              <w:spacing w:after="0"/>
              <w:jc w:val="center"/>
              <w:rPr>
                <w:rFonts w:cstheme="minorHAnsi"/>
                <w:lang w:val="fr-FR"/>
              </w:rPr>
            </w:pPr>
            <w:r w:rsidRPr="008E44A4">
              <w:rPr>
                <w:rFonts w:cstheme="minorHAnsi"/>
                <w:b/>
                <w:bCs/>
                <w:lang w:val="fr-FR"/>
              </w:rPr>
              <w:t xml:space="preserve">Initiales patient    </w:t>
            </w:r>
            <w:r w:rsidRPr="008E44A4">
              <w:rPr>
                <w:rFonts w:cstheme="minorHAnsi"/>
                <w:lang w:val="fr-FR"/>
              </w:rPr>
              <w:t>|__|__|__|      |__|__|</w:t>
            </w:r>
          </w:p>
          <w:p w14:paraId="5743DFD8" w14:textId="77777777" w:rsidR="00977EBE" w:rsidRPr="008E44A4" w:rsidRDefault="00977EBE" w:rsidP="00515FF9">
            <w:pPr>
              <w:spacing w:after="0"/>
              <w:jc w:val="center"/>
              <w:rPr>
                <w:rFonts w:cstheme="minorHAnsi"/>
                <w:b/>
                <w:bCs/>
                <w:i/>
                <w:lang w:val="fr-FR"/>
              </w:rPr>
            </w:pPr>
            <w:r w:rsidRPr="008E44A4">
              <w:rPr>
                <w:rFonts w:cstheme="minorHAnsi"/>
                <w:lang w:val="fr-FR"/>
              </w:rPr>
              <w:t xml:space="preserve">                               </w:t>
            </w:r>
            <w:r w:rsidRPr="008E44A4">
              <w:rPr>
                <w:rFonts w:cstheme="minorHAnsi"/>
                <w:i/>
                <w:lang w:val="fr-FR"/>
              </w:rPr>
              <w:t>Nom            Prénom</w:t>
            </w:r>
          </w:p>
        </w:tc>
        <w:tc>
          <w:tcPr>
            <w:tcW w:w="4528" w:type="dxa"/>
            <w:shd w:val="clear" w:color="auto" w:fill="auto"/>
            <w:vAlign w:val="center"/>
          </w:tcPr>
          <w:p w14:paraId="61EF4ECA" w14:textId="77777777" w:rsidR="00977EBE" w:rsidRPr="008E44A4" w:rsidRDefault="00977EBE" w:rsidP="00515FF9">
            <w:pPr>
              <w:spacing w:after="0"/>
              <w:jc w:val="center"/>
              <w:rPr>
                <w:rFonts w:cstheme="minorHAnsi"/>
                <w:b/>
                <w:bCs/>
                <w:lang w:val="fr-FR"/>
              </w:rPr>
            </w:pPr>
            <w:r w:rsidRPr="008E44A4">
              <w:rPr>
                <w:rFonts w:cstheme="minorHAnsi"/>
                <w:b/>
                <w:bCs/>
                <w:lang w:val="fr-FR"/>
              </w:rPr>
              <w:t xml:space="preserve">Numéro Patient Attribué : </w:t>
            </w:r>
            <w:r w:rsidRPr="008E44A4">
              <w:rPr>
                <w:rFonts w:cstheme="minorHAnsi"/>
                <w:lang w:val="fr-FR"/>
              </w:rPr>
              <w:t>|__|__|__|__|</w:t>
            </w:r>
          </w:p>
        </w:tc>
      </w:tr>
    </w:tbl>
    <w:p w14:paraId="281909F7" w14:textId="77777777" w:rsidR="00861630" w:rsidRPr="008E44A4" w:rsidRDefault="00861630" w:rsidP="00635EA0">
      <w:pPr>
        <w:pStyle w:val="Paragraphedeliste"/>
        <w:ind w:left="1080"/>
        <w:rPr>
          <w:rFonts w:cstheme="minorHAnsi"/>
          <w:bCs/>
          <w:lang w:val="fr-FR"/>
        </w:rPr>
      </w:pPr>
    </w:p>
    <w:p w14:paraId="7ABE928A" w14:textId="77777777" w:rsidR="00635EA0" w:rsidRPr="008E44A4" w:rsidRDefault="00635EA0" w:rsidP="00635EA0">
      <w:pPr>
        <w:pStyle w:val="Paragraphedeliste"/>
        <w:ind w:left="0"/>
        <w:rPr>
          <w:rFonts w:cstheme="minorHAnsi"/>
          <w:bCs/>
          <w:lang w:val="fr-FR"/>
        </w:rPr>
      </w:pPr>
      <w:r w:rsidRPr="008E44A4">
        <w:rPr>
          <w:rFonts w:cstheme="minorHAnsi"/>
          <w:b/>
          <w:bCs/>
          <w:u w:val="single"/>
          <w:lang w:val="fr-FR"/>
        </w:rPr>
        <w:t xml:space="preserve">Suivi des EI/EIG : </w:t>
      </w:r>
    </w:p>
    <w:p w14:paraId="7C08BC01" w14:textId="49B4B20D" w:rsidR="00635EA0" w:rsidRPr="008E44A4" w:rsidRDefault="00635EA0" w:rsidP="00635EA0">
      <w:pPr>
        <w:spacing w:after="0" w:line="240" w:lineRule="auto"/>
        <w:jc w:val="both"/>
        <w:rPr>
          <w:rFonts w:eastAsia="DengXian" w:cstheme="minorHAnsi"/>
          <w:lang w:val="fr-FR" w:eastAsia="zh-CN"/>
        </w:rPr>
      </w:pPr>
      <w:r w:rsidRPr="008E44A4">
        <w:rPr>
          <w:rFonts w:eastAsia="DengXian" w:cstheme="minorHAnsi"/>
          <w:lang w:val="fr-FR" w:eastAsia="zh-CN"/>
        </w:rPr>
        <w:t xml:space="preserve">Le patient </w:t>
      </w:r>
      <w:proofErr w:type="spellStart"/>
      <w:r w:rsidRPr="008E44A4">
        <w:rPr>
          <w:rFonts w:eastAsia="DengXian" w:cstheme="minorHAnsi"/>
          <w:lang w:val="fr-FR" w:eastAsia="zh-CN"/>
        </w:rPr>
        <w:t>a-t-il</w:t>
      </w:r>
      <w:proofErr w:type="spellEnd"/>
      <w:r w:rsidRPr="008E44A4">
        <w:rPr>
          <w:rFonts w:eastAsia="DengXian" w:cstheme="minorHAnsi"/>
          <w:lang w:val="fr-FR" w:eastAsia="zh-CN"/>
        </w:rPr>
        <w:t xml:space="preserve"> présenté un effet indésirable susceptible d’être lié à </w:t>
      </w:r>
      <w:r w:rsidR="00977EBE" w:rsidRPr="008E44A4">
        <w:rPr>
          <w:rFonts w:eastAsia="DengXian" w:cstheme="minorHAnsi"/>
          <w:lang w:val="fr-FR" w:eastAsia="zh-CN"/>
        </w:rPr>
        <w:t xml:space="preserve">des </w:t>
      </w:r>
      <w:r w:rsidRPr="008E44A4">
        <w:rPr>
          <w:rFonts w:eastAsia="DengXian" w:cstheme="minorHAnsi"/>
          <w:lang w:val="fr-FR" w:eastAsia="zh-CN"/>
        </w:rPr>
        <w:t>médicament</w:t>
      </w:r>
      <w:r w:rsidR="00977EBE" w:rsidRPr="008E44A4">
        <w:rPr>
          <w:rFonts w:eastAsia="DengXian" w:cstheme="minorHAnsi"/>
          <w:lang w:val="fr-FR" w:eastAsia="zh-CN"/>
        </w:rPr>
        <w:t>s</w:t>
      </w:r>
      <w:r w:rsidRPr="008E44A4">
        <w:rPr>
          <w:rFonts w:eastAsia="DengXian" w:cstheme="minorHAnsi"/>
          <w:lang w:val="fr-FR" w:eastAsia="zh-CN"/>
        </w:rPr>
        <w:t> ?</w:t>
      </w:r>
    </w:p>
    <w:p w14:paraId="7A690B1D" w14:textId="77777777" w:rsidR="00635EA0" w:rsidRPr="008E44A4" w:rsidRDefault="00635EA0" w:rsidP="00635EA0">
      <w:pPr>
        <w:spacing w:after="0" w:line="240" w:lineRule="auto"/>
        <w:ind w:firstLine="720"/>
        <w:jc w:val="both"/>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Oui, à déclarer selon les modalités de l’Annexe VIII</w:t>
      </w:r>
    </w:p>
    <w:p w14:paraId="2ADC3F2A" w14:textId="77777777" w:rsidR="00635EA0" w:rsidRPr="008E44A4" w:rsidRDefault="00635EA0" w:rsidP="00635EA0">
      <w:pPr>
        <w:spacing w:after="0" w:line="240" w:lineRule="auto"/>
        <w:ind w:firstLine="720"/>
        <w:jc w:val="both"/>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Non</w:t>
      </w:r>
    </w:p>
    <w:p w14:paraId="5E6FE9D3" w14:textId="77777777" w:rsidR="00635EA0" w:rsidRPr="008E44A4" w:rsidRDefault="00635EA0" w:rsidP="00635EA0">
      <w:pPr>
        <w:pStyle w:val="Paragraphedeliste"/>
        <w:ind w:left="0"/>
        <w:rPr>
          <w:rFonts w:cstheme="minorHAnsi"/>
          <w:bCs/>
          <w:lang w:val="fr-FR"/>
        </w:rPr>
      </w:pPr>
    </w:p>
    <w:p w14:paraId="066A2D01" w14:textId="77777777" w:rsidR="00635EA0" w:rsidRPr="008E44A4" w:rsidRDefault="00635EA0" w:rsidP="00635EA0">
      <w:pPr>
        <w:spacing w:after="0" w:line="240" w:lineRule="auto"/>
        <w:outlineLvl w:val="0"/>
        <w:rPr>
          <w:rFonts w:cstheme="minorHAnsi"/>
          <w:lang w:val="fr-FR"/>
        </w:rPr>
      </w:pPr>
      <w:r w:rsidRPr="008E44A4">
        <w:rPr>
          <w:rFonts w:cstheme="minorHAnsi"/>
          <w:lang w:val="fr-FR"/>
        </w:rPr>
        <w:t>Patient hospitalisé jusqu’à : |__|__| |__|__| |__|__|__|__|. Les cures sont réalisées à l’hôpital.</w:t>
      </w:r>
    </w:p>
    <w:p w14:paraId="324D41AD" w14:textId="77777777" w:rsidR="00635EA0" w:rsidRPr="008E44A4" w:rsidRDefault="00635EA0" w:rsidP="00635EA0">
      <w:pPr>
        <w:spacing w:after="0" w:line="240" w:lineRule="auto"/>
        <w:outlineLvl w:val="0"/>
        <w:rPr>
          <w:rFonts w:cstheme="minorHAnsi"/>
          <w:lang w:val="fr-FR"/>
        </w:rPr>
      </w:pPr>
    </w:p>
    <w:p w14:paraId="58DD5A2B" w14:textId="77777777" w:rsidR="00635EA0" w:rsidRPr="008E44A4" w:rsidRDefault="00635EA0" w:rsidP="00635EA0">
      <w:pPr>
        <w:spacing w:after="0" w:line="240" w:lineRule="auto"/>
        <w:outlineLvl w:val="0"/>
        <w:rPr>
          <w:rFonts w:cstheme="minorHAnsi"/>
          <w:lang w:val="fr-FR"/>
        </w:rPr>
      </w:pPr>
      <w:r w:rsidRPr="008E44A4">
        <w:rPr>
          <w:rFonts w:cstheme="minorHAnsi"/>
          <w:lang w:val="fr-FR"/>
        </w:rPr>
        <w:t>A sa sortie de l’hôpital le patient peut recevoir des cures à domicile par une IDE ainsi que des cures à l’hôpital au moment des consultations de suivies.</w:t>
      </w:r>
    </w:p>
    <w:p w14:paraId="3ED91909" w14:textId="77777777" w:rsidR="00635EA0" w:rsidRPr="008E44A4" w:rsidRDefault="00635EA0" w:rsidP="00635EA0">
      <w:pPr>
        <w:spacing w:after="0" w:line="240" w:lineRule="auto"/>
        <w:outlineLvl w:val="0"/>
        <w:rPr>
          <w:rFonts w:cstheme="minorHAnsi"/>
          <w:lang w:val="fr-FR"/>
        </w:rPr>
      </w:pPr>
      <w:r w:rsidRPr="008E44A4">
        <w:rPr>
          <w:rFonts w:cstheme="minorHAnsi"/>
          <w:lang w:val="fr-FR"/>
        </w:rPr>
        <w:t>Pour la programmation des cures, veuillez-vous référer à l’Annexe V</w:t>
      </w:r>
    </w:p>
    <w:p w14:paraId="29A239F3" w14:textId="77777777" w:rsidR="00635EA0" w:rsidRPr="008E44A4" w:rsidRDefault="00635EA0" w:rsidP="00635EA0">
      <w:pPr>
        <w:spacing w:after="0" w:line="240" w:lineRule="auto"/>
        <w:outlineLvl w:val="0"/>
        <w:rPr>
          <w:rFonts w:cstheme="minorHAnsi"/>
          <w:lang w:val="fr-FR"/>
        </w:rPr>
      </w:pPr>
    </w:p>
    <w:p w14:paraId="21B3005B" w14:textId="1DE1B8EA" w:rsidR="00635EA0" w:rsidRPr="008E44A4" w:rsidRDefault="00635EA0" w:rsidP="00635EA0">
      <w:pPr>
        <w:spacing w:line="240" w:lineRule="auto"/>
        <w:rPr>
          <w:rFonts w:cstheme="minorHAnsi"/>
          <w:i/>
          <w:lang w:val="fr-FR"/>
        </w:rPr>
      </w:pPr>
      <w:r w:rsidRPr="008E44A4">
        <w:rPr>
          <w:rFonts w:cstheme="minorHAnsi"/>
          <w:i/>
          <w:lang w:val="fr-FR"/>
        </w:rPr>
        <w:br w:type="page"/>
      </w:r>
    </w:p>
    <w:p w14:paraId="46021616" w14:textId="79A1952F" w:rsidR="00635EA0" w:rsidRPr="008E44A4" w:rsidRDefault="00635EA0" w:rsidP="00635EA0">
      <w:pPr>
        <w:jc w:val="center"/>
        <w:rPr>
          <w:rFonts w:cstheme="minorHAnsi"/>
          <w:b/>
          <w:lang w:val="fr-FR"/>
        </w:rPr>
      </w:pPr>
      <w:r w:rsidRPr="008E44A4">
        <w:rPr>
          <w:rFonts w:cstheme="minorHAnsi"/>
          <w:b/>
          <w:lang w:val="fr-FR"/>
        </w:rPr>
        <w:lastRenderedPageBreak/>
        <w:t xml:space="preserve">ANNEXE </w:t>
      </w:r>
      <w:proofErr w:type="spellStart"/>
      <w:r w:rsidR="00977EBE" w:rsidRPr="008E44A4">
        <w:rPr>
          <w:rFonts w:cstheme="minorHAnsi"/>
          <w:b/>
          <w:lang w:val="fr-FR"/>
        </w:rPr>
        <w:t>IIc</w:t>
      </w:r>
      <w:proofErr w:type="spellEnd"/>
    </w:p>
    <w:p w14:paraId="18ADC176" w14:textId="0D67C386" w:rsidR="00635EA0" w:rsidRPr="008E44A4" w:rsidRDefault="00635EA0" w:rsidP="00635EA0">
      <w:pPr>
        <w:jc w:val="center"/>
        <w:rPr>
          <w:rFonts w:cstheme="minorHAnsi"/>
          <w:i/>
          <w:lang w:val="fr-FR"/>
        </w:rPr>
      </w:pPr>
      <w:r w:rsidRPr="008E44A4">
        <w:rPr>
          <w:rFonts w:cstheme="minorHAnsi"/>
          <w:bCs/>
          <w:lang w:val="fr-FR"/>
        </w:rPr>
        <w:t xml:space="preserve">Fiche de suivi à M1 du début du traitement par </w:t>
      </w:r>
      <w:r w:rsidR="00A71189" w:rsidRPr="008E44A4">
        <w:rPr>
          <w:rFonts w:cstheme="minorHAnsi"/>
          <w:bCs/>
          <w:lang w:val="fr-FR"/>
        </w:rPr>
        <w:t>BERINERT</w:t>
      </w:r>
    </w:p>
    <w:p w14:paraId="60D0A4CF" w14:textId="18914917" w:rsidR="00635EA0" w:rsidRPr="008E44A4" w:rsidRDefault="00635EA0">
      <w:pPr>
        <w:rPr>
          <w:rFonts w:cstheme="minorHAnsi"/>
          <w:i/>
          <w:lang w:val="fr-FR"/>
        </w:rPr>
      </w:pPr>
      <w:r w:rsidRPr="008E44A4">
        <w:rPr>
          <w:rFonts w:cstheme="minorHAnsi"/>
          <w:i/>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635EA0" w:rsidRPr="00F96E75" w14:paraId="1B037F71" w14:textId="77777777" w:rsidTr="00635EA0">
        <w:trPr>
          <w:trHeight w:val="699"/>
        </w:trPr>
        <w:tc>
          <w:tcPr>
            <w:tcW w:w="9056" w:type="dxa"/>
            <w:gridSpan w:val="2"/>
            <w:shd w:val="clear" w:color="auto" w:fill="auto"/>
            <w:vAlign w:val="center"/>
          </w:tcPr>
          <w:p w14:paraId="7DAA81C5" w14:textId="7C4BF2BC" w:rsidR="00635EA0" w:rsidRPr="008E44A4" w:rsidRDefault="00BD7B98" w:rsidP="00635EA0">
            <w:pPr>
              <w:jc w:val="center"/>
              <w:rPr>
                <w:rFonts w:cstheme="minorHAnsi"/>
                <w:b/>
                <w:bCs/>
                <w:lang w:val="fr-FR"/>
              </w:rPr>
            </w:pPr>
            <w:r>
              <w:rPr>
                <w:rFonts w:cstheme="minorHAnsi"/>
                <w:b/>
                <w:bCs/>
                <w:lang w:val="fr-FR"/>
              </w:rPr>
              <w:lastRenderedPageBreak/>
              <w:t>CPC</w:t>
            </w:r>
            <w:r w:rsidRPr="008E44A4">
              <w:rPr>
                <w:rFonts w:cstheme="minorHAnsi"/>
                <w:b/>
                <w:bCs/>
                <w:lang w:val="fr-FR"/>
              </w:rPr>
              <w:t xml:space="preserve"> </w:t>
            </w:r>
            <w:r w:rsidR="00A71189" w:rsidRPr="008E44A4">
              <w:rPr>
                <w:rFonts w:cstheme="minorHAnsi"/>
                <w:b/>
                <w:bCs/>
                <w:lang w:val="fr-FR"/>
              </w:rPr>
              <w:t>BERINERT</w:t>
            </w:r>
          </w:p>
          <w:p w14:paraId="1112D85F" w14:textId="670CBC9D" w:rsidR="00635EA0" w:rsidRPr="008E44A4" w:rsidRDefault="00635EA0" w:rsidP="00635EA0">
            <w:pPr>
              <w:jc w:val="center"/>
              <w:rPr>
                <w:rFonts w:cstheme="minorHAnsi"/>
                <w:lang w:val="fr-FR"/>
              </w:rPr>
            </w:pPr>
            <w:r w:rsidRPr="008E44A4">
              <w:rPr>
                <w:rFonts w:cstheme="minorHAnsi"/>
                <w:b/>
                <w:bCs/>
                <w:lang w:val="fr-FR"/>
              </w:rPr>
              <w:t>TRAITEMENT DU REJET MEDIE PAR ANTICORPS EN TRANSPLANTATION RENALE, EN ASSOCIATION AVEC LE TRAITEMENT STANDARD (IGIV ET ECHANGES PLASMATIQUES)</w:t>
            </w:r>
          </w:p>
        </w:tc>
      </w:tr>
      <w:tr w:rsidR="00635EA0" w:rsidRPr="00F96E75" w14:paraId="6A21734B" w14:textId="77777777" w:rsidTr="00A3745C">
        <w:trPr>
          <w:trHeight w:val="340"/>
        </w:trPr>
        <w:tc>
          <w:tcPr>
            <w:tcW w:w="9056" w:type="dxa"/>
            <w:gridSpan w:val="2"/>
            <w:shd w:val="clear" w:color="auto" w:fill="auto"/>
            <w:vAlign w:val="center"/>
          </w:tcPr>
          <w:p w14:paraId="703CDE1A" w14:textId="4C82B55A" w:rsidR="00635EA0" w:rsidRPr="008E44A4" w:rsidRDefault="00635EA0" w:rsidP="00A3745C">
            <w:pPr>
              <w:spacing w:after="0"/>
              <w:jc w:val="center"/>
              <w:rPr>
                <w:rFonts w:cstheme="minorHAnsi"/>
                <w:b/>
                <w:bCs/>
                <w:lang w:val="fr-FR"/>
              </w:rPr>
            </w:pPr>
            <w:r w:rsidRPr="008E44A4">
              <w:rPr>
                <w:rFonts w:cstheme="minorHAnsi"/>
                <w:b/>
                <w:bCs/>
                <w:lang w:val="fr-FR"/>
              </w:rPr>
              <w:t xml:space="preserve">Fiche de suivi à M1 du début du traitement par </w:t>
            </w:r>
            <w:r w:rsidR="00A71189" w:rsidRPr="008E44A4">
              <w:rPr>
                <w:rFonts w:cstheme="minorHAnsi"/>
                <w:b/>
                <w:bCs/>
                <w:lang w:val="fr-FR"/>
              </w:rPr>
              <w:t>BERINERT</w:t>
            </w:r>
          </w:p>
        </w:tc>
      </w:tr>
      <w:tr w:rsidR="00635EA0" w:rsidRPr="008E44A4" w14:paraId="390E50B4" w14:textId="77777777" w:rsidTr="006D17A5">
        <w:trPr>
          <w:trHeight w:val="567"/>
        </w:trPr>
        <w:tc>
          <w:tcPr>
            <w:tcW w:w="4528" w:type="dxa"/>
            <w:shd w:val="clear" w:color="auto" w:fill="auto"/>
            <w:vAlign w:val="center"/>
          </w:tcPr>
          <w:p w14:paraId="2050FB29" w14:textId="77777777" w:rsidR="00635EA0" w:rsidRPr="008E44A4" w:rsidRDefault="00635EA0" w:rsidP="00635EA0">
            <w:pPr>
              <w:spacing w:after="0"/>
              <w:jc w:val="center"/>
              <w:rPr>
                <w:rFonts w:cstheme="minorHAnsi"/>
                <w:lang w:val="fr-FR"/>
              </w:rPr>
            </w:pPr>
            <w:r w:rsidRPr="008E44A4">
              <w:rPr>
                <w:rFonts w:cstheme="minorHAnsi"/>
                <w:b/>
                <w:bCs/>
                <w:lang w:val="fr-FR"/>
              </w:rPr>
              <w:t xml:space="preserve">Initiales patient    </w:t>
            </w:r>
            <w:r w:rsidRPr="008E44A4">
              <w:rPr>
                <w:rFonts w:cstheme="minorHAnsi"/>
                <w:lang w:val="fr-FR"/>
              </w:rPr>
              <w:t>|__|__|__|      |__|__|</w:t>
            </w:r>
          </w:p>
          <w:p w14:paraId="5DC0117C" w14:textId="77777777" w:rsidR="00635EA0" w:rsidRPr="008E44A4" w:rsidRDefault="00635EA0" w:rsidP="006D17A5">
            <w:pPr>
              <w:spacing w:after="0"/>
              <w:jc w:val="center"/>
              <w:rPr>
                <w:rFonts w:cstheme="minorHAnsi"/>
                <w:b/>
                <w:bCs/>
                <w:i/>
                <w:lang w:val="fr-FR"/>
              </w:rPr>
            </w:pPr>
            <w:r w:rsidRPr="008E44A4">
              <w:rPr>
                <w:rFonts w:cstheme="minorHAnsi"/>
                <w:lang w:val="fr-FR"/>
              </w:rPr>
              <w:t xml:space="preserve">                               </w:t>
            </w:r>
            <w:r w:rsidRPr="008E44A4">
              <w:rPr>
                <w:rFonts w:cstheme="minorHAnsi"/>
                <w:i/>
                <w:lang w:val="fr-FR"/>
              </w:rPr>
              <w:t>Nom            Prénom</w:t>
            </w:r>
          </w:p>
        </w:tc>
        <w:tc>
          <w:tcPr>
            <w:tcW w:w="4528" w:type="dxa"/>
            <w:shd w:val="clear" w:color="auto" w:fill="auto"/>
            <w:vAlign w:val="center"/>
          </w:tcPr>
          <w:p w14:paraId="2C6BA7BA" w14:textId="77777777" w:rsidR="00635EA0" w:rsidRPr="008E44A4" w:rsidRDefault="00635EA0" w:rsidP="006D17A5">
            <w:pPr>
              <w:spacing w:line="240" w:lineRule="auto"/>
              <w:jc w:val="center"/>
              <w:rPr>
                <w:rFonts w:cstheme="minorHAnsi"/>
                <w:b/>
                <w:bCs/>
                <w:lang w:val="fr-FR"/>
              </w:rPr>
            </w:pPr>
            <w:r w:rsidRPr="008E44A4">
              <w:rPr>
                <w:rFonts w:cstheme="minorHAnsi"/>
                <w:b/>
                <w:bCs/>
                <w:lang w:val="fr-FR"/>
              </w:rPr>
              <w:t xml:space="preserve">Numéro Patient Attribué : </w:t>
            </w:r>
            <w:r w:rsidRPr="008E44A4">
              <w:rPr>
                <w:rFonts w:cstheme="minorHAnsi"/>
                <w:lang w:val="fr-FR"/>
              </w:rPr>
              <w:t>|__|__|__|__|</w:t>
            </w:r>
          </w:p>
        </w:tc>
      </w:tr>
    </w:tbl>
    <w:p w14:paraId="753AE3D3" w14:textId="77777777" w:rsidR="00635EA0" w:rsidRPr="008E44A4" w:rsidRDefault="00635EA0" w:rsidP="00635EA0">
      <w:pPr>
        <w:rPr>
          <w:rFonts w:cstheme="minorHAnsi"/>
          <w:lang w:val="fr-FR"/>
        </w:rPr>
      </w:pPr>
    </w:p>
    <w:p w14:paraId="6F431F11" w14:textId="77777777" w:rsidR="00635EA0" w:rsidRPr="008E44A4" w:rsidRDefault="00635EA0" w:rsidP="00635EA0">
      <w:pPr>
        <w:jc w:val="center"/>
        <w:rPr>
          <w:rFonts w:cstheme="minorHAnsi"/>
          <w:lang w:val="fr-FR"/>
        </w:rPr>
      </w:pPr>
      <w:r w:rsidRPr="008E44A4">
        <w:rPr>
          <w:rFonts w:cstheme="minorHAnsi"/>
          <w:b/>
          <w:lang w:val="fr-FR"/>
        </w:rPr>
        <w:t>Date de la visite :</w:t>
      </w:r>
      <w:r w:rsidRPr="008E44A4">
        <w:rPr>
          <w:rFonts w:cstheme="minorHAnsi"/>
          <w:lang w:val="fr-FR"/>
        </w:rPr>
        <w:t xml:space="preserve"> |__|__| |__|__| |__|__|__|__|</w:t>
      </w:r>
    </w:p>
    <w:p w14:paraId="49E30531" w14:textId="207492CE" w:rsidR="00635EA0" w:rsidRPr="008E44A4" w:rsidRDefault="00635EA0" w:rsidP="00635EA0">
      <w:pPr>
        <w:rPr>
          <w:rFonts w:cstheme="minorHAnsi"/>
          <w:b/>
          <w:bCs/>
          <w:u w:val="single"/>
          <w:lang w:val="fr-FR"/>
        </w:rPr>
      </w:pPr>
      <w:r w:rsidRPr="008E44A4">
        <w:rPr>
          <w:rFonts w:cstheme="minorHAnsi"/>
          <w:b/>
          <w:bCs/>
          <w:u w:val="single"/>
          <w:lang w:val="fr-FR"/>
        </w:rPr>
        <w:t xml:space="preserve">Traitement par </w:t>
      </w:r>
      <w:r w:rsidR="00A71189" w:rsidRPr="008E44A4">
        <w:rPr>
          <w:rFonts w:cstheme="minorHAnsi"/>
          <w:b/>
          <w:bCs/>
          <w:u w:val="single"/>
          <w:lang w:val="fr-FR"/>
        </w:rPr>
        <w:t>BERINERT</w:t>
      </w:r>
    </w:p>
    <w:p w14:paraId="48EDA80B" w14:textId="634AEEDD" w:rsidR="00635EA0" w:rsidRPr="008E44A4" w:rsidRDefault="00635EA0" w:rsidP="00635EA0">
      <w:pPr>
        <w:spacing w:after="0" w:line="240" w:lineRule="auto"/>
        <w:outlineLvl w:val="0"/>
        <w:rPr>
          <w:rFonts w:cstheme="minorHAnsi"/>
          <w:lang w:val="fr-FR"/>
        </w:rPr>
      </w:pPr>
      <w:r w:rsidRPr="008E44A4">
        <w:rPr>
          <w:rFonts w:eastAsia="DengXian" w:cstheme="minorHAnsi"/>
          <w:b/>
          <w:bCs/>
          <w:lang w:val="fr-FR" w:eastAsia="zh-CN"/>
        </w:rPr>
        <w:t xml:space="preserve">Nombre de cures/d’injections de </w:t>
      </w:r>
      <w:r w:rsidR="00A71189" w:rsidRPr="008E44A4">
        <w:rPr>
          <w:rFonts w:eastAsia="DengXian" w:cstheme="minorHAnsi"/>
          <w:b/>
          <w:bCs/>
          <w:lang w:val="fr-FR" w:eastAsia="zh-CN"/>
        </w:rPr>
        <w:t>BERINERT</w:t>
      </w:r>
      <w:r w:rsidRPr="008E44A4">
        <w:rPr>
          <w:rFonts w:eastAsia="DengXian" w:cstheme="minorHAnsi"/>
          <w:b/>
          <w:bCs/>
          <w:lang w:val="fr-FR" w:eastAsia="zh-CN"/>
        </w:rPr>
        <w:t xml:space="preserve"> reçues par le patient : </w:t>
      </w:r>
      <w:r w:rsidRPr="008E44A4">
        <w:rPr>
          <w:rFonts w:cstheme="minorHAnsi"/>
          <w:lang w:val="fr-FR"/>
        </w:rPr>
        <w:t>|__|__|__| / nombre de cures prévues |__|__|__|</w:t>
      </w:r>
    </w:p>
    <w:p w14:paraId="04683D80" w14:textId="77777777" w:rsidR="00635EA0" w:rsidRPr="008E44A4" w:rsidRDefault="00635EA0" w:rsidP="00635EA0">
      <w:pPr>
        <w:spacing w:after="0" w:line="240" w:lineRule="auto"/>
        <w:rPr>
          <w:rFonts w:eastAsia="DengXian" w:cstheme="minorHAnsi"/>
          <w:lang w:val="fr-FR" w:eastAsia="zh-CN"/>
        </w:rPr>
      </w:pPr>
    </w:p>
    <w:p w14:paraId="2E0C1132" w14:textId="77777777" w:rsidR="00635EA0" w:rsidRPr="008E44A4" w:rsidRDefault="00635EA0" w:rsidP="00635EA0">
      <w:pPr>
        <w:rPr>
          <w:rFonts w:cstheme="minorHAnsi"/>
          <w:b/>
          <w:bCs/>
          <w:u w:val="single"/>
          <w:lang w:val="fr-FR"/>
        </w:rPr>
      </w:pPr>
      <w:r w:rsidRPr="008E44A4">
        <w:rPr>
          <w:rFonts w:cstheme="minorHAnsi"/>
          <w:b/>
          <w:bCs/>
          <w:u w:val="single"/>
          <w:lang w:val="fr-FR"/>
        </w:rPr>
        <w:t>Suivi des EI/EIG</w:t>
      </w:r>
    </w:p>
    <w:p w14:paraId="1FFC7FC3" w14:textId="73F1BCB8" w:rsidR="00635EA0" w:rsidRPr="008E44A4" w:rsidRDefault="00635EA0" w:rsidP="00635EA0">
      <w:pPr>
        <w:spacing w:after="0" w:line="240" w:lineRule="auto"/>
        <w:jc w:val="both"/>
        <w:rPr>
          <w:rFonts w:eastAsia="DengXian" w:cstheme="minorHAnsi"/>
          <w:lang w:val="fr-FR" w:eastAsia="zh-CN"/>
        </w:rPr>
      </w:pPr>
      <w:r w:rsidRPr="008E44A4">
        <w:rPr>
          <w:rFonts w:eastAsia="DengXian" w:cstheme="minorHAnsi"/>
          <w:lang w:val="fr-FR" w:eastAsia="zh-CN"/>
        </w:rPr>
        <w:t xml:space="preserve">Le patient </w:t>
      </w:r>
      <w:proofErr w:type="spellStart"/>
      <w:r w:rsidRPr="008E44A4">
        <w:rPr>
          <w:rFonts w:eastAsia="DengXian" w:cstheme="minorHAnsi"/>
          <w:lang w:val="fr-FR" w:eastAsia="zh-CN"/>
        </w:rPr>
        <w:t>a-t-il</w:t>
      </w:r>
      <w:proofErr w:type="spellEnd"/>
      <w:r w:rsidRPr="008E44A4">
        <w:rPr>
          <w:rFonts w:eastAsia="DengXian" w:cstheme="minorHAnsi"/>
          <w:lang w:val="fr-FR" w:eastAsia="zh-CN"/>
        </w:rPr>
        <w:t xml:space="preserve"> présenté un effet indésirable susceptible d’être lié à </w:t>
      </w:r>
      <w:r w:rsidR="00AD5048" w:rsidRPr="008E44A4">
        <w:rPr>
          <w:rFonts w:eastAsia="DengXian" w:cstheme="minorHAnsi"/>
          <w:lang w:val="fr-FR" w:eastAsia="zh-CN"/>
        </w:rPr>
        <w:t>des</w:t>
      </w:r>
      <w:r w:rsidRPr="008E44A4">
        <w:rPr>
          <w:rFonts w:eastAsia="DengXian" w:cstheme="minorHAnsi"/>
          <w:lang w:val="fr-FR" w:eastAsia="zh-CN"/>
        </w:rPr>
        <w:t xml:space="preserve"> médicament</w:t>
      </w:r>
      <w:r w:rsidR="00AD5048" w:rsidRPr="008E44A4">
        <w:rPr>
          <w:rFonts w:eastAsia="DengXian" w:cstheme="minorHAnsi"/>
          <w:lang w:val="fr-FR" w:eastAsia="zh-CN"/>
        </w:rPr>
        <w:t>s</w:t>
      </w:r>
      <w:r w:rsidRPr="008E44A4">
        <w:rPr>
          <w:rFonts w:eastAsia="DengXian" w:cstheme="minorHAnsi"/>
          <w:lang w:val="fr-FR" w:eastAsia="zh-CN"/>
        </w:rPr>
        <w:t> ?</w:t>
      </w:r>
    </w:p>
    <w:p w14:paraId="7AC8C34F" w14:textId="77777777" w:rsidR="00635EA0" w:rsidRPr="008E44A4" w:rsidRDefault="00635EA0" w:rsidP="00635EA0">
      <w:pPr>
        <w:spacing w:after="0" w:line="240" w:lineRule="auto"/>
        <w:ind w:firstLine="720"/>
        <w:jc w:val="both"/>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Oui, à déclarer selon les modalités de l’Annexe VIII</w:t>
      </w:r>
    </w:p>
    <w:p w14:paraId="02F9AE6E" w14:textId="77777777" w:rsidR="00635EA0" w:rsidRPr="008E44A4" w:rsidRDefault="00635EA0" w:rsidP="00635EA0">
      <w:pPr>
        <w:spacing w:after="0" w:line="240" w:lineRule="auto"/>
        <w:ind w:firstLine="720"/>
        <w:jc w:val="both"/>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Non</w:t>
      </w:r>
    </w:p>
    <w:p w14:paraId="478D4739" w14:textId="77777777" w:rsidR="00635EA0" w:rsidRPr="008E44A4" w:rsidRDefault="00635EA0" w:rsidP="00635EA0">
      <w:pPr>
        <w:spacing w:after="0" w:line="240" w:lineRule="auto"/>
        <w:rPr>
          <w:rFonts w:eastAsia="DengXian" w:cstheme="minorHAnsi"/>
          <w:lang w:val="fr-FR" w:eastAsia="zh-CN"/>
        </w:rPr>
      </w:pPr>
    </w:p>
    <w:p w14:paraId="11F23552" w14:textId="77777777" w:rsidR="00635EA0" w:rsidRPr="008E44A4" w:rsidRDefault="00635EA0" w:rsidP="00635EA0">
      <w:pPr>
        <w:rPr>
          <w:rFonts w:cstheme="minorHAnsi"/>
          <w:b/>
          <w:bCs/>
          <w:u w:val="single"/>
          <w:lang w:val="fr-FR"/>
        </w:rPr>
      </w:pPr>
      <w:r w:rsidRPr="008E44A4">
        <w:rPr>
          <w:rFonts w:cstheme="minorHAnsi"/>
          <w:b/>
          <w:bCs/>
          <w:u w:val="single"/>
          <w:lang w:val="fr-FR"/>
        </w:rPr>
        <w:t>Traitement concomitant</w:t>
      </w:r>
    </w:p>
    <w:p w14:paraId="13F43593" w14:textId="78CE50A4" w:rsidR="00635EA0" w:rsidRPr="008E44A4" w:rsidRDefault="00635EA0" w:rsidP="00635EA0">
      <w:pPr>
        <w:rPr>
          <w:rFonts w:eastAsia="DengXian" w:cstheme="minorHAnsi"/>
          <w:lang w:val="fr-FR" w:eastAsia="zh-CN"/>
        </w:rPr>
      </w:pPr>
      <w:r w:rsidRPr="008E44A4">
        <w:rPr>
          <w:rFonts w:eastAsia="DengXian" w:cstheme="minorHAnsi"/>
          <w:lang w:val="fr-FR" w:eastAsia="zh-CN"/>
        </w:rPr>
        <w:t xml:space="preserve">Traitement modifié par rapport à l’initiation : </w:t>
      </w:r>
      <w:sdt>
        <w:sdtPr>
          <w:rPr>
            <w:rFonts w:eastAsia="DengXian" w:cstheme="minorHAnsi"/>
            <w:lang w:val="fr-FR" w:eastAsia="zh-CN"/>
          </w:rPr>
          <w:id w:val="1089276389"/>
          <w14:checkbox>
            <w14:checked w14:val="0"/>
            <w14:checkedState w14:val="2612" w14:font="MS Gothic"/>
            <w14:uncheckedState w14:val="2610" w14:font="MS Gothic"/>
          </w14:checkbox>
        </w:sdtPr>
        <w:sdtEndPr/>
        <w:sdtContent>
          <w:r w:rsidRPr="008E44A4">
            <w:rPr>
              <w:rFonts w:ascii="Segoe UI Symbol" w:eastAsia="MS Gothic" w:hAnsi="Segoe UI Symbol" w:cs="Segoe UI Symbol"/>
              <w:lang w:val="fr-FR" w:eastAsia="zh-CN"/>
            </w:rPr>
            <w:t>☐</w:t>
          </w:r>
        </w:sdtContent>
      </w:sdt>
      <w:r w:rsidRPr="008E44A4">
        <w:rPr>
          <w:rFonts w:eastAsia="DengXian" w:cstheme="minorHAnsi"/>
          <w:lang w:val="fr-FR" w:eastAsia="zh-CN"/>
        </w:rPr>
        <w:t xml:space="preserve"> Oui </w:t>
      </w:r>
      <w:r w:rsidRPr="008E44A4">
        <w:rPr>
          <w:rFonts w:eastAsia="DengXian" w:cstheme="minorHAnsi"/>
          <w:lang w:val="fr-FR" w:eastAsia="zh-CN"/>
        </w:rPr>
        <w:tab/>
      </w:r>
      <w:r w:rsidRPr="008E44A4">
        <w:rPr>
          <w:rFonts w:eastAsia="DengXian" w:cstheme="minorHAnsi"/>
          <w:lang w:val="fr-FR" w:eastAsia="zh-CN"/>
        </w:rPr>
        <w:tab/>
        <w:t xml:space="preserve"> </w:t>
      </w:r>
      <w:sdt>
        <w:sdtPr>
          <w:rPr>
            <w:rFonts w:eastAsia="DengXian" w:cstheme="minorHAnsi"/>
            <w:lang w:val="fr-FR" w:eastAsia="zh-CN"/>
          </w:rPr>
          <w:id w:val="-1191065422"/>
          <w14:checkbox>
            <w14:checked w14:val="0"/>
            <w14:checkedState w14:val="2612" w14:font="MS Gothic"/>
            <w14:uncheckedState w14:val="2610" w14:font="MS Gothic"/>
          </w14:checkbox>
        </w:sdtPr>
        <w:sdtEndPr/>
        <w:sdtContent>
          <w:r w:rsidRPr="008E44A4">
            <w:rPr>
              <w:rFonts w:ascii="Segoe UI Symbol" w:eastAsia="MS Gothic" w:hAnsi="Segoe UI Symbol" w:cs="Segoe UI Symbol"/>
              <w:lang w:val="fr-FR" w:eastAsia="zh-CN"/>
            </w:rPr>
            <w:t>☐</w:t>
          </w:r>
        </w:sdtContent>
      </w:sdt>
      <w:r w:rsidRPr="008E44A4">
        <w:rPr>
          <w:rFonts w:eastAsia="DengXian" w:cstheme="minorHAnsi"/>
          <w:lang w:val="fr-FR" w:eastAsia="zh-CN"/>
        </w:rPr>
        <w:t xml:space="preserve"> Non</w:t>
      </w:r>
    </w:p>
    <w:p w14:paraId="1AB81761" w14:textId="77777777" w:rsidR="00635EA0" w:rsidRPr="008E44A4" w:rsidRDefault="00635EA0" w:rsidP="00635EA0">
      <w:pPr>
        <w:rPr>
          <w:rFonts w:eastAsia="DengXian" w:cstheme="minorHAnsi"/>
          <w:lang w:val="fr-FR" w:eastAsia="zh-CN"/>
        </w:rPr>
      </w:pPr>
      <w:r w:rsidRPr="008E44A4">
        <w:rPr>
          <w:rFonts w:eastAsia="DengXian" w:cstheme="minorHAnsi"/>
          <w:lang w:val="fr-FR" w:eastAsia="zh-CN"/>
        </w:rPr>
        <w:t>Si oui complétez le tableau ci-dessous :</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701"/>
        <w:gridCol w:w="1757"/>
        <w:gridCol w:w="1727"/>
        <w:gridCol w:w="2978"/>
      </w:tblGrid>
      <w:tr w:rsidR="00635EA0" w:rsidRPr="00F96E75" w14:paraId="5F1BA9B8" w14:textId="77777777" w:rsidTr="00A3745C">
        <w:trPr>
          <w:trHeight w:val="20"/>
        </w:trPr>
        <w:tc>
          <w:tcPr>
            <w:tcW w:w="1496" w:type="pct"/>
            <w:shd w:val="clear" w:color="auto" w:fill="E6E6E6"/>
            <w:vAlign w:val="center"/>
          </w:tcPr>
          <w:p w14:paraId="2365A8F3" w14:textId="77777777" w:rsidR="00635EA0" w:rsidRPr="008E44A4" w:rsidRDefault="00635EA0" w:rsidP="005E22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Nom du traitement (Marque ou générique)</w:t>
            </w:r>
          </w:p>
        </w:tc>
        <w:tc>
          <w:tcPr>
            <w:tcW w:w="892" w:type="pct"/>
            <w:shd w:val="clear" w:color="auto" w:fill="E6E6E6"/>
            <w:vAlign w:val="center"/>
          </w:tcPr>
          <w:p w14:paraId="0E0F3B69" w14:textId="77777777" w:rsidR="00635EA0" w:rsidRPr="008E44A4" w:rsidRDefault="00635EA0" w:rsidP="005E22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Posologie</w:t>
            </w:r>
          </w:p>
        </w:tc>
        <w:tc>
          <w:tcPr>
            <w:tcW w:w="965" w:type="pct"/>
            <w:shd w:val="clear" w:color="auto" w:fill="E6E6E6"/>
            <w:vAlign w:val="center"/>
          </w:tcPr>
          <w:p w14:paraId="7966E968" w14:textId="77777777" w:rsidR="00635EA0" w:rsidRPr="008E44A4" w:rsidRDefault="00635EA0" w:rsidP="005E22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Voie</w:t>
            </w:r>
          </w:p>
        </w:tc>
        <w:tc>
          <w:tcPr>
            <w:tcW w:w="1647" w:type="pct"/>
            <w:shd w:val="clear" w:color="auto" w:fill="E6E6E6"/>
            <w:vAlign w:val="center"/>
          </w:tcPr>
          <w:p w14:paraId="7C1538CF" w14:textId="77777777" w:rsidR="00635EA0" w:rsidRPr="008E44A4" w:rsidRDefault="00635EA0" w:rsidP="005E22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Date de début</w:t>
            </w:r>
          </w:p>
          <w:p w14:paraId="55314B1E" w14:textId="77777777" w:rsidR="00635EA0" w:rsidRPr="008E44A4" w:rsidRDefault="00635EA0" w:rsidP="005E2289">
            <w:pPr>
              <w:spacing w:after="0" w:line="240" w:lineRule="auto"/>
              <w:contextualSpacing/>
              <w:jc w:val="center"/>
              <w:rPr>
                <w:rFonts w:eastAsia="DengXian" w:cstheme="minorHAnsi"/>
                <w:b/>
                <w:i/>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b/>
                <w:i/>
                <w:lang w:val="fr-FR" w:eastAsia="zh-CN"/>
              </w:rPr>
              <w:t>)</w:t>
            </w:r>
          </w:p>
        </w:tc>
      </w:tr>
      <w:tr w:rsidR="00635EA0" w:rsidRPr="008E44A4" w14:paraId="2D391075" w14:textId="77777777" w:rsidTr="00A3745C">
        <w:trPr>
          <w:trHeight w:val="20"/>
        </w:trPr>
        <w:tc>
          <w:tcPr>
            <w:tcW w:w="1496" w:type="pct"/>
            <w:vAlign w:val="center"/>
          </w:tcPr>
          <w:p w14:paraId="434AE04B" w14:textId="77777777" w:rsidR="00635EA0" w:rsidRPr="008E44A4" w:rsidRDefault="00635EA0" w:rsidP="005E2289">
            <w:pPr>
              <w:spacing w:after="0" w:line="240" w:lineRule="auto"/>
              <w:contextualSpacing/>
              <w:jc w:val="center"/>
              <w:rPr>
                <w:rFonts w:eastAsia="DengXian" w:cstheme="minorHAnsi"/>
                <w:lang w:val="fr-FR" w:eastAsia="zh-CN"/>
              </w:rPr>
            </w:pPr>
          </w:p>
        </w:tc>
        <w:tc>
          <w:tcPr>
            <w:tcW w:w="892" w:type="pct"/>
            <w:vAlign w:val="center"/>
          </w:tcPr>
          <w:p w14:paraId="2A8B7F07"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965" w:type="pct"/>
            <w:vAlign w:val="center"/>
          </w:tcPr>
          <w:p w14:paraId="44950AF5"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24D2238F"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2CAAF486"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injectable SC</w:t>
            </w:r>
          </w:p>
        </w:tc>
        <w:tc>
          <w:tcPr>
            <w:tcW w:w="1647" w:type="pct"/>
            <w:vAlign w:val="center"/>
          </w:tcPr>
          <w:p w14:paraId="35738EC6"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r w:rsidR="00635EA0" w:rsidRPr="008E44A4" w14:paraId="2A7FC048" w14:textId="77777777" w:rsidTr="00A3745C">
        <w:trPr>
          <w:trHeight w:val="20"/>
        </w:trPr>
        <w:tc>
          <w:tcPr>
            <w:tcW w:w="1496" w:type="pct"/>
            <w:vAlign w:val="center"/>
          </w:tcPr>
          <w:p w14:paraId="013919C5" w14:textId="77777777" w:rsidR="00635EA0" w:rsidRPr="008E44A4" w:rsidRDefault="00635EA0" w:rsidP="005E2289">
            <w:pPr>
              <w:spacing w:after="0" w:line="240" w:lineRule="auto"/>
              <w:contextualSpacing/>
              <w:jc w:val="center"/>
              <w:rPr>
                <w:rFonts w:eastAsia="DengXian" w:cstheme="minorHAnsi"/>
                <w:lang w:val="fr-FR" w:eastAsia="zh-CN"/>
              </w:rPr>
            </w:pPr>
          </w:p>
        </w:tc>
        <w:tc>
          <w:tcPr>
            <w:tcW w:w="892" w:type="pct"/>
            <w:vAlign w:val="center"/>
          </w:tcPr>
          <w:p w14:paraId="069E5610"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965" w:type="pct"/>
            <w:vAlign w:val="center"/>
          </w:tcPr>
          <w:p w14:paraId="03585FD6"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7061404E"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5DECEDAB"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injectable SC</w:t>
            </w:r>
          </w:p>
        </w:tc>
        <w:tc>
          <w:tcPr>
            <w:tcW w:w="1647" w:type="pct"/>
            <w:vAlign w:val="center"/>
          </w:tcPr>
          <w:p w14:paraId="65668EC3"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bl>
    <w:p w14:paraId="02006426" w14:textId="165015C4" w:rsidR="00FC66C4" w:rsidRPr="008E44A4" w:rsidRDefault="00FC66C4" w:rsidP="00635EA0">
      <w:pPr>
        <w:rPr>
          <w:rFonts w:eastAsia="DengXian" w:cstheme="minorHAnsi"/>
          <w:lang w:val="fr-FR" w:eastAsia="zh-CN"/>
        </w:rPr>
      </w:pP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49"/>
        <w:gridCol w:w="3184"/>
        <w:gridCol w:w="2864"/>
      </w:tblGrid>
      <w:tr w:rsidR="00635EA0" w:rsidRPr="00F96E75" w14:paraId="24C426E0" w14:textId="77777777" w:rsidTr="00A3745C">
        <w:trPr>
          <w:trHeight w:val="20"/>
        </w:trPr>
        <w:tc>
          <w:tcPr>
            <w:tcW w:w="5000" w:type="pct"/>
            <w:gridSpan w:val="3"/>
            <w:shd w:val="clear" w:color="auto" w:fill="E6E6E6"/>
            <w:vAlign w:val="center"/>
          </w:tcPr>
          <w:p w14:paraId="640EBF0C" w14:textId="77777777" w:rsidR="00635EA0" w:rsidRPr="008E44A4" w:rsidRDefault="00635EA0" w:rsidP="005E22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Echanges Plasmatiques (EP)/Immunoadsorption/Plasmaphérèse</w:t>
            </w:r>
          </w:p>
        </w:tc>
      </w:tr>
      <w:tr w:rsidR="00635EA0" w:rsidRPr="008E44A4" w14:paraId="0255B275" w14:textId="77777777" w:rsidTr="00A3745C">
        <w:trPr>
          <w:trHeight w:val="20"/>
        </w:trPr>
        <w:tc>
          <w:tcPr>
            <w:tcW w:w="1712" w:type="pct"/>
            <w:shd w:val="clear" w:color="auto" w:fill="E6E6E6"/>
            <w:vAlign w:val="center"/>
          </w:tcPr>
          <w:p w14:paraId="14141EFE" w14:textId="77777777" w:rsidR="00635EA0" w:rsidRPr="008E44A4" w:rsidRDefault="00635EA0" w:rsidP="005E22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Nombre de cycle</w:t>
            </w:r>
          </w:p>
        </w:tc>
        <w:tc>
          <w:tcPr>
            <w:tcW w:w="1731" w:type="pct"/>
            <w:shd w:val="clear" w:color="auto" w:fill="E6E6E6"/>
            <w:vAlign w:val="center"/>
          </w:tcPr>
          <w:p w14:paraId="62F5B1EA" w14:textId="77777777" w:rsidR="00635EA0" w:rsidRPr="008E44A4" w:rsidRDefault="00635EA0" w:rsidP="005E22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Date de début</w:t>
            </w:r>
          </w:p>
          <w:p w14:paraId="06B74E54" w14:textId="77777777" w:rsidR="00635EA0" w:rsidRPr="008E44A4" w:rsidRDefault="00635EA0" w:rsidP="005E2289">
            <w:pPr>
              <w:spacing w:after="0" w:line="240" w:lineRule="auto"/>
              <w:contextualSpacing/>
              <w:jc w:val="center"/>
              <w:rPr>
                <w:rFonts w:eastAsia="DengXian" w:cstheme="minorHAnsi"/>
                <w:b/>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b/>
                <w:i/>
                <w:lang w:val="fr-FR" w:eastAsia="zh-CN"/>
              </w:rPr>
              <w:t>)</w:t>
            </w:r>
          </w:p>
        </w:tc>
        <w:tc>
          <w:tcPr>
            <w:tcW w:w="1557" w:type="pct"/>
            <w:shd w:val="clear" w:color="auto" w:fill="E6E6E6"/>
            <w:vAlign w:val="center"/>
          </w:tcPr>
          <w:p w14:paraId="4144AAB5" w14:textId="77777777" w:rsidR="00635EA0" w:rsidRPr="008E44A4" w:rsidRDefault="00635EA0" w:rsidP="005E22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Fréquence</w:t>
            </w:r>
          </w:p>
        </w:tc>
      </w:tr>
      <w:tr w:rsidR="00635EA0" w:rsidRPr="008E44A4" w14:paraId="60987312" w14:textId="77777777" w:rsidTr="00A3745C">
        <w:trPr>
          <w:trHeight w:val="20"/>
        </w:trPr>
        <w:tc>
          <w:tcPr>
            <w:tcW w:w="1712" w:type="pct"/>
            <w:vAlign w:val="center"/>
          </w:tcPr>
          <w:p w14:paraId="2CABD7AB"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731" w:type="pct"/>
            <w:vAlign w:val="center"/>
          </w:tcPr>
          <w:p w14:paraId="577D988F"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557" w:type="pct"/>
            <w:vAlign w:val="center"/>
          </w:tcPr>
          <w:p w14:paraId="085283D7"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 semaine</w:t>
            </w:r>
          </w:p>
        </w:tc>
      </w:tr>
    </w:tbl>
    <w:p w14:paraId="53835A92" w14:textId="676EF29D" w:rsidR="00635EA0" w:rsidRPr="008E44A4" w:rsidRDefault="00635EA0" w:rsidP="00635EA0">
      <w:pPr>
        <w:spacing w:after="0" w:line="240" w:lineRule="auto"/>
        <w:rPr>
          <w:rFonts w:eastAsia="DengXian" w:cstheme="minorHAnsi"/>
          <w:lang w:val="fr-FR" w:eastAsia="zh-CN"/>
        </w:rPr>
      </w:pPr>
    </w:p>
    <w:p w14:paraId="265E6075" w14:textId="77777777" w:rsidR="00A3745C" w:rsidRPr="008E44A4" w:rsidRDefault="00A3745C" w:rsidP="00635EA0">
      <w:pPr>
        <w:spacing w:after="0" w:line="240" w:lineRule="auto"/>
        <w:rPr>
          <w:rFonts w:eastAsia="DengXian" w:cstheme="minorHAnsi"/>
          <w:lang w:val="fr-FR" w:eastAsia="zh-CN"/>
        </w:rPr>
      </w:pPr>
    </w:p>
    <w:p w14:paraId="51465689" w14:textId="77777777" w:rsidR="00635EA0" w:rsidRPr="008E44A4" w:rsidRDefault="00635EA0" w:rsidP="0047527F">
      <w:pPr>
        <w:numPr>
          <w:ilvl w:val="0"/>
          <w:numId w:val="21"/>
        </w:numPr>
        <w:contextualSpacing/>
        <w:outlineLvl w:val="0"/>
        <w:rPr>
          <w:rFonts w:cstheme="minorHAnsi"/>
          <w:b/>
          <w:bCs/>
          <w:lang w:val="fr-FR"/>
        </w:rPr>
      </w:pPr>
      <w:r w:rsidRPr="008E44A4">
        <w:rPr>
          <w:rFonts w:cstheme="minorHAnsi"/>
          <w:b/>
          <w:bCs/>
          <w:lang w:val="fr-FR"/>
        </w:rPr>
        <w:lastRenderedPageBreak/>
        <w:t xml:space="preserve">Paramètres de la fonction rénale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279"/>
        <w:gridCol w:w="3274"/>
      </w:tblGrid>
      <w:tr w:rsidR="00635EA0" w:rsidRPr="008E44A4" w14:paraId="4FDE5BC0" w14:textId="77777777" w:rsidTr="00A3745C">
        <w:trPr>
          <w:trHeight w:val="20"/>
        </w:trPr>
        <w:tc>
          <w:tcPr>
            <w:tcW w:w="4503" w:type="dxa"/>
            <w:vMerge w:val="restart"/>
            <w:shd w:val="clear" w:color="auto" w:fill="auto"/>
          </w:tcPr>
          <w:p w14:paraId="1272B80A" w14:textId="3CFD223A" w:rsidR="00635EA0" w:rsidRPr="008E44A4" w:rsidRDefault="00635EA0" w:rsidP="00053CD5">
            <w:pPr>
              <w:numPr>
                <w:ilvl w:val="0"/>
                <w:numId w:val="10"/>
              </w:numPr>
              <w:spacing w:after="0" w:line="240" w:lineRule="auto"/>
              <w:contextualSpacing/>
              <w:rPr>
                <w:rFonts w:cstheme="minorHAnsi"/>
                <w:b/>
                <w:bCs/>
                <w:lang w:val="fr-FR"/>
              </w:rPr>
            </w:pPr>
            <w:r w:rsidRPr="008E44A4">
              <w:rPr>
                <w:rFonts w:cstheme="minorHAnsi"/>
                <w:b/>
                <w:bCs/>
                <w:lang w:val="fr-FR"/>
              </w:rPr>
              <w:t xml:space="preserve">DFG </w:t>
            </w:r>
            <w:r w:rsidR="00053CD5">
              <w:rPr>
                <w:rFonts w:cstheme="minorHAnsi"/>
                <w:b/>
                <w:bCs/>
                <w:lang w:val="fr-FR"/>
              </w:rPr>
              <w:t xml:space="preserve">au moment de la visite </w:t>
            </w:r>
            <w:r w:rsidRPr="008E44A4">
              <w:rPr>
                <w:rFonts w:cstheme="minorHAnsi"/>
                <w:b/>
                <w:bCs/>
                <w:lang w:val="fr-FR"/>
              </w:rPr>
              <w:t>(ml/min) (2 valeurs consécutives)</w:t>
            </w:r>
          </w:p>
        </w:tc>
        <w:tc>
          <w:tcPr>
            <w:tcW w:w="1279" w:type="dxa"/>
            <w:shd w:val="clear" w:color="auto" w:fill="auto"/>
            <w:vAlign w:val="bottom"/>
          </w:tcPr>
          <w:p w14:paraId="560B0B2F" w14:textId="77777777" w:rsidR="00635EA0" w:rsidRPr="008E44A4" w:rsidRDefault="00635EA0" w:rsidP="00635EA0">
            <w:pPr>
              <w:jc w:val="center"/>
              <w:rPr>
                <w:rFonts w:cstheme="minorHAnsi"/>
                <w:lang w:val="fr-FR"/>
              </w:rPr>
            </w:pPr>
            <w:r w:rsidRPr="008E44A4">
              <w:rPr>
                <w:rFonts w:cstheme="minorHAnsi"/>
                <w:lang w:val="fr-FR"/>
              </w:rPr>
              <w:t>|__|__|__|</w:t>
            </w:r>
          </w:p>
        </w:tc>
        <w:tc>
          <w:tcPr>
            <w:tcW w:w="3274" w:type="dxa"/>
            <w:shd w:val="clear" w:color="auto" w:fill="auto"/>
            <w:vAlign w:val="bottom"/>
          </w:tcPr>
          <w:p w14:paraId="00B8E2B8" w14:textId="77777777" w:rsidR="00635EA0" w:rsidRPr="008E44A4" w:rsidRDefault="00635EA0" w:rsidP="00635EA0">
            <w:pPr>
              <w:jc w:val="center"/>
              <w:rPr>
                <w:rFonts w:cstheme="minorHAnsi"/>
                <w:lang w:val="fr-FR"/>
              </w:rPr>
            </w:pPr>
            <w:r w:rsidRPr="008E44A4">
              <w:rPr>
                <w:rFonts w:cstheme="minorHAnsi"/>
                <w:lang w:val="fr-FR"/>
              </w:rPr>
              <w:t>|__|__| |__|__| |__|__|__|__|</w:t>
            </w:r>
          </w:p>
        </w:tc>
      </w:tr>
      <w:tr w:rsidR="00635EA0" w:rsidRPr="008E44A4" w14:paraId="04A3E769" w14:textId="77777777" w:rsidTr="00A3745C">
        <w:trPr>
          <w:trHeight w:val="20"/>
        </w:trPr>
        <w:tc>
          <w:tcPr>
            <w:tcW w:w="4503" w:type="dxa"/>
            <w:vMerge/>
            <w:shd w:val="clear" w:color="auto" w:fill="auto"/>
          </w:tcPr>
          <w:p w14:paraId="2072A35A" w14:textId="77777777" w:rsidR="00635EA0" w:rsidRPr="008E44A4" w:rsidRDefault="00635EA0" w:rsidP="0047527F">
            <w:pPr>
              <w:numPr>
                <w:ilvl w:val="0"/>
                <w:numId w:val="10"/>
              </w:numPr>
              <w:spacing w:after="0" w:line="240" w:lineRule="auto"/>
              <w:contextualSpacing/>
              <w:rPr>
                <w:rFonts w:cstheme="minorHAnsi"/>
                <w:b/>
                <w:bCs/>
                <w:lang w:val="fr-FR"/>
              </w:rPr>
            </w:pPr>
          </w:p>
        </w:tc>
        <w:tc>
          <w:tcPr>
            <w:tcW w:w="1279" w:type="dxa"/>
            <w:shd w:val="clear" w:color="auto" w:fill="auto"/>
            <w:vAlign w:val="bottom"/>
          </w:tcPr>
          <w:p w14:paraId="68F18763" w14:textId="77777777" w:rsidR="00635EA0" w:rsidRPr="008E44A4" w:rsidRDefault="00635EA0" w:rsidP="00635EA0">
            <w:pPr>
              <w:jc w:val="center"/>
              <w:rPr>
                <w:rFonts w:cstheme="minorHAnsi"/>
                <w:lang w:val="fr-FR"/>
              </w:rPr>
            </w:pPr>
            <w:r w:rsidRPr="008E44A4">
              <w:rPr>
                <w:rFonts w:cstheme="minorHAnsi"/>
                <w:lang w:val="fr-FR"/>
              </w:rPr>
              <w:t>|__|__|__|</w:t>
            </w:r>
          </w:p>
        </w:tc>
        <w:tc>
          <w:tcPr>
            <w:tcW w:w="3274" w:type="dxa"/>
            <w:shd w:val="clear" w:color="auto" w:fill="auto"/>
            <w:vAlign w:val="bottom"/>
          </w:tcPr>
          <w:p w14:paraId="14E3DD0D" w14:textId="77777777" w:rsidR="00635EA0" w:rsidRPr="008E44A4" w:rsidRDefault="00635EA0" w:rsidP="00635EA0">
            <w:pPr>
              <w:jc w:val="center"/>
              <w:rPr>
                <w:rFonts w:cstheme="minorHAnsi"/>
                <w:lang w:val="fr-FR"/>
              </w:rPr>
            </w:pPr>
            <w:r w:rsidRPr="008E44A4">
              <w:rPr>
                <w:rFonts w:cstheme="minorHAnsi"/>
                <w:lang w:val="fr-FR"/>
              </w:rPr>
              <w:t>|__|__| |__|__| |__|__|__|__|</w:t>
            </w:r>
          </w:p>
        </w:tc>
      </w:tr>
      <w:tr w:rsidR="00635EA0" w:rsidRPr="008E44A4" w14:paraId="34492A82" w14:textId="77777777" w:rsidTr="00635EA0">
        <w:tc>
          <w:tcPr>
            <w:tcW w:w="4503" w:type="dxa"/>
            <w:shd w:val="clear" w:color="auto" w:fill="auto"/>
          </w:tcPr>
          <w:p w14:paraId="1EF156A7" w14:textId="77777777" w:rsidR="00635EA0" w:rsidRPr="008E44A4" w:rsidRDefault="00635EA0" w:rsidP="0047527F">
            <w:pPr>
              <w:numPr>
                <w:ilvl w:val="0"/>
                <w:numId w:val="10"/>
              </w:numPr>
              <w:spacing w:after="0" w:line="240" w:lineRule="auto"/>
              <w:contextualSpacing/>
              <w:rPr>
                <w:rFonts w:cstheme="minorHAnsi"/>
                <w:b/>
                <w:bCs/>
                <w:lang w:val="fr-FR"/>
              </w:rPr>
            </w:pPr>
            <w:r w:rsidRPr="008E44A4">
              <w:rPr>
                <w:rFonts w:cstheme="minorHAnsi"/>
                <w:b/>
                <w:bCs/>
                <w:lang w:val="fr-FR"/>
              </w:rPr>
              <w:t>Créatinine plasmatique au moment de la visite (µmol/L)</w:t>
            </w:r>
          </w:p>
        </w:tc>
        <w:tc>
          <w:tcPr>
            <w:tcW w:w="4553" w:type="dxa"/>
            <w:gridSpan w:val="2"/>
            <w:shd w:val="clear" w:color="auto" w:fill="auto"/>
            <w:vAlign w:val="center"/>
          </w:tcPr>
          <w:p w14:paraId="2B95FE4A" w14:textId="77777777" w:rsidR="00635EA0" w:rsidRPr="008E44A4" w:rsidRDefault="00635EA0" w:rsidP="00635EA0">
            <w:pPr>
              <w:jc w:val="center"/>
              <w:rPr>
                <w:rFonts w:cstheme="minorHAnsi"/>
                <w:lang w:val="fr-FR"/>
              </w:rPr>
            </w:pPr>
            <w:r w:rsidRPr="008E44A4">
              <w:rPr>
                <w:rFonts w:cstheme="minorHAnsi"/>
                <w:lang w:val="fr-FR"/>
              </w:rPr>
              <w:t>|__|__|__|__|</w:t>
            </w:r>
          </w:p>
        </w:tc>
      </w:tr>
      <w:tr w:rsidR="00635EA0" w:rsidRPr="008E44A4" w14:paraId="3B3FC450" w14:textId="77777777" w:rsidTr="00635EA0">
        <w:tc>
          <w:tcPr>
            <w:tcW w:w="4503" w:type="dxa"/>
            <w:shd w:val="clear" w:color="auto" w:fill="auto"/>
          </w:tcPr>
          <w:p w14:paraId="75F09DF5" w14:textId="77777777" w:rsidR="00635EA0" w:rsidRPr="008E44A4" w:rsidRDefault="00635EA0" w:rsidP="0047527F">
            <w:pPr>
              <w:numPr>
                <w:ilvl w:val="0"/>
                <w:numId w:val="10"/>
              </w:numPr>
              <w:spacing w:after="0" w:line="240" w:lineRule="auto"/>
              <w:contextualSpacing/>
              <w:rPr>
                <w:rFonts w:cstheme="minorHAnsi"/>
                <w:b/>
                <w:bCs/>
                <w:lang w:val="fr-FR"/>
              </w:rPr>
            </w:pPr>
            <w:r w:rsidRPr="008E44A4">
              <w:rPr>
                <w:rFonts w:cstheme="minorHAnsi"/>
                <w:b/>
                <w:bCs/>
                <w:lang w:val="fr-FR"/>
              </w:rPr>
              <w:t>Protéinurie au moment de la visite (mg/</w:t>
            </w:r>
            <w:proofErr w:type="spellStart"/>
            <w:r w:rsidRPr="008E44A4">
              <w:rPr>
                <w:rFonts w:cstheme="minorHAnsi"/>
                <w:b/>
                <w:bCs/>
                <w:lang w:val="fr-FR"/>
              </w:rPr>
              <w:t>mmol</w:t>
            </w:r>
            <w:proofErr w:type="spellEnd"/>
            <w:r w:rsidRPr="008E44A4">
              <w:rPr>
                <w:rFonts w:cstheme="minorHAnsi"/>
                <w:b/>
                <w:bCs/>
                <w:lang w:val="fr-FR"/>
              </w:rPr>
              <w:t>)</w:t>
            </w:r>
          </w:p>
        </w:tc>
        <w:tc>
          <w:tcPr>
            <w:tcW w:w="4553" w:type="dxa"/>
            <w:gridSpan w:val="2"/>
            <w:shd w:val="clear" w:color="auto" w:fill="auto"/>
            <w:vAlign w:val="center"/>
          </w:tcPr>
          <w:p w14:paraId="2AE8ACF4" w14:textId="77777777" w:rsidR="00635EA0" w:rsidRPr="008E44A4" w:rsidRDefault="00635EA0" w:rsidP="00635EA0">
            <w:pPr>
              <w:jc w:val="center"/>
              <w:rPr>
                <w:rFonts w:cstheme="minorHAnsi"/>
                <w:lang w:val="fr-FR"/>
              </w:rPr>
            </w:pPr>
            <w:r w:rsidRPr="008E44A4">
              <w:rPr>
                <w:rFonts w:cstheme="minorHAnsi"/>
                <w:lang w:val="fr-FR"/>
              </w:rPr>
              <w:t>|__|__|__|__|</w:t>
            </w:r>
          </w:p>
        </w:tc>
      </w:tr>
    </w:tbl>
    <w:p w14:paraId="185B0955" w14:textId="77777777" w:rsidR="00635EA0" w:rsidRPr="008E44A4" w:rsidRDefault="00635EA0" w:rsidP="00635EA0">
      <w:pPr>
        <w:rPr>
          <w:rFonts w:cstheme="minorHAnsi"/>
          <w:lang w:val="fr-FR"/>
        </w:rPr>
      </w:pPr>
    </w:p>
    <w:p w14:paraId="7781B44D" w14:textId="77777777" w:rsidR="00635EA0" w:rsidRPr="008E44A4" w:rsidRDefault="00635EA0" w:rsidP="0047527F">
      <w:pPr>
        <w:numPr>
          <w:ilvl w:val="0"/>
          <w:numId w:val="21"/>
        </w:numPr>
        <w:contextualSpacing/>
        <w:outlineLvl w:val="0"/>
        <w:rPr>
          <w:rFonts w:cstheme="minorHAnsi"/>
          <w:b/>
          <w:bCs/>
          <w:lang w:val="fr-FR"/>
        </w:rPr>
      </w:pPr>
      <w:r w:rsidRPr="008E44A4">
        <w:rPr>
          <w:rFonts w:cstheme="minorHAnsi"/>
          <w:b/>
          <w:bCs/>
          <w:lang w:val="fr-FR"/>
        </w:rPr>
        <w:t>Survie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635EA0" w:rsidRPr="00F96E75" w14:paraId="39124144" w14:textId="77777777" w:rsidTr="00635EA0">
        <w:tc>
          <w:tcPr>
            <w:tcW w:w="4528" w:type="dxa"/>
            <w:shd w:val="clear" w:color="auto" w:fill="auto"/>
          </w:tcPr>
          <w:p w14:paraId="45EEF78A" w14:textId="77777777" w:rsidR="00635EA0" w:rsidRPr="008E44A4" w:rsidRDefault="00635EA0" w:rsidP="005E2289">
            <w:pPr>
              <w:numPr>
                <w:ilvl w:val="0"/>
                <w:numId w:val="10"/>
              </w:numPr>
              <w:spacing w:after="0" w:line="240" w:lineRule="auto"/>
              <w:contextualSpacing/>
              <w:rPr>
                <w:rFonts w:cstheme="minorHAnsi"/>
                <w:b/>
                <w:bCs/>
                <w:lang w:val="fr-FR"/>
              </w:rPr>
            </w:pPr>
            <w:r w:rsidRPr="008E44A4">
              <w:rPr>
                <w:rFonts w:cstheme="minorHAnsi"/>
                <w:b/>
                <w:bCs/>
                <w:lang w:val="fr-FR"/>
              </w:rPr>
              <w:t>Survie du greffon :</w:t>
            </w:r>
          </w:p>
          <w:p w14:paraId="7B9B55DA" w14:textId="77777777" w:rsidR="00635EA0" w:rsidRPr="008E44A4" w:rsidRDefault="00635EA0" w:rsidP="005E2289">
            <w:pPr>
              <w:numPr>
                <w:ilvl w:val="0"/>
                <w:numId w:val="7"/>
              </w:numPr>
              <w:spacing w:after="0" w:line="240" w:lineRule="auto"/>
              <w:contextualSpacing/>
              <w:rPr>
                <w:rFonts w:cstheme="minorHAnsi"/>
                <w:b/>
                <w:bCs/>
                <w:lang w:val="fr-FR"/>
              </w:rPr>
            </w:pPr>
            <w:r w:rsidRPr="008E44A4">
              <w:rPr>
                <w:rFonts w:cstheme="minorHAnsi"/>
                <w:b/>
                <w:bCs/>
                <w:lang w:val="fr-FR"/>
              </w:rPr>
              <w:t>Néphrectomie</w:t>
            </w:r>
          </w:p>
          <w:p w14:paraId="11397B8B" w14:textId="77777777" w:rsidR="00635EA0" w:rsidRPr="008E44A4" w:rsidRDefault="00635EA0" w:rsidP="005E2289">
            <w:pPr>
              <w:numPr>
                <w:ilvl w:val="0"/>
                <w:numId w:val="7"/>
              </w:numPr>
              <w:spacing w:after="0" w:line="240" w:lineRule="auto"/>
              <w:contextualSpacing/>
              <w:rPr>
                <w:rFonts w:cstheme="minorHAnsi"/>
                <w:b/>
                <w:bCs/>
                <w:lang w:val="fr-FR"/>
              </w:rPr>
            </w:pPr>
            <w:r w:rsidRPr="008E44A4">
              <w:rPr>
                <w:rFonts w:cstheme="minorHAnsi"/>
                <w:b/>
                <w:bCs/>
                <w:lang w:val="fr-FR"/>
              </w:rPr>
              <w:t>Dialyse</w:t>
            </w:r>
          </w:p>
          <w:p w14:paraId="654533F9" w14:textId="77777777" w:rsidR="00635EA0" w:rsidRPr="008E44A4" w:rsidRDefault="00635EA0" w:rsidP="005E2289">
            <w:pPr>
              <w:numPr>
                <w:ilvl w:val="0"/>
                <w:numId w:val="7"/>
              </w:numPr>
              <w:spacing w:after="0" w:line="240" w:lineRule="auto"/>
              <w:contextualSpacing/>
              <w:rPr>
                <w:rFonts w:cstheme="minorHAnsi"/>
                <w:b/>
                <w:bCs/>
                <w:lang w:val="fr-FR"/>
              </w:rPr>
            </w:pPr>
            <w:r w:rsidRPr="008E44A4">
              <w:rPr>
                <w:rFonts w:cstheme="minorHAnsi"/>
                <w:b/>
                <w:bCs/>
                <w:lang w:val="fr-FR"/>
              </w:rPr>
              <w:t>Retour à la liste d’attente</w:t>
            </w:r>
          </w:p>
        </w:tc>
        <w:tc>
          <w:tcPr>
            <w:tcW w:w="4528" w:type="dxa"/>
            <w:shd w:val="clear" w:color="auto" w:fill="auto"/>
          </w:tcPr>
          <w:p w14:paraId="2AE7C54E" w14:textId="77777777" w:rsidR="00635EA0" w:rsidRPr="008E44A4" w:rsidRDefault="00635EA0" w:rsidP="005E2289">
            <w:pPr>
              <w:spacing w:after="0"/>
              <w:contextualSpacing/>
              <w:jc w:val="center"/>
              <w:rPr>
                <w:rFonts w:cstheme="minorHAnsi"/>
                <w:lang w:val="fr-FR"/>
              </w:rPr>
            </w:pPr>
          </w:p>
          <w:p w14:paraId="1888FFC1" w14:textId="77777777" w:rsidR="00635EA0" w:rsidRPr="008E44A4" w:rsidRDefault="00635EA0" w:rsidP="005E2289">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Oui             </w:t>
            </w:r>
            <w:r w:rsidRPr="008E44A4">
              <w:rPr>
                <w:rFonts w:cstheme="minorHAnsi"/>
                <w:lang w:val="fr-FR"/>
              </w:rPr>
              <w:sym w:font="Wingdings" w:char="F0A8"/>
            </w:r>
            <w:r w:rsidRPr="008E44A4">
              <w:rPr>
                <w:rFonts w:cstheme="minorHAnsi"/>
                <w:lang w:val="fr-FR"/>
              </w:rPr>
              <w:t xml:space="preserve">  Non</w:t>
            </w:r>
          </w:p>
          <w:p w14:paraId="5AC84E5A" w14:textId="77777777" w:rsidR="00635EA0" w:rsidRPr="008E44A4" w:rsidRDefault="00635EA0" w:rsidP="005E2289">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Oui             </w:t>
            </w:r>
            <w:r w:rsidRPr="008E44A4">
              <w:rPr>
                <w:rFonts w:cstheme="minorHAnsi"/>
                <w:lang w:val="fr-FR"/>
              </w:rPr>
              <w:sym w:font="Wingdings" w:char="F0A8"/>
            </w:r>
            <w:r w:rsidRPr="008E44A4">
              <w:rPr>
                <w:rFonts w:cstheme="minorHAnsi"/>
                <w:lang w:val="fr-FR"/>
              </w:rPr>
              <w:t xml:space="preserve">  Non</w:t>
            </w:r>
          </w:p>
          <w:p w14:paraId="5172B839" w14:textId="77777777" w:rsidR="00635EA0" w:rsidRPr="008E44A4" w:rsidRDefault="00635EA0" w:rsidP="005E2289">
            <w:pPr>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Oui             </w:t>
            </w:r>
            <w:r w:rsidRPr="008E44A4">
              <w:rPr>
                <w:rFonts w:cstheme="minorHAnsi"/>
                <w:lang w:val="fr-FR"/>
              </w:rPr>
              <w:sym w:font="Wingdings" w:char="F0A8"/>
            </w:r>
            <w:r w:rsidRPr="008E44A4">
              <w:rPr>
                <w:rFonts w:cstheme="minorHAnsi"/>
                <w:lang w:val="fr-FR"/>
              </w:rPr>
              <w:t xml:space="preserve">  Non</w:t>
            </w:r>
          </w:p>
        </w:tc>
      </w:tr>
      <w:tr w:rsidR="00635EA0" w:rsidRPr="008E44A4" w14:paraId="7A01871B" w14:textId="77777777" w:rsidTr="00635EA0">
        <w:tc>
          <w:tcPr>
            <w:tcW w:w="4528" w:type="dxa"/>
            <w:shd w:val="clear" w:color="auto" w:fill="auto"/>
          </w:tcPr>
          <w:p w14:paraId="0C5EB063" w14:textId="77777777" w:rsidR="00635EA0" w:rsidRPr="008E44A4" w:rsidRDefault="00635EA0" w:rsidP="005E2289">
            <w:pPr>
              <w:numPr>
                <w:ilvl w:val="0"/>
                <w:numId w:val="10"/>
              </w:numPr>
              <w:spacing w:after="0" w:line="240" w:lineRule="auto"/>
              <w:contextualSpacing/>
              <w:rPr>
                <w:rFonts w:cstheme="minorHAnsi"/>
                <w:b/>
                <w:bCs/>
                <w:lang w:val="fr-FR"/>
              </w:rPr>
            </w:pPr>
            <w:r w:rsidRPr="008E44A4">
              <w:rPr>
                <w:rFonts w:cstheme="minorHAnsi"/>
                <w:b/>
                <w:bCs/>
                <w:lang w:val="fr-FR"/>
              </w:rPr>
              <w:t>Survie du patient</w:t>
            </w:r>
          </w:p>
        </w:tc>
        <w:tc>
          <w:tcPr>
            <w:tcW w:w="4528" w:type="dxa"/>
            <w:shd w:val="clear" w:color="auto" w:fill="auto"/>
          </w:tcPr>
          <w:p w14:paraId="27A181E9" w14:textId="77777777" w:rsidR="00635EA0" w:rsidRPr="008E44A4" w:rsidRDefault="00635EA0" w:rsidP="005E2289">
            <w:pPr>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Vivant                       </w:t>
            </w:r>
            <w:r w:rsidRPr="008E44A4">
              <w:rPr>
                <w:rFonts w:cstheme="minorHAnsi"/>
                <w:lang w:val="fr-FR"/>
              </w:rPr>
              <w:sym w:font="Wingdings" w:char="F0A8"/>
            </w:r>
            <w:r w:rsidRPr="008E44A4">
              <w:rPr>
                <w:rFonts w:cstheme="minorHAnsi"/>
                <w:lang w:val="fr-FR"/>
              </w:rPr>
              <w:t xml:space="preserve">  Décédé</w:t>
            </w:r>
          </w:p>
        </w:tc>
      </w:tr>
    </w:tbl>
    <w:p w14:paraId="1C0749DF" w14:textId="77777777" w:rsidR="00635EA0" w:rsidRPr="008E44A4" w:rsidRDefault="00635EA0" w:rsidP="00635EA0">
      <w:pPr>
        <w:spacing w:after="0" w:line="240" w:lineRule="auto"/>
        <w:rPr>
          <w:rFonts w:eastAsia="DengXian" w:cstheme="minorHAnsi"/>
          <w:lang w:val="fr-FR" w:eastAsia="zh-CN"/>
        </w:rPr>
      </w:pPr>
    </w:p>
    <w:p w14:paraId="5EA9BB63" w14:textId="77777777" w:rsidR="00635EA0" w:rsidRPr="008E44A4" w:rsidRDefault="00635EA0" w:rsidP="0047527F">
      <w:pPr>
        <w:numPr>
          <w:ilvl w:val="0"/>
          <w:numId w:val="21"/>
        </w:numPr>
        <w:contextualSpacing/>
        <w:outlineLvl w:val="0"/>
        <w:rPr>
          <w:rFonts w:cstheme="minorHAnsi"/>
          <w:b/>
          <w:bCs/>
          <w:lang w:val="fr-FR"/>
        </w:rPr>
      </w:pPr>
      <w:r w:rsidRPr="008E44A4">
        <w:rPr>
          <w:rFonts w:cstheme="minorHAnsi"/>
          <w:b/>
          <w:bCs/>
          <w:lang w:val="fr-FR"/>
        </w:rPr>
        <w:t>Données immunologiques au moment de la visite</w:t>
      </w:r>
    </w:p>
    <w:p w14:paraId="4D81B124" w14:textId="77777777" w:rsidR="00A3745C" w:rsidRPr="008E44A4" w:rsidRDefault="00A3745C" w:rsidP="00635EA0">
      <w:pPr>
        <w:spacing w:after="0"/>
        <w:rPr>
          <w:rFonts w:cstheme="minorHAnsi"/>
          <w:bCs/>
          <w:lang w:val="fr-FR"/>
        </w:rPr>
      </w:pPr>
    </w:p>
    <w:p w14:paraId="3086BAD4" w14:textId="7294B21B" w:rsidR="00635EA0" w:rsidRPr="008E44A4" w:rsidRDefault="00635EA0" w:rsidP="00635EA0">
      <w:pPr>
        <w:spacing w:after="0"/>
        <w:rPr>
          <w:rFonts w:cstheme="minorHAnsi"/>
          <w:bCs/>
          <w:lang w:val="fr-FR"/>
        </w:rPr>
      </w:pPr>
      <w:r w:rsidRPr="008E44A4">
        <w:rPr>
          <w:rFonts w:cstheme="minorHAnsi"/>
          <w:bCs/>
          <w:lang w:val="fr-FR"/>
        </w:rPr>
        <w:t xml:space="preserve">Réalisée   </w:t>
      </w:r>
      <w:r w:rsidRPr="008E44A4">
        <w:rPr>
          <w:rFonts w:cstheme="minorHAnsi"/>
          <w:bCs/>
          <w:lang w:val="fr-FR"/>
        </w:rPr>
        <w:sym w:font="Wingdings" w:char="F0A8"/>
      </w:r>
      <w:r w:rsidRPr="008E44A4">
        <w:rPr>
          <w:rFonts w:cstheme="minorHAnsi"/>
          <w:bCs/>
          <w:lang w:val="fr-FR"/>
        </w:rPr>
        <w:t xml:space="preserve">  Oui             </w:t>
      </w:r>
      <w:r w:rsidRPr="008E44A4">
        <w:rPr>
          <w:rFonts w:cstheme="minorHAnsi"/>
          <w:bCs/>
          <w:lang w:val="fr-FR"/>
        </w:rPr>
        <w:sym w:font="Wingdings" w:char="F0A8"/>
      </w:r>
      <w:r w:rsidRPr="008E44A4">
        <w:rPr>
          <w:rFonts w:cstheme="minorHAnsi"/>
          <w:bCs/>
          <w:lang w:val="fr-FR"/>
        </w:rPr>
        <w:t xml:space="preserve">  Non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2"/>
        <w:gridCol w:w="2263"/>
      </w:tblGrid>
      <w:tr w:rsidR="00635EA0" w:rsidRPr="008E44A4" w14:paraId="27DB7B09" w14:textId="77777777" w:rsidTr="00635EA0">
        <w:tc>
          <w:tcPr>
            <w:tcW w:w="9056" w:type="dxa"/>
            <w:gridSpan w:val="3"/>
            <w:shd w:val="clear" w:color="auto" w:fill="auto"/>
          </w:tcPr>
          <w:p w14:paraId="52267175" w14:textId="77777777" w:rsidR="00635EA0" w:rsidRPr="008E44A4" w:rsidRDefault="00635EA0" w:rsidP="005E2289">
            <w:pPr>
              <w:spacing w:after="0"/>
              <w:contextualSpacing/>
              <w:rPr>
                <w:rFonts w:cstheme="minorHAnsi"/>
                <w:b/>
                <w:bCs/>
                <w:lang w:val="fr-FR"/>
              </w:rPr>
            </w:pPr>
            <w:r w:rsidRPr="008E44A4">
              <w:rPr>
                <w:rFonts w:cstheme="minorHAnsi"/>
                <w:b/>
                <w:bCs/>
                <w:lang w:val="fr-FR"/>
              </w:rPr>
              <w:t>HLA-DSA post-transplantation</w:t>
            </w:r>
          </w:p>
        </w:tc>
      </w:tr>
      <w:tr w:rsidR="00635EA0" w:rsidRPr="008E44A4" w14:paraId="747C07F3" w14:textId="77777777" w:rsidTr="00635EA0">
        <w:tc>
          <w:tcPr>
            <w:tcW w:w="4531" w:type="dxa"/>
            <w:shd w:val="clear" w:color="auto" w:fill="auto"/>
          </w:tcPr>
          <w:p w14:paraId="2A0BC078" w14:textId="77777777" w:rsidR="00635EA0" w:rsidRPr="008E44A4" w:rsidRDefault="00635EA0" w:rsidP="005E2289">
            <w:pPr>
              <w:numPr>
                <w:ilvl w:val="0"/>
                <w:numId w:val="8"/>
              </w:numPr>
              <w:spacing w:after="0" w:line="240" w:lineRule="auto"/>
              <w:contextualSpacing/>
              <w:rPr>
                <w:rFonts w:cstheme="minorHAnsi"/>
                <w:b/>
                <w:bCs/>
                <w:lang w:val="fr-FR"/>
              </w:rPr>
            </w:pPr>
            <w:r w:rsidRPr="008E44A4">
              <w:rPr>
                <w:rFonts w:cstheme="minorHAnsi"/>
                <w:b/>
                <w:bCs/>
                <w:lang w:val="fr-FR"/>
              </w:rPr>
              <w:t>Date du dernier examen</w:t>
            </w:r>
          </w:p>
        </w:tc>
        <w:tc>
          <w:tcPr>
            <w:tcW w:w="4525" w:type="dxa"/>
            <w:gridSpan w:val="2"/>
            <w:shd w:val="clear" w:color="auto" w:fill="auto"/>
            <w:vAlign w:val="center"/>
          </w:tcPr>
          <w:p w14:paraId="1FE377EA" w14:textId="77777777" w:rsidR="00635EA0" w:rsidRPr="008E44A4" w:rsidRDefault="00635EA0" w:rsidP="005E2289">
            <w:pPr>
              <w:spacing w:after="0"/>
              <w:contextualSpacing/>
              <w:jc w:val="center"/>
              <w:rPr>
                <w:rFonts w:cstheme="minorHAnsi"/>
                <w:lang w:val="fr-FR"/>
              </w:rPr>
            </w:pPr>
            <w:r w:rsidRPr="008E44A4">
              <w:rPr>
                <w:rFonts w:cstheme="minorHAnsi"/>
                <w:lang w:val="fr-FR"/>
              </w:rPr>
              <w:t>|__|__| |__|__| |__|__|__|__|</w:t>
            </w:r>
          </w:p>
        </w:tc>
      </w:tr>
      <w:tr w:rsidR="00635EA0" w:rsidRPr="008E44A4" w14:paraId="54185FCE" w14:textId="77777777" w:rsidTr="00635EA0">
        <w:tc>
          <w:tcPr>
            <w:tcW w:w="4531" w:type="dxa"/>
            <w:shd w:val="clear" w:color="auto" w:fill="auto"/>
          </w:tcPr>
          <w:p w14:paraId="5549DB1B" w14:textId="77777777" w:rsidR="00635EA0" w:rsidRPr="008E44A4" w:rsidRDefault="00635EA0" w:rsidP="005E2289">
            <w:pPr>
              <w:numPr>
                <w:ilvl w:val="0"/>
                <w:numId w:val="9"/>
              </w:numPr>
              <w:spacing w:after="0" w:line="240" w:lineRule="auto"/>
              <w:contextualSpacing/>
              <w:rPr>
                <w:rFonts w:cstheme="minorHAnsi"/>
                <w:b/>
                <w:bCs/>
                <w:lang w:val="fr-FR"/>
              </w:rPr>
            </w:pPr>
            <w:r w:rsidRPr="008E44A4">
              <w:rPr>
                <w:rFonts w:cstheme="minorHAnsi"/>
                <w:b/>
                <w:bCs/>
                <w:lang w:val="fr-FR"/>
              </w:rPr>
              <w:t>Résultat : typage HLA</w:t>
            </w:r>
          </w:p>
        </w:tc>
        <w:tc>
          <w:tcPr>
            <w:tcW w:w="4525" w:type="dxa"/>
            <w:gridSpan w:val="2"/>
            <w:shd w:val="clear" w:color="auto" w:fill="auto"/>
            <w:vAlign w:val="center"/>
          </w:tcPr>
          <w:p w14:paraId="0D676EF5" w14:textId="77777777" w:rsidR="00635EA0" w:rsidRPr="008E44A4" w:rsidRDefault="00635EA0" w:rsidP="005E2289">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-A   </w:t>
            </w:r>
            <w:r w:rsidRPr="008E44A4">
              <w:rPr>
                <w:rFonts w:cstheme="minorHAnsi"/>
                <w:lang w:val="fr-FR"/>
              </w:rPr>
              <w:sym w:font="Wingdings" w:char="F0A8"/>
            </w:r>
            <w:r w:rsidRPr="008E44A4">
              <w:rPr>
                <w:rFonts w:cstheme="minorHAnsi"/>
                <w:lang w:val="fr-FR"/>
              </w:rPr>
              <w:t xml:space="preserve"> -B   </w:t>
            </w:r>
            <w:r w:rsidRPr="008E44A4">
              <w:rPr>
                <w:rFonts w:cstheme="minorHAnsi"/>
                <w:lang w:val="fr-FR"/>
              </w:rPr>
              <w:sym w:font="Wingdings" w:char="F0A8"/>
            </w:r>
            <w:r w:rsidRPr="008E44A4">
              <w:rPr>
                <w:rFonts w:cstheme="minorHAnsi"/>
                <w:lang w:val="fr-FR"/>
              </w:rPr>
              <w:t xml:space="preserve"> -C   </w:t>
            </w:r>
            <w:r w:rsidRPr="008E44A4">
              <w:rPr>
                <w:rFonts w:cstheme="minorHAnsi"/>
                <w:lang w:val="fr-FR"/>
              </w:rPr>
              <w:sym w:font="Wingdings" w:char="F0A8"/>
            </w:r>
            <w:r w:rsidRPr="008E44A4">
              <w:rPr>
                <w:rFonts w:cstheme="minorHAnsi"/>
                <w:lang w:val="fr-FR"/>
              </w:rPr>
              <w:t xml:space="preserve"> -DR   </w:t>
            </w:r>
            <w:r w:rsidRPr="008E44A4">
              <w:rPr>
                <w:rFonts w:cstheme="minorHAnsi"/>
                <w:lang w:val="fr-FR"/>
              </w:rPr>
              <w:sym w:font="Wingdings" w:char="F0A8"/>
            </w:r>
            <w:r w:rsidRPr="008E44A4">
              <w:rPr>
                <w:rFonts w:cstheme="minorHAnsi"/>
                <w:lang w:val="fr-FR"/>
              </w:rPr>
              <w:t xml:space="preserve"> -DP   </w:t>
            </w:r>
            <w:r w:rsidRPr="008E44A4">
              <w:rPr>
                <w:rFonts w:cstheme="minorHAnsi"/>
                <w:lang w:val="fr-FR"/>
              </w:rPr>
              <w:sym w:font="Wingdings" w:char="F0A8"/>
            </w:r>
            <w:r w:rsidRPr="008E44A4">
              <w:rPr>
                <w:rFonts w:cstheme="minorHAnsi"/>
                <w:lang w:val="fr-FR"/>
              </w:rPr>
              <w:t xml:space="preserve"> -DQ</w:t>
            </w:r>
          </w:p>
        </w:tc>
      </w:tr>
      <w:tr w:rsidR="00635EA0" w:rsidRPr="008E44A4" w14:paraId="31B9642E" w14:textId="77777777" w:rsidTr="00635EA0">
        <w:tc>
          <w:tcPr>
            <w:tcW w:w="4531" w:type="dxa"/>
            <w:shd w:val="clear" w:color="auto" w:fill="auto"/>
          </w:tcPr>
          <w:p w14:paraId="46204185" w14:textId="77777777" w:rsidR="00635EA0" w:rsidRPr="008E44A4" w:rsidRDefault="00635EA0" w:rsidP="005E2289">
            <w:pPr>
              <w:numPr>
                <w:ilvl w:val="0"/>
                <w:numId w:val="9"/>
              </w:numPr>
              <w:spacing w:after="0" w:line="240" w:lineRule="auto"/>
              <w:contextualSpacing/>
              <w:rPr>
                <w:rFonts w:cstheme="minorHAnsi"/>
                <w:b/>
                <w:bCs/>
                <w:lang w:val="fr-FR"/>
              </w:rPr>
            </w:pPr>
            <w:r w:rsidRPr="008E44A4">
              <w:rPr>
                <w:rFonts w:cstheme="minorHAnsi"/>
                <w:b/>
                <w:bCs/>
                <w:lang w:val="fr-FR"/>
              </w:rPr>
              <w:t>Spécificités anti-classe I</w:t>
            </w:r>
          </w:p>
        </w:tc>
        <w:tc>
          <w:tcPr>
            <w:tcW w:w="4525" w:type="dxa"/>
            <w:gridSpan w:val="2"/>
            <w:shd w:val="clear" w:color="auto" w:fill="auto"/>
            <w:vAlign w:val="center"/>
          </w:tcPr>
          <w:p w14:paraId="5E7E636E" w14:textId="77777777" w:rsidR="00635EA0" w:rsidRPr="008E44A4" w:rsidRDefault="00635EA0" w:rsidP="005E2289">
            <w:pPr>
              <w:spacing w:after="0"/>
              <w:contextualSpacing/>
              <w:jc w:val="center"/>
              <w:rPr>
                <w:rFonts w:cstheme="minorHAnsi"/>
                <w:lang w:val="fr-FR"/>
              </w:rPr>
            </w:pPr>
            <w:r w:rsidRPr="008E44A4">
              <w:rPr>
                <w:rFonts w:cstheme="minorHAnsi"/>
                <w:lang w:val="fr-FR"/>
              </w:rPr>
              <w:t>________</w:t>
            </w:r>
          </w:p>
        </w:tc>
      </w:tr>
      <w:tr w:rsidR="00635EA0" w:rsidRPr="008E44A4" w14:paraId="00C4A2DF" w14:textId="77777777" w:rsidTr="00635EA0">
        <w:tc>
          <w:tcPr>
            <w:tcW w:w="4531" w:type="dxa"/>
            <w:shd w:val="clear" w:color="auto" w:fill="auto"/>
          </w:tcPr>
          <w:p w14:paraId="3044FDCC" w14:textId="77777777" w:rsidR="00635EA0" w:rsidRPr="008E44A4" w:rsidRDefault="00635EA0" w:rsidP="005E2289">
            <w:pPr>
              <w:numPr>
                <w:ilvl w:val="0"/>
                <w:numId w:val="9"/>
              </w:numPr>
              <w:spacing w:after="0" w:line="240" w:lineRule="auto"/>
              <w:contextualSpacing/>
              <w:rPr>
                <w:rFonts w:cstheme="minorHAnsi"/>
                <w:b/>
                <w:bCs/>
                <w:lang w:val="fr-FR"/>
              </w:rPr>
            </w:pPr>
            <w:r w:rsidRPr="008E44A4">
              <w:rPr>
                <w:rFonts w:cstheme="minorHAnsi"/>
                <w:b/>
                <w:bCs/>
                <w:lang w:val="fr-FR"/>
              </w:rPr>
              <w:t>Spécificités anti-classe II</w:t>
            </w:r>
          </w:p>
        </w:tc>
        <w:tc>
          <w:tcPr>
            <w:tcW w:w="4525" w:type="dxa"/>
            <w:gridSpan w:val="2"/>
            <w:shd w:val="clear" w:color="auto" w:fill="auto"/>
            <w:vAlign w:val="center"/>
          </w:tcPr>
          <w:p w14:paraId="61C940B7" w14:textId="77777777" w:rsidR="00635EA0" w:rsidRPr="008E44A4" w:rsidRDefault="00635EA0" w:rsidP="005E2289">
            <w:pPr>
              <w:spacing w:after="0"/>
              <w:contextualSpacing/>
              <w:jc w:val="center"/>
              <w:rPr>
                <w:rFonts w:cstheme="minorHAnsi"/>
                <w:lang w:val="fr-FR"/>
              </w:rPr>
            </w:pPr>
            <w:r w:rsidRPr="008E44A4">
              <w:rPr>
                <w:rFonts w:cstheme="minorHAnsi"/>
                <w:lang w:val="fr-FR"/>
              </w:rPr>
              <w:t>________</w:t>
            </w:r>
          </w:p>
        </w:tc>
      </w:tr>
      <w:tr w:rsidR="00635EA0" w:rsidRPr="008E44A4" w14:paraId="5154AD93" w14:textId="77777777" w:rsidTr="00635EA0">
        <w:tc>
          <w:tcPr>
            <w:tcW w:w="4531" w:type="dxa"/>
            <w:shd w:val="clear" w:color="auto" w:fill="auto"/>
          </w:tcPr>
          <w:p w14:paraId="12A8F831" w14:textId="77777777" w:rsidR="00635EA0" w:rsidRPr="008E44A4" w:rsidRDefault="00635EA0" w:rsidP="005E2289">
            <w:pPr>
              <w:numPr>
                <w:ilvl w:val="0"/>
                <w:numId w:val="9"/>
              </w:numPr>
              <w:spacing w:after="0" w:line="240" w:lineRule="auto"/>
              <w:contextualSpacing/>
              <w:rPr>
                <w:rFonts w:cstheme="minorHAnsi"/>
                <w:b/>
                <w:bCs/>
                <w:lang w:val="fr-FR"/>
              </w:rPr>
            </w:pPr>
            <w:r w:rsidRPr="008E44A4">
              <w:rPr>
                <w:rFonts w:cstheme="minorHAnsi"/>
                <w:b/>
                <w:bCs/>
                <w:lang w:val="fr-FR"/>
              </w:rPr>
              <w:t>MFI</w:t>
            </w:r>
          </w:p>
        </w:tc>
        <w:tc>
          <w:tcPr>
            <w:tcW w:w="2262" w:type="dxa"/>
            <w:shd w:val="clear" w:color="auto" w:fill="auto"/>
            <w:vAlign w:val="center"/>
          </w:tcPr>
          <w:p w14:paraId="77462599" w14:textId="77777777" w:rsidR="00635EA0" w:rsidRPr="008E44A4" w:rsidRDefault="00635EA0" w:rsidP="005E2289">
            <w:pPr>
              <w:spacing w:after="0" w:line="240" w:lineRule="auto"/>
              <w:contextualSpacing/>
              <w:jc w:val="center"/>
              <w:rPr>
                <w:rFonts w:cstheme="minorHAnsi"/>
                <w:b/>
                <w:lang w:val="fr-FR"/>
              </w:rPr>
            </w:pPr>
            <w:r w:rsidRPr="008E44A4">
              <w:rPr>
                <w:rFonts w:cstheme="minorHAnsi"/>
                <w:b/>
                <w:lang w:val="fr-FR"/>
              </w:rPr>
              <w:t>Spécificité HLA</w:t>
            </w:r>
          </w:p>
          <w:p w14:paraId="591D53F5"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w:t>
            </w:r>
          </w:p>
          <w:p w14:paraId="552AB97E"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w:t>
            </w:r>
          </w:p>
          <w:p w14:paraId="631AE84B"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w:t>
            </w:r>
          </w:p>
          <w:p w14:paraId="1A4E7711"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w:t>
            </w:r>
          </w:p>
          <w:p w14:paraId="4F3A7747"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w:t>
            </w:r>
          </w:p>
          <w:p w14:paraId="10FED02A"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w:t>
            </w:r>
          </w:p>
          <w:p w14:paraId="1A8487EB"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w:t>
            </w:r>
          </w:p>
          <w:p w14:paraId="695EFFBC"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w:t>
            </w:r>
          </w:p>
        </w:tc>
        <w:tc>
          <w:tcPr>
            <w:tcW w:w="2263" w:type="dxa"/>
            <w:shd w:val="clear" w:color="auto" w:fill="auto"/>
            <w:vAlign w:val="center"/>
          </w:tcPr>
          <w:p w14:paraId="7C85C66E" w14:textId="77777777" w:rsidR="00635EA0" w:rsidRPr="008E44A4" w:rsidRDefault="00635EA0" w:rsidP="005E2289">
            <w:pPr>
              <w:spacing w:after="0" w:line="240" w:lineRule="auto"/>
              <w:contextualSpacing/>
              <w:jc w:val="center"/>
              <w:rPr>
                <w:rFonts w:cstheme="minorHAnsi"/>
                <w:b/>
                <w:lang w:val="fr-FR"/>
              </w:rPr>
            </w:pPr>
            <w:r w:rsidRPr="008E44A4">
              <w:rPr>
                <w:rFonts w:cstheme="minorHAnsi"/>
                <w:b/>
                <w:lang w:val="fr-FR"/>
              </w:rPr>
              <w:t>MFI</w:t>
            </w:r>
          </w:p>
          <w:p w14:paraId="331A62D2"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|__|__|__|__|__|</w:t>
            </w:r>
          </w:p>
          <w:p w14:paraId="164DEBAE"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|__|__|__|__|__|</w:t>
            </w:r>
          </w:p>
          <w:p w14:paraId="46574070"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|__|__|__|__|__|</w:t>
            </w:r>
          </w:p>
          <w:p w14:paraId="1C4FD471"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|__|__|__|__|__|</w:t>
            </w:r>
          </w:p>
          <w:p w14:paraId="3D95BF07"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|__|__|__|__|__|</w:t>
            </w:r>
          </w:p>
          <w:p w14:paraId="34CE506D"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|__|__|__|__|__|</w:t>
            </w:r>
          </w:p>
          <w:p w14:paraId="69F03A1D"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|__|__|__|__|__|</w:t>
            </w:r>
          </w:p>
          <w:p w14:paraId="3FF2668B"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|__|__|__|__|__|</w:t>
            </w:r>
          </w:p>
        </w:tc>
      </w:tr>
      <w:tr w:rsidR="00635EA0" w:rsidRPr="008E44A4" w14:paraId="003A3A48" w14:textId="77777777" w:rsidTr="00635EA0">
        <w:tc>
          <w:tcPr>
            <w:tcW w:w="4531" w:type="dxa"/>
            <w:shd w:val="clear" w:color="auto" w:fill="auto"/>
          </w:tcPr>
          <w:p w14:paraId="3893BA64" w14:textId="77777777" w:rsidR="00635EA0" w:rsidRPr="008E44A4" w:rsidRDefault="00635EA0" w:rsidP="005E2289">
            <w:pPr>
              <w:numPr>
                <w:ilvl w:val="0"/>
                <w:numId w:val="9"/>
              </w:numPr>
              <w:spacing w:after="0" w:line="240" w:lineRule="auto"/>
              <w:contextualSpacing/>
              <w:rPr>
                <w:rFonts w:cstheme="minorHAnsi"/>
                <w:b/>
                <w:bCs/>
                <w:lang w:val="fr-FR"/>
              </w:rPr>
            </w:pPr>
            <w:r w:rsidRPr="008E44A4">
              <w:rPr>
                <w:rFonts w:cstheme="minorHAnsi"/>
                <w:b/>
                <w:bCs/>
                <w:lang w:val="fr-FR"/>
              </w:rPr>
              <w:t>Test d’activation du complément :</w:t>
            </w:r>
          </w:p>
          <w:p w14:paraId="16626DF1" w14:textId="77777777" w:rsidR="00635EA0" w:rsidRPr="008E44A4" w:rsidRDefault="00635EA0" w:rsidP="005E2289">
            <w:pPr>
              <w:numPr>
                <w:ilvl w:val="0"/>
                <w:numId w:val="7"/>
              </w:numPr>
              <w:spacing w:after="0"/>
              <w:contextualSpacing/>
              <w:rPr>
                <w:rFonts w:cstheme="minorHAnsi"/>
                <w:b/>
                <w:bCs/>
                <w:lang w:val="fr-FR"/>
              </w:rPr>
            </w:pPr>
            <w:r w:rsidRPr="008E44A4">
              <w:rPr>
                <w:rFonts w:cstheme="minorHAnsi"/>
                <w:b/>
                <w:bCs/>
                <w:lang w:val="fr-FR"/>
              </w:rPr>
              <w:t>C1q</w:t>
            </w:r>
          </w:p>
          <w:p w14:paraId="59206155" w14:textId="77777777" w:rsidR="00635EA0" w:rsidRPr="008E44A4" w:rsidRDefault="00635EA0" w:rsidP="005E2289">
            <w:pPr>
              <w:numPr>
                <w:ilvl w:val="0"/>
                <w:numId w:val="7"/>
              </w:numPr>
              <w:spacing w:after="0"/>
              <w:contextualSpacing/>
              <w:rPr>
                <w:rFonts w:cstheme="minorHAnsi"/>
                <w:b/>
                <w:bCs/>
                <w:lang w:val="fr-FR"/>
              </w:rPr>
            </w:pPr>
            <w:r w:rsidRPr="008E44A4">
              <w:rPr>
                <w:rFonts w:cstheme="minorHAnsi"/>
                <w:b/>
                <w:bCs/>
                <w:lang w:val="fr-FR"/>
              </w:rPr>
              <w:t>IgG3</w:t>
            </w:r>
          </w:p>
          <w:p w14:paraId="4A42EF37" w14:textId="77777777" w:rsidR="00635EA0" w:rsidRPr="008E44A4" w:rsidRDefault="00635EA0" w:rsidP="005E2289">
            <w:pPr>
              <w:numPr>
                <w:ilvl w:val="0"/>
                <w:numId w:val="7"/>
              </w:numPr>
              <w:spacing w:after="0"/>
              <w:contextualSpacing/>
              <w:rPr>
                <w:rFonts w:cstheme="minorHAnsi"/>
                <w:b/>
                <w:bCs/>
                <w:lang w:val="fr-FR"/>
              </w:rPr>
            </w:pPr>
            <w:r w:rsidRPr="008E44A4">
              <w:rPr>
                <w:rFonts w:cstheme="minorHAnsi"/>
                <w:b/>
                <w:bCs/>
                <w:lang w:val="fr-FR"/>
              </w:rPr>
              <w:t>C3d</w:t>
            </w:r>
          </w:p>
          <w:p w14:paraId="04DFFC0F" w14:textId="77777777" w:rsidR="00635EA0" w:rsidRPr="008E44A4" w:rsidRDefault="00635EA0" w:rsidP="005E2289">
            <w:pPr>
              <w:numPr>
                <w:ilvl w:val="0"/>
                <w:numId w:val="7"/>
              </w:numPr>
              <w:spacing w:after="0"/>
              <w:contextualSpacing/>
              <w:rPr>
                <w:rFonts w:cstheme="minorHAnsi"/>
                <w:b/>
                <w:bCs/>
                <w:lang w:val="fr-FR"/>
              </w:rPr>
            </w:pPr>
            <w:r w:rsidRPr="008E44A4">
              <w:rPr>
                <w:rFonts w:cstheme="minorHAnsi"/>
                <w:b/>
                <w:bCs/>
                <w:lang w:val="fr-FR"/>
              </w:rPr>
              <w:t>Cytotoxicité</w:t>
            </w:r>
          </w:p>
        </w:tc>
        <w:tc>
          <w:tcPr>
            <w:tcW w:w="4525" w:type="dxa"/>
            <w:gridSpan w:val="2"/>
            <w:shd w:val="clear" w:color="auto" w:fill="auto"/>
          </w:tcPr>
          <w:p w14:paraId="1FD56E38" w14:textId="77777777" w:rsidR="00635EA0" w:rsidRPr="008E44A4" w:rsidRDefault="00635EA0" w:rsidP="005E2289">
            <w:pPr>
              <w:spacing w:after="0"/>
              <w:contextualSpacing/>
              <w:jc w:val="center"/>
              <w:rPr>
                <w:rFonts w:cstheme="minorHAnsi"/>
                <w:lang w:val="fr-FR"/>
              </w:rPr>
            </w:pPr>
          </w:p>
          <w:p w14:paraId="59F2189C" w14:textId="77777777" w:rsidR="00635EA0" w:rsidRPr="008E44A4" w:rsidRDefault="00635EA0" w:rsidP="005E2289">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37A6F057" w14:textId="77777777" w:rsidR="00635EA0" w:rsidRPr="008E44A4" w:rsidRDefault="00635EA0" w:rsidP="005E2289">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1A5F0104" w14:textId="77777777" w:rsidR="00635EA0" w:rsidRPr="008E44A4" w:rsidRDefault="00635EA0" w:rsidP="005E2289">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49B6ADE6" w14:textId="77777777" w:rsidR="00635EA0" w:rsidRPr="008E44A4" w:rsidRDefault="00635EA0" w:rsidP="005E2289">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tc>
      </w:tr>
    </w:tbl>
    <w:p w14:paraId="54DA9AF2" w14:textId="77777777" w:rsidR="00635EA0" w:rsidRPr="008E44A4" w:rsidRDefault="00635EA0" w:rsidP="00635EA0">
      <w:pPr>
        <w:spacing w:after="0" w:line="240" w:lineRule="auto"/>
        <w:rPr>
          <w:rFonts w:eastAsia="DengXian" w:cstheme="minorHAnsi"/>
          <w:lang w:val="fr-FR" w:eastAsia="zh-CN"/>
        </w:rPr>
      </w:pPr>
    </w:p>
    <w:p w14:paraId="2D59CF8E" w14:textId="77777777" w:rsidR="00635EA0" w:rsidRPr="008E44A4" w:rsidRDefault="00635EA0" w:rsidP="009F548C">
      <w:pPr>
        <w:keepNext/>
        <w:keepLines/>
        <w:numPr>
          <w:ilvl w:val="0"/>
          <w:numId w:val="21"/>
        </w:numPr>
        <w:contextualSpacing/>
        <w:outlineLvl w:val="0"/>
        <w:rPr>
          <w:rFonts w:cstheme="minorHAnsi"/>
          <w:b/>
          <w:bCs/>
          <w:lang w:val="fr-FR"/>
        </w:rPr>
      </w:pPr>
      <w:r w:rsidRPr="008E44A4">
        <w:rPr>
          <w:rFonts w:cstheme="minorHAnsi"/>
          <w:b/>
          <w:bCs/>
          <w:lang w:val="fr-FR"/>
        </w:rPr>
        <w:lastRenderedPageBreak/>
        <w:t>Données histologiques</w:t>
      </w:r>
    </w:p>
    <w:p w14:paraId="13E2C1FE" w14:textId="77777777" w:rsidR="00A3745C" w:rsidRPr="008E44A4" w:rsidRDefault="00A3745C" w:rsidP="009F548C">
      <w:pPr>
        <w:keepNext/>
        <w:keepLines/>
        <w:contextualSpacing/>
        <w:outlineLvl w:val="0"/>
        <w:rPr>
          <w:rFonts w:cstheme="minorHAnsi"/>
          <w:bCs/>
          <w:lang w:val="fr-FR"/>
        </w:rPr>
      </w:pPr>
    </w:p>
    <w:p w14:paraId="5CD783C9" w14:textId="31BF5313" w:rsidR="00635EA0" w:rsidRPr="008E44A4" w:rsidRDefault="00635EA0" w:rsidP="009F548C">
      <w:pPr>
        <w:keepNext/>
        <w:keepLines/>
        <w:contextualSpacing/>
        <w:outlineLvl w:val="0"/>
        <w:rPr>
          <w:rFonts w:cstheme="minorHAnsi"/>
          <w:b/>
          <w:bCs/>
          <w:lang w:val="fr-FR"/>
        </w:rPr>
      </w:pPr>
      <w:r w:rsidRPr="008E44A4">
        <w:rPr>
          <w:rFonts w:cstheme="minorHAnsi"/>
          <w:bCs/>
          <w:lang w:val="fr-FR"/>
        </w:rPr>
        <w:t xml:space="preserve">Réalisée   </w:t>
      </w:r>
      <w:r w:rsidRPr="008E44A4">
        <w:rPr>
          <w:rFonts w:cstheme="minorHAnsi"/>
          <w:bCs/>
          <w:lang w:val="fr-FR"/>
        </w:rPr>
        <w:sym w:font="Wingdings" w:char="F0A8"/>
      </w:r>
      <w:r w:rsidRPr="008E44A4">
        <w:rPr>
          <w:rFonts w:cstheme="minorHAnsi"/>
          <w:bCs/>
          <w:lang w:val="fr-FR"/>
        </w:rPr>
        <w:t xml:space="preserve">  Oui             </w:t>
      </w:r>
      <w:r w:rsidRPr="008E44A4">
        <w:rPr>
          <w:rFonts w:cstheme="minorHAnsi"/>
          <w:bCs/>
          <w:lang w:val="fr-FR"/>
        </w:rPr>
        <w:sym w:font="Wingdings" w:char="F0A8"/>
      </w:r>
      <w:r w:rsidRPr="008E44A4">
        <w:rPr>
          <w:rFonts w:cstheme="minorHAnsi"/>
          <w:bCs/>
          <w:lang w:val="fr-FR"/>
        </w:rPr>
        <w:t xml:space="preserve">  Non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25"/>
      </w:tblGrid>
      <w:tr w:rsidR="00635EA0" w:rsidRPr="008E44A4" w14:paraId="705D726F" w14:textId="77777777" w:rsidTr="00635EA0">
        <w:trPr>
          <w:trHeight w:val="372"/>
        </w:trPr>
        <w:tc>
          <w:tcPr>
            <w:tcW w:w="4531" w:type="dxa"/>
            <w:shd w:val="clear" w:color="auto" w:fill="auto"/>
          </w:tcPr>
          <w:p w14:paraId="52E78D3C" w14:textId="77777777" w:rsidR="00635EA0" w:rsidRPr="008E44A4" w:rsidRDefault="00635EA0" w:rsidP="009F548C">
            <w:pPr>
              <w:keepNext/>
              <w:keepLines/>
              <w:numPr>
                <w:ilvl w:val="0"/>
                <w:numId w:val="8"/>
              </w:numPr>
              <w:spacing w:after="0" w:line="240" w:lineRule="auto"/>
              <w:contextualSpacing/>
              <w:rPr>
                <w:rFonts w:eastAsia="DengXian" w:cstheme="minorHAnsi"/>
                <w:b/>
                <w:bCs/>
                <w:lang w:val="fr-FR" w:eastAsia="zh-CN"/>
              </w:rPr>
            </w:pPr>
            <w:r w:rsidRPr="008E44A4">
              <w:rPr>
                <w:rFonts w:eastAsia="DengXian" w:cstheme="minorHAnsi"/>
                <w:b/>
                <w:bCs/>
                <w:lang w:val="fr-FR" w:eastAsia="zh-CN"/>
              </w:rPr>
              <w:t>Rejet médié par anticorps actif</w:t>
            </w:r>
          </w:p>
        </w:tc>
        <w:tc>
          <w:tcPr>
            <w:tcW w:w="4525" w:type="dxa"/>
            <w:shd w:val="clear" w:color="auto" w:fill="auto"/>
          </w:tcPr>
          <w:p w14:paraId="1822211F" w14:textId="77777777" w:rsidR="00635EA0" w:rsidRPr="008E44A4" w:rsidRDefault="00635EA0" w:rsidP="009F548C">
            <w:pPr>
              <w:keepNext/>
              <w:keepLines/>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Oui             </w:t>
            </w:r>
            <w:r w:rsidRPr="008E44A4">
              <w:rPr>
                <w:rFonts w:eastAsia="DengXian" w:cstheme="minorHAnsi"/>
                <w:lang w:val="fr-FR" w:eastAsia="zh-CN"/>
              </w:rPr>
              <w:sym w:font="Wingdings" w:char="F0A8"/>
            </w:r>
            <w:r w:rsidRPr="008E44A4">
              <w:rPr>
                <w:rFonts w:eastAsia="DengXian" w:cstheme="minorHAnsi"/>
                <w:lang w:val="fr-FR" w:eastAsia="zh-CN"/>
              </w:rPr>
              <w:t xml:space="preserve">  Non</w:t>
            </w:r>
          </w:p>
        </w:tc>
      </w:tr>
      <w:tr w:rsidR="00635EA0" w:rsidRPr="008E44A4" w14:paraId="68F16DD2" w14:textId="77777777" w:rsidTr="00635EA0">
        <w:trPr>
          <w:trHeight w:val="372"/>
        </w:trPr>
        <w:tc>
          <w:tcPr>
            <w:tcW w:w="4531" w:type="dxa"/>
            <w:shd w:val="clear" w:color="auto" w:fill="auto"/>
          </w:tcPr>
          <w:p w14:paraId="4BFBF3CD" w14:textId="77777777" w:rsidR="00635EA0" w:rsidRPr="008E44A4" w:rsidDel="00864728" w:rsidRDefault="00635EA0" w:rsidP="005E2289">
            <w:pPr>
              <w:numPr>
                <w:ilvl w:val="0"/>
                <w:numId w:val="8"/>
              </w:numPr>
              <w:spacing w:after="0" w:line="240" w:lineRule="auto"/>
              <w:contextualSpacing/>
              <w:rPr>
                <w:rFonts w:eastAsia="DengXian" w:cstheme="minorHAnsi"/>
                <w:b/>
                <w:bCs/>
                <w:lang w:val="fr-FR" w:eastAsia="zh-CN"/>
              </w:rPr>
            </w:pPr>
            <w:r w:rsidRPr="008E44A4">
              <w:rPr>
                <w:rFonts w:eastAsia="DengXian" w:cstheme="minorHAnsi"/>
                <w:b/>
                <w:bCs/>
                <w:lang w:val="fr-FR" w:eastAsia="zh-CN"/>
              </w:rPr>
              <w:t>Date de diagnostic</w:t>
            </w:r>
          </w:p>
        </w:tc>
        <w:tc>
          <w:tcPr>
            <w:tcW w:w="4525" w:type="dxa"/>
            <w:shd w:val="clear" w:color="auto" w:fill="auto"/>
            <w:vAlign w:val="center"/>
          </w:tcPr>
          <w:p w14:paraId="1BC4D378"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t>|__|__| |__|__| |__|__|__|__|</w:t>
            </w:r>
          </w:p>
        </w:tc>
      </w:tr>
      <w:tr w:rsidR="00635EA0" w:rsidRPr="008E44A4" w14:paraId="4C774A3A" w14:textId="77777777" w:rsidTr="00635EA0">
        <w:trPr>
          <w:trHeight w:val="372"/>
        </w:trPr>
        <w:tc>
          <w:tcPr>
            <w:tcW w:w="4531" w:type="dxa"/>
            <w:shd w:val="clear" w:color="auto" w:fill="auto"/>
          </w:tcPr>
          <w:p w14:paraId="110EF938" w14:textId="77777777" w:rsidR="00635EA0" w:rsidRPr="008E44A4" w:rsidRDefault="00635EA0" w:rsidP="005E2289">
            <w:pPr>
              <w:widowControl w:val="0"/>
              <w:numPr>
                <w:ilvl w:val="0"/>
                <w:numId w:val="8"/>
              </w:numPr>
              <w:autoSpaceDE w:val="0"/>
              <w:autoSpaceDN w:val="0"/>
              <w:spacing w:after="0" w:line="240" w:lineRule="auto"/>
              <w:contextualSpacing/>
              <w:rPr>
                <w:rFonts w:eastAsia="DengXian" w:cstheme="minorHAnsi"/>
                <w:b/>
                <w:color w:val="000000"/>
                <w:lang w:val="fr-FR" w:eastAsia="zh-CN"/>
              </w:rPr>
            </w:pPr>
            <w:proofErr w:type="spellStart"/>
            <w:r w:rsidRPr="008E44A4">
              <w:rPr>
                <w:rFonts w:eastAsia="DengXian" w:cstheme="minorHAnsi"/>
                <w:b/>
                <w:color w:val="000000"/>
                <w:lang w:val="fr-FR" w:eastAsia="zh-CN"/>
              </w:rPr>
              <w:t>Glomérulite</w:t>
            </w:r>
            <w:proofErr w:type="spellEnd"/>
            <w:r w:rsidRPr="008E44A4">
              <w:rPr>
                <w:rFonts w:eastAsia="DengXian" w:cstheme="minorHAnsi"/>
                <w:b/>
                <w:color w:val="000000"/>
                <w:lang w:val="fr-FR" w:eastAsia="zh-CN"/>
              </w:rPr>
              <w:t xml:space="preserve"> (g)</w:t>
            </w:r>
          </w:p>
        </w:tc>
        <w:tc>
          <w:tcPr>
            <w:tcW w:w="4525" w:type="dxa"/>
            <w:shd w:val="clear" w:color="auto" w:fill="auto"/>
            <w:vAlign w:val="center"/>
          </w:tcPr>
          <w:p w14:paraId="067B8A5A"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795F00F7" w14:textId="77777777" w:rsidTr="00635EA0">
        <w:trPr>
          <w:trHeight w:val="372"/>
        </w:trPr>
        <w:tc>
          <w:tcPr>
            <w:tcW w:w="4531" w:type="dxa"/>
            <w:shd w:val="clear" w:color="auto" w:fill="auto"/>
          </w:tcPr>
          <w:p w14:paraId="1767815E" w14:textId="77777777" w:rsidR="00635EA0" w:rsidRPr="008E44A4" w:rsidRDefault="00635EA0" w:rsidP="005E2289">
            <w:pPr>
              <w:widowControl w:val="0"/>
              <w:numPr>
                <w:ilvl w:val="0"/>
                <w:numId w:val="8"/>
              </w:numPr>
              <w:autoSpaceDE w:val="0"/>
              <w:autoSpaceDN w:val="0"/>
              <w:spacing w:after="0" w:line="240" w:lineRule="auto"/>
              <w:contextualSpacing/>
              <w:rPr>
                <w:rFonts w:eastAsia="DengXian" w:cstheme="minorHAnsi"/>
                <w:b/>
                <w:color w:val="000000"/>
                <w:lang w:val="fr-FR" w:eastAsia="zh-CN"/>
              </w:rPr>
            </w:pPr>
            <w:r w:rsidRPr="008E44A4">
              <w:rPr>
                <w:rFonts w:eastAsia="DengXian" w:cstheme="minorHAnsi"/>
                <w:b/>
                <w:color w:val="000000"/>
                <w:lang w:val="fr-FR" w:eastAsia="zh-CN"/>
              </w:rPr>
              <w:t xml:space="preserve">Capillarite </w:t>
            </w:r>
            <w:proofErr w:type="spellStart"/>
            <w:r w:rsidRPr="008E44A4">
              <w:rPr>
                <w:rFonts w:eastAsia="DengXian" w:cstheme="minorHAnsi"/>
                <w:b/>
                <w:color w:val="000000"/>
                <w:lang w:val="fr-FR" w:eastAsia="zh-CN"/>
              </w:rPr>
              <w:t>péritubulaire</w:t>
            </w:r>
            <w:proofErr w:type="spellEnd"/>
            <w:r w:rsidRPr="008E44A4">
              <w:rPr>
                <w:rFonts w:eastAsia="DengXian" w:cstheme="minorHAnsi"/>
                <w:b/>
                <w:color w:val="000000"/>
                <w:lang w:val="fr-FR" w:eastAsia="zh-CN"/>
              </w:rPr>
              <w:t xml:space="preserve"> (cpt)</w:t>
            </w:r>
          </w:p>
        </w:tc>
        <w:tc>
          <w:tcPr>
            <w:tcW w:w="4525" w:type="dxa"/>
            <w:shd w:val="clear" w:color="auto" w:fill="auto"/>
            <w:vAlign w:val="center"/>
          </w:tcPr>
          <w:p w14:paraId="78DAB502"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3D11F1D3" w14:textId="77777777" w:rsidTr="00635EA0">
        <w:trPr>
          <w:trHeight w:val="372"/>
        </w:trPr>
        <w:tc>
          <w:tcPr>
            <w:tcW w:w="4531" w:type="dxa"/>
            <w:shd w:val="clear" w:color="auto" w:fill="auto"/>
          </w:tcPr>
          <w:p w14:paraId="4CB4EBA8" w14:textId="77777777" w:rsidR="00635EA0" w:rsidRPr="008E44A4" w:rsidRDefault="00635EA0" w:rsidP="005E2289">
            <w:pPr>
              <w:widowControl w:val="0"/>
              <w:numPr>
                <w:ilvl w:val="0"/>
                <w:numId w:val="8"/>
              </w:numPr>
              <w:autoSpaceDE w:val="0"/>
              <w:autoSpaceDN w:val="0"/>
              <w:spacing w:after="0" w:line="240" w:lineRule="auto"/>
              <w:contextualSpacing/>
              <w:rPr>
                <w:rFonts w:eastAsia="DengXian" w:cstheme="minorHAnsi"/>
                <w:b/>
                <w:color w:val="000000"/>
                <w:lang w:val="fr-FR" w:eastAsia="zh-CN"/>
              </w:rPr>
            </w:pPr>
            <w:r w:rsidRPr="008E44A4">
              <w:rPr>
                <w:rFonts w:eastAsia="DengXian" w:cstheme="minorHAnsi"/>
                <w:b/>
                <w:color w:val="000000"/>
                <w:lang w:val="fr-FR" w:eastAsia="zh-CN"/>
              </w:rPr>
              <w:t xml:space="preserve">Artérite </w:t>
            </w:r>
            <w:proofErr w:type="spellStart"/>
            <w:r w:rsidRPr="008E44A4">
              <w:rPr>
                <w:rFonts w:eastAsia="DengXian" w:cstheme="minorHAnsi"/>
                <w:b/>
                <w:color w:val="000000"/>
                <w:lang w:val="fr-FR" w:eastAsia="zh-CN"/>
              </w:rPr>
              <w:t>intimale</w:t>
            </w:r>
            <w:proofErr w:type="spellEnd"/>
            <w:r w:rsidRPr="008E44A4">
              <w:rPr>
                <w:rFonts w:eastAsia="DengXian" w:cstheme="minorHAnsi"/>
                <w:b/>
                <w:color w:val="000000"/>
                <w:lang w:val="fr-FR" w:eastAsia="zh-CN"/>
              </w:rPr>
              <w:t xml:space="preserve"> (v)</w:t>
            </w:r>
          </w:p>
        </w:tc>
        <w:tc>
          <w:tcPr>
            <w:tcW w:w="4525" w:type="dxa"/>
            <w:shd w:val="clear" w:color="auto" w:fill="auto"/>
            <w:vAlign w:val="center"/>
          </w:tcPr>
          <w:p w14:paraId="53C16379"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107A46F4" w14:textId="77777777" w:rsidTr="00635EA0">
        <w:trPr>
          <w:trHeight w:val="372"/>
        </w:trPr>
        <w:tc>
          <w:tcPr>
            <w:tcW w:w="4531" w:type="dxa"/>
            <w:shd w:val="clear" w:color="auto" w:fill="auto"/>
          </w:tcPr>
          <w:p w14:paraId="7476EF76" w14:textId="77777777" w:rsidR="00635EA0" w:rsidRPr="008E44A4" w:rsidRDefault="00635EA0" w:rsidP="005E2289">
            <w:pPr>
              <w:widowControl w:val="0"/>
              <w:numPr>
                <w:ilvl w:val="0"/>
                <w:numId w:val="8"/>
              </w:numPr>
              <w:autoSpaceDE w:val="0"/>
              <w:autoSpaceDN w:val="0"/>
              <w:spacing w:after="0" w:line="240" w:lineRule="auto"/>
              <w:contextualSpacing/>
              <w:rPr>
                <w:rFonts w:eastAsia="DengXian" w:cstheme="minorHAnsi"/>
                <w:b/>
                <w:color w:val="000000"/>
                <w:lang w:val="fr-FR" w:eastAsia="zh-CN"/>
              </w:rPr>
            </w:pPr>
            <w:r w:rsidRPr="008E44A4">
              <w:rPr>
                <w:rFonts w:eastAsia="DengXian" w:cstheme="minorHAnsi"/>
                <w:b/>
                <w:color w:val="000000"/>
                <w:lang w:val="fr-FR" w:eastAsia="zh-CN"/>
              </w:rPr>
              <w:t>Inflammation interstitielle (i)</w:t>
            </w:r>
          </w:p>
        </w:tc>
        <w:tc>
          <w:tcPr>
            <w:tcW w:w="4525" w:type="dxa"/>
            <w:shd w:val="clear" w:color="auto" w:fill="auto"/>
            <w:vAlign w:val="center"/>
          </w:tcPr>
          <w:p w14:paraId="11CD6A78"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2BC7BC29" w14:textId="77777777" w:rsidTr="00635EA0">
        <w:trPr>
          <w:trHeight w:val="372"/>
        </w:trPr>
        <w:tc>
          <w:tcPr>
            <w:tcW w:w="4531" w:type="dxa"/>
            <w:shd w:val="clear" w:color="auto" w:fill="auto"/>
          </w:tcPr>
          <w:p w14:paraId="3E00AB73" w14:textId="77777777" w:rsidR="00635EA0" w:rsidRPr="008E44A4" w:rsidRDefault="00635EA0" w:rsidP="005E2289">
            <w:pPr>
              <w:widowControl w:val="0"/>
              <w:numPr>
                <w:ilvl w:val="0"/>
                <w:numId w:val="8"/>
              </w:numPr>
              <w:autoSpaceDE w:val="0"/>
              <w:autoSpaceDN w:val="0"/>
              <w:spacing w:after="0" w:line="240" w:lineRule="auto"/>
              <w:contextualSpacing/>
              <w:rPr>
                <w:rFonts w:eastAsia="DengXian" w:cstheme="minorHAnsi"/>
                <w:b/>
                <w:color w:val="000000"/>
                <w:lang w:val="fr-FR" w:eastAsia="zh-CN"/>
              </w:rPr>
            </w:pPr>
            <w:proofErr w:type="spellStart"/>
            <w:r w:rsidRPr="008E44A4">
              <w:rPr>
                <w:rFonts w:eastAsia="DengXian" w:cstheme="minorHAnsi"/>
                <w:b/>
                <w:color w:val="000000"/>
                <w:lang w:val="fr-FR" w:eastAsia="zh-CN"/>
              </w:rPr>
              <w:t>Tubulite</w:t>
            </w:r>
            <w:proofErr w:type="spellEnd"/>
            <w:r w:rsidRPr="008E44A4">
              <w:rPr>
                <w:rFonts w:eastAsia="DengXian" w:cstheme="minorHAnsi"/>
                <w:b/>
                <w:color w:val="000000"/>
                <w:lang w:val="fr-FR" w:eastAsia="zh-CN"/>
              </w:rPr>
              <w:t xml:space="preserve"> (t)</w:t>
            </w:r>
          </w:p>
        </w:tc>
        <w:tc>
          <w:tcPr>
            <w:tcW w:w="4525" w:type="dxa"/>
            <w:shd w:val="clear" w:color="auto" w:fill="auto"/>
            <w:vAlign w:val="center"/>
          </w:tcPr>
          <w:p w14:paraId="3ABE2615"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49A5A01B" w14:textId="77777777" w:rsidTr="00635EA0">
        <w:trPr>
          <w:trHeight w:val="372"/>
        </w:trPr>
        <w:tc>
          <w:tcPr>
            <w:tcW w:w="4531" w:type="dxa"/>
            <w:shd w:val="clear" w:color="auto" w:fill="auto"/>
          </w:tcPr>
          <w:p w14:paraId="288A4424" w14:textId="77777777" w:rsidR="00635EA0" w:rsidRPr="008E44A4" w:rsidRDefault="00635EA0" w:rsidP="005E2289">
            <w:pPr>
              <w:widowControl w:val="0"/>
              <w:numPr>
                <w:ilvl w:val="0"/>
                <w:numId w:val="8"/>
              </w:numPr>
              <w:autoSpaceDE w:val="0"/>
              <w:autoSpaceDN w:val="0"/>
              <w:spacing w:after="0" w:line="240" w:lineRule="auto"/>
              <w:contextualSpacing/>
              <w:rPr>
                <w:rFonts w:eastAsia="DengXian" w:cstheme="minorHAnsi"/>
                <w:b/>
                <w:color w:val="000000"/>
                <w:lang w:val="fr-FR" w:eastAsia="zh-CN"/>
              </w:rPr>
            </w:pPr>
            <w:r w:rsidRPr="008E44A4">
              <w:rPr>
                <w:rFonts w:eastAsia="DengXian" w:cstheme="minorHAnsi"/>
                <w:b/>
                <w:color w:val="000000"/>
                <w:lang w:val="fr-FR" w:eastAsia="zh-CN"/>
              </w:rPr>
              <w:t>Inflammation totale (ti)</w:t>
            </w:r>
          </w:p>
        </w:tc>
        <w:tc>
          <w:tcPr>
            <w:tcW w:w="4525" w:type="dxa"/>
            <w:shd w:val="clear" w:color="auto" w:fill="auto"/>
            <w:vAlign w:val="center"/>
          </w:tcPr>
          <w:p w14:paraId="5B64EB59"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18E6355D" w14:textId="77777777" w:rsidTr="00635EA0">
        <w:trPr>
          <w:trHeight w:val="372"/>
        </w:trPr>
        <w:tc>
          <w:tcPr>
            <w:tcW w:w="4531" w:type="dxa"/>
            <w:shd w:val="clear" w:color="auto" w:fill="auto"/>
          </w:tcPr>
          <w:p w14:paraId="71FBFF6D" w14:textId="77777777" w:rsidR="00635EA0" w:rsidRPr="008E44A4" w:rsidRDefault="00635EA0" w:rsidP="005E2289">
            <w:pPr>
              <w:widowControl w:val="0"/>
              <w:numPr>
                <w:ilvl w:val="0"/>
                <w:numId w:val="8"/>
              </w:numPr>
              <w:autoSpaceDE w:val="0"/>
              <w:autoSpaceDN w:val="0"/>
              <w:spacing w:after="0" w:line="240" w:lineRule="auto"/>
              <w:contextualSpacing/>
              <w:rPr>
                <w:rFonts w:eastAsia="DengXian" w:cstheme="minorHAnsi"/>
                <w:b/>
                <w:color w:val="000000"/>
                <w:lang w:val="fr-FR" w:eastAsia="zh-CN"/>
              </w:rPr>
            </w:pPr>
            <w:r w:rsidRPr="008E44A4">
              <w:rPr>
                <w:rFonts w:eastAsia="DengXian" w:cstheme="minorHAnsi"/>
                <w:b/>
                <w:color w:val="000000"/>
                <w:lang w:val="fr-FR" w:eastAsia="zh-CN"/>
              </w:rPr>
              <w:t>Inflammation dans les zones de fibrose interstitielle et atrophie tubulaire (i-IF/TA)</w:t>
            </w:r>
          </w:p>
        </w:tc>
        <w:tc>
          <w:tcPr>
            <w:tcW w:w="4525" w:type="dxa"/>
            <w:shd w:val="clear" w:color="auto" w:fill="auto"/>
            <w:vAlign w:val="center"/>
          </w:tcPr>
          <w:p w14:paraId="6B82EDB5"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6D12208A" w14:textId="77777777" w:rsidTr="00635EA0">
        <w:trPr>
          <w:trHeight w:val="372"/>
        </w:trPr>
        <w:tc>
          <w:tcPr>
            <w:tcW w:w="4531" w:type="dxa"/>
            <w:shd w:val="clear" w:color="auto" w:fill="auto"/>
          </w:tcPr>
          <w:p w14:paraId="5299E6F5" w14:textId="77777777" w:rsidR="00635EA0" w:rsidRPr="008E44A4" w:rsidRDefault="00635EA0" w:rsidP="005E2289">
            <w:pPr>
              <w:widowControl w:val="0"/>
              <w:numPr>
                <w:ilvl w:val="0"/>
                <w:numId w:val="8"/>
              </w:numPr>
              <w:autoSpaceDE w:val="0"/>
              <w:autoSpaceDN w:val="0"/>
              <w:spacing w:after="0" w:line="240" w:lineRule="auto"/>
              <w:contextualSpacing/>
              <w:rPr>
                <w:rFonts w:eastAsia="DengXian" w:cstheme="minorHAnsi"/>
                <w:color w:val="000000"/>
                <w:lang w:val="fr-FR" w:eastAsia="zh-CN"/>
              </w:rPr>
            </w:pPr>
            <w:proofErr w:type="spellStart"/>
            <w:r w:rsidRPr="008E44A4">
              <w:rPr>
                <w:rFonts w:eastAsia="DengXian" w:cstheme="minorHAnsi"/>
                <w:b/>
                <w:color w:val="000000"/>
                <w:lang w:val="fr-FR" w:eastAsia="zh-CN"/>
              </w:rPr>
              <w:t>Tubulite</w:t>
            </w:r>
            <w:proofErr w:type="spellEnd"/>
            <w:r w:rsidRPr="008E44A4">
              <w:rPr>
                <w:rFonts w:eastAsia="DengXian" w:cstheme="minorHAnsi"/>
                <w:b/>
                <w:color w:val="000000"/>
                <w:lang w:val="fr-FR" w:eastAsia="zh-CN"/>
              </w:rPr>
              <w:t xml:space="preserve"> dans les zones de fibrose interstitielle et atrophie tubulaire (</w:t>
            </w:r>
            <w:proofErr w:type="spellStart"/>
            <w:r w:rsidRPr="008E44A4">
              <w:rPr>
                <w:rFonts w:eastAsia="DengXian" w:cstheme="minorHAnsi"/>
                <w:b/>
                <w:color w:val="000000"/>
                <w:lang w:val="fr-FR" w:eastAsia="zh-CN"/>
              </w:rPr>
              <w:t>t-IF</w:t>
            </w:r>
            <w:proofErr w:type="spellEnd"/>
            <w:r w:rsidRPr="008E44A4">
              <w:rPr>
                <w:rFonts w:eastAsia="DengXian" w:cstheme="minorHAnsi"/>
                <w:b/>
                <w:color w:val="000000"/>
                <w:lang w:val="fr-FR" w:eastAsia="zh-CN"/>
              </w:rPr>
              <w:t>/TA)</w:t>
            </w:r>
          </w:p>
        </w:tc>
        <w:tc>
          <w:tcPr>
            <w:tcW w:w="4525" w:type="dxa"/>
            <w:shd w:val="clear" w:color="auto" w:fill="auto"/>
            <w:vAlign w:val="center"/>
          </w:tcPr>
          <w:p w14:paraId="753E2B5A"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1EAA2D81" w14:textId="77777777" w:rsidTr="00635EA0">
        <w:trPr>
          <w:trHeight w:val="372"/>
        </w:trPr>
        <w:tc>
          <w:tcPr>
            <w:tcW w:w="4531" w:type="dxa"/>
            <w:shd w:val="clear" w:color="auto" w:fill="auto"/>
          </w:tcPr>
          <w:p w14:paraId="6B775048" w14:textId="77777777" w:rsidR="00635EA0" w:rsidRPr="008E44A4" w:rsidRDefault="00635EA0" w:rsidP="005E2289">
            <w:pPr>
              <w:widowControl w:val="0"/>
              <w:numPr>
                <w:ilvl w:val="0"/>
                <w:numId w:val="8"/>
              </w:numPr>
              <w:autoSpaceDE w:val="0"/>
              <w:autoSpaceDN w:val="0"/>
              <w:spacing w:after="0" w:line="240" w:lineRule="auto"/>
              <w:contextualSpacing/>
              <w:rPr>
                <w:rFonts w:eastAsia="DengXian" w:cstheme="minorHAnsi"/>
                <w:b/>
                <w:color w:val="000000"/>
                <w:lang w:val="fr-FR" w:eastAsia="zh-CN"/>
              </w:rPr>
            </w:pPr>
            <w:r w:rsidRPr="008E44A4">
              <w:rPr>
                <w:rFonts w:eastAsia="DengXian" w:cstheme="minorHAnsi"/>
                <w:b/>
                <w:color w:val="000000"/>
                <w:lang w:val="fr-FR" w:eastAsia="zh-CN"/>
              </w:rPr>
              <w:t xml:space="preserve">Epaississement </w:t>
            </w:r>
            <w:proofErr w:type="spellStart"/>
            <w:r w:rsidRPr="008E44A4">
              <w:rPr>
                <w:rFonts w:eastAsia="DengXian" w:cstheme="minorHAnsi"/>
                <w:b/>
                <w:color w:val="000000"/>
                <w:lang w:val="fr-FR" w:eastAsia="zh-CN"/>
              </w:rPr>
              <w:t>fibro-intimal</w:t>
            </w:r>
            <w:proofErr w:type="spellEnd"/>
            <w:r w:rsidRPr="008E44A4">
              <w:rPr>
                <w:rFonts w:eastAsia="DengXian" w:cstheme="minorHAnsi"/>
                <w:b/>
                <w:color w:val="000000"/>
                <w:lang w:val="fr-FR" w:eastAsia="zh-CN"/>
              </w:rPr>
              <w:t xml:space="preserve"> (cv)</w:t>
            </w:r>
          </w:p>
        </w:tc>
        <w:tc>
          <w:tcPr>
            <w:tcW w:w="4525" w:type="dxa"/>
            <w:shd w:val="clear" w:color="auto" w:fill="auto"/>
            <w:vAlign w:val="center"/>
          </w:tcPr>
          <w:p w14:paraId="5B4FC7A0"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711A95C2" w14:textId="77777777" w:rsidTr="00635EA0">
        <w:trPr>
          <w:trHeight w:val="372"/>
        </w:trPr>
        <w:tc>
          <w:tcPr>
            <w:tcW w:w="4531" w:type="dxa"/>
            <w:shd w:val="clear" w:color="auto" w:fill="auto"/>
          </w:tcPr>
          <w:p w14:paraId="01A06251" w14:textId="77777777" w:rsidR="00635EA0" w:rsidRPr="008E44A4" w:rsidRDefault="00635EA0" w:rsidP="005E2289">
            <w:pPr>
              <w:widowControl w:val="0"/>
              <w:numPr>
                <w:ilvl w:val="0"/>
                <w:numId w:val="8"/>
              </w:numPr>
              <w:autoSpaceDE w:val="0"/>
              <w:autoSpaceDN w:val="0"/>
              <w:spacing w:after="0" w:line="240" w:lineRule="auto"/>
              <w:contextualSpacing/>
              <w:rPr>
                <w:rFonts w:eastAsia="DengXian" w:cstheme="minorHAnsi"/>
                <w:b/>
                <w:color w:val="000000"/>
                <w:lang w:val="fr-FR" w:eastAsia="zh-CN"/>
              </w:rPr>
            </w:pPr>
            <w:proofErr w:type="spellStart"/>
            <w:r w:rsidRPr="008E44A4">
              <w:rPr>
                <w:rFonts w:eastAsia="DengXian" w:cstheme="minorHAnsi"/>
                <w:b/>
                <w:color w:val="000000"/>
                <w:lang w:val="fr-FR" w:eastAsia="zh-CN"/>
              </w:rPr>
              <w:t>Hyalinose</w:t>
            </w:r>
            <w:proofErr w:type="spellEnd"/>
            <w:r w:rsidRPr="008E44A4">
              <w:rPr>
                <w:rFonts w:eastAsia="DengXian" w:cstheme="minorHAnsi"/>
                <w:b/>
                <w:color w:val="000000"/>
                <w:lang w:val="fr-FR" w:eastAsia="zh-CN"/>
              </w:rPr>
              <w:t xml:space="preserve"> artériolaire (ah)</w:t>
            </w:r>
          </w:p>
        </w:tc>
        <w:tc>
          <w:tcPr>
            <w:tcW w:w="4525" w:type="dxa"/>
            <w:shd w:val="clear" w:color="auto" w:fill="auto"/>
            <w:vAlign w:val="center"/>
          </w:tcPr>
          <w:p w14:paraId="00E8769A"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2F6CD230" w14:textId="77777777" w:rsidTr="00635EA0">
        <w:trPr>
          <w:trHeight w:val="372"/>
        </w:trPr>
        <w:tc>
          <w:tcPr>
            <w:tcW w:w="4531" w:type="dxa"/>
            <w:shd w:val="clear" w:color="auto" w:fill="auto"/>
          </w:tcPr>
          <w:p w14:paraId="23F03870" w14:textId="77777777" w:rsidR="00635EA0" w:rsidRPr="008E44A4" w:rsidRDefault="00635EA0" w:rsidP="005E2289">
            <w:pPr>
              <w:widowControl w:val="0"/>
              <w:numPr>
                <w:ilvl w:val="0"/>
                <w:numId w:val="8"/>
              </w:numPr>
              <w:autoSpaceDE w:val="0"/>
              <w:autoSpaceDN w:val="0"/>
              <w:spacing w:after="0" w:line="240" w:lineRule="auto"/>
              <w:contextualSpacing/>
              <w:rPr>
                <w:rFonts w:eastAsia="DengXian" w:cstheme="minorHAnsi"/>
                <w:b/>
                <w:color w:val="000000"/>
                <w:lang w:val="fr-FR" w:eastAsia="zh-CN"/>
              </w:rPr>
            </w:pPr>
            <w:proofErr w:type="spellStart"/>
            <w:r w:rsidRPr="008E44A4">
              <w:rPr>
                <w:rFonts w:eastAsia="DengXian" w:cstheme="minorHAnsi"/>
                <w:b/>
                <w:color w:val="000000"/>
                <w:lang w:val="fr-FR" w:eastAsia="zh-CN"/>
              </w:rPr>
              <w:t>Fribrose</w:t>
            </w:r>
            <w:proofErr w:type="spellEnd"/>
            <w:r w:rsidRPr="008E44A4">
              <w:rPr>
                <w:rFonts w:eastAsia="DengXian" w:cstheme="minorHAnsi"/>
                <w:b/>
                <w:color w:val="000000"/>
                <w:lang w:val="fr-FR" w:eastAsia="zh-CN"/>
              </w:rPr>
              <w:t xml:space="preserve"> interstitielle (ci)</w:t>
            </w:r>
          </w:p>
        </w:tc>
        <w:tc>
          <w:tcPr>
            <w:tcW w:w="4525" w:type="dxa"/>
            <w:shd w:val="clear" w:color="auto" w:fill="auto"/>
            <w:vAlign w:val="center"/>
          </w:tcPr>
          <w:p w14:paraId="51B1DCB4"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5CBF5333" w14:textId="77777777" w:rsidTr="00635EA0">
        <w:trPr>
          <w:trHeight w:val="372"/>
        </w:trPr>
        <w:tc>
          <w:tcPr>
            <w:tcW w:w="4531" w:type="dxa"/>
            <w:shd w:val="clear" w:color="auto" w:fill="auto"/>
          </w:tcPr>
          <w:p w14:paraId="7CC84B62" w14:textId="77777777" w:rsidR="00635EA0" w:rsidRPr="008E44A4" w:rsidRDefault="00635EA0" w:rsidP="005E2289">
            <w:pPr>
              <w:widowControl w:val="0"/>
              <w:numPr>
                <w:ilvl w:val="0"/>
                <w:numId w:val="8"/>
              </w:numPr>
              <w:autoSpaceDE w:val="0"/>
              <w:autoSpaceDN w:val="0"/>
              <w:spacing w:after="0" w:line="240" w:lineRule="auto"/>
              <w:contextualSpacing/>
              <w:rPr>
                <w:rFonts w:eastAsia="DengXian" w:cstheme="minorHAnsi"/>
                <w:b/>
                <w:color w:val="000000"/>
                <w:lang w:val="fr-FR" w:eastAsia="zh-CN"/>
              </w:rPr>
            </w:pPr>
            <w:r w:rsidRPr="008E44A4">
              <w:rPr>
                <w:rFonts w:eastAsia="DengXian" w:cstheme="minorHAnsi"/>
                <w:b/>
                <w:color w:val="000000"/>
                <w:lang w:val="fr-FR" w:eastAsia="zh-CN"/>
              </w:rPr>
              <w:t>Atrophie tubulaire (ct)</w:t>
            </w:r>
          </w:p>
        </w:tc>
        <w:tc>
          <w:tcPr>
            <w:tcW w:w="4525" w:type="dxa"/>
            <w:shd w:val="clear" w:color="auto" w:fill="auto"/>
            <w:vAlign w:val="center"/>
          </w:tcPr>
          <w:p w14:paraId="2B00E78A"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30932C7E" w14:textId="77777777" w:rsidTr="00635EA0">
        <w:trPr>
          <w:trHeight w:val="372"/>
        </w:trPr>
        <w:tc>
          <w:tcPr>
            <w:tcW w:w="4531" w:type="dxa"/>
            <w:shd w:val="clear" w:color="auto" w:fill="auto"/>
          </w:tcPr>
          <w:p w14:paraId="32E7C2F7" w14:textId="77777777" w:rsidR="00635EA0" w:rsidRPr="008E44A4" w:rsidRDefault="00635EA0" w:rsidP="005E2289">
            <w:pPr>
              <w:widowControl w:val="0"/>
              <w:numPr>
                <w:ilvl w:val="0"/>
                <w:numId w:val="8"/>
              </w:numPr>
              <w:autoSpaceDE w:val="0"/>
              <w:autoSpaceDN w:val="0"/>
              <w:spacing w:after="0" w:line="240" w:lineRule="auto"/>
              <w:contextualSpacing/>
              <w:rPr>
                <w:rFonts w:eastAsia="DengXian" w:cstheme="minorHAnsi"/>
                <w:b/>
                <w:color w:val="000000"/>
                <w:lang w:val="fr-FR" w:eastAsia="zh-CN"/>
              </w:rPr>
            </w:pPr>
            <w:proofErr w:type="spellStart"/>
            <w:r w:rsidRPr="008E44A4">
              <w:rPr>
                <w:rFonts w:eastAsia="DengXian" w:cstheme="minorHAnsi"/>
                <w:b/>
                <w:color w:val="000000"/>
                <w:lang w:val="fr-FR" w:eastAsia="zh-CN"/>
              </w:rPr>
              <w:t>Glomérulopathie</w:t>
            </w:r>
            <w:proofErr w:type="spellEnd"/>
            <w:r w:rsidRPr="008E44A4">
              <w:rPr>
                <w:rFonts w:eastAsia="DengXian" w:cstheme="minorHAnsi"/>
                <w:b/>
                <w:color w:val="000000"/>
                <w:lang w:val="fr-FR" w:eastAsia="zh-CN"/>
              </w:rPr>
              <w:t xml:space="preserve"> chronique d’allogreffe (cg)</w:t>
            </w:r>
          </w:p>
        </w:tc>
        <w:tc>
          <w:tcPr>
            <w:tcW w:w="4525" w:type="dxa"/>
            <w:shd w:val="clear" w:color="auto" w:fill="auto"/>
            <w:vAlign w:val="center"/>
          </w:tcPr>
          <w:p w14:paraId="002F45BE"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1716383F" w14:textId="77777777" w:rsidTr="00635EA0">
        <w:trPr>
          <w:trHeight w:val="372"/>
        </w:trPr>
        <w:tc>
          <w:tcPr>
            <w:tcW w:w="4531" w:type="dxa"/>
            <w:shd w:val="clear" w:color="auto" w:fill="auto"/>
          </w:tcPr>
          <w:p w14:paraId="191EA688" w14:textId="77777777" w:rsidR="00635EA0" w:rsidRPr="008E44A4" w:rsidRDefault="00635EA0" w:rsidP="005E2289">
            <w:pPr>
              <w:numPr>
                <w:ilvl w:val="0"/>
                <w:numId w:val="8"/>
              </w:numPr>
              <w:spacing w:after="0" w:line="240" w:lineRule="auto"/>
              <w:contextualSpacing/>
              <w:rPr>
                <w:rFonts w:eastAsia="DengXian" w:cstheme="minorHAnsi"/>
                <w:b/>
                <w:bCs/>
                <w:lang w:val="fr-FR" w:eastAsia="zh-CN"/>
              </w:rPr>
            </w:pPr>
            <w:r w:rsidRPr="008E44A4">
              <w:rPr>
                <w:rFonts w:eastAsia="DengXian" w:cstheme="minorHAnsi"/>
                <w:b/>
                <w:bCs/>
                <w:lang w:val="fr-FR" w:eastAsia="zh-CN"/>
              </w:rPr>
              <w:t>Dépôts de C4d</w:t>
            </w:r>
          </w:p>
        </w:tc>
        <w:tc>
          <w:tcPr>
            <w:tcW w:w="4525" w:type="dxa"/>
            <w:shd w:val="clear" w:color="auto" w:fill="auto"/>
            <w:vAlign w:val="center"/>
          </w:tcPr>
          <w:p w14:paraId="47E77F94"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Positif           </w:t>
            </w:r>
            <w:r w:rsidRPr="008E44A4">
              <w:rPr>
                <w:rFonts w:eastAsia="DengXian" w:cstheme="minorHAnsi"/>
                <w:lang w:val="fr-FR" w:eastAsia="zh-CN"/>
              </w:rPr>
              <w:sym w:font="Wingdings" w:char="F0A8"/>
            </w:r>
            <w:r w:rsidRPr="008E44A4">
              <w:rPr>
                <w:rFonts w:eastAsia="DengXian" w:cstheme="minorHAnsi"/>
                <w:lang w:val="fr-FR" w:eastAsia="zh-CN"/>
              </w:rPr>
              <w:t xml:space="preserve">  Négatif</w:t>
            </w:r>
          </w:p>
        </w:tc>
      </w:tr>
      <w:tr w:rsidR="00635EA0" w:rsidRPr="008E44A4" w14:paraId="54E72D88" w14:textId="77777777" w:rsidTr="00635EA0">
        <w:trPr>
          <w:trHeight w:val="372"/>
        </w:trPr>
        <w:tc>
          <w:tcPr>
            <w:tcW w:w="4531" w:type="dxa"/>
            <w:shd w:val="clear" w:color="auto" w:fill="auto"/>
          </w:tcPr>
          <w:p w14:paraId="4A787671" w14:textId="77777777" w:rsidR="00635EA0" w:rsidRPr="008E44A4" w:rsidRDefault="00635EA0" w:rsidP="005E2289">
            <w:pPr>
              <w:numPr>
                <w:ilvl w:val="0"/>
                <w:numId w:val="8"/>
              </w:numPr>
              <w:spacing w:after="0" w:line="240" w:lineRule="auto"/>
              <w:contextualSpacing/>
              <w:rPr>
                <w:rFonts w:eastAsia="DengXian" w:cstheme="minorHAnsi"/>
                <w:b/>
                <w:bCs/>
                <w:lang w:val="fr-FR" w:eastAsia="zh-CN"/>
              </w:rPr>
            </w:pPr>
            <w:r w:rsidRPr="008E44A4">
              <w:rPr>
                <w:rFonts w:eastAsia="DengXian" w:cstheme="minorHAnsi"/>
                <w:b/>
                <w:bCs/>
                <w:lang w:val="fr-FR" w:eastAsia="zh-CN"/>
              </w:rPr>
              <w:t>Technique C4d</w:t>
            </w:r>
          </w:p>
        </w:tc>
        <w:tc>
          <w:tcPr>
            <w:tcW w:w="4525" w:type="dxa"/>
            <w:shd w:val="clear" w:color="auto" w:fill="auto"/>
            <w:vAlign w:val="center"/>
          </w:tcPr>
          <w:p w14:paraId="0A64B7AD"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IF        </w:t>
            </w:r>
            <w:r w:rsidRPr="008E44A4">
              <w:rPr>
                <w:rFonts w:eastAsia="DengXian" w:cstheme="minorHAnsi"/>
                <w:lang w:val="fr-FR" w:eastAsia="zh-CN"/>
              </w:rPr>
              <w:sym w:font="Wingdings" w:char="F0A8"/>
            </w:r>
            <w:r w:rsidRPr="008E44A4">
              <w:rPr>
                <w:rFonts w:eastAsia="DengXian" w:cstheme="minorHAnsi"/>
                <w:lang w:val="fr-FR" w:eastAsia="zh-CN"/>
              </w:rPr>
              <w:t xml:space="preserve">  IHC</w:t>
            </w:r>
          </w:p>
        </w:tc>
      </w:tr>
      <w:tr w:rsidR="00635EA0" w:rsidRPr="008E44A4" w14:paraId="16E2BD7F" w14:textId="77777777" w:rsidTr="00635EA0">
        <w:trPr>
          <w:trHeight w:val="372"/>
        </w:trPr>
        <w:tc>
          <w:tcPr>
            <w:tcW w:w="4531" w:type="dxa"/>
            <w:shd w:val="clear" w:color="auto" w:fill="auto"/>
          </w:tcPr>
          <w:p w14:paraId="43CA9166" w14:textId="77777777" w:rsidR="00635EA0" w:rsidRPr="008E44A4" w:rsidRDefault="00635EA0" w:rsidP="005E2289">
            <w:pPr>
              <w:numPr>
                <w:ilvl w:val="0"/>
                <w:numId w:val="8"/>
              </w:numPr>
              <w:spacing w:after="0" w:line="240" w:lineRule="auto"/>
              <w:contextualSpacing/>
              <w:rPr>
                <w:rFonts w:eastAsia="DengXian" w:cstheme="minorHAnsi"/>
                <w:b/>
                <w:bCs/>
                <w:lang w:val="fr-FR" w:eastAsia="zh-CN"/>
              </w:rPr>
            </w:pPr>
            <w:r w:rsidRPr="008E44A4">
              <w:rPr>
                <w:rFonts w:eastAsia="DengXian" w:cstheme="minorHAnsi"/>
                <w:b/>
                <w:bCs/>
                <w:lang w:val="fr-FR" w:eastAsia="zh-CN"/>
              </w:rPr>
              <w:t>Score C4d</w:t>
            </w:r>
          </w:p>
        </w:tc>
        <w:tc>
          <w:tcPr>
            <w:tcW w:w="4525" w:type="dxa"/>
            <w:shd w:val="clear" w:color="auto" w:fill="auto"/>
            <w:vAlign w:val="center"/>
          </w:tcPr>
          <w:p w14:paraId="4D38CB79"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676988E2" w14:textId="77777777" w:rsidTr="00635EA0">
        <w:trPr>
          <w:trHeight w:val="372"/>
        </w:trPr>
        <w:tc>
          <w:tcPr>
            <w:tcW w:w="4531" w:type="dxa"/>
            <w:shd w:val="clear" w:color="auto" w:fill="auto"/>
          </w:tcPr>
          <w:p w14:paraId="138C7121" w14:textId="77777777" w:rsidR="00635EA0" w:rsidRPr="008E44A4" w:rsidRDefault="00635EA0" w:rsidP="005E2289">
            <w:pPr>
              <w:numPr>
                <w:ilvl w:val="0"/>
                <w:numId w:val="8"/>
              </w:numPr>
              <w:spacing w:after="0" w:line="240" w:lineRule="auto"/>
              <w:contextualSpacing/>
              <w:rPr>
                <w:rFonts w:eastAsia="DengXian" w:cstheme="minorHAnsi"/>
                <w:b/>
                <w:bCs/>
                <w:lang w:val="fr-FR" w:eastAsia="zh-CN"/>
              </w:rPr>
            </w:pPr>
            <w:r w:rsidRPr="008E44A4">
              <w:rPr>
                <w:rFonts w:eastAsia="DengXian" w:cstheme="minorHAnsi"/>
                <w:b/>
                <w:bCs/>
                <w:lang w:val="fr-FR" w:eastAsia="zh-CN"/>
              </w:rPr>
              <w:t>Dépôts de C3d</w:t>
            </w:r>
          </w:p>
        </w:tc>
        <w:tc>
          <w:tcPr>
            <w:tcW w:w="4525" w:type="dxa"/>
            <w:shd w:val="clear" w:color="auto" w:fill="auto"/>
            <w:vAlign w:val="center"/>
          </w:tcPr>
          <w:p w14:paraId="0DDCB71D"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Positif     </w:t>
            </w:r>
            <w:r w:rsidRPr="008E44A4">
              <w:rPr>
                <w:rFonts w:eastAsia="DengXian" w:cstheme="minorHAnsi"/>
                <w:lang w:val="fr-FR" w:eastAsia="zh-CN"/>
              </w:rPr>
              <w:sym w:font="Wingdings" w:char="F0A8"/>
            </w:r>
            <w:r w:rsidRPr="008E44A4">
              <w:rPr>
                <w:rFonts w:eastAsia="DengXian" w:cstheme="minorHAnsi"/>
                <w:lang w:val="fr-FR" w:eastAsia="zh-CN"/>
              </w:rPr>
              <w:t xml:space="preserve"> Négatif     </w:t>
            </w:r>
            <w:r w:rsidRPr="008E44A4">
              <w:rPr>
                <w:rFonts w:eastAsia="DengXian" w:cstheme="minorHAnsi"/>
                <w:lang w:val="fr-FR" w:eastAsia="zh-CN"/>
              </w:rPr>
              <w:sym w:font="Wingdings" w:char="F0A8"/>
            </w:r>
            <w:r w:rsidRPr="008E44A4">
              <w:rPr>
                <w:rFonts w:eastAsia="DengXian" w:cstheme="minorHAnsi"/>
                <w:lang w:val="fr-FR" w:eastAsia="zh-CN"/>
              </w:rPr>
              <w:t xml:space="preserve"> Non réalisé</w:t>
            </w:r>
          </w:p>
        </w:tc>
      </w:tr>
    </w:tbl>
    <w:p w14:paraId="56B52C87" w14:textId="77777777" w:rsidR="00635EA0" w:rsidRPr="008E44A4" w:rsidRDefault="00635EA0" w:rsidP="00635EA0">
      <w:pPr>
        <w:spacing w:after="160" w:line="259" w:lineRule="auto"/>
        <w:rPr>
          <w:rFonts w:cstheme="minorHAnsi"/>
          <w:b/>
          <w:lang w:val="fr-FR"/>
        </w:rPr>
      </w:pPr>
    </w:p>
    <w:p w14:paraId="25651E13" w14:textId="4C9768F2" w:rsidR="00977EBE" w:rsidRPr="008E44A4" w:rsidRDefault="00635EA0" w:rsidP="00977EBE">
      <w:pPr>
        <w:jc w:val="center"/>
        <w:rPr>
          <w:rFonts w:cstheme="minorHAnsi"/>
          <w:b/>
          <w:lang w:val="fr-FR"/>
        </w:rPr>
      </w:pPr>
      <w:r w:rsidRPr="008E44A4">
        <w:rPr>
          <w:rFonts w:cstheme="minorHAnsi"/>
          <w:b/>
          <w:lang w:val="fr-FR"/>
        </w:rPr>
        <w:br w:type="page"/>
      </w:r>
      <w:r w:rsidR="00977EBE" w:rsidRPr="008E44A4">
        <w:rPr>
          <w:rFonts w:cstheme="minorHAnsi"/>
          <w:b/>
          <w:lang w:val="fr-FR"/>
        </w:rPr>
        <w:lastRenderedPageBreak/>
        <w:t xml:space="preserve">ANNEXE </w:t>
      </w:r>
      <w:proofErr w:type="spellStart"/>
      <w:r w:rsidR="00977EBE" w:rsidRPr="008E44A4">
        <w:rPr>
          <w:rFonts w:cstheme="minorHAnsi"/>
          <w:b/>
          <w:lang w:val="fr-FR"/>
        </w:rPr>
        <w:t>IId</w:t>
      </w:r>
      <w:proofErr w:type="spellEnd"/>
    </w:p>
    <w:p w14:paraId="333F8A0E" w14:textId="0C097D26" w:rsidR="00977EBE" w:rsidRPr="008E44A4" w:rsidRDefault="00977EBE" w:rsidP="00977EBE">
      <w:pPr>
        <w:jc w:val="center"/>
        <w:rPr>
          <w:rFonts w:cstheme="minorHAnsi"/>
          <w:i/>
          <w:lang w:val="fr-FR"/>
        </w:rPr>
      </w:pPr>
      <w:r w:rsidRPr="008E44A4">
        <w:rPr>
          <w:rFonts w:cstheme="minorHAnsi"/>
          <w:bCs/>
          <w:lang w:val="fr-FR"/>
        </w:rPr>
        <w:t>Fiche de suivi complémentaire</w:t>
      </w:r>
    </w:p>
    <w:p w14:paraId="27A01C0C" w14:textId="77777777" w:rsidR="00977EBE" w:rsidRPr="008E44A4" w:rsidRDefault="00977EBE" w:rsidP="00977EBE">
      <w:pPr>
        <w:rPr>
          <w:rFonts w:cstheme="minorHAnsi"/>
          <w:i/>
          <w:lang w:val="fr-FR"/>
        </w:rPr>
      </w:pPr>
      <w:r w:rsidRPr="008E44A4">
        <w:rPr>
          <w:rFonts w:cstheme="minorHAnsi"/>
          <w:i/>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977EBE" w:rsidRPr="00F96E75" w14:paraId="2440AB3E" w14:textId="77777777" w:rsidTr="000178D1">
        <w:trPr>
          <w:trHeight w:val="699"/>
        </w:trPr>
        <w:tc>
          <w:tcPr>
            <w:tcW w:w="9056" w:type="dxa"/>
            <w:gridSpan w:val="2"/>
            <w:shd w:val="clear" w:color="auto" w:fill="auto"/>
            <w:vAlign w:val="center"/>
          </w:tcPr>
          <w:p w14:paraId="4BEC3F92" w14:textId="1869347E" w:rsidR="00977EBE" w:rsidRPr="008E44A4" w:rsidRDefault="00BD7B98" w:rsidP="000178D1">
            <w:pPr>
              <w:jc w:val="center"/>
              <w:rPr>
                <w:rFonts w:cstheme="minorHAnsi"/>
                <w:b/>
                <w:bCs/>
                <w:lang w:val="fr-FR"/>
              </w:rPr>
            </w:pPr>
            <w:r>
              <w:rPr>
                <w:rFonts w:cstheme="minorHAnsi"/>
                <w:b/>
                <w:bCs/>
                <w:lang w:val="fr-FR"/>
              </w:rPr>
              <w:lastRenderedPageBreak/>
              <w:t>CPC</w:t>
            </w:r>
            <w:r w:rsidRPr="008E44A4">
              <w:rPr>
                <w:rFonts w:cstheme="minorHAnsi"/>
                <w:b/>
                <w:bCs/>
                <w:lang w:val="fr-FR"/>
              </w:rPr>
              <w:t xml:space="preserve"> </w:t>
            </w:r>
            <w:r w:rsidR="00A71189" w:rsidRPr="008E44A4">
              <w:rPr>
                <w:rFonts w:cstheme="minorHAnsi"/>
                <w:b/>
                <w:bCs/>
                <w:lang w:val="fr-FR"/>
              </w:rPr>
              <w:t>BERINERT</w:t>
            </w:r>
          </w:p>
          <w:p w14:paraId="414F8F7E" w14:textId="77777777" w:rsidR="00977EBE" w:rsidRPr="008E44A4" w:rsidRDefault="00977EBE" w:rsidP="000178D1">
            <w:pPr>
              <w:jc w:val="center"/>
              <w:rPr>
                <w:rFonts w:cstheme="minorHAnsi"/>
                <w:lang w:val="fr-FR"/>
              </w:rPr>
            </w:pPr>
            <w:r w:rsidRPr="008E44A4">
              <w:rPr>
                <w:rFonts w:cstheme="minorHAnsi"/>
                <w:b/>
                <w:bCs/>
                <w:lang w:val="fr-FR"/>
              </w:rPr>
              <w:t>TRAITEMENT DU REJET MEDIE PAR ANTICORPS EN TRANSPLANTATION RENALE, EN ASSOCIATION AVEC LE TRAITEMENT STANDARD (IGIV ET ECHANGES PLASMATIQUES)</w:t>
            </w:r>
          </w:p>
        </w:tc>
      </w:tr>
      <w:tr w:rsidR="00977EBE" w:rsidRPr="00F96E75" w14:paraId="0349F211" w14:textId="77777777" w:rsidTr="00A3745C">
        <w:trPr>
          <w:trHeight w:val="340"/>
        </w:trPr>
        <w:tc>
          <w:tcPr>
            <w:tcW w:w="9056" w:type="dxa"/>
            <w:gridSpan w:val="2"/>
            <w:shd w:val="clear" w:color="auto" w:fill="auto"/>
            <w:vAlign w:val="center"/>
          </w:tcPr>
          <w:p w14:paraId="5FF63486" w14:textId="5B64F297" w:rsidR="00977EBE" w:rsidRPr="008E44A4" w:rsidRDefault="00977EBE" w:rsidP="00A3745C">
            <w:pPr>
              <w:spacing w:after="0"/>
              <w:jc w:val="center"/>
              <w:rPr>
                <w:rFonts w:cstheme="minorHAnsi"/>
                <w:b/>
                <w:bCs/>
                <w:lang w:val="fr-FR"/>
              </w:rPr>
            </w:pPr>
            <w:r w:rsidRPr="008E44A4">
              <w:rPr>
                <w:rFonts w:cstheme="minorHAnsi"/>
                <w:b/>
                <w:bCs/>
                <w:lang w:val="fr-FR"/>
              </w:rPr>
              <w:t xml:space="preserve">Fiche de suivi </w:t>
            </w:r>
            <w:r w:rsidR="00FC66C4" w:rsidRPr="008E44A4">
              <w:rPr>
                <w:rFonts w:cstheme="minorHAnsi"/>
                <w:b/>
                <w:bCs/>
                <w:lang w:val="fr-FR"/>
              </w:rPr>
              <w:t>complémentaire</w:t>
            </w:r>
            <w:r w:rsidR="00650A82" w:rsidRPr="008E44A4">
              <w:rPr>
                <w:rFonts w:cstheme="minorHAnsi"/>
                <w:b/>
                <w:bCs/>
                <w:lang w:val="fr-FR"/>
              </w:rPr>
              <w:t xml:space="preserve"> (en cas de visite de routine)</w:t>
            </w:r>
          </w:p>
        </w:tc>
      </w:tr>
      <w:tr w:rsidR="00977EBE" w:rsidRPr="008E44A4" w14:paraId="786156EC" w14:textId="77777777" w:rsidTr="006D17A5">
        <w:trPr>
          <w:trHeight w:val="567"/>
        </w:trPr>
        <w:tc>
          <w:tcPr>
            <w:tcW w:w="4528" w:type="dxa"/>
            <w:shd w:val="clear" w:color="auto" w:fill="auto"/>
            <w:vAlign w:val="center"/>
          </w:tcPr>
          <w:p w14:paraId="46D8338B" w14:textId="77777777" w:rsidR="00977EBE" w:rsidRPr="008E44A4" w:rsidRDefault="00977EBE" w:rsidP="000178D1">
            <w:pPr>
              <w:spacing w:after="0"/>
              <w:jc w:val="center"/>
              <w:rPr>
                <w:rFonts w:cstheme="minorHAnsi"/>
                <w:lang w:val="fr-FR"/>
              </w:rPr>
            </w:pPr>
            <w:r w:rsidRPr="008E44A4">
              <w:rPr>
                <w:rFonts w:cstheme="minorHAnsi"/>
                <w:b/>
                <w:bCs/>
                <w:lang w:val="fr-FR"/>
              </w:rPr>
              <w:t xml:space="preserve">Initiales patient    </w:t>
            </w:r>
            <w:r w:rsidRPr="008E44A4">
              <w:rPr>
                <w:rFonts w:cstheme="minorHAnsi"/>
                <w:lang w:val="fr-FR"/>
              </w:rPr>
              <w:t>|__|__|__|      |__|__|</w:t>
            </w:r>
          </w:p>
          <w:p w14:paraId="6F3E2C45" w14:textId="77777777" w:rsidR="00977EBE" w:rsidRPr="008E44A4" w:rsidRDefault="00977EBE" w:rsidP="006D17A5">
            <w:pPr>
              <w:spacing w:after="0"/>
              <w:jc w:val="center"/>
              <w:rPr>
                <w:rFonts w:cstheme="minorHAnsi"/>
                <w:b/>
                <w:bCs/>
                <w:i/>
                <w:lang w:val="fr-FR"/>
              </w:rPr>
            </w:pPr>
            <w:r w:rsidRPr="008E44A4">
              <w:rPr>
                <w:rFonts w:cstheme="minorHAnsi"/>
                <w:lang w:val="fr-FR"/>
              </w:rPr>
              <w:t xml:space="preserve">                               </w:t>
            </w:r>
            <w:r w:rsidRPr="008E44A4">
              <w:rPr>
                <w:rFonts w:cstheme="minorHAnsi"/>
                <w:i/>
                <w:lang w:val="fr-FR"/>
              </w:rPr>
              <w:t>Nom            Prénom</w:t>
            </w:r>
          </w:p>
        </w:tc>
        <w:tc>
          <w:tcPr>
            <w:tcW w:w="4528" w:type="dxa"/>
            <w:shd w:val="clear" w:color="auto" w:fill="auto"/>
            <w:vAlign w:val="center"/>
          </w:tcPr>
          <w:p w14:paraId="3F353C91" w14:textId="77777777" w:rsidR="00977EBE" w:rsidRPr="008E44A4" w:rsidRDefault="00977EBE" w:rsidP="006D17A5">
            <w:pPr>
              <w:spacing w:after="0"/>
              <w:jc w:val="center"/>
              <w:rPr>
                <w:rFonts w:cstheme="minorHAnsi"/>
                <w:b/>
                <w:bCs/>
                <w:lang w:val="fr-FR"/>
              </w:rPr>
            </w:pPr>
            <w:r w:rsidRPr="008E44A4">
              <w:rPr>
                <w:rFonts w:cstheme="minorHAnsi"/>
                <w:b/>
                <w:bCs/>
                <w:lang w:val="fr-FR"/>
              </w:rPr>
              <w:t xml:space="preserve">Numéro Patient Attribué : </w:t>
            </w:r>
            <w:r w:rsidRPr="008E44A4">
              <w:rPr>
                <w:rFonts w:cstheme="minorHAnsi"/>
                <w:lang w:val="fr-FR"/>
              </w:rPr>
              <w:t>|__|__|__|__|</w:t>
            </w:r>
          </w:p>
        </w:tc>
      </w:tr>
    </w:tbl>
    <w:p w14:paraId="49508A2E" w14:textId="77777777" w:rsidR="00977EBE" w:rsidRPr="008E44A4" w:rsidRDefault="00977EBE" w:rsidP="00977EBE">
      <w:pPr>
        <w:rPr>
          <w:rFonts w:cstheme="minorHAnsi"/>
          <w:lang w:val="fr-FR"/>
        </w:rPr>
      </w:pPr>
    </w:p>
    <w:p w14:paraId="31D1D6A9" w14:textId="77777777" w:rsidR="00977EBE" w:rsidRPr="008E44A4" w:rsidRDefault="00977EBE" w:rsidP="00977EBE">
      <w:pPr>
        <w:jc w:val="center"/>
        <w:rPr>
          <w:rFonts w:cstheme="minorHAnsi"/>
          <w:lang w:val="fr-FR"/>
        </w:rPr>
      </w:pPr>
      <w:r w:rsidRPr="008E44A4">
        <w:rPr>
          <w:rFonts w:cstheme="minorHAnsi"/>
          <w:b/>
          <w:lang w:val="fr-FR"/>
        </w:rPr>
        <w:t>Date de la visite :</w:t>
      </w:r>
      <w:r w:rsidRPr="008E44A4">
        <w:rPr>
          <w:rFonts w:cstheme="minorHAnsi"/>
          <w:lang w:val="fr-FR"/>
        </w:rPr>
        <w:t xml:space="preserve"> |__|__| |__|__| |__|__|__|__|</w:t>
      </w:r>
    </w:p>
    <w:p w14:paraId="544A5B03" w14:textId="582CF78E" w:rsidR="00977EBE" w:rsidRPr="008E44A4" w:rsidRDefault="00977EBE" w:rsidP="00977EBE">
      <w:pPr>
        <w:rPr>
          <w:rFonts w:cstheme="minorHAnsi"/>
          <w:b/>
          <w:bCs/>
          <w:u w:val="single"/>
          <w:lang w:val="fr-FR"/>
        </w:rPr>
      </w:pPr>
      <w:r w:rsidRPr="008E44A4">
        <w:rPr>
          <w:rFonts w:cstheme="minorHAnsi"/>
          <w:b/>
          <w:bCs/>
          <w:u w:val="single"/>
          <w:lang w:val="fr-FR"/>
        </w:rPr>
        <w:t xml:space="preserve">Traitement par </w:t>
      </w:r>
      <w:r w:rsidR="00A71189" w:rsidRPr="008E44A4">
        <w:rPr>
          <w:rFonts w:cstheme="minorHAnsi"/>
          <w:b/>
          <w:bCs/>
          <w:u w:val="single"/>
          <w:lang w:val="fr-FR"/>
        </w:rPr>
        <w:t>BERINERT</w:t>
      </w:r>
    </w:p>
    <w:p w14:paraId="6336501A" w14:textId="440A9331" w:rsidR="00977EBE" w:rsidRPr="008E44A4" w:rsidRDefault="00977EBE" w:rsidP="00977EBE">
      <w:pPr>
        <w:spacing w:after="0" w:line="240" w:lineRule="auto"/>
        <w:outlineLvl w:val="0"/>
        <w:rPr>
          <w:rFonts w:cstheme="minorHAnsi"/>
          <w:lang w:val="fr-FR"/>
        </w:rPr>
      </w:pPr>
      <w:r w:rsidRPr="008E44A4">
        <w:rPr>
          <w:rFonts w:eastAsia="DengXian" w:cstheme="minorHAnsi"/>
          <w:b/>
          <w:bCs/>
          <w:lang w:val="fr-FR" w:eastAsia="zh-CN"/>
        </w:rPr>
        <w:t xml:space="preserve">Nombre de cures/d’injections de </w:t>
      </w:r>
      <w:r w:rsidR="00A71189" w:rsidRPr="008E44A4">
        <w:rPr>
          <w:rFonts w:eastAsia="DengXian" w:cstheme="minorHAnsi"/>
          <w:b/>
          <w:bCs/>
          <w:lang w:val="fr-FR" w:eastAsia="zh-CN"/>
        </w:rPr>
        <w:t>BERINERT</w:t>
      </w:r>
      <w:r w:rsidRPr="008E44A4">
        <w:rPr>
          <w:rFonts w:eastAsia="DengXian" w:cstheme="minorHAnsi"/>
          <w:b/>
          <w:bCs/>
          <w:lang w:val="fr-FR" w:eastAsia="zh-CN"/>
        </w:rPr>
        <w:t xml:space="preserve"> reçues par le patient : </w:t>
      </w:r>
      <w:r w:rsidRPr="008E44A4">
        <w:rPr>
          <w:rFonts w:cstheme="minorHAnsi"/>
          <w:lang w:val="fr-FR"/>
        </w:rPr>
        <w:t>|__|__|__| / nombre de cures prévues |__|__|__|</w:t>
      </w:r>
    </w:p>
    <w:p w14:paraId="35ABE3E4" w14:textId="77777777" w:rsidR="00977EBE" w:rsidRPr="008E44A4" w:rsidRDefault="00977EBE" w:rsidP="00977EBE">
      <w:pPr>
        <w:spacing w:after="0" w:line="240" w:lineRule="auto"/>
        <w:outlineLvl w:val="0"/>
        <w:rPr>
          <w:rFonts w:cstheme="minorHAnsi"/>
          <w:lang w:val="fr-FR"/>
        </w:rPr>
      </w:pPr>
    </w:p>
    <w:p w14:paraId="6C9E77C9" w14:textId="77777777" w:rsidR="00977EBE" w:rsidRPr="008E44A4" w:rsidRDefault="00977EBE" w:rsidP="00977EBE">
      <w:pPr>
        <w:rPr>
          <w:rFonts w:cstheme="minorHAnsi"/>
          <w:b/>
          <w:bCs/>
          <w:u w:val="single"/>
          <w:lang w:val="fr-FR"/>
        </w:rPr>
      </w:pPr>
      <w:r w:rsidRPr="008E44A4">
        <w:rPr>
          <w:rFonts w:cstheme="minorHAnsi"/>
          <w:b/>
          <w:bCs/>
          <w:u w:val="single"/>
          <w:lang w:val="fr-FR"/>
        </w:rPr>
        <w:t>Suivi des EI/EIG</w:t>
      </w:r>
    </w:p>
    <w:p w14:paraId="166642C6" w14:textId="77777777" w:rsidR="00977EBE" w:rsidRPr="008E44A4" w:rsidRDefault="00977EBE" w:rsidP="00977EBE">
      <w:pPr>
        <w:spacing w:after="0" w:line="240" w:lineRule="auto"/>
        <w:jc w:val="both"/>
        <w:rPr>
          <w:rFonts w:eastAsia="DengXian" w:cstheme="minorHAnsi"/>
          <w:lang w:val="fr-FR" w:eastAsia="zh-CN"/>
        </w:rPr>
      </w:pPr>
      <w:r w:rsidRPr="008E44A4">
        <w:rPr>
          <w:rFonts w:eastAsia="DengXian" w:cstheme="minorHAnsi"/>
          <w:lang w:val="fr-FR" w:eastAsia="zh-CN"/>
        </w:rPr>
        <w:t xml:space="preserve">Le patient </w:t>
      </w:r>
      <w:proofErr w:type="spellStart"/>
      <w:r w:rsidRPr="008E44A4">
        <w:rPr>
          <w:rFonts w:eastAsia="DengXian" w:cstheme="minorHAnsi"/>
          <w:lang w:val="fr-FR" w:eastAsia="zh-CN"/>
        </w:rPr>
        <w:t>a-t-il</w:t>
      </w:r>
      <w:proofErr w:type="spellEnd"/>
      <w:r w:rsidRPr="008E44A4">
        <w:rPr>
          <w:rFonts w:eastAsia="DengXian" w:cstheme="minorHAnsi"/>
          <w:lang w:val="fr-FR" w:eastAsia="zh-CN"/>
        </w:rPr>
        <w:t xml:space="preserve"> présenté un effet indésirable susceptible d’être lié à des médicaments ?</w:t>
      </w:r>
    </w:p>
    <w:p w14:paraId="1642C098" w14:textId="77777777" w:rsidR="00977EBE" w:rsidRPr="008E44A4" w:rsidRDefault="00977EBE" w:rsidP="00977EBE">
      <w:pPr>
        <w:spacing w:after="0" w:line="240" w:lineRule="auto"/>
        <w:ind w:firstLine="720"/>
        <w:jc w:val="both"/>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Oui, à déclarer selon les modalités de l’Annexe VIII</w:t>
      </w:r>
    </w:p>
    <w:p w14:paraId="3FC7F3E2" w14:textId="6E0E46BF" w:rsidR="00977EBE" w:rsidRPr="008E44A4" w:rsidRDefault="00977EBE" w:rsidP="005E2289">
      <w:pPr>
        <w:spacing w:after="0" w:line="240" w:lineRule="auto"/>
        <w:ind w:firstLine="720"/>
        <w:jc w:val="both"/>
        <w:rPr>
          <w:rFonts w:eastAsia="DengXian" w:cstheme="minorHAnsi"/>
          <w:lang w:val="fr-FR" w:eastAsia="zh-CN"/>
        </w:rPr>
      </w:pPr>
      <w:r w:rsidRPr="008E44A4">
        <w:rPr>
          <w:rFonts w:eastAsia="DengXian" w:cstheme="minorHAnsi"/>
          <w:lang w:val="fr-FR" w:eastAsia="zh-CN"/>
        </w:rPr>
        <w:sym w:font="Wingdings" w:char="F0A8"/>
      </w:r>
      <w:r w:rsidR="005E2289" w:rsidRPr="008E44A4">
        <w:rPr>
          <w:rFonts w:eastAsia="DengXian" w:cstheme="minorHAnsi"/>
          <w:lang w:val="fr-FR" w:eastAsia="zh-CN"/>
        </w:rPr>
        <w:t xml:space="preserve">  Non</w:t>
      </w:r>
    </w:p>
    <w:p w14:paraId="74E40C93" w14:textId="77777777" w:rsidR="00977EBE" w:rsidRPr="008E44A4" w:rsidRDefault="00977EBE" w:rsidP="00977EBE">
      <w:pPr>
        <w:spacing w:after="0" w:line="240" w:lineRule="auto"/>
        <w:rPr>
          <w:rFonts w:eastAsia="DengXian" w:cstheme="minorHAnsi"/>
          <w:lang w:val="fr-FR" w:eastAsia="zh-CN"/>
        </w:rPr>
      </w:pPr>
    </w:p>
    <w:p w14:paraId="6BC35DAF" w14:textId="77777777" w:rsidR="00977EBE" w:rsidRPr="008E44A4" w:rsidRDefault="00977EBE" w:rsidP="00977EBE">
      <w:pPr>
        <w:rPr>
          <w:rFonts w:cstheme="minorHAnsi"/>
          <w:b/>
          <w:bCs/>
          <w:u w:val="single"/>
          <w:lang w:val="fr-FR"/>
        </w:rPr>
      </w:pPr>
      <w:r w:rsidRPr="008E44A4">
        <w:rPr>
          <w:rFonts w:cstheme="minorHAnsi"/>
          <w:b/>
          <w:bCs/>
          <w:u w:val="single"/>
          <w:lang w:val="fr-FR"/>
        </w:rPr>
        <w:t>Traitement concomitant</w:t>
      </w:r>
    </w:p>
    <w:p w14:paraId="40EDED33" w14:textId="66A141D0" w:rsidR="00977EBE" w:rsidRPr="008E44A4" w:rsidRDefault="00977EBE" w:rsidP="00977EBE">
      <w:pPr>
        <w:rPr>
          <w:rFonts w:eastAsia="DengXian" w:cstheme="minorHAnsi"/>
          <w:lang w:val="fr-FR" w:eastAsia="zh-CN"/>
        </w:rPr>
      </w:pPr>
      <w:r w:rsidRPr="008E44A4">
        <w:rPr>
          <w:rFonts w:eastAsia="DengXian" w:cstheme="minorHAnsi"/>
          <w:lang w:val="fr-FR" w:eastAsia="zh-CN"/>
        </w:rPr>
        <w:t xml:space="preserve">Traitement modifié par rapport à l’initiation : </w:t>
      </w:r>
      <w:sdt>
        <w:sdtPr>
          <w:rPr>
            <w:rFonts w:eastAsia="DengXian" w:cstheme="minorHAnsi"/>
            <w:lang w:val="fr-FR" w:eastAsia="zh-CN"/>
          </w:rPr>
          <w:id w:val="203763567"/>
          <w14:checkbox>
            <w14:checked w14:val="0"/>
            <w14:checkedState w14:val="2612" w14:font="MS Gothic"/>
            <w14:uncheckedState w14:val="2610" w14:font="MS Gothic"/>
          </w14:checkbox>
        </w:sdtPr>
        <w:sdtEndPr/>
        <w:sdtContent>
          <w:r w:rsidRPr="008E44A4">
            <w:rPr>
              <w:rFonts w:ascii="Segoe UI Symbol" w:eastAsia="MS Gothic" w:hAnsi="Segoe UI Symbol" w:cs="Segoe UI Symbol"/>
              <w:lang w:val="fr-FR" w:eastAsia="zh-CN"/>
            </w:rPr>
            <w:t>☐</w:t>
          </w:r>
        </w:sdtContent>
      </w:sdt>
      <w:r w:rsidRPr="008E44A4">
        <w:rPr>
          <w:rFonts w:eastAsia="DengXian" w:cstheme="minorHAnsi"/>
          <w:lang w:val="fr-FR" w:eastAsia="zh-CN"/>
        </w:rPr>
        <w:t xml:space="preserve"> Oui </w:t>
      </w:r>
      <w:r w:rsidRPr="008E44A4">
        <w:rPr>
          <w:rFonts w:eastAsia="DengXian" w:cstheme="minorHAnsi"/>
          <w:lang w:val="fr-FR" w:eastAsia="zh-CN"/>
        </w:rPr>
        <w:tab/>
      </w:r>
      <w:r w:rsidRPr="008E44A4">
        <w:rPr>
          <w:rFonts w:eastAsia="DengXian" w:cstheme="minorHAnsi"/>
          <w:lang w:val="fr-FR" w:eastAsia="zh-CN"/>
        </w:rPr>
        <w:tab/>
        <w:t xml:space="preserve"> </w:t>
      </w:r>
      <w:sdt>
        <w:sdtPr>
          <w:rPr>
            <w:rFonts w:eastAsia="DengXian" w:cstheme="minorHAnsi"/>
            <w:lang w:val="fr-FR" w:eastAsia="zh-CN"/>
          </w:rPr>
          <w:id w:val="-43458717"/>
          <w14:checkbox>
            <w14:checked w14:val="0"/>
            <w14:checkedState w14:val="2612" w14:font="MS Gothic"/>
            <w14:uncheckedState w14:val="2610" w14:font="MS Gothic"/>
          </w14:checkbox>
        </w:sdtPr>
        <w:sdtEndPr/>
        <w:sdtContent>
          <w:r w:rsidRPr="008E44A4">
            <w:rPr>
              <w:rFonts w:ascii="Segoe UI Symbol" w:eastAsia="MS Gothic" w:hAnsi="Segoe UI Symbol" w:cs="Segoe UI Symbol"/>
              <w:lang w:val="fr-FR" w:eastAsia="zh-CN"/>
            </w:rPr>
            <w:t>☐</w:t>
          </w:r>
        </w:sdtContent>
      </w:sdt>
      <w:r w:rsidRPr="008E44A4">
        <w:rPr>
          <w:rFonts w:eastAsia="DengXian" w:cstheme="minorHAnsi"/>
          <w:lang w:val="fr-FR" w:eastAsia="zh-CN"/>
        </w:rPr>
        <w:t xml:space="preserve"> Non</w:t>
      </w:r>
    </w:p>
    <w:p w14:paraId="02B1834A" w14:textId="77777777" w:rsidR="00977EBE" w:rsidRPr="008E44A4" w:rsidRDefault="00977EBE" w:rsidP="00977EBE">
      <w:pPr>
        <w:rPr>
          <w:rFonts w:eastAsia="DengXian" w:cstheme="minorHAnsi"/>
          <w:lang w:val="fr-FR" w:eastAsia="zh-CN"/>
        </w:rPr>
      </w:pPr>
      <w:r w:rsidRPr="008E44A4">
        <w:rPr>
          <w:rFonts w:eastAsia="DengXian" w:cstheme="minorHAnsi"/>
          <w:lang w:val="fr-FR" w:eastAsia="zh-CN"/>
        </w:rPr>
        <w:t>Si oui complétez le tableau ci-dessous :</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701"/>
        <w:gridCol w:w="1757"/>
        <w:gridCol w:w="1727"/>
        <w:gridCol w:w="2978"/>
      </w:tblGrid>
      <w:tr w:rsidR="00977EBE" w:rsidRPr="00F96E75" w14:paraId="60C83547" w14:textId="77777777" w:rsidTr="00A3745C">
        <w:trPr>
          <w:trHeight w:val="20"/>
        </w:trPr>
        <w:tc>
          <w:tcPr>
            <w:tcW w:w="1496" w:type="pct"/>
            <w:shd w:val="clear" w:color="auto" w:fill="E6E6E6"/>
            <w:vAlign w:val="center"/>
          </w:tcPr>
          <w:p w14:paraId="6F06657A" w14:textId="77777777" w:rsidR="00977EBE" w:rsidRPr="008E44A4" w:rsidRDefault="00977EBE" w:rsidP="005E22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Nom du traitement (Marque ou générique)</w:t>
            </w:r>
          </w:p>
        </w:tc>
        <w:tc>
          <w:tcPr>
            <w:tcW w:w="892" w:type="pct"/>
            <w:shd w:val="clear" w:color="auto" w:fill="E6E6E6"/>
            <w:vAlign w:val="center"/>
          </w:tcPr>
          <w:p w14:paraId="636FF0FB" w14:textId="77777777" w:rsidR="00977EBE" w:rsidRPr="008E44A4" w:rsidRDefault="00977EBE" w:rsidP="005E22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Posologie</w:t>
            </w:r>
          </w:p>
        </w:tc>
        <w:tc>
          <w:tcPr>
            <w:tcW w:w="965" w:type="pct"/>
            <w:shd w:val="clear" w:color="auto" w:fill="E6E6E6"/>
            <w:vAlign w:val="center"/>
          </w:tcPr>
          <w:p w14:paraId="587CC119" w14:textId="77777777" w:rsidR="00977EBE" w:rsidRPr="008E44A4" w:rsidRDefault="00977EBE" w:rsidP="005E22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Voie</w:t>
            </w:r>
          </w:p>
        </w:tc>
        <w:tc>
          <w:tcPr>
            <w:tcW w:w="1647" w:type="pct"/>
            <w:shd w:val="clear" w:color="auto" w:fill="E6E6E6"/>
            <w:vAlign w:val="center"/>
          </w:tcPr>
          <w:p w14:paraId="4508B5D9" w14:textId="77777777" w:rsidR="00977EBE" w:rsidRPr="008E44A4" w:rsidRDefault="00977EBE" w:rsidP="005E22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Date de début</w:t>
            </w:r>
          </w:p>
          <w:p w14:paraId="7A351088" w14:textId="77777777" w:rsidR="00977EBE" w:rsidRPr="008E44A4" w:rsidRDefault="00977EBE" w:rsidP="005E2289">
            <w:pPr>
              <w:spacing w:after="0" w:line="240" w:lineRule="auto"/>
              <w:contextualSpacing/>
              <w:jc w:val="center"/>
              <w:rPr>
                <w:rFonts w:eastAsia="DengXian" w:cstheme="minorHAnsi"/>
                <w:b/>
                <w:i/>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b/>
                <w:i/>
                <w:lang w:val="fr-FR" w:eastAsia="zh-CN"/>
              </w:rPr>
              <w:t>)</w:t>
            </w:r>
          </w:p>
        </w:tc>
      </w:tr>
      <w:tr w:rsidR="00977EBE" w:rsidRPr="008E44A4" w14:paraId="2379FEF5" w14:textId="77777777" w:rsidTr="00A3745C">
        <w:trPr>
          <w:trHeight w:val="20"/>
        </w:trPr>
        <w:tc>
          <w:tcPr>
            <w:tcW w:w="1496" w:type="pct"/>
            <w:vAlign w:val="center"/>
          </w:tcPr>
          <w:p w14:paraId="7BB0D901" w14:textId="77777777" w:rsidR="00977EBE" w:rsidRPr="008E44A4" w:rsidRDefault="00977EBE" w:rsidP="005E2289">
            <w:pPr>
              <w:spacing w:after="0" w:line="240" w:lineRule="auto"/>
              <w:contextualSpacing/>
              <w:jc w:val="center"/>
              <w:rPr>
                <w:rFonts w:eastAsia="DengXian" w:cstheme="minorHAnsi"/>
                <w:lang w:val="fr-FR" w:eastAsia="zh-CN"/>
              </w:rPr>
            </w:pPr>
          </w:p>
        </w:tc>
        <w:tc>
          <w:tcPr>
            <w:tcW w:w="892" w:type="pct"/>
            <w:vAlign w:val="center"/>
          </w:tcPr>
          <w:p w14:paraId="4A81F100" w14:textId="77777777" w:rsidR="00977EBE" w:rsidRPr="008E44A4" w:rsidRDefault="00977EBE"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965" w:type="pct"/>
            <w:vAlign w:val="center"/>
          </w:tcPr>
          <w:p w14:paraId="76076DBB" w14:textId="77777777" w:rsidR="00977EBE" w:rsidRPr="008E44A4" w:rsidRDefault="00977EBE" w:rsidP="005E2289">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16098BE2" w14:textId="77777777" w:rsidR="00977EBE" w:rsidRPr="008E44A4" w:rsidRDefault="00977EBE" w:rsidP="005E2289">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074814C7" w14:textId="77777777" w:rsidR="00977EBE" w:rsidRPr="008E44A4" w:rsidRDefault="00977EBE" w:rsidP="005E2289">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injectable SC</w:t>
            </w:r>
          </w:p>
        </w:tc>
        <w:tc>
          <w:tcPr>
            <w:tcW w:w="1647" w:type="pct"/>
            <w:vAlign w:val="center"/>
          </w:tcPr>
          <w:p w14:paraId="7351C831" w14:textId="77777777" w:rsidR="00977EBE" w:rsidRPr="008E44A4" w:rsidRDefault="00977EBE"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r w:rsidR="00977EBE" w:rsidRPr="008E44A4" w14:paraId="72AEA796" w14:textId="77777777" w:rsidTr="00A3745C">
        <w:trPr>
          <w:trHeight w:val="20"/>
        </w:trPr>
        <w:tc>
          <w:tcPr>
            <w:tcW w:w="1496" w:type="pct"/>
            <w:vAlign w:val="center"/>
          </w:tcPr>
          <w:p w14:paraId="1A36B9EC" w14:textId="77777777" w:rsidR="00977EBE" w:rsidRPr="008E44A4" w:rsidRDefault="00977EBE" w:rsidP="005E2289">
            <w:pPr>
              <w:spacing w:after="0" w:line="240" w:lineRule="auto"/>
              <w:contextualSpacing/>
              <w:jc w:val="center"/>
              <w:rPr>
                <w:rFonts w:eastAsia="DengXian" w:cstheme="minorHAnsi"/>
                <w:lang w:val="fr-FR" w:eastAsia="zh-CN"/>
              </w:rPr>
            </w:pPr>
          </w:p>
        </w:tc>
        <w:tc>
          <w:tcPr>
            <w:tcW w:w="892" w:type="pct"/>
            <w:vAlign w:val="center"/>
          </w:tcPr>
          <w:p w14:paraId="40876010" w14:textId="77777777" w:rsidR="00977EBE" w:rsidRPr="008E44A4" w:rsidRDefault="00977EBE"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965" w:type="pct"/>
            <w:vAlign w:val="center"/>
          </w:tcPr>
          <w:p w14:paraId="247D0AAC" w14:textId="77777777" w:rsidR="00977EBE" w:rsidRPr="008E44A4" w:rsidRDefault="00977EBE" w:rsidP="005E2289">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6C0F3F8C" w14:textId="77777777" w:rsidR="00977EBE" w:rsidRPr="008E44A4" w:rsidRDefault="00977EBE" w:rsidP="005E2289">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2005E09D" w14:textId="77777777" w:rsidR="00977EBE" w:rsidRPr="008E44A4" w:rsidRDefault="00977EBE" w:rsidP="005E2289">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injectable SC</w:t>
            </w:r>
          </w:p>
        </w:tc>
        <w:tc>
          <w:tcPr>
            <w:tcW w:w="1647" w:type="pct"/>
            <w:vAlign w:val="center"/>
          </w:tcPr>
          <w:p w14:paraId="1C86992A" w14:textId="77777777" w:rsidR="00977EBE" w:rsidRPr="008E44A4" w:rsidRDefault="00977EBE"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bl>
    <w:p w14:paraId="316022B3" w14:textId="725301E8" w:rsidR="00FC66C4" w:rsidRPr="008E44A4" w:rsidRDefault="00FC66C4" w:rsidP="00977EBE">
      <w:pPr>
        <w:rPr>
          <w:rFonts w:eastAsia="DengXian" w:cstheme="minorHAnsi"/>
          <w:lang w:val="fr-FR" w:eastAsia="zh-CN"/>
        </w:rPr>
      </w:pP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49"/>
        <w:gridCol w:w="3184"/>
        <w:gridCol w:w="2864"/>
      </w:tblGrid>
      <w:tr w:rsidR="00977EBE" w:rsidRPr="00F96E75" w14:paraId="74F6E3DF" w14:textId="77777777" w:rsidTr="00A3745C">
        <w:trPr>
          <w:trHeight w:val="20"/>
        </w:trPr>
        <w:tc>
          <w:tcPr>
            <w:tcW w:w="5000" w:type="pct"/>
            <w:gridSpan w:val="3"/>
            <w:shd w:val="clear" w:color="auto" w:fill="E6E6E6"/>
            <w:vAlign w:val="center"/>
          </w:tcPr>
          <w:p w14:paraId="501FF495" w14:textId="77777777" w:rsidR="00977EBE" w:rsidRPr="008E44A4" w:rsidRDefault="00977EBE" w:rsidP="005E22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Echanges Plasmatiques (EP)/Immunoadsorption/Plasmaphérèse</w:t>
            </w:r>
          </w:p>
        </w:tc>
      </w:tr>
      <w:tr w:rsidR="00977EBE" w:rsidRPr="008E44A4" w14:paraId="31633E71" w14:textId="77777777" w:rsidTr="00A3745C">
        <w:trPr>
          <w:trHeight w:val="20"/>
        </w:trPr>
        <w:tc>
          <w:tcPr>
            <w:tcW w:w="1712" w:type="pct"/>
            <w:shd w:val="clear" w:color="auto" w:fill="E6E6E6"/>
            <w:vAlign w:val="center"/>
          </w:tcPr>
          <w:p w14:paraId="3E90E9DB" w14:textId="77777777" w:rsidR="00977EBE" w:rsidRPr="008E44A4" w:rsidRDefault="00977EBE" w:rsidP="005E22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Nombre de cycle</w:t>
            </w:r>
          </w:p>
        </w:tc>
        <w:tc>
          <w:tcPr>
            <w:tcW w:w="1731" w:type="pct"/>
            <w:shd w:val="clear" w:color="auto" w:fill="E6E6E6"/>
            <w:vAlign w:val="center"/>
          </w:tcPr>
          <w:p w14:paraId="58685C89" w14:textId="77777777" w:rsidR="00977EBE" w:rsidRPr="008E44A4" w:rsidRDefault="00977EBE" w:rsidP="005E22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Date de début</w:t>
            </w:r>
          </w:p>
          <w:p w14:paraId="36B2D5C7" w14:textId="77777777" w:rsidR="00977EBE" w:rsidRPr="008E44A4" w:rsidRDefault="00977EBE" w:rsidP="005E2289">
            <w:pPr>
              <w:spacing w:after="0" w:line="240" w:lineRule="auto"/>
              <w:contextualSpacing/>
              <w:jc w:val="center"/>
              <w:rPr>
                <w:rFonts w:eastAsia="DengXian" w:cstheme="minorHAnsi"/>
                <w:b/>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b/>
                <w:i/>
                <w:lang w:val="fr-FR" w:eastAsia="zh-CN"/>
              </w:rPr>
              <w:t>)</w:t>
            </w:r>
          </w:p>
        </w:tc>
        <w:tc>
          <w:tcPr>
            <w:tcW w:w="1557" w:type="pct"/>
            <w:shd w:val="clear" w:color="auto" w:fill="E6E6E6"/>
            <w:vAlign w:val="center"/>
          </w:tcPr>
          <w:p w14:paraId="05BFFD40" w14:textId="77777777" w:rsidR="00977EBE" w:rsidRPr="008E44A4" w:rsidRDefault="00977EBE" w:rsidP="005E22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Fréquence</w:t>
            </w:r>
          </w:p>
        </w:tc>
      </w:tr>
      <w:tr w:rsidR="00977EBE" w:rsidRPr="008E44A4" w14:paraId="5439AD51" w14:textId="77777777" w:rsidTr="00A3745C">
        <w:trPr>
          <w:trHeight w:val="20"/>
        </w:trPr>
        <w:tc>
          <w:tcPr>
            <w:tcW w:w="1712" w:type="pct"/>
            <w:vAlign w:val="center"/>
          </w:tcPr>
          <w:p w14:paraId="475F45C0" w14:textId="77777777" w:rsidR="00977EBE" w:rsidRPr="008E44A4" w:rsidRDefault="00977EBE"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731" w:type="pct"/>
            <w:vAlign w:val="center"/>
          </w:tcPr>
          <w:p w14:paraId="2D03A247" w14:textId="77777777" w:rsidR="00977EBE" w:rsidRPr="008E44A4" w:rsidRDefault="00977EBE"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557" w:type="pct"/>
            <w:vAlign w:val="center"/>
          </w:tcPr>
          <w:p w14:paraId="7F755B3A" w14:textId="77777777" w:rsidR="00977EBE" w:rsidRPr="008E44A4" w:rsidRDefault="00977EBE"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 semaine</w:t>
            </w:r>
          </w:p>
        </w:tc>
      </w:tr>
    </w:tbl>
    <w:p w14:paraId="70C94B3C" w14:textId="65BAFAA3" w:rsidR="00EA3206" w:rsidRPr="008E44A4" w:rsidRDefault="00EA3206" w:rsidP="00977EBE">
      <w:pPr>
        <w:outlineLvl w:val="0"/>
        <w:rPr>
          <w:rFonts w:cstheme="minorHAnsi"/>
          <w:b/>
          <w:bCs/>
          <w:u w:val="single"/>
          <w:lang w:val="fr-FR"/>
        </w:rPr>
      </w:pPr>
    </w:p>
    <w:p w14:paraId="512E2258" w14:textId="1BA82D2F" w:rsidR="00EA3206" w:rsidRPr="008E44A4" w:rsidRDefault="00EA3206">
      <w:pPr>
        <w:rPr>
          <w:rFonts w:cstheme="minorHAnsi"/>
          <w:b/>
          <w:bCs/>
          <w:u w:val="single"/>
          <w:lang w:val="fr-FR"/>
        </w:rPr>
      </w:pPr>
    </w:p>
    <w:p w14:paraId="7D19E6DF" w14:textId="77777777" w:rsidR="00977EBE" w:rsidRPr="008E44A4" w:rsidRDefault="00977EBE" w:rsidP="00977EBE">
      <w:pPr>
        <w:outlineLvl w:val="0"/>
        <w:rPr>
          <w:rFonts w:cstheme="minorHAnsi"/>
          <w:b/>
          <w:bCs/>
          <w:u w:val="single"/>
          <w:lang w:val="fr-FR"/>
        </w:rPr>
      </w:pPr>
    </w:p>
    <w:p w14:paraId="75583D72" w14:textId="77777777" w:rsidR="00977EBE" w:rsidRPr="008E44A4" w:rsidRDefault="00977EBE" w:rsidP="005E2289">
      <w:pPr>
        <w:numPr>
          <w:ilvl w:val="0"/>
          <w:numId w:val="40"/>
        </w:numPr>
        <w:contextualSpacing/>
        <w:outlineLvl w:val="0"/>
        <w:rPr>
          <w:rFonts w:cstheme="minorHAnsi"/>
          <w:b/>
          <w:bCs/>
          <w:lang w:val="fr-FR"/>
        </w:rPr>
      </w:pPr>
      <w:r w:rsidRPr="008E44A4">
        <w:rPr>
          <w:rFonts w:cstheme="minorHAnsi"/>
          <w:b/>
          <w:bCs/>
          <w:lang w:val="fr-FR"/>
        </w:rPr>
        <w:t xml:space="preserve">Paramètres de la fonction rénale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279"/>
        <w:gridCol w:w="3274"/>
      </w:tblGrid>
      <w:tr w:rsidR="00977EBE" w:rsidRPr="008E44A4" w14:paraId="2740E202" w14:textId="77777777" w:rsidTr="000178D1">
        <w:trPr>
          <w:trHeight w:val="20"/>
        </w:trPr>
        <w:tc>
          <w:tcPr>
            <w:tcW w:w="4503" w:type="dxa"/>
            <w:vMerge w:val="restart"/>
            <w:shd w:val="clear" w:color="auto" w:fill="auto"/>
          </w:tcPr>
          <w:p w14:paraId="553A39F8" w14:textId="71E72C11" w:rsidR="00977EBE" w:rsidRPr="008E44A4" w:rsidRDefault="00977EBE" w:rsidP="00053CD5">
            <w:pPr>
              <w:numPr>
                <w:ilvl w:val="0"/>
                <w:numId w:val="10"/>
              </w:numPr>
              <w:spacing w:after="0" w:line="240" w:lineRule="auto"/>
              <w:contextualSpacing/>
              <w:rPr>
                <w:rFonts w:cstheme="minorHAnsi"/>
                <w:b/>
                <w:bCs/>
                <w:lang w:val="fr-FR"/>
              </w:rPr>
            </w:pPr>
            <w:r w:rsidRPr="008E44A4">
              <w:rPr>
                <w:rFonts w:cstheme="minorHAnsi"/>
                <w:b/>
                <w:bCs/>
                <w:lang w:val="fr-FR"/>
              </w:rPr>
              <w:t xml:space="preserve">DFG </w:t>
            </w:r>
            <w:r w:rsidR="00053CD5">
              <w:rPr>
                <w:rFonts w:cstheme="minorHAnsi"/>
                <w:b/>
                <w:bCs/>
                <w:lang w:val="fr-FR"/>
              </w:rPr>
              <w:t xml:space="preserve">au moment de la visite </w:t>
            </w:r>
            <w:r w:rsidRPr="008E44A4">
              <w:rPr>
                <w:rFonts w:cstheme="minorHAnsi"/>
                <w:b/>
                <w:bCs/>
                <w:lang w:val="fr-FR"/>
              </w:rPr>
              <w:t>(ml/min) (2 valeurs consécutives)</w:t>
            </w:r>
          </w:p>
        </w:tc>
        <w:tc>
          <w:tcPr>
            <w:tcW w:w="1279" w:type="dxa"/>
            <w:shd w:val="clear" w:color="auto" w:fill="auto"/>
            <w:vAlign w:val="bottom"/>
          </w:tcPr>
          <w:p w14:paraId="35CECD2A" w14:textId="77777777" w:rsidR="00977EBE" w:rsidRPr="008E44A4" w:rsidRDefault="00977EBE" w:rsidP="000178D1">
            <w:pPr>
              <w:jc w:val="center"/>
              <w:rPr>
                <w:rFonts w:cstheme="minorHAnsi"/>
                <w:lang w:val="fr-FR"/>
              </w:rPr>
            </w:pPr>
            <w:r w:rsidRPr="008E44A4">
              <w:rPr>
                <w:rFonts w:cstheme="minorHAnsi"/>
                <w:lang w:val="fr-FR"/>
              </w:rPr>
              <w:t>|__|__|__|</w:t>
            </w:r>
          </w:p>
        </w:tc>
        <w:tc>
          <w:tcPr>
            <w:tcW w:w="3274" w:type="dxa"/>
            <w:shd w:val="clear" w:color="auto" w:fill="auto"/>
            <w:vAlign w:val="bottom"/>
          </w:tcPr>
          <w:p w14:paraId="59A19794" w14:textId="77777777" w:rsidR="00977EBE" w:rsidRPr="008E44A4" w:rsidRDefault="00977EBE" w:rsidP="000178D1">
            <w:pPr>
              <w:jc w:val="center"/>
              <w:rPr>
                <w:rFonts w:cstheme="minorHAnsi"/>
                <w:lang w:val="fr-FR"/>
              </w:rPr>
            </w:pPr>
            <w:r w:rsidRPr="008E44A4">
              <w:rPr>
                <w:rFonts w:cstheme="minorHAnsi"/>
                <w:lang w:val="fr-FR"/>
              </w:rPr>
              <w:t>|__|__| |__|__| |__|__|__|__|</w:t>
            </w:r>
          </w:p>
        </w:tc>
      </w:tr>
      <w:tr w:rsidR="00977EBE" w:rsidRPr="008E44A4" w14:paraId="3B55D129" w14:textId="77777777" w:rsidTr="000178D1">
        <w:trPr>
          <w:trHeight w:val="20"/>
        </w:trPr>
        <w:tc>
          <w:tcPr>
            <w:tcW w:w="4503" w:type="dxa"/>
            <w:vMerge/>
            <w:shd w:val="clear" w:color="auto" w:fill="auto"/>
          </w:tcPr>
          <w:p w14:paraId="7F2B2703" w14:textId="77777777" w:rsidR="00977EBE" w:rsidRPr="008E44A4" w:rsidRDefault="00977EBE" w:rsidP="000178D1">
            <w:pPr>
              <w:numPr>
                <w:ilvl w:val="0"/>
                <w:numId w:val="10"/>
              </w:numPr>
              <w:spacing w:after="0" w:line="240" w:lineRule="auto"/>
              <w:contextualSpacing/>
              <w:rPr>
                <w:rFonts w:cstheme="minorHAnsi"/>
                <w:b/>
                <w:bCs/>
                <w:lang w:val="fr-FR"/>
              </w:rPr>
            </w:pPr>
          </w:p>
        </w:tc>
        <w:tc>
          <w:tcPr>
            <w:tcW w:w="1279" w:type="dxa"/>
            <w:shd w:val="clear" w:color="auto" w:fill="auto"/>
            <w:vAlign w:val="bottom"/>
          </w:tcPr>
          <w:p w14:paraId="35849873" w14:textId="77777777" w:rsidR="00977EBE" w:rsidRPr="008E44A4" w:rsidRDefault="00977EBE" w:rsidP="000178D1">
            <w:pPr>
              <w:jc w:val="center"/>
              <w:rPr>
                <w:rFonts w:cstheme="minorHAnsi"/>
                <w:lang w:val="fr-FR"/>
              </w:rPr>
            </w:pPr>
            <w:r w:rsidRPr="008E44A4">
              <w:rPr>
                <w:rFonts w:cstheme="minorHAnsi"/>
                <w:lang w:val="fr-FR"/>
              </w:rPr>
              <w:t>|__|__|__|</w:t>
            </w:r>
          </w:p>
        </w:tc>
        <w:tc>
          <w:tcPr>
            <w:tcW w:w="3274" w:type="dxa"/>
            <w:shd w:val="clear" w:color="auto" w:fill="auto"/>
            <w:vAlign w:val="bottom"/>
          </w:tcPr>
          <w:p w14:paraId="3AD93F15" w14:textId="77777777" w:rsidR="00977EBE" w:rsidRPr="008E44A4" w:rsidRDefault="00977EBE" w:rsidP="000178D1">
            <w:pPr>
              <w:jc w:val="center"/>
              <w:rPr>
                <w:rFonts w:cstheme="minorHAnsi"/>
                <w:lang w:val="fr-FR"/>
              </w:rPr>
            </w:pPr>
            <w:r w:rsidRPr="008E44A4">
              <w:rPr>
                <w:rFonts w:cstheme="minorHAnsi"/>
                <w:lang w:val="fr-FR"/>
              </w:rPr>
              <w:t>|__|__| |__|__| |__|__|__|__|</w:t>
            </w:r>
          </w:p>
        </w:tc>
      </w:tr>
      <w:tr w:rsidR="00977EBE" w:rsidRPr="008E44A4" w14:paraId="66D4091A" w14:textId="77777777" w:rsidTr="000178D1">
        <w:tc>
          <w:tcPr>
            <w:tcW w:w="4503" w:type="dxa"/>
            <w:shd w:val="clear" w:color="auto" w:fill="auto"/>
          </w:tcPr>
          <w:p w14:paraId="6645E523" w14:textId="77777777" w:rsidR="00977EBE" w:rsidRPr="008E44A4" w:rsidRDefault="00977EBE" w:rsidP="000178D1">
            <w:pPr>
              <w:numPr>
                <w:ilvl w:val="0"/>
                <w:numId w:val="10"/>
              </w:numPr>
              <w:spacing w:after="0" w:line="240" w:lineRule="auto"/>
              <w:contextualSpacing/>
              <w:rPr>
                <w:rFonts w:cstheme="minorHAnsi"/>
                <w:b/>
                <w:bCs/>
                <w:lang w:val="fr-FR"/>
              </w:rPr>
            </w:pPr>
            <w:r w:rsidRPr="008E44A4">
              <w:rPr>
                <w:rFonts w:cstheme="minorHAnsi"/>
                <w:b/>
                <w:bCs/>
                <w:lang w:val="fr-FR"/>
              </w:rPr>
              <w:t>Créatinine plasmatique au moment de la visite (µmol/L)</w:t>
            </w:r>
          </w:p>
        </w:tc>
        <w:tc>
          <w:tcPr>
            <w:tcW w:w="4553" w:type="dxa"/>
            <w:gridSpan w:val="2"/>
            <w:shd w:val="clear" w:color="auto" w:fill="auto"/>
            <w:vAlign w:val="center"/>
          </w:tcPr>
          <w:p w14:paraId="2274685A" w14:textId="77777777" w:rsidR="00977EBE" w:rsidRPr="008E44A4" w:rsidRDefault="00977EBE" w:rsidP="000178D1">
            <w:pPr>
              <w:jc w:val="center"/>
              <w:rPr>
                <w:rFonts w:cstheme="minorHAnsi"/>
                <w:lang w:val="fr-FR"/>
              </w:rPr>
            </w:pPr>
            <w:r w:rsidRPr="008E44A4">
              <w:rPr>
                <w:rFonts w:cstheme="minorHAnsi"/>
                <w:lang w:val="fr-FR"/>
              </w:rPr>
              <w:t>|__|__|__|__|</w:t>
            </w:r>
          </w:p>
        </w:tc>
      </w:tr>
      <w:tr w:rsidR="00977EBE" w:rsidRPr="008E44A4" w14:paraId="77D6425B" w14:textId="77777777" w:rsidTr="000178D1">
        <w:tc>
          <w:tcPr>
            <w:tcW w:w="4503" w:type="dxa"/>
            <w:shd w:val="clear" w:color="auto" w:fill="auto"/>
          </w:tcPr>
          <w:p w14:paraId="6F6E246D" w14:textId="77777777" w:rsidR="00977EBE" w:rsidRPr="008E44A4" w:rsidRDefault="00977EBE" w:rsidP="000178D1">
            <w:pPr>
              <w:numPr>
                <w:ilvl w:val="0"/>
                <w:numId w:val="10"/>
              </w:numPr>
              <w:spacing w:after="0" w:line="240" w:lineRule="auto"/>
              <w:contextualSpacing/>
              <w:rPr>
                <w:rFonts w:cstheme="minorHAnsi"/>
                <w:b/>
                <w:bCs/>
                <w:lang w:val="fr-FR"/>
              </w:rPr>
            </w:pPr>
            <w:r w:rsidRPr="008E44A4">
              <w:rPr>
                <w:rFonts w:cstheme="minorHAnsi"/>
                <w:b/>
                <w:bCs/>
                <w:lang w:val="fr-FR"/>
              </w:rPr>
              <w:t>Protéinurie au moment de la visite (mg/</w:t>
            </w:r>
            <w:proofErr w:type="spellStart"/>
            <w:r w:rsidRPr="008E44A4">
              <w:rPr>
                <w:rFonts w:cstheme="minorHAnsi"/>
                <w:b/>
                <w:bCs/>
                <w:lang w:val="fr-FR"/>
              </w:rPr>
              <w:t>mmol</w:t>
            </w:r>
            <w:proofErr w:type="spellEnd"/>
            <w:r w:rsidRPr="008E44A4">
              <w:rPr>
                <w:rFonts w:cstheme="minorHAnsi"/>
                <w:b/>
                <w:bCs/>
                <w:lang w:val="fr-FR"/>
              </w:rPr>
              <w:t>)</w:t>
            </w:r>
          </w:p>
        </w:tc>
        <w:tc>
          <w:tcPr>
            <w:tcW w:w="4553" w:type="dxa"/>
            <w:gridSpan w:val="2"/>
            <w:shd w:val="clear" w:color="auto" w:fill="auto"/>
            <w:vAlign w:val="center"/>
          </w:tcPr>
          <w:p w14:paraId="6F785EB5" w14:textId="77777777" w:rsidR="00977EBE" w:rsidRPr="008E44A4" w:rsidRDefault="00977EBE" w:rsidP="000178D1">
            <w:pPr>
              <w:jc w:val="center"/>
              <w:rPr>
                <w:rFonts w:cstheme="minorHAnsi"/>
                <w:lang w:val="fr-FR"/>
              </w:rPr>
            </w:pPr>
            <w:r w:rsidRPr="008E44A4">
              <w:rPr>
                <w:rFonts w:cstheme="minorHAnsi"/>
                <w:lang w:val="fr-FR"/>
              </w:rPr>
              <w:t>|__|__|__|__|</w:t>
            </w:r>
          </w:p>
        </w:tc>
      </w:tr>
    </w:tbl>
    <w:p w14:paraId="71BC9FF5" w14:textId="77777777" w:rsidR="00977EBE" w:rsidRPr="008E44A4" w:rsidRDefault="00977EBE" w:rsidP="00977EBE">
      <w:pPr>
        <w:rPr>
          <w:rFonts w:cstheme="minorHAnsi"/>
          <w:lang w:val="fr-FR"/>
        </w:rPr>
      </w:pPr>
    </w:p>
    <w:p w14:paraId="6C51606E" w14:textId="77777777" w:rsidR="00977EBE" w:rsidRPr="008E44A4" w:rsidRDefault="00977EBE" w:rsidP="005E2289">
      <w:pPr>
        <w:numPr>
          <w:ilvl w:val="0"/>
          <w:numId w:val="40"/>
        </w:numPr>
        <w:contextualSpacing/>
        <w:outlineLvl w:val="0"/>
        <w:rPr>
          <w:rFonts w:cstheme="minorHAnsi"/>
          <w:b/>
          <w:bCs/>
          <w:lang w:val="fr-FR"/>
        </w:rPr>
      </w:pPr>
      <w:r w:rsidRPr="008E44A4">
        <w:rPr>
          <w:rFonts w:cstheme="minorHAnsi"/>
          <w:b/>
          <w:bCs/>
          <w:lang w:val="fr-FR"/>
        </w:rPr>
        <w:t>Survie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977EBE" w:rsidRPr="00F96E75" w14:paraId="5B8F47BC" w14:textId="77777777" w:rsidTr="000178D1">
        <w:tc>
          <w:tcPr>
            <w:tcW w:w="4528" w:type="dxa"/>
            <w:shd w:val="clear" w:color="auto" w:fill="auto"/>
          </w:tcPr>
          <w:p w14:paraId="08ED417E" w14:textId="77777777" w:rsidR="00977EBE" w:rsidRPr="008E44A4" w:rsidRDefault="00977EBE" w:rsidP="005E2289">
            <w:pPr>
              <w:numPr>
                <w:ilvl w:val="0"/>
                <w:numId w:val="10"/>
              </w:numPr>
              <w:spacing w:after="0" w:line="240" w:lineRule="auto"/>
              <w:contextualSpacing/>
              <w:rPr>
                <w:rFonts w:cstheme="minorHAnsi"/>
                <w:b/>
                <w:bCs/>
                <w:lang w:val="fr-FR"/>
              </w:rPr>
            </w:pPr>
            <w:r w:rsidRPr="008E44A4">
              <w:rPr>
                <w:rFonts w:cstheme="minorHAnsi"/>
                <w:b/>
                <w:bCs/>
                <w:lang w:val="fr-FR"/>
              </w:rPr>
              <w:t>Survie du greffon :</w:t>
            </w:r>
          </w:p>
          <w:p w14:paraId="10F6370C" w14:textId="77777777" w:rsidR="00977EBE" w:rsidRPr="008E44A4" w:rsidRDefault="00977EBE" w:rsidP="005E2289">
            <w:pPr>
              <w:numPr>
                <w:ilvl w:val="0"/>
                <w:numId w:val="7"/>
              </w:numPr>
              <w:spacing w:after="0" w:line="240" w:lineRule="auto"/>
              <w:contextualSpacing/>
              <w:rPr>
                <w:rFonts w:cstheme="minorHAnsi"/>
                <w:b/>
                <w:bCs/>
                <w:lang w:val="fr-FR"/>
              </w:rPr>
            </w:pPr>
            <w:r w:rsidRPr="008E44A4">
              <w:rPr>
                <w:rFonts w:cstheme="minorHAnsi"/>
                <w:b/>
                <w:bCs/>
                <w:lang w:val="fr-FR"/>
              </w:rPr>
              <w:t>Néphrectomie</w:t>
            </w:r>
          </w:p>
          <w:p w14:paraId="50AA8AA5" w14:textId="77777777" w:rsidR="00977EBE" w:rsidRPr="008E44A4" w:rsidRDefault="00977EBE" w:rsidP="005E2289">
            <w:pPr>
              <w:numPr>
                <w:ilvl w:val="0"/>
                <w:numId w:val="7"/>
              </w:numPr>
              <w:spacing w:after="0" w:line="240" w:lineRule="auto"/>
              <w:contextualSpacing/>
              <w:rPr>
                <w:rFonts w:cstheme="minorHAnsi"/>
                <w:b/>
                <w:bCs/>
                <w:lang w:val="fr-FR"/>
              </w:rPr>
            </w:pPr>
            <w:r w:rsidRPr="008E44A4">
              <w:rPr>
                <w:rFonts w:cstheme="minorHAnsi"/>
                <w:b/>
                <w:bCs/>
                <w:lang w:val="fr-FR"/>
              </w:rPr>
              <w:t>Dialyse</w:t>
            </w:r>
          </w:p>
          <w:p w14:paraId="3995BA21" w14:textId="77777777" w:rsidR="00977EBE" w:rsidRPr="008E44A4" w:rsidRDefault="00977EBE" w:rsidP="005E2289">
            <w:pPr>
              <w:numPr>
                <w:ilvl w:val="0"/>
                <w:numId w:val="7"/>
              </w:numPr>
              <w:spacing w:after="0" w:line="240" w:lineRule="auto"/>
              <w:contextualSpacing/>
              <w:rPr>
                <w:rFonts w:cstheme="minorHAnsi"/>
                <w:b/>
                <w:bCs/>
                <w:lang w:val="fr-FR"/>
              </w:rPr>
            </w:pPr>
            <w:r w:rsidRPr="008E44A4">
              <w:rPr>
                <w:rFonts w:cstheme="minorHAnsi"/>
                <w:b/>
                <w:bCs/>
                <w:lang w:val="fr-FR"/>
              </w:rPr>
              <w:t>Retour à la liste d’attente</w:t>
            </w:r>
          </w:p>
        </w:tc>
        <w:tc>
          <w:tcPr>
            <w:tcW w:w="4528" w:type="dxa"/>
            <w:shd w:val="clear" w:color="auto" w:fill="auto"/>
          </w:tcPr>
          <w:p w14:paraId="401243D4" w14:textId="77777777" w:rsidR="00977EBE" w:rsidRPr="008E44A4" w:rsidRDefault="00977EBE" w:rsidP="005E2289">
            <w:pPr>
              <w:spacing w:after="0"/>
              <w:contextualSpacing/>
              <w:jc w:val="center"/>
              <w:rPr>
                <w:rFonts w:cstheme="minorHAnsi"/>
                <w:lang w:val="fr-FR"/>
              </w:rPr>
            </w:pPr>
          </w:p>
          <w:p w14:paraId="17C0EC91" w14:textId="77777777" w:rsidR="00977EBE" w:rsidRPr="008E44A4" w:rsidRDefault="00977EBE" w:rsidP="005E2289">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Oui             </w:t>
            </w:r>
            <w:r w:rsidRPr="008E44A4">
              <w:rPr>
                <w:rFonts w:cstheme="minorHAnsi"/>
                <w:lang w:val="fr-FR"/>
              </w:rPr>
              <w:sym w:font="Wingdings" w:char="F0A8"/>
            </w:r>
            <w:r w:rsidRPr="008E44A4">
              <w:rPr>
                <w:rFonts w:cstheme="minorHAnsi"/>
                <w:lang w:val="fr-FR"/>
              </w:rPr>
              <w:t xml:space="preserve">  Non</w:t>
            </w:r>
          </w:p>
          <w:p w14:paraId="5F403444" w14:textId="77777777" w:rsidR="00977EBE" w:rsidRPr="008E44A4" w:rsidRDefault="00977EBE" w:rsidP="005E2289">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Oui             </w:t>
            </w:r>
            <w:r w:rsidRPr="008E44A4">
              <w:rPr>
                <w:rFonts w:cstheme="minorHAnsi"/>
                <w:lang w:val="fr-FR"/>
              </w:rPr>
              <w:sym w:font="Wingdings" w:char="F0A8"/>
            </w:r>
            <w:r w:rsidRPr="008E44A4">
              <w:rPr>
                <w:rFonts w:cstheme="minorHAnsi"/>
                <w:lang w:val="fr-FR"/>
              </w:rPr>
              <w:t xml:space="preserve">  Non</w:t>
            </w:r>
          </w:p>
          <w:p w14:paraId="3D21FA62" w14:textId="77777777" w:rsidR="00977EBE" w:rsidRPr="008E44A4" w:rsidRDefault="00977EBE" w:rsidP="005E2289">
            <w:pPr>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Oui             </w:t>
            </w:r>
            <w:r w:rsidRPr="008E44A4">
              <w:rPr>
                <w:rFonts w:cstheme="minorHAnsi"/>
                <w:lang w:val="fr-FR"/>
              </w:rPr>
              <w:sym w:font="Wingdings" w:char="F0A8"/>
            </w:r>
            <w:r w:rsidRPr="008E44A4">
              <w:rPr>
                <w:rFonts w:cstheme="minorHAnsi"/>
                <w:lang w:val="fr-FR"/>
              </w:rPr>
              <w:t xml:space="preserve">  Non</w:t>
            </w:r>
          </w:p>
        </w:tc>
      </w:tr>
      <w:tr w:rsidR="00977EBE" w:rsidRPr="008E44A4" w14:paraId="6626E77A" w14:textId="77777777" w:rsidTr="000178D1">
        <w:tc>
          <w:tcPr>
            <w:tcW w:w="4528" w:type="dxa"/>
            <w:shd w:val="clear" w:color="auto" w:fill="auto"/>
          </w:tcPr>
          <w:p w14:paraId="22BFD1BD" w14:textId="77777777" w:rsidR="00977EBE" w:rsidRPr="008E44A4" w:rsidRDefault="00977EBE" w:rsidP="005E2289">
            <w:pPr>
              <w:numPr>
                <w:ilvl w:val="0"/>
                <w:numId w:val="10"/>
              </w:numPr>
              <w:spacing w:after="0" w:line="240" w:lineRule="auto"/>
              <w:contextualSpacing/>
              <w:rPr>
                <w:rFonts w:cstheme="minorHAnsi"/>
                <w:b/>
                <w:bCs/>
                <w:lang w:val="fr-FR"/>
              </w:rPr>
            </w:pPr>
            <w:r w:rsidRPr="008E44A4">
              <w:rPr>
                <w:rFonts w:cstheme="minorHAnsi"/>
                <w:b/>
                <w:bCs/>
                <w:lang w:val="fr-FR"/>
              </w:rPr>
              <w:t>Survie du patient</w:t>
            </w:r>
          </w:p>
        </w:tc>
        <w:tc>
          <w:tcPr>
            <w:tcW w:w="4528" w:type="dxa"/>
            <w:shd w:val="clear" w:color="auto" w:fill="auto"/>
          </w:tcPr>
          <w:p w14:paraId="33DDFC5A" w14:textId="77777777" w:rsidR="00977EBE" w:rsidRPr="008E44A4" w:rsidRDefault="00977EBE" w:rsidP="005E2289">
            <w:pPr>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Vivant                       </w:t>
            </w:r>
            <w:r w:rsidRPr="008E44A4">
              <w:rPr>
                <w:rFonts w:cstheme="minorHAnsi"/>
                <w:lang w:val="fr-FR"/>
              </w:rPr>
              <w:sym w:font="Wingdings" w:char="F0A8"/>
            </w:r>
            <w:r w:rsidRPr="008E44A4">
              <w:rPr>
                <w:rFonts w:cstheme="minorHAnsi"/>
                <w:lang w:val="fr-FR"/>
              </w:rPr>
              <w:t xml:space="preserve">  Décédé</w:t>
            </w:r>
          </w:p>
        </w:tc>
      </w:tr>
    </w:tbl>
    <w:p w14:paraId="5EF9DC39" w14:textId="77777777" w:rsidR="00977EBE" w:rsidRPr="008E44A4" w:rsidRDefault="00977EBE" w:rsidP="00977EBE">
      <w:pPr>
        <w:spacing w:after="0" w:line="240" w:lineRule="auto"/>
        <w:rPr>
          <w:rFonts w:eastAsia="DengXian" w:cstheme="minorHAnsi"/>
          <w:lang w:val="fr-FR" w:eastAsia="zh-CN"/>
        </w:rPr>
      </w:pPr>
    </w:p>
    <w:p w14:paraId="32825DBC" w14:textId="77777777" w:rsidR="00977EBE" w:rsidRPr="008E44A4" w:rsidRDefault="00977EBE" w:rsidP="005E2289">
      <w:pPr>
        <w:numPr>
          <w:ilvl w:val="0"/>
          <w:numId w:val="40"/>
        </w:numPr>
        <w:contextualSpacing/>
        <w:outlineLvl w:val="0"/>
        <w:rPr>
          <w:rFonts w:cstheme="minorHAnsi"/>
          <w:b/>
          <w:bCs/>
          <w:lang w:val="fr-FR"/>
        </w:rPr>
      </w:pPr>
      <w:r w:rsidRPr="008E44A4">
        <w:rPr>
          <w:rFonts w:cstheme="minorHAnsi"/>
          <w:b/>
          <w:bCs/>
          <w:lang w:val="fr-FR"/>
        </w:rPr>
        <w:t>Données immunologiques au moment de la visite</w:t>
      </w:r>
    </w:p>
    <w:p w14:paraId="4986C406" w14:textId="77777777" w:rsidR="00A3745C" w:rsidRPr="008E44A4" w:rsidRDefault="00A3745C" w:rsidP="00977EBE">
      <w:pPr>
        <w:spacing w:after="0"/>
        <w:rPr>
          <w:rFonts w:cstheme="minorHAnsi"/>
          <w:bCs/>
          <w:lang w:val="fr-FR"/>
        </w:rPr>
      </w:pPr>
    </w:p>
    <w:p w14:paraId="4E52C5C5" w14:textId="24577095" w:rsidR="00977EBE" w:rsidRPr="008E44A4" w:rsidRDefault="00977EBE" w:rsidP="00977EBE">
      <w:pPr>
        <w:spacing w:after="0"/>
        <w:rPr>
          <w:rFonts w:cstheme="minorHAnsi"/>
          <w:bCs/>
          <w:lang w:val="fr-FR"/>
        </w:rPr>
      </w:pPr>
      <w:r w:rsidRPr="008E44A4">
        <w:rPr>
          <w:rFonts w:cstheme="minorHAnsi"/>
          <w:bCs/>
          <w:lang w:val="fr-FR"/>
        </w:rPr>
        <w:t xml:space="preserve">Réalisée   </w:t>
      </w:r>
      <w:r w:rsidRPr="008E44A4">
        <w:rPr>
          <w:rFonts w:cstheme="minorHAnsi"/>
          <w:bCs/>
          <w:lang w:val="fr-FR"/>
        </w:rPr>
        <w:sym w:font="Wingdings" w:char="F0A8"/>
      </w:r>
      <w:r w:rsidRPr="008E44A4">
        <w:rPr>
          <w:rFonts w:cstheme="minorHAnsi"/>
          <w:bCs/>
          <w:lang w:val="fr-FR"/>
        </w:rPr>
        <w:t xml:space="preserve">  Oui             </w:t>
      </w:r>
      <w:r w:rsidRPr="008E44A4">
        <w:rPr>
          <w:rFonts w:cstheme="minorHAnsi"/>
          <w:bCs/>
          <w:lang w:val="fr-FR"/>
        </w:rPr>
        <w:sym w:font="Wingdings" w:char="F0A8"/>
      </w:r>
      <w:r w:rsidRPr="008E44A4">
        <w:rPr>
          <w:rFonts w:cstheme="minorHAnsi"/>
          <w:bCs/>
          <w:lang w:val="fr-FR"/>
        </w:rPr>
        <w:t xml:space="preserve">  Non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2"/>
        <w:gridCol w:w="2263"/>
      </w:tblGrid>
      <w:tr w:rsidR="00977EBE" w:rsidRPr="008E44A4" w14:paraId="649D5625" w14:textId="77777777" w:rsidTr="000178D1">
        <w:tc>
          <w:tcPr>
            <w:tcW w:w="9056" w:type="dxa"/>
            <w:gridSpan w:val="3"/>
            <w:shd w:val="clear" w:color="auto" w:fill="auto"/>
          </w:tcPr>
          <w:p w14:paraId="513475F0" w14:textId="77777777" w:rsidR="00977EBE" w:rsidRPr="008E44A4" w:rsidRDefault="00977EBE" w:rsidP="005E2289">
            <w:pPr>
              <w:spacing w:after="0"/>
              <w:contextualSpacing/>
              <w:rPr>
                <w:rFonts w:cstheme="minorHAnsi"/>
                <w:b/>
                <w:bCs/>
                <w:lang w:val="fr-FR"/>
              </w:rPr>
            </w:pPr>
            <w:r w:rsidRPr="008E44A4">
              <w:rPr>
                <w:rFonts w:cstheme="minorHAnsi"/>
                <w:b/>
                <w:bCs/>
                <w:lang w:val="fr-FR"/>
              </w:rPr>
              <w:t>HLA-DSA post-transplantation</w:t>
            </w:r>
          </w:p>
        </w:tc>
      </w:tr>
      <w:tr w:rsidR="00977EBE" w:rsidRPr="008E44A4" w14:paraId="5A7F88E4" w14:textId="77777777" w:rsidTr="000178D1">
        <w:tc>
          <w:tcPr>
            <w:tcW w:w="4531" w:type="dxa"/>
            <w:shd w:val="clear" w:color="auto" w:fill="auto"/>
          </w:tcPr>
          <w:p w14:paraId="02FEC11B" w14:textId="77777777" w:rsidR="00977EBE" w:rsidRPr="008E44A4" w:rsidRDefault="00977EBE" w:rsidP="005E2289">
            <w:pPr>
              <w:numPr>
                <w:ilvl w:val="0"/>
                <w:numId w:val="8"/>
              </w:numPr>
              <w:spacing w:after="0" w:line="240" w:lineRule="auto"/>
              <w:contextualSpacing/>
              <w:rPr>
                <w:rFonts w:cstheme="minorHAnsi"/>
                <w:b/>
                <w:bCs/>
                <w:lang w:val="fr-FR"/>
              </w:rPr>
            </w:pPr>
            <w:r w:rsidRPr="008E44A4">
              <w:rPr>
                <w:rFonts w:cstheme="minorHAnsi"/>
                <w:b/>
                <w:bCs/>
                <w:lang w:val="fr-FR"/>
              </w:rPr>
              <w:t>Date du dernier examen</w:t>
            </w:r>
          </w:p>
        </w:tc>
        <w:tc>
          <w:tcPr>
            <w:tcW w:w="4525" w:type="dxa"/>
            <w:gridSpan w:val="2"/>
            <w:shd w:val="clear" w:color="auto" w:fill="auto"/>
            <w:vAlign w:val="center"/>
          </w:tcPr>
          <w:p w14:paraId="0242DF5C" w14:textId="77777777" w:rsidR="00977EBE" w:rsidRPr="008E44A4" w:rsidRDefault="00977EBE" w:rsidP="005E2289">
            <w:pPr>
              <w:spacing w:after="0"/>
              <w:contextualSpacing/>
              <w:jc w:val="center"/>
              <w:rPr>
                <w:rFonts w:cstheme="minorHAnsi"/>
                <w:lang w:val="fr-FR"/>
              </w:rPr>
            </w:pPr>
            <w:r w:rsidRPr="008E44A4">
              <w:rPr>
                <w:rFonts w:cstheme="minorHAnsi"/>
                <w:lang w:val="fr-FR"/>
              </w:rPr>
              <w:t>|__|__| |__|__| |__|__|__|__|</w:t>
            </w:r>
          </w:p>
        </w:tc>
      </w:tr>
      <w:tr w:rsidR="00977EBE" w:rsidRPr="008E44A4" w14:paraId="2C7A0F44" w14:textId="77777777" w:rsidTr="000178D1">
        <w:tc>
          <w:tcPr>
            <w:tcW w:w="4531" w:type="dxa"/>
            <w:shd w:val="clear" w:color="auto" w:fill="auto"/>
          </w:tcPr>
          <w:p w14:paraId="69B373B4" w14:textId="77777777" w:rsidR="00977EBE" w:rsidRPr="008E44A4" w:rsidRDefault="00977EBE" w:rsidP="005E2289">
            <w:pPr>
              <w:numPr>
                <w:ilvl w:val="0"/>
                <w:numId w:val="9"/>
              </w:numPr>
              <w:spacing w:after="0" w:line="240" w:lineRule="auto"/>
              <w:contextualSpacing/>
              <w:rPr>
                <w:rFonts w:cstheme="minorHAnsi"/>
                <w:b/>
                <w:bCs/>
                <w:lang w:val="fr-FR"/>
              </w:rPr>
            </w:pPr>
            <w:r w:rsidRPr="008E44A4">
              <w:rPr>
                <w:rFonts w:cstheme="minorHAnsi"/>
                <w:b/>
                <w:bCs/>
                <w:lang w:val="fr-FR"/>
              </w:rPr>
              <w:t>Résultat : typage HLA</w:t>
            </w:r>
          </w:p>
        </w:tc>
        <w:tc>
          <w:tcPr>
            <w:tcW w:w="4525" w:type="dxa"/>
            <w:gridSpan w:val="2"/>
            <w:shd w:val="clear" w:color="auto" w:fill="auto"/>
            <w:vAlign w:val="center"/>
          </w:tcPr>
          <w:p w14:paraId="246AB3A2" w14:textId="77777777" w:rsidR="00977EBE" w:rsidRPr="008E44A4" w:rsidRDefault="00977EBE" w:rsidP="005E2289">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-A   </w:t>
            </w:r>
            <w:r w:rsidRPr="008E44A4">
              <w:rPr>
                <w:rFonts w:cstheme="minorHAnsi"/>
                <w:lang w:val="fr-FR"/>
              </w:rPr>
              <w:sym w:font="Wingdings" w:char="F0A8"/>
            </w:r>
            <w:r w:rsidRPr="008E44A4">
              <w:rPr>
                <w:rFonts w:cstheme="minorHAnsi"/>
                <w:lang w:val="fr-FR"/>
              </w:rPr>
              <w:t xml:space="preserve"> -B   </w:t>
            </w:r>
            <w:r w:rsidRPr="008E44A4">
              <w:rPr>
                <w:rFonts w:cstheme="minorHAnsi"/>
                <w:lang w:val="fr-FR"/>
              </w:rPr>
              <w:sym w:font="Wingdings" w:char="F0A8"/>
            </w:r>
            <w:r w:rsidRPr="008E44A4">
              <w:rPr>
                <w:rFonts w:cstheme="minorHAnsi"/>
                <w:lang w:val="fr-FR"/>
              </w:rPr>
              <w:t xml:space="preserve"> -C   </w:t>
            </w:r>
            <w:r w:rsidRPr="008E44A4">
              <w:rPr>
                <w:rFonts w:cstheme="minorHAnsi"/>
                <w:lang w:val="fr-FR"/>
              </w:rPr>
              <w:sym w:font="Wingdings" w:char="F0A8"/>
            </w:r>
            <w:r w:rsidRPr="008E44A4">
              <w:rPr>
                <w:rFonts w:cstheme="minorHAnsi"/>
                <w:lang w:val="fr-FR"/>
              </w:rPr>
              <w:t xml:space="preserve"> -DR   </w:t>
            </w:r>
            <w:r w:rsidRPr="008E44A4">
              <w:rPr>
                <w:rFonts w:cstheme="minorHAnsi"/>
                <w:lang w:val="fr-FR"/>
              </w:rPr>
              <w:sym w:font="Wingdings" w:char="F0A8"/>
            </w:r>
            <w:r w:rsidRPr="008E44A4">
              <w:rPr>
                <w:rFonts w:cstheme="minorHAnsi"/>
                <w:lang w:val="fr-FR"/>
              </w:rPr>
              <w:t xml:space="preserve"> -DP   </w:t>
            </w:r>
            <w:r w:rsidRPr="008E44A4">
              <w:rPr>
                <w:rFonts w:cstheme="minorHAnsi"/>
                <w:lang w:val="fr-FR"/>
              </w:rPr>
              <w:sym w:font="Wingdings" w:char="F0A8"/>
            </w:r>
            <w:r w:rsidRPr="008E44A4">
              <w:rPr>
                <w:rFonts w:cstheme="minorHAnsi"/>
                <w:lang w:val="fr-FR"/>
              </w:rPr>
              <w:t xml:space="preserve"> -DQ</w:t>
            </w:r>
          </w:p>
        </w:tc>
      </w:tr>
      <w:tr w:rsidR="00977EBE" w:rsidRPr="008E44A4" w14:paraId="734727F4" w14:textId="77777777" w:rsidTr="000178D1">
        <w:tc>
          <w:tcPr>
            <w:tcW w:w="4531" w:type="dxa"/>
            <w:shd w:val="clear" w:color="auto" w:fill="auto"/>
          </w:tcPr>
          <w:p w14:paraId="61A86D22" w14:textId="77777777" w:rsidR="00977EBE" w:rsidRPr="008E44A4" w:rsidRDefault="00977EBE" w:rsidP="005E2289">
            <w:pPr>
              <w:numPr>
                <w:ilvl w:val="0"/>
                <w:numId w:val="9"/>
              </w:numPr>
              <w:spacing w:after="0" w:line="240" w:lineRule="auto"/>
              <w:contextualSpacing/>
              <w:rPr>
                <w:rFonts w:cstheme="minorHAnsi"/>
                <w:b/>
                <w:bCs/>
                <w:lang w:val="fr-FR"/>
              </w:rPr>
            </w:pPr>
            <w:r w:rsidRPr="008E44A4">
              <w:rPr>
                <w:rFonts w:cstheme="minorHAnsi"/>
                <w:b/>
                <w:bCs/>
                <w:lang w:val="fr-FR"/>
              </w:rPr>
              <w:t>Spécificités anti-classe I</w:t>
            </w:r>
          </w:p>
        </w:tc>
        <w:tc>
          <w:tcPr>
            <w:tcW w:w="4525" w:type="dxa"/>
            <w:gridSpan w:val="2"/>
            <w:shd w:val="clear" w:color="auto" w:fill="auto"/>
            <w:vAlign w:val="center"/>
          </w:tcPr>
          <w:p w14:paraId="156F8B7E" w14:textId="77777777" w:rsidR="00977EBE" w:rsidRPr="008E44A4" w:rsidRDefault="00977EBE" w:rsidP="005E2289">
            <w:pPr>
              <w:spacing w:after="0"/>
              <w:contextualSpacing/>
              <w:jc w:val="center"/>
              <w:rPr>
                <w:rFonts w:cstheme="minorHAnsi"/>
                <w:lang w:val="fr-FR"/>
              </w:rPr>
            </w:pPr>
            <w:r w:rsidRPr="008E44A4">
              <w:rPr>
                <w:rFonts w:cstheme="minorHAnsi"/>
                <w:lang w:val="fr-FR"/>
              </w:rPr>
              <w:t>________</w:t>
            </w:r>
          </w:p>
        </w:tc>
      </w:tr>
      <w:tr w:rsidR="00977EBE" w:rsidRPr="008E44A4" w14:paraId="328BE60D" w14:textId="77777777" w:rsidTr="000178D1">
        <w:tc>
          <w:tcPr>
            <w:tcW w:w="4531" w:type="dxa"/>
            <w:shd w:val="clear" w:color="auto" w:fill="auto"/>
          </w:tcPr>
          <w:p w14:paraId="0BD4AAEA" w14:textId="77777777" w:rsidR="00977EBE" w:rsidRPr="008E44A4" w:rsidRDefault="00977EBE" w:rsidP="005E2289">
            <w:pPr>
              <w:numPr>
                <w:ilvl w:val="0"/>
                <w:numId w:val="9"/>
              </w:numPr>
              <w:spacing w:after="0" w:line="240" w:lineRule="auto"/>
              <w:contextualSpacing/>
              <w:rPr>
                <w:rFonts w:cstheme="minorHAnsi"/>
                <w:b/>
                <w:bCs/>
                <w:lang w:val="fr-FR"/>
              </w:rPr>
            </w:pPr>
            <w:r w:rsidRPr="008E44A4">
              <w:rPr>
                <w:rFonts w:cstheme="minorHAnsi"/>
                <w:b/>
                <w:bCs/>
                <w:lang w:val="fr-FR"/>
              </w:rPr>
              <w:t>Spécificités anti-classe II</w:t>
            </w:r>
          </w:p>
        </w:tc>
        <w:tc>
          <w:tcPr>
            <w:tcW w:w="4525" w:type="dxa"/>
            <w:gridSpan w:val="2"/>
            <w:shd w:val="clear" w:color="auto" w:fill="auto"/>
            <w:vAlign w:val="center"/>
          </w:tcPr>
          <w:p w14:paraId="78AD7C71" w14:textId="77777777" w:rsidR="00977EBE" w:rsidRPr="008E44A4" w:rsidRDefault="00977EBE" w:rsidP="005E2289">
            <w:pPr>
              <w:spacing w:after="0"/>
              <w:contextualSpacing/>
              <w:jc w:val="center"/>
              <w:rPr>
                <w:rFonts w:cstheme="minorHAnsi"/>
                <w:lang w:val="fr-FR"/>
              </w:rPr>
            </w:pPr>
            <w:r w:rsidRPr="008E44A4">
              <w:rPr>
                <w:rFonts w:cstheme="minorHAnsi"/>
                <w:lang w:val="fr-FR"/>
              </w:rPr>
              <w:t>________</w:t>
            </w:r>
          </w:p>
        </w:tc>
      </w:tr>
      <w:tr w:rsidR="00977EBE" w:rsidRPr="008E44A4" w14:paraId="21071B29" w14:textId="77777777" w:rsidTr="000178D1">
        <w:tc>
          <w:tcPr>
            <w:tcW w:w="4531" w:type="dxa"/>
            <w:shd w:val="clear" w:color="auto" w:fill="auto"/>
          </w:tcPr>
          <w:p w14:paraId="3C0542E3" w14:textId="77777777" w:rsidR="00977EBE" w:rsidRPr="008E44A4" w:rsidRDefault="00977EBE" w:rsidP="005E2289">
            <w:pPr>
              <w:numPr>
                <w:ilvl w:val="0"/>
                <w:numId w:val="9"/>
              </w:numPr>
              <w:spacing w:after="0" w:line="240" w:lineRule="auto"/>
              <w:contextualSpacing/>
              <w:rPr>
                <w:rFonts w:cstheme="minorHAnsi"/>
                <w:b/>
                <w:bCs/>
                <w:lang w:val="fr-FR"/>
              </w:rPr>
            </w:pPr>
            <w:r w:rsidRPr="008E44A4">
              <w:rPr>
                <w:rFonts w:cstheme="minorHAnsi"/>
                <w:b/>
                <w:bCs/>
                <w:lang w:val="fr-FR"/>
              </w:rPr>
              <w:t>MFI</w:t>
            </w:r>
          </w:p>
        </w:tc>
        <w:tc>
          <w:tcPr>
            <w:tcW w:w="2262" w:type="dxa"/>
            <w:shd w:val="clear" w:color="auto" w:fill="auto"/>
            <w:vAlign w:val="center"/>
          </w:tcPr>
          <w:p w14:paraId="30E3C0DA" w14:textId="77777777" w:rsidR="00977EBE" w:rsidRPr="008E44A4" w:rsidRDefault="00977EBE" w:rsidP="005E2289">
            <w:pPr>
              <w:spacing w:after="0" w:line="240" w:lineRule="auto"/>
              <w:contextualSpacing/>
              <w:jc w:val="center"/>
              <w:rPr>
                <w:rFonts w:cstheme="minorHAnsi"/>
                <w:b/>
                <w:lang w:val="fr-FR"/>
              </w:rPr>
            </w:pPr>
            <w:r w:rsidRPr="008E44A4">
              <w:rPr>
                <w:rFonts w:cstheme="minorHAnsi"/>
                <w:b/>
                <w:lang w:val="fr-FR"/>
              </w:rPr>
              <w:t>Spécificité HLA</w:t>
            </w:r>
          </w:p>
          <w:p w14:paraId="2C6A427D" w14:textId="77777777" w:rsidR="00977EBE" w:rsidRPr="008E44A4" w:rsidRDefault="00977EBE" w:rsidP="005E2289">
            <w:pPr>
              <w:spacing w:after="0" w:line="240" w:lineRule="auto"/>
              <w:contextualSpacing/>
              <w:jc w:val="center"/>
              <w:rPr>
                <w:rFonts w:cstheme="minorHAnsi"/>
                <w:lang w:val="fr-FR"/>
              </w:rPr>
            </w:pPr>
            <w:r w:rsidRPr="008E44A4">
              <w:rPr>
                <w:rFonts w:cstheme="minorHAnsi"/>
                <w:lang w:val="fr-FR"/>
              </w:rPr>
              <w:t>|__|__|__|__|</w:t>
            </w:r>
          </w:p>
          <w:p w14:paraId="03858058" w14:textId="77777777" w:rsidR="00977EBE" w:rsidRPr="008E44A4" w:rsidRDefault="00977EBE" w:rsidP="005E2289">
            <w:pPr>
              <w:spacing w:after="0" w:line="240" w:lineRule="auto"/>
              <w:contextualSpacing/>
              <w:jc w:val="center"/>
              <w:rPr>
                <w:rFonts w:cstheme="minorHAnsi"/>
                <w:lang w:val="fr-FR"/>
              </w:rPr>
            </w:pPr>
            <w:r w:rsidRPr="008E44A4">
              <w:rPr>
                <w:rFonts w:cstheme="minorHAnsi"/>
                <w:lang w:val="fr-FR"/>
              </w:rPr>
              <w:t>|__|__|__|__|</w:t>
            </w:r>
          </w:p>
          <w:p w14:paraId="339955A9" w14:textId="77777777" w:rsidR="00977EBE" w:rsidRPr="008E44A4" w:rsidRDefault="00977EBE" w:rsidP="005E2289">
            <w:pPr>
              <w:spacing w:after="0" w:line="240" w:lineRule="auto"/>
              <w:contextualSpacing/>
              <w:jc w:val="center"/>
              <w:rPr>
                <w:rFonts w:cstheme="minorHAnsi"/>
                <w:lang w:val="fr-FR"/>
              </w:rPr>
            </w:pPr>
            <w:r w:rsidRPr="008E44A4">
              <w:rPr>
                <w:rFonts w:cstheme="minorHAnsi"/>
                <w:lang w:val="fr-FR"/>
              </w:rPr>
              <w:t>|__|__|__|__|</w:t>
            </w:r>
          </w:p>
          <w:p w14:paraId="1C77F5E2" w14:textId="77777777" w:rsidR="00977EBE" w:rsidRPr="008E44A4" w:rsidRDefault="00977EBE" w:rsidP="005E2289">
            <w:pPr>
              <w:spacing w:after="0" w:line="240" w:lineRule="auto"/>
              <w:contextualSpacing/>
              <w:jc w:val="center"/>
              <w:rPr>
                <w:rFonts w:cstheme="minorHAnsi"/>
                <w:lang w:val="fr-FR"/>
              </w:rPr>
            </w:pPr>
            <w:r w:rsidRPr="008E44A4">
              <w:rPr>
                <w:rFonts w:cstheme="minorHAnsi"/>
                <w:lang w:val="fr-FR"/>
              </w:rPr>
              <w:t>|__|__|__|__|</w:t>
            </w:r>
          </w:p>
          <w:p w14:paraId="4120AF80" w14:textId="77777777" w:rsidR="00977EBE" w:rsidRPr="008E44A4" w:rsidRDefault="00977EBE" w:rsidP="005E2289">
            <w:pPr>
              <w:spacing w:after="0" w:line="240" w:lineRule="auto"/>
              <w:contextualSpacing/>
              <w:jc w:val="center"/>
              <w:rPr>
                <w:rFonts w:cstheme="minorHAnsi"/>
                <w:lang w:val="fr-FR"/>
              </w:rPr>
            </w:pPr>
            <w:r w:rsidRPr="008E44A4">
              <w:rPr>
                <w:rFonts w:cstheme="minorHAnsi"/>
                <w:lang w:val="fr-FR"/>
              </w:rPr>
              <w:t>|__|__|__|__|</w:t>
            </w:r>
          </w:p>
          <w:p w14:paraId="1DF99785" w14:textId="77777777" w:rsidR="00977EBE" w:rsidRPr="008E44A4" w:rsidRDefault="00977EBE" w:rsidP="005E2289">
            <w:pPr>
              <w:spacing w:after="0" w:line="240" w:lineRule="auto"/>
              <w:contextualSpacing/>
              <w:jc w:val="center"/>
              <w:rPr>
                <w:rFonts w:cstheme="minorHAnsi"/>
                <w:lang w:val="fr-FR"/>
              </w:rPr>
            </w:pPr>
            <w:r w:rsidRPr="008E44A4">
              <w:rPr>
                <w:rFonts w:cstheme="minorHAnsi"/>
                <w:lang w:val="fr-FR"/>
              </w:rPr>
              <w:t>|__|__|__|__|</w:t>
            </w:r>
          </w:p>
          <w:p w14:paraId="0B3690E0" w14:textId="77777777" w:rsidR="00977EBE" w:rsidRPr="008E44A4" w:rsidRDefault="00977EBE" w:rsidP="005E2289">
            <w:pPr>
              <w:spacing w:after="0" w:line="240" w:lineRule="auto"/>
              <w:contextualSpacing/>
              <w:jc w:val="center"/>
              <w:rPr>
                <w:rFonts w:cstheme="minorHAnsi"/>
                <w:lang w:val="fr-FR"/>
              </w:rPr>
            </w:pPr>
            <w:r w:rsidRPr="008E44A4">
              <w:rPr>
                <w:rFonts w:cstheme="minorHAnsi"/>
                <w:lang w:val="fr-FR"/>
              </w:rPr>
              <w:t>|__|__|__|__|</w:t>
            </w:r>
          </w:p>
          <w:p w14:paraId="4760A6C2" w14:textId="77777777" w:rsidR="00977EBE" w:rsidRPr="008E44A4" w:rsidRDefault="00977EBE" w:rsidP="005E2289">
            <w:pPr>
              <w:spacing w:after="0" w:line="240" w:lineRule="auto"/>
              <w:contextualSpacing/>
              <w:jc w:val="center"/>
              <w:rPr>
                <w:rFonts w:cstheme="minorHAnsi"/>
                <w:lang w:val="fr-FR"/>
              </w:rPr>
            </w:pPr>
            <w:r w:rsidRPr="008E44A4">
              <w:rPr>
                <w:rFonts w:cstheme="minorHAnsi"/>
                <w:lang w:val="fr-FR"/>
              </w:rPr>
              <w:t>|__|__|__|__|</w:t>
            </w:r>
          </w:p>
        </w:tc>
        <w:tc>
          <w:tcPr>
            <w:tcW w:w="2263" w:type="dxa"/>
            <w:shd w:val="clear" w:color="auto" w:fill="auto"/>
            <w:vAlign w:val="center"/>
          </w:tcPr>
          <w:p w14:paraId="61EA41F5" w14:textId="77777777" w:rsidR="00977EBE" w:rsidRPr="008E44A4" w:rsidRDefault="00977EBE" w:rsidP="005E2289">
            <w:pPr>
              <w:spacing w:after="0" w:line="240" w:lineRule="auto"/>
              <w:contextualSpacing/>
              <w:jc w:val="center"/>
              <w:rPr>
                <w:rFonts w:cstheme="minorHAnsi"/>
                <w:b/>
                <w:lang w:val="fr-FR"/>
              </w:rPr>
            </w:pPr>
            <w:r w:rsidRPr="008E44A4">
              <w:rPr>
                <w:rFonts w:cstheme="minorHAnsi"/>
                <w:b/>
                <w:lang w:val="fr-FR"/>
              </w:rPr>
              <w:t>MFI</w:t>
            </w:r>
          </w:p>
          <w:p w14:paraId="72F139E7" w14:textId="77777777" w:rsidR="00977EBE" w:rsidRPr="008E44A4" w:rsidRDefault="00977EBE" w:rsidP="005E2289">
            <w:pPr>
              <w:spacing w:after="0" w:line="240" w:lineRule="auto"/>
              <w:contextualSpacing/>
              <w:jc w:val="center"/>
              <w:rPr>
                <w:rFonts w:cstheme="minorHAnsi"/>
                <w:lang w:val="fr-FR"/>
              </w:rPr>
            </w:pPr>
            <w:r w:rsidRPr="008E44A4">
              <w:rPr>
                <w:rFonts w:cstheme="minorHAnsi"/>
                <w:lang w:val="fr-FR"/>
              </w:rPr>
              <w:t>|__|__|__|__|__|</w:t>
            </w:r>
          </w:p>
          <w:p w14:paraId="2B475452" w14:textId="77777777" w:rsidR="00977EBE" w:rsidRPr="008E44A4" w:rsidRDefault="00977EBE" w:rsidP="005E2289">
            <w:pPr>
              <w:spacing w:after="0" w:line="240" w:lineRule="auto"/>
              <w:contextualSpacing/>
              <w:jc w:val="center"/>
              <w:rPr>
                <w:rFonts w:cstheme="minorHAnsi"/>
                <w:lang w:val="fr-FR"/>
              </w:rPr>
            </w:pPr>
            <w:r w:rsidRPr="008E44A4">
              <w:rPr>
                <w:rFonts w:cstheme="minorHAnsi"/>
                <w:lang w:val="fr-FR"/>
              </w:rPr>
              <w:t>|__|__|__|__|__|</w:t>
            </w:r>
          </w:p>
          <w:p w14:paraId="6A7A9BF0" w14:textId="77777777" w:rsidR="00977EBE" w:rsidRPr="008E44A4" w:rsidRDefault="00977EBE" w:rsidP="005E2289">
            <w:pPr>
              <w:spacing w:after="0" w:line="240" w:lineRule="auto"/>
              <w:contextualSpacing/>
              <w:jc w:val="center"/>
              <w:rPr>
                <w:rFonts w:cstheme="minorHAnsi"/>
                <w:lang w:val="fr-FR"/>
              </w:rPr>
            </w:pPr>
            <w:r w:rsidRPr="008E44A4">
              <w:rPr>
                <w:rFonts w:cstheme="minorHAnsi"/>
                <w:lang w:val="fr-FR"/>
              </w:rPr>
              <w:t>|__|__|__|__|__|</w:t>
            </w:r>
          </w:p>
          <w:p w14:paraId="7CBD3155" w14:textId="77777777" w:rsidR="00977EBE" w:rsidRPr="008E44A4" w:rsidRDefault="00977EBE" w:rsidP="005E2289">
            <w:pPr>
              <w:spacing w:after="0" w:line="240" w:lineRule="auto"/>
              <w:contextualSpacing/>
              <w:jc w:val="center"/>
              <w:rPr>
                <w:rFonts w:cstheme="minorHAnsi"/>
                <w:lang w:val="fr-FR"/>
              </w:rPr>
            </w:pPr>
            <w:r w:rsidRPr="008E44A4">
              <w:rPr>
                <w:rFonts w:cstheme="minorHAnsi"/>
                <w:lang w:val="fr-FR"/>
              </w:rPr>
              <w:t>|__|__|__|__|__|</w:t>
            </w:r>
          </w:p>
          <w:p w14:paraId="011A8058" w14:textId="77777777" w:rsidR="00977EBE" w:rsidRPr="008E44A4" w:rsidRDefault="00977EBE" w:rsidP="005E2289">
            <w:pPr>
              <w:spacing w:after="0" w:line="240" w:lineRule="auto"/>
              <w:contextualSpacing/>
              <w:jc w:val="center"/>
              <w:rPr>
                <w:rFonts w:cstheme="minorHAnsi"/>
                <w:lang w:val="fr-FR"/>
              </w:rPr>
            </w:pPr>
            <w:r w:rsidRPr="008E44A4">
              <w:rPr>
                <w:rFonts w:cstheme="minorHAnsi"/>
                <w:lang w:val="fr-FR"/>
              </w:rPr>
              <w:t>|__|__|__|__|__|</w:t>
            </w:r>
          </w:p>
          <w:p w14:paraId="70BA6A2F" w14:textId="77777777" w:rsidR="00977EBE" w:rsidRPr="008E44A4" w:rsidRDefault="00977EBE" w:rsidP="005E2289">
            <w:pPr>
              <w:spacing w:after="0" w:line="240" w:lineRule="auto"/>
              <w:contextualSpacing/>
              <w:jc w:val="center"/>
              <w:rPr>
                <w:rFonts w:cstheme="minorHAnsi"/>
                <w:lang w:val="fr-FR"/>
              </w:rPr>
            </w:pPr>
            <w:r w:rsidRPr="008E44A4">
              <w:rPr>
                <w:rFonts w:cstheme="minorHAnsi"/>
                <w:lang w:val="fr-FR"/>
              </w:rPr>
              <w:t>|__|__|__|__|__|</w:t>
            </w:r>
          </w:p>
          <w:p w14:paraId="3A889273" w14:textId="77777777" w:rsidR="00977EBE" w:rsidRPr="008E44A4" w:rsidRDefault="00977EBE" w:rsidP="005E2289">
            <w:pPr>
              <w:spacing w:after="0" w:line="240" w:lineRule="auto"/>
              <w:contextualSpacing/>
              <w:jc w:val="center"/>
              <w:rPr>
                <w:rFonts w:cstheme="minorHAnsi"/>
                <w:lang w:val="fr-FR"/>
              </w:rPr>
            </w:pPr>
            <w:r w:rsidRPr="008E44A4">
              <w:rPr>
                <w:rFonts w:cstheme="minorHAnsi"/>
                <w:lang w:val="fr-FR"/>
              </w:rPr>
              <w:t>|__|__|__|__|__|</w:t>
            </w:r>
          </w:p>
          <w:p w14:paraId="24671115" w14:textId="77777777" w:rsidR="00977EBE" w:rsidRPr="008E44A4" w:rsidRDefault="00977EBE" w:rsidP="005E2289">
            <w:pPr>
              <w:spacing w:after="0" w:line="240" w:lineRule="auto"/>
              <w:contextualSpacing/>
              <w:jc w:val="center"/>
              <w:rPr>
                <w:rFonts w:cstheme="minorHAnsi"/>
                <w:lang w:val="fr-FR"/>
              </w:rPr>
            </w:pPr>
            <w:r w:rsidRPr="008E44A4">
              <w:rPr>
                <w:rFonts w:cstheme="minorHAnsi"/>
                <w:lang w:val="fr-FR"/>
              </w:rPr>
              <w:t>|__|__|__|__|__|</w:t>
            </w:r>
          </w:p>
        </w:tc>
      </w:tr>
      <w:tr w:rsidR="00977EBE" w:rsidRPr="008E44A4" w14:paraId="4A8B8868" w14:textId="77777777" w:rsidTr="000178D1">
        <w:tc>
          <w:tcPr>
            <w:tcW w:w="4531" w:type="dxa"/>
            <w:shd w:val="clear" w:color="auto" w:fill="auto"/>
          </w:tcPr>
          <w:p w14:paraId="28A9C724" w14:textId="77777777" w:rsidR="00977EBE" w:rsidRPr="008E44A4" w:rsidRDefault="00977EBE" w:rsidP="005E2289">
            <w:pPr>
              <w:numPr>
                <w:ilvl w:val="0"/>
                <w:numId w:val="9"/>
              </w:numPr>
              <w:spacing w:after="0" w:line="240" w:lineRule="auto"/>
              <w:contextualSpacing/>
              <w:rPr>
                <w:rFonts w:cstheme="minorHAnsi"/>
                <w:b/>
                <w:bCs/>
                <w:lang w:val="fr-FR"/>
              </w:rPr>
            </w:pPr>
            <w:r w:rsidRPr="008E44A4">
              <w:rPr>
                <w:rFonts w:cstheme="minorHAnsi"/>
                <w:b/>
                <w:bCs/>
                <w:lang w:val="fr-FR"/>
              </w:rPr>
              <w:t>Test d’activation du complément :</w:t>
            </w:r>
          </w:p>
          <w:p w14:paraId="1449825A" w14:textId="77777777" w:rsidR="00977EBE" w:rsidRPr="008E44A4" w:rsidRDefault="00977EBE" w:rsidP="005E2289">
            <w:pPr>
              <w:numPr>
                <w:ilvl w:val="0"/>
                <w:numId w:val="7"/>
              </w:numPr>
              <w:spacing w:after="0"/>
              <w:contextualSpacing/>
              <w:rPr>
                <w:rFonts w:cstheme="minorHAnsi"/>
                <w:b/>
                <w:bCs/>
                <w:lang w:val="fr-FR"/>
              </w:rPr>
            </w:pPr>
            <w:r w:rsidRPr="008E44A4">
              <w:rPr>
                <w:rFonts w:cstheme="minorHAnsi"/>
                <w:b/>
                <w:bCs/>
                <w:lang w:val="fr-FR"/>
              </w:rPr>
              <w:t>C1q</w:t>
            </w:r>
          </w:p>
          <w:p w14:paraId="631A7B1A" w14:textId="77777777" w:rsidR="00977EBE" w:rsidRPr="008E44A4" w:rsidRDefault="00977EBE" w:rsidP="005E2289">
            <w:pPr>
              <w:numPr>
                <w:ilvl w:val="0"/>
                <w:numId w:val="7"/>
              </w:numPr>
              <w:spacing w:after="0"/>
              <w:contextualSpacing/>
              <w:rPr>
                <w:rFonts w:cstheme="minorHAnsi"/>
                <w:b/>
                <w:bCs/>
                <w:lang w:val="fr-FR"/>
              </w:rPr>
            </w:pPr>
            <w:r w:rsidRPr="008E44A4">
              <w:rPr>
                <w:rFonts w:cstheme="minorHAnsi"/>
                <w:b/>
                <w:bCs/>
                <w:lang w:val="fr-FR"/>
              </w:rPr>
              <w:t>IgG3</w:t>
            </w:r>
          </w:p>
          <w:p w14:paraId="09F18E6F" w14:textId="77777777" w:rsidR="00977EBE" w:rsidRPr="008E44A4" w:rsidRDefault="00977EBE" w:rsidP="005E2289">
            <w:pPr>
              <w:numPr>
                <w:ilvl w:val="0"/>
                <w:numId w:val="7"/>
              </w:numPr>
              <w:spacing w:after="0"/>
              <w:contextualSpacing/>
              <w:rPr>
                <w:rFonts w:cstheme="minorHAnsi"/>
                <w:b/>
                <w:bCs/>
                <w:lang w:val="fr-FR"/>
              </w:rPr>
            </w:pPr>
            <w:r w:rsidRPr="008E44A4">
              <w:rPr>
                <w:rFonts w:cstheme="minorHAnsi"/>
                <w:b/>
                <w:bCs/>
                <w:lang w:val="fr-FR"/>
              </w:rPr>
              <w:t>C3d</w:t>
            </w:r>
          </w:p>
          <w:p w14:paraId="12F1E0B7" w14:textId="77777777" w:rsidR="00977EBE" w:rsidRPr="008E44A4" w:rsidRDefault="00977EBE" w:rsidP="005E2289">
            <w:pPr>
              <w:numPr>
                <w:ilvl w:val="0"/>
                <w:numId w:val="7"/>
              </w:numPr>
              <w:spacing w:after="0"/>
              <w:contextualSpacing/>
              <w:rPr>
                <w:rFonts w:cstheme="minorHAnsi"/>
                <w:b/>
                <w:bCs/>
                <w:lang w:val="fr-FR"/>
              </w:rPr>
            </w:pPr>
            <w:r w:rsidRPr="008E44A4">
              <w:rPr>
                <w:rFonts w:cstheme="minorHAnsi"/>
                <w:b/>
                <w:bCs/>
                <w:lang w:val="fr-FR"/>
              </w:rPr>
              <w:t>Cytotoxicité</w:t>
            </w:r>
          </w:p>
        </w:tc>
        <w:tc>
          <w:tcPr>
            <w:tcW w:w="4525" w:type="dxa"/>
            <w:gridSpan w:val="2"/>
            <w:shd w:val="clear" w:color="auto" w:fill="auto"/>
          </w:tcPr>
          <w:p w14:paraId="64467C48" w14:textId="77777777" w:rsidR="00977EBE" w:rsidRPr="008E44A4" w:rsidRDefault="00977EBE" w:rsidP="005E2289">
            <w:pPr>
              <w:spacing w:after="0"/>
              <w:contextualSpacing/>
              <w:jc w:val="center"/>
              <w:rPr>
                <w:rFonts w:cstheme="minorHAnsi"/>
                <w:lang w:val="fr-FR"/>
              </w:rPr>
            </w:pPr>
          </w:p>
          <w:p w14:paraId="7F1AD202" w14:textId="77777777" w:rsidR="00977EBE" w:rsidRPr="008E44A4" w:rsidRDefault="00977EBE" w:rsidP="005E2289">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42F7A098" w14:textId="77777777" w:rsidR="00977EBE" w:rsidRPr="008E44A4" w:rsidRDefault="00977EBE" w:rsidP="005E2289">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30D8C973" w14:textId="77777777" w:rsidR="00977EBE" w:rsidRPr="008E44A4" w:rsidRDefault="00977EBE" w:rsidP="005E2289">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07B51FA4" w14:textId="77777777" w:rsidR="00977EBE" w:rsidRPr="008E44A4" w:rsidRDefault="00977EBE" w:rsidP="005E2289">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tc>
      </w:tr>
    </w:tbl>
    <w:p w14:paraId="60C2ABEB" w14:textId="77777777" w:rsidR="00A3745C" w:rsidRPr="008E44A4" w:rsidRDefault="00A3745C" w:rsidP="00977EBE">
      <w:pPr>
        <w:spacing w:after="0" w:line="240" w:lineRule="auto"/>
        <w:rPr>
          <w:rFonts w:eastAsia="DengXian" w:cstheme="minorHAnsi"/>
          <w:lang w:val="fr-FR" w:eastAsia="zh-CN"/>
        </w:rPr>
      </w:pPr>
    </w:p>
    <w:p w14:paraId="77BCF969" w14:textId="77777777" w:rsidR="00977EBE" w:rsidRPr="008E44A4" w:rsidRDefault="00977EBE" w:rsidP="009F548C">
      <w:pPr>
        <w:keepNext/>
        <w:keepLines/>
        <w:numPr>
          <w:ilvl w:val="0"/>
          <w:numId w:val="40"/>
        </w:numPr>
        <w:contextualSpacing/>
        <w:outlineLvl w:val="0"/>
        <w:rPr>
          <w:rFonts w:cstheme="minorHAnsi"/>
          <w:b/>
          <w:bCs/>
          <w:lang w:val="fr-FR"/>
        </w:rPr>
      </w:pPr>
      <w:r w:rsidRPr="008E44A4">
        <w:rPr>
          <w:rFonts w:cstheme="minorHAnsi"/>
          <w:b/>
          <w:bCs/>
          <w:lang w:val="fr-FR"/>
        </w:rPr>
        <w:lastRenderedPageBreak/>
        <w:t>Données histologiques</w:t>
      </w:r>
    </w:p>
    <w:p w14:paraId="085568AC" w14:textId="77777777" w:rsidR="00A3745C" w:rsidRPr="008E44A4" w:rsidRDefault="00A3745C" w:rsidP="009F548C">
      <w:pPr>
        <w:keepNext/>
        <w:keepLines/>
        <w:contextualSpacing/>
        <w:outlineLvl w:val="0"/>
        <w:rPr>
          <w:rFonts w:cstheme="minorHAnsi"/>
          <w:bCs/>
          <w:lang w:val="fr-FR"/>
        </w:rPr>
      </w:pPr>
    </w:p>
    <w:p w14:paraId="27B92403" w14:textId="6FB18558" w:rsidR="00977EBE" w:rsidRPr="008E44A4" w:rsidRDefault="00977EBE" w:rsidP="009F548C">
      <w:pPr>
        <w:keepNext/>
        <w:keepLines/>
        <w:contextualSpacing/>
        <w:outlineLvl w:val="0"/>
        <w:rPr>
          <w:rFonts w:cstheme="minorHAnsi"/>
          <w:bCs/>
          <w:lang w:val="fr-FR"/>
        </w:rPr>
      </w:pPr>
      <w:r w:rsidRPr="008E44A4">
        <w:rPr>
          <w:rFonts w:cstheme="minorHAnsi"/>
          <w:bCs/>
          <w:lang w:val="fr-FR"/>
        </w:rPr>
        <w:t xml:space="preserve">Réalisée   </w:t>
      </w:r>
      <w:r w:rsidRPr="008E44A4">
        <w:rPr>
          <w:rFonts w:cstheme="minorHAnsi"/>
          <w:bCs/>
          <w:lang w:val="fr-FR"/>
        </w:rPr>
        <w:sym w:font="Wingdings" w:char="F0A8"/>
      </w:r>
      <w:r w:rsidRPr="008E44A4">
        <w:rPr>
          <w:rFonts w:cstheme="minorHAnsi"/>
          <w:bCs/>
          <w:lang w:val="fr-FR"/>
        </w:rPr>
        <w:t xml:space="preserve">  Oui             </w:t>
      </w:r>
      <w:r w:rsidRPr="008E44A4">
        <w:rPr>
          <w:rFonts w:cstheme="minorHAnsi"/>
          <w:bCs/>
          <w:lang w:val="fr-FR"/>
        </w:rPr>
        <w:sym w:font="Wingdings" w:char="F0A8"/>
      </w:r>
      <w:r w:rsidRPr="008E44A4">
        <w:rPr>
          <w:rFonts w:cstheme="minorHAnsi"/>
          <w:bCs/>
          <w:lang w:val="fr-FR"/>
        </w:rPr>
        <w:t xml:space="preserve">  Non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25"/>
      </w:tblGrid>
      <w:tr w:rsidR="00977EBE" w:rsidRPr="008E44A4" w14:paraId="2876F7E2" w14:textId="77777777" w:rsidTr="000178D1">
        <w:trPr>
          <w:trHeight w:val="372"/>
        </w:trPr>
        <w:tc>
          <w:tcPr>
            <w:tcW w:w="4531" w:type="dxa"/>
            <w:shd w:val="clear" w:color="auto" w:fill="auto"/>
          </w:tcPr>
          <w:p w14:paraId="211F4016" w14:textId="77777777" w:rsidR="00977EBE" w:rsidRPr="008E44A4" w:rsidRDefault="00977EBE" w:rsidP="005E2289">
            <w:pPr>
              <w:numPr>
                <w:ilvl w:val="0"/>
                <w:numId w:val="8"/>
              </w:numPr>
              <w:spacing w:after="0" w:line="240" w:lineRule="auto"/>
              <w:contextualSpacing/>
              <w:rPr>
                <w:rFonts w:eastAsia="DengXian" w:cstheme="minorHAnsi"/>
                <w:b/>
                <w:bCs/>
                <w:lang w:val="fr-FR" w:eastAsia="zh-CN"/>
              </w:rPr>
            </w:pPr>
            <w:r w:rsidRPr="008E44A4">
              <w:rPr>
                <w:rFonts w:eastAsia="DengXian" w:cstheme="minorHAnsi"/>
                <w:b/>
                <w:bCs/>
                <w:lang w:val="fr-FR" w:eastAsia="zh-CN"/>
              </w:rPr>
              <w:t>Rejet médié par anticorps actif</w:t>
            </w:r>
          </w:p>
        </w:tc>
        <w:tc>
          <w:tcPr>
            <w:tcW w:w="4525" w:type="dxa"/>
            <w:shd w:val="clear" w:color="auto" w:fill="auto"/>
          </w:tcPr>
          <w:p w14:paraId="46EA6023" w14:textId="77777777" w:rsidR="00977EBE" w:rsidRPr="008E44A4" w:rsidRDefault="00977EBE"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Oui             </w:t>
            </w:r>
            <w:r w:rsidRPr="008E44A4">
              <w:rPr>
                <w:rFonts w:eastAsia="DengXian" w:cstheme="minorHAnsi"/>
                <w:lang w:val="fr-FR" w:eastAsia="zh-CN"/>
              </w:rPr>
              <w:sym w:font="Wingdings" w:char="F0A8"/>
            </w:r>
            <w:r w:rsidRPr="008E44A4">
              <w:rPr>
                <w:rFonts w:eastAsia="DengXian" w:cstheme="minorHAnsi"/>
                <w:lang w:val="fr-FR" w:eastAsia="zh-CN"/>
              </w:rPr>
              <w:t xml:space="preserve">  Non</w:t>
            </w:r>
          </w:p>
        </w:tc>
      </w:tr>
      <w:tr w:rsidR="00977EBE" w:rsidRPr="008E44A4" w14:paraId="7A0A348C" w14:textId="77777777" w:rsidTr="000178D1">
        <w:trPr>
          <w:trHeight w:val="372"/>
        </w:trPr>
        <w:tc>
          <w:tcPr>
            <w:tcW w:w="4531" w:type="dxa"/>
            <w:shd w:val="clear" w:color="auto" w:fill="auto"/>
          </w:tcPr>
          <w:p w14:paraId="7710526B" w14:textId="77777777" w:rsidR="00977EBE" w:rsidRPr="008E44A4" w:rsidDel="00864728" w:rsidRDefault="00977EBE" w:rsidP="005E2289">
            <w:pPr>
              <w:numPr>
                <w:ilvl w:val="0"/>
                <w:numId w:val="8"/>
              </w:numPr>
              <w:spacing w:after="0" w:line="240" w:lineRule="auto"/>
              <w:contextualSpacing/>
              <w:rPr>
                <w:rFonts w:eastAsia="DengXian" w:cstheme="minorHAnsi"/>
                <w:b/>
                <w:bCs/>
                <w:lang w:val="fr-FR" w:eastAsia="zh-CN"/>
              </w:rPr>
            </w:pPr>
            <w:r w:rsidRPr="008E44A4">
              <w:rPr>
                <w:rFonts w:eastAsia="DengXian" w:cstheme="minorHAnsi"/>
                <w:b/>
                <w:bCs/>
                <w:lang w:val="fr-FR" w:eastAsia="zh-CN"/>
              </w:rPr>
              <w:t>Date de diagnostic</w:t>
            </w:r>
          </w:p>
        </w:tc>
        <w:tc>
          <w:tcPr>
            <w:tcW w:w="4525" w:type="dxa"/>
            <w:shd w:val="clear" w:color="auto" w:fill="auto"/>
            <w:vAlign w:val="center"/>
          </w:tcPr>
          <w:p w14:paraId="4836D15A" w14:textId="77777777" w:rsidR="00977EBE" w:rsidRPr="008E44A4" w:rsidRDefault="00977EBE"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t>|__|__| |__|__| |__|__|__|__|</w:t>
            </w:r>
          </w:p>
        </w:tc>
      </w:tr>
      <w:tr w:rsidR="00977EBE" w:rsidRPr="008E44A4" w14:paraId="3F75AC8A" w14:textId="77777777" w:rsidTr="000178D1">
        <w:trPr>
          <w:trHeight w:val="372"/>
        </w:trPr>
        <w:tc>
          <w:tcPr>
            <w:tcW w:w="4531" w:type="dxa"/>
            <w:shd w:val="clear" w:color="auto" w:fill="auto"/>
          </w:tcPr>
          <w:p w14:paraId="748ECA4E" w14:textId="77777777" w:rsidR="00977EBE" w:rsidRPr="008E44A4" w:rsidRDefault="00977EBE" w:rsidP="005E2289">
            <w:pPr>
              <w:widowControl w:val="0"/>
              <w:numPr>
                <w:ilvl w:val="0"/>
                <w:numId w:val="8"/>
              </w:numPr>
              <w:autoSpaceDE w:val="0"/>
              <w:autoSpaceDN w:val="0"/>
              <w:spacing w:after="0" w:line="240" w:lineRule="auto"/>
              <w:contextualSpacing/>
              <w:rPr>
                <w:rFonts w:eastAsia="DengXian" w:cstheme="minorHAnsi"/>
                <w:b/>
                <w:color w:val="000000"/>
                <w:lang w:val="fr-FR" w:eastAsia="zh-CN"/>
              </w:rPr>
            </w:pPr>
            <w:proofErr w:type="spellStart"/>
            <w:r w:rsidRPr="008E44A4">
              <w:rPr>
                <w:rFonts w:eastAsia="DengXian" w:cstheme="minorHAnsi"/>
                <w:b/>
                <w:color w:val="000000"/>
                <w:lang w:val="fr-FR" w:eastAsia="zh-CN"/>
              </w:rPr>
              <w:t>Glomérulite</w:t>
            </w:r>
            <w:proofErr w:type="spellEnd"/>
            <w:r w:rsidRPr="008E44A4">
              <w:rPr>
                <w:rFonts w:eastAsia="DengXian" w:cstheme="minorHAnsi"/>
                <w:b/>
                <w:color w:val="000000"/>
                <w:lang w:val="fr-FR" w:eastAsia="zh-CN"/>
              </w:rPr>
              <w:t xml:space="preserve"> (g)</w:t>
            </w:r>
          </w:p>
        </w:tc>
        <w:tc>
          <w:tcPr>
            <w:tcW w:w="4525" w:type="dxa"/>
            <w:shd w:val="clear" w:color="auto" w:fill="auto"/>
            <w:vAlign w:val="center"/>
          </w:tcPr>
          <w:p w14:paraId="24F3FE76" w14:textId="77777777" w:rsidR="00977EBE" w:rsidRPr="008E44A4" w:rsidRDefault="00977EBE"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977EBE" w:rsidRPr="008E44A4" w14:paraId="1837D0AD" w14:textId="77777777" w:rsidTr="000178D1">
        <w:trPr>
          <w:trHeight w:val="372"/>
        </w:trPr>
        <w:tc>
          <w:tcPr>
            <w:tcW w:w="4531" w:type="dxa"/>
            <w:shd w:val="clear" w:color="auto" w:fill="auto"/>
          </w:tcPr>
          <w:p w14:paraId="20690267" w14:textId="77777777" w:rsidR="00977EBE" w:rsidRPr="008E44A4" w:rsidRDefault="00977EBE" w:rsidP="005E2289">
            <w:pPr>
              <w:widowControl w:val="0"/>
              <w:numPr>
                <w:ilvl w:val="0"/>
                <w:numId w:val="8"/>
              </w:numPr>
              <w:autoSpaceDE w:val="0"/>
              <w:autoSpaceDN w:val="0"/>
              <w:spacing w:after="0" w:line="240" w:lineRule="auto"/>
              <w:contextualSpacing/>
              <w:rPr>
                <w:rFonts w:eastAsia="DengXian" w:cstheme="minorHAnsi"/>
                <w:b/>
                <w:color w:val="000000"/>
                <w:lang w:val="fr-FR" w:eastAsia="zh-CN"/>
              </w:rPr>
            </w:pPr>
            <w:r w:rsidRPr="008E44A4">
              <w:rPr>
                <w:rFonts w:eastAsia="DengXian" w:cstheme="minorHAnsi"/>
                <w:b/>
                <w:color w:val="000000"/>
                <w:lang w:val="fr-FR" w:eastAsia="zh-CN"/>
              </w:rPr>
              <w:t xml:space="preserve">Capillarite </w:t>
            </w:r>
            <w:proofErr w:type="spellStart"/>
            <w:r w:rsidRPr="008E44A4">
              <w:rPr>
                <w:rFonts w:eastAsia="DengXian" w:cstheme="minorHAnsi"/>
                <w:b/>
                <w:color w:val="000000"/>
                <w:lang w:val="fr-FR" w:eastAsia="zh-CN"/>
              </w:rPr>
              <w:t>péritubulaire</w:t>
            </w:r>
            <w:proofErr w:type="spellEnd"/>
            <w:r w:rsidRPr="008E44A4">
              <w:rPr>
                <w:rFonts w:eastAsia="DengXian" w:cstheme="minorHAnsi"/>
                <w:b/>
                <w:color w:val="000000"/>
                <w:lang w:val="fr-FR" w:eastAsia="zh-CN"/>
              </w:rPr>
              <w:t xml:space="preserve"> (cpt)</w:t>
            </w:r>
          </w:p>
        </w:tc>
        <w:tc>
          <w:tcPr>
            <w:tcW w:w="4525" w:type="dxa"/>
            <w:shd w:val="clear" w:color="auto" w:fill="auto"/>
            <w:vAlign w:val="center"/>
          </w:tcPr>
          <w:p w14:paraId="778DDBD7" w14:textId="77777777" w:rsidR="00977EBE" w:rsidRPr="008E44A4" w:rsidRDefault="00977EBE"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977EBE" w:rsidRPr="008E44A4" w14:paraId="795A017C" w14:textId="77777777" w:rsidTr="000178D1">
        <w:trPr>
          <w:trHeight w:val="372"/>
        </w:trPr>
        <w:tc>
          <w:tcPr>
            <w:tcW w:w="4531" w:type="dxa"/>
            <w:shd w:val="clear" w:color="auto" w:fill="auto"/>
          </w:tcPr>
          <w:p w14:paraId="304D4335" w14:textId="77777777" w:rsidR="00977EBE" w:rsidRPr="008E44A4" w:rsidRDefault="00977EBE" w:rsidP="005E2289">
            <w:pPr>
              <w:widowControl w:val="0"/>
              <w:numPr>
                <w:ilvl w:val="0"/>
                <w:numId w:val="8"/>
              </w:numPr>
              <w:autoSpaceDE w:val="0"/>
              <w:autoSpaceDN w:val="0"/>
              <w:spacing w:after="0" w:line="240" w:lineRule="auto"/>
              <w:contextualSpacing/>
              <w:rPr>
                <w:rFonts w:eastAsia="DengXian" w:cstheme="minorHAnsi"/>
                <w:b/>
                <w:color w:val="000000"/>
                <w:lang w:val="fr-FR" w:eastAsia="zh-CN"/>
              </w:rPr>
            </w:pPr>
            <w:r w:rsidRPr="008E44A4">
              <w:rPr>
                <w:rFonts w:eastAsia="DengXian" w:cstheme="minorHAnsi"/>
                <w:b/>
                <w:color w:val="000000"/>
                <w:lang w:val="fr-FR" w:eastAsia="zh-CN"/>
              </w:rPr>
              <w:t xml:space="preserve">Artérite </w:t>
            </w:r>
            <w:proofErr w:type="spellStart"/>
            <w:r w:rsidRPr="008E44A4">
              <w:rPr>
                <w:rFonts w:eastAsia="DengXian" w:cstheme="minorHAnsi"/>
                <w:b/>
                <w:color w:val="000000"/>
                <w:lang w:val="fr-FR" w:eastAsia="zh-CN"/>
              </w:rPr>
              <w:t>intimale</w:t>
            </w:r>
            <w:proofErr w:type="spellEnd"/>
            <w:r w:rsidRPr="008E44A4">
              <w:rPr>
                <w:rFonts w:eastAsia="DengXian" w:cstheme="minorHAnsi"/>
                <w:b/>
                <w:color w:val="000000"/>
                <w:lang w:val="fr-FR" w:eastAsia="zh-CN"/>
              </w:rPr>
              <w:t xml:space="preserve"> (v)</w:t>
            </w:r>
          </w:p>
        </w:tc>
        <w:tc>
          <w:tcPr>
            <w:tcW w:w="4525" w:type="dxa"/>
            <w:shd w:val="clear" w:color="auto" w:fill="auto"/>
            <w:vAlign w:val="center"/>
          </w:tcPr>
          <w:p w14:paraId="1F18113D" w14:textId="77777777" w:rsidR="00977EBE" w:rsidRPr="008E44A4" w:rsidRDefault="00977EBE"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977EBE" w:rsidRPr="008E44A4" w14:paraId="74628244" w14:textId="77777777" w:rsidTr="000178D1">
        <w:trPr>
          <w:trHeight w:val="372"/>
        </w:trPr>
        <w:tc>
          <w:tcPr>
            <w:tcW w:w="4531" w:type="dxa"/>
            <w:shd w:val="clear" w:color="auto" w:fill="auto"/>
          </w:tcPr>
          <w:p w14:paraId="0CF7F852" w14:textId="77777777" w:rsidR="00977EBE" w:rsidRPr="008E44A4" w:rsidRDefault="00977EBE" w:rsidP="005E2289">
            <w:pPr>
              <w:widowControl w:val="0"/>
              <w:numPr>
                <w:ilvl w:val="0"/>
                <w:numId w:val="8"/>
              </w:numPr>
              <w:autoSpaceDE w:val="0"/>
              <w:autoSpaceDN w:val="0"/>
              <w:spacing w:after="0" w:line="240" w:lineRule="auto"/>
              <w:contextualSpacing/>
              <w:rPr>
                <w:rFonts w:eastAsia="DengXian" w:cstheme="minorHAnsi"/>
                <w:b/>
                <w:color w:val="000000"/>
                <w:lang w:val="fr-FR" w:eastAsia="zh-CN"/>
              </w:rPr>
            </w:pPr>
            <w:r w:rsidRPr="008E44A4">
              <w:rPr>
                <w:rFonts w:eastAsia="DengXian" w:cstheme="minorHAnsi"/>
                <w:b/>
                <w:color w:val="000000"/>
                <w:lang w:val="fr-FR" w:eastAsia="zh-CN"/>
              </w:rPr>
              <w:t>Inflammation interstitielle (i)</w:t>
            </w:r>
          </w:p>
        </w:tc>
        <w:tc>
          <w:tcPr>
            <w:tcW w:w="4525" w:type="dxa"/>
            <w:shd w:val="clear" w:color="auto" w:fill="auto"/>
            <w:vAlign w:val="center"/>
          </w:tcPr>
          <w:p w14:paraId="1FFE2873" w14:textId="77777777" w:rsidR="00977EBE" w:rsidRPr="008E44A4" w:rsidRDefault="00977EBE"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977EBE" w:rsidRPr="008E44A4" w14:paraId="44AC458D" w14:textId="77777777" w:rsidTr="000178D1">
        <w:trPr>
          <w:trHeight w:val="372"/>
        </w:trPr>
        <w:tc>
          <w:tcPr>
            <w:tcW w:w="4531" w:type="dxa"/>
            <w:shd w:val="clear" w:color="auto" w:fill="auto"/>
          </w:tcPr>
          <w:p w14:paraId="022C5747" w14:textId="77777777" w:rsidR="00977EBE" w:rsidRPr="008E44A4" w:rsidRDefault="00977EBE" w:rsidP="005E2289">
            <w:pPr>
              <w:widowControl w:val="0"/>
              <w:numPr>
                <w:ilvl w:val="0"/>
                <w:numId w:val="8"/>
              </w:numPr>
              <w:autoSpaceDE w:val="0"/>
              <w:autoSpaceDN w:val="0"/>
              <w:spacing w:after="0" w:line="240" w:lineRule="auto"/>
              <w:contextualSpacing/>
              <w:rPr>
                <w:rFonts w:eastAsia="DengXian" w:cstheme="minorHAnsi"/>
                <w:b/>
                <w:color w:val="000000"/>
                <w:lang w:val="fr-FR" w:eastAsia="zh-CN"/>
              </w:rPr>
            </w:pPr>
            <w:proofErr w:type="spellStart"/>
            <w:r w:rsidRPr="008E44A4">
              <w:rPr>
                <w:rFonts w:eastAsia="DengXian" w:cstheme="minorHAnsi"/>
                <w:b/>
                <w:color w:val="000000"/>
                <w:lang w:val="fr-FR" w:eastAsia="zh-CN"/>
              </w:rPr>
              <w:t>Tubulite</w:t>
            </w:r>
            <w:proofErr w:type="spellEnd"/>
            <w:r w:rsidRPr="008E44A4">
              <w:rPr>
                <w:rFonts w:eastAsia="DengXian" w:cstheme="minorHAnsi"/>
                <w:b/>
                <w:color w:val="000000"/>
                <w:lang w:val="fr-FR" w:eastAsia="zh-CN"/>
              </w:rPr>
              <w:t xml:space="preserve"> (t)</w:t>
            </w:r>
          </w:p>
        </w:tc>
        <w:tc>
          <w:tcPr>
            <w:tcW w:w="4525" w:type="dxa"/>
            <w:shd w:val="clear" w:color="auto" w:fill="auto"/>
            <w:vAlign w:val="center"/>
          </w:tcPr>
          <w:p w14:paraId="7A1CF9E8" w14:textId="77777777" w:rsidR="00977EBE" w:rsidRPr="008E44A4" w:rsidRDefault="00977EBE"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977EBE" w:rsidRPr="008E44A4" w14:paraId="2B5D11FE" w14:textId="77777777" w:rsidTr="000178D1">
        <w:trPr>
          <w:trHeight w:val="372"/>
        </w:trPr>
        <w:tc>
          <w:tcPr>
            <w:tcW w:w="4531" w:type="dxa"/>
            <w:shd w:val="clear" w:color="auto" w:fill="auto"/>
          </w:tcPr>
          <w:p w14:paraId="1FF4FDFA" w14:textId="77777777" w:rsidR="00977EBE" w:rsidRPr="008E44A4" w:rsidRDefault="00977EBE" w:rsidP="005E2289">
            <w:pPr>
              <w:widowControl w:val="0"/>
              <w:numPr>
                <w:ilvl w:val="0"/>
                <w:numId w:val="8"/>
              </w:numPr>
              <w:autoSpaceDE w:val="0"/>
              <w:autoSpaceDN w:val="0"/>
              <w:spacing w:after="0" w:line="240" w:lineRule="auto"/>
              <w:contextualSpacing/>
              <w:rPr>
                <w:rFonts w:eastAsia="DengXian" w:cstheme="minorHAnsi"/>
                <w:b/>
                <w:color w:val="000000"/>
                <w:lang w:val="fr-FR" w:eastAsia="zh-CN"/>
              </w:rPr>
            </w:pPr>
            <w:r w:rsidRPr="008E44A4">
              <w:rPr>
                <w:rFonts w:eastAsia="DengXian" w:cstheme="minorHAnsi"/>
                <w:b/>
                <w:color w:val="000000"/>
                <w:lang w:val="fr-FR" w:eastAsia="zh-CN"/>
              </w:rPr>
              <w:t>Inflammation totale (ti)</w:t>
            </w:r>
          </w:p>
        </w:tc>
        <w:tc>
          <w:tcPr>
            <w:tcW w:w="4525" w:type="dxa"/>
            <w:shd w:val="clear" w:color="auto" w:fill="auto"/>
            <w:vAlign w:val="center"/>
          </w:tcPr>
          <w:p w14:paraId="14C02BCD" w14:textId="77777777" w:rsidR="00977EBE" w:rsidRPr="008E44A4" w:rsidRDefault="00977EBE"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977EBE" w:rsidRPr="008E44A4" w14:paraId="7FDABD67" w14:textId="77777777" w:rsidTr="000178D1">
        <w:trPr>
          <w:trHeight w:val="372"/>
        </w:trPr>
        <w:tc>
          <w:tcPr>
            <w:tcW w:w="4531" w:type="dxa"/>
            <w:shd w:val="clear" w:color="auto" w:fill="auto"/>
          </w:tcPr>
          <w:p w14:paraId="2C8811CB" w14:textId="77777777" w:rsidR="00977EBE" w:rsidRPr="008E44A4" w:rsidRDefault="00977EBE" w:rsidP="005E2289">
            <w:pPr>
              <w:widowControl w:val="0"/>
              <w:numPr>
                <w:ilvl w:val="0"/>
                <w:numId w:val="8"/>
              </w:numPr>
              <w:autoSpaceDE w:val="0"/>
              <w:autoSpaceDN w:val="0"/>
              <w:spacing w:after="0" w:line="240" w:lineRule="auto"/>
              <w:contextualSpacing/>
              <w:rPr>
                <w:rFonts w:eastAsia="DengXian" w:cstheme="minorHAnsi"/>
                <w:b/>
                <w:color w:val="000000"/>
                <w:lang w:val="fr-FR" w:eastAsia="zh-CN"/>
              </w:rPr>
            </w:pPr>
            <w:r w:rsidRPr="008E44A4">
              <w:rPr>
                <w:rFonts w:eastAsia="DengXian" w:cstheme="minorHAnsi"/>
                <w:b/>
                <w:color w:val="000000"/>
                <w:lang w:val="fr-FR" w:eastAsia="zh-CN"/>
              </w:rPr>
              <w:t>Inflammation dans les zones de fibrose interstitielle et atrophie tubulaire (i-IF/TA)</w:t>
            </w:r>
          </w:p>
        </w:tc>
        <w:tc>
          <w:tcPr>
            <w:tcW w:w="4525" w:type="dxa"/>
            <w:shd w:val="clear" w:color="auto" w:fill="auto"/>
            <w:vAlign w:val="center"/>
          </w:tcPr>
          <w:p w14:paraId="7B1F6E63" w14:textId="77777777" w:rsidR="00977EBE" w:rsidRPr="008E44A4" w:rsidRDefault="00977EBE"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977EBE" w:rsidRPr="008E44A4" w14:paraId="633BCC25" w14:textId="77777777" w:rsidTr="000178D1">
        <w:trPr>
          <w:trHeight w:val="372"/>
        </w:trPr>
        <w:tc>
          <w:tcPr>
            <w:tcW w:w="4531" w:type="dxa"/>
            <w:shd w:val="clear" w:color="auto" w:fill="auto"/>
          </w:tcPr>
          <w:p w14:paraId="05A118ED" w14:textId="77777777" w:rsidR="00977EBE" w:rsidRPr="008E44A4" w:rsidRDefault="00977EBE" w:rsidP="005E2289">
            <w:pPr>
              <w:widowControl w:val="0"/>
              <w:numPr>
                <w:ilvl w:val="0"/>
                <w:numId w:val="8"/>
              </w:numPr>
              <w:autoSpaceDE w:val="0"/>
              <w:autoSpaceDN w:val="0"/>
              <w:spacing w:after="0" w:line="240" w:lineRule="auto"/>
              <w:contextualSpacing/>
              <w:rPr>
                <w:rFonts w:eastAsia="DengXian" w:cstheme="minorHAnsi"/>
                <w:color w:val="000000"/>
                <w:lang w:val="fr-FR" w:eastAsia="zh-CN"/>
              </w:rPr>
            </w:pPr>
            <w:proofErr w:type="spellStart"/>
            <w:r w:rsidRPr="008E44A4">
              <w:rPr>
                <w:rFonts w:eastAsia="DengXian" w:cstheme="minorHAnsi"/>
                <w:b/>
                <w:color w:val="000000"/>
                <w:lang w:val="fr-FR" w:eastAsia="zh-CN"/>
              </w:rPr>
              <w:t>Tubulite</w:t>
            </w:r>
            <w:proofErr w:type="spellEnd"/>
            <w:r w:rsidRPr="008E44A4">
              <w:rPr>
                <w:rFonts w:eastAsia="DengXian" w:cstheme="minorHAnsi"/>
                <w:b/>
                <w:color w:val="000000"/>
                <w:lang w:val="fr-FR" w:eastAsia="zh-CN"/>
              </w:rPr>
              <w:t xml:space="preserve"> dans les zones de fibrose interstitielle et atrophie tubulaire (</w:t>
            </w:r>
            <w:proofErr w:type="spellStart"/>
            <w:r w:rsidRPr="008E44A4">
              <w:rPr>
                <w:rFonts w:eastAsia="DengXian" w:cstheme="minorHAnsi"/>
                <w:b/>
                <w:color w:val="000000"/>
                <w:lang w:val="fr-FR" w:eastAsia="zh-CN"/>
              </w:rPr>
              <w:t>t-IF</w:t>
            </w:r>
            <w:proofErr w:type="spellEnd"/>
            <w:r w:rsidRPr="008E44A4">
              <w:rPr>
                <w:rFonts w:eastAsia="DengXian" w:cstheme="minorHAnsi"/>
                <w:b/>
                <w:color w:val="000000"/>
                <w:lang w:val="fr-FR" w:eastAsia="zh-CN"/>
              </w:rPr>
              <w:t>/TA)</w:t>
            </w:r>
          </w:p>
        </w:tc>
        <w:tc>
          <w:tcPr>
            <w:tcW w:w="4525" w:type="dxa"/>
            <w:shd w:val="clear" w:color="auto" w:fill="auto"/>
            <w:vAlign w:val="center"/>
          </w:tcPr>
          <w:p w14:paraId="1045DCFF" w14:textId="77777777" w:rsidR="00977EBE" w:rsidRPr="008E44A4" w:rsidRDefault="00977EBE"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977EBE" w:rsidRPr="008E44A4" w14:paraId="24E06733" w14:textId="77777777" w:rsidTr="000178D1">
        <w:trPr>
          <w:trHeight w:val="372"/>
        </w:trPr>
        <w:tc>
          <w:tcPr>
            <w:tcW w:w="4531" w:type="dxa"/>
            <w:shd w:val="clear" w:color="auto" w:fill="auto"/>
          </w:tcPr>
          <w:p w14:paraId="08139969" w14:textId="77777777" w:rsidR="00977EBE" w:rsidRPr="008E44A4" w:rsidRDefault="00977EBE" w:rsidP="005E2289">
            <w:pPr>
              <w:widowControl w:val="0"/>
              <w:numPr>
                <w:ilvl w:val="0"/>
                <w:numId w:val="8"/>
              </w:numPr>
              <w:autoSpaceDE w:val="0"/>
              <w:autoSpaceDN w:val="0"/>
              <w:spacing w:after="0" w:line="240" w:lineRule="auto"/>
              <w:contextualSpacing/>
              <w:rPr>
                <w:rFonts w:eastAsia="DengXian" w:cstheme="minorHAnsi"/>
                <w:b/>
                <w:color w:val="000000"/>
                <w:lang w:val="fr-FR" w:eastAsia="zh-CN"/>
              </w:rPr>
            </w:pPr>
            <w:r w:rsidRPr="008E44A4">
              <w:rPr>
                <w:rFonts w:eastAsia="DengXian" w:cstheme="minorHAnsi"/>
                <w:b/>
                <w:color w:val="000000"/>
                <w:lang w:val="fr-FR" w:eastAsia="zh-CN"/>
              </w:rPr>
              <w:t xml:space="preserve">Epaississement </w:t>
            </w:r>
            <w:proofErr w:type="spellStart"/>
            <w:r w:rsidRPr="008E44A4">
              <w:rPr>
                <w:rFonts w:eastAsia="DengXian" w:cstheme="minorHAnsi"/>
                <w:b/>
                <w:color w:val="000000"/>
                <w:lang w:val="fr-FR" w:eastAsia="zh-CN"/>
              </w:rPr>
              <w:t>fibro-intimal</w:t>
            </w:r>
            <w:proofErr w:type="spellEnd"/>
            <w:r w:rsidRPr="008E44A4">
              <w:rPr>
                <w:rFonts w:eastAsia="DengXian" w:cstheme="minorHAnsi"/>
                <w:b/>
                <w:color w:val="000000"/>
                <w:lang w:val="fr-FR" w:eastAsia="zh-CN"/>
              </w:rPr>
              <w:t xml:space="preserve"> (cv)</w:t>
            </w:r>
          </w:p>
        </w:tc>
        <w:tc>
          <w:tcPr>
            <w:tcW w:w="4525" w:type="dxa"/>
            <w:shd w:val="clear" w:color="auto" w:fill="auto"/>
            <w:vAlign w:val="center"/>
          </w:tcPr>
          <w:p w14:paraId="72F10F2F" w14:textId="77777777" w:rsidR="00977EBE" w:rsidRPr="008E44A4" w:rsidRDefault="00977EBE"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977EBE" w:rsidRPr="008E44A4" w14:paraId="5032166D" w14:textId="77777777" w:rsidTr="000178D1">
        <w:trPr>
          <w:trHeight w:val="372"/>
        </w:trPr>
        <w:tc>
          <w:tcPr>
            <w:tcW w:w="4531" w:type="dxa"/>
            <w:shd w:val="clear" w:color="auto" w:fill="auto"/>
          </w:tcPr>
          <w:p w14:paraId="4FE3E35F" w14:textId="77777777" w:rsidR="00977EBE" w:rsidRPr="008E44A4" w:rsidRDefault="00977EBE" w:rsidP="005E2289">
            <w:pPr>
              <w:widowControl w:val="0"/>
              <w:numPr>
                <w:ilvl w:val="0"/>
                <w:numId w:val="8"/>
              </w:numPr>
              <w:autoSpaceDE w:val="0"/>
              <w:autoSpaceDN w:val="0"/>
              <w:spacing w:after="0" w:line="240" w:lineRule="auto"/>
              <w:contextualSpacing/>
              <w:rPr>
                <w:rFonts w:eastAsia="DengXian" w:cstheme="minorHAnsi"/>
                <w:b/>
                <w:color w:val="000000"/>
                <w:lang w:val="fr-FR" w:eastAsia="zh-CN"/>
              </w:rPr>
            </w:pPr>
            <w:proofErr w:type="spellStart"/>
            <w:r w:rsidRPr="008E44A4">
              <w:rPr>
                <w:rFonts w:eastAsia="DengXian" w:cstheme="minorHAnsi"/>
                <w:b/>
                <w:color w:val="000000"/>
                <w:lang w:val="fr-FR" w:eastAsia="zh-CN"/>
              </w:rPr>
              <w:t>Hyalinose</w:t>
            </w:r>
            <w:proofErr w:type="spellEnd"/>
            <w:r w:rsidRPr="008E44A4">
              <w:rPr>
                <w:rFonts w:eastAsia="DengXian" w:cstheme="minorHAnsi"/>
                <w:b/>
                <w:color w:val="000000"/>
                <w:lang w:val="fr-FR" w:eastAsia="zh-CN"/>
              </w:rPr>
              <w:t xml:space="preserve"> artériolaire (ah)</w:t>
            </w:r>
          </w:p>
        </w:tc>
        <w:tc>
          <w:tcPr>
            <w:tcW w:w="4525" w:type="dxa"/>
            <w:shd w:val="clear" w:color="auto" w:fill="auto"/>
            <w:vAlign w:val="center"/>
          </w:tcPr>
          <w:p w14:paraId="7496972A" w14:textId="77777777" w:rsidR="00977EBE" w:rsidRPr="008E44A4" w:rsidRDefault="00977EBE"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977EBE" w:rsidRPr="008E44A4" w14:paraId="7CF18A66" w14:textId="77777777" w:rsidTr="000178D1">
        <w:trPr>
          <w:trHeight w:val="372"/>
        </w:trPr>
        <w:tc>
          <w:tcPr>
            <w:tcW w:w="4531" w:type="dxa"/>
            <w:shd w:val="clear" w:color="auto" w:fill="auto"/>
          </w:tcPr>
          <w:p w14:paraId="2C932A4B" w14:textId="77777777" w:rsidR="00977EBE" w:rsidRPr="008E44A4" w:rsidRDefault="00977EBE" w:rsidP="005E2289">
            <w:pPr>
              <w:widowControl w:val="0"/>
              <w:numPr>
                <w:ilvl w:val="0"/>
                <w:numId w:val="8"/>
              </w:numPr>
              <w:autoSpaceDE w:val="0"/>
              <w:autoSpaceDN w:val="0"/>
              <w:spacing w:after="0" w:line="240" w:lineRule="auto"/>
              <w:contextualSpacing/>
              <w:rPr>
                <w:rFonts w:eastAsia="DengXian" w:cstheme="minorHAnsi"/>
                <w:b/>
                <w:color w:val="000000"/>
                <w:lang w:val="fr-FR" w:eastAsia="zh-CN"/>
              </w:rPr>
            </w:pPr>
            <w:proofErr w:type="spellStart"/>
            <w:r w:rsidRPr="008E44A4">
              <w:rPr>
                <w:rFonts w:eastAsia="DengXian" w:cstheme="minorHAnsi"/>
                <w:b/>
                <w:color w:val="000000"/>
                <w:lang w:val="fr-FR" w:eastAsia="zh-CN"/>
              </w:rPr>
              <w:t>Fribrose</w:t>
            </w:r>
            <w:proofErr w:type="spellEnd"/>
            <w:r w:rsidRPr="008E44A4">
              <w:rPr>
                <w:rFonts w:eastAsia="DengXian" w:cstheme="minorHAnsi"/>
                <w:b/>
                <w:color w:val="000000"/>
                <w:lang w:val="fr-FR" w:eastAsia="zh-CN"/>
              </w:rPr>
              <w:t xml:space="preserve"> interstitielle (ci)</w:t>
            </w:r>
          </w:p>
        </w:tc>
        <w:tc>
          <w:tcPr>
            <w:tcW w:w="4525" w:type="dxa"/>
            <w:shd w:val="clear" w:color="auto" w:fill="auto"/>
            <w:vAlign w:val="center"/>
          </w:tcPr>
          <w:p w14:paraId="24CA38CB" w14:textId="77777777" w:rsidR="00977EBE" w:rsidRPr="008E44A4" w:rsidRDefault="00977EBE"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977EBE" w:rsidRPr="008E44A4" w14:paraId="285A0B5D" w14:textId="77777777" w:rsidTr="000178D1">
        <w:trPr>
          <w:trHeight w:val="372"/>
        </w:trPr>
        <w:tc>
          <w:tcPr>
            <w:tcW w:w="4531" w:type="dxa"/>
            <w:shd w:val="clear" w:color="auto" w:fill="auto"/>
          </w:tcPr>
          <w:p w14:paraId="59577645" w14:textId="77777777" w:rsidR="00977EBE" w:rsidRPr="008E44A4" w:rsidRDefault="00977EBE" w:rsidP="005E2289">
            <w:pPr>
              <w:widowControl w:val="0"/>
              <w:numPr>
                <w:ilvl w:val="0"/>
                <w:numId w:val="8"/>
              </w:numPr>
              <w:autoSpaceDE w:val="0"/>
              <w:autoSpaceDN w:val="0"/>
              <w:spacing w:after="0" w:line="240" w:lineRule="auto"/>
              <w:contextualSpacing/>
              <w:rPr>
                <w:rFonts w:eastAsia="DengXian" w:cstheme="minorHAnsi"/>
                <w:b/>
                <w:color w:val="000000"/>
                <w:lang w:val="fr-FR" w:eastAsia="zh-CN"/>
              </w:rPr>
            </w:pPr>
            <w:r w:rsidRPr="008E44A4">
              <w:rPr>
                <w:rFonts w:eastAsia="DengXian" w:cstheme="minorHAnsi"/>
                <w:b/>
                <w:color w:val="000000"/>
                <w:lang w:val="fr-FR" w:eastAsia="zh-CN"/>
              </w:rPr>
              <w:t>Atrophie tubulaire (ct)</w:t>
            </w:r>
          </w:p>
        </w:tc>
        <w:tc>
          <w:tcPr>
            <w:tcW w:w="4525" w:type="dxa"/>
            <w:shd w:val="clear" w:color="auto" w:fill="auto"/>
            <w:vAlign w:val="center"/>
          </w:tcPr>
          <w:p w14:paraId="0B6121CA" w14:textId="77777777" w:rsidR="00977EBE" w:rsidRPr="008E44A4" w:rsidRDefault="00977EBE"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977EBE" w:rsidRPr="008E44A4" w14:paraId="0EE4D318" w14:textId="77777777" w:rsidTr="000178D1">
        <w:trPr>
          <w:trHeight w:val="372"/>
        </w:trPr>
        <w:tc>
          <w:tcPr>
            <w:tcW w:w="4531" w:type="dxa"/>
            <w:shd w:val="clear" w:color="auto" w:fill="auto"/>
          </w:tcPr>
          <w:p w14:paraId="2172C57B" w14:textId="77777777" w:rsidR="00977EBE" w:rsidRPr="008E44A4" w:rsidRDefault="00977EBE" w:rsidP="005E2289">
            <w:pPr>
              <w:widowControl w:val="0"/>
              <w:numPr>
                <w:ilvl w:val="0"/>
                <w:numId w:val="8"/>
              </w:numPr>
              <w:autoSpaceDE w:val="0"/>
              <w:autoSpaceDN w:val="0"/>
              <w:spacing w:after="0" w:line="240" w:lineRule="auto"/>
              <w:contextualSpacing/>
              <w:rPr>
                <w:rFonts w:eastAsia="DengXian" w:cstheme="minorHAnsi"/>
                <w:b/>
                <w:color w:val="000000"/>
                <w:lang w:val="fr-FR" w:eastAsia="zh-CN"/>
              </w:rPr>
            </w:pPr>
            <w:proofErr w:type="spellStart"/>
            <w:r w:rsidRPr="008E44A4">
              <w:rPr>
                <w:rFonts w:eastAsia="DengXian" w:cstheme="minorHAnsi"/>
                <w:b/>
                <w:color w:val="000000"/>
                <w:lang w:val="fr-FR" w:eastAsia="zh-CN"/>
              </w:rPr>
              <w:t>Glomérulopathie</w:t>
            </w:r>
            <w:proofErr w:type="spellEnd"/>
            <w:r w:rsidRPr="008E44A4">
              <w:rPr>
                <w:rFonts w:eastAsia="DengXian" w:cstheme="minorHAnsi"/>
                <w:b/>
                <w:color w:val="000000"/>
                <w:lang w:val="fr-FR" w:eastAsia="zh-CN"/>
              </w:rPr>
              <w:t xml:space="preserve"> chronique d’allogreffe (cg)</w:t>
            </w:r>
          </w:p>
        </w:tc>
        <w:tc>
          <w:tcPr>
            <w:tcW w:w="4525" w:type="dxa"/>
            <w:shd w:val="clear" w:color="auto" w:fill="auto"/>
            <w:vAlign w:val="center"/>
          </w:tcPr>
          <w:p w14:paraId="4B0EB93A" w14:textId="77777777" w:rsidR="00977EBE" w:rsidRPr="008E44A4" w:rsidRDefault="00977EBE"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977EBE" w:rsidRPr="008E44A4" w14:paraId="3BEE3722" w14:textId="77777777" w:rsidTr="000178D1">
        <w:trPr>
          <w:trHeight w:val="372"/>
        </w:trPr>
        <w:tc>
          <w:tcPr>
            <w:tcW w:w="4531" w:type="dxa"/>
            <w:shd w:val="clear" w:color="auto" w:fill="auto"/>
          </w:tcPr>
          <w:p w14:paraId="7B82FE35" w14:textId="77777777" w:rsidR="00977EBE" w:rsidRPr="008E44A4" w:rsidRDefault="00977EBE" w:rsidP="005E2289">
            <w:pPr>
              <w:numPr>
                <w:ilvl w:val="0"/>
                <w:numId w:val="8"/>
              </w:numPr>
              <w:spacing w:after="0" w:line="240" w:lineRule="auto"/>
              <w:contextualSpacing/>
              <w:rPr>
                <w:rFonts w:eastAsia="DengXian" w:cstheme="minorHAnsi"/>
                <w:b/>
                <w:bCs/>
                <w:lang w:val="fr-FR" w:eastAsia="zh-CN"/>
              </w:rPr>
            </w:pPr>
            <w:r w:rsidRPr="008E44A4">
              <w:rPr>
                <w:rFonts w:eastAsia="DengXian" w:cstheme="minorHAnsi"/>
                <w:b/>
                <w:bCs/>
                <w:lang w:val="fr-FR" w:eastAsia="zh-CN"/>
              </w:rPr>
              <w:t>Dépôts de C4d</w:t>
            </w:r>
          </w:p>
        </w:tc>
        <w:tc>
          <w:tcPr>
            <w:tcW w:w="4525" w:type="dxa"/>
            <w:shd w:val="clear" w:color="auto" w:fill="auto"/>
            <w:vAlign w:val="center"/>
          </w:tcPr>
          <w:p w14:paraId="6B5F23D3" w14:textId="77777777" w:rsidR="00977EBE" w:rsidRPr="008E44A4" w:rsidRDefault="00977EBE"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Positif           </w:t>
            </w:r>
            <w:r w:rsidRPr="008E44A4">
              <w:rPr>
                <w:rFonts w:eastAsia="DengXian" w:cstheme="minorHAnsi"/>
                <w:lang w:val="fr-FR" w:eastAsia="zh-CN"/>
              </w:rPr>
              <w:sym w:font="Wingdings" w:char="F0A8"/>
            </w:r>
            <w:r w:rsidRPr="008E44A4">
              <w:rPr>
                <w:rFonts w:eastAsia="DengXian" w:cstheme="minorHAnsi"/>
                <w:lang w:val="fr-FR" w:eastAsia="zh-CN"/>
              </w:rPr>
              <w:t xml:space="preserve">  Négatif</w:t>
            </w:r>
          </w:p>
        </w:tc>
      </w:tr>
      <w:tr w:rsidR="00977EBE" w:rsidRPr="008E44A4" w14:paraId="6276F7A2" w14:textId="77777777" w:rsidTr="000178D1">
        <w:trPr>
          <w:trHeight w:val="372"/>
        </w:trPr>
        <w:tc>
          <w:tcPr>
            <w:tcW w:w="4531" w:type="dxa"/>
            <w:shd w:val="clear" w:color="auto" w:fill="auto"/>
          </w:tcPr>
          <w:p w14:paraId="3CC5F954" w14:textId="77777777" w:rsidR="00977EBE" w:rsidRPr="008E44A4" w:rsidRDefault="00977EBE" w:rsidP="005E2289">
            <w:pPr>
              <w:numPr>
                <w:ilvl w:val="0"/>
                <w:numId w:val="8"/>
              </w:numPr>
              <w:spacing w:after="0" w:line="240" w:lineRule="auto"/>
              <w:contextualSpacing/>
              <w:rPr>
                <w:rFonts w:eastAsia="DengXian" w:cstheme="minorHAnsi"/>
                <w:b/>
                <w:bCs/>
                <w:lang w:val="fr-FR" w:eastAsia="zh-CN"/>
              </w:rPr>
            </w:pPr>
            <w:r w:rsidRPr="008E44A4">
              <w:rPr>
                <w:rFonts w:eastAsia="DengXian" w:cstheme="minorHAnsi"/>
                <w:b/>
                <w:bCs/>
                <w:lang w:val="fr-FR" w:eastAsia="zh-CN"/>
              </w:rPr>
              <w:t>Technique C4d</w:t>
            </w:r>
          </w:p>
        </w:tc>
        <w:tc>
          <w:tcPr>
            <w:tcW w:w="4525" w:type="dxa"/>
            <w:shd w:val="clear" w:color="auto" w:fill="auto"/>
            <w:vAlign w:val="center"/>
          </w:tcPr>
          <w:p w14:paraId="11FAED86" w14:textId="77777777" w:rsidR="00977EBE" w:rsidRPr="008E44A4" w:rsidRDefault="00977EBE"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IF        </w:t>
            </w:r>
            <w:r w:rsidRPr="008E44A4">
              <w:rPr>
                <w:rFonts w:eastAsia="DengXian" w:cstheme="minorHAnsi"/>
                <w:lang w:val="fr-FR" w:eastAsia="zh-CN"/>
              </w:rPr>
              <w:sym w:font="Wingdings" w:char="F0A8"/>
            </w:r>
            <w:r w:rsidRPr="008E44A4">
              <w:rPr>
                <w:rFonts w:eastAsia="DengXian" w:cstheme="minorHAnsi"/>
                <w:lang w:val="fr-FR" w:eastAsia="zh-CN"/>
              </w:rPr>
              <w:t xml:space="preserve">  IHC</w:t>
            </w:r>
          </w:p>
        </w:tc>
      </w:tr>
      <w:tr w:rsidR="00977EBE" w:rsidRPr="008E44A4" w14:paraId="73CCDE35" w14:textId="77777777" w:rsidTr="000178D1">
        <w:trPr>
          <w:trHeight w:val="372"/>
        </w:trPr>
        <w:tc>
          <w:tcPr>
            <w:tcW w:w="4531" w:type="dxa"/>
            <w:shd w:val="clear" w:color="auto" w:fill="auto"/>
          </w:tcPr>
          <w:p w14:paraId="0906E669" w14:textId="77777777" w:rsidR="00977EBE" w:rsidRPr="008E44A4" w:rsidRDefault="00977EBE" w:rsidP="005E2289">
            <w:pPr>
              <w:numPr>
                <w:ilvl w:val="0"/>
                <w:numId w:val="8"/>
              </w:numPr>
              <w:spacing w:after="0" w:line="240" w:lineRule="auto"/>
              <w:contextualSpacing/>
              <w:rPr>
                <w:rFonts w:eastAsia="DengXian" w:cstheme="minorHAnsi"/>
                <w:b/>
                <w:bCs/>
                <w:lang w:val="fr-FR" w:eastAsia="zh-CN"/>
              </w:rPr>
            </w:pPr>
            <w:r w:rsidRPr="008E44A4">
              <w:rPr>
                <w:rFonts w:eastAsia="DengXian" w:cstheme="minorHAnsi"/>
                <w:b/>
                <w:bCs/>
                <w:lang w:val="fr-FR" w:eastAsia="zh-CN"/>
              </w:rPr>
              <w:t>Score C4d</w:t>
            </w:r>
          </w:p>
        </w:tc>
        <w:tc>
          <w:tcPr>
            <w:tcW w:w="4525" w:type="dxa"/>
            <w:shd w:val="clear" w:color="auto" w:fill="auto"/>
            <w:vAlign w:val="center"/>
          </w:tcPr>
          <w:p w14:paraId="68C1F47A" w14:textId="77777777" w:rsidR="00977EBE" w:rsidRPr="008E44A4" w:rsidRDefault="00977EBE"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977EBE" w:rsidRPr="008E44A4" w14:paraId="767B935B" w14:textId="77777777" w:rsidTr="000178D1">
        <w:trPr>
          <w:trHeight w:val="372"/>
        </w:trPr>
        <w:tc>
          <w:tcPr>
            <w:tcW w:w="4531" w:type="dxa"/>
            <w:shd w:val="clear" w:color="auto" w:fill="auto"/>
          </w:tcPr>
          <w:p w14:paraId="15759B0E" w14:textId="77777777" w:rsidR="00977EBE" w:rsidRPr="008E44A4" w:rsidRDefault="00977EBE" w:rsidP="005E2289">
            <w:pPr>
              <w:numPr>
                <w:ilvl w:val="0"/>
                <w:numId w:val="8"/>
              </w:numPr>
              <w:spacing w:after="0" w:line="240" w:lineRule="auto"/>
              <w:contextualSpacing/>
              <w:rPr>
                <w:rFonts w:eastAsia="DengXian" w:cstheme="minorHAnsi"/>
                <w:b/>
                <w:bCs/>
                <w:lang w:val="fr-FR" w:eastAsia="zh-CN"/>
              </w:rPr>
            </w:pPr>
            <w:r w:rsidRPr="008E44A4">
              <w:rPr>
                <w:rFonts w:eastAsia="DengXian" w:cstheme="minorHAnsi"/>
                <w:b/>
                <w:bCs/>
                <w:lang w:val="fr-FR" w:eastAsia="zh-CN"/>
              </w:rPr>
              <w:t>Dépôts de C3d</w:t>
            </w:r>
          </w:p>
        </w:tc>
        <w:tc>
          <w:tcPr>
            <w:tcW w:w="4525" w:type="dxa"/>
            <w:shd w:val="clear" w:color="auto" w:fill="auto"/>
            <w:vAlign w:val="center"/>
          </w:tcPr>
          <w:p w14:paraId="5BCA2F0B" w14:textId="77777777" w:rsidR="00977EBE" w:rsidRPr="008E44A4" w:rsidRDefault="00977EBE"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Positif     </w:t>
            </w:r>
            <w:r w:rsidRPr="008E44A4">
              <w:rPr>
                <w:rFonts w:eastAsia="DengXian" w:cstheme="minorHAnsi"/>
                <w:lang w:val="fr-FR" w:eastAsia="zh-CN"/>
              </w:rPr>
              <w:sym w:font="Wingdings" w:char="F0A8"/>
            </w:r>
            <w:r w:rsidRPr="008E44A4">
              <w:rPr>
                <w:rFonts w:eastAsia="DengXian" w:cstheme="minorHAnsi"/>
                <w:lang w:val="fr-FR" w:eastAsia="zh-CN"/>
              </w:rPr>
              <w:t xml:space="preserve"> Négatif     </w:t>
            </w:r>
            <w:r w:rsidRPr="008E44A4">
              <w:rPr>
                <w:rFonts w:eastAsia="DengXian" w:cstheme="minorHAnsi"/>
                <w:lang w:val="fr-FR" w:eastAsia="zh-CN"/>
              </w:rPr>
              <w:sym w:font="Wingdings" w:char="F0A8"/>
            </w:r>
            <w:r w:rsidRPr="008E44A4">
              <w:rPr>
                <w:rFonts w:eastAsia="DengXian" w:cstheme="minorHAnsi"/>
                <w:lang w:val="fr-FR" w:eastAsia="zh-CN"/>
              </w:rPr>
              <w:t xml:space="preserve"> Non réalisé</w:t>
            </w:r>
          </w:p>
        </w:tc>
      </w:tr>
    </w:tbl>
    <w:p w14:paraId="7DD10C81" w14:textId="77777777" w:rsidR="00977EBE" w:rsidRPr="008E44A4" w:rsidRDefault="00977EBE" w:rsidP="00977EBE">
      <w:pPr>
        <w:spacing w:after="160" w:line="259" w:lineRule="auto"/>
        <w:rPr>
          <w:rFonts w:cstheme="minorHAnsi"/>
          <w:b/>
          <w:lang w:val="fr-FR"/>
        </w:rPr>
      </w:pPr>
    </w:p>
    <w:p w14:paraId="0E26B1B3" w14:textId="77777777" w:rsidR="00977EBE" w:rsidRPr="008E44A4" w:rsidRDefault="00977EBE">
      <w:pPr>
        <w:rPr>
          <w:rFonts w:cstheme="minorHAnsi"/>
          <w:b/>
          <w:lang w:val="fr-FR"/>
        </w:rPr>
      </w:pPr>
      <w:r w:rsidRPr="008E44A4">
        <w:rPr>
          <w:rFonts w:cstheme="minorHAnsi"/>
          <w:b/>
          <w:lang w:val="fr-FR"/>
        </w:rPr>
        <w:br w:type="page"/>
      </w:r>
    </w:p>
    <w:p w14:paraId="23CA2F1B" w14:textId="74E3C820" w:rsidR="00635EA0" w:rsidRPr="008E44A4" w:rsidRDefault="00635EA0" w:rsidP="00635EA0">
      <w:pPr>
        <w:jc w:val="center"/>
        <w:rPr>
          <w:rFonts w:cstheme="minorHAnsi"/>
          <w:b/>
          <w:lang w:val="fr-FR"/>
        </w:rPr>
      </w:pPr>
      <w:r w:rsidRPr="008E44A4">
        <w:rPr>
          <w:rFonts w:cstheme="minorHAnsi"/>
          <w:b/>
          <w:lang w:val="fr-FR"/>
        </w:rPr>
        <w:lastRenderedPageBreak/>
        <w:t xml:space="preserve">ANNEXE </w:t>
      </w:r>
      <w:r w:rsidR="00977EBE" w:rsidRPr="008E44A4">
        <w:rPr>
          <w:rFonts w:cstheme="minorHAnsi"/>
          <w:b/>
          <w:lang w:val="fr-FR"/>
        </w:rPr>
        <w:t>IIe</w:t>
      </w:r>
    </w:p>
    <w:p w14:paraId="1E7DF4FA" w14:textId="55E96A7E" w:rsidR="00635EA0" w:rsidRPr="008E44A4" w:rsidRDefault="00635EA0" w:rsidP="00635EA0">
      <w:pPr>
        <w:jc w:val="center"/>
        <w:rPr>
          <w:rFonts w:cstheme="minorHAnsi"/>
          <w:i/>
          <w:lang w:val="fr-FR"/>
        </w:rPr>
      </w:pPr>
      <w:r w:rsidRPr="008E44A4">
        <w:rPr>
          <w:rFonts w:cstheme="minorHAnsi"/>
          <w:bCs/>
          <w:lang w:val="fr-FR"/>
        </w:rPr>
        <w:t>Fiche de fin de traitement</w:t>
      </w:r>
    </w:p>
    <w:p w14:paraId="7F7A1C7E" w14:textId="171A4933" w:rsidR="00635EA0" w:rsidRPr="008E44A4" w:rsidRDefault="00635EA0">
      <w:pPr>
        <w:rPr>
          <w:rFonts w:cstheme="minorHAnsi"/>
          <w:b/>
          <w:lang w:val="fr-FR"/>
        </w:rPr>
      </w:pPr>
      <w:r w:rsidRPr="008E44A4">
        <w:rPr>
          <w:rFonts w:cstheme="minorHAnsi"/>
          <w:b/>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635EA0" w:rsidRPr="00F96E75" w14:paraId="3A9660EF" w14:textId="77777777" w:rsidTr="006D17A5">
        <w:trPr>
          <w:trHeight w:val="397"/>
        </w:trPr>
        <w:tc>
          <w:tcPr>
            <w:tcW w:w="9056" w:type="dxa"/>
            <w:gridSpan w:val="2"/>
            <w:shd w:val="clear" w:color="auto" w:fill="auto"/>
            <w:vAlign w:val="center"/>
          </w:tcPr>
          <w:p w14:paraId="5262C572" w14:textId="4156C74C" w:rsidR="00635EA0" w:rsidRPr="008E44A4" w:rsidRDefault="00BD7B98" w:rsidP="00635EA0">
            <w:pPr>
              <w:jc w:val="center"/>
              <w:rPr>
                <w:rFonts w:cstheme="minorHAnsi"/>
                <w:b/>
                <w:bCs/>
                <w:lang w:val="fr-FR"/>
              </w:rPr>
            </w:pPr>
            <w:r>
              <w:rPr>
                <w:rFonts w:cstheme="minorHAnsi"/>
                <w:b/>
                <w:bCs/>
                <w:lang w:val="fr-FR"/>
              </w:rPr>
              <w:lastRenderedPageBreak/>
              <w:t>CPC</w:t>
            </w:r>
            <w:r w:rsidRPr="008E44A4">
              <w:rPr>
                <w:rFonts w:cstheme="minorHAnsi"/>
                <w:b/>
                <w:bCs/>
                <w:lang w:val="fr-FR"/>
              </w:rPr>
              <w:t xml:space="preserve"> </w:t>
            </w:r>
            <w:r w:rsidR="00A71189" w:rsidRPr="008E44A4">
              <w:rPr>
                <w:rFonts w:cstheme="minorHAnsi"/>
                <w:b/>
                <w:bCs/>
                <w:lang w:val="fr-FR"/>
              </w:rPr>
              <w:t>BERINERT</w:t>
            </w:r>
          </w:p>
          <w:p w14:paraId="7EAFD54A" w14:textId="4E8368C2" w:rsidR="00635EA0" w:rsidRPr="008E44A4" w:rsidRDefault="00635EA0" w:rsidP="00635EA0">
            <w:pPr>
              <w:jc w:val="center"/>
              <w:rPr>
                <w:rFonts w:cstheme="minorHAnsi"/>
                <w:lang w:val="fr-FR"/>
              </w:rPr>
            </w:pPr>
            <w:r w:rsidRPr="008E44A4">
              <w:rPr>
                <w:rFonts w:cstheme="minorHAnsi"/>
                <w:b/>
                <w:bCs/>
                <w:lang w:val="fr-FR"/>
              </w:rPr>
              <w:t>TRAITEMENT DU REJET MEDIE PAR ANTICORPS EN TRANSPLANTATION RENALE</w:t>
            </w:r>
            <w:r w:rsidR="00DF3E76" w:rsidRPr="008E44A4">
              <w:rPr>
                <w:rFonts w:cstheme="minorHAnsi"/>
                <w:b/>
                <w:bCs/>
                <w:lang w:val="fr-FR"/>
              </w:rPr>
              <w:t xml:space="preserve"> </w:t>
            </w:r>
            <w:r w:rsidRPr="008E44A4">
              <w:rPr>
                <w:rFonts w:cstheme="minorHAnsi"/>
                <w:b/>
                <w:bCs/>
                <w:lang w:val="fr-FR"/>
              </w:rPr>
              <w:t>EN ASSOCIATION AVEC LE TRAITEMENT STANDARD (IGIV ET ECHANGES PLASMATIQUES)</w:t>
            </w:r>
          </w:p>
        </w:tc>
      </w:tr>
      <w:tr w:rsidR="00635EA0" w:rsidRPr="00F96E75" w14:paraId="581303AC" w14:textId="77777777" w:rsidTr="00A3745C">
        <w:trPr>
          <w:trHeight w:val="340"/>
        </w:trPr>
        <w:tc>
          <w:tcPr>
            <w:tcW w:w="9056" w:type="dxa"/>
            <w:gridSpan w:val="2"/>
            <w:shd w:val="clear" w:color="auto" w:fill="auto"/>
            <w:vAlign w:val="center"/>
          </w:tcPr>
          <w:p w14:paraId="36117DC7" w14:textId="10264194" w:rsidR="00635EA0" w:rsidRPr="008E44A4" w:rsidRDefault="00635EA0" w:rsidP="00A3745C">
            <w:pPr>
              <w:spacing w:after="0"/>
              <w:jc w:val="center"/>
              <w:rPr>
                <w:rFonts w:cstheme="minorHAnsi"/>
                <w:b/>
                <w:bCs/>
                <w:lang w:val="fr-FR"/>
              </w:rPr>
            </w:pPr>
            <w:r w:rsidRPr="008E44A4">
              <w:rPr>
                <w:rFonts w:cstheme="minorHAnsi"/>
                <w:b/>
                <w:bCs/>
                <w:lang w:val="fr-FR"/>
              </w:rPr>
              <w:t>Fiche de fin de traitement</w:t>
            </w:r>
          </w:p>
        </w:tc>
      </w:tr>
      <w:tr w:rsidR="00635EA0" w:rsidRPr="008E44A4" w14:paraId="1245387C" w14:textId="77777777" w:rsidTr="006D17A5">
        <w:trPr>
          <w:trHeight w:val="567"/>
        </w:trPr>
        <w:tc>
          <w:tcPr>
            <w:tcW w:w="4528" w:type="dxa"/>
            <w:shd w:val="clear" w:color="auto" w:fill="auto"/>
            <w:vAlign w:val="center"/>
          </w:tcPr>
          <w:p w14:paraId="6C80C927" w14:textId="77777777" w:rsidR="00635EA0" w:rsidRPr="008E44A4" w:rsidRDefault="00635EA0" w:rsidP="00635EA0">
            <w:pPr>
              <w:spacing w:after="0"/>
              <w:jc w:val="center"/>
              <w:rPr>
                <w:rFonts w:cstheme="minorHAnsi"/>
                <w:lang w:val="fr-FR"/>
              </w:rPr>
            </w:pPr>
            <w:r w:rsidRPr="008E44A4">
              <w:rPr>
                <w:rFonts w:cstheme="minorHAnsi"/>
                <w:b/>
                <w:bCs/>
                <w:lang w:val="fr-FR"/>
              </w:rPr>
              <w:t xml:space="preserve">Initiales patient    </w:t>
            </w:r>
            <w:r w:rsidRPr="008E44A4">
              <w:rPr>
                <w:rFonts w:cstheme="minorHAnsi"/>
                <w:lang w:val="fr-FR"/>
              </w:rPr>
              <w:t>|__|__|__|      |__|__|</w:t>
            </w:r>
          </w:p>
          <w:p w14:paraId="23B1DE0C" w14:textId="77777777" w:rsidR="00635EA0" w:rsidRPr="008E44A4" w:rsidRDefault="00635EA0" w:rsidP="006D17A5">
            <w:pPr>
              <w:spacing w:after="0"/>
              <w:jc w:val="center"/>
              <w:rPr>
                <w:rFonts w:cstheme="minorHAnsi"/>
                <w:b/>
                <w:bCs/>
                <w:i/>
                <w:lang w:val="fr-FR"/>
              </w:rPr>
            </w:pPr>
            <w:r w:rsidRPr="008E44A4">
              <w:rPr>
                <w:rFonts w:cstheme="minorHAnsi"/>
                <w:lang w:val="fr-FR"/>
              </w:rPr>
              <w:t xml:space="preserve">                               </w:t>
            </w:r>
            <w:r w:rsidRPr="008E44A4">
              <w:rPr>
                <w:rFonts w:cstheme="minorHAnsi"/>
                <w:i/>
                <w:lang w:val="fr-FR"/>
              </w:rPr>
              <w:t>Nom            Prénom</w:t>
            </w:r>
          </w:p>
        </w:tc>
        <w:tc>
          <w:tcPr>
            <w:tcW w:w="4528" w:type="dxa"/>
            <w:shd w:val="clear" w:color="auto" w:fill="auto"/>
            <w:vAlign w:val="center"/>
          </w:tcPr>
          <w:p w14:paraId="79A03604" w14:textId="77777777" w:rsidR="00635EA0" w:rsidRPr="008E44A4" w:rsidRDefault="00635EA0" w:rsidP="006D17A5">
            <w:pPr>
              <w:spacing w:after="0"/>
              <w:jc w:val="center"/>
              <w:rPr>
                <w:rFonts w:cstheme="minorHAnsi"/>
                <w:b/>
                <w:bCs/>
                <w:lang w:val="fr-FR"/>
              </w:rPr>
            </w:pPr>
            <w:r w:rsidRPr="008E44A4">
              <w:rPr>
                <w:rFonts w:cstheme="minorHAnsi"/>
                <w:b/>
                <w:bCs/>
                <w:lang w:val="fr-FR"/>
              </w:rPr>
              <w:t xml:space="preserve">Numéro Patient Attribué : </w:t>
            </w:r>
            <w:r w:rsidRPr="008E44A4">
              <w:rPr>
                <w:rFonts w:cstheme="minorHAnsi"/>
                <w:lang w:val="fr-FR"/>
              </w:rPr>
              <w:t>|__|__|__|__|</w:t>
            </w:r>
          </w:p>
        </w:tc>
      </w:tr>
    </w:tbl>
    <w:p w14:paraId="0494986F" w14:textId="77777777" w:rsidR="00635EA0" w:rsidRPr="008E44A4" w:rsidRDefault="00635EA0" w:rsidP="00635EA0">
      <w:pPr>
        <w:rPr>
          <w:rFonts w:cstheme="minorHAnsi"/>
          <w:lang w:val="fr-FR"/>
        </w:rPr>
      </w:pPr>
    </w:p>
    <w:p w14:paraId="53A89451" w14:textId="77777777" w:rsidR="00635EA0" w:rsidRPr="008E44A4" w:rsidRDefault="00635EA0" w:rsidP="00635EA0">
      <w:pPr>
        <w:jc w:val="center"/>
        <w:rPr>
          <w:rFonts w:cstheme="minorHAnsi"/>
          <w:lang w:val="fr-FR"/>
        </w:rPr>
      </w:pPr>
      <w:r w:rsidRPr="008E44A4">
        <w:rPr>
          <w:rFonts w:cstheme="minorHAnsi"/>
          <w:b/>
          <w:lang w:val="fr-FR"/>
        </w:rPr>
        <w:t>Date de la visite :</w:t>
      </w:r>
      <w:r w:rsidRPr="008E44A4">
        <w:rPr>
          <w:rFonts w:cstheme="minorHAnsi"/>
          <w:lang w:val="fr-FR"/>
        </w:rPr>
        <w:t xml:space="preserve"> |__|__| |__|__| |__|__|__|__|</w:t>
      </w:r>
    </w:p>
    <w:p w14:paraId="3CBD3852" w14:textId="2C69BF8D" w:rsidR="00635EA0" w:rsidRPr="008E44A4" w:rsidRDefault="00635EA0" w:rsidP="00635EA0">
      <w:pPr>
        <w:rPr>
          <w:rFonts w:cstheme="minorHAnsi"/>
          <w:b/>
          <w:bCs/>
          <w:u w:val="single"/>
          <w:lang w:val="fr-FR"/>
        </w:rPr>
      </w:pPr>
      <w:r w:rsidRPr="008E44A4">
        <w:rPr>
          <w:rFonts w:cstheme="minorHAnsi"/>
          <w:b/>
          <w:bCs/>
          <w:u w:val="single"/>
          <w:lang w:val="fr-FR"/>
        </w:rPr>
        <w:t xml:space="preserve">Traitement par </w:t>
      </w:r>
      <w:r w:rsidR="00A71189" w:rsidRPr="008E44A4">
        <w:rPr>
          <w:rFonts w:cstheme="minorHAnsi"/>
          <w:b/>
          <w:bCs/>
          <w:u w:val="single"/>
          <w:lang w:val="fr-FR"/>
        </w:rPr>
        <w:t>BERINERT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635EA0" w:rsidRPr="008E44A4" w14:paraId="21A084A7" w14:textId="77777777" w:rsidTr="00635EA0">
        <w:tc>
          <w:tcPr>
            <w:tcW w:w="4528" w:type="dxa"/>
            <w:shd w:val="clear" w:color="auto" w:fill="auto"/>
          </w:tcPr>
          <w:p w14:paraId="42266A3F" w14:textId="66CC7AF7" w:rsidR="00635EA0" w:rsidRPr="008E44A4" w:rsidRDefault="00635EA0" w:rsidP="005E2289">
            <w:pPr>
              <w:spacing w:after="0" w:line="240" w:lineRule="auto"/>
              <w:contextualSpacing/>
              <w:rPr>
                <w:rFonts w:eastAsia="DengXian" w:cstheme="minorHAnsi"/>
                <w:b/>
                <w:bCs/>
                <w:lang w:val="fr-FR" w:eastAsia="zh-CN"/>
              </w:rPr>
            </w:pPr>
            <w:r w:rsidRPr="008E44A4">
              <w:rPr>
                <w:rFonts w:eastAsia="DengXian" w:cstheme="minorHAnsi"/>
                <w:b/>
                <w:bCs/>
                <w:lang w:val="fr-FR" w:eastAsia="zh-CN"/>
              </w:rPr>
              <w:t xml:space="preserve">Date de la dernière administration de </w:t>
            </w:r>
            <w:r w:rsidR="00A71189" w:rsidRPr="008E44A4">
              <w:rPr>
                <w:rFonts w:eastAsia="DengXian" w:cstheme="minorHAnsi"/>
                <w:b/>
                <w:bCs/>
                <w:lang w:val="fr-FR" w:eastAsia="zh-CN"/>
              </w:rPr>
              <w:t>BERINERT</w:t>
            </w:r>
          </w:p>
        </w:tc>
        <w:tc>
          <w:tcPr>
            <w:tcW w:w="4528" w:type="dxa"/>
            <w:shd w:val="clear" w:color="auto" w:fill="auto"/>
            <w:vAlign w:val="center"/>
          </w:tcPr>
          <w:p w14:paraId="56C6BF2A"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t>|__|__| |__|__| |__|__|__|__|</w:t>
            </w:r>
          </w:p>
        </w:tc>
      </w:tr>
      <w:tr w:rsidR="00635EA0" w:rsidRPr="008E44A4" w14:paraId="298802C3" w14:textId="77777777" w:rsidTr="00635EA0">
        <w:tc>
          <w:tcPr>
            <w:tcW w:w="4528" w:type="dxa"/>
            <w:shd w:val="clear" w:color="auto" w:fill="auto"/>
          </w:tcPr>
          <w:p w14:paraId="260DBEB4" w14:textId="77777777" w:rsidR="00635EA0" w:rsidRPr="008E44A4" w:rsidRDefault="00635EA0" w:rsidP="005E2289">
            <w:pPr>
              <w:spacing w:after="0" w:line="240" w:lineRule="auto"/>
              <w:contextualSpacing/>
              <w:rPr>
                <w:rFonts w:eastAsia="DengXian" w:cstheme="minorHAnsi"/>
                <w:b/>
                <w:bCs/>
                <w:lang w:val="fr-FR" w:eastAsia="zh-CN"/>
              </w:rPr>
            </w:pPr>
            <w:r w:rsidRPr="008E44A4">
              <w:rPr>
                <w:rFonts w:eastAsia="DengXian" w:cstheme="minorHAnsi"/>
                <w:b/>
                <w:bCs/>
                <w:lang w:val="fr-FR" w:eastAsia="zh-CN"/>
              </w:rPr>
              <w:t>Nombre théorique de cures reçues</w:t>
            </w:r>
          </w:p>
        </w:tc>
        <w:tc>
          <w:tcPr>
            <w:tcW w:w="4528" w:type="dxa"/>
            <w:shd w:val="clear" w:color="auto" w:fill="auto"/>
          </w:tcPr>
          <w:p w14:paraId="7859D687"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t>|__|__|</w:t>
            </w:r>
          </w:p>
        </w:tc>
      </w:tr>
      <w:tr w:rsidR="00635EA0" w:rsidRPr="008E44A4" w14:paraId="0B16D830" w14:textId="77777777" w:rsidTr="00635EA0">
        <w:tc>
          <w:tcPr>
            <w:tcW w:w="4528" w:type="dxa"/>
            <w:shd w:val="clear" w:color="auto" w:fill="auto"/>
          </w:tcPr>
          <w:p w14:paraId="61DEC748" w14:textId="77777777" w:rsidR="00635EA0" w:rsidRPr="008E44A4" w:rsidRDefault="00635EA0" w:rsidP="005E2289">
            <w:pPr>
              <w:spacing w:after="0" w:line="240" w:lineRule="auto"/>
              <w:contextualSpacing/>
              <w:rPr>
                <w:rFonts w:eastAsia="DengXian" w:cstheme="minorHAnsi"/>
                <w:b/>
                <w:bCs/>
                <w:lang w:val="fr-FR" w:eastAsia="zh-CN"/>
              </w:rPr>
            </w:pPr>
            <w:r w:rsidRPr="008E44A4">
              <w:rPr>
                <w:rFonts w:eastAsia="DengXian" w:cstheme="minorHAnsi"/>
                <w:b/>
                <w:bCs/>
                <w:lang w:val="fr-FR" w:eastAsia="zh-CN"/>
              </w:rPr>
              <w:t xml:space="preserve">Le patient </w:t>
            </w:r>
            <w:proofErr w:type="spellStart"/>
            <w:r w:rsidRPr="008E44A4">
              <w:rPr>
                <w:rFonts w:eastAsia="DengXian" w:cstheme="minorHAnsi"/>
                <w:b/>
                <w:bCs/>
                <w:lang w:val="fr-FR" w:eastAsia="zh-CN"/>
              </w:rPr>
              <w:t>a-t-il</w:t>
            </w:r>
            <w:proofErr w:type="spellEnd"/>
            <w:r w:rsidRPr="008E44A4">
              <w:rPr>
                <w:rFonts w:eastAsia="DengXian" w:cstheme="minorHAnsi"/>
                <w:b/>
                <w:bCs/>
                <w:lang w:val="fr-FR" w:eastAsia="zh-CN"/>
              </w:rPr>
              <w:t xml:space="preserve"> reçu toutes ses cures</w:t>
            </w:r>
          </w:p>
          <w:p w14:paraId="3A900A32" w14:textId="77777777" w:rsidR="00635EA0" w:rsidRPr="008E44A4" w:rsidRDefault="00635EA0" w:rsidP="005E2289">
            <w:pPr>
              <w:spacing w:after="0" w:line="240" w:lineRule="auto"/>
              <w:ind w:left="284"/>
              <w:contextualSpacing/>
              <w:rPr>
                <w:rFonts w:eastAsia="DengXian" w:cstheme="minorHAnsi"/>
                <w:b/>
                <w:bCs/>
                <w:lang w:val="fr-FR" w:eastAsia="zh-CN"/>
              </w:rPr>
            </w:pPr>
            <w:r w:rsidRPr="008E44A4">
              <w:rPr>
                <w:rFonts w:eastAsia="DengXian" w:cstheme="minorHAnsi"/>
                <w:b/>
                <w:bCs/>
                <w:lang w:val="fr-FR" w:eastAsia="zh-CN"/>
              </w:rPr>
              <w:t>Si non, combien de cures non reçues</w:t>
            </w:r>
          </w:p>
        </w:tc>
        <w:tc>
          <w:tcPr>
            <w:tcW w:w="4528" w:type="dxa"/>
            <w:shd w:val="clear" w:color="auto" w:fill="auto"/>
          </w:tcPr>
          <w:p w14:paraId="42E3EF5D"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Oui             </w:t>
            </w:r>
            <w:r w:rsidRPr="008E44A4">
              <w:rPr>
                <w:rFonts w:eastAsia="DengXian" w:cstheme="minorHAnsi"/>
                <w:lang w:val="fr-FR" w:eastAsia="zh-CN"/>
              </w:rPr>
              <w:sym w:font="Wingdings" w:char="F0A8"/>
            </w:r>
            <w:r w:rsidRPr="008E44A4">
              <w:rPr>
                <w:rFonts w:eastAsia="DengXian" w:cstheme="minorHAnsi"/>
                <w:lang w:val="fr-FR" w:eastAsia="zh-CN"/>
              </w:rPr>
              <w:t xml:space="preserve">  Non</w:t>
            </w:r>
          </w:p>
          <w:p w14:paraId="3D629C66"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t>|__|__|</w:t>
            </w:r>
          </w:p>
        </w:tc>
      </w:tr>
      <w:tr w:rsidR="00635EA0" w:rsidRPr="00F96E75" w14:paraId="5839AC69" w14:textId="77777777" w:rsidTr="00635EA0">
        <w:tc>
          <w:tcPr>
            <w:tcW w:w="4528" w:type="dxa"/>
            <w:shd w:val="clear" w:color="auto" w:fill="auto"/>
          </w:tcPr>
          <w:p w14:paraId="067068D5" w14:textId="4DE815B8" w:rsidR="00635EA0" w:rsidRPr="008E44A4" w:rsidRDefault="00635EA0" w:rsidP="005E2289">
            <w:pPr>
              <w:spacing w:after="0" w:line="240" w:lineRule="auto"/>
              <w:contextualSpacing/>
              <w:outlineLvl w:val="0"/>
              <w:rPr>
                <w:rFonts w:eastAsia="DengXian" w:cstheme="minorHAnsi"/>
                <w:b/>
                <w:bCs/>
                <w:lang w:val="fr-FR" w:eastAsia="zh-CN"/>
              </w:rPr>
            </w:pPr>
            <w:r w:rsidRPr="008E44A4">
              <w:rPr>
                <w:rFonts w:eastAsia="DengXian" w:cstheme="minorHAnsi"/>
                <w:b/>
                <w:bCs/>
                <w:lang w:val="fr-FR" w:eastAsia="zh-CN"/>
              </w:rPr>
              <w:t xml:space="preserve">Où le patient recevait-il ses cures/injections de </w:t>
            </w:r>
            <w:r w:rsidR="00A71189" w:rsidRPr="008E44A4">
              <w:rPr>
                <w:rFonts w:eastAsia="DengXian" w:cstheme="minorHAnsi"/>
                <w:b/>
                <w:bCs/>
                <w:lang w:val="fr-FR" w:eastAsia="zh-CN"/>
              </w:rPr>
              <w:t>BERINERT</w:t>
            </w:r>
          </w:p>
        </w:tc>
        <w:tc>
          <w:tcPr>
            <w:tcW w:w="4528" w:type="dxa"/>
            <w:shd w:val="clear" w:color="auto" w:fill="auto"/>
          </w:tcPr>
          <w:p w14:paraId="21725A1E" w14:textId="40B20DE5" w:rsidR="00635EA0" w:rsidRPr="008E44A4" w:rsidRDefault="0063650C" w:rsidP="005E2289">
            <w:pPr>
              <w:spacing w:after="0" w:line="240" w:lineRule="auto"/>
              <w:ind w:left="720"/>
              <w:contextualSpacing/>
              <w:outlineLvl w:val="0"/>
              <w:rPr>
                <w:rFonts w:cstheme="minorHAnsi"/>
                <w:lang w:val="fr-FR"/>
              </w:rPr>
            </w:pPr>
            <w:sdt>
              <w:sdtPr>
                <w:rPr>
                  <w:rFonts w:cstheme="minorHAnsi"/>
                  <w:lang w:val="fr-FR"/>
                </w:rPr>
                <w:id w:val="-1235312854"/>
                <w14:checkbox>
                  <w14:checked w14:val="0"/>
                  <w14:checkedState w14:val="2612" w14:font="MS Gothic"/>
                  <w14:uncheckedState w14:val="2610" w14:font="MS Gothic"/>
                </w14:checkbox>
              </w:sdtPr>
              <w:sdtEndPr/>
              <w:sdtContent>
                <w:r w:rsidR="00635EA0" w:rsidRPr="008E44A4">
                  <w:rPr>
                    <w:rFonts w:ascii="Segoe UI Symbol" w:eastAsia="MS Gothic" w:hAnsi="Segoe UI Symbol" w:cs="Segoe UI Symbol"/>
                    <w:lang w:val="fr-FR"/>
                  </w:rPr>
                  <w:t>☐</w:t>
                </w:r>
              </w:sdtContent>
            </w:sdt>
            <w:r w:rsidR="00635EA0" w:rsidRPr="008E44A4">
              <w:rPr>
                <w:rFonts w:eastAsia="DengXian" w:cstheme="minorHAnsi"/>
                <w:lang w:val="fr-FR" w:eastAsia="zh-CN"/>
              </w:rPr>
              <w:t xml:space="preserve">  A l’hôpital</w:t>
            </w:r>
          </w:p>
          <w:p w14:paraId="3AF80737" w14:textId="6EB1185D" w:rsidR="00635EA0" w:rsidRPr="008E44A4" w:rsidRDefault="0063650C" w:rsidP="005E2289">
            <w:pPr>
              <w:spacing w:after="0" w:line="240" w:lineRule="auto"/>
              <w:ind w:left="720"/>
              <w:contextualSpacing/>
              <w:outlineLvl w:val="0"/>
              <w:rPr>
                <w:rFonts w:eastAsia="DengXian" w:cstheme="minorHAnsi"/>
                <w:b/>
                <w:bCs/>
                <w:lang w:val="fr-FR" w:eastAsia="zh-CN"/>
              </w:rPr>
            </w:pPr>
            <w:sdt>
              <w:sdtPr>
                <w:rPr>
                  <w:rFonts w:cstheme="minorHAnsi"/>
                  <w:lang w:val="fr-FR"/>
                </w:rPr>
                <w:id w:val="2092732227"/>
                <w14:checkbox>
                  <w14:checked w14:val="0"/>
                  <w14:checkedState w14:val="2612" w14:font="MS Gothic"/>
                  <w14:uncheckedState w14:val="2610" w14:font="MS Gothic"/>
                </w14:checkbox>
              </w:sdtPr>
              <w:sdtEndPr/>
              <w:sdtContent>
                <w:r w:rsidR="00635EA0" w:rsidRPr="008E44A4">
                  <w:rPr>
                    <w:rFonts w:ascii="Segoe UI Symbol" w:eastAsia="MS Gothic" w:hAnsi="Segoe UI Symbol" w:cs="Segoe UI Symbol"/>
                    <w:lang w:val="fr-FR"/>
                  </w:rPr>
                  <w:t>☐</w:t>
                </w:r>
              </w:sdtContent>
            </w:sdt>
            <w:r w:rsidR="00635EA0" w:rsidRPr="008E44A4">
              <w:rPr>
                <w:rFonts w:eastAsia="DengXian" w:cstheme="minorHAnsi"/>
                <w:lang w:val="fr-FR" w:eastAsia="zh-CN"/>
              </w:rPr>
              <w:t xml:space="preserve">  A domicile (par une IDE)</w:t>
            </w:r>
          </w:p>
        </w:tc>
      </w:tr>
      <w:tr w:rsidR="00635EA0" w:rsidRPr="008E44A4" w14:paraId="0E275D72" w14:textId="77777777" w:rsidTr="00635EA0">
        <w:tc>
          <w:tcPr>
            <w:tcW w:w="4528" w:type="dxa"/>
            <w:shd w:val="clear" w:color="auto" w:fill="auto"/>
            <w:vAlign w:val="center"/>
          </w:tcPr>
          <w:p w14:paraId="37981368" w14:textId="77777777" w:rsidR="00635EA0" w:rsidRPr="008E44A4" w:rsidRDefault="00635EA0" w:rsidP="005E2289">
            <w:pPr>
              <w:spacing w:after="0" w:line="240" w:lineRule="auto"/>
              <w:contextualSpacing/>
              <w:outlineLvl w:val="0"/>
              <w:rPr>
                <w:rFonts w:eastAsia="DengXian" w:cstheme="minorHAnsi"/>
                <w:b/>
                <w:bCs/>
                <w:lang w:val="fr-FR" w:eastAsia="zh-CN"/>
              </w:rPr>
            </w:pPr>
            <w:r w:rsidRPr="008E44A4">
              <w:rPr>
                <w:rFonts w:eastAsia="DengXian" w:cstheme="minorHAnsi"/>
                <w:b/>
                <w:bCs/>
                <w:lang w:val="fr-FR" w:eastAsia="zh-CN"/>
              </w:rPr>
              <w:t>Durée de traitement complétée (6 mois)</w:t>
            </w:r>
          </w:p>
          <w:p w14:paraId="602D5FC3" w14:textId="77777777" w:rsidR="00635EA0" w:rsidRPr="008E44A4" w:rsidRDefault="00635EA0" w:rsidP="005E2289">
            <w:pPr>
              <w:spacing w:after="0" w:line="240" w:lineRule="auto"/>
              <w:contextualSpacing/>
              <w:outlineLvl w:val="0"/>
              <w:rPr>
                <w:rFonts w:eastAsia="DengXian" w:cstheme="minorHAnsi"/>
                <w:b/>
                <w:bCs/>
                <w:lang w:val="fr-FR" w:eastAsia="zh-CN"/>
              </w:rPr>
            </w:pPr>
            <w:r w:rsidRPr="008E44A4">
              <w:rPr>
                <w:rFonts w:eastAsia="DengXian" w:cstheme="minorHAnsi"/>
                <w:b/>
                <w:bCs/>
                <w:lang w:val="fr-FR" w:eastAsia="zh-CN"/>
              </w:rPr>
              <w:t>Si non complétez les motifs d’arrêt</w:t>
            </w:r>
          </w:p>
        </w:tc>
        <w:tc>
          <w:tcPr>
            <w:tcW w:w="4528" w:type="dxa"/>
            <w:shd w:val="clear" w:color="auto" w:fill="auto"/>
            <w:vAlign w:val="center"/>
          </w:tcPr>
          <w:p w14:paraId="47BF93A8"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Oui             </w:t>
            </w:r>
            <w:r w:rsidRPr="008E44A4">
              <w:rPr>
                <w:rFonts w:eastAsia="DengXian" w:cstheme="minorHAnsi"/>
                <w:lang w:val="fr-FR" w:eastAsia="zh-CN"/>
              </w:rPr>
              <w:sym w:font="Wingdings" w:char="F0A8"/>
            </w:r>
            <w:r w:rsidRPr="008E44A4">
              <w:rPr>
                <w:rFonts w:eastAsia="DengXian" w:cstheme="minorHAnsi"/>
                <w:lang w:val="fr-FR" w:eastAsia="zh-CN"/>
              </w:rPr>
              <w:t xml:space="preserve">  Non</w:t>
            </w:r>
          </w:p>
          <w:p w14:paraId="1B906961" w14:textId="77777777" w:rsidR="00635EA0" w:rsidRPr="008E44A4" w:rsidRDefault="00635EA0" w:rsidP="005E2289">
            <w:pPr>
              <w:spacing w:after="0" w:line="240" w:lineRule="auto"/>
              <w:ind w:left="720"/>
              <w:contextualSpacing/>
              <w:outlineLvl w:val="0"/>
              <w:rPr>
                <w:rFonts w:cstheme="minorHAnsi"/>
                <w:lang w:val="fr-FR"/>
              </w:rPr>
            </w:pPr>
          </w:p>
        </w:tc>
      </w:tr>
    </w:tbl>
    <w:p w14:paraId="72BFCCC9" w14:textId="77777777" w:rsidR="00635EA0" w:rsidRPr="008E44A4" w:rsidRDefault="00635EA0" w:rsidP="00635EA0">
      <w:pPr>
        <w:spacing w:after="0" w:line="240" w:lineRule="auto"/>
        <w:rPr>
          <w:rFonts w:eastAsia="DengXian" w:cstheme="minorHAnsi"/>
          <w:lang w:val="fr-FR" w:eastAsia="zh-CN"/>
        </w:rPr>
      </w:pPr>
    </w:p>
    <w:p w14:paraId="4320409E" w14:textId="0327200C" w:rsidR="00635EA0" w:rsidRPr="008E44A4" w:rsidRDefault="00635EA0" w:rsidP="00635EA0">
      <w:pPr>
        <w:rPr>
          <w:rFonts w:cstheme="minorHAnsi"/>
          <w:b/>
          <w:bCs/>
          <w:u w:val="single"/>
          <w:lang w:val="fr-FR"/>
        </w:rPr>
      </w:pPr>
      <w:r w:rsidRPr="008E44A4">
        <w:rPr>
          <w:rFonts w:cstheme="minorHAnsi"/>
          <w:b/>
          <w:bCs/>
          <w:u w:val="single"/>
          <w:lang w:val="fr-FR"/>
        </w:rPr>
        <w:t>Motif(s) de l’arrêt</w:t>
      </w:r>
      <w:r w:rsidR="00FB2DD8" w:rsidRPr="008E44A4">
        <w:rPr>
          <w:rFonts w:cstheme="minorHAnsi"/>
          <w:b/>
          <w:bCs/>
          <w:u w:val="single"/>
          <w:lang w:val="fr-FR"/>
        </w:rPr>
        <w:t xml:space="preserve"> avant les 6 mois</w:t>
      </w:r>
    </w:p>
    <w:tbl>
      <w:tblPr>
        <w:tblW w:w="47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66"/>
        <w:gridCol w:w="6229"/>
        <w:gridCol w:w="831"/>
      </w:tblGrid>
      <w:tr w:rsidR="00635EA0" w:rsidRPr="008E44A4" w14:paraId="2BCAE434" w14:textId="77777777" w:rsidTr="00A3745C">
        <w:trPr>
          <w:trHeight w:val="20"/>
        </w:trPr>
        <w:tc>
          <w:tcPr>
            <w:tcW w:w="4529" w:type="pct"/>
            <w:gridSpan w:val="2"/>
            <w:vAlign w:val="center"/>
          </w:tcPr>
          <w:p w14:paraId="475BC224" w14:textId="77777777" w:rsidR="00635EA0" w:rsidRPr="008E44A4" w:rsidRDefault="00635EA0" w:rsidP="005E2289">
            <w:pPr>
              <w:spacing w:after="0"/>
              <w:contextualSpacing/>
              <w:rPr>
                <w:rFonts w:eastAsia="DengXian" w:cstheme="minorHAnsi"/>
                <w:lang w:val="fr-FR" w:eastAsia="zh-CN"/>
              </w:rPr>
            </w:pPr>
            <w:r w:rsidRPr="008E44A4">
              <w:rPr>
                <w:rFonts w:eastAsia="DengXian" w:cstheme="minorHAnsi"/>
                <w:lang w:val="fr-FR" w:eastAsia="zh-CN"/>
              </w:rPr>
              <w:t>Récidive du rejet humoral</w:t>
            </w:r>
          </w:p>
        </w:tc>
        <w:tc>
          <w:tcPr>
            <w:tcW w:w="471" w:type="pct"/>
            <w:vAlign w:val="center"/>
          </w:tcPr>
          <w:p w14:paraId="2633C9A1"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p>
        </w:tc>
      </w:tr>
      <w:tr w:rsidR="00635EA0" w:rsidRPr="008E44A4" w14:paraId="6D668B09" w14:textId="77777777" w:rsidTr="00A3745C">
        <w:trPr>
          <w:trHeight w:val="20"/>
        </w:trPr>
        <w:tc>
          <w:tcPr>
            <w:tcW w:w="1000" w:type="pct"/>
            <w:vAlign w:val="center"/>
          </w:tcPr>
          <w:p w14:paraId="21A17A01" w14:textId="77777777" w:rsidR="00635EA0" w:rsidRPr="008E44A4" w:rsidRDefault="00635EA0" w:rsidP="005E2289">
            <w:pPr>
              <w:spacing w:after="0" w:line="240" w:lineRule="auto"/>
              <w:contextualSpacing/>
              <w:rPr>
                <w:rFonts w:eastAsia="DengXian" w:cstheme="minorHAnsi"/>
                <w:lang w:val="fr-FR" w:eastAsia="zh-CN"/>
              </w:rPr>
            </w:pPr>
            <w:r w:rsidRPr="008E44A4">
              <w:rPr>
                <w:rFonts w:eastAsia="DengXian" w:cstheme="minorHAnsi"/>
                <w:lang w:val="fr-FR" w:eastAsia="zh-CN"/>
              </w:rPr>
              <w:t>Décès</w:t>
            </w:r>
          </w:p>
        </w:tc>
        <w:tc>
          <w:tcPr>
            <w:tcW w:w="3529" w:type="pct"/>
            <w:vAlign w:val="center"/>
          </w:tcPr>
          <w:p w14:paraId="4AD24D68" w14:textId="77777777" w:rsidR="00635EA0" w:rsidRPr="008E44A4" w:rsidRDefault="00635EA0" w:rsidP="005E2289">
            <w:pPr>
              <w:spacing w:after="0" w:line="240" w:lineRule="auto"/>
              <w:contextualSpacing/>
              <w:rPr>
                <w:rFonts w:eastAsia="DengXian" w:cstheme="minorHAnsi"/>
                <w:lang w:val="fr-FR" w:eastAsia="zh-CN"/>
              </w:rPr>
            </w:pPr>
            <w:r w:rsidRPr="008E44A4">
              <w:rPr>
                <w:rFonts w:eastAsia="DengXian" w:cstheme="minorHAnsi"/>
                <w:lang w:val="fr-FR" w:eastAsia="zh-CN"/>
              </w:rPr>
              <w:t>Date du décès : |__|__| |__|__| |__|__|__|__|.</w:t>
            </w:r>
          </w:p>
          <w:p w14:paraId="00F06ED8" w14:textId="77777777" w:rsidR="00635EA0" w:rsidRPr="008E44A4" w:rsidRDefault="00635EA0" w:rsidP="005E2289">
            <w:pPr>
              <w:spacing w:after="0" w:line="240" w:lineRule="auto"/>
              <w:contextualSpacing/>
              <w:rPr>
                <w:rFonts w:eastAsia="DengXian" w:cstheme="minorHAnsi"/>
                <w:lang w:val="fr-FR" w:eastAsia="zh-CN"/>
              </w:rPr>
            </w:pPr>
            <w:r w:rsidRPr="008E44A4">
              <w:rPr>
                <w:rFonts w:eastAsia="DengXian" w:cstheme="minorHAnsi"/>
                <w:lang w:val="fr-FR" w:eastAsia="zh-CN"/>
              </w:rPr>
              <w:t>Cause du décès : ……………………………………………………………</w:t>
            </w:r>
          </w:p>
          <w:p w14:paraId="22D902B4" w14:textId="77777777" w:rsidR="00635EA0" w:rsidRPr="008E44A4" w:rsidRDefault="00635EA0" w:rsidP="005E2289">
            <w:pPr>
              <w:spacing w:after="0" w:line="240" w:lineRule="auto"/>
              <w:contextualSpacing/>
              <w:rPr>
                <w:rFonts w:eastAsia="DengXian" w:cstheme="minorHAnsi"/>
                <w:lang w:val="fr-FR" w:eastAsia="zh-CN"/>
              </w:rPr>
            </w:pPr>
            <w:r w:rsidRPr="008E44A4">
              <w:rPr>
                <w:rFonts w:eastAsia="DengXian" w:cstheme="minorHAnsi"/>
                <w:lang w:val="fr-FR" w:eastAsia="zh-CN"/>
              </w:rPr>
              <w:t>A déclarer selon les modalités de l’Annexe VIII</w:t>
            </w:r>
          </w:p>
        </w:tc>
        <w:tc>
          <w:tcPr>
            <w:tcW w:w="471" w:type="pct"/>
            <w:vAlign w:val="center"/>
          </w:tcPr>
          <w:p w14:paraId="7A4969A3"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p>
        </w:tc>
      </w:tr>
      <w:tr w:rsidR="00635EA0" w:rsidRPr="008E44A4" w14:paraId="6730E966" w14:textId="77777777" w:rsidTr="00A3745C">
        <w:trPr>
          <w:trHeight w:val="20"/>
        </w:trPr>
        <w:tc>
          <w:tcPr>
            <w:tcW w:w="1000" w:type="pct"/>
            <w:vAlign w:val="center"/>
          </w:tcPr>
          <w:p w14:paraId="11F0C166" w14:textId="77777777" w:rsidR="00635EA0" w:rsidRPr="008E44A4" w:rsidRDefault="00635EA0" w:rsidP="005E2289">
            <w:pPr>
              <w:spacing w:after="0" w:line="240" w:lineRule="auto"/>
              <w:contextualSpacing/>
              <w:rPr>
                <w:rFonts w:eastAsia="DengXian" w:cstheme="minorHAnsi"/>
                <w:lang w:val="fr-FR" w:eastAsia="zh-CN"/>
              </w:rPr>
            </w:pPr>
            <w:r w:rsidRPr="008E44A4">
              <w:rPr>
                <w:rFonts w:eastAsia="DengXian" w:cstheme="minorHAnsi"/>
                <w:lang w:val="fr-FR" w:eastAsia="zh-CN"/>
              </w:rPr>
              <w:t>Effet indésirable susceptible d’être lié à un médicament</w:t>
            </w:r>
            <w:r w:rsidRPr="008E44A4" w:rsidDel="006E14C9">
              <w:rPr>
                <w:rFonts w:eastAsia="DengXian" w:cstheme="minorHAnsi"/>
                <w:lang w:val="fr-FR" w:eastAsia="zh-CN"/>
              </w:rPr>
              <w:t xml:space="preserve"> </w:t>
            </w:r>
          </w:p>
        </w:tc>
        <w:tc>
          <w:tcPr>
            <w:tcW w:w="3529" w:type="pct"/>
            <w:vAlign w:val="center"/>
          </w:tcPr>
          <w:p w14:paraId="5C381389" w14:textId="41BDD477" w:rsidR="00635EA0" w:rsidRPr="008E44A4" w:rsidRDefault="00635EA0" w:rsidP="005E2289">
            <w:pPr>
              <w:spacing w:after="0" w:line="240" w:lineRule="auto"/>
              <w:contextualSpacing/>
              <w:rPr>
                <w:rFonts w:eastAsia="DengXian" w:cstheme="minorHAnsi"/>
                <w:lang w:val="fr-FR" w:eastAsia="zh-CN"/>
              </w:rPr>
            </w:pPr>
            <w:r w:rsidRPr="008E44A4">
              <w:rPr>
                <w:rFonts w:eastAsia="DengXian" w:cstheme="minorHAnsi"/>
                <w:lang w:val="fr-FR" w:eastAsia="zh-CN"/>
              </w:rPr>
              <w:t xml:space="preserve">A déclarer selon les modalités de </w:t>
            </w:r>
            <w:r w:rsidR="00FB2DD8" w:rsidRPr="008E44A4">
              <w:rPr>
                <w:rFonts w:eastAsia="DengXian" w:cstheme="minorHAnsi"/>
                <w:lang w:val="fr-FR" w:eastAsia="zh-CN"/>
              </w:rPr>
              <w:t>l’A</w:t>
            </w:r>
            <w:r w:rsidRPr="008E44A4">
              <w:rPr>
                <w:rFonts w:eastAsia="DengXian" w:cstheme="minorHAnsi"/>
                <w:lang w:val="fr-FR" w:eastAsia="zh-CN"/>
              </w:rPr>
              <w:t>nnexe VIII</w:t>
            </w:r>
          </w:p>
        </w:tc>
        <w:tc>
          <w:tcPr>
            <w:tcW w:w="471" w:type="pct"/>
            <w:vAlign w:val="center"/>
          </w:tcPr>
          <w:p w14:paraId="6E52526C"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p>
        </w:tc>
      </w:tr>
      <w:tr w:rsidR="00635EA0" w:rsidRPr="008E44A4" w14:paraId="72844A5F" w14:textId="77777777" w:rsidTr="00A3745C">
        <w:trPr>
          <w:trHeight w:val="20"/>
        </w:trPr>
        <w:tc>
          <w:tcPr>
            <w:tcW w:w="1000" w:type="pct"/>
            <w:vAlign w:val="center"/>
          </w:tcPr>
          <w:p w14:paraId="5A76EB1C" w14:textId="77777777" w:rsidR="00635EA0" w:rsidRPr="008E44A4" w:rsidRDefault="00635EA0" w:rsidP="005E2289">
            <w:pPr>
              <w:spacing w:after="0" w:line="240" w:lineRule="auto"/>
              <w:contextualSpacing/>
              <w:rPr>
                <w:rFonts w:eastAsia="DengXian" w:cstheme="minorHAnsi"/>
                <w:lang w:val="fr-FR" w:eastAsia="zh-CN"/>
              </w:rPr>
            </w:pPr>
            <w:r w:rsidRPr="008E44A4">
              <w:rPr>
                <w:rFonts w:eastAsia="DengXian" w:cstheme="minorHAnsi"/>
                <w:lang w:val="fr-FR" w:eastAsia="zh-CN"/>
              </w:rPr>
              <w:t>Patient perdu de vue</w:t>
            </w:r>
          </w:p>
        </w:tc>
        <w:tc>
          <w:tcPr>
            <w:tcW w:w="3529" w:type="pct"/>
            <w:vAlign w:val="center"/>
          </w:tcPr>
          <w:p w14:paraId="1F267115" w14:textId="77777777" w:rsidR="00635EA0" w:rsidRPr="008E44A4" w:rsidRDefault="00635EA0" w:rsidP="005E2289">
            <w:pPr>
              <w:spacing w:after="0" w:line="240" w:lineRule="auto"/>
              <w:contextualSpacing/>
              <w:rPr>
                <w:rFonts w:eastAsia="DengXian" w:cstheme="minorHAnsi"/>
                <w:lang w:val="fr-FR" w:eastAsia="zh-CN"/>
              </w:rPr>
            </w:pPr>
            <w:r w:rsidRPr="008E44A4">
              <w:rPr>
                <w:rFonts w:eastAsia="DengXian" w:cstheme="minorHAnsi"/>
                <w:lang w:val="fr-FR" w:eastAsia="zh-CN"/>
              </w:rPr>
              <w:t>Date de la dernière visite : |__|__| |__|__| |__|__|__|__|.</w:t>
            </w:r>
          </w:p>
        </w:tc>
        <w:tc>
          <w:tcPr>
            <w:tcW w:w="471" w:type="pct"/>
            <w:vAlign w:val="center"/>
          </w:tcPr>
          <w:p w14:paraId="20CCF94A"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p>
        </w:tc>
      </w:tr>
      <w:tr w:rsidR="00635EA0" w:rsidRPr="008E44A4" w14:paraId="49EC21F1" w14:textId="77777777" w:rsidTr="00A3745C">
        <w:trPr>
          <w:trHeight w:val="20"/>
        </w:trPr>
        <w:tc>
          <w:tcPr>
            <w:tcW w:w="1000" w:type="pct"/>
            <w:vAlign w:val="center"/>
          </w:tcPr>
          <w:p w14:paraId="58260B15" w14:textId="77777777" w:rsidR="00635EA0" w:rsidRPr="008E44A4" w:rsidRDefault="00635EA0" w:rsidP="005E2289">
            <w:pPr>
              <w:spacing w:after="0" w:line="240" w:lineRule="auto"/>
              <w:contextualSpacing/>
              <w:rPr>
                <w:rFonts w:eastAsia="DengXian" w:cstheme="minorHAnsi"/>
                <w:lang w:val="fr-FR" w:eastAsia="zh-CN"/>
              </w:rPr>
            </w:pPr>
            <w:r w:rsidRPr="008E44A4">
              <w:rPr>
                <w:rFonts w:eastAsia="DengXian" w:cstheme="minorHAnsi"/>
                <w:lang w:val="fr-FR" w:eastAsia="zh-CN"/>
              </w:rPr>
              <w:t>Souhait du patient</w:t>
            </w:r>
          </w:p>
        </w:tc>
        <w:tc>
          <w:tcPr>
            <w:tcW w:w="3529" w:type="pct"/>
            <w:vAlign w:val="center"/>
          </w:tcPr>
          <w:p w14:paraId="4684061C" w14:textId="77777777" w:rsidR="00635EA0" w:rsidRPr="008E44A4" w:rsidRDefault="00635EA0" w:rsidP="005E2289">
            <w:pPr>
              <w:spacing w:after="0" w:line="240" w:lineRule="auto"/>
              <w:contextualSpacing/>
              <w:jc w:val="center"/>
              <w:rPr>
                <w:rFonts w:eastAsia="DengXian" w:cstheme="minorHAnsi"/>
                <w:lang w:val="fr-FR" w:eastAsia="zh-CN"/>
              </w:rPr>
            </w:pPr>
          </w:p>
        </w:tc>
        <w:tc>
          <w:tcPr>
            <w:tcW w:w="471" w:type="pct"/>
            <w:vAlign w:val="center"/>
          </w:tcPr>
          <w:p w14:paraId="51EB4613"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p>
        </w:tc>
      </w:tr>
      <w:tr w:rsidR="00635EA0" w:rsidRPr="008E44A4" w14:paraId="2C1508B9" w14:textId="77777777" w:rsidTr="00A3745C">
        <w:trPr>
          <w:trHeight w:val="20"/>
        </w:trPr>
        <w:tc>
          <w:tcPr>
            <w:tcW w:w="1000" w:type="pct"/>
            <w:vAlign w:val="center"/>
          </w:tcPr>
          <w:p w14:paraId="02DEE8A1" w14:textId="77777777" w:rsidR="00635EA0" w:rsidRPr="008E44A4" w:rsidRDefault="00635EA0" w:rsidP="005E2289">
            <w:pPr>
              <w:spacing w:after="0" w:line="240" w:lineRule="auto"/>
              <w:contextualSpacing/>
              <w:rPr>
                <w:rFonts w:eastAsia="DengXian" w:cstheme="minorHAnsi"/>
                <w:lang w:val="fr-FR" w:eastAsia="zh-CN"/>
              </w:rPr>
            </w:pPr>
            <w:r w:rsidRPr="008E44A4">
              <w:rPr>
                <w:rFonts w:eastAsia="DengXian" w:cstheme="minorHAnsi"/>
                <w:lang w:val="fr-FR" w:eastAsia="zh-CN"/>
              </w:rPr>
              <w:t>Décision du médecin</w:t>
            </w:r>
          </w:p>
        </w:tc>
        <w:tc>
          <w:tcPr>
            <w:tcW w:w="3529" w:type="pct"/>
            <w:vAlign w:val="center"/>
          </w:tcPr>
          <w:p w14:paraId="3C8F264E" w14:textId="77777777" w:rsidR="00635EA0" w:rsidRPr="008E44A4" w:rsidRDefault="00635EA0" w:rsidP="005E2289">
            <w:pPr>
              <w:spacing w:after="0" w:line="240" w:lineRule="auto"/>
              <w:contextualSpacing/>
              <w:jc w:val="center"/>
              <w:rPr>
                <w:rFonts w:eastAsia="DengXian" w:cstheme="minorHAnsi"/>
                <w:lang w:val="fr-FR" w:eastAsia="zh-CN"/>
              </w:rPr>
            </w:pPr>
          </w:p>
        </w:tc>
        <w:tc>
          <w:tcPr>
            <w:tcW w:w="471" w:type="pct"/>
            <w:vAlign w:val="center"/>
          </w:tcPr>
          <w:p w14:paraId="5ABD528E"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p>
        </w:tc>
      </w:tr>
      <w:tr w:rsidR="00635EA0" w:rsidRPr="008E44A4" w14:paraId="03EA4EF8" w14:textId="77777777" w:rsidTr="00A3745C">
        <w:trPr>
          <w:trHeight w:val="20"/>
        </w:trPr>
        <w:tc>
          <w:tcPr>
            <w:tcW w:w="1000" w:type="pct"/>
            <w:vAlign w:val="center"/>
          </w:tcPr>
          <w:p w14:paraId="3DFC73B4" w14:textId="77777777" w:rsidR="00635EA0" w:rsidRPr="008E44A4" w:rsidRDefault="00635EA0" w:rsidP="005E2289">
            <w:pPr>
              <w:spacing w:after="0" w:line="240" w:lineRule="auto"/>
              <w:contextualSpacing/>
              <w:rPr>
                <w:rFonts w:eastAsia="DengXian" w:cstheme="minorHAnsi"/>
                <w:lang w:val="fr-FR" w:eastAsia="zh-CN"/>
              </w:rPr>
            </w:pPr>
            <w:r w:rsidRPr="008E44A4">
              <w:rPr>
                <w:rFonts w:eastAsia="DengXian" w:cstheme="minorHAnsi"/>
                <w:lang w:val="fr-FR" w:eastAsia="zh-CN"/>
              </w:rPr>
              <w:t>Autre raison</w:t>
            </w:r>
          </w:p>
        </w:tc>
        <w:tc>
          <w:tcPr>
            <w:tcW w:w="3529" w:type="pct"/>
            <w:vAlign w:val="center"/>
          </w:tcPr>
          <w:p w14:paraId="18EF99B5" w14:textId="77777777" w:rsidR="00635EA0" w:rsidRPr="008E44A4" w:rsidRDefault="00635EA0" w:rsidP="005E2289">
            <w:pPr>
              <w:spacing w:after="0" w:line="240" w:lineRule="auto"/>
              <w:contextualSpacing/>
              <w:rPr>
                <w:rFonts w:eastAsia="DengXian" w:cstheme="minorHAnsi"/>
                <w:lang w:val="fr-FR" w:eastAsia="zh-CN"/>
              </w:rPr>
            </w:pPr>
            <w:r w:rsidRPr="008E44A4">
              <w:rPr>
                <w:rFonts w:eastAsia="DengXian" w:cstheme="minorHAnsi"/>
                <w:lang w:val="fr-FR" w:eastAsia="zh-CN"/>
              </w:rPr>
              <w:t>Préciser : ……………………………………………………………………………….</w:t>
            </w:r>
          </w:p>
        </w:tc>
        <w:tc>
          <w:tcPr>
            <w:tcW w:w="471" w:type="pct"/>
            <w:vAlign w:val="center"/>
          </w:tcPr>
          <w:p w14:paraId="3AE87C03"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p>
        </w:tc>
      </w:tr>
    </w:tbl>
    <w:p w14:paraId="4EE42555" w14:textId="018AF0AE" w:rsidR="005E2289" w:rsidRPr="008E44A4" w:rsidRDefault="005E2289" w:rsidP="00635EA0">
      <w:pPr>
        <w:spacing w:after="0" w:line="240" w:lineRule="auto"/>
        <w:rPr>
          <w:rFonts w:eastAsia="DengXian" w:cstheme="minorHAnsi"/>
          <w:lang w:val="fr-FR" w:eastAsia="zh-CN"/>
        </w:rPr>
      </w:pPr>
    </w:p>
    <w:p w14:paraId="4A3FFEC7" w14:textId="77777777" w:rsidR="005E2289" w:rsidRPr="008E44A4" w:rsidRDefault="005E2289">
      <w:pPr>
        <w:rPr>
          <w:rFonts w:eastAsia="DengXian" w:cstheme="minorHAnsi"/>
          <w:lang w:val="fr-FR" w:eastAsia="zh-CN"/>
        </w:rPr>
      </w:pPr>
      <w:r w:rsidRPr="008E44A4">
        <w:rPr>
          <w:rFonts w:eastAsia="DengXian" w:cstheme="minorHAnsi"/>
          <w:lang w:val="fr-FR" w:eastAsia="zh-CN"/>
        </w:rPr>
        <w:br w:type="page"/>
      </w:r>
    </w:p>
    <w:p w14:paraId="6CB1F182" w14:textId="77777777" w:rsidR="00635EA0" w:rsidRPr="008E44A4" w:rsidRDefault="00635EA0" w:rsidP="00635EA0">
      <w:pPr>
        <w:spacing w:after="0" w:line="240" w:lineRule="auto"/>
        <w:rPr>
          <w:rFonts w:eastAsia="DengXian" w:cstheme="minorHAnsi"/>
          <w:lang w:val="fr-FR" w:eastAsia="zh-CN"/>
        </w:rPr>
      </w:pPr>
    </w:p>
    <w:p w14:paraId="21791249" w14:textId="77777777" w:rsidR="00635EA0" w:rsidRPr="008E44A4" w:rsidRDefault="00635EA0" w:rsidP="0047527F">
      <w:pPr>
        <w:numPr>
          <w:ilvl w:val="0"/>
          <w:numId w:val="22"/>
        </w:numPr>
        <w:contextualSpacing/>
        <w:outlineLvl w:val="0"/>
        <w:rPr>
          <w:rFonts w:cstheme="minorHAnsi"/>
          <w:b/>
          <w:bCs/>
          <w:lang w:val="fr-FR"/>
        </w:rPr>
      </w:pPr>
      <w:r w:rsidRPr="008E44A4">
        <w:rPr>
          <w:rFonts w:cstheme="minorHAnsi"/>
          <w:b/>
          <w:bCs/>
          <w:lang w:val="fr-FR"/>
        </w:rPr>
        <w:t xml:space="preserve">Paramètres de la fonction rénale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279"/>
        <w:gridCol w:w="3274"/>
      </w:tblGrid>
      <w:tr w:rsidR="00635EA0" w:rsidRPr="008E44A4" w14:paraId="5FD542F1" w14:textId="77777777" w:rsidTr="00A3745C">
        <w:trPr>
          <w:trHeight w:val="20"/>
        </w:trPr>
        <w:tc>
          <w:tcPr>
            <w:tcW w:w="4503" w:type="dxa"/>
            <w:vMerge w:val="restart"/>
            <w:shd w:val="clear" w:color="auto" w:fill="auto"/>
          </w:tcPr>
          <w:p w14:paraId="3CBF3D48" w14:textId="0028FEC8" w:rsidR="00635EA0" w:rsidRPr="008E44A4" w:rsidRDefault="00635EA0" w:rsidP="001E07E9">
            <w:pPr>
              <w:numPr>
                <w:ilvl w:val="0"/>
                <w:numId w:val="10"/>
              </w:numPr>
              <w:spacing w:after="0" w:line="240" w:lineRule="auto"/>
              <w:contextualSpacing/>
              <w:rPr>
                <w:rFonts w:cstheme="minorHAnsi"/>
                <w:b/>
                <w:bCs/>
                <w:lang w:val="fr-FR"/>
              </w:rPr>
            </w:pPr>
            <w:r w:rsidRPr="008E44A4">
              <w:rPr>
                <w:rFonts w:cstheme="minorHAnsi"/>
                <w:b/>
                <w:bCs/>
                <w:lang w:val="fr-FR"/>
              </w:rPr>
              <w:t xml:space="preserve">DFG </w:t>
            </w:r>
            <w:r w:rsidR="001E07E9">
              <w:rPr>
                <w:rFonts w:cstheme="minorHAnsi"/>
                <w:b/>
                <w:bCs/>
                <w:lang w:val="fr-FR"/>
              </w:rPr>
              <w:t>à l’arrêt du traitement (</w:t>
            </w:r>
            <w:r w:rsidRPr="008E44A4">
              <w:rPr>
                <w:rFonts w:cstheme="minorHAnsi"/>
                <w:b/>
                <w:bCs/>
                <w:lang w:val="fr-FR"/>
              </w:rPr>
              <w:t>ml/min) (2 valeurs consécutives)</w:t>
            </w:r>
          </w:p>
        </w:tc>
        <w:tc>
          <w:tcPr>
            <w:tcW w:w="1279" w:type="dxa"/>
            <w:shd w:val="clear" w:color="auto" w:fill="auto"/>
            <w:vAlign w:val="bottom"/>
          </w:tcPr>
          <w:p w14:paraId="0F9EC6EE" w14:textId="77777777" w:rsidR="00635EA0" w:rsidRPr="008E44A4" w:rsidRDefault="00635EA0" w:rsidP="005E2289">
            <w:pPr>
              <w:contextualSpacing/>
              <w:jc w:val="center"/>
              <w:rPr>
                <w:rFonts w:cstheme="minorHAnsi"/>
                <w:lang w:val="fr-FR"/>
              </w:rPr>
            </w:pPr>
            <w:r w:rsidRPr="008E44A4">
              <w:rPr>
                <w:rFonts w:cstheme="minorHAnsi"/>
                <w:lang w:val="fr-FR"/>
              </w:rPr>
              <w:t>|__|__|__|</w:t>
            </w:r>
          </w:p>
        </w:tc>
        <w:tc>
          <w:tcPr>
            <w:tcW w:w="3274" w:type="dxa"/>
            <w:shd w:val="clear" w:color="auto" w:fill="auto"/>
            <w:vAlign w:val="bottom"/>
          </w:tcPr>
          <w:p w14:paraId="59424EC8" w14:textId="77777777" w:rsidR="00635EA0" w:rsidRPr="008E44A4" w:rsidRDefault="00635EA0" w:rsidP="005E2289">
            <w:pPr>
              <w:contextualSpacing/>
              <w:jc w:val="center"/>
              <w:rPr>
                <w:rFonts w:cstheme="minorHAnsi"/>
                <w:lang w:val="fr-FR"/>
              </w:rPr>
            </w:pPr>
            <w:r w:rsidRPr="008E44A4">
              <w:rPr>
                <w:rFonts w:cstheme="minorHAnsi"/>
                <w:lang w:val="fr-FR"/>
              </w:rPr>
              <w:t>|__|__| |__|__| |__|__|__|__|</w:t>
            </w:r>
          </w:p>
        </w:tc>
      </w:tr>
      <w:tr w:rsidR="00635EA0" w:rsidRPr="008E44A4" w14:paraId="7BCE70A2" w14:textId="77777777" w:rsidTr="00A3745C">
        <w:trPr>
          <w:trHeight w:val="20"/>
        </w:trPr>
        <w:tc>
          <w:tcPr>
            <w:tcW w:w="4503" w:type="dxa"/>
            <w:vMerge/>
            <w:shd w:val="clear" w:color="auto" w:fill="auto"/>
          </w:tcPr>
          <w:p w14:paraId="13761429" w14:textId="77777777" w:rsidR="00635EA0" w:rsidRPr="008E44A4" w:rsidRDefault="00635EA0" w:rsidP="005E2289">
            <w:pPr>
              <w:numPr>
                <w:ilvl w:val="0"/>
                <w:numId w:val="10"/>
              </w:numPr>
              <w:spacing w:after="0" w:line="240" w:lineRule="auto"/>
              <w:contextualSpacing/>
              <w:rPr>
                <w:rFonts w:cstheme="minorHAnsi"/>
                <w:b/>
                <w:bCs/>
                <w:lang w:val="fr-FR"/>
              </w:rPr>
            </w:pPr>
          </w:p>
        </w:tc>
        <w:tc>
          <w:tcPr>
            <w:tcW w:w="1279" w:type="dxa"/>
            <w:shd w:val="clear" w:color="auto" w:fill="auto"/>
            <w:vAlign w:val="bottom"/>
          </w:tcPr>
          <w:p w14:paraId="33F01EFE" w14:textId="77777777" w:rsidR="00635EA0" w:rsidRPr="008E44A4" w:rsidRDefault="00635EA0" w:rsidP="005E2289">
            <w:pPr>
              <w:contextualSpacing/>
              <w:jc w:val="center"/>
              <w:rPr>
                <w:rFonts w:cstheme="minorHAnsi"/>
                <w:lang w:val="fr-FR"/>
              </w:rPr>
            </w:pPr>
            <w:r w:rsidRPr="008E44A4">
              <w:rPr>
                <w:rFonts w:cstheme="minorHAnsi"/>
                <w:lang w:val="fr-FR"/>
              </w:rPr>
              <w:t>|__|__|__|</w:t>
            </w:r>
          </w:p>
        </w:tc>
        <w:tc>
          <w:tcPr>
            <w:tcW w:w="3274" w:type="dxa"/>
            <w:shd w:val="clear" w:color="auto" w:fill="auto"/>
            <w:vAlign w:val="bottom"/>
          </w:tcPr>
          <w:p w14:paraId="1DE1D5A9" w14:textId="77777777" w:rsidR="00635EA0" w:rsidRPr="008E44A4" w:rsidRDefault="00635EA0" w:rsidP="005E2289">
            <w:pPr>
              <w:contextualSpacing/>
              <w:jc w:val="center"/>
              <w:rPr>
                <w:rFonts w:cstheme="minorHAnsi"/>
                <w:lang w:val="fr-FR"/>
              </w:rPr>
            </w:pPr>
            <w:r w:rsidRPr="008E44A4">
              <w:rPr>
                <w:rFonts w:cstheme="minorHAnsi"/>
                <w:lang w:val="fr-FR"/>
              </w:rPr>
              <w:t>|__|__| |__|__| |__|__|__|__|</w:t>
            </w:r>
          </w:p>
        </w:tc>
      </w:tr>
      <w:tr w:rsidR="00635EA0" w:rsidRPr="008E44A4" w14:paraId="150C028E" w14:textId="77777777" w:rsidTr="00A3745C">
        <w:trPr>
          <w:trHeight w:val="20"/>
        </w:trPr>
        <w:tc>
          <w:tcPr>
            <w:tcW w:w="4503" w:type="dxa"/>
            <w:shd w:val="clear" w:color="auto" w:fill="auto"/>
          </w:tcPr>
          <w:p w14:paraId="39C3F88E" w14:textId="77777777" w:rsidR="00635EA0" w:rsidRPr="008E44A4" w:rsidRDefault="00635EA0" w:rsidP="005E2289">
            <w:pPr>
              <w:numPr>
                <w:ilvl w:val="0"/>
                <w:numId w:val="10"/>
              </w:numPr>
              <w:spacing w:after="0" w:line="240" w:lineRule="auto"/>
              <w:contextualSpacing/>
              <w:rPr>
                <w:rFonts w:cstheme="minorHAnsi"/>
                <w:b/>
                <w:bCs/>
                <w:lang w:val="fr-FR"/>
              </w:rPr>
            </w:pPr>
            <w:r w:rsidRPr="008E44A4">
              <w:rPr>
                <w:rFonts w:cstheme="minorHAnsi"/>
                <w:b/>
                <w:bCs/>
                <w:lang w:val="fr-FR"/>
              </w:rPr>
              <w:t>Créatinine plasmatique à l’arrêt de traitement (µmol/L)</w:t>
            </w:r>
          </w:p>
        </w:tc>
        <w:tc>
          <w:tcPr>
            <w:tcW w:w="4553" w:type="dxa"/>
            <w:gridSpan w:val="2"/>
            <w:shd w:val="clear" w:color="auto" w:fill="auto"/>
            <w:vAlign w:val="center"/>
          </w:tcPr>
          <w:p w14:paraId="2E23233F" w14:textId="77777777" w:rsidR="00635EA0" w:rsidRPr="008E44A4" w:rsidRDefault="00635EA0" w:rsidP="005E2289">
            <w:pPr>
              <w:contextualSpacing/>
              <w:jc w:val="center"/>
              <w:rPr>
                <w:rFonts w:cstheme="minorHAnsi"/>
                <w:lang w:val="fr-FR"/>
              </w:rPr>
            </w:pPr>
            <w:r w:rsidRPr="008E44A4">
              <w:rPr>
                <w:rFonts w:cstheme="minorHAnsi"/>
                <w:lang w:val="fr-FR"/>
              </w:rPr>
              <w:t>|__|__|__|__|</w:t>
            </w:r>
          </w:p>
        </w:tc>
      </w:tr>
      <w:tr w:rsidR="00635EA0" w:rsidRPr="008E44A4" w14:paraId="69580676" w14:textId="77777777" w:rsidTr="00A3745C">
        <w:trPr>
          <w:trHeight w:val="20"/>
        </w:trPr>
        <w:tc>
          <w:tcPr>
            <w:tcW w:w="4503" w:type="dxa"/>
            <w:shd w:val="clear" w:color="auto" w:fill="auto"/>
          </w:tcPr>
          <w:p w14:paraId="08CAACD3" w14:textId="77777777" w:rsidR="00635EA0" w:rsidRPr="008E44A4" w:rsidRDefault="00635EA0" w:rsidP="005E2289">
            <w:pPr>
              <w:numPr>
                <w:ilvl w:val="0"/>
                <w:numId w:val="10"/>
              </w:numPr>
              <w:spacing w:after="0" w:line="240" w:lineRule="auto"/>
              <w:contextualSpacing/>
              <w:rPr>
                <w:rFonts w:cstheme="minorHAnsi"/>
                <w:b/>
                <w:bCs/>
                <w:lang w:val="fr-FR"/>
              </w:rPr>
            </w:pPr>
            <w:r w:rsidRPr="008E44A4">
              <w:rPr>
                <w:rFonts w:cstheme="minorHAnsi"/>
                <w:b/>
                <w:bCs/>
                <w:lang w:val="fr-FR"/>
              </w:rPr>
              <w:t>Protéinurie à l’arrêt de traitement (mg/</w:t>
            </w:r>
            <w:proofErr w:type="spellStart"/>
            <w:r w:rsidRPr="008E44A4">
              <w:rPr>
                <w:rFonts w:cstheme="minorHAnsi"/>
                <w:b/>
                <w:bCs/>
                <w:lang w:val="fr-FR"/>
              </w:rPr>
              <w:t>mmol</w:t>
            </w:r>
            <w:proofErr w:type="spellEnd"/>
            <w:r w:rsidRPr="008E44A4">
              <w:rPr>
                <w:rFonts w:cstheme="minorHAnsi"/>
                <w:b/>
                <w:bCs/>
                <w:lang w:val="fr-FR"/>
              </w:rPr>
              <w:t>)</w:t>
            </w:r>
          </w:p>
        </w:tc>
        <w:tc>
          <w:tcPr>
            <w:tcW w:w="4553" w:type="dxa"/>
            <w:gridSpan w:val="2"/>
            <w:shd w:val="clear" w:color="auto" w:fill="auto"/>
            <w:vAlign w:val="center"/>
          </w:tcPr>
          <w:p w14:paraId="6254C6B5" w14:textId="77777777" w:rsidR="00635EA0" w:rsidRPr="008E44A4" w:rsidRDefault="00635EA0" w:rsidP="005E2289">
            <w:pPr>
              <w:contextualSpacing/>
              <w:jc w:val="center"/>
              <w:rPr>
                <w:rFonts w:cstheme="minorHAnsi"/>
                <w:lang w:val="fr-FR"/>
              </w:rPr>
            </w:pPr>
            <w:r w:rsidRPr="008E44A4">
              <w:rPr>
                <w:rFonts w:cstheme="minorHAnsi"/>
                <w:lang w:val="fr-FR"/>
              </w:rPr>
              <w:t>|__|__|__|__|</w:t>
            </w:r>
          </w:p>
        </w:tc>
      </w:tr>
    </w:tbl>
    <w:p w14:paraId="70FCCE9B" w14:textId="77777777" w:rsidR="00635EA0" w:rsidRPr="008E44A4" w:rsidRDefault="00635EA0" w:rsidP="00635EA0">
      <w:pPr>
        <w:rPr>
          <w:rFonts w:cstheme="minorHAnsi"/>
          <w:lang w:val="fr-FR"/>
        </w:rPr>
      </w:pPr>
    </w:p>
    <w:p w14:paraId="2D8F062C" w14:textId="77777777" w:rsidR="00635EA0" w:rsidRPr="008E44A4" w:rsidRDefault="00635EA0" w:rsidP="0047527F">
      <w:pPr>
        <w:numPr>
          <w:ilvl w:val="0"/>
          <w:numId w:val="22"/>
        </w:numPr>
        <w:contextualSpacing/>
        <w:outlineLvl w:val="0"/>
        <w:rPr>
          <w:rFonts w:cstheme="minorHAnsi"/>
          <w:b/>
          <w:bCs/>
          <w:lang w:val="fr-FR"/>
        </w:rPr>
      </w:pPr>
      <w:r w:rsidRPr="008E44A4">
        <w:rPr>
          <w:rFonts w:cstheme="minorHAnsi"/>
          <w:b/>
          <w:bCs/>
          <w:lang w:val="fr-FR"/>
        </w:rPr>
        <w:t>Survie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635EA0" w:rsidRPr="00F96E75" w14:paraId="68D5291B" w14:textId="77777777" w:rsidTr="005E2289">
        <w:trPr>
          <w:trHeight w:val="980"/>
        </w:trPr>
        <w:tc>
          <w:tcPr>
            <w:tcW w:w="4528" w:type="dxa"/>
            <w:shd w:val="clear" w:color="auto" w:fill="auto"/>
          </w:tcPr>
          <w:p w14:paraId="62EC952F" w14:textId="77777777" w:rsidR="00635EA0" w:rsidRPr="008E44A4" w:rsidRDefault="00635EA0" w:rsidP="005E2289">
            <w:pPr>
              <w:numPr>
                <w:ilvl w:val="0"/>
                <w:numId w:val="10"/>
              </w:numPr>
              <w:spacing w:after="0" w:line="240" w:lineRule="auto"/>
              <w:contextualSpacing/>
              <w:rPr>
                <w:rFonts w:cstheme="minorHAnsi"/>
                <w:b/>
                <w:bCs/>
                <w:lang w:val="fr-FR"/>
              </w:rPr>
            </w:pPr>
            <w:r w:rsidRPr="008E44A4">
              <w:rPr>
                <w:rFonts w:cstheme="minorHAnsi"/>
                <w:b/>
                <w:bCs/>
                <w:lang w:val="fr-FR"/>
              </w:rPr>
              <w:t>Survie du greffon :</w:t>
            </w:r>
          </w:p>
          <w:p w14:paraId="292405B1" w14:textId="77777777" w:rsidR="00635EA0" w:rsidRPr="008E44A4" w:rsidRDefault="00635EA0" w:rsidP="005E2289">
            <w:pPr>
              <w:numPr>
                <w:ilvl w:val="0"/>
                <w:numId w:val="7"/>
              </w:numPr>
              <w:spacing w:after="0" w:line="240" w:lineRule="auto"/>
              <w:contextualSpacing/>
              <w:rPr>
                <w:rFonts w:cstheme="minorHAnsi"/>
                <w:b/>
                <w:bCs/>
                <w:lang w:val="fr-FR"/>
              </w:rPr>
            </w:pPr>
            <w:r w:rsidRPr="008E44A4">
              <w:rPr>
                <w:rFonts w:cstheme="minorHAnsi"/>
                <w:b/>
                <w:bCs/>
                <w:lang w:val="fr-FR"/>
              </w:rPr>
              <w:t>Néphrectomie</w:t>
            </w:r>
          </w:p>
          <w:p w14:paraId="65FB1411" w14:textId="77777777" w:rsidR="00635EA0" w:rsidRPr="008E44A4" w:rsidRDefault="00635EA0" w:rsidP="005E2289">
            <w:pPr>
              <w:numPr>
                <w:ilvl w:val="0"/>
                <w:numId w:val="7"/>
              </w:numPr>
              <w:spacing w:after="0" w:line="240" w:lineRule="auto"/>
              <w:contextualSpacing/>
              <w:rPr>
                <w:rFonts w:cstheme="minorHAnsi"/>
                <w:b/>
                <w:bCs/>
                <w:lang w:val="fr-FR"/>
              </w:rPr>
            </w:pPr>
            <w:r w:rsidRPr="008E44A4">
              <w:rPr>
                <w:rFonts w:cstheme="minorHAnsi"/>
                <w:b/>
                <w:bCs/>
                <w:lang w:val="fr-FR"/>
              </w:rPr>
              <w:t>Dialyse</w:t>
            </w:r>
          </w:p>
          <w:p w14:paraId="6C3DB5ED" w14:textId="77777777" w:rsidR="00635EA0" w:rsidRPr="008E44A4" w:rsidRDefault="00635EA0" w:rsidP="005E2289">
            <w:pPr>
              <w:numPr>
                <w:ilvl w:val="0"/>
                <w:numId w:val="7"/>
              </w:numPr>
              <w:spacing w:after="0" w:line="240" w:lineRule="auto"/>
              <w:contextualSpacing/>
              <w:rPr>
                <w:rFonts w:cstheme="minorHAnsi"/>
                <w:b/>
                <w:bCs/>
                <w:lang w:val="fr-FR"/>
              </w:rPr>
            </w:pPr>
            <w:r w:rsidRPr="008E44A4">
              <w:rPr>
                <w:rFonts w:cstheme="minorHAnsi"/>
                <w:b/>
                <w:bCs/>
                <w:lang w:val="fr-FR"/>
              </w:rPr>
              <w:t>Retour à la liste d’attente</w:t>
            </w:r>
          </w:p>
        </w:tc>
        <w:tc>
          <w:tcPr>
            <w:tcW w:w="4528" w:type="dxa"/>
            <w:shd w:val="clear" w:color="auto" w:fill="auto"/>
          </w:tcPr>
          <w:p w14:paraId="16793891" w14:textId="77777777" w:rsidR="00635EA0" w:rsidRPr="008E44A4" w:rsidRDefault="00635EA0" w:rsidP="005E2289">
            <w:pPr>
              <w:spacing w:after="0"/>
              <w:contextualSpacing/>
              <w:jc w:val="center"/>
              <w:rPr>
                <w:rFonts w:cstheme="minorHAnsi"/>
                <w:lang w:val="fr-FR"/>
              </w:rPr>
            </w:pPr>
          </w:p>
          <w:p w14:paraId="437BC2B4" w14:textId="77777777" w:rsidR="00635EA0" w:rsidRPr="008E44A4" w:rsidRDefault="00635EA0" w:rsidP="005E2289">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Oui             </w:t>
            </w:r>
            <w:r w:rsidRPr="008E44A4">
              <w:rPr>
                <w:rFonts w:cstheme="minorHAnsi"/>
                <w:lang w:val="fr-FR"/>
              </w:rPr>
              <w:sym w:font="Wingdings" w:char="F0A8"/>
            </w:r>
            <w:r w:rsidRPr="008E44A4">
              <w:rPr>
                <w:rFonts w:cstheme="minorHAnsi"/>
                <w:lang w:val="fr-FR"/>
              </w:rPr>
              <w:t xml:space="preserve">  Non</w:t>
            </w:r>
          </w:p>
          <w:p w14:paraId="7DE95DC9" w14:textId="77777777" w:rsidR="00635EA0" w:rsidRPr="008E44A4" w:rsidRDefault="00635EA0" w:rsidP="005E2289">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Oui             </w:t>
            </w:r>
            <w:r w:rsidRPr="008E44A4">
              <w:rPr>
                <w:rFonts w:cstheme="minorHAnsi"/>
                <w:lang w:val="fr-FR"/>
              </w:rPr>
              <w:sym w:font="Wingdings" w:char="F0A8"/>
            </w:r>
            <w:r w:rsidRPr="008E44A4">
              <w:rPr>
                <w:rFonts w:cstheme="minorHAnsi"/>
                <w:lang w:val="fr-FR"/>
              </w:rPr>
              <w:t xml:space="preserve">  Non</w:t>
            </w:r>
          </w:p>
          <w:p w14:paraId="7CBFE585" w14:textId="77777777" w:rsidR="00635EA0" w:rsidRPr="008E44A4" w:rsidRDefault="00635EA0" w:rsidP="005E2289">
            <w:pPr>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Oui             </w:t>
            </w:r>
            <w:r w:rsidRPr="008E44A4">
              <w:rPr>
                <w:rFonts w:cstheme="minorHAnsi"/>
                <w:lang w:val="fr-FR"/>
              </w:rPr>
              <w:sym w:font="Wingdings" w:char="F0A8"/>
            </w:r>
            <w:r w:rsidRPr="008E44A4">
              <w:rPr>
                <w:rFonts w:cstheme="minorHAnsi"/>
                <w:lang w:val="fr-FR"/>
              </w:rPr>
              <w:t xml:space="preserve">  Non</w:t>
            </w:r>
          </w:p>
        </w:tc>
      </w:tr>
      <w:tr w:rsidR="00635EA0" w:rsidRPr="008E44A4" w14:paraId="2E04450B" w14:textId="77777777" w:rsidTr="00635EA0">
        <w:tc>
          <w:tcPr>
            <w:tcW w:w="4528" w:type="dxa"/>
            <w:shd w:val="clear" w:color="auto" w:fill="auto"/>
          </w:tcPr>
          <w:p w14:paraId="5496F282" w14:textId="77777777" w:rsidR="00635EA0" w:rsidRPr="008E44A4" w:rsidRDefault="00635EA0" w:rsidP="005E2289">
            <w:pPr>
              <w:numPr>
                <w:ilvl w:val="0"/>
                <w:numId w:val="10"/>
              </w:numPr>
              <w:spacing w:after="0" w:line="240" w:lineRule="auto"/>
              <w:contextualSpacing/>
              <w:rPr>
                <w:rFonts w:cstheme="minorHAnsi"/>
                <w:b/>
                <w:bCs/>
                <w:lang w:val="fr-FR"/>
              </w:rPr>
            </w:pPr>
            <w:r w:rsidRPr="008E44A4">
              <w:rPr>
                <w:rFonts w:cstheme="minorHAnsi"/>
                <w:b/>
                <w:bCs/>
                <w:lang w:val="fr-FR"/>
              </w:rPr>
              <w:t>Survie du patient</w:t>
            </w:r>
          </w:p>
        </w:tc>
        <w:tc>
          <w:tcPr>
            <w:tcW w:w="4528" w:type="dxa"/>
            <w:shd w:val="clear" w:color="auto" w:fill="auto"/>
          </w:tcPr>
          <w:p w14:paraId="3DE24F2D" w14:textId="77777777" w:rsidR="00635EA0" w:rsidRPr="008E44A4" w:rsidRDefault="00635EA0" w:rsidP="005E2289">
            <w:pPr>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Vivant                       </w:t>
            </w:r>
            <w:r w:rsidRPr="008E44A4">
              <w:rPr>
                <w:rFonts w:cstheme="minorHAnsi"/>
                <w:lang w:val="fr-FR"/>
              </w:rPr>
              <w:sym w:font="Wingdings" w:char="F0A8"/>
            </w:r>
            <w:r w:rsidRPr="008E44A4">
              <w:rPr>
                <w:rFonts w:cstheme="minorHAnsi"/>
                <w:lang w:val="fr-FR"/>
              </w:rPr>
              <w:t xml:space="preserve">  Décédé</w:t>
            </w:r>
          </w:p>
        </w:tc>
      </w:tr>
    </w:tbl>
    <w:p w14:paraId="74D98CB6" w14:textId="77777777" w:rsidR="00635EA0" w:rsidRPr="008E44A4" w:rsidRDefault="00635EA0" w:rsidP="00635EA0">
      <w:pPr>
        <w:spacing w:after="0" w:line="240" w:lineRule="auto"/>
        <w:rPr>
          <w:rFonts w:eastAsia="DengXian" w:cstheme="minorHAnsi"/>
          <w:lang w:val="fr-FR" w:eastAsia="zh-CN"/>
        </w:rPr>
      </w:pPr>
    </w:p>
    <w:p w14:paraId="58F81A87" w14:textId="77777777" w:rsidR="00635EA0" w:rsidRPr="008E44A4" w:rsidRDefault="00635EA0" w:rsidP="0047527F">
      <w:pPr>
        <w:numPr>
          <w:ilvl w:val="0"/>
          <w:numId w:val="22"/>
        </w:numPr>
        <w:contextualSpacing/>
        <w:outlineLvl w:val="0"/>
        <w:rPr>
          <w:rFonts w:cstheme="minorHAnsi"/>
          <w:b/>
          <w:bCs/>
          <w:lang w:val="fr-FR"/>
        </w:rPr>
      </w:pPr>
      <w:r w:rsidRPr="008E44A4">
        <w:rPr>
          <w:rFonts w:cstheme="minorHAnsi"/>
          <w:b/>
          <w:bCs/>
          <w:lang w:val="fr-FR"/>
        </w:rPr>
        <w:t>Données immunologiques à l’arrêt du traitement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2"/>
        <w:gridCol w:w="2263"/>
      </w:tblGrid>
      <w:tr w:rsidR="00635EA0" w:rsidRPr="008E44A4" w14:paraId="4A93E47F" w14:textId="77777777" w:rsidTr="00635EA0">
        <w:tc>
          <w:tcPr>
            <w:tcW w:w="9056" w:type="dxa"/>
            <w:gridSpan w:val="3"/>
            <w:shd w:val="clear" w:color="auto" w:fill="auto"/>
          </w:tcPr>
          <w:p w14:paraId="411E82FC" w14:textId="77777777" w:rsidR="00635EA0" w:rsidRPr="008E44A4" w:rsidRDefault="00635EA0" w:rsidP="005E2289">
            <w:pPr>
              <w:spacing w:after="0"/>
              <w:contextualSpacing/>
              <w:rPr>
                <w:rFonts w:cstheme="minorHAnsi"/>
                <w:b/>
                <w:bCs/>
                <w:lang w:val="fr-FR"/>
              </w:rPr>
            </w:pPr>
            <w:r w:rsidRPr="008E44A4">
              <w:rPr>
                <w:rFonts w:cstheme="minorHAnsi"/>
                <w:b/>
                <w:bCs/>
                <w:lang w:val="fr-FR"/>
              </w:rPr>
              <w:t>HLA-DSA post-transplantation</w:t>
            </w:r>
          </w:p>
        </w:tc>
      </w:tr>
      <w:tr w:rsidR="00635EA0" w:rsidRPr="008E44A4" w14:paraId="37199C05" w14:textId="77777777" w:rsidTr="00A3745C">
        <w:trPr>
          <w:trHeight w:val="170"/>
        </w:trPr>
        <w:tc>
          <w:tcPr>
            <w:tcW w:w="4531" w:type="dxa"/>
            <w:shd w:val="clear" w:color="auto" w:fill="auto"/>
          </w:tcPr>
          <w:p w14:paraId="26B1CC02" w14:textId="77777777" w:rsidR="00635EA0" w:rsidRPr="008E44A4" w:rsidRDefault="00635EA0" w:rsidP="005E2289">
            <w:pPr>
              <w:numPr>
                <w:ilvl w:val="0"/>
                <w:numId w:val="8"/>
              </w:numPr>
              <w:spacing w:after="0" w:line="240" w:lineRule="auto"/>
              <w:contextualSpacing/>
              <w:rPr>
                <w:rFonts w:cstheme="minorHAnsi"/>
                <w:b/>
                <w:bCs/>
                <w:lang w:val="fr-FR"/>
              </w:rPr>
            </w:pPr>
            <w:r w:rsidRPr="008E44A4">
              <w:rPr>
                <w:rFonts w:cstheme="minorHAnsi"/>
                <w:b/>
                <w:bCs/>
                <w:lang w:val="fr-FR"/>
              </w:rPr>
              <w:t>Date du dernier examen</w:t>
            </w:r>
          </w:p>
        </w:tc>
        <w:tc>
          <w:tcPr>
            <w:tcW w:w="4525" w:type="dxa"/>
            <w:gridSpan w:val="2"/>
            <w:shd w:val="clear" w:color="auto" w:fill="auto"/>
            <w:vAlign w:val="center"/>
          </w:tcPr>
          <w:p w14:paraId="0DEC2379" w14:textId="77777777" w:rsidR="00635EA0" w:rsidRPr="008E44A4" w:rsidRDefault="00635EA0" w:rsidP="005E2289">
            <w:pPr>
              <w:spacing w:after="0"/>
              <w:contextualSpacing/>
              <w:jc w:val="center"/>
              <w:rPr>
                <w:rFonts w:cstheme="minorHAnsi"/>
                <w:lang w:val="fr-FR"/>
              </w:rPr>
            </w:pPr>
            <w:r w:rsidRPr="008E44A4">
              <w:rPr>
                <w:rFonts w:cstheme="minorHAnsi"/>
                <w:lang w:val="fr-FR"/>
              </w:rPr>
              <w:t>|__|__| |__|__| |__|__|__|__|</w:t>
            </w:r>
          </w:p>
        </w:tc>
      </w:tr>
      <w:tr w:rsidR="00635EA0" w:rsidRPr="008E44A4" w14:paraId="00E1DC06" w14:textId="77777777" w:rsidTr="00635EA0">
        <w:tc>
          <w:tcPr>
            <w:tcW w:w="4531" w:type="dxa"/>
            <w:shd w:val="clear" w:color="auto" w:fill="auto"/>
          </w:tcPr>
          <w:p w14:paraId="6C833518" w14:textId="77777777" w:rsidR="00635EA0" w:rsidRPr="008E44A4" w:rsidRDefault="00635EA0" w:rsidP="005E2289">
            <w:pPr>
              <w:numPr>
                <w:ilvl w:val="0"/>
                <w:numId w:val="9"/>
              </w:numPr>
              <w:spacing w:after="0" w:line="240" w:lineRule="auto"/>
              <w:contextualSpacing/>
              <w:rPr>
                <w:rFonts w:cstheme="minorHAnsi"/>
                <w:b/>
                <w:bCs/>
                <w:lang w:val="fr-FR"/>
              </w:rPr>
            </w:pPr>
            <w:r w:rsidRPr="008E44A4">
              <w:rPr>
                <w:rFonts w:cstheme="minorHAnsi"/>
                <w:b/>
                <w:bCs/>
                <w:lang w:val="fr-FR"/>
              </w:rPr>
              <w:t>Résultat : typage HLA</w:t>
            </w:r>
          </w:p>
        </w:tc>
        <w:tc>
          <w:tcPr>
            <w:tcW w:w="4525" w:type="dxa"/>
            <w:gridSpan w:val="2"/>
            <w:shd w:val="clear" w:color="auto" w:fill="auto"/>
            <w:vAlign w:val="center"/>
          </w:tcPr>
          <w:p w14:paraId="0098CC4A" w14:textId="77777777" w:rsidR="00635EA0" w:rsidRPr="008E44A4" w:rsidRDefault="00635EA0" w:rsidP="005E2289">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-A   </w:t>
            </w:r>
            <w:r w:rsidRPr="008E44A4">
              <w:rPr>
                <w:rFonts w:cstheme="minorHAnsi"/>
                <w:lang w:val="fr-FR"/>
              </w:rPr>
              <w:sym w:font="Wingdings" w:char="F0A8"/>
            </w:r>
            <w:r w:rsidRPr="008E44A4">
              <w:rPr>
                <w:rFonts w:cstheme="minorHAnsi"/>
                <w:lang w:val="fr-FR"/>
              </w:rPr>
              <w:t xml:space="preserve"> -B   </w:t>
            </w:r>
            <w:r w:rsidRPr="008E44A4">
              <w:rPr>
                <w:rFonts w:cstheme="minorHAnsi"/>
                <w:lang w:val="fr-FR"/>
              </w:rPr>
              <w:sym w:font="Wingdings" w:char="F0A8"/>
            </w:r>
            <w:r w:rsidRPr="008E44A4">
              <w:rPr>
                <w:rFonts w:cstheme="minorHAnsi"/>
                <w:lang w:val="fr-FR"/>
              </w:rPr>
              <w:t xml:space="preserve"> -C   </w:t>
            </w:r>
            <w:r w:rsidRPr="008E44A4">
              <w:rPr>
                <w:rFonts w:cstheme="minorHAnsi"/>
                <w:lang w:val="fr-FR"/>
              </w:rPr>
              <w:sym w:font="Wingdings" w:char="F0A8"/>
            </w:r>
            <w:r w:rsidRPr="008E44A4">
              <w:rPr>
                <w:rFonts w:cstheme="minorHAnsi"/>
                <w:lang w:val="fr-FR"/>
              </w:rPr>
              <w:t xml:space="preserve"> -DR   </w:t>
            </w:r>
            <w:r w:rsidRPr="008E44A4">
              <w:rPr>
                <w:rFonts w:cstheme="minorHAnsi"/>
                <w:lang w:val="fr-FR"/>
              </w:rPr>
              <w:sym w:font="Wingdings" w:char="F0A8"/>
            </w:r>
            <w:r w:rsidRPr="008E44A4">
              <w:rPr>
                <w:rFonts w:cstheme="minorHAnsi"/>
                <w:lang w:val="fr-FR"/>
              </w:rPr>
              <w:t xml:space="preserve"> -DP   </w:t>
            </w:r>
            <w:r w:rsidRPr="008E44A4">
              <w:rPr>
                <w:rFonts w:cstheme="minorHAnsi"/>
                <w:lang w:val="fr-FR"/>
              </w:rPr>
              <w:sym w:font="Wingdings" w:char="F0A8"/>
            </w:r>
            <w:r w:rsidRPr="008E44A4">
              <w:rPr>
                <w:rFonts w:cstheme="minorHAnsi"/>
                <w:lang w:val="fr-FR"/>
              </w:rPr>
              <w:t xml:space="preserve"> -DQ</w:t>
            </w:r>
          </w:p>
        </w:tc>
      </w:tr>
      <w:tr w:rsidR="00635EA0" w:rsidRPr="008E44A4" w14:paraId="3EF88499" w14:textId="77777777" w:rsidTr="00635EA0">
        <w:tc>
          <w:tcPr>
            <w:tcW w:w="4531" w:type="dxa"/>
            <w:shd w:val="clear" w:color="auto" w:fill="auto"/>
          </w:tcPr>
          <w:p w14:paraId="73C27AF0" w14:textId="77777777" w:rsidR="00635EA0" w:rsidRPr="008E44A4" w:rsidRDefault="00635EA0" w:rsidP="005E2289">
            <w:pPr>
              <w:numPr>
                <w:ilvl w:val="0"/>
                <w:numId w:val="9"/>
              </w:numPr>
              <w:spacing w:after="0" w:line="240" w:lineRule="auto"/>
              <w:contextualSpacing/>
              <w:rPr>
                <w:rFonts w:cstheme="minorHAnsi"/>
                <w:b/>
                <w:bCs/>
                <w:lang w:val="fr-FR"/>
              </w:rPr>
            </w:pPr>
            <w:r w:rsidRPr="008E44A4">
              <w:rPr>
                <w:rFonts w:cstheme="minorHAnsi"/>
                <w:b/>
                <w:bCs/>
                <w:lang w:val="fr-FR"/>
              </w:rPr>
              <w:t>Spécificités anti-classe I</w:t>
            </w:r>
          </w:p>
        </w:tc>
        <w:tc>
          <w:tcPr>
            <w:tcW w:w="4525" w:type="dxa"/>
            <w:gridSpan w:val="2"/>
            <w:shd w:val="clear" w:color="auto" w:fill="auto"/>
            <w:vAlign w:val="center"/>
          </w:tcPr>
          <w:p w14:paraId="06F34DB3" w14:textId="77777777" w:rsidR="00635EA0" w:rsidRPr="008E44A4" w:rsidRDefault="00635EA0" w:rsidP="005E2289">
            <w:pPr>
              <w:spacing w:after="0"/>
              <w:contextualSpacing/>
              <w:jc w:val="center"/>
              <w:rPr>
                <w:rFonts w:cstheme="minorHAnsi"/>
                <w:lang w:val="fr-FR"/>
              </w:rPr>
            </w:pPr>
            <w:r w:rsidRPr="008E44A4">
              <w:rPr>
                <w:rFonts w:cstheme="minorHAnsi"/>
                <w:lang w:val="fr-FR"/>
              </w:rPr>
              <w:t>________</w:t>
            </w:r>
          </w:p>
        </w:tc>
      </w:tr>
      <w:tr w:rsidR="00635EA0" w:rsidRPr="008E44A4" w14:paraId="383CCEE9" w14:textId="77777777" w:rsidTr="00635EA0">
        <w:tc>
          <w:tcPr>
            <w:tcW w:w="4531" w:type="dxa"/>
            <w:shd w:val="clear" w:color="auto" w:fill="auto"/>
          </w:tcPr>
          <w:p w14:paraId="5F03C0BD" w14:textId="77777777" w:rsidR="00635EA0" w:rsidRPr="008E44A4" w:rsidRDefault="00635EA0" w:rsidP="005E2289">
            <w:pPr>
              <w:numPr>
                <w:ilvl w:val="0"/>
                <w:numId w:val="9"/>
              </w:numPr>
              <w:spacing w:after="0" w:line="240" w:lineRule="auto"/>
              <w:contextualSpacing/>
              <w:rPr>
                <w:rFonts w:cstheme="minorHAnsi"/>
                <w:b/>
                <w:bCs/>
                <w:lang w:val="fr-FR"/>
              </w:rPr>
            </w:pPr>
            <w:r w:rsidRPr="008E44A4">
              <w:rPr>
                <w:rFonts w:cstheme="minorHAnsi"/>
                <w:b/>
                <w:bCs/>
                <w:lang w:val="fr-FR"/>
              </w:rPr>
              <w:t>Spécificités anti-classe II</w:t>
            </w:r>
          </w:p>
        </w:tc>
        <w:tc>
          <w:tcPr>
            <w:tcW w:w="4525" w:type="dxa"/>
            <w:gridSpan w:val="2"/>
            <w:shd w:val="clear" w:color="auto" w:fill="auto"/>
            <w:vAlign w:val="center"/>
          </w:tcPr>
          <w:p w14:paraId="2E0606BA" w14:textId="77777777" w:rsidR="00635EA0" w:rsidRPr="008E44A4" w:rsidRDefault="00635EA0" w:rsidP="005E2289">
            <w:pPr>
              <w:spacing w:after="0"/>
              <w:contextualSpacing/>
              <w:jc w:val="center"/>
              <w:rPr>
                <w:rFonts w:cstheme="minorHAnsi"/>
                <w:lang w:val="fr-FR"/>
              </w:rPr>
            </w:pPr>
            <w:r w:rsidRPr="008E44A4">
              <w:rPr>
                <w:rFonts w:cstheme="minorHAnsi"/>
                <w:lang w:val="fr-FR"/>
              </w:rPr>
              <w:t>________</w:t>
            </w:r>
          </w:p>
        </w:tc>
      </w:tr>
      <w:tr w:rsidR="00635EA0" w:rsidRPr="008E44A4" w14:paraId="6BDB69F2" w14:textId="77777777" w:rsidTr="00635EA0">
        <w:tc>
          <w:tcPr>
            <w:tcW w:w="4531" w:type="dxa"/>
            <w:shd w:val="clear" w:color="auto" w:fill="auto"/>
          </w:tcPr>
          <w:p w14:paraId="0FDA831C" w14:textId="77777777" w:rsidR="00635EA0" w:rsidRPr="008E44A4" w:rsidRDefault="00635EA0" w:rsidP="005E2289">
            <w:pPr>
              <w:numPr>
                <w:ilvl w:val="0"/>
                <w:numId w:val="9"/>
              </w:numPr>
              <w:spacing w:after="0" w:line="240" w:lineRule="auto"/>
              <w:contextualSpacing/>
              <w:rPr>
                <w:rFonts w:cstheme="minorHAnsi"/>
                <w:b/>
                <w:bCs/>
                <w:lang w:val="fr-FR"/>
              </w:rPr>
            </w:pPr>
            <w:r w:rsidRPr="008E44A4">
              <w:rPr>
                <w:rFonts w:cstheme="minorHAnsi"/>
                <w:b/>
                <w:bCs/>
                <w:lang w:val="fr-FR"/>
              </w:rPr>
              <w:t>MFI</w:t>
            </w:r>
          </w:p>
        </w:tc>
        <w:tc>
          <w:tcPr>
            <w:tcW w:w="2262" w:type="dxa"/>
            <w:shd w:val="clear" w:color="auto" w:fill="auto"/>
            <w:vAlign w:val="center"/>
          </w:tcPr>
          <w:p w14:paraId="4CE48111" w14:textId="77777777" w:rsidR="00635EA0" w:rsidRPr="008E44A4" w:rsidRDefault="00635EA0" w:rsidP="005E2289">
            <w:pPr>
              <w:spacing w:after="0" w:line="240" w:lineRule="auto"/>
              <w:contextualSpacing/>
              <w:jc w:val="center"/>
              <w:rPr>
                <w:rFonts w:cstheme="minorHAnsi"/>
                <w:b/>
                <w:lang w:val="fr-FR"/>
              </w:rPr>
            </w:pPr>
            <w:r w:rsidRPr="008E44A4">
              <w:rPr>
                <w:rFonts w:cstheme="minorHAnsi"/>
                <w:b/>
                <w:lang w:val="fr-FR"/>
              </w:rPr>
              <w:t>Spécificité HLA</w:t>
            </w:r>
          </w:p>
          <w:p w14:paraId="75385658"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w:t>
            </w:r>
          </w:p>
          <w:p w14:paraId="0D5560C3"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w:t>
            </w:r>
          </w:p>
          <w:p w14:paraId="1F6DD6CF"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w:t>
            </w:r>
          </w:p>
          <w:p w14:paraId="53D67EFE"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w:t>
            </w:r>
          </w:p>
          <w:p w14:paraId="66D2AE2A"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w:t>
            </w:r>
          </w:p>
          <w:p w14:paraId="3B705D92"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w:t>
            </w:r>
          </w:p>
          <w:p w14:paraId="60C27B7C"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w:t>
            </w:r>
          </w:p>
          <w:p w14:paraId="20082EE6"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w:t>
            </w:r>
          </w:p>
        </w:tc>
        <w:tc>
          <w:tcPr>
            <w:tcW w:w="2263" w:type="dxa"/>
            <w:shd w:val="clear" w:color="auto" w:fill="auto"/>
            <w:vAlign w:val="center"/>
          </w:tcPr>
          <w:p w14:paraId="74FBE1C7" w14:textId="77777777" w:rsidR="00635EA0" w:rsidRPr="008E44A4" w:rsidRDefault="00635EA0" w:rsidP="005E2289">
            <w:pPr>
              <w:spacing w:after="0" w:line="240" w:lineRule="auto"/>
              <w:contextualSpacing/>
              <w:jc w:val="center"/>
              <w:rPr>
                <w:rFonts w:cstheme="minorHAnsi"/>
                <w:b/>
                <w:lang w:val="fr-FR"/>
              </w:rPr>
            </w:pPr>
            <w:r w:rsidRPr="008E44A4">
              <w:rPr>
                <w:rFonts w:cstheme="minorHAnsi"/>
                <w:b/>
                <w:lang w:val="fr-FR"/>
              </w:rPr>
              <w:t>MFI</w:t>
            </w:r>
          </w:p>
          <w:p w14:paraId="7E118048"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|__|__|__|__|__|</w:t>
            </w:r>
          </w:p>
          <w:p w14:paraId="00734711"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|__|__|__|__|__|</w:t>
            </w:r>
          </w:p>
          <w:p w14:paraId="617A02DB"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|__|__|__|__|__|</w:t>
            </w:r>
          </w:p>
          <w:p w14:paraId="20CC87CB"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|__|__|__|__|__|</w:t>
            </w:r>
          </w:p>
          <w:p w14:paraId="61823BD4"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|__|__|__|__|__|</w:t>
            </w:r>
          </w:p>
          <w:p w14:paraId="5C3E1FFC"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|__|__|__|__|__|</w:t>
            </w:r>
          </w:p>
          <w:p w14:paraId="565DFCEF"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|__|__|__|__|__|</w:t>
            </w:r>
          </w:p>
          <w:p w14:paraId="6EBD365C"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|__|__|__|__|__|</w:t>
            </w:r>
          </w:p>
        </w:tc>
      </w:tr>
      <w:tr w:rsidR="00635EA0" w:rsidRPr="000F39A2" w14:paraId="26BEC4CD" w14:textId="77777777" w:rsidTr="00635EA0">
        <w:tc>
          <w:tcPr>
            <w:tcW w:w="4531" w:type="dxa"/>
            <w:shd w:val="clear" w:color="auto" w:fill="auto"/>
          </w:tcPr>
          <w:p w14:paraId="5B7C52F0" w14:textId="77777777" w:rsidR="00635EA0" w:rsidRPr="008E44A4" w:rsidRDefault="00635EA0" w:rsidP="005E2289">
            <w:pPr>
              <w:numPr>
                <w:ilvl w:val="0"/>
                <w:numId w:val="9"/>
              </w:numPr>
              <w:spacing w:after="0" w:line="240" w:lineRule="auto"/>
              <w:contextualSpacing/>
              <w:rPr>
                <w:rFonts w:cstheme="minorHAnsi"/>
                <w:b/>
                <w:bCs/>
                <w:lang w:val="fr-FR"/>
              </w:rPr>
            </w:pPr>
            <w:r w:rsidRPr="008E44A4">
              <w:rPr>
                <w:rFonts w:cstheme="minorHAnsi"/>
                <w:b/>
                <w:bCs/>
                <w:lang w:val="fr-FR"/>
              </w:rPr>
              <w:t>Test d’activation du complément :</w:t>
            </w:r>
          </w:p>
          <w:p w14:paraId="4B869BED" w14:textId="77777777" w:rsidR="00635EA0" w:rsidRPr="008E44A4" w:rsidRDefault="00635EA0" w:rsidP="005E2289">
            <w:pPr>
              <w:numPr>
                <w:ilvl w:val="0"/>
                <w:numId w:val="7"/>
              </w:numPr>
              <w:spacing w:after="0"/>
              <w:contextualSpacing/>
              <w:rPr>
                <w:rFonts w:cstheme="minorHAnsi"/>
                <w:b/>
                <w:bCs/>
                <w:lang w:val="fr-FR"/>
              </w:rPr>
            </w:pPr>
            <w:r w:rsidRPr="008E44A4">
              <w:rPr>
                <w:rFonts w:cstheme="minorHAnsi"/>
                <w:b/>
                <w:bCs/>
                <w:lang w:val="fr-FR"/>
              </w:rPr>
              <w:t>C1q</w:t>
            </w:r>
          </w:p>
          <w:p w14:paraId="0618ABAB" w14:textId="77777777" w:rsidR="00635EA0" w:rsidRPr="008E44A4" w:rsidRDefault="00635EA0" w:rsidP="005E2289">
            <w:pPr>
              <w:numPr>
                <w:ilvl w:val="0"/>
                <w:numId w:val="7"/>
              </w:numPr>
              <w:spacing w:after="0"/>
              <w:contextualSpacing/>
              <w:rPr>
                <w:rFonts w:cstheme="minorHAnsi"/>
                <w:b/>
                <w:bCs/>
                <w:lang w:val="fr-FR"/>
              </w:rPr>
            </w:pPr>
            <w:r w:rsidRPr="008E44A4">
              <w:rPr>
                <w:rFonts w:cstheme="minorHAnsi"/>
                <w:b/>
                <w:bCs/>
                <w:lang w:val="fr-FR"/>
              </w:rPr>
              <w:t>IgG3</w:t>
            </w:r>
          </w:p>
          <w:p w14:paraId="7B7E670E" w14:textId="77777777" w:rsidR="00635EA0" w:rsidRPr="008E44A4" w:rsidRDefault="00635EA0" w:rsidP="005E2289">
            <w:pPr>
              <w:numPr>
                <w:ilvl w:val="0"/>
                <w:numId w:val="7"/>
              </w:numPr>
              <w:spacing w:after="0"/>
              <w:contextualSpacing/>
              <w:rPr>
                <w:rFonts w:cstheme="minorHAnsi"/>
                <w:b/>
                <w:bCs/>
                <w:lang w:val="fr-FR"/>
              </w:rPr>
            </w:pPr>
            <w:r w:rsidRPr="008E44A4">
              <w:rPr>
                <w:rFonts w:cstheme="minorHAnsi"/>
                <w:b/>
                <w:bCs/>
                <w:lang w:val="fr-FR"/>
              </w:rPr>
              <w:t>C3d</w:t>
            </w:r>
          </w:p>
          <w:p w14:paraId="3B447D2C" w14:textId="77777777" w:rsidR="00635EA0" w:rsidRPr="008E44A4" w:rsidRDefault="00635EA0" w:rsidP="005E2289">
            <w:pPr>
              <w:numPr>
                <w:ilvl w:val="0"/>
                <w:numId w:val="7"/>
              </w:numPr>
              <w:spacing w:after="0"/>
              <w:contextualSpacing/>
              <w:rPr>
                <w:rFonts w:cstheme="minorHAnsi"/>
                <w:b/>
                <w:bCs/>
                <w:lang w:val="fr-FR"/>
              </w:rPr>
            </w:pPr>
            <w:r w:rsidRPr="008E44A4">
              <w:rPr>
                <w:rFonts w:cstheme="minorHAnsi"/>
                <w:b/>
                <w:bCs/>
                <w:lang w:val="fr-FR"/>
              </w:rPr>
              <w:t>Cytotoxicité</w:t>
            </w:r>
          </w:p>
        </w:tc>
        <w:tc>
          <w:tcPr>
            <w:tcW w:w="4525" w:type="dxa"/>
            <w:gridSpan w:val="2"/>
            <w:shd w:val="clear" w:color="auto" w:fill="auto"/>
          </w:tcPr>
          <w:p w14:paraId="4D82C8D7" w14:textId="77777777" w:rsidR="00635EA0" w:rsidRPr="008E44A4" w:rsidRDefault="00635EA0" w:rsidP="005E2289">
            <w:pPr>
              <w:spacing w:after="0"/>
              <w:contextualSpacing/>
              <w:jc w:val="center"/>
              <w:rPr>
                <w:rFonts w:cstheme="minorHAnsi"/>
                <w:lang w:val="fr-FR"/>
              </w:rPr>
            </w:pPr>
          </w:p>
          <w:p w14:paraId="2D5FC15D" w14:textId="77777777" w:rsidR="00635EA0" w:rsidRPr="008E44A4" w:rsidRDefault="00635EA0" w:rsidP="005E2289">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4D89DDC8" w14:textId="77777777" w:rsidR="00635EA0" w:rsidRPr="008E44A4" w:rsidRDefault="00635EA0" w:rsidP="005E2289">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3D0E290F" w14:textId="77777777" w:rsidR="00635EA0" w:rsidRPr="008E44A4" w:rsidRDefault="00635EA0" w:rsidP="005E2289">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6349F166" w14:textId="77777777" w:rsidR="00635EA0" w:rsidRPr="008E44A4" w:rsidRDefault="00635EA0" w:rsidP="005E2289">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tc>
      </w:tr>
    </w:tbl>
    <w:p w14:paraId="7F90B1C7" w14:textId="77777777" w:rsidR="00635EA0" w:rsidRPr="008E44A4" w:rsidRDefault="00635EA0" w:rsidP="00635EA0">
      <w:pPr>
        <w:spacing w:after="0" w:line="240" w:lineRule="auto"/>
        <w:rPr>
          <w:rFonts w:eastAsia="DengXian" w:cstheme="minorHAnsi"/>
          <w:lang w:val="fr-FR" w:eastAsia="zh-CN"/>
        </w:rPr>
      </w:pPr>
    </w:p>
    <w:p w14:paraId="6D01202B" w14:textId="77777777" w:rsidR="00635EA0" w:rsidRPr="008E44A4" w:rsidRDefault="00635EA0" w:rsidP="009F548C">
      <w:pPr>
        <w:keepNext/>
        <w:keepLines/>
        <w:numPr>
          <w:ilvl w:val="0"/>
          <w:numId w:val="22"/>
        </w:numPr>
        <w:contextualSpacing/>
        <w:outlineLvl w:val="0"/>
        <w:rPr>
          <w:rFonts w:cstheme="minorHAnsi"/>
          <w:b/>
          <w:bCs/>
          <w:lang w:val="fr-FR"/>
        </w:rPr>
      </w:pPr>
      <w:r w:rsidRPr="008E44A4">
        <w:rPr>
          <w:rFonts w:cstheme="minorHAnsi"/>
          <w:b/>
          <w:bCs/>
          <w:lang w:val="fr-FR"/>
        </w:rPr>
        <w:lastRenderedPageBreak/>
        <w:t>Données histologiques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25"/>
      </w:tblGrid>
      <w:tr w:rsidR="00635EA0" w:rsidRPr="008E44A4" w14:paraId="5F2CC2C6" w14:textId="77777777" w:rsidTr="00635EA0">
        <w:trPr>
          <w:trHeight w:val="372"/>
        </w:trPr>
        <w:tc>
          <w:tcPr>
            <w:tcW w:w="4531" w:type="dxa"/>
            <w:shd w:val="clear" w:color="auto" w:fill="auto"/>
          </w:tcPr>
          <w:p w14:paraId="5F3BFBA5" w14:textId="77777777" w:rsidR="00635EA0" w:rsidRPr="008E44A4" w:rsidRDefault="00635EA0" w:rsidP="009F548C">
            <w:pPr>
              <w:keepNext/>
              <w:keepLines/>
              <w:numPr>
                <w:ilvl w:val="0"/>
                <w:numId w:val="8"/>
              </w:numPr>
              <w:spacing w:after="0" w:line="240" w:lineRule="auto"/>
              <w:contextualSpacing/>
              <w:rPr>
                <w:rFonts w:eastAsia="DengXian" w:cstheme="minorHAnsi"/>
                <w:b/>
                <w:bCs/>
                <w:lang w:val="fr-FR" w:eastAsia="zh-CN"/>
              </w:rPr>
            </w:pPr>
            <w:r w:rsidRPr="008E44A4">
              <w:rPr>
                <w:rFonts w:eastAsia="DengXian" w:cstheme="minorHAnsi"/>
                <w:b/>
                <w:bCs/>
                <w:lang w:val="fr-FR" w:eastAsia="zh-CN"/>
              </w:rPr>
              <w:t>Rejet médié par anticorps actif</w:t>
            </w:r>
          </w:p>
        </w:tc>
        <w:tc>
          <w:tcPr>
            <w:tcW w:w="4525" w:type="dxa"/>
            <w:shd w:val="clear" w:color="auto" w:fill="auto"/>
          </w:tcPr>
          <w:p w14:paraId="1B31C3AF" w14:textId="77777777" w:rsidR="00635EA0" w:rsidRPr="008E44A4" w:rsidRDefault="00635EA0" w:rsidP="009F548C">
            <w:pPr>
              <w:keepNext/>
              <w:keepLines/>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Oui             </w:t>
            </w:r>
            <w:r w:rsidRPr="008E44A4">
              <w:rPr>
                <w:rFonts w:eastAsia="DengXian" w:cstheme="minorHAnsi"/>
                <w:lang w:val="fr-FR" w:eastAsia="zh-CN"/>
              </w:rPr>
              <w:sym w:font="Wingdings" w:char="F0A8"/>
            </w:r>
            <w:r w:rsidRPr="008E44A4">
              <w:rPr>
                <w:rFonts w:eastAsia="DengXian" w:cstheme="minorHAnsi"/>
                <w:lang w:val="fr-FR" w:eastAsia="zh-CN"/>
              </w:rPr>
              <w:t xml:space="preserve">  Non</w:t>
            </w:r>
          </w:p>
        </w:tc>
      </w:tr>
      <w:tr w:rsidR="00635EA0" w:rsidRPr="008E44A4" w14:paraId="25DCE469" w14:textId="77777777" w:rsidTr="00635EA0">
        <w:trPr>
          <w:trHeight w:val="372"/>
        </w:trPr>
        <w:tc>
          <w:tcPr>
            <w:tcW w:w="4531" w:type="dxa"/>
            <w:shd w:val="clear" w:color="auto" w:fill="auto"/>
          </w:tcPr>
          <w:p w14:paraId="53391A98" w14:textId="77777777" w:rsidR="00635EA0" w:rsidRPr="008E44A4" w:rsidDel="00864728" w:rsidRDefault="00635EA0" w:rsidP="009F548C">
            <w:pPr>
              <w:keepNext/>
              <w:keepLines/>
              <w:numPr>
                <w:ilvl w:val="0"/>
                <w:numId w:val="8"/>
              </w:numPr>
              <w:spacing w:after="0" w:line="240" w:lineRule="auto"/>
              <w:contextualSpacing/>
              <w:rPr>
                <w:rFonts w:eastAsia="DengXian" w:cstheme="minorHAnsi"/>
                <w:b/>
                <w:bCs/>
                <w:lang w:val="fr-FR" w:eastAsia="zh-CN"/>
              </w:rPr>
            </w:pPr>
            <w:r w:rsidRPr="008E44A4">
              <w:rPr>
                <w:rFonts w:eastAsia="DengXian" w:cstheme="minorHAnsi"/>
                <w:b/>
                <w:bCs/>
                <w:lang w:val="fr-FR" w:eastAsia="zh-CN"/>
              </w:rPr>
              <w:t>Date de diagnostic</w:t>
            </w:r>
          </w:p>
        </w:tc>
        <w:tc>
          <w:tcPr>
            <w:tcW w:w="4525" w:type="dxa"/>
            <w:shd w:val="clear" w:color="auto" w:fill="auto"/>
            <w:vAlign w:val="center"/>
          </w:tcPr>
          <w:p w14:paraId="50BE0BF0" w14:textId="77777777" w:rsidR="00635EA0" w:rsidRPr="008E44A4" w:rsidRDefault="00635EA0" w:rsidP="009F548C">
            <w:pPr>
              <w:keepNext/>
              <w:keepLines/>
              <w:spacing w:after="0" w:line="240" w:lineRule="auto"/>
              <w:contextualSpacing/>
              <w:jc w:val="center"/>
              <w:rPr>
                <w:rFonts w:eastAsia="DengXian" w:cstheme="minorHAnsi"/>
                <w:lang w:val="fr-FR" w:eastAsia="zh-CN"/>
              </w:rPr>
            </w:pPr>
            <w:r w:rsidRPr="008E44A4">
              <w:rPr>
                <w:rFonts w:eastAsia="DengXian" w:cstheme="minorHAnsi"/>
                <w:lang w:val="fr-FR" w:eastAsia="zh-CN"/>
              </w:rPr>
              <w:t>|__|__| |__|__| |__|__|__|__|</w:t>
            </w:r>
          </w:p>
        </w:tc>
      </w:tr>
      <w:tr w:rsidR="00635EA0" w:rsidRPr="008E44A4" w14:paraId="60DCFAE3" w14:textId="77777777" w:rsidTr="00635EA0">
        <w:trPr>
          <w:trHeight w:val="372"/>
        </w:trPr>
        <w:tc>
          <w:tcPr>
            <w:tcW w:w="4531" w:type="dxa"/>
            <w:shd w:val="clear" w:color="auto" w:fill="auto"/>
          </w:tcPr>
          <w:p w14:paraId="26334B0A" w14:textId="77777777" w:rsidR="00635EA0" w:rsidRPr="008E44A4" w:rsidRDefault="00635EA0" w:rsidP="009F548C">
            <w:pPr>
              <w:keepNext/>
              <w:keepLines/>
              <w:widowControl w:val="0"/>
              <w:numPr>
                <w:ilvl w:val="0"/>
                <w:numId w:val="8"/>
              </w:numPr>
              <w:autoSpaceDE w:val="0"/>
              <w:autoSpaceDN w:val="0"/>
              <w:spacing w:after="0" w:line="240" w:lineRule="auto"/>
              <w:contextualSpacing/>
              <w:rPr>
                <w:rFonts w:eastAsia="DengXian" w:cstheme="minorHAnsi"/>
                <w:b/>
                <w:color w:val="000000"/>
                <w:lang w:val="fr-FR" w:eastAsia="zh-CN"/>
              </w:rPr>
            </w:pPr>
            <w:proofErr w:type="spellStart"/>
            <w:r w:rsidRPr="008E44A4">
              <w:rPr>
                <w:rFonts w:eastAsia="DengXian" w:cstheme="minorHAnsi"/>
                <w:b/>
                <w:color w:val="000000"/>
                <w:lang w:val="fr-FR" w:eastAsia="zh-CN"/>
              </w:rPr>
              <w:t>Glomérulite</w:t>
            </w:r>
            <w:proofErr w:type="spellEnd"/>
            <w:r w:rsidRPr="008E44A4">
              <w:rPr>
                <w:rFonts w:eastAsia="DengXian" w:cstheme="minorHAnsi"/>
                <w:b/>
                <w:color w:val="000000"/>
                <w:lang w:val="fr-FR" w:eastAsia="zh-CN"/>
              </w:rPr>
              <w:t xml:space="preserve"> (g)</w:t>
            </w:r>
          </w:p>
        </w:tc>
        <w:tc>
          <w:tcPr>
            <w:tcW w:w="4525" w:type="dxa"/>
            <w:shd w:val="clear" w:color="auto" w:fill="auto"/>
            <w:vAlign w:val="center"/>
          </w:tcPr>
          <w:p w14:paraId="18D28FA2" w14:textId="77777777" w:rsidR="00635EA0" w:rsidRPr="008E44A4" w:rsidRDefault="00635EA0" w:rsidP="009F548C">
            <w:pPr>
              <w:keepNext/>
              <w:keepLines/>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351832F1" w14:textId="77777777" w:rsidTr="00635EA0">
        <w:trPr>
          <w:trHeight w:val="372"/>
        </w:trPr>
        <w:tc>
          <w:tcPr>
            <w:tcW w:w="4531" w:type="dxa"/>
            <w:shd w:val="clear" w:color="auto" w:fill="auto"/>
          </w:tcPr>
          <w:p w14:paraId="1891C9C8" w14:textId="77777777" w:rsidR="00635EA0" w:rsidRPr="008E44A4" w:rsidRDefault="00635EA0" w:rsidP="009F548C">
            <w:pPr>
              <w:keepNext/>
              <w:keepLines/>
              <w:widowControl w:val="0"/>
              <w:numPr>
                <w:ilvl w:val="0"/>
                <w:numId w:val="8"/>
              </w:numPr>
              <w:autoSpaceDE w:val="0"/>
              <w:autoSpaceDN w:val="0"/>
              <w:spacing w:after="0" w:line="240" w:lineRule="auto"/>
              <w:contextualSpacing/>
              <w:rPr>
                <w:rFonts w:eastAsia="DengXian" w:cstheme="minorHAnsi"/>
                <w:b/>
                <w:color w:val="000000"/>
                <w:lang w:val="fr-FR" w:eastAsia="zh-CN"/>
              </w:rPr>
            </w:pPr>
            <w:r w:rsidRPr="008E44A4">
              <w:rPr>
                <w:rFonts w:eastAsia="DengXian" w:cstheme="minorHAnsi"/>
                <w:b/>
                <w:color w:val="000000"/>
                <w:lang w:val="fr-FR" w:eastAsia="zh-CN"/>
              </w:rPr>
              <w:t xml:space="preserve">Capillarite </w:t>
            </w:r>
            <w:proofErr w:type="spellStart"/>
            <w:r w:rsidRPr="008E44A4">
              <w:rPr>
                <w:rFonts w:eastAsia="DengXian" w:cstheme="minorHAnsi"/>
                <w:b/>
                <w:color w:val="000000"/>
                <w:lang w:val="fr-FR" w:eastAsia="zh-CN"/>
              </w:rPr>
              <w:t>péritubulaire</w:t>
            </w:r>
            <w:proofErr w:type="spellEnd"/>
            <w:r w:rsidRPr="008E44A4">
              <w:rPr>
                <w:rFonts w:eastAsia="DengXian" w:cstheme="minorHAnsi"/>
                <w:b/>
                <w:color w:val="000000"/>
                <w:lang w:val="fr-FR" w:eastAsia="zh-CN"/>
              </w:rPr>
              <w:t xml:space="preserve"> (cpt)</w:t>
            </w:r>
          </w:p>
        </w:tc>
        <w:tc>
          <w:tcPr>
            <w:tcW w:w="4525" w:type="dxa"/>
            <w:shd w:val="clear" w:color="auto" w:fill="auto"/>
            <w:vAlign w:val="center"/>
          </w:tcPr>
          <w:p w14:paraId="2BF6C60A" w14:textId="77777777" w:rsidR="00635EA0" w:rsidRPr="008E44A4" w:rsidRDefault="00635EA0" w:rsidP="009F548C">
            <w:pPr>
              <w:keepNext/>
              <w:keepLines/>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648A517A" w14:textId="77777777" w:rsidTr="00635EA0">
        <w:trPr>
          <w:trHeight w:val="372"/>
        </w:trPr>
        <w:tc>
          <w:tcPr>
            <w:tcW w:w="4531" w:type="dxa"/>
            <w:shd w:val="clear" w:color="auto" w:fill="auto"/>
          </w:tcPr>
          <w:p w14:paraId="7C672210" w14:textId="77777777" w:rsidR="00635EA0" w:rsidRPr="008E44A4" w:rsidRDefault="00635EA0" w:rsidP="009F548C">
            <w:pPr>
              <w:keepNext/>
              <w:keepLines/>
              <w:widowControl w:val="0"/>
              <w:numPr>
                <w:ilvl w:val="0"/>
                <w:numId w:val="8"/>
              </w:numPr>
              <w:autoSpaceDE w:val="0"/>
              <w:autoSpaceDN w:val="0"/>
              <w:spacing w:after="0" w:line="240" w:lineRule="auto"/>
              <w:contextualSpacing/>
              <w:rPr>
                <w:rFonts w:eastAsia="DengXian" w:cstheme="minorHAnsi"/>
                <w:b/>
                <w:color w:val="000000"/>
                <w:lang w:val="fr-FR" w:eastAsia="zh-CN"/>
              </w:rPr>
            </w:pPr>
            <w:r w:rsidRPr="008E44A4">
              <w:rPr>
                <w:rFonts w:eastAsia="DengXian" w:cstheme="minorHAnsi"/>
                <w:b/>
                <w:color w:val="000000"/>
                <w:lang w:val="fr-FR" w:eastAsia="zh-CN"/>
              </w:rPr>
              <w:t xml:space="preserve">Artérite </w:t>
            </w:r>
            <w:proofErr w:type="spellStart"/>
            <w:r w:rsidRPr="008E44A4">
              <w:rPr>
                <w:rFonts w:eastAsia="DengXian" w:cstheme="minorHAnsi"/>
                <w:b/>
                <w:color w:val="000000"/>
                <w:lang w:val="fr-FR" w:eastAsia="zh-CN"/>
              </w:rPr>
              <w:t>intimale</w:t>
            </w:r>
            <w:proofErr w:type="spellEnd"/>
            <w:r w:rsidRPr="008E44A4">
              <w:rPr>
                <w:rFonts w:eastAsia="DengXian" w:cstheme="minorHAnsi"/>
                <w:b/>
                <w:color w:val="000000"/>
                <w:lang w:val="fr-FR" w:eastAsia="zh-CN"/>
              </w:rPr>
              <w:t xml:space="preserve"> (v)</w:t>
            </w:r>
          </w:p>
        </w:tc>
        <w:tc>
          <w:tcPr>
            <w:tcW w:w="4525" w:type="dxa"/>
            <w:shd w:val="clear" w:color="auto" w:fill="auto"/>
            <w:vAlign w:val="center"/>
          </w:tcPr>
          <w:p w14:paraId="1B92A9D7" w14:textId="77777777" w:rsidR="00635EA0" w:rsidRPr="008E44A4" w:rsidRDefault="00635EA0" w:rsidP="009F548C">
            <w:pPr>
              <w:keepNext/>
              <w:keepLines/>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6A37F8F1" w14:textId="77777777" w:rsidTr="00635EA0">
        <w:trPr>
          <w:trHeight w:val="372"/>
        </w:trPr>
        <w:tc>
          <w:tcPr>
            <w:tcW w:w="4531" w:type="dxa"/>
            <w:shd w:val="clear" w:color="auto" w:fill="auto"/>
          </w:tcPr>
          <w:p w14:paraId="2964B440" w14:textId="77777777" w:rsidR="00635EA0" w:rsidRPr="008E44A4" w:rsidRDefault="00635EA0" w:rsidP="009F548C">
            <w:pPr>
              <w:keepNext/>
              <w:keepLines/>
              <w:widowControl w:val="0"/>
              <w:numPr>
                <w:ilvl w:val="0"/>
                <w:numId w:val="8"/>
              </w:numPr>
              <w:autoSpaceDE w:val="0"/>
              <w:autoSpaceDN w:val="0"/>
              <w:spacing w:after="0" w:line="240" w:lineRule="auto"/>
              <w:contextualSpacing/>
              <w:rPr>
                <w:rFonts w:eastAsia="DengXian" w:cstheme="minorHAnsi"/>
                <w:b/>
                <w:color w:val="000000"/>
                <w:lang w:val="fr-FR" w:eastAsia="zh-CN"/>
              </w:rPr>
            </w:pPr>
            <w:r w:rsidRPr="008E44A4">
              <w:rPr>
                <w:rFonts w:eastAsia="DengXian" w:cstheme="minorHAnsi"/>
                <w:b/>
                <w:color w:val="000000"/>
                <w:lang w:val="fr-FR" w:eastAsia="zh-CN"/>
              </w:rPr>
              <w:t>Inflammation interstitielle (i)</w:t>
            </w:r>
          </w:p>
        </w:tc>
        <w:tc>
          <w:tcPr>
            <w:tcW w:w="4525" w:type="dxa"/>
            <w:shd w:val="clear" w:color="auto" w:fill="auto"/>
            <w:vAlign w:val="center"/>
          </w:tcPr>
          <w:p w14:paraId="1763C98E" w14:textId="77777777" w:rsidR="00635EA0" w:rsidRPr="008E44A4" w:rsidRDefault="00635EA0" w:rsidP="009F548C">
            <w:pPr>
              <w:keepNext/>
              <w:keepLines/>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3D2FF8A7" w14:textId="77777777" w:rsidTr="00635EA0">
        <w:trPr>
          <w:trHeight w:val="372"/>
        </w:trPr>
        <w:tc>
          <w:tcPr>
            <w:tcW w:w="4531" w:type="dxa"/>
            <w:shd w:val="clear" w:color="auto" w:fill="auto"/>
          </w:tcPr>
          <w:p w14:paraId="005623C6" w14:textId="77777777" w:rsidR="00635EA0" w:rsidRPr="008E44A4" w:rsidRDefault="00635EA0" w:rsidP="005E2289">
            <w:pPr>
              <w:widowControl w:val="0"/>
              <w:numPr>
                <w:ilvl w:val="0"/>
                <w:numId w:val="8"/>
              </w:numPr>
              <w:autoSpaceDE w:val="0"/>
              <w:autoSpaceDN w:val="0"/>
              <w:spacing w:after="0" w:line="240" w:lineRule="auto"/>
              <w:contextualSpacing/>
              <w:rPr>
                <w:rFonts w:eastAsia="DengXian" w:cstheme="minorHAnsi"/>
                <w:b/>
                <w:color w:val="000000"/>
                <w:lang w:val="fr-FR" w:eastAsia="zh-CN"/>
              </w:rPr>
            </w:pPr>
            <w:proofErr w:type="spellStart"/>
            <w:r w:rsidRPr="008E44A4">
              <w:rPr>
                <w:rFonts w:eastAsia="DengXian" w:cstheme="minorHAnsi"/>
                <w:b/>
                <w:color w:val="000000"/>
                <w:lang w:val="fr-FR" w:eastAsia="zh-CN"/>
              </w:rPr>
              <w:t>Tubulite</w:t>
            </w:r>
            <w:proofErr w:type="spellEnd"/>
            <w:r w:rsidRPr="008E44A4">
              <w:rPr>
                <w:rFonts w:eastAsia="DengXian" w:cstheme="minorHAnsi"/>
                <w:b/>
                <w:color w:val="000000"/>
                <w:lang w:val="fr-FR" w:eastAsia="zh-CN"/>
              </w:rPr>
              <w:t xml:space="preserve"> (t)</w:t>
            </w:r>
          </w:p>
        </w:tc>
        <w:tc>
          <w:tcPr>
            <w:tcW w:w="4525" w:type="dxa"/>
            <w:shd w:val="clear" w:color="auto" w:fill="auto"/>
            <w:vAlign w:val="center"/>
          </w:tcPr>
          <w:p w14:paraId="03A71DD4"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47183461" w14:textId="77777777" w:rsidTr="00635EA0">
        <w:trPr>
          <w:trHeight w:val="372"/>
        </w:trPr>
        <w:tc>
          <w:tcPr>
            <w:tcW w:w="4531" w:type="dxa"/>
            <w:shd w:val="clear" w:color="auto" w:fill="auto"/>
          </w:tcPr>
          <w:p w14:paraId="7462EE13" w14:textId="77777777" w:rsidR="00635EA0" w:rsidRPr="008E44A4" w:rsidRDefault="00635EA0" w:rsidP="005E2289">
            <w:pPr>
              <w:widowControl w:val="0"/>
              <w:numPr>
                <w:ilvl w:val="0"/>
                <w:numId w:val="8"/>
              </w:numPr>
              <w:autoSpaceDE w:val="0"/>
              <w:autoSpaceDN w:val="0"/>
              <w:spacing w:after="0" w:line="240" w:lineRule="auto"/>
              <w:contextualSpacing/>
              <w:rPr>
                <w:rFonts w:eastAsia="DengXian" w:cstheme="minorHAnsi"/>
                <w:b/>
                <w:color w:val="000000"/>
                <w:lang w:val="fr-FR" w:eastAsia="zh-CN"/>
              </w:rPr>
            </w:pPr>
            <w:r w:rsidRPr="008E44A4">
              <w:rPr>
                <w:rFonts w:eastAsia="DengXian" w:cstheme="minorHAnsi"/>
                <w:b/>
                <w:color w:val="000000"/>
                <w:lang w:val="fr-FR" w:eastAsia="zh-CN"/>
              </w:rPr>
              <w:t>Inflammation totale (ti)</w:t>
            </w:r>
          </w:p>
        </w:tc>
        <w:tc>
          <w:tcPr>
            <w:tcW w:w="4525" w:type="dxa"/>
            <w:shd w:val="clear" w:color="auto" w:fill="auto"/>
            <w:vAlign w:val="center"/>
          </w:tcPr>
          <w:p w14:paraId="12544CEF"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423CFB72" w14:textId="77777777" w:rsidTr="00635EA0">
        <w:trPr>
          <w:trHeight w:val="372"/>
        </w:trPr>
        <w:tc>
          <w:tcPr>
            <w:tcW w:w="4531" w:type="dxa"/>
            <w:shd w:val="clear" w:color="auto" w:fill="auto"/>
          </w:tcPr>
          <w:p w14:paraId="069E58FD" w14:textId="77777777" w:rsidR="00635EA0" w:rsidRPr="008E44A4" w:rsidRDefault="00635EA0" w:rsidP="005E2289">
            <w:pPr>
              <w:widowControl w:val="0"/>
              <w:numPr>
                <w:ilvl w:val="0"/>
                <w:numId w:val="8"/>
              </w:numPr>
              <w:autoSpaceDE w:val="0"/>
              <w:autoSpaceDN w:val="0"/>
              <w:spacing w:after="0" w:line="240" w:lineRule="auto"/>
              <w:contextualSpacing/>
              <w:rPr>
                <w:rFonts w:eastAsia="DengXian" w:cstheme="minorHAnsi"/>
                <w:b/>
                <w:color w:val="000000"/>
                <w:lang w:val="fr-FR" w:eastAsia="zh-CN"/>
              </w:rPr>
            </w:pPr>
            <w:r w:rsidRPr="008E44A4">
              <w:rPr>
                <w:rFonts w:eastAsia="DengXian" w:cstheme="minorHAnsi"/>
                <w:b/>
                <w:color w:val="000000"/>
                <w:lang w:val="fr-FR" w:eastAsia="zh-CN"/>
              </w:rPr>
              <w:t>Inflammation dans les zones de fibrose interstitielle et atrophie tubulaire (i-IF/TA)</w:t>
            </w:r>
          </w:p>
        </w:tc>
        <w:tc>
          <w:tcPr>
            <w:tcW w:w="4525" w:type="dxa"/>
            <w:shd w:val="clear" w:color="auto" w:fill="auto"/>
            <w:vAlign w:val="center"/>
          </w:tcPr>
          <w:p w14:paraId="03C89D08"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3526E929" w14:textId="77777777" w:rsidTr="00635EA0">
        <w:trPr>
          <w:trHeight w:val="372"/>
        </w:trPr>
        <w:tc>
          <w:tcPr>
            <w:tcW w:w="4531" w:type="dxa"/>
            <w:shd w:val="clear" w:color="auto" w:fill="auto"/>
          </w:tcPr>
          <w:p w14:paraId="38871F74" w14:textId="77777777" w:rsidR="00635EA0" w:rsidRPr="008E44A4" w:rsidRDefault="00635EA0" w:rsidP="005E2289">
            <w:pPr>
              <w:widowControl w:val="0"/>
              <w:numPr>
                <w:ilvl w:val="0"/>
                <w:numId w:val="8"/>
              </w:numPr>
              <w:autoSpaceDE w:val="0"/>
              <w:autoSpaceDN w:val="0"/>
              <w:spacing w:after="0" w:line="240" w:lineRule="auto"/>
              <w:contextualSpacing/>
              <w:rPr>
                <w:rFonts w:eastAsia="DengXian" w:cstheme="minorHAnsi"/>
                <w:color w:val="000000"/>
                <w:lang w:val="fr-FR" w:eastAsia="zh-CN"/>
              </w:rPr>
            </w:pPr>
            <w:proofErr w:type="spellStart"/>
            <w:r w:rsidRPr="008E44A4">
              <w:rPr>
                <w:rFonts w:eastAsia="DengXian" w:cstheme="minorHAnsi"/>
                <w:b/>
                <w:color w:val="000000"/>
                <w:lang w:val="fr-FR" w:eastAsia="zh-CN"/>
              </w:rPr>
              <w:t>Tubulite</w:t>
            </w:r>
            <w:proofErr w:type="spellEnd"/>
            <w:r w:rsidRPr="008E44A4">
              <w:rPr>
                <w:rFonts w:eastAsia="DengXian" w:cstheme="minorHAnsi"/>
                <w:b/>
                <w:color w:val="000000"/>
                <w:lang w:val="fr-FR" w:eastAsia="zh-CN"/>
              </w:rPr>
              <w:t xml:space="preserve"> dans les zones de fibrose interstitielle et atrophie tubulaire (</w:t>
            </w:r>
            <w:proofErr w:type="spellStart"/>
            <w:r w:rsidRPr="008E44A4">
              <w:rPr>
                <w:rFonts w:eastAsia="DengXian" w:cstheme="minorHAnsi"/>
                <w:b/>
                <w:color w:val="000000"/>
                <w:lang w:val="fr-FR" w:eastAsia="zh-CN"/>
              </w:rPr>
              <w:t>t-IF</w:t>
            </w:r>
            <w:proofErr w:type="spellEnd"/>
            <w:r w:rsidRPr="008E44A4">
              <w:rPr>
                <w:rFonts w:eastAsia="DengXian" w:cstheme="minorHAnsi"/>
                <w:b/>
                <w:color w:val="000000"/>
                <w:lang w:val="fr-FR" w:eastAsia="zh-CN"/>
              </w:rPr>
              <w:t>/TA)</w:t>
            </w:r>
          </w:p>
        </w:tc>
        <w:tc>
          <w:tcPr>
            <w:tcW w:w="4525" w:type="dxa"/>
            <w:shd w:val="clear" w:color="auto" w:fill="auto"/>
            <w:vAlign w:val="center"/>
          </w:tcPr>
          <w:p w14:paraId="32CE7338"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043CE1B0" w14:textId="77777777" w:rsidTr="00635EA0">
        <w:trPr>
          <w:trHeight w:val="372"/>
        </w:trPr>
        <w:tc>
          <w:tcPr>
            <w:tcW w:w="4531" w:type="dxa"/>
            <w:shd w:val="clear" w:color="auto" w:fill="auto"/>
          </w:tcPr>
          <w:p w14:paraId="30CB9E1D" w14:textId="77777777" w:rsidR="00635EA0" w:rsidRPr="008E44A4" w:rsidRDefault="00635EA0" w:rsidP="005E2289">
            <w:pPr>
              <w:widowControl w:val="0"/>
              <w:numPr>
                <w:ilvl w:val="0"/>
                <w:numId w:val="8"/>
              </w:numPr>
              <w:autoSpaceDE w:val="0"/>
              <w:autoSpaceDN w:val="0"/>
              <w:spacing w:after="0" w:line="240" w:lineRule="auto"/>
              <w:contextualSpacing/>
              <w:rPr>
                <w:rFonts w:eastAsia="DengXian" w:cstheme="minorHAnsi"/>
                <w:b/>
                <w:color w:val="000000"/>
                <w:lang w:val="fr-FR" w:eastAsia="zh-CN"/>
              </w:rPr>
            </w:pPr>
            <w:r w:rsidRPr="008E44A4">
              <w:rPr>
                <w:rFonts w:eastAsia="DengXian" w:cstheme="minorHAnsi"/>
                <w:b/>
                <w:color w:val="000000"/>
                <w:lang w:val="fr-FR" w:eastAsia="zh-CN"/>
              </w:rPr>
              <w:t xml:space="preserve">Epaississement </w:t>
            </w:r>
            <w:proofErr w:type="spellStart"/>
            <w:r w:rsidRPr="008E44A4">
              <w:rPr>
                <w:rFonts w:eastAsia="DengXian" w:cstheme="minorHAnsi"/>
                <w:b/>
                <w:color w:val="000000"/>
                <w:lang w:val="fr-FR" w:eastAsia="zh-CN"/>
              </w:rPr>
              <w:t>fibro-intimal</w:t>
            </w:r>
            <w:proofErr w:type="spellEnd"/>
            <w:r w:rsidRPr="008E44A4">
              <w:rPr>
                <w:rFonts w:eastAsia="DengXian" w:cstheme="minorHAnsi"/>
                <w:b/>
                <w:color w:val="000000"/>
                <w:lang w:val="fr-FR" w:eastAsia="zh-CN"/>
              </w:rPr>
              <w:t xml:space="preserve"> (cv)</w:t>
            </w:r>
          </w:p>
        </w:tc>
        <w:tc>
          <w:tcPr>
            <w:tcW w:w="4525" w:type="dxa"/>
            <w:shd w:val="clear" w:color="auto" w:fill="auto"/>
            <w:vAlign w:val="center"/>
          </w:tcPr>
          <w:p w14:paraId="0E7D9EAC"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65F30011" w14:textId="77777777" w:rsidTr="00635EA0">
        <w:trPr>
          <w:trHeight w:val="372"/>
        </w:trPr>
        <w:tc>
          <w:tcPr>
            <w:tcW w:w="4531" w:type="dxa"/>
            <w:shd w:val="clear" w:color="auto" w:fill="auto"/>
          </w:tcPr>
          <w:p w14:paraId="2EAACF11" w14:textId="77777777" w:rsidR="00635EA0" w:rsidRPr="008E44A4" w:rsidRDefault="00635EA0" w:rsidP="005E2289">
            <w:pPr>
              <w:widowControl w:val="0"/>
              <w:numPr>
                <w:ilvl w:val="0"/>
                <w:numId w:val="8"/>
              </w:numPr>
              <w:autoSpaceDE w:val="0"/>
              <w:autoSpaceDN w:val="0"/>
              <w:spacing w:after="0" w:line="240" w:lineRule="auto"/>
              <w:contextualSpacing/>
              <w:rPr>
                <w:rFonts w:eastAsia="DengXian" w:cstheme="minorHAnsi"/>
                <w:b/>
                <w:color w:val="000000"/>
                <w:lang w:val="fr-FR" w:eastAsia="zh-CN"/>
              </w:rPr>
            </w:pPr>
            <w:proofErr w:type="spellStart"/>
            <w:r w:rsidRPr="008E44A4">
              <w:rPr>
                <w:rFonts w:eastAsia="DengXian" w:cstheme="minorHAnsi"/>
                <w:b/>
                <w:color w:val="000000"/>
                <w:lang w:val="fr-FR" w:eastAsia="zh-CN"/>
              </w:rPr>
              <w:t>Hyalinose</w:t>
            </w:r>
            <w:proofErr w:type="spellEnd"/>
            <w:r w:rsidRPr="008E44A4">
              <w:rPr>
                <w:rFonts w:eastAsia="DengXian" w:cstheme="minorHAnsi"/>
                <w:b/>
                <w:color w:val="000000"/>
                <w:lang w:val="fr-FR" w:eastAsia="zh-CN"/>
              </w:rPr>
              <w:t xml:space="preserve"> artériolaire (ah)</w:t>
            </w:r>
          </w:p>
        </w:tc>
        <w:tc>
          <w:tcPr>
            <w:tcW w:w="4525" w:type="dxa"/>
            <w:shd w:val="clear" w:color="auto" w:fill="auto"/>
            <w:vAlign w:val="center"/>
          </w:tcPr>
          <w:p w14:paraId="69D68681"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7D680AD1" w14:textId="77777777" w:rsidTr="00635EA0">
        <w:trPr>
          <w:trHeight w:val="372"/>
        </w:trPr>
        <w:tc>
          <w:tcPr>
            <w:tcW w:w="4531" w:type="dxa"/>
            <w:shd w:val="clear" w:color="auto" w:fill="auto"/>
          </w:tcPr>
          <w:p w14:paraId="36567A06" w14:textId="77777777" w:rsidR="00635EA0" w:rsidRPr="008E44A4" w:rsidRDefault="00635EA0" w:rsidP="005E2289">
            <w:pPr>
              <w:widowControl w:val="0"/>
              <w:numPr>
                <w:ilvl w:val="0"/>
                <w:numId w:val="8"/>
              </w:numPr>
              <w:autoSpaceDE w:val="0"/>
              <w:autoSpaceDN w:val="0"/>
              <w:spacing w:after="0" w:line="240" w:lineRule="auto"/>
              <w:contextualSpacing/>
              <w:rPr>
                <w:rFonts w:eastAsia="DengXian" w:cstheme="minorHAnsi"/>
                <w:b/>
                <w:color w:val="000000"/>
                <w:lang w:val="fr-FR" w:eastAsia="zh-CN"/>
              </w:rPr>
            </w:pPr>
            <w:proofErr w:type="spellStart"/>
            <w:r w:rsidRPr="008E44A4">
              <w:rPr>
                <w:rFonts w:eastAsia="DengXian" w:cstheme="minorHAnsi"/>
                <w:b/>
                <w:color w:val="000000"/>
                <w:lang w:val="fr-FR" w:eastAsia="zh-CN"/>
              </w:rPr>
              <w:t>Fribrose</w:t>
            </w:r>
            <w:proofErr w:type="spellEnd"/>
            <w:r w:rsidRPr="008E44A4">
              <w:rPr>
                <w:rFonts w:eastAsia="DengXian" w:cstheme="minorHAnsi"/>
                <w:b/>
                <w:color w:val="000000"/>
                <w:lang w:val="fr-FR" w:eastAsia="zh-CN"/>
              </w:rPr>
              <w:t xml:space="preserve"> interstitielle (ci)</w:t>
            </w:r>
          </w:p>
        </w:tc>
        <w:tc>
          <w:tcPr>
            <w:tcW w:w="4525" w:type="dxa"/>
            <w:shd w:val="clear" w:color="auto" w:fill="auto"/>
            <w:vAlign w:val="center"/>
          </w:tcPr>
          <w:p w14:paraId="2E93F699"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7BA5FE98" w14:textId="77777777" w:rsidTr="00635EA0">
        <w:trPr>
          <w:trHeight w:val="372"/>
        </w:trPr>
        <w:tc>
          <w:tcPr>
            <w:tcW w:w="4531" w:type="dxa"/>
            <w:shd w:val="clear" w:color="auto" w:fill="auto"/>
          </w:tcPr>
          <w:p w14:paraId="1B73FFD2" w14:textId="77777777" w:rsidR="00635EA0" w:rsidRPr="008E44A4" w:rsidRDefault="00635EA0" w:rsidP="005E2289">
            <w:pPr>
              <w:widowControl w:val="0"/>
              <w:numPr>
                <w:ilvl w:val="0"/>
                <w:numId w:val="8"/>
              </w:numPr>
              <w:autoSpaceDE w:val="0"/>
              <w:autoSpaceDN w:val="0"/>
              <w:spacing w:after="0" w:line="240" w:lineRule="auto"/>
              <w:contextualSpacing/>
              <w:rPr>
                <w:rFonts w:eastAsia="DengXian" w:cstheme="minorHAnsi"/>
                <w:b/>
                <w:color w:val="000000"/>
                <w:lang w:val="fr-FR" w:eastAsia="zh-CN"/>
              </w:rPr>
            </w:pPr>
            <w:r w:rsidRPr="008E44A4">
              <w:rPr>
                <w:rFonts w:eastAsia="DengXian" w:cstheme="minorHAnsi"/>
                <w:b/>
                <w:color w:val="000000"/>
                <w:lang w:val="fr-FR" w:eastAsia="zh-CN"/>
              </w:rPr>
              <w:t>Atrophie tubulaire (ct)</w:t>
            </w:r>
          </w:p>
        </w:tc>
        <w:tc>
          <w:tcPr>
            <w:tcW w:w="4525" w:type="dxa"/>
            <w:shd w:val="clear" w:color="auto" w:fill="auto"/>
            <w:vAlign w:val="center"/>
          </w:tcPr>
          <w:p w14:paraId="4C29D38F"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635FB033" w14:textId="77777777" w:rsidTr="00635EA0">
        <w:trPr>
          <w:trHeight w:val="372"/>
        </w:trPr>
        <w:tc>
          <w:tcPr>
            <w:tcW w:w="4531" w:type="dxa"/>
            <w:shd w:val="clear" w:color="auto" w:fill="auto"/>
          </w:tcPr>
          <w:p w14:paraId="2A2511C5" w14:textId="77777777" w:rsidR="00635EA0" w:rsidRPr="008E44A4" w:rsidRDefault="00635EA0" w:rsidP="005E2289">
            <w:pPr>
              <w:widowControl w:val="0"/>
              <w:numPr>
                <w:ilvl w:val="0"/>
                <w:numId w:val="8"/>
              </w:numPr>
              <w:autoSpaceDE w:val="0"/>
              <w:autoSpaceDN w:val="0"/>
              <w:spacing w:after="0" w:line="240" w:lineRule="auto"/>
              <w:contextualSpacing/>
              <w:rPr>
                <w:rFonts w:eastAsia="DengXian" w:cstheme="minorHAnsi"/>
                <w:b/>
                <w:color w:val="000000"/>
                <w:lang w:val="fr-FR" w:eastAsia="zh-CN"/>
              </w:rPr>
            </w:pPr>
            <w:proofErr w:type="spellStart"/>
            <w:r w:rsidRPr="008E44A4">
              <w:rPr>
                <w:rFonts w:eastAsia="DengXian" w:cstheme="minorHAnsi"/>
                <w:b/>
                <w:color w:val="000000"/>
                <w:lang w:val="fr-FR" w:eastAsia="zh-CN"/>
              </w:rPr>
              <w:t>Glomérulopathie</w:t>
            </w:r>
            <w:proofErr w:type="spellEnd"/>
            <w:r w:rsidRPr="008E44A4">
              <w:rPr>
                <w:rFonts w:eastAsia="DengXian" w:cstheme="minorHAnsi"/>
                <w:b/>
                <w:color w:val="000000"/>
                <w:lang w:val="fr-FR" w:eastAsia="zh-CN"/>
              </w:rPr>
              <w:t xml:space="preserve"> chronique d’allogreffe (cg)</w:t>
            </w:r>
          </w:p>
        </w:tc>
        <w:tc>
          <w:tcPr>
            <w:tcW w:w="4525" w:type="dxa"/>
            <w:shd w:val="clear" w:color="auto" w:fill="auto"/>
            <w:vAlign w:val="center"/>
          </w:tcPr>
          <w:p w14:paraId="6B27727A"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10B8B1EF" w14:textId="77777777" w:rsidTr="00635EA0">
        <w:trPr>
          <w:trHeight w:val="372"/>
        </w:trPr>
        <w:tc>
          <w:tcPr>
            <w:tcW w:w="4531" w:type="dxa"/>
            <w:shd w:val="clear" w:color="auto" w:fill="auto"/>
          </w:tcPr>
          <w:p w14:paraId="68F7745C" w14:textId="77777777" w:rsidR="00635EA0" w:rsidRPr="008E44A4" w:rsidRDefault="00635EA0" w:rsidP="005E2289">
            <w:pPr>
              <w:numPr>
                <w:ilvl w:val="0"/>
                <w:numId w:val="8"/>
              </w:numPr>
              <w:spacing w:after="0" w:line="240" w:lineRule="auto"/>
              <w:contextualSpacing/>
              <w:rPr>
                <w:rFonts w:eastAsia="DengXian" w:cstheme="minorHAnsi"/>
                <w:b/>
                <w:bCs/>
                <w:lang w:val="fr-FR" w:eastAsia="zh-CN"/>
              </w:rPr>
            </w:pPr>
            <w:r w:rsidRPr="008E44A4">
              <w:rPr>
                <w:rFonts w:eastAsia="DengXian" w:cstheme="minorHAnsi"/>
                <w:b/>
                <w:bCs/>
                <w:lang w:val="fr-FR" w:eastAsia="zh-CN"/>
              </w:rPr>
              <w:t>Dépôts de C4d</w:t>
            </w:r>
          </w:p>
        </w:tc>
        <w:tc>
          <w:tcPr>
            <w:tcW w:w="4525" w:type="dxa"/>
            <w:shd w:val="clear" w:color="auto" w:fill="auto"/>
            <w:vAlign w:val="center"/>
          </w:tcPr>
          <w:p w14:paraId="7837D379"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Positif           </w:t>
            </w:r>
            <w:r w:rsidRPr="008E44A4">
              <w:rPr>
                <w:rFonts w:eastAsia="DengXian" w:cstheme="minorHAnsi"/>
                <w:lang w:val="fr-FR" w:eastAsia="zh-CN"/>
              </w:rPr>
              <w:sym w:font="Wingdings" w:char="F0A8"/>
            </w:r>
            <w:r w:rsidRPr="008E44A4">
              <w:rPr>
                <w:rFonts w:eastAsia="DengXian" w:cstheme="minorHAnsi"/>
                <w:lang w:val="fr-FR" w:eastAsia="zh-CN"/>
              </w:rPr>
              <w:t xml:space="preserve">  Négatif</w:t>
            </w:r>
          </w:p>
        </w:tc>
      </w:tr>
      <w:tr w:rsidR="00635EA0" w:rsidRPr="008E44A4" w14:paraId="2F997C6F" w14:textId="77777777" w:rsidTr="00635EA0">
        <w:trPr>
          <w:trHeight w:val="372"/>
        </w:trPr>
        <w:tc>
          <w:tcPr>
            <w:tcW w:w="4531" w:type="dxa"/>
            <w:shd w:val="clear" w:color="auto" w:fill="auto"/>
          </w:tcPr>
          <w:p w14:paraId="188EE3BC" w14:textId="77777777" w:rsidR="00635EA0" w:rsidRPr="008E44A4" w:rsidRDefault="00635EA0" w:rsidP="005E2289">
            <w:pPr>
              <w:numPr>
                <w:ilvl w:val="0"/>
                <w:numId w:val="8"/>
              </w:numPr>
              <w:spacing w:after="0" w:line="240" w:lineRule="auto"/>
              <w:contextualSpacing/>
              <w:rPr>
                <w:rFonts w:eastAsia="DengXian" w:cstheme="minorHAnsi"/>
                <w:b/>
                <w:bCs/>
                <w:lang w:val="fr-FR" w:eastAsia="zh-CN"/>
              </w:rPr>
            </w:pPr>
            <w:r w:rsidRPr="008E44A4">
              <w:rPr>
                <w:rFonts w:eastAsia="DengXian" w:cstheme="minorHAnsi"/>
                <w:b/>
                <w:bCs/>
                <w:lang w:val="fr-FR" w:eastAsia="zh-CN"/>
              </w:rPr>
              <w:t>Technique C4d</w:t>
            </w:r>
          </w:p>
        </w:tc>
        <w:tc>
          <w:tcPr>
            <w:tcW w:w="4525" w:type="dxa"/>
            <w:shd w:val="clear" w:color="auto" w:fill="auto"/>
            <w:vAlign w:val="center"/>
          </w:tcPr>
          <w:p w14:paraId="3CC368D5"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IF        </w:t>
            </w:r>
            <w:r w:rsidRPr="008E44A4">
              <w:rPr>
                <w:rFonts w:eastAsia="DengXian" w:cstheme="minorHAnsi"/>
                <w:lang w:val="fr-FR" w:eastAsia="zh-CN"/>
              </w:rPr>
              <w:sym w:font="Wingdings" w:char="F0A8"/>
            </w:r>
            <w:r w:rsidRPr="008E44A4">
              <w:rPr>
                <w:rFonts w:eastAsia="DengXian" w:cstheme="minorHAnsi"/>
                <w:lang w:val="fr-FR" w:eastAsia="zh-CN"/>
              </w:rPr>
              <w:t xml:space="preserve">  IHC</w:t>
            </w:r>
          </w:p>
        </w:tc>
      </w:tr>
      <w:tr w:rsidR="00635EA0" w:rsidRPr="008E44A4" w14:paraId="5CE29046" w14:textId="77777777" w:rsidTr="00635EA0">
        <w:trPr>
          <w:trHeight w:val="372"/>
        </w:trPr>
        <w:tc>
          <w:tcPr>
            <w:tcW w:w="4531" w:type="dxa"/>
            <w:shd w:val="clear" w:color="auto" w:fill="auto"/>
          </w:tcPr>
          <w:p w14:paraId="2E478BFC" w14:textId="77777777" w:rsidR="00635EA0" w:rsidRPr="008E44A4" w:rsidRDefault="00635EA0" w:rsidP="005E2289">
            <w:pPr>
              <w:numPr>
                <w:ilvl w:val="0"/>
                <w:numId w:val="8"/>
              </w:numPr>
              <w:spacing w:after="0" w:line="240" w:lineRule="auto"/>
              <w:contextualSpacing/>
              <w:rPr>
                <w:rFonts w:eastAsia="DengXian" w:cstheme="minorHAnsi"/>
                <w:b/>
                <w:bCs/>
                <w:lang w:val="fr-FR" w:eastAsia="zh-CN"/>
              </w:rPr>
            </w:pPr>
            <w:r w:rsidRPr="008E44A4">
              <w:rPr>
                <w:rFonts w:eastAsia="DengXian" w:cstheme="minorHAnsi"/>
                <w:b/>
                <w:bCs/>
                <w:lang w:val="fr-FR" w:eastAsia="zh-CN"/>
              </w:rPr>
              <w:t>Score C4d</w:t>
            </w:r>
          </w:p>
        </w:tc>
        <w:tc>
          <w:tcPr>
            <w:tcW w:w="4525" w:type="dxa"/>
            <w:shd w:val="clear" w:color="auto" w:fill="auto"/>
            <w:vAlign w:val="center"/>
          </w:tcPr>
          <w:p w14:paraId="09D21E56"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607F3044" w14:textId="77777777" w:rsidTr="00635EA0">
        <w:trPr>
          <w:trHeight w:val="372"/>
        </w:trPr>
        <w:tc>
          <w:tcPr>
            <w:tcW w:w="4531" w:type="dxa"/>
            <w:shd w:val="clear" w:color="auto" w:fill="auto"/>
          </w:tcPr>
          <w:p w14:paraId="7AC5AEC2" w14:textId="77777777" w:rsidR="00635EA0" w:rsidRPr="008E44A4" w:rsidRDefault="00635EA0" w:rsidP="005E2289">
            <w:pPr>
              <w:numPr>
                <w:ilvl w:val="0"/>
                <w:numId w:val="8"/>
              </w:numPr>
              <w:spacing w:after="0" w:line="240" w:lineRule="auto"/>
              <w:contextualSpacing/>
              <w:rPr>
                <w:rFonts w:eastAsia="DengXian" w:cstheme="minorHAnsi"/>
                <w:b/>
                <w:bCs/>
                <w:lang w:val="fr-FR" w:eastAsia="zh-CN"/>
              </w:rPr>
            </w:pPr>
            <w:r w:rsidRPr="008E44A4">
              <w:rPr>
                <w:rFonts w:eastAsia="DengXian" w:cstheme="minorHAnsi"/>
                <w:b/>
                <w:bCs/>
                <w:lang w:val="fr-FR" w:eastAsia="zh-CN"/>
              </w:rPr>
              <w:t>Dépôts de C3d</w:t>
            </w:r>
          </w:p>
        </w:tc>
        <w:tc>
          <w:tcPr>
            <w:tcW w:w="4525" w:type="dxa"/>
            <w:shd w:val="clear" w:color="auto" w:fill="auto"/>
            <w:vAlign w:val="center"/>
          </w:tcPr>
          <w:p w14:paraId="0CCE46CF"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Positif     </w:t>
            </w:r>
            <w:r w:rsidRPr="008E44A4">
              <w:rPr>
                <w:rFonts w:eastAsia="DengXian" w:cstheme="minorHAnsi"/>
                <w:lang w:val="fr-FR" w:eastAsia="zh-CN"/>
              </w:rPr>
              <w:sym w:font="Wingdings" w:char="F0A8"/>
            </w:r>
            <w:r w:rsidRPr="008E44A4">
              <w:rPr>
                <w:rFonts w:eastAsia="DengXian" w:cstheme="minorHAnsi"/>
                <w:lang w:val="fr-FR" w:eastAsia="zh-CN"/>
              </w:rPr>
              <w:t xml:space="preserve"> Négatif     </w:t>
            </w:r>
            <w:r w:rsidRPr="008E44A4">
              <w:rPr>
                <w:rFonts w:eastAsia="DengXian" w:cstheme="minorHAnsi"/>
                <w:lang w:val="fr-FR" w:eastAsia="zh-CN"/>
              </w:rPr>
              <w:sym w:font="Wingdings" w:char="F0A8"/>
            </w:r>
            <w:r w:rsidRPr="008E44A4">
              <w:rPr>
                <w:rFonts w:eastAsia="DengXian" w:cstheme="minorHAnsi"/>
                <w:lang w:val="fr-FR" w:eastAsia="zh-CN"/>
              </w:rPr>
              <w:t xml:space="preserve"> Non réalisé</w:t>
            </w:r>
          </w:p>
        </w:tc>
      </w:tr>
    </w:tbl>
    <w:p w14:paraId="0A6B7BF8" w14:textId="77777777" w:rsidR="00635EA0" w:rsidRPr="008E44A4" w:rsidRDefault="00635EA0" w:rsidP="00635EA0">
      <w:pPr>
        <w:outlineLvl w:val="0"/>
        <w:rPr>
          <w:rFonts w:cstheme="minorHAnsi"/>
          <w:b/>
          <w:bCs/>
          <w:u w:val="single"/>
          <w:lang w:val="fr-FR"/>
        </w:rPr>
      </w:pPr>
    </w:p>
    <w:p w14:paraId="072CADEF" w14:textId="715ED7CB" w:rsidR="00635EA0" w:rsidRPr="008E44A4" w:rsidRDefault="00635EA0" w:rsidP="00635EA0">
      <w:pPr>
        <w:jc w:val="center"/>
        <w:rPr>
          <w:rFonts w:cstheme="minorHAnsi"/>
          <w:b/>
          <w:lang w:val="fr-FR"/>
        </w:rPr>
      </w:pPr>
      <w:r w:rsidRPr="008E44A4">
        <w:rPr>
          <w:rFonts w:cstheme="minorHAnsi"/>
          <w:lang w:val="fr-FR"/>
        </w:rPr>
        <w:br w:type="page"/>
      </w:r>
      <w:r w:rsidRPr="008E44A4">
        <w:rPr>
          <w:rFonts w:cstheme="minorHAnsi"/>
          <w:b/>
          <w:lang w:val="fr-FR"/>
        </w:rPr>
        <w:lastRenderedPageBreak/>
        <w:t xml:space="preserve">ANNEXE </w:t>
      </w:r>
      <w:proofErr w:type="spellStart"/>
      <w:r w:rsidRPr="008E44A4">
        <w:rPr>
          <w:rFonts w:cstheme="minorHAnsi"/>
          <w:b/>
          <w:lang w:val="fr-FR"/>
        </w:rPr>
        <w:t>II</w:t>
      </w:r>
      <w:r w:rsidR="00FC66C4" w:rsidRPr="008E44A4">
        <w:rPr>
          <w:rFonts w:cstheme="minorHAnsi"/>
          <w:b/>
          <w:lang w:val="fr-FR"/>
        </w:rPr>
        <w:t>f</w:t>
      </w:r>
      <w:proofErr w:type="spellEnd"/>
    </w:p>
    <w:p w14:paraId="58196A09" w14:textId="453CE896" w:rsidR="00635EA0" w:rsidRPr="008E44A4" w:rsidRDefault="00635EA0" w:rsidP="00635EA0">
      <w:pPr>
        <w:jc w:val="center"/>
        <w:rPr>
          <w:rFonts w:cstheme="minorHAnsi"/>
          <w:bCs/>
          <w:lang w:val="fr-FR"/>
        </w:rPr>
      </w:pPr>
      <w:r w:rsidRPr="008E44A4">
        <w:rPr>
          <w:rFonts w:cstheme="minorHAnsi"/>
          <w:bCs/>
          <w:lang w:val="fr-FR"/>
        </w:rPr>
        <w:t>Fiche de suivi post-traitement</w:t>
      </w:r>
    </w:p>
    <w:p w14:paraId="319F3EEF" w14:textId="1D1B71AE" w:rsidR="00635EA0" w:rsidRPr="008E44A4" w:rsidRDefault="00635EA0">
      <w:pPr>
        <w:rPr>
          <w:rFonts w:cstheme="minorHAnsi"/>
          <w:lang w:val="fr-FR"/>
        </w:rPr>
      </w:pPr>
      <w:r w:rsidRPr="008E44A4">
        <w:rPr>
          <w:rFonts w:cstheme="minorHAnsi"/>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635EA0" w:rsidRPr="00F96E75" w14:paraId="14A432D5" w14:textId="77777777" w:rsidTr="00635EA0">
        <w:trPr>
          <w:trHeight w:val="699"/>
        </w:trPr>
        <w:tc>
          <w:tcPr>
            <w:tcW w:w="9056" w:type="dxa"/>
            <w:gridSpan w:val="2"/>
            <w:shd w:val="clear" w:color="auto" w:fill="auto"/>
            <w:vAlign w:val="center"/>
          </w:tcPr>
          <w:p w14:paraId="453E2C2B" w14:textId="33E508F2" w:rsidR="00635EA0" w:rsidRPr="008E44A4" w:rsidRDefault="00BD7B98" w:rsidP="00635EA0">
            <w:pPr>
              <w:jc w:val="center"/>
              <w:rPr>
                <w:rFonts w:cstheme="minorHAnsi"/>
                <w:b/>
                <w:bCs/>
                <w:lang w:val="fr-FR"/>
              </w:rPr>
            </w:pPr>
            <w:r>
              <w:rPr>
                <w:rFonts w:cstheme="minorHAnsi"/>
                <w:b/>
                <w:bCs/>
                <w:lang w:val="fr-FR"/>
              </w:rPr>
              <w:lastRenderedPageBreak/>
              <w:t>CPC</w:t>
            </w:r>
            <w:r w:rsidRPr="008E44A4">
              <w:rPr>
                <w:rFonts w:cstheme="minorHAnsi"/>
                <w:b/>
                <w:bCs/>
                <w:lang w:val="fr-FR"/>
              </w:rPr>
              <w:t xml:space="preserve"> </w:t>
            </w:r>
            <w:r w:rsidR="00A71189" w:rsidRPr="008E44A4">
              <w:rPr>
                <w:rFonts w:cstheme="minorHAnsi"/>
                <w:b/>
                <w:bCs/>
                <w:lang w:val="fr-FR"/>
              </w:rPr>
              <w:t>BERINERT</w:t>
            </w:r>
          </w:p>
          <w:p w14:paraId="65EB72E9" w14:textId="6FB84262" w:rsidR="00635EA0" w:rsidRPr="008E44A4" w:rsidRDefault="00635EA0" w:rsidP="00635EA0">
            <w:pPr>
              <w:jc w:val="center"/>
              <w:rPr>
                <w:rFonts w:cstheme="minorHAnsi"/>
                <w:lang w:val="fr-FR"/>
              </w:rPr>
            </w:pPr>
            <w:r w:rsidRPr="008E44A4">
              <w:rPr>
                <w:rFonts w:cstheme="minorHAnsi"/>
                <w:b/>
                <w:bCs/>
                <w:lang w:val="fr-FR"/>
              </w:rPr>
              <w:t>TRAITEMENT DU REJET MEDIE PAR ANTICORPS EN TRANSPLANTATION RENALE</w:t>
            </w:r>
            <w:r w:rsidR="00DF3E76" w:rsidRPr="008E44A4">
              <w:rPr>
                <w:rFonts w:cstheme="minorHAnsi"/>
                <w:b/>
                <w:bCs/>
                <w:lang w:val="fr-FR"/>
              </w:rPr>
              <w:t xml:space="preserve"> </w:t>
            </w:r>
            <w:r w:rsidRPr="008E44A4">
              <w:rPr>
                <w:rFonts w:cstheme="minorHAnsi"/>
                <w:b/>
                <w:bCs/>
                <w:lang w:val="fr-FR"/>
              </w:rPr>
              <w:t>EN ASSOCIATION AVEC LE TRAITEMENT STANDARD (IGIV ET ECHANGES PLASMATIQUES)</w:t>
            </w:r>
          </w:p>
        </w:tc>
      </w:tr>
      <w:tr w:rsidR="00635EA0" w:rsidRPr="00F96E75" w14:paraId="61312FDB" w14:textId="77777777" w:rsidTr="00E708DF">
        <w:trPr>
          <w:trHeight w:val="340"/>
        </w:trPr>
        <w:tc>
          <w:tcPr>
            <w:tcW w:w="9056" w:type="dxa"/>
            <w:gridSpan w:val="2"/>
            <w:shd w:val="clear" w:color="auto" w:fill="auto"/>
            <w:vAlign w:val="center"/>
          </w:tcPr>
          <w:p w14:paraId="578695E4" w14:textId="40234BD9" w:rsidR="00635EA0" w:rsidRPr="008E44A4" w:rsidRDefault="00E708DF" w:rsidP="00E708DF">
            <w:pPr>
              <w:spacing w:after="0"/>
              <w:jc w:val="center"/>
              <w:rPr>
                <w:rFonts w:cstheme="minorHAnsi"/>
                <w:b/>
                <w:bCs/>
                <w:lang w:val="fr-FR"/>
              </w:rPr>
            </w:pPr>
            <w:r w:rsidRPr="008E44A4">
              <w:rPr>
                <w:rFonts w:cstheme="minorHAnsi"/>
                <w:b/>
                <w:bCs/>
                <w:lang w:val="fr-FR"/>
              </w:rPr>
              <w:t xml:space="preserve">Fiche de suivi post-traitement </w:t>
            </w:r>
            <w:r w:rsidR="00635EA0" w:rsidRPr="008E44A4">
              <w:rPr>
                <w:rFonts w:cstheme="minorHAnsi"/>
                <w:b/>
                <w:bCs/>
                <w:lang w:val="fr-FR"/>
              </w:rPr>
              <w:t>à tout autre moment lors du suivi habituel du patient</w:t>
            </w:r>
          </w:p>
        </w:tc>
      </w:tr>
      <w:tr w:rsidR="00635EA0" w:rsidRPr="008E44A4" w14:paraId="57EE467C" w14:textId="77777777" w:rsidTr="006D17A5">
        <w:trPr>
          <w:trHeight w:val="567"/>
        </w:trPr>
        <w:tc>
          <w:tcPr>
            <w:tcW w:w="4528" w:type="dxa"/>
            <w:shd w:val="clear" w:color="auto" w:fill="auto"/>
            <w:vAlign w:val="center"/>
          </w:tcPr>
          <w:p w14:paraId="3705D135" w14:textId="77777777" w:rsidR="00635EA0" w:rsidRPr="008E44A4" w:rsidRDefault="00635EA0" w:rsidP="00635EA0">
            <w:pPr>
              <w:spacing w:after="0"/>
              <w:jc w:val="center"/>
              <w:rPr>
                <w:rFonts w:cstheme="minorHAnsi"/>
                <w:lang w:val="fr-FR"/>
              </w:rPr>
            </w:pPr>
            <w:r w:rsidRPr="008E44A4">
              <w:rPr>
                <w:rFonts w:cstheme="minorHAnsi"/>
                <w:b/>
                <w:bCs/>
                <w:lang w:val="fr-FR"/>
              </w:rPr>
              <w:t xml:space="preserve">Initiales patient    </w:t>
            </w:r>
            <w:r w:rsidRPr="008E44A4">
              <w:rPr>
                <w:rFonts w:cstheme="minorHAnsi"/>
                <w:lang w:val="fr-FR"/>
              </w:rPr>
              <w:t>|__|__|__|      |__|__|</w:t>
            </w:r>
          </w:p>
          <w:p w14:paraId="7537A043" w14:textId="77777777" w:rsidR="00635EA0" w:rsidRPr="008E44A4" w:rsidRDefault="00635EA0" w:rsidP="006D17A5">
            <w:pPr>
              <w:spacing w:after="0"/>
              <w:jc w:val="center"/>
              <w:rPr>
                <w:rFonts w:cstheme="minorHAnsi"/>
                <w:b/>
                <w:bCs/>
                <w:i/>
                <w:lang w:val="fr-FR"/>
              </w:rPr>
            </w:pPr>
            <w:r w:rsidRPr="008E44A4">
              <w:rPr>
                <w:rFonts w:cstheme="minorHAnsi"/>
                <w:lang w:val="fr-FR"/>
              </w:rPr>
              <w:t xml:space="preserve">                               </w:t>
            </w:r>
            <w:r w:rsidRPr="008E44A4">
              <w:rPr>
                <w:rFonts w:cstheme="minorHAnsi"/>
                <w:i/>
                <w:lang w:val="fr-FR"/>
              </w:rPr>
              <w:t>Nom            Prénom</w:t>
            </w:r>
          </w:p>
        </w:tc>
        <w:tc>
          <w:tcPr>
            <w:tcW w:w="4528" w:type="dxa"/>
            <w:shd w:val="clear" w:color="auto" w:fill="auto"/>
            <w:vAlign w:val="center"/>
          </w:tcPr>
          <w:p w14:paraId="720C2B83" w14:textId="77777777" w:rsidR="00635EA0" w:rsidRPr="008E44A4" w:rsidRDefault="00635EA0" w:rsidP="006D17A5">
            <w:pPr>
              <w:spacing w:after="0"/>
              <w:jc w:val="center"/>
              <w:rPr>
                <w:rFonts w:cstheme="minorHAnsi"/>
                <w:b/>
                <w:bCs/>
                <w:lang w:val="fr-FR"/>
              </w:rPr>
            </w:pPr>
            <w:r w:rsidRPr="008E44A4">
              <w:rPr>
                <w:rFonts w:cstheme="minorHAnsi"/>
                <w:b/>
                <w:bCs/>
                <w:lang w:val="fr-FR"/>
              </w:rPr>
              <w:t xml:space="preserve">Numéro Patient Attribué : </w:t>
            </w:r>
            <w:r w:rsidRPr="008E44A4">
              <w:rPr>
                <w:rFonts w:cstheme="minorHAnsi"/>
                <w:lang w:val="fr-FR"/>
              </w:rPr>
              <w:t>|__|__|__|__|</w:t>
            </w:r>
          </w:p>
        </w:tc>
      </w:tr>
    </w:tbl>
    <w:p w14:paraId="6B12F3A9" w14:textId="77777777" w:rsidR="00635EA0" w:rsidRPr="008E44A4" w:rsidRDefault="00635EA0" w:rsidP="00635EA0">
      <w:pPr>
        <w:rPr>
          <w:rFonts w:cstheme="minorHAnsi"/>
          <w:lang w:val="fr-FR"/>
        </w:rPr>
      </w:pPr>
    </w:p>
    <w:p w14:paraId="511A9AD2" w14:textId="77777777" w:rsidR="00635EA0" w:rsidRPr="008E44A4" w:rsidRDefault="00635EA0" w:rsidP="00635EA0">
      <w:pPr>
        <w:jc w:val="center"/>
        <w:rPr>
          <w:rFonts w:cstheme="minorHAnsi"/>
          <w:lang w:val="fr-FR"/>
        </w:rPr>
      </w:pPr>
      <w:r w:rsidRPr="008E44A4">
        <w:rPr>
          <w:rFonts w:cstheme="minorHAnsi"/>
          <w:b/>
          <w:lang w:val="fr-FR"/>
        </w:rPr>
        <w:t>Date de la visite :</w:t>
      </w:r>
      <w:r w:rsidRPr="008E44A4">
        <w:rPr>
          <w:rFonts w:cstheme="minorHAnsi"/>
          <w:lang w:val="fr-FR"/>
        </w:rPr>
        <w:t xml:space="preserve"> |__|__| |__|__| |__|__|__|__|</w:t>
      </w:r>
    </w:p>
    <w:p w14:paraId="1D5B3B1F" w14:textId="29D4F92B" w:rsidR="00635EA0" w:rsidRPr="008E44A4" w:rsidRDefault="00635EA0" w:rsidP="00635EA0">
      <w:pPr>
        <w:rPr>
          <w:rFonts w:cstheme="minorHAnsi"/>
          <w:b/>
          <w:bCs/>
          <w:u w:val="single"/>
          <w:lang w:val="fr-FR"/>
        </w:rPr>
      </w:pPr>
      <w:r w:rsidRPr="008E44A4">
        <w:rPr>
          <w:rFonts w:cstheme="minorHAnsi"/>
          <w:b/>
          <w:bCs/>
          <w:u w:val="single"/>
          <w:lang w:val="fr-FR"/>
        </w:rPr>
        <w:t xml:space="preserve">Traitement </w:t>
      </w:r>
      <w:r w:rsidR="00650A82" w:rsidRPr="008E44A4">
        <w:rPr>
          <w:rFonts w:cstheme="minorHAnsi"/>
          <w:b/>
          <w:bCs/>
          <w:u w:val="single"/>
          <w:lang w:val="fr-FR"/>
        </w:rPr>
        <w:t>en cours</w:t>
      </w:r>
    </w:p>
    <w:p w14:paraId="21E2DE09" w14:textId="7E6DB1C6" w:rsidR="00656DB7" w:rsidRPr="008E44A4" w:rsidRDefault="00656DB7" w:rsidP="00656DB7">
      <w:pPr>
        <w:rPr>
          <w:rFonts w:eastAsia="DengXian" w:cstheme="minorHAnsi"/>
          <w:lang w:val="fr-FR" w:eastAsia="zh-CN"/>
        </w:rPr>
      </w:pPr>
      <w:r w:rsidRPr="008E44A4">
        <w:rPr>
          <w:rFonts w:eastAsia="DengXian" w:cstheme="minorHAnsi"/>
          <w:lang w:val="fr-FR" w:eastAsia="zh-CN"/>
        </w:rPr>
        <w:t xml:space="preserve">Traitement modifié par rapport à l’initiation : </w:t>
      </w:r>
      <w:sdt>
        <w:sdtPr>
          <w:rPr>
            <w:rFonts w:eastAsia="DengXian" w:cstheme="minorHAnsi"/>
            <w:lang w:val="fr-FR" w:eastAsia="zh-CN"/>
          </w:rPr>
          <w:id w:val="-2076195045"/>
          <w14:checkbox>
            <w14:checked w14:val="0"/>
            <w14:checkedState w14:val="2612" w14:font="MS Gothic"/>
            <w14:uncheckedState w14:val="2610" w14:font="MS Gothic"/>
          </w14:checkbox>
        </w:sdtPr>
        <w:sdtEndPr/>
        <w:sdtContent>
          <w:r w:rsidRPr="008E44A4">
            <w:rPr>
              <w:rFonts w:ascii="Segoe UI Symbol" w:eastAsia="MS Gothic" w:hAnsi="Segoe UI Symbol" w:cs="Segoe UI Symbol"/>
              <w:lang w:val="fr-FR" w:eastAsia="zh-CN"/>
            </w:rPr>
            <w:t>☐</w:t>
          </w:r>
        </w:sdtContent>
      </w:sdt>
      <w:r w:rsidRPr="008E44A4">
        <w:rPr>
          <w:rFonts w:eastAsia="DengXian" w:cstheme="minorHAnsi"/>
          <w:lang w:val="fr-FR" w:eastAsia="zh-CN"/>
        </w:rPr>
        <w:t xml:space="preserve"> Oui </w:t>
      </w:r>
      <w:r w:rsidRPr="008E44A4">
        <w:rPr>
          <w:rFonts w:eastAsia="DengXian" w:cstheme="minorHAnsi"/>
          <w:lang w:val="fr-FR" w:eastAsia="zh-CN"/>
        </w:rPr>
        <w:tab/>
      </w:r>
      <w:r w:rsidRPr="008E44A4">
        <w:rPr>
          <w:rFonts w:eastAsia="DengXian" w:cstheme="minorHAnsi"/>
          <w:lang w:val="fr-FR" w:eastAsia="zh-CN"/>
        </w:rPr>
        <w:tab/>
        <w:t xml:space="preserve"> </w:t>
      </w:r>
      <w:sdt>
        <w:sdtPr>
          <w:rPr>
            <w:rFonts w:eastAsia="DengXian" w:cstheme="minorHAnsi"/>
            <w:lang w:val="fr-FR" w:eastAsia="zh-CN"/>
          </w:rPr>
          <w:id w:val="-1248035260"/>
          <w14:checkbox>
            <w14:checked w14:val="0"/>
            <w14:checkedState w14:val="2612" w14:font="MS Gothic"/>
            <w14:uncheckedState w14:val="2610" w14:font="MS Gothic"/>
          </w14:checkbox>
        </w:sdtPr>
        <w:sdtEndPr/>
        <w:sdtContent>
          <w:r w:rsidRPr="008E44A4">
            <w:rPr>
              <w:rFonts w:ascii="Segoe UI Symbol" w:eastAsia="MS Gothic" w:hAnsi="Segoe UI Symbol" w:cs="Segoe UI Symbol"/>
              <w:lang w:val="fr-FR" w:eastAsia="zh-CN"/>
            </w:rPr>
            <w:t>☐</w:t>
          </w:r>
        </w:sdtContent>
      </w:sdt>
      <w:r w:rsidRPr="008E44A4">
        <w:rPr>
          <w:rFonts w:eastAsia="DengXian" w:cstheme="minorHAnsi"/>
          <w:lang w:val="fr-FR" w:eastAsia="zh-CN"/>
        </w:rPr>
        <w:t xml:space="preserve"> Non</w:t>
      </w:r>
    </w:p>
    <w:p w14:paraId="176CCA6D" w14:textId="77777777" w:rsidR="00656DB7" w:rsidRPr="008E44A4" w:rsidRDefault="00656DB7" w:rsidP="00EA3206">
      <w:pPr>
        <w:spacing w:after="0"/>
        <w:rPr>
          <w:rFonts w:eastAsia="DengXian" w:cstheme="minorHAnsi"/>
          <w:lang w:val="fr-FR" w:eastAsia="zh-CN"/>
        </w:rPr>
      </w:pPr>
      <w:r w:rsidRPr="008E44A4">
        <w:rPr>
          <w:rFonts w:eastAsia="DengXian" w:cstheme="minorHAnsi"/>
          <w:lang w:val="fr-FR" w:eastAsia="zh-CN"/>
        </w:rPr>
        <w:t>Si oui complétez le tableau ci-dessous :</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701"/>
        <w:gridCol w:w="1757"/>
        <w:gridCol w:w="1727"/>
        <w:gridCol w:w="2978"/>
      </w:tblGrid>
      <w:tr w:rsidR="00635EA0" w:rsidRPr="00F96E75" w14:paraId="64D0ACA1" w14:textId="77777777" w:rsidTr="00A3745C">
        <w:trPr>
          <w:trHeight w:val="20"/>
        </w:trPr>
        <w:tc>
          <w:tcPr>
            <w:tcW w:w="1496" w:type="pct"/>
            <w:shd w:val="clear" w:color="auto" w:fill="E6E6E6"/>
            <w:vAlign w:val="center"/>
          </w:tcPr>
          <w:p w14:paraId="74903776" w14:textId="77777777" w:rsidR="00635EA0" w:rsidRPr="008E44A4" w:rsidRDefault="00635EA0" w:rsidP="005E22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Nom du traitement (Marque ou générique)</w:t>
            </w:r>
          </w:p>
        </w:tc>
        <w:tc>
          <w:tcPr>
            <w:tcW w:w="892" w:type="pct"/>
            <w:shd w:val="clear" w:color="auto" w:fill="E6E6E6"/>
            <w:vAlign w:val="center"/>
          </w:tcPr>
          <w:p w14:paraId="5BAC9A09" w14:textId="77777777" w:rsidR="00635EA0" w:rsidRPr="008E44A4" w:rsidRDefault="00635EA0" w:rsidP="005E22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Posologie</w:t>
            </w:r>
          </w:p>
        </w:tc>
        <w:tc>
          <w:tcPr>
            <w:tcW w:w="965" w:type="pct"/>
            <w:shd w:val="clear" w:color="auto" w:fill="E6E6E6"/>
            <w:vAlign w:val="center"/>
          </w:tcPr>
          <w:p w14:paraId="079E21F7" w14:textId="77777777" w:rsidR="00635EA0" w:rsidRPr="008E44A4" w:rsidRDefault="00635EA0" w:rsidP="005E22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Voie</w:t>
            </w:r>
          </w:p>
        </w:tc>
        <w:tc>
          <w:tcPr>
            <w:tcW w:w="1647" w:type="pct"/>
            <w:shd w:val="clear" w:color="auto" w:fill="E6E6E6"/>
            <w:vAlign w:val="center"/>
          </w:tcPr>
          <w:p w14:paraId="5889BA46" w14:textId="77777777" w:rsidR="00635EA0" w:rsidRPr="008E44A4" w:rsidRDefault="00635EA0" w:rsidP="005E22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Date de début</w:t>
            </w:r>
          </w:p>
          <w:p w14:paraId="36BBFC74" w14:textId="77777777" w:rsidR="00635EA0" w:rsidRPr="008E44A4" w:rsidRDefault="00635EA0" w:rsidP="005E2289">
            <w:pPr>
              <w:spacing w:after="0" w:line="240" w:lineRule="auto"/>
              <w:contextualSpacing/>
              <w:jc w:val="center"/>
              <w:rPr>
                <w:rFonts w:eastAsia="DengXian" w:cstheme="minorHAnsi"/>
                <w:b/>
                <w:i/>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b/>
                <w:i/>
                <w:lang w:val="fr-FR" w:eastAsia="zh-CN"/>
              </w:rPr>
              <w:t>)</w:t>
            </w:r>
          </w:p>
        </w:tc>
      </w:tr>
      <w:tr w:rsidR="00635EA0" w:rsidRPr="008E44A4" w14:paraId="765E851C" w14:textId="77777777" w:rsidTr="00A3745C">
        <w:trPr>
          <w:trHeight w:val="20"/>
        </w:trPr>
        <w:tc>
          <w:tcPr>
            <w:tcW w:w="1496" w:type="pct"/>
            <w:vAlign w:val="center"/>
          </w:tcPr>
          <w:p w14:paraId="347B890F" w14:textId="77777777" w:rsidR="00635EA0" w:rsidRPr="008E44A4" w:rsidRDefault="00635EA0" w:rsidP="005E2289">
            <w:pPr>
              <w:spacing w:after="0" w:line="240" w:lineRule="auto"/>
              <w:contextualSpacing/>
              <w:jc w:val="center"/>
              <w:rPr>
                <w:rFonts w:eastAsia="DengXian" w:cstheme="minorHAnsi"/>
                <w:lang w:val="fr-FR" w:eastAsia="zh-CN"/>
              </w:rPr>
            </w:pPr>
          </w:p>
        </w:tc>
        <w:tc>
          <w:tcPr>
            <w:tcW w:w="892" w:type="pct"/>
            <w:vAlign w:val="center"/>
          </w:tcPr>
          <w:p w14:paraId="0245E5DC"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965" w:type="pct"/>
            <w:vAlign w:val="center"/>
          </w:tcPr>
          <w:p w14:paraId="4E8FE17E"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00CA7DF0"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734E1E86"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injectable SC</w:t>
            </w:r>
          </w:p>
        </w:tc>
        <w:tc>
          <w:tcPr>
            <w:tcW w:w="1647" w:type="pct"/>
            <w:vAlign w:val="center"/>
          </w:tcPr>
          <w:p w14:paraId="16F5FFAE"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r w:rsidR="00635EA0" w:rsidRPr="008E44A4" w14:paraId="7F946CFE" w14:textId="77777777" w:rsidTr="00A3745C">
        <w:trPr>
          <w:trHeight w:val="20"/>
        </w:trPr>
        <w:tc>
          <w:tcPr>
            <w:tcW w:w="1496" w:type="pct"/>
            <w:vAlign w:val="center"/>
          </w:tcPr>
          <w:p w14:paraId="23256747" w14:textId="77777777" w:rsidR="00635EA0" w:rsidRPr="008E44A4" w:rsidRDefault="00635EA0" w:rsidP="005E2289">
            <w:pPr>
              <w:spacing w:after="0" w:line="240" w:lineRule="auto"/>
              <w:contextualSpacing/>
              <w:jc w:val="center"/>
              <w:rPr>
                <w:rFonts w:eastAsia="DengXian" w:cstheme="minorHAnsi"/>
                <w:lang w:val="fr-FR" w:eastAsia="zh-CN"/>
              </w:rPr>
            </w:pPr>
          </w:p>
        </w:tc>
        <w:tc>
          <w:tcPr>
            <w:tcW w:w="892" w:type="pct"/>
            <w:vAlign w:val="center"/>
          </w:tcPr>
          <w:p w14:paraId="6CF7DC0B"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965" w:type="pct"/>
            <w:vAlign w:val="center"/>
          </w:tcPr>
          <w:p w14:paraId="7BC1763F"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47E25096"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503A7484"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injectable SC</w:t>
            </w:r>
          </w:p>
        </w:tc>
        <w:tc>
          <w:tcPr>
            <w:tcW w:w="1647" w:type="pct"/>
            <w:vAlign w:val="center"/>
          </w:tcPr>
          <w:p w14:paraId="6D94C69D"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bl>
    <w:p w14:paraId="7C264521" w14:textId="77777777" w:rsidR="00635EA0" w:rsidRPr="008E44A4" w:rsidRDefault="00635EA0" w:rsidP="00635EA0">
      <w:pPr>
        <w:rPr>
          <w:rFonts w:eastAsia="DengXian" w:cstheme="minorHAnsi"/>
          <w:lang w:val="fr-FR" w:eastAsia="zh-CN"/>
        </w:rPr>
      </w:pP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49"/>
        <w:gridCol w:w="3184"/>
        <w:gridCol w:w="2864"/>
      </w:tblGrid>
      <w:tr w:rsidR="00635EA0" w:rsidRPr="00F96E75" w14:paraId="50710153" w14:textId="77777777" w:rsidTr="00A3745C">
        <w:trPr>
          <w:trHeight w:val="227"/>
        </w:trPr>
        <w:tc>
          <w:tcPr>
            <w:tcW w:w="5000" w:type="pct"/>
            <w:gridSpan w:val="3"/>
            <w:shd w:val="clear" w:color="auto" w:fill="E6E6E6"/>
            <w:vAlign w:val="center"/>
          </w:tcPr>
          <w:p w14:paraId="633702BD" w14:textId="77777777" w:rsidR="00635EA0" w:rsidRPr="008E44A4" w:rsidRDefault="00635EA0" w:rsidP="005E22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Echanges Plasmatiques (EP)/Immunoadsorption/Plasmaphérèse</w:t>
            </w:r>
          </w:p>
        </w:tc>
      </w:tr>
      <w:tr w:rsidR="00635EA0" w:rsidRPr="008E44A4" w14:paraId="2928EA03" w14:textId="77777777" w:rsidTr="00A3745C">
        <w:trPr>
          <w:trHeight w:val="227"/>
        </w:trPr>
        <w:tc>
          <w:tcPr>
            <w:tcW w:w="1712" w:type="pct"/>
            <w:shd w:val="clear" w:color="auto" w:fill="E6E6E6"/>
            <w:vAlign w:val="center"/>
          </w:tcPr>
          <w:p w14:paraId="1A4C9FE0" w14:textId="77777777" w:rsidR="00635EA0" w:rsidRPr="008E44A4" w:rsidRDefault="00635EA0" w:rsidP="005E22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Nombre de cycle</w:t>
            </w:r>
          </w:p>
        </w:tc>
        <w:tc>
          <w:tcPr>
            <w:tcW w:w="1731" w:type="pct"/>
            <w:shd w:val="clear" w:color="auto" w:fill="E6E6E6"/>
            <w:vAlign w:val="center"/>
          </w:tcPr>
          <w:p w14:paraId="089E1C3C" w14:textId="77777777" w:rsidR="00635EA0" w:rsidRPr="008E44A4" w:rsidRDefault="00635EA0" w:rsidP="005E22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Date de début</w:t>
            </w:r>
          </w:p>
          <w:p w14:paraId="34ADE4B1" w14:textId="77777777" w:rsidR="00635EA0" w:rsidRPr="008E44A4" w:rsidRDefault="00635EA0" w:rsidP="005E2289">
            <w:pPr>
              <w:spacing w:after="0" w:line="240" w:lineRule="auto"/>
              <w:contextualSpacing/>
              <w:jc w:val="center"/>
              <w:rPr>
                <w:rFonts w:eastAsia="DengXian" w:cstheme="minorHAnsi"/>
                <w:b/>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b/>
                <w:i/>
                <w:lang w:val="fr-FR" w:eastAsia="zh-CN"/>
              </w:rPr>
              <w:t>)</w:t>
            </w:r>
          </w:p>
        </w:tc>
        <w:tc>
          <w:tcPr>
            <w:tcW w:w="1557" w:type="pct"/>
            <w:shd w:val="clear" w:color="auto" w:fill="E6E6E6"/>
            <w:vAlign w:val="center"/>
          </w:tcPr>
          <w:p w14:paraId="0E2B2B4D" w14:textId="77777777" w:rsidR="00635EA0" w:rsidRPr="008E44A4" w:rsidRDefault="00635EA0" w:rsidP="005E22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Fréquence</w:t>
            </w:r>
          </w:p>
        </w:tc>
      </w:tr>
      <w:tr w:rsidR="00635EA0" w:rsidRPr="008E44A4" w14:paraId="6AFAD35F" w14:textId="77777777" w:rsidTr="00A3745C">
        <w:trPr>
          <w:trHeight w:val="227"/>
        </w:trPr>
        <w:tc>
          <w:tcPr>
            <w:tcW w:w="1712" w:type="pct"/>
            <w:vAlign w:val="center"/>
          </w:tcPr>
          <w:p w14:paraId="21A6420B"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731" w:type="pct"/>
            <w:vAlign w:val="center"/>
          </w:tcPr>
          <w:p w14:paraId="02406862"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557" w:type="pct"/>
            <w:vAlign w:val="center"/>
          </w:tcPr>
          <w:p w14:paraId="7BF1168B"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 semaine</w:t>
            </w:r>
          </w:p>
        </w:tc>
      </w:tr>
    </w:tbl>
    <w:p w14:paraId="39A1491E" w14:textId="77777777" w:rsidR="00635EA0" w:rsidRPr="008E44A4" w:rsidRDefault="00635EA0" w:rsidP="00635EA0">
      <w:pPr>
        <w:spacing w:after="0" w:line="240" w:lineRule="auto"/>
        <w:rPr>
          <w:rFonts w:eastAsia="DengXian" w:cstheme="minorHAnsi"/>
          <w:lang w:val="fr-FR" w:eastAsia="zh-CN"/>
        </w:rPr>
      </w:pPr>
    </w:p>
    <w:p w14:paraId="7B7ED27F" w14:textId="77777777" w:rsidR="00635EA0" w:rsidRPr="008E44A4" w:rsidRDefault="00635EA0" w:rsidP="0047527F">
      <w:pPr>
        <w:numPr>
          <w:ilvl w:val="0"/>
          <w:numId w:val="23"/>
        </w:numPr>
        <w:contextualSpacing/>
        <w:outlineLvl w:val="0"/>
        <w:rPr>
          <w:rFonts w:cstheme="minorHAnsi"/>
          <w:b/>
          <w:bCs/>
          <w:lang w:val="fr-FR"/>
        </w:rPr>
      </w:pPr>
      <w:r w:rsidRPr="008E44A4">
        <w:rPr>
          <w:rFonts w:cstheme="minorHAnsi"/>
          <w:b/>
          <w:bCs/>
          <w:lang w:val="fr-FR"/>
        </w:rPr>
        <w:t xml:space="preserve">Paramètres de la fonction rénale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279"/>
        <w:gridCol w:w="3274"/>
      </w:tblGrid>
      <w:tr w:rsidR="00635EA0" w:rsidRPr="008E44A4" w14:paraId="6A002FCC" w14:textId="77777777" w:rsidTr="00A3745C">
        <w:trPr>
          <w:trHeight w:val="20"/>
        </w:trPr>
        <w:tc>
          <w:tcPr>
            <w:tcW w:w="4503" w:type="dxa"/>
            <w:vMerge w:val="restart"/>
            <w:shd w:val="clear" w:color="auto" w:fill="auto"/>
          </w:tcPr>
          <w:p w14:paraId="4B5E40BB" w14:textId="3F7467F7" w:rsidR="00635EA0" w:rsidRPr="008E44A4" w:rsidRDefault="00635EA0" w:rsidP="001E07E9">
            <w:pPr>
              <w:numPr>
                <w:ilvl w:val="0"/>
                <w:numId w:val="10"/>
              </w:numPr>
              <w:spacing w:after="0" w:line="240" w:lineRule="auto"/>
              <w:contextualSpacing/>
              <w:rPr>
                <w:rFonts w:cstheme="minorHAnsi"/>
                <w:b/>
                <w:bCs/>
                <w:lang w:val="fr-FR"/>
              </w:rPr>
            </w:pPr>
            <w:r w:rsidRPr="008E44A4">
              <w:rPr>
                <w:rFonts w:cstheme="minorHAnsi"/>
                <w:b/>
                <w:bCs/>
                <w:lang w:val="fr-FR"/>
              </w:rPr>
              <w:t xml:space="preserve">DFG </w:t>
            </w:r>
            <w:r w:rsidR="001E07E9">
              <w:rPr>
                <w:rFonts w:cstheme="minorHAnsi"/>
                <w:b/>
                <w:bCs/>
                <w:lang w:val="fr-FR"/>
              </w:rPr>
              <w:t xml:space="preserve">au moment de la visite </w:t>
            </w:r>
            <w:r w:rsidRPr="008E44A4">
              <w:rPr>
                <w:rFonts w:cstheme="minorHAnsi"/>
                <w:b/>
                <w:bCs/>
                <w:lang w:val="fr-FR"/>
              </w:rPr>
              <w:t>(ml/min) (2 valeurs consécutives)</w:t>
            </w:r>
          </w:p>
        </w:tc>
        <w:tc>
          <w:tcPr>
            <w:tcW w:w="1279" w:type="dxa"/>
            <w:shd w:val="clear" w:color="auto" w:fill="auto"/>
            <w:vAlign w:val="bottom"/>
          </w:tcPr>
          <w:p w14:paraId="79E623AA" w14:textId="77777777" w:rsidR="00635EA0" w:rsidRPr="008E44A4" w:rsidRDefault="00635EA0" w:rsidP="005E2289">
            <w:pPr>
              <w:contextualSpacing/>
              <w:jc w:val="center"/>
              <w:rPr>
                <w:rFonts w:cstheme="minorHAnsi"/>
                <w:lang w:val="fr-FR"/>
              </w:rPr>
            </w:pPr>
            <w:r w:rsidRPr="008E44A4">
              <w:rPr>
                <w:rFonts w:cstheme="minorHAnsi"/>
                <w:lang w:val="fr-FR"/>
              </w:rPr>
              <w:t>|__|__|__|</w:t>
            </w:r>
          </w:p>
        </w:tc>
        <w:tc>
          <w:tcPr>
            <w:tcW w:w="3274" w:type="dxa"/>
            <w:shd w:val="clear" w:color="auto" w:fill="auto"/>
            <w:vAlign w:val="bottom"/>
          </w:tcPr>
          <w:p w14:paraId="0CF339E1" w14:textId="77777777" w:rsidR="00635EA0" w:rsidRPr="008E44A4" w:rsidRDefault="00635EA0" w:rsidP="005E2289">
            <w:pPr>
              <w:contextualSpacing/>
              <w:jc w:val="center"/>
              <w:rPr>
                <w:rFonts w:cstheme="minorHAnsi"/>
                <w:lang w:val="fr-FR"/>
              </w:rPr>
            </w:pPr>
            <w:r w:rsidRPr="008E44A4">
              <w:rPr>
                <w:rFonts w:cstheme="minorHAnsi"/>
                <w:lang w:val="fr-FR"/>
              </w:rPr>
              <w:t>|__|__| |__|__| |__|__|__|__|</w:t>
            </w:r>
          </w:p>
        </w:tc>
      </w:tr>
      <w:tr w:rsidR="00635EA0" w:rsidRPr="008E44A4" w14:paraId="6473B959" w14:textId="77777777" w:rsidTr="00A3745C">
        <w:trPr>
          <w:trHeight w:val="20"/>
        </w:trPr>
        <w:tc>
          <w:tcPr>
            <w:tcW w:w="4503" w:type="dxa"/>
            <w:vMerge/>
            <w:tcBorders>
              <w:bottom w:val="single" w:sz="4" w:space="0" w:color="auto"/>
            </w:tcBorders>
            <w:shd w:val="clear" w:color="auto" w:fill="auto"/>
          </w:tcPr>
          <w:p w14:paraId="243694C1" w14:textId="77777777" w:rsidR="00635EA0" w:rsidRPr="008E44A4" w:rsidRDefault="00635EA0" w:rsidP="005E2289">
            <w:pPr>
              <w:numPr>
                <w:ilvl w:val="0"/>
                <w:numId w:val="10"/>
              </w:numPr>
              <w:spacing w:after="0" w:line="240" w:lineRule="auto"/>
              <w:contextualSpacing/>
              <w:rPr>
                <w:rFonts w:cstheme="minorHAnsi"/>
                <w:b/>
                <w:bCs/>
                <w:lang w:val="fr-FR"/>
              </w:rPr>
            </w:pPr>
          </w:p>
        </w:tc>
        <w:tc>
          <w:tcPr>
            <w:tcW w:w="1279" w:type="dxa"/>
            <w:shd w:val="clear" w:color="auto" w:fill="auto"/>
            <w:vAlign w:val="bottom"/>
          </w:tcPr>
          <w:p w14:paraId="5CF57C50" w14:textId="77777777" w:rsidR="00635EA0" w:rsidRPr="008E44A4" w:rsidRDefault="00635EA0" w:rsidP="005E2289">
            <w:pPr>
              <w:contextualSpacing/>
              <w:jc w:val="center"/>
              <w:rPr>
                <w:rFonts w:cstheme="minorHAnsi"/>
                <w:lang w:val="fr-FR"/>
              </w:rPr>
            </w:pPr>
            <w:r w:rsidRPr="008E44A4">
              <w:rPr>
                <w:rFonts w:cstheme="minorHAnsi"/>
                <w:lang w:val="fr-FR"/>
              </w:rPr>
              <w:t>|__|__|__|</w:t>
            </w:r>
          </w:p>
        </w:tc>
        <w:tc>
          <w:tcPr>
            <w:tcW w:w="3274" w:type="dxa"/>
            <w:shd w:val="clear" w:color="auto" w:fill="auto"/>
            <w:vAlign w:val="bottom"/>
          </w:tcPr>
          <w:p w14:paraId="50AEFED9" w14:textId="77777777" w:rsidR="00635EA0" w:rsidRPr="008E44A4" w:rsidRDefault="00635EA0" w:rsidP="005E2289">
            <w:pPr>
              <w:contextualSpacing/>
              <w:jc w:val="center"/>
              <w:rPr>
                <w:rFonts w:cstheme="minorHAnsi"/>
                <w:lang w:val="fr-FR"/>
              </w:rPr>
            </w:pPr>
            <w:r w:rsidRPr="008E44A4">
              <w:rPr>
                <w:rFonts w:cstheme="minorHAnsi"/>
                <w:lang w:val="fr-FR"/>
              </w:rPr>
              <w:t>|__|__| |__|__| |__|__|__|__|</w:t>
            </w:r>
          </w:p>
        </w:tc>
      </w:tr>
      <w:tr w:rsidR="00635EA0" w:rsidRPr="008E44A4" w14:paraId="7D204AEB" w14:textId="77777777" w:rsidTr="00A3745C">
        <w:trPr>
          <w:trHeight w:val="20"/>
        </w:trPr>
        <w:tc>
          <w:tcPr>
            <w:tcW w:w="4503" w:type="dxa"/>
            <w:tcBorders>
              <w:bottom w:val="single" w:sz="4" w:space="0" w:color="auto"/>
            </w:tcBorders>
            <w:shd w:val="clear" w:color="auto" w:fill="auto"/>
          </w:tcPr>
          <w:p w14:paraId="469A8876" w14:textId="77777777" w:rsidR="00635EA0" w:rsidRPr="008E44A4" w:rsidRDefault="00635EA0" w:rsidP="005E2289">
            <w:pPr>
              <w:numPr>
                <w:ilvl w:val="0"/>
                <w:numId w:val="10"/>
              </w:numPr>
              <w:spacing w:after="0" w:line="240" w:lineRule="auto"/>
              <w:contextualSpacing/>
              <w:rPr>
                <w:rFonts w:cstheme="minorHAnsi"/>
                <w:b/>
                <w:bCs/>
                <w:lang w:val="fr-FR"/>
              </w:rPr>
            </w:pPr>
            <w:r w:rsidRPr="008E44A4">
              <w:rPr>
                <w:rFonts w:cstheme="minorHAnsi"/>
                <w:b/>
                <w:bCs/>
                <w:lang w:val="fr-FR"/>
              </w:rPr>
              <w:t>Créatinine plasmatique au moment de la visite (µmol/L)</w:t>
            </w:r>
          </w:p>
        </w:tc>
        <w:tc>
          <w:tcPr>
            <w:tcW w:w="4553" w:type="dxa"/>
            <w:gridSpan w:val="2"/>
            <w:shd w:val="clear" w:color="auto" w:fill="auto"/>
            <w:vAlign w:val="center"/>
          </w:tcPr>
          <w:p w14:paraId="3171FDBF" w14:textId="77777777" w:rsidR="00635EA0" w:rsidRPr="008E44A4" w:rsidRDefault="00635EA0" w:rsidP="005E2289">
            <w:pPr>
              <w:contextualSpacing/>
              <w:jc w:val="center"/>
              <w:rPr>
                <w:rFonts w:cstheme="minorHAnsi"/>
                <w:lang w:val="fr-FR"/>
              </w:rPr>
            </w:pPr>
            <w:r w:rsidRPr="008E44A4">
              <w:rPr>
                <w:rFonts w:cstheme="minorHAnsi"/>
                <w:lang w:val="fr-FR"/>
              </w:rPr>
              <w:t>|__|__|__|__|</w:t>
            </w:r>
          </w:p>
        </w:tc>
      </w:tr>
      <w:tr w:rsidR="00635EA0" w:rsidRPr="008E44A4" w14:paraId="40A7E78B" w14:textId="77777777" w:rsidTr="00A3745C">
        <w:trPr>
          <w:trHeight w:val="20"/>
        </w:trPr>
        <w:tc>
          <w:tcPr>
            <w:tcW w:w="4503" w:type="dxa"/>
            <w:tcBorders>
              <w:top w:val="single" w:sz="4" w:space="0" w:color="auto"/>
            </w:tcBorders>
            <w:shd w:val="clear" w:color="auto" w:fill="auto"/>
          </w:tcPr>
          <w:p w14:paraId="5AE724F6" w14:textId="71E0CB5D" w:rsidR="00635EA0" w:rsidRPr="008E44A4" w:rsidRDefault="00635EA0" w:rsidP="005E2289">
            <w:pPr>
              <w:numPr>
                <w:ilvl w:val="0"/>
                <w:numId w:val="10"/>
              </w:numPr>
              <w:spacing w:after="0" w:line="240" w:lineRule="auto"/>
              <w:contextualSpacing/>
              <w:rPr>
                <w:rFonts w:cstheme="minorHAnsi"/>
                <w:b/>
                <w:bCs/>
                <w:lang w:val="fr-FR"/>
              </w:rPr>
            </w:pPr>
            <w:r w:rsidRPr="008E44A4">
              <w:rPr>
                <w:rFonts w:cstheme="minorHAnsi"/>
                <w:b/>
                <w:bCs/>
                <w:lang w:val="fr-FR"/>
              </w:rPr>
              <w:t>Protéinurie au moment de la visite (mg/</w:t>
            </w:r>
            <w:proofErr w:type="spellStart"/>
            <w:r w:rsidRPr="008E44A4">
              <w:rPr>
                <w:rFonts w:cstheme="minorHAnsi"/>
                <w:b/>
                <w:bCs/>
                <w:lang w:val="fr-FR"/>
              </w:rPr>
              <w:t>mmol</w:t>
            </w:r>
            <w:proofErr w:type="spellEnd"/>
            <w:r w:rsidRPr="008E44A4">
              <w:rPr>
                <w:rFonts w:cstheme="minorHAnsi"/>
                <w:b/>
                <w:bCs/>
                <w:lang w:val="fr-FR"/>
              </w:rPr>
              <w:t>)</w:t>
            </w:r>
          </w:p>
        </w:tc>
        <w:tc>
          <w:tcPr>
            <w:tcW w:w="4553" w:type="dxa"/>
            <w:gridSpan w:val="2"/>
            <w:shd w:val="clear" w:color="auto" w:fill="auto"/>
            <w:vAlign w:val="center"/>
          </w:tcPr>
          <w:p w14:paraId="7081DA7D" w14:textId="77777777" w:rsidR="00635EA0" w:rsidRPr="008E44A4" w:rsidRDefault="00635EA0" w:rsidP="005E2289">
            <w:pPr>
              <w:contextualSpacing/>
              <w:jc w:val="center"/>
              <w:rPr>
                <w:rFonts w:cstheme="minorHAnsi"/>
                <w:lang w:val="fr-FR"/>
              </w:rPr>
            </w:pPr>
            <w:r w:rsidRPr="008E44A4">
              <w:rPr>
                <w:rFonts w:cstheme="minorHAnsi"/>
                <w:lang w:val="fr-FR"/>
              </w:rPr>
              <w:t>|__|__|__|__|</w:t>
            </w:r>
          </w:p>
        </w:tc>
      </w:tr>
    </w:tbl>
    <w:p w14:paraId="046A9C56" w14:textId="45D7A49C" w:rsidR="00A3745C" w:rsidRPr="008E44A4" w:rsidRDefault="00A3745C" w:rsidP="00635EA0">
      <w:pPr>
        <w:rPr>
          <w:rFonts w:cstheme="minorHAnsi"/>
          <w:lang w:val="fr-FR"/>
        </w:rPr>
      </w:pPr>
    </w:p>
    <w:p w14:paraId="7CD2D0D5" w14:textId="77777777" w:rsidR="00A3745C" w:rsidRPr="008E44A4" w:rsidRDefault="00A3745C">
      <w:pPr>
        <w:rPr>
          <w:rFonts w:cstheme="minorHAnsi"/>
          <w:lang w:val="fr-FR"/>
        </w:rPr>
      </w:pPr>
      <w:r w:rsidRPr="008E44A4">
        <w:rPr>
          <w:rFonts w:cstheme="minorHAnsi"/>
          <w:lang w:val="fr-FR"/>
        </w:rPr>
        <w:br w:type="page"/>
      </w:r>
    </w:p>
    <w:p w14:paraId="08FC44BF" w14:textId="77777777" w:rsidR="00635EA0" w:rsidRPr="008E44A4" w:rsidRDefault="00635EA0" w:rsidP="0047527F">
      <w:pPr>
        <w:numPr>
          <w:ilvl w:val="0"/>
          <w:numId w:val="23"/>
        </w:numPr>
        <w:contextualSpacing/>
        <w:outlineLvl w:val="0"/>
        <w:rPr>
          <w:rFonts w:cstheme="minorHAnsi"/>
          <w:b/>
          <w:bCs/>
          <w:lang w:val="fr-FR"/>
        </w:rPr>
      </w:pPr>
      <w:r w:rsidRPr="008E44A4">
        <w:rPr>
          <w:rFonts w:cstheme="minorHAnsi"/>
          <w:b/>
          <w:bCs/>
          <w:lang w:val="fr-FR"/>
        </w:rPr>
        <w:lastRenderedPageBreak/>
        <w:t>Survie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635EA0" w:rsidRPr="00F96E75" w14:paraId="00FEB95C" w14:textId="77777777" w:rsidTr="00635EA0">
        <w:tc>
          <w:tcPr>
            <w:tcW w:w="4528" w:type="dxa"/>
            <w:shd w:val="clear" w:color="auto" w:fill="auto"/>
          </w:tcPr>
          <w:p w14:paraId="50E5FB06" w14:textId="77777777" w:rsidR="00635EA0" w:rsidRPr="008E44A4" w:rsidRDefault="00635EA0" w:rsidP="005E2289">
            <w:pPr>
              <w:numPr>
                <w:ilvl w:val="0"/>
                <w:numId w:val="10"/>
              </w:numPr>
              <w:spacing w:after="0" w:line="240" w:lineRule="auto"/>
              <w:contextualSpacing/>
              <w:rPr>
                <w:rFonts w:cstheme="minorHAnsi"/>
                <w:b/>
                <w:bCs/>
                <w:lang w:val="fr-FR"/>
              </w:rPr>
            </w:pPr>
            <w:r w:rsidRPr="008E44A4">
              <w:rPr>
                <w:rFonts w:cstheme="minorHAnsi"/>
                <w:b/>
                <w:bCs/>
                <w:lang w:val="fr-FR"/>
              </w:rPr>
              <w:t>Survie du greffon :</w:t>
            </w:r>
          </w:p>
          <w:p w14:paraId="21DBF265" w14:textId="77777777" w:rsidR="00635EA0" w:rsidRPr="008E44A4" w:rsidRDefault="00635EA0" w:rsidP="005E2289">
            <w:pPr>
              <w:numPr>
                <w:ilvl w:val="0"/>
                <w:numId w:val="7"/>
              </w:numPr>
              <w:spacing w:after="0" w:line="240" w:lineRule="auto"/>
              <w:contextualSpacing/>
              <w:rPr>
                <w:rFonts w:cstheme="minorHAnsi"/>
                <w:b/>
                <w:bCs/>
                <w:lang w:val="fr-FR"/>
              </w:rPr>
            </w:pPr>
            <w:r w:rsidRPr="008E44A4">
              <w:rPr>
                <w:rFonts w:cstheme="minorHAnsi"/>
                <w:b/>
                <w:bCs/>
                <w:lang w:val="fr-FR"/>
              </w:rPr>
              <w:t>Néphrectomie</w:t>
            </w:r>
          </w:p>
          <w:p w14:paraId="0DEEBEAC" w14:textId="77777777" w:rsidR="00635EA0" w:rsidRPr="008E44A4" w:rsidRDefault="00635EA0" w:rsidP="005E2289">
            <w:pPr>
              <w:numPr>
                <w:ilvl w:val="0"/>
                <w:numId w:val="7"/>
              </w:numPr>
              <w:spacing w:after="0" w:line="240" w:lineRule="auto"/>
              <w:contextualSpacing/>
              <w:rPr>
                <w:rFonts w:cstheme="minorHAnsi"/>
                <w:b/>
                <w:bCs/>
                <w:lang w:val="fr-FR"/>
              </w:rPr>
            </w:pPr>
            <w:r w:rsidRPr="008E44A4">
              <w:rPr>
                <w:rFonts w:cstheme="minorHAnsi"/>
                <w:b/>
                <w:bCs/>
                <w:lang w:val="fr-FR"/>
              </w:rPr>
              <w:t>Dialyse</w:t>
            </w:r>
          </w:p>
          <w:p w14:paraId="1B1585E2" w14:textId="77777777" w:rsidR="00635EA0" w:rsidRPr="008E44A4" w:rsidRDefault="00635EA0" w:rsidP="005E2289">
            <w:pPr>
              <w:numPr>
                <w:ilvl w:val="0"/>
                <w:numId w:val="7"/>
              </w:numPr>
              <w:spacing w:after="0" w:line="240" w:lineRule="auto"/>
              <w:contextualSpacing/>
              <w:rPr>
                <w:rFonts w:cstheme="minorHAnsi"/>
                <w:b/>
                <w:bCs/>
                <w:lang w:val="fr-FR"/>
              </w:rPr>
            </w:pPr>
            <w:r w:rsidRPr="008E44A4">
              <w:rPr>
                <w:rFonts w:cstheme="minorHAnsi"/>
                <w:b/>
                <w:bCs/>
                <w:lang w:val="fr-FR"/>
              </w:rPr>
              <w:t>Retour à la liste d’attente</w:t>
            </w:r>
          </w:p>
        </w:tc>
        <w:tc>
          <w:tcPr>
            <w:tcW w:w="4528" w:type="dxa"/>
            <w:shd w:val="clear" w:color="auto" w:fill="auto"/>
          </w:tcPr>
          <w:p w14:paraId="23BDE7D3" w14:textId="77777777" w:rsidR="00635EA0" w:rsidRPr="008E44A4" w:rsidRDefault="00635EA0" w:rsidP="005E2289">
            <w:pPr>
              <w:spacing w:after="0"/>
              <w:contextualSpacing/>
              <w:jc w:val="center"/>
              <w:rPr>
                <w:rFonts w:cstheme="minorHAnsi"/>
                <w:lang w:val="fr-FR"/>
              </w:rPr>
            </w:pPr>
          </w:p>
          <w:p w14:paraId="47735062" w14:textId="77777777" w:rsidR="00635EA0" w:rsidRPr="008E44A4" w:rsidRDefault="00635EA0" w:rsidP="005E2289">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Oui             </w:t>
            </w:r>
            <w:r w:rsidRPr="008E44A4">
              <w:rPr>
                <w:rFonts w:cstheme="minorHAnsi"/>
                <w:lang w:val="fr-FR"/>
              </w:rPr>
              <w:sym w:font="Wingdings" w:char="F0A8"/>
            </w:r>
            <w:r w:rsidRPr="008E44A4">
              <w:rPr>
                <w:rFonts w:cstheme="minorHAnsi"/>
                <w:lang w:val="fr-FR"/>
              </w:rPr>
              <w:t xml:space="preserve">  Non</w:t>
            </w:r>
          </w:p>
          <w:p w14:paraId="2DDFAB6D" w14:textId="77777777" w:rsidR="00635EA0" w:rsidRPr="008E44A4" w:rsidRDefault="00635EA0" w:rsidP="005E2289">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Oui             </w:t>
            </w:r>
            <w:r w:rsidRPr="008E44A4">
              <w:rPr>
                <w:rFonts w:cstheme="minorHAnsi"/>
                <w:lang w:val="fr-FR"/>
              </w:rPr>
              <w:sym w:font="Wingdings" w:char="F0A8"/>
            </w:r>
            <w:r w:rsidRPr="008E44A4">
              <w:rPr>
                <w:rFonts w:cstheme="minorHAnsi"/>
                <w:lang w:val="fr-FR"/>
              </w:rPr>
              <w:t xml:space="preserve">  Non</w:t>
            </w:r>
          </w:p>
          <w:p w14:paraId="78C036AE" w14:textId="77777777" w:rsidR="00635EA0" w:rsidRPr="008E44A4" w:rsidRDefault="00635EA0" w:rsidP="005E2289">
            <w:pPr>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Oui             </w:t>
            </w:r>
            <w:r w:rsidRPr="008E44A4">
              <w:rPr>
                <w:rFonts w:cstheme="minorHAnsi"/>
                <w:lang w:val="fr-FR"/>
              </w:rPr>
              <w:sym w:font="Wingdings" w:char="F0A8"/>
            </w:r>
            <w:r w:rsidRPr="008E44A4">
              <w:rPr>
                <w:rFonts w:cstheme="minorHAnsi"/>
                <w:lang w:val="fr-FR"/>
              </w:rPr>
              <w:t xml:space="preserve">  Non</w:t>
            </w:r>
          </w:p>
        </w:tc>
      </w:tr>
      <w:tr w:rsidR="00635EA0" w:rsidRPr="008E44A4" w14:paraId="53FF2D84" w14:textId="77777777" w:rsidTr="00635EA0">
        <w:tc>
          <w:tcPr>
            <w:tcW w:w="4528" w:type="dxa"/>
            <w:shd w:val="clear" w:color="auto" w:fill="auto"/>
          </w:tcPr>
          <w:p w14:paraId="4719B38C" w14:textId="77777777" w:rsidR="00635EA0" w:rsidRPr="008E44A4" w:rsidRDefault="00635EA0" w:rsidP="005E2289">
            <w:pPr>
              <w:numPr>
                <w:ilvl w:val="0"/>
                <w:numId w:val="10"/>
              </w:numPr>
              <w:spacing w:after="0" w:line="240" w:lineRule="auto"/>
              <w:contextualSpacing/>
              <w:rPr>
                <w:rFonts w:cstheme="minorHAnsi"/>
                <w:b/>
                <w:bCs/>
                <w:lang w:val="fr-FR"/>
              </w:rPr>
            </w:pPr>
            <w:r w:rsidRPr="008E44A4">
              <w:rPr>
                <w:rFonts w:cstheme="minorHAnsi"/>
                <w:b/>
                <w:bCs/>
                <w:lang w:val="fr-FR"/>
              </w:rPr>
              <w:t>Survie du patient</w:t>
            </w:r>
          </w:p>
        </w:tc>
        <w:tc>
          <w:tcPr>
            <w:tcW w:w="4528" w:type="dxa"/>
            <w:shd w:val="clear" w:color="auto" w:fill="auto"/>
          </w:tcPr>
          <w:p w14:paraId="4009D362" w14:textId="77777777" w:rsidR="00635EA0" w:rsidRPr="008E44A4" w:rsidRDefault="00635EA0" w:rsidP="005E2289">
            <w:pPr>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Vivant                       </w:t>
            </w:r>
            <w:r w:rsidRPr="008E44A4">
              <w:rPr>
                <w:rFonts w:cstheme="minorHAnsi"/>
                <w:lang w:val="fr-FR"/>
              </w:rPr>
              <w:sym w:font="Wingdings" w:char="F0A8"/>
            </w:r>
            <w:r w:rsidRPr="008E44A4">
              <w:rPr>
                <w:rFonts w:cstheme="minorHAnsi"/>
                <w:lang w:val="fr-FR"/>
              </w:rPr>
              <w:t xml:space="preserve">  Décédé</w:t>
            </w:r>
          </w:p>
        </w:tc>
      </w:tr>
    </w:tbl>
    <w:p w14:paraId="7F8215C3" w14:textId="77777777" w:rsidR="00635EA0" w:rsidRPr="008E44A4" w:rsidRDefault="00635EA0" w:rsidP="00635EA0">
      <w:pPr>
        <w:rPr>
          <w:rFonts w:cstheme="minorHAnsi"/>
          <w:lang w:val="fr-FR"/>
        </w:rPr>
      </w:pPr>
    </w:p>
    <w:p w14:paraId="3C89E0DC" w14:textId="1272AAEF" w:rsidR="00635EA0" w:rsidRPr="008E44A4" w:rsidRDefault="00635EA0" w:rsidP="00635EA0">
      <w:pPr>
        <w:spacing w:after="160" w:line="259" w:lineRule="auto"/>
        <w:rPr>
          <w:rFonts w:cstheme="minorHAnsi"/>
          <w:lang w:val="fr-FR"/>
        </w:rPr>
      </w:pPr>
      <w:r w:rsidRPr="008E44A4">
        <w:rPr>
          <w:rFonts w:cstheme="minorHAnsi"/>
          <w:lang w:val="fr-FR"/>
        </w:rPr>
        <w:br w:type="page"/>
      </w:r>
    </w:p>
    <w:p w14:paraId="5B9D9562" w14:textId="473572D7" w:rsidR="00635EA0" w:rsidRPr="008E44A4" w:rsidRDefault="00635EA0" w:rsidP="00635EA0">
      <w:pPr>
        <w:jc w:val="center"/>
        <w:rPr>
          <w:rFonts w:cstheme="minorHAnsi"/>
          <w:b/>
          <w:lang w:val="fr-FR"/>
        </w:rPr>
      </w:pPr>
      <w:r w:rsidRPr="008E44A4">
        <w:rPr>
          <w:rFonts w:cstheme="minorHAnsi"/>
          <w:b/>
          <w:lang w:val="fr-FR"/>
        </w:rPr>
        <w:lastRenderedPageBreak/>
        <w:t xml:space="preserve">ANNEXE </w:t>
      </w:r>
      <w:proofErr w:type="spellStart"/>
      <w:r w:rsidRPr="008E44A4">
        <w:rPr>
          <w:rFonts w:cstheme="minorHAnsi"/>
          <w:b/>
          <w:lang w:val="fr-FR"/>
        </w:rPr>
        <w:t>II</w:t>
      </w:r>
      <w:r w:rsidR="00DF3E76" w:rsidRPr="008E44A4">
        <w:rPr>
          <w:rFonts w:cstheme="minorHAnsi"/>
          <w:b/>
          <w:lang w:val="fr-FR"/>
        </w:rPr>
        <w:t>g</w:t>
      </w:r>
      <w:proofErr w:type="spellEnd"/>
    </w:p>
    <w:p w14:paraId="4253D9D4" w14:textId="4A37C397" w:rsidR="00635EA0" w:rsidRPr="008E44A4" w:rsidRDefault="00635EA0" w:rsidP="00635EA0">
      <w:pPr>
        <w:jc w:val="center"/>
        <w:rPr>
          <w:rFonts w:cstheme="minorHAnsi"/>
          <w:bCs/>
          <w:lang w:val="fr-FR"/>
        </w:rPr>
      </w:pPr>
      <w:r w:rsidRPr="008E44A4">
        <w:rPr>
          <w:rFonts w:cstheme="minorHAnsi"/>
          <w:bCs/>
          <w:lang w:val="fr-FR"/>
        </w:rPr>
        <w:t xml:space="preserve">Fiche de suivi en cas </w:t>
      </w:r>
      <w:r w:rsidR="00650A82" w:rsidRPr="008E44A4">
        <w:rPr>
          <w:rFonts w:cstheme="minorHAnsi"/>
          <w:bCs/>
          <w:lang w:val="fr-FR"/>
        </w:rPr>
        <w:t>de complication</w:t>
      </w:r>
    </w:p>
    <w:p w14:paraId="5414579C" w14:textId="474BCF13" w:rsidR="00635EA0" w:rsidRPr="008E44A4" w:rsidRDefault="00635EA0">
      <w:pPr>
        <w:rPr>
          <w:rFonts w:cstheme="minorHAnsi"/>
          <w:lang w:val="fr-FR"/>
        </w:rPr>
      </w:pPr>
      <w:r w:rsidRPr="008E44A4">
        <w:rPr>
          <w:rFonts w:cstheme="minorHAnsi"/>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635EA0" w:rsidRPr="00F96E75" w14:paraId="343EEDAA" w14:textId="77777777" w:rsidTr="00635EA0">
        <w:trPr>
          <w:trHeight w:val="699"/>
        </w:trPr>
        <w:tc>
          <w:tcPr>
            <w:tcW w:w="9056" w:type="dxa"/>
            <w:gridSpan w:val="2"/>
            <w:shd w:val="clear" w:color="auto" w:fill="auto"/>
            <w:vAlign w:val="center"/>
          </w:tcPr>
          <w:p w14:paraId="10843E0D" w14:textId="5A77BE6B" w:rsidR="00635EA0" w:rsidRPr="008E44A4" w:rsidRDefault="00BD7B98" w:rsidP="00635EA0">
            <w:pPr>
              <w:jc w:val="center"/>
              <w:rPr>
                <w:rFonts w:cstheme="minorHAnsi"/>
                <w:b/>
                <w:bCs/>
                <w:lang w:val="fr-FR"/>
              </w:rPr>
            </w:pPr>
            <w:r>
              <w:rPr>
                <w:rFonts w:cstheme="minorHAnsi"/>
                <w:b/>
                <w:bCs/>
                <w:lang w:val="fr-FR"/>
              </w:rPr>
              <w:lastRenderedPageBreak/>
              <w:t>CPC</w:t>
            </w:r>
            <w:r w:rsidRPr="008E44A4">
              <w:rPr>
                <w:rFonts w:cstheme="minorHAnsi"/>
                <w:b/>
                <w:bCs/>
                <w:lang w:val="fr-FR"/>
              </w:rPr>
              <w:t xml:space="preserve"> </w:t>
            </w:r>
            <w:r w:rsidR="00A71189" w:rsidRPr="008E44A4">
              <w:rPr>
                <w:rFonts w:cstheme="minorHAnsi"/>
                <w:b/>
                <w:bCs/>
                <w:lang w:val="fr-FR"/>
              </w:rPr>
              <w:t>BERINERT</w:t>
            </w:r>
          </w:p>
          <w:p w14:paraId="7AF56C0B" w14:textId="3C986261" w:rsidR="00635EA0" w:rsidRPr="008E44A4" w:rsidRDefault="00635EA0" w:rsidP="00635EA0">
            <w:pPr>
              <w:jc w:val="center"/>
              <w:rPr>
                <w:rFonts w:cstheme="minorHAnsi"/>
                <w:lang w:val="fr-FR"/>
              </w:rPr>
            </w:pPr>
            <w:r w:rsidRPr="008E44A4">
              <w:rPr>
                <w:rFonts w:cstheme="minorHAnsi"/>
                <w:b/>
                <w:bCs/>
                <w:lang w:val="fr-FR"/>
              </w:rPr>
              <w:t>TRAITEMENT DU REJET MEDIE PAR ANTICORPS EN TRANSPLANTATION RENALE</w:t>
            </w:r>
            <w:r w:rsidR="000B4239" w:rsidRPr="008E44A4">
              <w:rPr>
                <w:rFonts w:cstheme="minorHAnsi"/>
                <w:b/>
                <w:bCs/>
                <w:lang w:val="fr-FR"/>
              </w:rPr>
              <w:t xml:space="preserve"> </w:t>
            </w:r>
            <w:r w:rsidRPr="008E44A4">
              <w:rPr>
                <w:rFonts w:cstheme="minorHAnsi"/>
                <w:b/>
                <w:bCs/>
                <w:lang w:val="fr-FR"/>
              </w:rPr>
              <w:t>EN ASSOCIATION AVEC LE TRAITEMENT STANDARD (IGIV ET ECHANGES PLASMATIQUES)</w:t>
            </w:r>
          </w:p>
        </w:tc>
      </w:tr>
      <w:tr w:rsidR="00635EA0" w:rsidRPr="00F96E75" w14:paraId="7356172F" w14:textId="77777777" w:rsidTr="00A3745C">
        <w:trPr>
          <w:trHeight w:val="340"/>
        </w:trPr>
        <w:tc>
          <w:tcPr>
            <w:tcW w:w="9056" w:type="dxa"/>
            <w:gridSpan w:val="2"/>
            <w:shd w:val="clear" w:color="auto" w:fill="auto"/>
            <w:vAlign w:val="center"/>
          </w:tcPr>
          <w:p w14:paraId="6D305C69" w14:textId="1A6BC687" w:rsidR="00635EA0" w:rsidRPr="008E44A4" w:rsidRDefault="00635EA0" w:rsidP="00A3745C">
            <w:pPr>
              <w:spacing w:after="0"/>
              <w:jc w:val="center"/>
              <w:rPr>
                <w:rFonts w:cstheme="minorHAnsi"/>
                <w:b/>
                <w:bCs/>
                <w:lang w:val="fr-FR"/>
              </w:rPr>
            </w:pPr>
            <w:r w:rsidRPr="008E44A4">
              <w:rPr>
                <w:rFonts w:cstheme="minorHAnsi"/>
                <w:b/>
                <w:bCs/>
                <w:lang w:val="fr-FR"/>
              </w:rPr>
              <w:t>Fiche de suivi en cas</w:t>
            </w:r>
            <w:r w:rsidR="00AD5048" w:rsidRPr="008E44A4">
              <w:rPr>
                <w:rFonts w:cstheme="minorHAnsi"/>
                <w:b/>
                <w:bCs/>
                <w:lang w:val="fr-FR"/>
              </w:rPr>
              <w:t xml:space="preserve"> </w:t>
            </w:r>
            <w:r w:rsidR="007619CF" w:rsidRPr="008E44A4">
              <w:rPr>
                <w:rFonts w:cstheme="minorHAnsi"/>
                <w:b/>
                <w:bCs/>
                <w:lang w:val="fr-FR"/>
              </w:rPr>
              <w:t xml:space="preserve">de </w:t>
            </w:r>
            <w:r w:rsidR="00AD5048" w:rsidRPr="008E44A4">
              <w:rPr>
                <w:rFonts w:cstheme="minorHAnsi"/>
                <w:b/>
                <w:bCs/>
                <w:lang w:val="fr-FR"/>
              </w:rPr>
              <w:t>complication</w:t>
            </w:r>
          </w:p>
        </w:tc>
      </w:tr>
      <w:tr w:rsidR="00635EA0" w:rsidRPr="008E44A4" w14:paraId="0A857128" w14:textId="77777777" w:rsidTr="006D17A5">
        <w:trPr>
          <w:trHeight w:val="567"/>
        </w:trPr>
        <w:tc>
          <w:tcPr>
            <w:tcW w:w="4528" w:type="dxa"/>
            <w:shd w:val="clear" w:color="auto" w:fill="auto"/>
            <w:vAlign w:val="center"/>
          </w:tcPr>
          <w:p w14:paraId="48C46DC5" w14:textId="77777777" w:rsidR="00635EA0" w:rsidRPr="008E44A4" w:rsidRDefault="00635EA0" w:rsidP="00635EA0">
            <w:pPr>
              <w:spacing w:after="0"/>
              <w:jc w:val="center"/>
              <w:rPr>
                <w:rFonts w:cstheme="minorHAnsi"/>
                <w:lang w:val="fr-FR"/>
              </w:rPr>
            </w:pPr>
            <w:r w:rsidRPr="008E44A4">
              <w:rPr>
                <w:rFonts w:cstheme="minorHAnsi"/>
                <w:b/>
                <w:bCs/>
                <w:lang w:val="fr-FR"/>
              </w:rPr>
              <w:t xml:space="preserve">Initiales patient    </w:t>
            </w:r>
            <w:r w:rsidRPr="008E44A4">
              <w:rPr>
                <w:rFonts w:cstheme="minorHAnsi"/>
                <w:lang w:val="fr-FR"/>
              </w:rPr>
              <w:t>|__|__|__|      |__|__|</w:t>
            </w:r>
          </w:p>
          <w:p w14:paraId="32B3F69C" w14:textId="77777777" w:rsidR="00635EA0" w:rsidRPr="008E44A4" w:rsidRDefault="00635EA0" w:rsidP="006D17A5">
            <w:pPr>
              <w:spacing w:after="0"/>
              <w:jc w:val="center"/>
              <w:rPr>
                <w:rFonts w:cstheme="minorHAnsi"/>
                <w:b/>
                <w:bCs/>
                <w:i/>
                <w:lang w:val="fr-FR"/>
              </w:rPr>
            </w:pPr>
            <w:r w:rsidRPr="008E44A4">
              <w:rPr>
                <w:rFonts w:cstheme="minorHAnsi"/>
                <w:lang w:val="fr-FR"/>
              </w:rPr>
              <w:t xml:space="preserve">                               </w:t>
            </w:r>
            <w:r w:rsidRPr="008E44A4">
              <w:rPr>
                <w:rFonts w:cstheme="minorHAnsi"/>
                <w:i/>
                <w:lang w:val="fr-FR"/>
              </w:rPr>
              <w:t>Nom            Prénom</w:t>
            </w:r>
          </w:p>
        </w:tc>
        <w:tc>
          <w:tcPr>
            <w:tcW w:w="4528" w:type="dxa"/>
            <w:shd w:val="clear" w:color="auto" w:fill="auto"/>
            <w:vAlign w:val="center"/>
          </w:tcPr>
          <w:p w14:paraId="3D08828F" w14:textId="77777777" w:rsidR="00635EA0" w:rsidRPr="008E44A4" w:rsidRDefault="00635EA0" w:rsidP="006D17A5">
            <w:pPr>
              <w:spacing w:after="0"/>
              <w:jc w:val="center"/>
              <w:rPr>
                <w:rFonts w:cstheme="minorHAnsi"/>
                <w:b/>
                <w:bCs/>
                <w:lang w:val="fr-FR"/>
              </w:rPr>
            </w:pPr>
            <w:r w:rsidRPr="008E44A4">
              <w:rPr>
                <w:rFonts w:cstheme="minorHAnsi"/>
                <w:b/>
                <w:bCs/>
                <w:lang w:val="fr-FR"/>
              </w:rPr>
              <w:t xml:space="preserve">Numéro Patient Attribué : </w:t>
            </w:r>
            <w:r w:rsidRPr="008E44A4">
              <w:rPr>
                <w:rFonts w:cstheme="minorHAnsi"/>
                <w:lang w:val="fr-FR"/>
              </w:rPr>
              <w:t>|__|__|__|__|</w:t>
            </w:r>
          </w:p>
        </w:tc>
      </w:tr>
    </w:tbl>
    <w:p w14:paraId="3C52D0C4" w14:textId="77777777" w:rsidR="00635EA0" w:rsidRPr="008E44A4" w:rsidRDefault="00635EA0" w:rsidP="00635EA0">
      <w:pPr>
        <w:rPr>
          <w:rFonts w:cstheme="minorHAnsi"/>
          <w:lang w:val="fr-FR"/>
        </w:rPr>
      </w:pPr>
    </w:p>
    <w:p w14:paraId="501FC2BF" w14:textId="77777777" w:rsidR="00635EA0" w:rsidRPr="008E44A4" w:rsidRDefault="00635EA0" w:rsidP="00635EA0">
      <w:pPr>
        <w:jc w:val="center"/>
        <w:rPr>
          <w:rFonts w:cstheme="minorHAnsi"/>
          <w:lang w:val="fr-FR"/>
        </w:rPr>
      </w:pPr>
      <w:r w:rsidRPr="008E44A4">
        <w:rPr>
          <w:rFonts w:cstheme="minorHAnsi"/>
          <w:b/>
          <w:lang w:val="fr-FR"/>
        </w:rPr>
        <w:t>Date de la visite :</w:t>
      </w:r>
      <w:r w:rsidRPr="008E44A4">
        <w:rPr>
          <w:rFonts w:cstheme="minorHAnsi"/>
          <w:lang w:val="fr-FR"/>
        </w:rPr>
        <w:t xml:space="preserve"> |__|__| |__|__| |__|__|__|__|</w:t>
      </w:r>
    </w:p>
    <w:p w14:paraId="3D50C6B2" w14:textId="4DAA3638" w:rsidR="00635EA0" w:rsidRPr="008E44A4" w:rsidRDefault="00635EA0" w:rsidP="00635EA0">
      <w:pPr>
        <w:spacing w:after="0"/>
        <w:rPr>
          <w:rFonts w:cstheme="minorHAnsi"/>
          <w:b/>
          <w:lang w:val="fr-FR"/>
        </w:rPr>
      </w:pPr>
      <w:r w:rsidRPr="008E44A4">
        <w:rPr>
          <w:rFonts w:eastAsia="DengXian" w:cstheme="minorHAnsi"/>
          <w:lang w:val="fr-FR" w:eastAsia="zh-CN"/>
        </w:rPr>
        <w:t>P</w:t>
      </w:r>
      <w:r w:rsidRPr="008E44A4">
        <w:rPr>
          <w:rFonts w:cstheme="minorHAnsi"/>
          <w:lang w:val="fr-FR"/>
        </w:rPr>
        <w:t xml:space="preserve">réciser </w:t>
      </w:r>
      <w:r w:rsidR="00FC66C4" w:rsidRPr="008E44A4">
        <w:rPr>
          <w:rFonts w:cstheme="minorHAnsi"/>
          <w:lang w:val="fr-FR"/>
        </w:rPr>
        <w:t xml:space="preserve">la complication </w:t>
      </w:r>
      <w:r w:rsidRPr="008E44A4">
        <w:rPr>
          <w:rFonts w:cstheme="minorHAnsi"/>
          <w:lang w:val="fr-FR"/>
        </w:rPr>
        <w:t>* : ………………………………………………………………………</w:t>
      </w:r>
      <w:proofErr w:type="gramStart"/>
      <w:r w:rsidRPr="008E44A4">
        <w:rPr>
          <w:rFonts w:cstheme="minorHAnsi"/>
          <w:lang w:val="fr-FR"/>
        </w:rPr>
        <w:t>…….</w:t>
      </w:r>
      <w:proofErr w:type="gramEnd"/>
      <w:r w:rsidRPr="008E44A4">
        <w:rPr>
          <w:rFonts w:cstheme="minorHAnsi"/>
          <w:lang w:val="fr-FR"/>
        </w:rPr>
        <w:t>.</w:t>
      </w:r>
    </w:p>
    <w:p w14:paraId="5EE36FDB" w14:textId="0AD1B20E" w:rsidR="00635EA0" w:rsidRPr="008E44A4" w:rsidRDefault="00635EA0" w:rsidP="009F548C">
      <w:pPr>
        <w:spacing w:after="0"/>
        <w:jc w:val="both"/>
        <w:rPr>
          <w:rFonts w:cstheme="minorHAnsi"/>
          <w:i/>
          <w:lang w:val="fr-FR"/>
        </w:rPr>
      </w:pPr>
      <w:r w:rsidRPr="008E44A4">
        <w:rPr>
          <w:rFonts w:cstheme="minorHAnsi"/>
          <w:i/>
          <w:lang w:val="fr-FR"/>
        </w:rPr>
        <w:t>*Un</w:t>
      </w:r>
      <w:r w:rsidR="00650A82" w:rsidRPr="008E44A4">
        <w:rPr>
          <w:rFonts w:cstheme="minorHAnsi"/>
          <w:i/>
          <w:lang w:val="fr-FR"/>
        </w:rPr>
        <w:t>e</w:t>
      </w:r>
      <w:r w:rsidR="0032789D" w:rsidRPr="008E44A4">
        <w:rPr>
          <w:rFonts w:cstheme="minorHAnsi"/>
          <w:i/>
          <w:lang w:val="fr-FR"/>
        </w:rPr>
        <w:t xml:space="preserve"> complication</w:t>
      </w:r>
      <w:r w:rsidRPr="008E44A4">
        <w:rPr>
          <w:rFonts w:cstheme="minorHAnsi"/>
          <w:i/>
          <w:lang w:val="fr-FR"/>
        </w:rPr>
        <w:t xml:space="preserve"> est défini</w:t>
      </w:r>
      <w:r w:rsidR="0032789D" w:rsidRPr="008E44A4">
        <w:rPr>
          <w:rFonts w:cstheme="minorHAnsi"/>
          <w:i/>
          <w:lang w:val="fr-FR"/>
        </w:rPr>
        <w:t>e</w:t>
      </w:r>
      <w:r w:rsidR="007619CF" w:rsidRPr="008E44A4">
        <w:rPr>
          <w:rFonts w:cstheme="minorHAnsi"/>
          <w:i/>
          <w:lang w:val="fr-FR"/>
        </w:rPr>
        <w:t xml:space="preserve"> comme : un</w:t>
      </w:r>
      <w:r w:rsidRPr="008E44A4">
        <w:rPr>
          <w:rFonts w:cstheme="minorHAnsi"/>
          <w:i/>
          <w:lang w:val="fr-FR"/>
        </w:rPr>
        <w:t xml:space="preserve"> rejet médié par anticorps</w:t>
      </w:r>
      <w:r w:rsidR="007619CF" w:rsidRPr="008E44A4">
        <w:rPr>
          <w:rFonts w:cstheme="minorHAnsi"/>
          <w:i/>
          <w:lang w:val="fr-FR"/>
        </w:rPr>
        <w:t xml:space="preserve"> actif</w:t>
      </w:r>
      <w:r w:rsidRPr="008E44A4">
        <w:rPr>
          <w:rFonts w:cstheme="minorHAnsi"/>
          <w:i/>
          <w:lang w:val="fr-FR"/>
        </w:rPr>
        <w:t xml:space="preserve"> ou tout</w:t>
      </w:r>
      <w:r w:rsidR="00650A82" w:rsidRPr="008E44A4">
        <w:rPr>
          <w:rFonts w:cstheme="minorHAnsi"/>
          <w:i/>
          <w:lang w:val="fr-FR"/>
        </w:rPr>
        <w:t>e situation</w:t>
      </w:r>
      <w:r w:rsidR="00DF3E76" w:rsidRPr="008E44A4">
        <w:rPr>
          <w:rFonts w:cstheme="minorHAnsi"/>
          <w:i/>
          <w:lang w:val="fr-FR"/>
        </w:rPr>
        <w:t xml:space="preserve"> </w:t>
      </w:r>
      <w:r w:rsidRPr="008E44A4">
        <w:rPr>
          <w:rFonts w:cstheme="minorHAnsi"/>
          <w:i/>
          <w:lang w:val="fr-FR"/>
        </w:rPr>
        <w:t>médical</w:t>
      </w:r>
      <w:r w:rsidR="00650A82" w:rsidRPr="008E44A4">
        <w:rPr>
          <w:rFonts w:cstheme="minorHAnsi"/>
          <w:i/>
          <w:lang w:val="fr-FR"/>
        </w:rPr>
        <w:t>e</w:t>
      </w:r>
      <w:r w:rsidRPr="008E44A4">
        <w:rPr>
          <w:rFonts w:cstheme="minorHAnsi"/>
          <w:i/>
          <w:lang w:val="fr-FR"/>
        </w:rPr>
        <w:t xml:space="preserve"> nécessitant une adaptation de la prise en charge du patient (ex : complications infectieuses, arrêt cardiaque, insuffisance respiratoire aigüe, </w:t>
      </w:r>
      <w:proofErr w:type="spellStart"/>
      <w:r w:rsidRPr="008E44A4">
        <w:rPr>
          <w:rFonts w:cstheme="minorHAnsi"/>
          <w:i/>
          <w:lang w:val="fr-FR"/>
        </w:rPr>
        <w:t>etc</w:t>
      </w:r>
      <w:proofErr w:type="spellEnd"/>
      <w:r w:rsidRPr="008E44A4">
        <w:rPr>
          <w:rFonts w:cstheme="minorHAnsi"/>
          <w:i/>
          <w:lang w:val="fr-FR"/>
        </w:rPr>
        <w:t xml:space="preserve"> …)</w:t>
      </w:r>
    </w:p>
    <w:p w14:paraId="5647128D" w14:textId="69ED88D6" w:rsidR="00635EA0" w:rsidRPr="008E44A4" w:rsidRDefault="00635EA0" w:rsidP="00A3745C">
      <w:pPr>
        <w:spacing w:after="0"/>
        <w:rPr>
          <w:rFonts w:cstheme="minorHAnsi"/>
          <w:lang w:val="fr-FR"/>
        </w:rPr>
      </w:pPr>
    </w:p>
    <w:p w14:paraId="58A7711A" w14:textId="2C4BE467" w:rsidR="00656DB7" w:rsidRPr="008E44A4" w:rsidRDefault="00656DB7" w:rsidP="00A3745C">
      <w:pPr>
        <w:spacing w:after="0"/>
        <w:rPr>
          <w:rFonts w:cstheme="minorHAnsi"/>
          <w:lang w:val="fr-FR"/>
        </w:rPr>
      </w:pPr>
      <w:r w:rsidRPr="008E44A4">
        <w:rPr>
          <w:rFonts w:cstheme="minorHAnsi"/>
          <w:u w:val="single"/>
          <w:lang w:val="fr-FR"/>
        </w:rPr>
        <w:t>Situation 1 :</w:t>
      </w:r>
      <w:r w:rsidRPr="008E44A4">
        <w:rPr>
          <w:rFonts w:cstheme="minorHAnsi"/>
          <w:lang w:val="fr-FR"/>
        </w:rPr>
        <w:t xml:space="preserve"> date de la visite pendant la période de traitement par </w:t>
      </w:r>
      <w:r w:rsidR="00A71189" w:rsidRPr="008E44A4">
        <w:rPr>
          <w:rFonts w:cstheme="minorHAnsi"/>
          <w:lang w:val="fr-FR"/>
        </w:rPr>
        <w:t>BERINERT</w:t>
      </w:r>
    </w:p>
    <w:p w14:paraId="297ADD8D" w14:textId="30DC4571" w:rsidR="00635EA0" w:rsidRPr="008E44A4" w:rsidRDefault="00635EA0" w:rsidP="00635EA0">
      <w:pPr>
        <w:spacing w:after="0" w:line="240" w:lineRule="auto"/>
        <w:outlineLvl w:val="0"/>
        <w:rPr>
          <w:rFonts w:eastAsia="DengXian" w:cstheme="minorHAnsi"/>
          <w:b/>
          <w:bCs/>
          <w:lang w:val="fr-FR"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25"/>
      </w:tblGrid>
      <w:tr w:rsidR="00635EA0" w:rsidRPr="008E44A4" w14:paraId="26F3199A" w14:textId="77777777" w:rsidTr="00635EA0">
        <w:tc>
          <w:tcPr>
            <w:tcW w:w="4786" w:type="dxa"/>
            <w:shd w:val="clear" w:color="auto" w:fill="auto"/>
          </w:tcPr>
          <w:p w14:paraId="4BFEE8D3" w14:textId="7FBDD169" w:rsidR="00635EA0" w:rsidRPr="008E44A4" w:rsidRDefault="0032789D" w:rsidP="00635EA0">
            <w:pPr>
              <w:spacing w:after="0" w:line="240" w:lineRule="auto"/>
              <w:contextualSpacing/>
              <w:rPr>
                <w:rFonts w:eastAsia="DengXian" w:cstheme="minorHAnsi"/>
                <w:b/>
                <w:bCs/>
                <w:lang w:val="fr-FR" w:eastAsia="zh-CN"/>
              </w:rPr>
            </w:pPr>
            <w:r w:rsidRPr="008E44A4">
              <w:rPr>
                <w:rFonts w:eastAsia="DengXian" w:cstheme="minorHAnsi"/>
                <w:b/>
                <w:bCs/>
                <w:lang w:val="fr-FR" w:eastAsia="zh-CN"/>
              </w:rPr>
              <w:t>L</w:t>
            </w:r>
            <w:r w:rsidR="00635EA0" w:rsidRPr="008E44A4">
              <w:rPr>
                <w:rFonts w:eastAsia="DengXian" w:cstheme="minorHAnsi"/>
                <w:b/>
                <w:bCs/>
                <w:lang w:val="fr-FR" w:eastAsia="zh-CN"/>
              </w:rPr>
              <w:t xml:space="preserve">e patient </w:t>
            </w:r>
            <w:r w:rsidRPr="008E44A4">
              <w:rPr>
                <w:rFonts w:eastAsia="DengXian" w:cstheme="minorHAnsi"/>
                <w:b/>
                <w:bCs/>
                <w:lang w:val="fr-FR" w:eastAsia="zh-CN"/>
              </w:rPr>
              <w:t>doit-il arrêter son traitement</w:t>
            </w:r>
            <w:r w:rsidR="00635EA0" w:rsidRPr="008E44A4">
              <w:rPr>
                <w:rFonts w:eastAsia="DengXian" w:cstheme="minorHAnsi"/>
                <w:b/>
                <w:bCs/>
                <w:lang w:val="fr-FR" w:eastAsia="zh-CN"/>
              </w:rPr>
              <w:t> ?</w:t>
            </w:r>
          </w:p>
          <w:p w14:paraId="0D36D001" w14:textId="77777777" w:rsidR="00635EA0" w:rsidRPr="008E44A4" w:rsidRDefault="00635EA0" w:rsidP="00635EA0">
            <w:pPr>
              <w:spacing w:after="0" w:line="240" w:lineRule="auto"/>
              <w:contextualSpacing/>
              <w:rPr>
                <w:rFonts w:eastAsia="DengXian" w:cstheme="minorHAnsi"/>
                <w:b/>
                <w:bCs/>
                <w:lang w:val="fr-FR" w:eastAsia="zh-CN"/>
              </w:rPr>
            </w:pPr>
          </w:p>
          <w:p w14:paraId="60E0552B" w14:textId="3DC7008E" w:rsidR="00635EA0" w:rsidRPr="008E44A4" w:rsidRDefault="00635EA0" w:rsidP="00635EA0">
            <w:pPr>
              <w:spacing w:after="0" w:line="240" w:lineRule="auto"/>
              <w:contextualSpacing/>
              <w:rPr>
                <w:rFonts w:eastAsia="DengXian" w:cstheme="minorHAnsi"/>
                <w:b/>
                <w:bCs/>
                <w:lang w:val="fr-FR" w:eastAsia="zh-CN"/>
              </w:rPr>
            </w:pPr>
            <w:r w:rsidRPr="008E44A4">
              <w:rPr>
                <w:rFonts w:eastAsia="DengXian" w:cstheme="minorHAnsi"/>
                <w:b/>
                <w:bCs/>
                <w:lang w:val="fr-FR" w:eastAsia="zh-CN"/>
              </w:rPr>
              <w:t xml:space="preserve">Si </w:t>
            </w:r>
            <w:r w:rsidR="0032789D" w:rsidRPr="008E44A4">
              <w:rPr>
                <w:rFonts w:eastAsia="DengXian" w:cstheme="minorHAnsi"/>
                <w:b/>
                <w:bCs/>
                <w:lang w:val="fr-FR" w:eastAsia="zh-CN"/>
              </w:rPr>
              <w:t>oui</w:t>
            </w:r>
            <w:r w:rsidRPr="008E44A4">
              <w:rPr>
                <w:rFonts w:eastAsia="DengXian" w:cstheme="minorHAnsi"/>
                <w:b/>
                <w:bCs/>
                <w:lang w:val="fr-FR" w:eastAsia="zh-CN"/>
              </w:rPr>
              <w:t xml:space="preserve">, l’arrêt de traitement est-il définitif ? </w:t>
            </w:r>
          </w:p>
          <w:p w14:paraId="19304809" w14:textId="77777777" w:rsidR="00635EA0" w:rsidRPr="008E44A4" w:rsidRDefault="00635EA0" w:rsidP="0047527F">
            <w:pPr>
              <w:numPr>
                <w:ilvl w:val="0"/>
                <w:numId w:val="12"/>
              </w:numPr>
              <w:spacing w:after="0" w:line="240" w:lineRule="auto"/>
              <w:contextualSpacing/>
              <w:rPr>
                <w:rFonts w:eastAsia="DengXian" w:cstheme="minorHAnsi"/>
                <w:b/>
                <w:bCs/>
                <w:lang w:val="fr-FR" w:eastAsia="zh-CN"/>
              </w:rPr>
            </w:pPr>
            <w:r w:rsidRPr="008E44A4">
              <w:rPr>
                <w:rFonts w:eastAsia="DengXian" w:cstheme="minorHAnsi"/>
                <w:b/>
                <w:bCs/>
                <w:lang w:val="fr-FR" w:eastAsia="zh-CN"/>
              </w:rPr>
              <w:t xml:space="preserve">Si oui, remplir fiche fin de traitement </w:t>
            </w:r>
          </w:p>
          <w:p w14:paraId="6C484CF2" w14:textId="77777777" w:rsidR="00635EA0" w:rsidRPr="008E44A4" w:rsidRDefault="00635EA0" w:rsidP="0047527F">
            <w:pPr>
              <w:numPr>
                <w:ilvl w:val="0"/>
                <w:numId w:val="12"/>
              </w:numPr>
              <w:spacing w:after="0" w:line="240" w:lineRule="auto"/>
              <w:contextualSpacing/>
              <w:rPr>
                <w:rFonts w:eastAsia="DengXian" w:cstheme="minorHAnsi"/>
                <w:b/>
                <w:bCs/>
                <w:lang w:val="fr-FR" w:eastAsia="zh-CN"/>
              </w:rPr>
            </w:pPr>
            <w:r w:rsidRPr="008E44A4">
              <w:rPr>
                <w:rFonts w:eastAsia="DengXian" w:cstheme="minorHAnsi"/>
                <w:b/>
                <w:bCs/>
                <w:lang w:val="fr-FR" w:eastAsia="zh-CN"/>
              </w:rPr>
              <w:t>Si non, Date de la prochaine cure</w:t>
            </w:r>
          </w:p>
        </w:tc>
        <w:tc>
          <w:tcPr>
            <w:tcW w:w="4525" w:type="dxa"/>
            <w:shd w:val="clear" w:color="auto" w:fill="auto"/>
          </w:tcPr>
          <w:p w14:paraId="61CF9499" w14:textId="77777777" w:rsidR="00635EA0" w:rsidRPr="008E44A4" w:rsidRDefault="00635EA0" w:rsidP="00635EA0">
            <w:pPr>
              <w:spacing w:after="0" w:line="240" w:lineRule="auto"/>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Oui             </w:t>
            </w:r>
            <w:r w:rsidRPr="008E44A4">
              <w:rPr>
                <w:rFonts w:eastAsia="DengXian" w:cstheme="minorHAnsi"/>
                <w:lang w:val="fr-FR" w:eastAsia="zh-CN"/>
              </w:rPr>
              <w:sym w:font="Wingdings" w:char="F0A8"/>
            </w:r>
            <w:r w:rsidRPr="008E44A4">
              <w:rPr>
                <w:rFonts w:eastAsia="DengXian" w:cstheme="minorHAnsi"/>
                <w:lang w:val="fr-FR" w:eastAsia="zh-CN"/>
              </w:rPr>
              <w:t xml:space="preserve">  Non</w:t>
            </w:r>
          </w:p>
          <w:p w14:paraId="73848CB1" w14:textId="77777777" w:rsidR="00635EA0" w:rsidRPr="008E44A4" w:rsidRDefault="00635EA0" w:rsidP="00635EA0">
            <w:pPr>
              <w:spacing w:after="0" w:line="240" w:lineRule="auto"/>
              <w:jc w:val="center"/>
              <w:rPr>
                <w:rFonts w:eastAsia="DengXian" w:cstheme="minorHAnsi"/>
                <w:lang w:val="fr-FR" w:eastAsia="zh-CN"/>
              </w:rPr>
            </w:pPr>
          </w:p>
          <w:p w14:paraId="4A5AE05E" w14:textId="77777777" w:rsidR="0032789D" w:rsidRPr="008E44A4" w:rsidRDefault="0032789D" w:rsidP="00635EA0">
            <w:pPr>
              <w:spacing w:after="0" w:line="240" w:lineRule="auto"/>
              <w:jc w:val="center"/>
              <w:rPr>
                <w:rFonts w:eastAsia="DengXian" w:cstheme="minorHAnsi"/>
                <w:lang w:val="fr-FR" w:eastAsia="zh-CN"/>
              </w:rPr>
            </w:pPr>
          </w:p>
          <w:p w14:paraId="5815C8E3" w14:textId="77777777" w:rsidR="00635EA0" w:rsidRPr="008E44A4" w:rsidRDefault="00635EA0" w:rsidP="00635EA0">
            <w:pPr>
              <w:spacing w:after="0" w:line="240" w:lineRule="auto"/>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Oui             </w:t>
            </w:r>
            <w:r w:rsidRPr="008E44A4">
              <w:rPr>
                <w:rFonts w:eastAsia="DengXian" w:cstheme="minorHAnsi"/>
                <w:lang w:val="fr-FR" w:eastAsia="zh-CN"/>
              </w:rPr>
              <w:sym w:font="Wingdings" w:char="F0A8"/>
            </w:r>
            <w:r w:rsidRPr="008E44A4">
              <w:rPr>
                <w:rFonts w:eastAsia="DengXian" w:cstheme="minorHAnsi"/>
                <w:lang w:val="fr-FR" w:eastAsia="zh-CN"/>
              </w:rPr>
              <w:t xml:space="preserve">  Non</w:t>
            </w:r>
          </w:p>
          <w:p w14:paraId="66174D08" w14:textId="77777777" w:rsidR="00635EA0" w:rsidRPr="008E44A4" w:rsidRDefault="00635EA0" w:rsidP="00635EA0">
            <w:pPr>
              <w:spacing w:after="0" w:line="240" w:lineRule="auto"/>
              <w:jc w:val="center"/>
              <w:rPr>
                <w:rFonts w:eastAsia="DengXian" w:cstheme="minorHAnsi"/>
                <w:lang w:val="fr-FR" w:eastAsia="zh-CN"/>
              </w:rPr>
            </w:pPr>
            <w:r w:rsidRPr="008E44A4">
              <w:rPr>
                <w:rFonts w:cstheme="minorHAnsi"/>
                <w:lang w:val="fr-FR"/>
              </w:rPr>
              <w:t>|__|__| |__|__| |__|__|__|__|</w:t>
            </w:r>
          </w:p>
        </w:tc>
      </w:tr>
    </w:tbl>
    <w:p w14:paraId="747B231D" w14:textId="194AA69B" w:rsidR="00635EA0" w:rsidRPr="008E44A4" w:rsidRDefault="00635EA0" w:rsidP="00635EA0">
      <w:pPr>
        <w:spacing w:after="0" w:line="240" w:lineRule="auto"/>
        <w:rPr>
          <w:rFonts w:eastAsia="DengXian" w:cstheme="minorHAnsi"/>
          <w:lang w:val="fr-FR" w:eastAsia="zh-CN"/>
        </w:rPr>
      </w:pPr>
    </w:p>
    <w:p w14:paraId="5FE6485F" w14:textId="5B3A290D" w:rsidR="00656DB7" w:rsidRPr="008E44A4" w:rsidRDefault="00656DB7" w:rsidP="00635EA0">
      <w:pPr>
        <w:spacing w:after="0" w:line="240" w:lineRule="auto"/>
        <w:rPr>
          <w:rFonts w:eastAsia="DengXian" w:cstheme="minorHAnsi"/>
          <w:lang w:val="fr-FR" w:eastAsia="zh-CN"/>
        </w:rPr>
      </w:pPr>
      <w:r w:rsidRPr="008E44A4">
        <w:rPr>
          <w:rFonts w:eastAsia="DengXian" w:cstheme="minorHAnsi"/>
          <w:u w:val="single"/>
          <w:lang w:val="fr-FR" w:eastAsia="zh-CN"/>
        </w:rPr>
        <w:t>Situation 2 :</w:t>
      </w:r>
      <w:r w:rsidRPr="008E44A4">
        <w:rPr>
          <w:rFonts w:eastAsia="DengXian" w:cstheme="minorHAnsi"/>
          <w:lang w:val="fr-FR" w:eastAsia="zh-CN"/>
        </w:rPr>
        <w:t xml:space="preserve"> date de la visite après la période de traitement pas </w:t>
      </w:r>
      <w:r w:rsidR="00A71189" w:rsidRPr="008E44A4">
        <w:rPr>
          <w:rFonts w:eastAsia="DengXian" w:cstheme="minorHAnsi"/>
          <w:lang w:val="fr-FR" w:eastAsia="zh-CN"/>
        </w:rPr>
        <w:t>BERINERT</w:t>
      </w:r>
    </w:p>
    <w:p w14:paraId="22F56CBC" w14:textId="77777777" w:rsidR="007619CF" w:rsidRPr="008E44A4" w:rsidRDefault="007619CF" w:rsidP="00635EA0">
      <w:pPr>
        <w:spacing w:after="0" w:line="240" w:lineRule="auto"/>
        <w:rPr>
          <w:rFonts w:eastAsia="DengXian" w:cstheme="minorHAnsi"/>
          <w:lang w:val="fr-FR"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25"/>
      </w:tblGrid>
      <w:tr w:rsidR="00656DB7" w:rsidRPr="008E44A4" w14:paraId="4CD63B59" w14:textId="77777777" w:rsidTr="000178D1">
        <w:tc>
          <w:tcPr>
            <w:tcW w:w="4786" w:type="dxa"/>
            <w:shd w:val="clear" w:color="auto" w:fill="auto"/>
          </w:tcPr>
          <w:p w14:paraId="4649EAC9" w14:textId="77777777" w:rsidR="00656DB7" w:rsidRPr="008E44A4" w:rsidRDefault="00656DB7" w:rsidP="000178D1">
            <w:pPr>
              <w:spacing w:after="0" w:line="240" w:lineRule="auto"/>
              <w:contextualSpacing/>
              <w:rPr>
                <w:rFonts w:eastAsia="DengXian" w:cstheme="minorHAnsi"/>
                <w:b/>
                <w:bCs/>
                <w:lang w:val="fr-FR" w:eastAsia="zh-CN"/>
              </w:rPr>
            </w:pPr>
            <w:r w:rsidRPr="008E44A4">
              <w:rPr>
                <w:rFonts w:eastAsia="DengXian" w:cstheme="minorHAnsi"/>
                <w:b/>
                <w:bCs/>
                <w:lang w:val="fr-FR" w:eastAsia="zh-CN"/>
              </w:rPr>
              <w:t xml:space="preserve">Le patient </w:t>
            </w:r>
            <w:proofErr w:type="spellStart"/>
            <w:r w:rsidRPr="008E44A4">
              <w:rPr>
                <w:rFonts w:eastAsia="DengXian" w:cstheme="minorHAnsi"/>
                <w:b/>
                <w:bCs/>
                <w:lang w:val="fr-FR" w:eastAsia="zh-CN"/>
              </w:rPr>
              <w:t>a-t-il</w:t>
            </w:r>
            <w:proofErr w:type="spellEnd"/>
            <w:r w:rsidRPr="008E44A4">
              <w:rPr>
                <w:rFonts w:eastAsia="DengXian" w:cstheme="minorHAnsi"/>
                <w:b/>
                <w:bCs/>
                <w:lang w:val="fr-FR" w:eastAsia="zh-CN"/>
              </w:rPr>
              <w:t xml:space="preserve"> besoin d’être retraité ?</w:t>
            </w:r>
          </w:p>
          <w:p w14:paraId="1CC106D9" w14:textId="668510F0" w:rsidR="00656DB7" w:rsidRPr="008E44A4" w:rsidRDefault="00656DB7">
            <w:pPr>
              <w:numPr>
                <w:ilvl w:val="0"/>
                <w:numId w:val="12"/>
              </w:numPr>
              <w:spacing w:after="0" w:line="240" w:lineRule="auto"/>
              <w:contextualSpacing/>
              <w:rPr>
                <w:rFonts w:eastAsia="DengXian" w:cstheme="minorHAnsi"/>
                <w:b/>
                <w:bCs/>
                <w:lang w:val="fr-FR" w:eastAsia="zh-CN"/>
              </w:rPr>
            </w:pPr>
            <w:r w:rsidRPr="008E44A4">
              <w:rPr>
                <w:rFonts w:eastAsia="DengXian" w:cstheme="minorHAnsi"/>
                <w:b/>
                <w:bCs/>
                <w:lang w:val="fr-FR" w:eastAsia="zh-CN"/>
              </w:rPr>
              <w:t>Si oui (Remplir fiche de retraitement)</w:t>
            </w:r>
          </w:p>
        </w:tc>
        <w:tc>
          <w:tcPr>
            <w:tcW w:w="4525" w:type="dxa"/>
            <w:shd w:val="clear" w:color="auto" w:fill="auto"/>
            <w:vAlign w:val="center"/>
          </w:tcPr>
          <w:p w14:paraId="343086E7" w14:textId="77777777" w:rsidR="00656DB7" w:rsidRPr="008E44A4" w:rsidRDefault="00656DB7" w:rsidP="000178D1">
            <w:pPr>
              <w:spacing w:after="0" w:line="240" w:lineRule="auto"/>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Oui             </w:t>
            </w:r>
            <w:r w:rsidRPr="008E44A4">
              <w:rPr>
                <w:rFonts w:eastAsia="DengXian" w:cstheme="minorHAnsi"/>
                <w:lang w:val="fr-FR" w:eastAsia="zh-CN"/>
              </w:rPr>
              <w:sym w:font="Wingdings" w:char="F0A8"/>
            </w:r>
            <w:r w:rsidRPr="008E44A4">
              <w:rPr>
                <w:rFonts w:eastAsia="DengXian" w:cstheme="minorHAnsi"/>
                <w:lang w:val="fr-FR" w:eastAsia="zh-CN"/>
              </w:rPr>
              <w:t xml:space="preserve">  Non</w:t>
            </w:r>
          </w:p>
          <w:p w14:paraId="4CF42257" w14:textId="77777777" w:rsidR="00656DB7" w:rsidRPr="008E44A4" w:rsidRDefault="00656DB7">
            <w:pPr>
              <w:spacing w:after="0" w:line="240" w:lineRule="auto"/>
              <w:jc w:val="center"/>
              <w:rPr>
                <w:rFonts w:eastAsia="DengXian" w:cstheme="minorHAnsi"/>
                <w:lang w:val="fr-FR" w:eastAsia="zh-CN"/>
              </w:rPr>
            </w:pPr>
          </w:p>
        </w:tc>
      </w:tr>
    </w:tbl>
    <w:p w14:paraId="60C4AB9D" w14:textId="77777777" w:rsidR="004321FE" w:rsidRPr="008E44A4" w:rsidRDefault="004321FE" w:rsidP="00635EA0">
      <w:pPr>
        <w:spacing w:after="0" w:line="240" w:lineRule="auto"/>
        <w:rPr>
          <w:rFonts w:eastAsia="DengXian" w:cstheme="minorHAnsi"/>
          <w:lang w:val="fr-FR" w:eastAsia="zh-CN"/>
        </w:rPr>
      </w:pPr>
    </w:p>
    <w:p w14:paraId="7B7DFCFB" w14:textId="77777777" w:rsidR="00635EA0" w:rsidRPr="008E44A4" w:rsidRDefault="00635EA0" w:rsidP="00635EA0">
      <w:pPr>
        <w:rPr>
          <w:rFonts w:cstheme="minorHAnsi"/>
          <w:b/>
          <w:bCs/>
          <w:u w:val="single"/>
          <w:lang w:val="fr-FR"/>
        </w:rPr>
      </w:pPr>
      <w:r w:rsidRPr="008E44A4">
        <w:rPr>
          <w:rFonts w:cstheme="minorHAnsi"/>
          <w:b/>
          <w:bCs/>
          <w:u w:val="single"/>
          <w:lang w:val="fr-FR"/>
        </w:rPr>
        <w:t xml:space="preserve">Traitement concomitant </w:t>
      </w:r>
    </w:p>
    <w:p w14:paraId="32E6C695" w14:textId="58C85726" w:rsidR="00656DB7" w:rsidRPr="008E44A4" w:rsidRDefault="00656DB7" w:rsidP="00656DB7">
      <w:pPr>
        <w:rPr>
          <w:rFonts w:eastAsia="DengXian" w:cstheme="minorHAnsi"/>
          <w:lang w:val="fr-FR" w:eastAsia="zh-CN"/>
        </w:rPr>
      </w:pPr>
      <w:r w:rsidRPr="008E44A4">
        <w:rPr>
          <w:rFonts w:eastAsia="DengXian" w:cstheme="minorHAnsi"/>
          <w:lang w:val="fr-FR" w:eastAsia="zh-CN"/>
        </w:rPr>
        <w:t xml:space="preserve">Traitement modifié par rapport à l’initiation : </w:t>
      </w:r>
      <w:sdt>
        <w:sdtPr>
          <w:rPr>
            <w:rFonts w:eastAsia="DengXian" w:cstheme="minorHAnsi"/>
            <w:lang w:val="fr-FR" w:eastAsia="zh-CN"/>
          </w:rPr>
          <w:id w:val="1709759979"/>
          <w14:checkbox>
            <w14:checked w14:val="0"/>
            <w14:checkedState w14:val="2612" w14:font="MS Gothic"/>
            <w14:uncheckedState w14:val="2610" w14:font="MS Gothic"/>
          </w14:checkbox>
        </w:sdtPr>
        <w:sdtEndPr/>
        <w:sdtContent>
          <w:r w:rsidRPr="008E44A4">
            <w:rPr>
              <w:rFonts w:ascii="Segoe UI Symbol" w:eastAsia="MS Gothic" w:hAnsi="Segoe UI Symbol" w:cs="Segoe UI Symbol"/>
              <w:lang w:val="fr-FR" w:eastAsia="zh-CN"/>
            </w:rPr>
            <w:t>☐</w:t>
          </w:r>
        </w:sdtContent>
      </w:sdt>
      <w:r w:rsidRPr="008E44A4">
        <w:rPr>
          <w:rFonts w:eastAsia="DengXian" w:cstheme="minorHAnsi"/>
          <w:lang w:val="fr-FR" w:eastAsia="zh-CN"/>
        </w:rPr>
        <w:t xml:space="preserve"> Oui </w:t>
      </w:r>
      <w:r w:rsidRPr="008E44A4">
        <w:rPr>
          <w:rFonts w:eastAsia="DengXian" w:cstheme="minorHAnsi"/>
          <w:lang w:val="fr-FR" w:eastAsia="zh-CN"/>
        </w:rPr>
        <w:tab/>
      </w:r>
      <w:r w:rsidRPr="008E44A4">
        <w:rPr>
          <w:rFonts w:eastAsia="DengXian" w:cstheme="minorHAnsi"/>
          <w:lang w:val="fr-FR" w:eastAsia="zh-CN"/>
        </w:rPr>
        <w:tab/>
        <w:t xml:space="preserve"> </w:t>
      </w:r>
      <w:sdt>
        <w:sdtPr>
          <w:rPr>
            <w:rFonts w:eastAsia="DengXian" w:cstheme="minorHAnsi"/>
            <w:lang w:val="fr-FR" w:eastAsia="zh-CN"/>
          </w:rPr>
          <w:id w:val="-252435816"/>
          <w14:checkbox>
            <w14:checked w14:val="0"/>
            <w14:checkedState w14:val="2612" w14:font="MS Gothic"/>
            <w14:uncheckedState w14:val="2610" w14:font="MS Gothic"/>
          </w14:checkbox>
        </w:sdtPr>
        <w:sdtEndPr/>
        <w:sdtContent>
          <w:r w:rsidRPr="008E44A4">
            <w:rPr>
              <w:rFonts w:ascii="Segoe UI Symbol" w:eastAsia="MS Gothic" w:hAnsi="Segoe UI Symbol" w:cs="Segoe UI Symbol"/>
              <w:lang w:val="fr-FR" w:eastAsia="zh-CN"/>
            </w:rPr>
            <w:t>☐</w:t>
          </w:r>
        </w:sdtContent>
      </w:sdt>
      <w:r w:rsidRPr="008E44A4">
        <w:rPr>
          <w:rFonts w:eastAsia="DengXian" w:cstheme="minorHAnsi"/>
          <w:lang w:val="fr-FR" w:eastAsia="zh-CN"/>
        </w:rPr>
        <w:t xml:space="preserve"> Non</w:t>
      </w:r>
    </w:p>
    <w:p w14:paraId="5A5D0138" w14:textId="77777777" w:rsidR="00656DB7" w:rsidRPr="008E44A4" w:rsidRDefault="00656DB7" w:rsidP="00EA3206">
      <w:pPr>
        <w:spacing w:after="0"/>
        <w:rPr>
          <w:rFonts w:eastAsia="DengXian" w:cstheme="minorHAnsi"/>
          <w:lang w:val="fr-FR" w:eastAsia="zh-CN"/>
        </w:rPr>
      </w:pPr>
      <w:r w:rsidRPr="008E44A4">
        <w:rPr>
          <w:rFonts w:eastAsia="DengXian" w:cstheme="minorHAnsi"/>
          <w:lang w:val="fr-FR" w:eastAsia="zh-CN"/>
        </w:rPr>
        <w:t>Si oui complétez le tableau ci-dessous :</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701"/>
        <w:gridCol w:w="1757"/>
        <w:gridCol w:w="1727"/>
        <w:gridCol w:w="2978"/>
      </w:tblGrid>
      <w:tr w:rsidR="00635EA0" w:rsidRPr="00F96E75" w14:paraId="6C504619" w14:textId="77777777" w:rsidTr="00A3745C">
        <w:trPr>
          <w:trHeight w:val="20"/>
        </w:trPr>
        <w:tc>
          <w:tcPr>
            <w:tcW w:w="1496" w:type="pct"/>
            <w:shd w:val="clear" w:color="auto" w:fill="E6E6E6"/>
            <w:vAlign w:val="center"/>
          </w:tcPr>
          <w:p w14:paraId="7A6DA79C" w14:textId="77777777" w:rsidR="00635EA0" w:rsidRPr="008E44A4" w:rsidRDefault="00635EA0" w:rsidP="005E22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Nom du traitement (Marque ou générique)</w:t>
            </w:r>
          </w:p>
        </w:tc>
        <w:tc>
          <w:tcPr>
            <w:tcW w:w="892" w:type="pct"/>
            <w:shd w:val="clear" w:color="auto" w:fill="E6E6E6"/>
            <w:vAlign w:val="center"/>
          </w:tcPr>
          <w:p w14:paraId="5BC3F937" w14:textId="77777777" w:rsidR="00635EA0" w:rsidRPr="008E44A4" w:rsidRDefault="00635EA0" w:rsidP="005E22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Posologie</w:t>
            </w:r>
          </w:p>
        </w:tc>
        <w:tc>
          <w:tcPr>
            <w:tcW w:w="965" w:type="pct"/>
            <w:shd w:val="clear" w:color="auto" w:fill="E6E6E6"/>
            <w:vAlign w:val="center"/>
          </w:tcPr>
          <w:p w14:paraId="083CA267" w14:textId="77777777" w:rsidR="00635EA0" w:rsidRPr="008E44A4" w:rsidRDefault="00635EA0" w:rsidP="005E22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Voie</w:t>
            </w:r>
          </w:p>
        </w:tc>
        <w:tc>
          <w:tcPr>
            <w:tcW w:w="1647" w:type="pct"/>
            <w:shd w:val="clear" w:color="auto" w:fill="E6E6E6"/>
            <w:vAlign w:val="center"/>
          </w:tcPr>
          <w:p w14:paraId="192F00B8" w14:textId="77777777" w:rsidR="00635EA0" w:rsidRPr="008E44A4" w:rsidRDefault="00635EA0" w:rsidP="005E22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Date de début</w:t>
            </w:r>
          </w:p>
          <w:p w14:paraId="3B3B4845" w14:textId="77777777" w:rsidR="00635EA0" w:rsidRPr="008E44A4" w:rsidRDefault="00635EA0" w:rsidP="005E2289">
            <w:pPr>
              <w:spacing w:after="0" w:line="240" w:lineRule="auto"/>
              <w:contextualSpacing/>
              <w:jc w:val="center"/>
              <w:rPr>
                <w:rFonts w:eastAsia="DengXian" w:cstheme="minorHAnsi"/>
                <w:b/>
                <w:i/>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b/>
                <w:i/>
                <w:lang w:val="fr-FR" w:eastAsia="zh-CN"/>
              </w:rPr>
              <w:t>)</w:t>
            </w:r>
          </w:p>
        </w:tc>
      </w:tr>
      <w:tr w:rsidR="00635EA0" w:rsidRPr="008E44A4" w14:paraId="5A97680D" w14:textId="77777777" w:rsidTr="00A3745C">
        <w:trPr>
          <w:trHeight w:val="20"/>
        </w:trPr>
        <w:tc>
          <w:tcPr>
            <w:tcW w:w="1496" w:type="pct"/>
            <w:vAlign w:val="center"/>
          </w:tcPr>
          <w:p w14:paraId="5E9E0E6A" w14:textId="77777777" w:rsidR="00635EA0" w:rsidRPr="008E44A4" w:rsidRDefault="00635EA0" w:rsidP="005E2289">
            <w:pPr>
              <w:spacing w:after="0" w:line="240" w:lineRule="auto"/>
              <w:contextualSpacing/>
              <w:jc w:val="center"/>
              <w:rPr>
                <w:rFonts w:eastAsia="DengXian" w:cstheme="minorHAnsi"/>
                <w:lang w:val="fr-FR" w:eastAsia="zh-CN"/>
              </w:rPr>
            </w:pPr>
          </w:p>
        </w:tc>
        <w:tc>
          <w:tcPr>
            <w:tcW w:w="892" w:type="pct"/>
            <w:vAlign w:val="center"/>
          </w:tcPr>
          <w:p w14:paraId="709BD08C"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965" w:type="pct"/>
            <w:vAlign w:val="center"/>
          </w:tcPr>
          <w:p w14:paraId="249C751C" w14:textId="77777777" w:rsidR="00635EA0" w:rsidRPr="008E44A4" w:rsidRDefault="00635EA0" w:rsidP="00A3745C">
            <w:pPr>
              <w:spacing w:after="0" w:line="240" w:lineRule="auto"/>
              <w:contextualSpacing/>
              <w:jc w:val="both"/>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21457C87" w14:textId="77777777" w:rsidR="00635EA0" w:rsidRPr="008E44A4" w:rsidRDefault="00635EA0" w:rsidP="00A3745C">
            <w:pPr>
              <w:spacing w:after="0" w:line="240" w:lineRule="auto"/>
              <w:contextualSpacing/>
              <w:jc w:val="both"/>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01C71A38" w14:textId="77777777" w:rsidR="00635EA0" w:rsidRPr="008E44A4" w:rsidRDefault="00635EA0" w:rsidP="00A3745C">
            <w:pPr>
              <w:spacing w:after="0" w:line="240" w:lineRule="auto"/>
              <w:contextualSpacing/>
              <w:jc w:val="both"/>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injectable SC</w:t>
            </w:r>
          </w:p>
        </w:tc>
        <w:tc>
          <w:tcPr>
            <w:tcW w:w="1647" w:type="pct"/>
            <w:vAlign w:val="center"/>
          </w:tcPr>
          <w:p w14:paraId="4E457B48"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r w:rsidR="00635EA0" w:rsidRPr="008E44A4" w14:paraId="5631A35F" w14:textId="77777777" w:rsidTr="00A3745C">
        <w:trPr>
          <w:trHeight w:val="20"/>
        </w:trPr>
        <w:tc>
          <w:tcPr>
            <w:tcW w:w="1496" w:type="pct"/>
            <w:vAlign w:val="center"/>
          </w:tcPr>
          <w:p w14:paraId="7D7FA4F8" w14:textId="77777777" w:rsidR="00635EA0" w:rsidRPr="008E44A4" w:rsidRDefault="00635EA0" w:rsidP="005E2289">
            <w:pPr>
              <w:spacing w:after="0" w:line="240" w:lineRule="auto"/>
              <w:contextualSpacing/>
              <w:jc w:val="center"/>
              <w:rPr>
                <w:rFonts w:eastAsia="DengXian" w:cstheme="minorHAnsi"/>
                <w:lang w:val="fr-FR" w:eastAsia="zh-CN"/>
              </w:rPr>
            </w:pPr>
          </w:p>
        </w:tc>
        <w:tc>
          <w:tcPr>
            <w:tcW w:w="892" w:type="pct"/>
            <w:vAlign w:val="center"/>
          </w:tcPr>
          <w:p w14:paraId="24E8ADAA"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965" w:type="pct"/>
            <w:vAlign w:val="center"/>
          </w:tcPr>
          <w:p w14:paraId="0D5B1812" w14:textId="77777777" w:rsidR="00635EA0" w:rsidRPr="008E44A4" w:rsidRDefault="00635EA0" w:rsidP="00A3745C">
            <w:pPr>
              <w:spacing w:after="0" w:line="240" w:lineRule="auto"/>
              <w:contextualSpacing/>
              <w:jc w:val="both"/>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7AB71EB0" w14:textId="77777777" w:rsidR="00635EA0" w:rsidRPr="008E44A4" w:rsidRDefault="00635EA0" w:rsidP="00A3745C">
            <w:pPr>
              <w:spacing w:after="0" w:line="240" w:lineRule="auto"/>
              <w:contextualSpacing/>
              <w:jc w:val="both"/>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5E212FF6" w14:textId="77777777" w:rsidR="00635EA0" w:rsidRPr="008E44A4" w:rsidRDefault="00635EA0" w:rsidP="00A3745C">
            <w:pPr>
              <w:spacing w:after="0" w:line="240" w:lineRule="auto"/>
              <w:contextualSpacing/>
              <w:jc w:val="both"/>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injectable SC</w:t>
            </w:r>
          </w:p>
        </w:tc>
        <w:tc>
          <w:tcPr>
            <w:tcW w:w="1647" w:type="pct"/>
            <w:vAlign w:val="center"/>
          </w:tcPr>
          <w:p w14:paraId="3A39CB1B"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bl>
    <w:p w14:paraId="4A8E606E" w14:textId="77777777" w:rsidR="00A3745C" w:rsidRPr="008E44A4" w:rsidRDefault="00A3745C" w:rsidP="00635EA0">
      <w:pPr>
        <w:rPr>
          <w:rFonts w:eastAsia="DengXian" w:cstheme="minorHAnsi"/>
          <w:lang w:val="fr-FR" w:eastAsia="zh-CN"/>
        </w:rPr>
      </w:pP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49"/>
        <w:gridCol w:w="3184"/>
        <w:gridCol w:w="2864"/>
      </w:tblGrid>
      <w:tr w:rsidR="00635EA0" w:rsidRPr="00F96E75" w14:paraId="1287CF66" w14:textId="77777777" w:rsidTr="00A3745C">
        <w:trPr>
          <w:trHeight w:val="227"/>
        </w:trPr>
        <w:tc>
          <w:tcPr>
            <w:tcW w:w="5000" w:type="pct"/>
            <w:gridSpan w:val="3"/>
            <w:shd w:val="clear" w:color="auto" w:fill="E6E6E6"/>
            <w:vAlign w:val="center"/>
          </w:tcPr>
          <w:p w14:paraId="6C8A5911" w14:textId="77777777" w:rsidR="00635EA0" w:rsidRPr="008E44A4" w:rsidRDefault="00635EA0" w:rsidP="005E22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lastRenderedPageBreak/>
              <w:t>Echanges Plasmatiques (EP)/Immunoadsorption/Plasmaphérèse</w:t>
            </w:r>
          </w:p>
        </w:tc>
      </w:tr>
      <w:tr w:rsidR="00635EA0" w:rsidRPr="008E44A4" w14:paraId="22E7C96A" w14:textId="77777777" w:rsidTr="00A3745C">
        <w:trPr>
          <w:trHeight w:val="227"/>
        </w:trPr>
        <w:tc>
          <w:tcPr>
            <w:tcW w:w="1712" w:type="pct"/>
            <w:shd w:val="clear" w:color="auto" w:fill="E6E6E6"/>
            <w:vAlign w:val="center"/>
          </w:tcPr>
          <w:p w14:paraId="7F2C3705" w14:textId="77777777" w:rsidR="00635EA0" w:rsidRPr="008E44A4" w:rsidRDefault="00635EA0" w:rsidP="005E22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Nombre de cycle</w:t>
            </w:r>
          </w:p>
        </w:tc>
        <w:tc>
          <w:tcPr>
            <w:tcW w:w="1731" w:type="pct"/>
            <w:shd w:val="clear" w:color="auto" w:fill="E6E6E6"/>
            <w:vAlign w:val="center"/>
          </w:tcPr>
          <w:p w14:paraId="5E47B925" w14:textId="77777777" w:rsidR="00635EA0" w:rsidRPr="008E44A4" w:rsidRDefault="00635EA0" w:rsidP="005E22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Date de début</w:t>
            </w:r>
          </w:p>
          <w:p w14:paraId="0096A3E0" w14:textId="77777777" w:rsidR="00635EA0" w:rsidRPr="008E44A4" w:rsidRDefault="00635EA0" w:rsidP="005E2289">
            <w:pPr>
              <w:spacing w:after="0" w:line="240" w:lineRule="auto"/>
              <w:contextualSpacing/>
              <w:jc w:val="center"/>
              <w:rPr>
                <w:rFonts w:eastAsia="DengXian" w:cstheme="minorHAnsi"/>
                <w:b/>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b/>
                <w:i/>
                <w:lang w:val="fr-FR" w:eastAsia="zh-CN"/>
              </w:rPr>
              <w:t>)</w:t>
            </w:r>
          </w:p>
        </w:tc>
        <w:tc>
          <w:tcPr>
            <w:tcW w:w="1557" w:type="pct"/>
            <w:shd w:val="clear" w:color="auto" w:fill="E6E6E6"/>
            <w:vAlign w:val="center"/>
          </w:tcPr>
          <w:p w14:paraId="2E197D47" w14:textId="77777777" w:rsidR="00635EA0" w:rsidRPr="008E44A4" w:rsidRDefault="00635EA0" w:rsidP="005E22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Fréquence</w:t>
            </w:r>
          </w:p>
        </w:tc>
      </w:tr>
      <w:tr w:rsidR="00635EA0" w:rsidRPr="008E44A4" w14:paraId="63ECC42C" w14:textId="77777777" w:rsidTr="00A3745C">
        <w:trPr>
          <w:trHeight w:val="227"/>
        </w:trPr>
        <w:tc>
          <w:tcPr>
            <w:tcW w:w="1712" w:type="pct"/>
            <w:vAlign w:val="center"/>
          </w:tcPr>
          <w:p w14:paraId="3126A477"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731" w:type="pct"/>
            <w:vAlign w:val="center"/>
          </w:tcPr>
          <w:p w14:paraId="328026DC"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557" w:type="pct"/>
            <w:vAlign w:val="center"/>
          </w:tcPr>
          <w:p w14:paraId="795F9BE6"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 semaine</w:t>
            </w:r>
          </w:p>
        </w:tc>
      </w:tr>
    </w:tbl>
    <w:p w14:paraId="0D2EA6BA" w14:textId="5C734D75" w:rsidR="00635EA0" w:rsidRPr="008E44A4" w:rsidRDefault="00635EA0" w:rsidP="00635EA0">
      <w:pPr>
        <w:spacing w:after="0" w:line="240" w:lineRule="auto"/>
        <w:rPr>
          <w:rFonts w:eastAsia="DengXian" w:cstheme="minorHAnsi"/>
          <w:lang w:val="fr-FR" w:eastAsia="zh-CN"/>
        </w:rPr>
      </w:pPr>
    </w:p>
    <w:p w14:paraId="3A100D38" w14:textId="77777777" w:rsidR="007619CF" w:rsidRPr="008E44A4" w:rsidRDefault="007619CF" w:rsidP="007619CF">
      <w:pPr>
        <w:rPr>
          <w:rFonts w:cstheme="minorHAnsi"/>
          <w:b/>
          <w:bCs/>
          <w:u w:val="single"/>
          <w:lang w:val="fr-FR"/>
        </w:rPr>
      </w:pPr>
      <w:r w:rsidRPr="008E44A4">
        <w:rPr>
          <w:rFonts w:cstheme="minorHAnsi"/>
          <w:b/>
          <w:bCs/>
          <w:u w:val="single"/>
          <w:lang w:val="fr-FR"/>
        </w:rPr>
        <w:t>Suivi des EI/EIG</w:t>
      </w:r>
    </w:p>
    <w:p w14:paraId="14D7DF5C" w14:textId="77777777" w:rsidR="007619CF" w:rsidRPr="008E44A4" w:rsidRDefault="007619CF" w:rsidP="007619CF">
      <w:pPr>
        <w:spacing w:after="0" w:line="240" w:lineRule="auto"/>
        <w:jc w:val="both"/>
        <w:rPr>
          <w:rFonts w:eastAsia="DengXian" w:cstheme="minorHAnsi"/>
          <w:lang w:val="fr-FR" w:eastAsia="zh-CN"/>
        </w:rPr>
      </w:pPr>
      <w:r w:rsidRPr="008E44A4">
        <w:rPr>
          <w:rFonts w:eastAsia="DengXian" w:cstheme="minorHAnsi"/>
          <w:lang w:val="fr-FR" w:eastAsia="zh-CN"/>
        </w:rPr>
        <w:t xml:space="preserve">Le patient </w:t>
      </w:r>
      <w:proofErr w:type="spellStart"/>
      <w:r w:rsidRPr="008E44A4">
        <w:rPr>
          <w:rFonts w:eastAsia="DengXian" w:cstheme="minorHAnsi"/>
          <w:lang w:val="fr-FR" w:eastAsia="zh-CN"/>
        </w:rPr>
        <w:t>a-t-il</w:t>
      </w:r>
      <w:proofErr w:type="spellEnd"/>
      <w:r w:rsidRPr="008E44A4">
        <w:rPr>
          <w:rFonts w:eastAsia="DengXian" w:cstheme="minorHAnsi"/>
          <w:lang w:val="fr-FR" w:eastAsia="zh-CN"/>
        </w:rPr>
        <w:t xml:space="preserve"> présenté un effet indésirable susceptible d’être lié à des médicaments ?</w:t>
      </w:r>
    </w:p>
    <w:p w14:paraId="007CCA8D" w14:textId="77777777" w:rsidR="007619CF" w:rsidRPr="008E44A4" w:rsidRDefault="007619CF" w:rsidP="007619CF">
      <w:pPr>
        <w:spacing w:after="0" w:line="240" w:lineRule="auto"/>
        <w:ind w:firstLine="720"/>
        <w:jc w:val="both"/>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Oui, à déclarer selon les modalités de l’Annexe VIII</w:t>
      </w:r>
    </w:p>
    <w:p w14:paraId="4E73270A" w14:textId="77777777" w:rsidR="007619CF" w:rsidRPr="008E44A4" w:rsidRDefault="007619CF" w:rsidP="007619CF">
      <w:pPr>
        <w:spacing w:after="0" w:line="240" w:lineRule="auto"/>
        <w:ind w:firstLine="720"/>
        <w:jc w:val="both"/>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Non</w:t>
      </w:r>
    </w:p>
    <w:p w14:paraId="4E6F5ABE" w14:textId="77777777" w:rsidR="007619CF" w:rsidRPr="008E44A4" w:rsidRDefault="007619CF" w:rsidP="00635EA0">
      <w:pPr>
        <w:spacing w:after="0" w:line="240" w:lineRule="auto"/>
        <w:rPr>
          <w:rFonts w:eastAsia="DengXian" w:cstheme="minorHAnsi"/>
          <w:lang w:val="fr-FR" w:eastAsia="zh-CN"/>
        </w:rPr>
      </w:pPr>
    </w:p>
    <w:p w14:paraId="51BEDFC6" w14:textId="77777777" w:rsidR="00635EA0" w:rsidRPr="008E44A4" w:rsidRDefault="00635EA0" w:rsidP="0047527F">
      <w:pPr>
        <w:numPr>
          <w:ilvl w:val="0"/>
          <w:numId w:val="24"/>
        </w:numPr>
        <w:contextualSpacing/>
        <w:outlineLvl w:val="0"/>
        <w:rPr>
          <w:rFonts w:cstheme="minorHAnsi"/>
          <w:b/>
          <w:bCs/>
          <w:lang w:val="fr-FR"/>
        </w:rPr>
      </w:pPr>
      <w:r w:rsidRPr="008E44A4">
        <w:rPr>
          <w:rFonts w:cstheme="minorHAnsi"/>
          <w:b/>
          <w:bCs/>
          <w:lang w:val="fr-FR"/>
        </w:rPr>
        <w:t xml:space="preserve">Paramètres de la fonction rénale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279"/>
        <w:gridCol w:w="3274"/>
      </w:tblGrid>
      <w:tr w:rsidR="00635EA0" w:rsidRPr="008E44A4" w14:paraId="0087903A" w14:textId="77777777" w:rsidTr="00A3745C">
        <w:trPr>
          <w:trHeight w:val="20"/>
        </w:trPr>
        <w:tc>
          <w:tcPr>
            <w:tcW w:w="4503" w:type="dxa"/>
            <w:vMerge w:val="restart"/>
            <w:shd w:val="clear" w:color="auto" w:fill="auto"/>
          </w:tcPr>
          <w:p w14:paraId="229B7D3B" w14:textId="729C862E" w:rsidR="00635EA0" w:rsidRPr="008E44A4" w:rsidRDefault="00635EA0" w:rsidP="001E07E9">
            <w:pPr>
              <w:numPr>
                <w:ilvl w:val="0"/>
                <w:numId w:val="10"/>
              </w:numPr>
              <w:spacing w:after="0" w:line="240" w:lineRule="auto"/>
              <w:contextualSpacing/>
              <w:rPr>
                <w:rFonts w:cstheme="minorHAnsi"/>
                <w:b/>
                <w:bCs/>
                <w:lang w:val="fr-FR"/>
              </w:rPr>
            </w:pPr>
            <w:r w:rsidRPr="008E44A4">
              <w:rPr>
                <w:rFonts w:cstheme="minorHAnsi"/>
                <w:b/>
                <w:bCs/>
                <w:lang w:val="fr-FR"/>
              </w:rPr>
              <w:t xml:space="preserve">DFG </w:t>
            </w:r>
            <w:r w:rsidR="001E07E9">
              <w:rPr>
                <w:rFonts w:cstheme="minorHAnsi"/>
                <w:b/>
                <w:bCs/>
                <w:lang w:val="fr-FR"/>
              </w:rPr>
              <w:t xml:space="preserve">au moment de la visite </w:t>
            </w:r>
            <w:r w:rsidRPr="008E44A4">
              <w:rPr>
                <w:rFonts w:cstheme="minorHAnsi"/>
                <w:b/>
                <w:bCs/>
                <w:lang w:val="fr-FR"/>
              </w:rPr>
              <w:t>(ml/min) (2 valeurs consécutives)</w:t>
            </w:r>
          </w:p>
        </w:tc>
        <w:tc>
          <w:tcPr>
            <w:tcW w:w="1279" w:type="dxa"/>
            <w:shd w:val="clear" w:color="auto" w:fill="auto"/>
            <w:vAlign w:val="bottom"/>
          </w:tcPr>
          <w:p w14:paraId="42201328" w14:textId="77777777" w:rsidR="00635EA0" w:rsidRPr="008E44A4" w:rsidRDefault="00635EA0" w:rsidP="005E2289">
            <w:pPr>
              <w:contextualSpacing/>
              <w:jc w:val="center"/>
              <w:rPr>
                <w:rFonts w:cstheme="minorHAnsi"/>
                <w:lang w:val="fr-FR"/>
              </w:rPr>
            </w:pPr>
            <w:r w:rsidRPr="008E44A4">
              <w:rPr>
                <w:rFonts w:cstheme="minorHAnsi"/>
                <w:lang w:val="fr-FR"/>
              </w:rPr>
              <w:t>|__|__|__|</w:t>
            </w:r>
          </w:p>
        </w:tc>
        <w:tc>
          <w:tcPr>
            <w:tcW w:w="3274" w:type="dxa"/>
            <w:shd w:val="clear" w:color="auto" w:fill="auto"/>
            <w:vAlign w:val="bottom"/>
          </w:tcPr>
          <w:p w14:paraId="638BAD63" w14:textId="77777777" w:rsidR="00635EA0" w:rsidRPr="008E44A4" w:rsidRDefault="00635EA0" w:rsidP="005E2289">
            <w:pPr>
              <w:contextualSpacing/>
              <w:jc w:val="center"/>
              <w:rPr>
                <w:rFonts w:cstheme="minorHAnsi"/>
                <w:lang w:val="fr-FR"/>
              </w:rPr>
            </w:pPr>
            <w:r w:rsidRPr="008E44A4">
              <w:rPr>
                <w:rFonts w:cstheme="minorHAnsi"/>
                <w:lang w:val="fr-FR"/>
              </w:rPr>
              <w:t>|__|__| |__|__| |__|__|__|__|</w:t>
            </w:r>
          </w:p>
        </w:tc>
      </w:tr>
      <w:tr w:rsidR="00635EA0" w:rsidRPr="008E44A4" w14:paraId="79B3D67D" w14:textId="77777777" w:rsidTr="00A3745C">
        <w:trPr>
          <w:trHeight w:val="20"/>
        </w:trPr>
        <w:tc>
          <w:tcPr>
            <w:tcW w:w="4503" w:type="dxa"/>
            <w:vMerge/>
            <w:shd w:val="clear" w:color="auto" w:fill="auto"/>
          </w:tcPr>
          <w:p w14:paraId="6BB4ABB4" w14:textId="77777777" w:rsidR="00635EA0" w:rsidRPr="008E44A4" w:rsidRDefault="00635EA0" w:rsidP="005E2289">
            <w:pPr>
              <w:numPr>
                <w:ilvl w:val="0"/>
                <w:numId w:val="10"/>
              </w:numPr>
              <w:spacing w:after="0" w:line="240" w:lineRule="auto"/>
              <w:contextualSpacing/>
              <w:rPr>
                <w:rFonts w:cstheme="minorHAnsi"/>
                <w:b/>
                <w:bCs/>
                <w:lang w:val="fr-FR"/>
              </w:rPr>
            </w:pPr>
          </w:p>
        </w:tc>
        <w:tc>
          <w:tcPr>
            <w:tcW w:w="1279" w:type="dxa"/>
            <w:shd w:val="clear" w:color="auto" w:fill="auto"/>
            <w:vAlign w:val="bottom"/>
          </w:tcPr>
          <w:p w14:paraId="0D2BFFCC" w14:textId="77777777" w:rsidR="00635EA0" w:rsidRPr="008E44A4" w:rsidRDefault="00635EA0" w:rsidP="005E2289">
            <w:pPr>
              <w:contextualSpacing/>
              <w:jc w:val="center"/>
              <w:rPr>
                <w:rFonts w:cstheme="minorHAnsi"/>
                <w:lang w:val="fr-FR"/>
              </w:rPr>
            </w:pPr>
            <w:r w:rsidRPr="008E44A4">
              <w:rPr>
                <w:rFonts w:cstheme="minorHAnsi"/>
                <w:lang w:val="fr-FR"/>
              </w:rPr>
              <w:t>|__|__|__|</w:t>
            </w:r>
          </w:p>
        </w:tc>
        <w:tc>
          <w:tcPr>
            <w:tcW w:w="3274" w:type="dxa"/>
            <w:shd w:val="clear" w:color="auto" w:fill="auto"/>
            <w:vAlign w:val="bottom"/>
          </w:tcPr>
          <w:p w14:paraId="6C00E73C" w14:textId="77777777" w:rsidR="00635EA0" w:rsidRPr="008E44A4" w:rsidRDefault="00635EA0" w:rsidP="005E2289">
            <w:pPr>
              <w:contextualSpacing/>
              <w:jc w:val="center"/>
              <w:rPr>
                <w:rFonts w:cstheme="minorHAnsi"/>
                <w:lang w:val="fr-FR"/>
              </w:rPr>
            </w:pPr>
            <w:r w:rsidRPr="008E44A4">
              <w:rPr>
                <w:rFonts w:cstheme="minorHAnsi"/>
                <w:lang w:val="fr-FR"/>
              </w:rPr>
              <w:t>|__|__| |__|__| |__|__|__|__|</w:t>
            </w:r>
          </w:p>
        </w:tc>
      </w:tr>
      <w:tr w:rsidR="00635EA0" w:rsidRPr="008E44A4" w14:paraId="211A4664" w14:textId="77777777" w:rsidTr="00A3745C">
        <w:trPr>
          <w:trHeight w:val="20"/>
        </w:trPr>
        <w:tc>
          <w:tcPr>
            <w:tcW w:w="4503" w:type="dxa"/>
            <w:shd w:val="clear" w:color="auto" w:fill="auto"/>
          </w:tcPr>
          <w:p w14:paraId="0338769F" w14:textId="77777777" w:rsidR="00635EA0" w:rsidRPr="008E44A4" w:rsidRDefault="00635EA0" w:rsidP="005E2289">
            <w:pPr>
              <w:numPr>
                <w:ilvl w:val="0"/>
                <w:numId w:val="10"/>
              </w:numPr>
              <w:spacing w:after="0" w:line="240" w:lineRule="auto"/>
              <w:contextualSpacing/>
              <w:rPr>
                <w:rFonts w:cstheme="minorHAnsi"/>
                <w:b/>
                <w:bCs/>
                <w:lang w:val="fr-FR"/>
              </w:rPr>
            </w:pPr>
            <w:r w:rsidRPr="008E44A4">
              <w:rPr>
                <w:rFonts w:cstheme="minorHAnsi"/>
                <w:b/>
                <w:bCs/>
                <w:lang w:val="fr-FR"/>
              </w:rPr>
              <w:t>Créatinine plasmatique au moment de la visite (µmol/L)</w:t>
            </w:r>
          </w:p>
        </w:tc>
        <w:tc>
          <w:tcPr>
            <w:tcW w:w="4553" w:type="dxa"/>
            <w:gridSpan w:val="2"/>
            <w:shd w:val="clear" w:color="auto" w:fill="auto"/>
            <w:vAlign w:val="center"/>
          </w:tcPr>
          <w:p w14:paraId="282B52F5" w14:textId="77777777" w:rsidR="00635EA0" w:rsidRPr="008E44A4" w:rsidRDefault="00635EA0" w:rsidP="005E2289">
            <w:pPr>
              <w:contextualSpacing/>
              <w:jc w:val="center"/>
              <w:rPr>
                <w:rFonts w:cstheme="minorHAnsi"/>
                <w:lang w:val="fr-FR"/>
              </w:rPr>
            </w:pPr>
            <w:r w:rsidRPr="008E44A4">
              <w:rPr>
                <w:rFonts w:cstheme="minorHAnsi"/>
                <w:lang w:val="fr-FR"/>
              </w:rPr>
              <w:t>|__|__|__|__|</w:t>
            </w:r>
          </w:p>
        </w:tc>
      </w:tr>
      <w:tr w:rsidR="00635EA0" w:rsidRPr="008E44A4" w14:paraId="4CC136E6" w14:textId="77777777" w:rsidTr="00A3745C">
        <w:trPr>
          <w:trHeight w:val="20"/>
        </w:trPr>
        <w:tc>
          <w:tcPr>
            <w:tcW w:w="4503" w:type="dxa"/>
            <w:shd w:val="clear" w:color="auto" w:fill="auto"/>
          </w:tcPr>
          <w:p w14:paraId="080B3C74" w14:textId="77777777" w:rsidR="00635EA0" w:rsidRPr="008E44A4" w:rsidRDefault="00635EA0" w:rsidP="005E2289">
            <w:pPr>
              <w:numPr>
                <w:ilvl w:val="0"/>
                <w:numId w:val="10"/>
              </w:numPr>
              <w:spacing w:after="0" w:line="240" w:lineRule="auto"/>
              <w:contextualSpacing/>
              <w:rPr>
                <w:rFonts w:cstheme="minorHAnsi"/>
                <w:b/>
                <w:bCs/>
                <w:lang w:val="fr-FR"/>
              </w:rPr>
            </w:pPr>
            <w:r w:rsidRPr="008E44A4">
              <w:rPr>
                <w:rFonts w:cstheme="minorHAnsi"/>
                <w:b/>
                <w:bCs/>
                <w:lang w:val="fr-FR"/>
              </w:rPr>
              <w:t>Protéinurie au moment de la visite (mg/</w:t>
            </w:r>
            <w:proofErr w:type="spellStart"/>
            <w:r w:rsidRPr="008E44A4">
              <w:rPr>
                <w:rFonts w:cstheme="minorHAnsi"/>
                <w:b/>
                <w:bCs/>
                <w:lang w:val="fr-FR"/>
              </w:rPr>
              <w:t>mmol</w:t>
            </w:r>
            <w:proofErr w:type="spellEnd"/>
            <w:r w:rsidRPr="008E44A4">
              <w:rPr>
                <w:rFonts w:cstheme="minorHAnsi"/>
                <w:b/>
                <w:bCs/>
                <w:lang w:val="fr-FR"/>
              </w:rPr>
              <w:t>)</w:t>
            </w:r>
          </w:p>
        </w:tc>
        <w:tc>
          <w:tcPr>
            <w:tcW w:w="4553" w:type="dxa"/>
            <w:gridSpan w:val="2"/>
            <w:shd w:val="clear" w:color="auto" w:fill="auto"/>
            <w:vAlign w:val="center"/>
          </w:tcPr>
          <w:p w14:paraId="321AE49D" w14:textId="77777777" w:rsidR="00635EA0" w:rsidRPr="008E44A4" w:rsidRDefault="00635EA0" w:rsidP="005E2289">
            <w:pPr>
              <w:contextualSpacing/>
              <w:jc w:val="center"/>
              <w:rPr>
                <w:rFonts w:cstheme="minorHAnsi"/>
                <w:lang w:val="fr-FR"/>
              </w:rPr>
            </w:pPr>
            <w:r w:rsidRPr="008E44A4">
              <w:rPr>
                <w:rFonts w:cstheme="minorHAnsi"/>
                <w:lang w:val="fr-FR"/>
              </w:rPr>
              <w:t>|__|__|__|__|</w:t>
            </w:r>
          </w:p>
        </w:tc>
      </w:tr>
    </w:tbl>
    <w:p w14:paraId="2B63E38E" w14:textId="77777777" w:rsidR="00635EA0" w:rsidRPr="008E44A4" w:rsidRDefault="00635EA0" w:rsidP="00635EA0">
      <w:pPr>
        <w:rPr>
          <w:rFonts w:cstheme="minorHAnsi"/>
          <w:lang w:val="fr-FR"/>
        </w:rPr>
      </w:pPr>
    </w:p>
    <w:p w14:paraId="321D9BCC" w14:textId="77777777" w:rsidR="00635EA0" w:rsidRPr="008E44A4" w:rsidRDefault="00635EA0" w:rsidP="0047527F">
      <w:pPr>
        <w:numPr>
          <w:ilvl w:val="0"/>
          <w:numId w:val="24"/>
        </w:numPr>
        <w:contextualSpacing/>
        <w:outlineLvl w:val="0"/>
        <w:rPr>
          <w:rFonts w:cstheme="minorHAnsi"/>
          <w:b/>
          <w:bCs/>
          <w:lang w:val="fr-FR"/>
        </w:rPr>
      </w:pPr>
      <w:r w:rsidRPr="008E44A4">
        <w:rPr>
          <w:rFonts w:cstheme="minorHAnsi"/>
          <w:b/>
          <w:bCs/>
          <w:lang w:val="fr-FR"/>
        </w:rPr>
        <w:t>Survie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635EA0" w:rsidRPr="00F96E75" w14:paraId="06B13F3A" w14:textId="77777777" w:rsidTr="00635EA0">
        <w:tc>
          <w:tcPr>
            <w:tcW w:w="4528" w:type="dxa"/>
            <w:shd w:val="clear" w:color="auto" w:fill="auto"/>
          </w:tcPr>
          <w:p w14:paraId="34EEB973" w14:textId="77777777" w:rsidR="00635EA0" w:rsidRPr="008E44A4" w:rsidRDefault="00635EA0" w:rsidP="005E2289">
            <w:pPr>
              <w:numPr>
                <w:ilvl w:val="0"/>
                <w:numId w:val="10"/>
              </w:numPr>
              <w:spacing w:after="0" w:line="240" w:lineRule="auto"/>
              <w:contextualSpacing/>
              <w:rPr>
                <w:rFonts w:cstheme="minorHAnsi"/>
                <w:b/>
                <w:bCs/>
                <w:lang w:val="fr-FR"/>
              </w:rPr>
            </w:pPr>
            <w:r w:rsidRPr="008E44A4">
              <w:rPr>
                <w:rFonts w:cstheme="minorHAnsi"/>
                <w:b/>
                <w:bCs/>
                <w:lang w:val="fr-FR"/>
              </w:rPr>
              <w:t>Survie du greffon :</w:t>
            </w:r>
          </w:p>
          <w:p w14:paraId="454D5089" w14:textId="77777777" w:rsidR="00635EA0" w:rsidRPr="008E44A4" w:rsidRDefault="00635EA0" w:rsidP="005E2289">
            <w:pPr>
              <w:numPr>
                <w:ilvl w:val="0"/>
                <w:numId w:val="7"/>
              </w:numPr>
              <w:spacing w:after="0" w:line="240" w:lineRule="auto"/>
              <w:contextualSpacing/>
              <w:rPr>
                <w:rFonts w:cstheme="minorHAnsi"/>
                <w:b/>
                <w:bCs/>
                <w:lang w:val="fr-FR"/>
              </w:rPr>
            </w:pPr>
            <w:r w:rsidRPr="008E44A4">
              <w:rPr>
                <w:rFonts w:cstheme="minorHAnsi"/>
                <w:b/>
                <w:bCs/>
                <w:lang w:val="fr-FR"/>
              </w:rPr>
              <w:t>Néphrectomie</w:t>
            </w:r>
          </w:p>
          <w:p w14:paraId="421776DB" w14:textId="77777777" w:rsidR="00635EA0" w:rsidRPr="008E44A4" w:rsidRDefault="00635EA0" w:rsidP="005E2289">
            <w:pPr>
              <w:numPr>
                <w:ilvl w:val="0"/>
                <w:numId w:val="7"/>
              </w:numPr>
              <w:spacing w:after="0" w:line="240" w:lineRule="auto"/>
              <w:contextualSpacing/>
              <w:rPr>
                <w:rFonts w:cstheme="minorHAnsi"/>
                <w:b/>
                <w:bCs/>
                <w:lang w:val="fr-FR"/>
              </w:rPr>
            </w:pPr>
            <w:r w:rsidRPr="008E44A4">
              <w:rPr>
                <w:rFonts w:cstheme="minorHAnsi"/>
                <w:b/>
                <w:bCs/>
                <w:lang w:val="fr-FR"/>
              </w:rPr>
              <w:t>Dialyse</w:t>
            </w:r>
          </w:p>
          <w:p w14:paraId="1937764B" w14:textId="77777777" w:rsidR="00635EA0" w:rsidRPr="008E44A4" w:rsidRDefault="00635EA0" w:rsidP="005E2289">
            <w:pPr>
              <w:numPr>
                <w:ilvl w:val="0"/>
                <w:numId w:val="7"/>
              </w:numPr>
              <w:spacing w:after="0" w:line="240" w:lineRule="auto"/>
              <w:contextualSpacing/>
              <w:rPr>
                <w:rFonts w:cstheme="minorHAnsi"/>
                <w:b/>
                <w:bCs/>
                <w:lang w:val="fr-FR"/>
              </w:rPr>
            </w:pPr>
            <w:r w:rsidRPr="008E44A4">
              <w:rPr>
                <w:rFonts w:cstheme="minorHAnsi"/>
                <w:b/>
                <w:bCs/>
                <w:lang w:val="fr-FR"/>
              </w:rPr>
              <w:t>Retour à la liste d’attente</w:t>
            </w:r>
          </w:p>
        </w:tc>
        <w:tc>
          <w:tcPr>
            <w:tcW w:w="4528" w:type="dxa"/>
            <w:shd w:val="clear" w:color="auto" w:fill="auto"/>
          </w:tcPr>
          <w:p w14:paraId="7FC1E0B3" w14:textId="77777777" w:rsidR="00635EA0" w:rsidRPr="008E44A4" w:rsidRDefault="00635EA0" w:rsidP="005E2289">
            <w:pPr>
              <w:spacing w:after="0"/>
              <w:contextualSpacing/>
              <w:jc w:val="center"/>
              <w:rPr>
                <w:rFonts w:cstheme="minorHAnsi"/>
                <w:lang w:val="fr-FR"/>
              </w:rPr>
            </w:pPr>
          </w:p>
          <w:p w14:paraId="4BD641D7" w14:textId="77777777" w:rsidR="00635EA0" w:rsidRPr="008E44A4" w:rsidRDefault="00635EA0" w:rsidP="005E2289">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Oui             </w:t>
            </w:r>
            <w:r w:rsidRPr="008E44A4">
              <w:rPr>
                <w:rFonts w:cstheme="minorHAnsi"/>
                <w:lang w:val="fr-FR"/>
              </w:rPr>
              <w:sym w:font="Wingdings" w:char="F0A8"/>
            </w:r>
            <w:r w:rsidRPr="008E44A4">
              <w:rPr>
                <w:rFonts w:cstheme="minorHAnsi"/>
                <w:lang w:val="fr-FR"/>
              </w:rPr>
              <w:t xml:space="preserve">  Non</w:t>
            </w:r>
          </w:p>
          <w:p w14:paraId="75A8B709" w14:textId="77777777" w:rsidR="00635EA0" w:rsidRPr="008E44A4" w:rsidRDefault="00635EA0" w:rsidP="005E2289">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Oui             </w:t>
            </w:r>
            <w:r w:rsidRPr="008E44A4">
              <w:rPr>
                <w:rFonts w:cstheme="minorHAnsi"/>
                <w:lang w:val="fr-FR"/>
              </w:rPr>
              <w:sym w:font="Wingdings" w:char="F0A8"/>
            </w:r>
            <w:r w:rsidRPr="008E44A4">
              <w:rPr>
                <w:rFonts w:cstheme="minorHAnsi"/>
                <w:lang w:val="fr-FR"/>
              </w:rPr>
              <w:t xml:space="preserve">  Non</w:t>
            </w:r>
          </w:p>
          <w:p w14:paraId="6482BD9E" w14:textId="77777777" w:rsidR="00635EA0" w:rsidRPr="008E44A4" w:rsidRDefault="00635EA0" w:rsidP="005E2289">
            <w:pPr>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Oui             </w:t>
            </w:r>
            <w:r w:rsidRPr="008E44A4">
              <w:rPr>
                <w:rFonts w:cstheme="minorHAnsi"/>
                <w:lang w:val="fr-FR"/>
              </w:rPr>
              <w:sym w:font="Wingdings" w:char="F0A8"/>
            </w:r>
            <w:r w:rsidRPr="008E44A4">
              <w:rPr>
                <w:rFonts w:cstheme="minorHAnsi"/>
                <w:lang w:val="fr-FR"/>
              </w:rPr>
              <w:t xml:space="preserve">  Non</w:t>
            </w:r>
          </w:p>
        </w:tc>
      </w:tr>
      <w:tr w:rsidR="00635EA0" w:rsidRPr="008E44A4" w14:paraId="17387D59" w14:textId="77777777" w:rsidTr="00635EA0">
        <w:tc>
          <w:tcPr>
            <w:tcW w:w="4528" w:type="dxa"/>
            <w:shd w:val="clear" w:color="auto" w:fill="auto"/>
          </w:tcPr>
          <w:p w14:paraId="58D34BF7" w14:textId="77777777" w:rsidR="00635EA0" w:rsidRPr="008E44A4" w:rsidRDefault="00635EA0" w:rsidP="005E2289">
            <w:pPr>
              <w:numPr>
                <w:ilvl w:val="0"/>
                <w:numId w:val="10"/>
              </w:numPr>
              <w:spacing w:after="0" w:line="240" w:lineRule="auto"/>
              <w:contextualSpacing/>
              <w:rPr>
                <w:rFonts w:cstheme="minorHAnsi"/>
                <w:b/>
                <w:bCs/>
                <w:lang w:val="fr-FR"/>
              </w:rPr>
            </w:pPr>
            <w:r w:rsidRPr="008E44A4">
              <w:rPr>
                <w:rFonts w:cstheme="minorHAnsi"/>
                <w:b/>
                <w:bCs/>
                <w:lang w:val="fr-FR"/>
              </w:rPr>
              <w:t>Survie du patient</w:t>
            </w:r>
          </w:p>
        </w:tc>
        <w:tc>
          <w:tcPr>
            <w:tcW w:w="4528" w:type="dxa"/>
            <w:shd w:val="clear" w:color="auto" w:fill="auto"/>
          </w:tcPr>
          <w:p w14:paraId="3D162FE7" w14:textId="77777777" w:rsidR="00635EA0" w:rsidRPr="008E44A4" w:rsidRDefault="00635EA0" w:rsidP="005E2289">
            <w:pPr>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Vivant                       </w:t>
            </w:r>
            <w:r w:rsidRPr="008E44A4">
              <w:rPr>
                <w:rFonts w:cstheme="minorHAnsi"/>
                <w:lang w:val="fr-FR"/>
              </w:rPr>
              <w:sym w:font="Wingdings" w:char="F0A8"/>
            </w:r>
            <w:r w:rsidRPr="008E44A4">
              <w:rPr>
                <w:rFonts w:cstheme="minorHAnsi"/>
                <w:lang w:val="fr-FR"/>
              </w:rPr>
              <w:t xml:space="preserve">  Décédé</w:t>
            </w:r>
          </w:p>
        </w:tc>
      </w:tr>
    </w:tbl>
    <w:p w14:paraId="052CAEC5" w14:textId="77777777" w:rsidR="00635EA0" w:rsidRPr="008E44A4" w:rsidRDefault="00635EA0" w:rsidP="00635EA0">
      <w:pPr>
        <w:spacing w:after="0" w:line="240" w:lineRule="auto"/>
        <w:rPr>
          <w:rFonts w:cstheme="minorHAnsi"/>
        </w:rPr>
      </w:pPr>
    </w:p>
    <w:p w14:paraId="1E396D3F" w14:textId="42484D44" w:rsidR="00635EA0" w:rsidRPr="008E44A4" w:rsidRDefault="00635EA0" w:rsidP="0047527F">
      <w:pPr>
        <w:numPr>
          <w:ilvl w:val="0"/>
          <w:numId w:val="24"/>
        </w:numPr>
        <w:contextualSpacing/>
        <w:outlineLvl w:val="0"/>
        <w:rPr>
          <w:rFonts w:cstheme="minorHAnsi"/>
          <w:b/>
          <w:bCs/>
          <w:lang w:val="fr-FR"/>
        </w:rPr>
      </w:pPr>
      <w:r w:rsidRPr="008E44A4">
        <w:rPr>
          <w:rFonts w:cstheme="minorHAnsi"/>
          <w:b/>
          <w:bCs/>
          <w:lang w:val="fr-FR"/>
        </w:rPr>
        <w:t>Données immunol</w:t>
      </w:r>
      <w:r w:rsidR="00BB6157" w:rsidRPr="008E44A4">
        <w:rPr>
          <w:rFonts w:cstheme="minorHAnsi"/>
          <w:b/>
          <w:bCs/>
          <w:lang w:val="fr-FR"/>
        </w:rPr>
        <w:t>ogiques au moment de la complication</w:t>
      </w:r>
      <w:r w:rsidRPr="008E44A4">
        <w:rPr>
          <w:rFonts w:cstheme="minorHAnsi"/>
          <w:b/>
          <w:bCs/>
          <w:lang w:val="fr-FR"/>
        </w:rPr>
        <w:t xml:space="preserve"> (si rejet)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2"/>
        <w:gridCol w:w="2263"/>
      </w:tblGrid>
      <w:tr w:rsidR="00635EA0" w:rsidRPr="008E44A4" w14:paraId="3182EE23" w14:textId="77777777" w:rsidTr="00635EA0">
        <w:tc>
          <w:tcPr>
            <w:tcW w:w="9056" w:type="dxa"/>
            <w:gridSpan w:val="3"/>
            <w:shd w:val="clear" w:color="auto" w:fill="auto"/>
          </w:tcPr>
          <w:p w14:paraId="1C20CDC6" w14:textId="77777777" w:rsidR="00635EA0" w:rsidRPr="008E44A4" w:rsidRDefault="00635EA0" w:rsidP="005E2289">
            <w:pPr>
              <w:spacing w:after="0"/>
              <w:contextualSpacing/>
              <w:rPr>
                <w:rFonts w:cstheme="minorHAnsi"/>
                <w:b/>
                <w:bCs/>
                <w:lang w:val="fr-FR"/>
              </w:rPr>
            </w:pPr>
            <w:r w:rsidRPr="008E44A4">
              <w:rPr>
                <w:rFonts w:cstheme="minorHAnsi"/>
                <w:b/>
                <w:bCs/>
                <w:lang w:val="fr-FR"/>
              </w:rPr>
              <w:t>HLA-DSA post-transplantation</w:t>
            </w:r>
          </w:p>
        </w:tc>
      </w:tr>
      <w:tr w:rsidR="00635EA0" w:rsidRPr="008E44A4" w14:paraId="00F79070" w14:textId="77777777" w:rsidTr="00635EA0">
        <w:tc>
          <w:tcPr>
            <w:tcW w:w="4531" w:type="dxa"/>
            <w:shd w:val="clear" w:color="auto" w:fill="auto"/>
          </w:tcPr>
          <w:p w14:paraId="06F679F4" w14:textId="77777777" w:rsidR="00635EA0" w:rsidRPr="008E44A4" w:rsidRDefault="00635EA0" w:rsidP="005E2289">
            <w:pPr>
              <w:numPr>
                <w:ilvl w:val="0"/>
                <w:numId w:val="8"/>
              </w:numPr>
              <w:spacing w:after="0" w:line="240" w:lineRule="auto"/>
              <w:contextualSpacing/>
              <w:rPr>
                <w:rFonts w:cstheme="minorHAnsi"/>
                <w:b/>
                <w:bCs/>
                <w:lang w:val="fr-FR"/>
              </w:rPr>
            </w:pPr>
            <w:r w:rsidRPr="008E44A4">
              <w:rPr>
                <w:rFonts w:cstheme="minorHAnsi"/>
                <w:b/>
                <w:bCs/>
                <w:lang w:val="fr-FR"/>
              </w:rPr>
              <w:t>Date du dernier examen</w:t>
            </w:r>
          </w:p>
        </w:tc>
        <w:tc>
          <w:tcPr>
            <w:tcW w:w="4525" w:type="dxa"/>
            <w:gridSpan w:val="2"/>
            <w:shd w:val="clear" w:color="auto" w:fill="auto"/>
            <w:vAlign w:val="center"/>
          </w:tcPr>
          <w:p w14:paraId="38B132D3" w14:textId="77777777" w:rsidR="00635EA0" w:rsidRPr="008E44A4" w:rsidRDefault="00635EA0" w:rsidP="005E2289">
            <w:pPr>
              <w:spacing w:after="0"/>
              <w:contextualSpacing/>
              <w:jc w:val="center"/>
              <w:rPr>
                <w:rFonts w:cstheme="minorHAnsi"/>
                <w:lang w:val="fr-FR"/>
              </w:rPr>
            </w:pPr>
            <w:r w:rsidRPr="008E44A4">
              <w:rPr>
                <w:rFonts w:cstheme="minorHAnsi"/>
                <w:lang w:val="fr-FR"/>
              </w:rPr>
              <w:t>|__|__| |__|__| |__|__|__|__|</w:t>
            </w:r>
          </w:p>
        </w:tc>
      </w:tr>
      <w:tr w:rsidR="00635EA0" w:rsidRPr="008E44A4" w14:paraId="0CF862B3" w14:textId="77777777" w:rsidTr="00635EA0">
        <w:tc>
          <w:tcPr>
            <w:tcW w:w="4531" w:type="dxa"/>
            <w:shd w:val="clear" w:color="auto" w:fill="auto"/>
          </w:tcPr>
          <w:p w14:paraId="346CCC9D" w14:textId="77777777" w:rsidR="00635EA0" w:rsidRPr="008E44A4" w:rsidRDefault="00635EA0" w:rsidP="005E2289">
            <w:pPr>
              <w:numPr>
                <w:ilvl w:val="0"/>
                <w:numId w:val="9"/>
              </w:numPr>
              <w:spacing w:after="0" w:line="240" w:lineRule="auto"/>
              <w:contextualSpacing/>
              <w:rPr>
                <w:rFonts w:cstheme="minorHAnsi"/>
                <w:b/>
                <w:bCs/>
                <w:lang w:val="fr-FR"/>
              </w:rPr>
            </w:pPr>
            <w:r w:rsidRPr="008E44A4">
              <w:rPr>
                <w:rFonts w:cstheme="minorHAnsi"/>
                <w:b/>
                <w:bCs/>
                <w:lang w:val="fr-FR"/>
              </w:rPr>
              <w:t>Résultat : typage HLA</w:t>
            </w:r>
          </w:p>
        </w:tc>
        <w:tc>
          <w:tcPr>
            <w:tcW w:w="4525" w:type="dxa"/>
            <w:gridSpan w:val="2"/>
            <w:shd w:val="clear" w:color="auto" w:fill="auto"/>
            <w:vAlign w:val="center"/>
          </w:tcPr>
          <w:p w14:paraId="4CF27828" w14:textId="77777777" w:rsidR="00635EA0" w:rsidRPr="008E44A4" w:rsidRDefault="00635EA0" w:rsidP="005E2289">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-A   </w:t>
            </w:r>
            <w:r w:rsidRPr="008E44A4">
              <w:rPr>
                <w:rFonts w:cstheme="minorHAnsi"/>
                <w:lang w:val="fr-FR"/>
              </w:rPr>
              <w:sym w:font="Wingdings" w:char="F0A8"/>
            </w:r>
            <w:r w:rsidRPr="008E44A4">
              <w:rPr>
                <w:rFonts w:cstheme="minorHAnsi"/>
                <w:lang w:val="fr-FR"/>
              </w:rPr>
              <w:t xml:space="preserve"> -B   </w:t>
            </w:r>
            <w:r w:rsidRPr="008E44A4">
              <w:rPr>
                <w:rFonts w:cstheme="minorHAnsi"/>
                <w:lang w:val="fr-FR"/>
              </w:rPr>
              <w:sym w:font="Wingdings" w:char="F0A8"/>
            </w:r>
            <w:r w:rsidRPr="008E44A4">
              <w:rPr>
                <w:rFonts w:cstheme="minorHAnsi"/>
                <w:lang w:val="fr-FR"/>
              </w:rPr>
              <w:t xml:space="preserve"> -C   </w:t>
            </w:r>
            <w:r w:rsidRPr="008E44A4">
              <w:rPr>
                <w:rFonts w:cstheme="minorHAnsi"/>
                <w:lang w:val="fr-FR"/>
              </w:rPr>
              <w:sym w:font="Wingdings" w:char="F0A8"/>
            </w:r>
            <w:r w:rsidRPr="008E44A4">
              <w:rPr>
                <w:rFonts w:cstheme="minorHAnsi"/>
                <w:lang w:val="fr-FR"/>
              </w:rPr>
              <w:t xml:space="preserve"> -DR   </w:t>
            </w:r>
            <w:r w:rsidRPr="008E44A4">
              <w:rPr>
                <w:rFonts w:cstheme="minorHAnsi"/>
                <w:lang w:val="fr-FR"/>
              </w:rPr>
              <w:sym w:font="Wingdings" w:char="F0A8"/>
            </w:r>
            <w:r w:rsidRPr="008E44A4">
              <w:rPr>
                <w:rFonts w:cstheme="minorHAnsi"/>
                <w:lang w:val="fr-FR"/>
              </w:rPr>
              <w:t xml:space="preserve"> -DP   </w:t>
            </w:r>
            <w:r w:rsidRPr="008E44A4">
              <w:rPr>
                <w:rFonts w:cstheme="minorHAnsi"/>
                <w:lang w:val="fr-FR"/>
              </w:rPr>
              <w:sym w:font="Wingdings" w:char="F0A8"/>
            </w:r>
            <w:r w:rsidRPr="008E44A4">
              <w:rPr>
                <w:rFonts w:cstheme="minorHAnsi"/>
                <w:lang w:val="fr-FR"/>
              </w:rPr>
              <w:t xml:space="preserve"> -DQ</w:t>
            </w:r>
          </w:p>
        </w:tc>
      </w:tr>
      <w:tr w:rsidR="00635EA0" w:rsidRPr="008E44A4" w14:paraId="5E5AAD65" w14:textId="77777777" w:rsidTr="00635EA0">
        <w:tc>
          <w:tcPr>
            <w:tcW w:w="4531" w:type="dxa"/>
            <w:shd w:val="clear" w:color="auto" w:fill="auto"/>
          </w:tcPr>
          <w:p w14:paraId="2FEF25D3" w14:textId="77777777" w:rsidR="00635EA0" w:rsidRPr="008E44A4" w:rsidRDefault="00635EA0" w:rsidP="005E2289">
            <w:pPr>
              <w:numPr>
                <w:ilvl w:val="0"/>
                <w:numId w:val="9"/>
              </w:numPr>
              <w:spacing w:after="0" w:line="240" w:lineRule="auto"/>
              <w:contextualSpacing/>
              <w:rPr>
                <w:rFonts w:cstheme="minorHAnsi"/>
                <w:b/>
                <w:bCs/>
                <w:lang w:val="fr-FR"/>
              </w:rPr>
            </w:pPr>
            <w:r w:rsidRPr="008E44A4">
              <w:rPr>
                <w:rFonts w:cstheme="minorHAnsi"/>
                <w:b/>
                <w:bCs/>
                <w:lang w:val="fr-FR"/>
              </w:rPr>
              <w:t>Spécificités anti-classe I</w:t>
            </w:r>
          </w:p>
        </w:tc>
        <w:tc>
          <w:tcPr>
            <w:tcW w:w="4525" w:type="dxa"/>
            <w:gridSpan w:val="2"/>
            <w:shd w:val="clear" w:color="auto" w:fill="auto"/>
            <w:vAlign w:val="center"/>
          </w:tcPr>
          <w:p w14:paraId="048ADD5B" w14:textId="77777777" w:rsidR="00635EA0" w:rsidRPr="008E44A4" w:rsidRDefault="00635EA0" w:rsidP="005E2289">
            <w:pPr>
              <w:spacing w:after="0"/>
              <w:contextualSpacing/>
              <w:jc w:val="center"/>
              <w:rPr>
                <w:rFonts w:cstheme="minorHAnsi"/>
                <w:lang w:val="fr-FR"/>
              </w:rPr>
            </w:pPr>
            <w:r w:rsidRPr="008E44A4">
              <w:rPr>
                <w:rFonts w:cstheme="minorHAnsi"/>
                <w:lang w:val="fr-FR"/>
              </w:rPr>
              <w:t>________</w:t>
            </w:r>
          </w:p>
        </w:tc>
      </w:tr>
      <w:tr w:rsidR="00635EA0" w:rsidRPr="008E44A4" w14:paraId="46A656CA" w14:textId="77777777" w:rsidTr="00635EA0">
        <w:tc>
          <w:tcPr>
            <w:tcW w:w="4531" w:type="dxa"/>
            <w:shd w:val="clear" w:color="auto" w:fill="auto"/>
          </w:tcPr>
          <w:p w14:paraId="57BAE484" w14:textId="77777777" w:rsidR="00635EA0" w:rsidRPr="008E44A4" w:rsidRDefault="00635EA0" w:rsidP="005E2289">
            <w:pPr>
              <w:numPr>
                <w:ilvl w:val="0"/>
                <w:numId w:val="9"/>
              </w:numPr>
              <w:spacing w:after="0" w:line="240" w:lineRule="auto"/>
              <w:contextualSpacing/>
              <w:rPr>
                <w:rFonts w:cstheme="minorHAnsi"/>
                <w:b/>
                <w:bCs/>
                <w:lang w:val="fr-FR"/>
              </w:rPr>
            </w:pPr>
            <w:r w:rsidRPr="008E44A4">
              <w:rPr>
                <w:rFonts w:cstheme="minorHAnsi"/>
                <w:b/>
                <w:bCs/>
                <w:lang w:val="fr-FR"/>
              </w:rPr>
              <w:t>Spécificités anti-classe II</w:t>
            </w:r>
          </w:p>
        </w:tc>
        <w:tc>
          <w:tcPr>
            <w:tcW w:w="4525" w:type="dxa"/>
            <w:gridSpan w:val="2"/>
            <w:shd w:val="clear" w:color="auto" w:fill="auto"/>
            <w:vAlign w:val="center"/>
          </w:tcPr>
          <w:p w14:paraId="37DD7A37" w14:textId="77777777" w:rsidR="00635EA0" w:rsidRPr="008E44A4" w:rsidRDefault="00635EA0" w:rsidP="005E2289">
            <w:pPr>
              <w:spacing w:after="0"/>
              <w:contextualSpacing/>
              <w:jc w:val="center"/>
              <w:rPr>
                <w:rFonts w:cstheme="minorHAnsi"/>
                <w:lang w:val="fr-FR"/>
              </w:rPr>
            </w:pPr>
            <w:r w:rsidRPr="008E44A4">
              <w:rPr>
                <w:rFonts w:cstheme="minorHAnsi"/>
                <w:lang w:val="fr-FR"/>
              </w:rPr>
              <w:t>________</w:t>
            </w:r>
          </w:p>
        </w:tc>
      </w:tr>
      <w:tr w:rsidR="00635EA0" w:rsidRPr="008E44A4" w14:paraId="4C93C62B" w14:textId="77777777" w:rsidTr="00635EA0">
        <w:tc>
          <w:tcPr>
            <w:tcW w:w="4531" w:type="dxa"/>
            <w:shd w:val="clear" w:color="auto" w:fill="auto"/>
          </w:tcPr>
          <w:p w14:paraId="765C4FCF" w14:textId="77777777" w:rsidR="00635EA0" w:rsidRPr="008E44A4" w:rsidRDefault="00635EA0" w:rsidP="005E2289">
            <w:pPr>
              <w:numPr>
                <w:ilvl w:val="0"/>
                <w:numId w:val="9"/>
              </w:numPr>
              <w:spacing w:after="0" w:line="240" w:lineRule="auto"/>
              <w:contextualSpacing/>
              <w:rPr>
                <w:rFonts w:cstheme="minorHAnsi"/>
                <w:b/>
                <w:bCs/>
                <w:lang w:val="fr-FR"/>
              </w:rPr>
            </w:pPr>
            <w:r w:rsidRPr="008E44A4">
              <w:rPr>
                <w:rFonts w:cstheme="minorHAnsi"/>
                <w:b/>
                <w:bCs/>
                <w:lang w:val="fr-FR"/>
              </w:rPr>
              <w:t>MFI</w:t>
            </w:r>
          </w:p>
        </w:tc>
        <w:tc>
          <w:tcPr>
            <w:tcW w:w="2262" w:type="dxa"/>
            <w:shd w:val="clear" w:color="auto" w:fill="auto"/>
            <w:vAlign w:val="center"/>
          </w:tcPr>
          <w:p w14:paraId="4E6E9C87" w14:textId="77777777" w:rsidR="00635EA0" w:rsidRPr="008E44A4" w:rsidRDefault="00635EA0" w:rsidP="005E2289">
            <w:pPr>
              <w:spacing w:after="0" w:line="240" w:lineRule="auto"/>
              <w:contextualSpacing/>
              <w:jc w:val="center"/>
              <w:rPr>
                <w:rFonts w:cstheme="minorHAnsi"/>
                <w:b/>
                <w:lang w:val="fr-FR"/>
              </w:rPr>
            </w:pPr>
            <w:r w:rsidRPr="008E44A4">
              <w:rPr>
                <w:rFonts w:cstheme="minorHAnsi"/>
                <w:b/>
                <w:lang w:val="fr-FR"/>
              </w:rPr>
              <w:t>Spécificité HLA</w:t>
            </w:r>
          </w:p>
          <w:p w14:paraId="0477C947"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w:t>
            </w:r>
          </w:p>
          <w:p w14:paraId="0271614B"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w:t>
            </w:r>
          </w:p>
          <w:p w14:paraId="52AE2C13"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w:t>
            </w:r>
          </w:p>
          <w:p w14:paraId="7EDDA6B9"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w:t>
            </w:r>
          </w:p>
          <w:p w14:paraId="1852058A"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w:t>
            </w:r>
          </w:p>
          <w:p w14:paraId="1DAB3C34"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w:t>
            </w:r>
          </w:p>
          <w:p w14:paraId="4D314BCA"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w:t>
            </w:r>
          </w:p>
          <w:p w14:paraId="7735675C"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w:t>
            </w:r>
          </w:p>
        </w:tc>
        <w:tc>
          <w:tcPr>
            <w:tcW w:w="2263" w:type="dxa"/>
            <w:shd w:val="clear" w:color="auto" w:fill="auto"/>
            <w:vAlign w:val="center"/>
          </w:tcPr>
          <w:p w14:paraId="56CB329A" w14:textId="77777777" w:rsidR="00635EA0" w:rsidRPr="008E44A4" w:rsidRDefault="00635EA0" w:rsidP="005E2289">
            <w:pPr>
              <w:spacing w:after="0" w:line="240" w:lineRule="auto"/>
              <w:contextualSpacing/>
              <w:jc w:val="center"/>
              <w:rPr>
                <w:rFonts w:cstheme="minorHAnsi"/>
                <w:b/>
                <w:lang w:val="fr-FR"/>
              </w:rPr>
            </w:pPr>
            <w:r w:rsidRPr="008E44A4">
              <w:rPr>
                <w:rFonts w:cstheme="minorHAnsi"/>
                <w:b/>
                <w:lang w:val="fr-FR"/>
              </w:rPr>
              <w:t>MFI</w:t>
            </w:r>
          </w:p>
          <w:p w14:paraId="4C61134A"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|__|__|__|__|__|</w:t>
            </w:r>
          </w:p>
          <w:p w14:paraId="432DD373"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|__|__|__|__|__|</w:t>
            </w:r>
          </w:p>
          <w:p w14:paraId="5015CD40"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|__|__|__|__|__|</w:t>
            </w:r>
          </w:p>
          <w:p w14:paraId="6F6FEE5B"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|__|__|__|__|__|</w:t>
            </w:r>
          </w:p>
          <w:p w14:paraId="34181EA8"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|__|__|__|__|__|</w:t>
            </w:r>
          </w:p>
          <w:p w14:paraId="1C5CE7C7"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|__|__|__|__|__|</w:t>
            </w:r>
          </w:p>
          <w:p w14:paraId="3334817B"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|__|__|__|__|__|</w:t>
            </w:r>
          </w:p>
          <w:p w14:paraId="00580A67" w14:textId="77777777" w:rsidR="00635EA0" w:rsidRPr="008E44A4" w:rsidRDefault="00635EA0" w:rsidP="005E2289">
            <w:pPr>
              <w:spacing w:after="0" w:line="240" w:lineRule="auto"/>
              <w:contextualSpacing/>
              <w:jc w:val="center"/>
              <w:rPr>
                <w:rFonts w:cstheme="minorHAnsi"/>
                <w:lang w:val="fr-FR"/>
              </w:rPr>
            </w:pPr>
            <w:r w:rsidRPr="008E44A4">
              <w:rPr>
                <w:rFonts w:cstheme="minorHAnsi"/>
                <w:lang w:val="fr-FR"/>
              </w:rPr>
              <w:t>|__|__|__|__|__|</w:t>
            </w:r>
          </w:p>
        </w:tc>
      </w:tr>
    </w:tbl>
    <w:p w14:paraId="690785D0" w14:textId="05E0D971" w:rsidR="009F548C" w:rsidRDefault="009F54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25"/>
      </w:tblGrid>
      <w:tr w:rsidR="00635EA0" w:rsidRPr="008E44A4" w14:paraId="00EEF920" w14:textId="77777777" w:rsidTr="00635EA0">
        <w:tc>
          <w:tcPr>
            <w:tcW w:w="4531" w:type="dxa"/>
            <w:shd w:val="clear" w:color="auto" w:fill="auto"/>
          </w:tcPr>
          <w:p w14:paraId="5C2634AA" w14:textId="136A1DD7" w:rsidR="00635EA0" w:rsidRPr="008E44A4" w:rsidRDefault="00635EA0" w:rsidP="005E2289">
            <w:pPr>
              <w:numPr>
                <w:ilvl w:val="0"/>
                <w:numId w:val="9"/>
              </w:numPr>
              <w:spacing w:after="0" w:line="240" w:lineRule="auto"/>
              <w:contextualSpacing/>
              <w:rPr>
                <w:rFonts w:cstheme="minorHAnsi"/>
                <w:b/>
                <w:bCs/>
                <w:lang w:val="fr-FR"/>
              </w:rPr>
            </w:pPr>
            <w:r w:rsidRPr="008E44A4">
              <w:rPr>
                <w:rFonts w:cstheme="minorHAnsi"/>
                <w:b/>
                <w:bCs/>
                <w:lang w:val="fr-FR"/>
              </w:rPr>
              <w:lastRenderedPageBreak/>
              <w:t>Test d’activation du complément :</w:t>
            </w:r>
          </w:p>
          <w:p w14:paraId="40BF4C34" w14:textId="77777777" w:rsidR="00635EA0" w:rsidRPr="008E44A4" w:rsidRDefault="00635EA0" w:rsidP="005E2289">
            <w:pPr>
              <w:numPr>
                <w:ilvl w:val="0"/>
                <w:numId w:val="7"/>
              </w:numPr>
              <w:spacing w:after="0"/>
              <w:contextualSpacing/>
              <w:rPr>
                <w:rFonts w:cstheme="minorHAnsi"/>
                <w:b/>
                <w:bCs/>
                <w:lang w:val="fr-FR"/>
              </w:rPr>
            </w:pPr>
            <w:r w:rsidRPr="008E44A4">
              <w:rPr>
                <w:rFonts w:cstheme="minorHAnsi"/>
                <w:b/>
                <w:bCs/>
                <w:lang w:val="fr-FR"/>
              </w:rPr>
              <w:t>C1q</w:t>
            </w:r>
          </w:p>
          <w:p w14:paraId="05DB36B1" w14:textId="77777777" w:rsidR="00635EA0" w:rsidRPr="008E44A4" w:rsidRDefault="00635EA0" w:rsidP="005E2289">
            <w:pPr>
              <w:numPr>
                <w:ilvl w:val="0"/>
                <w:numId w:val="7"/>
              </w:numPr>
              <w:spacing w:after="0"/>
              <w:contextualSpacing/>
              <w:rPr>
                <w:rFonts w:cstheme="minorHAnsi"/>
                <w:b/>
                <w:bCs/>
                <w:lang w:val="fr-FR"/>
              </w:rPr>
            </w:pPr>
            <w:r w:rsidRPr="008E44A4">
              <w:rPr>
                <w:rFonts w:cstheme="minorHAnsi"/>
                <w:b/>
                <w:bCs/>
                <w:lang w:val="fr-FR"/>
              </w:rPr>
              <w:t>IgG3</w:t>
            </w:r>
          </w:p>
          <w:p w14:paraId="45CDE8EF" w14:textId="77777777" w:rsidR="00635EA0" w:rsidRPr="008E44A4" w:rsidRDefault="00635EA0" w:rsidP="005E2289">
            <w:pPr>
              <w:numPr>
                <w:ilvl w:val="0"/>
                <w:numId w:val="7"/>
              </w:numPr>
              <w:spacing w:after="0"/>
              <w:contextualSpacing/>
              <w:rPr>
                <w:rFonts w:cstheme="minorHAnsi"/>
                <w:b/>
                <w:bCs/>
                <w:lang w:val="fr-FR"/>
              </w:rPr>
            </w:pPr>
            <w:r w:rsidRPr="008E44A4">
              <w:rPr>
                <w:rFonts w:cstheme="minorHAnsi"/>
                <w:b/>
                <w:bCs/>
                <w:lang w:val="fr-FR"/>
              </w:rPr>
              <w:t>C3d</w:t>
            </w:r>
          </w:p>
          <w:p w14:paraId="076E015A" w14:textId="77777777" w:rsidR="00635EA0" w:rsidRPr="008E44A4" w:rsidRDefault="00635EA0" w:rsidP="005E2289">
            <w:pPr>
              <w:numPr>
                <w:ilvl w:val="0"/>
                <w:numId w:val="7"/>
              </w:numPr>
              <w:spacing w:after="0"/>
              <w:contextualSpacing/>
              <w:rPr>
                <w:rFonts w:cstheme="minorHAnsi"/>
                <w:b/>
                <w:bCs/>
                <w:lang w:val="fr-FR"/>
              </w:rPr>
            </w:pPr>
            <w:r w:rsidRPr="008E44A4">
              <w:rPr>
                <w:rFonts w:cstheme="minorHAnsi"/>
                <w:b/>
                <w:bCs/>
                <w:lang w:val="fr-FR"/>
              </w:rPr>
              <w:t>Cytotoxicité</w:t>
            </w:r>
          </w:p>
        </w:tc>
        <w:tc>
          <w:tcPr>
            <w:tcW w:w="4525" w:type="dxa"/>
            <w:shd w:val="clear" w:color="auto" w:fill="auto"/>
          </w:tcPr>
          <w:p w14:paraId="22369C15" w14:textId="77777777" w:rsidR="00635EA0" w:rsidRPr="008E44A4" w:rsidRDefault="00635EA0" w:rsidP="005E2289">
            <w:pPr>
              <w:spacing w:after="0"/>
              <w:contextualSpacing/>
              <w:jc w:val="center"/>
              <w:rPr>
                <w:rFonts w:cstheme="minorHAnsi"/>
                <w:lang w:val="fr-FR"/>
              </w:rPr>
            </w:pPr>
          </w:p>
          <w:p w14:paraId="240EA8EC" w14:textId="77777777" w:rsidR="00635EA0" w:rsidRPr="008E44A4" w:rsidRDefault="00635EA0" w:rsidP="005E2289">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617330A9" w14:textId="77777777" w:rsidR="00635EA0" w:rsidRPr="008E44A4" w:rsidRDefault="00635EA0" w:rsidP="005E2289">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1B1EB5D0" w14:textId="77777777" w:rsidR="00635EA0" w:rsidRPr="008E44A4" w:rsidRDefault="00635EA0" w:rsidP="005E2289">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0431AE0E" w14:textId="77777777" w:rsidR="00635EA0" w:rsidRPr="008E44A4" w:rsidRDefault="00635EA0" w:rsidP="005E2289">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tc>
      </w:tr>
    </w:tbl>
    <w:p w14:paraId="6AD7F047" w14:textId="77777777" w:rsidR="00635EA0" w:rsidRPr="008E44A4" w:rsidRDefault="00635EA0" w:rsidP="00635EA0">
      <w:pPr>
        <w:spacing w:after="0" w:line="240" w:lineRule="auto"/>
        <w:rPr>
          <w:rFonts w:eastAsia="DengXian" w:cstheme="minorHAnsi"/>
          <w:lang w:val="fr-FR" w:eastAsia="zh-CN"/>
        </w:rPr>
      </w:pPr>
    </w:p>
    <w:p w14:paraId="7929C1B6" w14:textId="77777777" w:rsidR="00635EA0" w:rsidRPr="008E44A4" w:rsidRDefault="00635EA0" w:rsidP="0047527F">
      <w:pPr>
        <w:numPr>
          <w:ilvl w:val="0"/>
          <w:numId w:val="24"/>
        </w:numPr>
        <w:contextualSpacing/>
        <w:outlineLvl w:val="0"/>
        <w:rPr>
          <w:rFonts w:cstheme="minorHAnsi"/>
          <w:b/>
          <w:bCs/>
          <w:lang w:val="fr-FR"/>
        </w:rPr>
      </w:pPr>
      <w:r w:rsidRPr="008E44A4">
        <w:rPr>
          <w:rFonts w:cstheme="minorHAnsi"/>
          <w:b/>
          <w:bCs/>
          <w:lang w:val="fr-FR"/>
        </w:rPr>
        <w:t>Données histologiques (si rejet)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25"/>
      </w:tblGrid>
      <w:tr w:rsidR="00635EA0" w:rsidRPr="008E44A4" w14:paraId="30B32308" w14:textId="77777777" w:rsidTr="00635EA0">
        <w:trPr>
          <w:trHeight w:val="372"/>
        </w:trPr>
        <w:tc>
          <w:tcPr>
            <w:tcW w:w="4531" w:type="dxa"/>
            <w:shd w:val="clear" w:color="auto" w:fill="auto"/>
          </w:tcPr>
          <w:p w14:paraId="51F95A7A" w14:textId="77777777" w:rsidR="00635EA0" w:rsidRPr="008E44A4" w:rsidRDefault="00635EA0" w:rsidP="005E2289">
            <w:pPr>
              <w:numPr>
                <w:ilvl w:val="0"/>
                <w:numId w:val="8"/>
              </w:numPr>
              <w:spacing w:after="0" w:line="240" w:lineRule="auto"/>
              <w:contextualSpacing/>
              <w:rPr>
                <w:rFonts w:eastAsia="DengXian" w:cstheme="minorHAnsi"/>
                <w:b/>
                <w:bCs/>
                <w:lang w:val="fr-FR" w:eastAsia="zh-CN"/>
              </w:rPr>
            </w:pPr>
            <w:r w:rsidRPr="008E44A4">
              <w:rPr>
                <w:rFonts w:eastAsia="DengXian" w:cstheme="minorHAnsi"/>
                <w:b/>
                <w:bCs/>
                <w:lang w:val="fr-FR" w:eastAsia="zh-CN"/>
              </w:rPr>
              <w:t>Rejet médié par anticorps actif</w:t>
            </w:r>
          </w:p>
        </w:tc>
        <w:tc>
          <w:tcPr>
            <w:tcW w:w="4525" w:type="dxa"/>
            <w:shd w:val="clear" w:color="auto" w:fill="auto"/>
          </w:tcPr>
          <w:p w14:paraId="6610E1CB"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Oui             </w:t>
            </w:r>
            <w:r w:rsidRPr="008E44A4">
              <w:rPr>
                <w:rFonts w:eastAsia="DengXian" w:cstheme="minorHAnsi"/>
                <w:lang w:val="fr-FR" w:eastAsia="zh-CN"/>
              </w:rPr>
              <w:sym w:font="Wingdings" w:char="F0A8"/>
            </w:r>
            <w:r w:rsidRPr="008E44A4">
              <w:rPr>
                <w:rFonts w:eastAsia="DengXian" w:cstheme="minorHAnsi"/>
                <w:lang w:val="fr-FR" w:eastAsia="zh-CN"/>
              </w:rPr>
              <w:t xml:space="preserve">  Non</w:t>
            </w:r>
          </w:p>
        </w:tc>
      </w:tr>
      <w:tr w:rsidR="00635EA0" w:rsidRPr="008E44A4" w14:paraId="61672053" w14:textId="77777777" w:rsidTr="00635EA0">
        <w:trPr>
          <w:trHeight w:val="372"/>
        </w:trPr>
        <w:tc>
          <w:tcPr>
            <w:tcW w:w="4531" w:type="dxa"/>
            <w:shd w:val="clear" w:color="auto" w:fill="auto"/>
          </w:tcPr>
          <w:p w14:paraId="6353AE2A" w14:textId="77777777" w:rsidR="00635EA0" w:rsidRPr="008E44A4" w:rsidDel="00864728" w:rsidRDefault="00635EA0" w:rsidP="005E2289">
            <w:pPr>
              <w:numPr>
                <w:ilvl w:val="0"/>
                <w:numId w:val="8"/>
              </w:numPr>
              <w:spacing w:after="0" w:line="240" w:lineRule="auto"/>
              <w:contextualSpacing/>
              <w:rPr>
                <w:rFonts w:eastAsia="DengXian" w:cstheme="minorHAnsi"/>
                <w:b/>
                <w:bCs/>
                <w:lang w:val="fr-FR" w:eastAsia="zh-CN"/>
              </w:rPr>
            </w:pPr>
            <w:r w:rsidRPr="008E44A4">
              <w:rPr>
                <w:rFonts w:eastAsia="DengXian" w:cstheme="minorHAnsi"/>
                <w:b/>
                <w:bCs/>
                <w:lang w:val="fr-FR" w:eastAsia="zh-CN"/>
              </w:rPr>
              <w:t>Date de diagnostic</w:t>
            </w:r>
          </w:p>
        </w:tc>
        <w:tc>
          <w:tcPr>
            <w:tcW w:w="4525" w:type="dxa"/>
            <w:shd w:val="clear" w:color="auto" w:fill="auto"/>
            <w:vAlign w:val="center"/>
          </w:tcPr>
          <w:p w14:paraId="1C4D6D4F"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t>|__|__| |__|__| |__|__|__|__|</w:t>
            </w:r>
          </w:p>
        </w:tc>
      </w:tr>
      <w:tr w:rsidR="00635EA0" w:rsidRPr="008E44A4" w14:paraId="6D6F2BC5" w14:textId="77777777" w:rsidTr="00635EA0">
        <w:trPr>
          <w:trHeight w:val="372"/>
        </w:trPr>
        <w:tc>
          <w:tcPr>
            <w:tcW w:w="4531" w:type="dxa"/>
            <w:shd w:val="clear" w:color="auto" w:fill="auto"/>
          </w:tcPr>
          <w:p w14:paraId="4C500BEF" w14:textId="77777777" w:rsidR="00635EA0" w:rsidRPr="008E44A4" w:rsidRDefault="00635EA0" w:rsidP="005E2289">
            <w:pPr>
              <w:widowControl w:val="0"/>
              <w:numPr>
                <w:ilvl w:val="0"/>
                <w:numId w:val="8"/>
              </w:numPr>
              <w:autoSpaceDE w:val="0"/>
              <w:autoSpaceDN w:val="0"/>
              <w:spacing w:after="0" w:line="240" w:lineRule="auto"/>
              <w:contextualSpacing/>
              <w:rPr>
                <w:rFonts w:eastAsia="DengXian" w:cstheme="minorHAnsi"/>
                <w:b/>
                <w:color w:val="000000"/>
                <w:lang w:val="fr-FR" w:eastAsia="zh-CN"/>
              </w:rPr>
            </w:pPr>
            <w:proofErr w:type="spellStart"/>
            <w:r w:rsidRPr="008E44A4">
              <w:rPr>
                <w:rFonts w:eastAsia="DengXian" w:cstheme="minorHAnsi"/>
                <w:b/>
                <w:color w:val="000000"/>
                <w:lang w:val="fr-FR" w:eastAsia="zh-CN"/>
              </w:rPr>
              <w:t>Glomérulite</w:t>
            </w:r>
            <w:proofErr w:type="spellEnd"/>
            <w:r w:rsidRPr="008E44A4">
              <w:rPr>
                <w:rFonts w:eastAsia="DengXian" w:cstheme="minorHAnsi"/>
                <w:b/>
                <w:color w:val="000000"/>
                <w:lang w:val="fr-FR" w:eastAsia="zh-CN"/>
              </w:rPr>
              <w:t xml:space="preserve"> (g)</w:t>
            </w:r>
          </w:p>
        </w:tc>
        <w:tc>
          <w:tcPr>
            <w:tcW w:w="4525" w:type="dxa"/>
            <w:shd w:val="clear" w:color="auto" w:fill="auto"/>
            <w:vAlign w:val="center"/>
          </w:tcPr>
          <w:p w14:paraId="35E6AC5D"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58C961A4" w14:textId="77777777" w:rsidTr="00635EA0">
        <w:trPr>
          <w:trHeight w:val="372"/>
        </w:trPr>
        <w:tc>
          <w:tcPr>
            <w:tcW w:w="4531" w:type="dxa"/>
            <w:shd w:val="clear" w:color="auto" w:fill="auto"/>
          </w:tcPr>
          <w:p w14:paraId="5CEF296A" w14:textId="77777777" w:rsidR="00635EA0" w:rsidRPr="008E44A4" w:rsidRDefault="00635EA0" w:rsidP="005E2289">
            <w:pPr>
              <w:widowControl w:val="0"/>
              <w:numPr>
                <w:ilvl w:val="0"/>
                <w:numId w:val="8"/>
              </w:numPr>
              <w:autoSpaceDE w:val="0"/>
              <w:autoSpaceDN w:val="0"/>
              <w:spacing w:after="0" w:line="240" w:lineRule="auto"/>
              <w:contextualSpacing/>
              <w:rPr>
                <w:rFonts w:eastAsia="DengXian" w:cstheme="minorHAnsi"/>
                <w:b/>
                <w:color w:val="000000"/>
                <w:lang w:val="fr-FR" w:eastAsia="zh-CN"/>
              </w:rPr>
            </w:pPr>
            <w:r w:rsidRPr="008E44A4">
              <w:rPr>
                <w:rFonts w:eastAsia="DengXian" w:cstheme="minorHAnsi"/>
                <w:b/>
                <w:color w:val="000000"/>
                <w:lang w:val="fr-FR" w:eastAsia="zh-CN"/>
              </w:rPr>
              <w:t xml:space="preserve">Capillarite </w:t>
            </w:r>
            <w:proofErr w:type="spellStart"/>
            <w:r w:rsidRPr="008E44A4">
              <w:rPr>
                <w:rFonts w:eastAsia="DengXian" w:cstheme="minorHAnsi"/>
                <w:b/>
                <w:color w:val="000000"/>
                <w:lang w:val="fr-FR" w:eastAsia="zh-CN"/>
              </w:rPr>
              <w:t>péritubulaire</w:t>
            </w:r>
            <w:proofErr w:type="spellEnd"/>
            <w:r w:rsidRPr="008E44A4">
              <w:rPr>
                <w:rFonts w:eastAsia="DengXian" w:cstheme="minorHAnsi"/>
                <w:b/>
                <w:color w:val="000000"/>
                <w:lang w:val="fr-FR" w:eastAsia="zh-CN"/>
              </w:rPr>
              <w:t xml:space="preserve"> (cpt)</w:t>
            </w:r>
          </w:p>
        </w:tc>
        <w:tc>
          <w:tcPr>
            <w:tcW w:w="4525" w:type="dxa"/>
            <w:shd w:val="clear" w:color="auto" w:fill="auto"/>
            <w:vAlign w:val="center"/>
          </w:tcPr>
          <w:p w14:paraId="5E14A34B"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180CB6F4" w14:textId="77777777" w:rsidTr="00635EA0">
        <w:trPr>
          <w:trHeight w:val="372"/>
        </w:trPr>
        <w:tc>
          <w:tcPr>
            <w:tcW w:w="4531" w:type="dxa"/>
            <w:shd w:val="clear" w:color="auto" w:fill="auto"/>
          </w:tcPr>
          <w:p w14:paraId="40B3B1E9" w14:textId="77777777" w:rsidR="00635EA0" w:rsidRPr="008E44A4" w:rsidRDefault="00635EA0" w:rsidP="005E2289">
            <w:pPr>
              <w:widowControl w:val="0"/>
              <w:numPr>
                <w:ilvl w:val="0"/>
                <w:numId w:val="8"/>
              </w:numPr>
              <w:autoSpaceDE w:val="0"/>
              <w:autoSpaceDN w:val="0"/>
              <w:spacing w:after="0" w:line="240" w:lineRule="auto"/>
              <w:contextualSpacing/>
              <w:rPr>
                <w:rFonts w:eastAsia="DengXian" w:cstheme="minorHAnsi"/>
                <w:b/>
                <w:color w:val="000000"/>
                <w:lang w:val="fr-FR" w:eastAsia="zh-CN"/>
              </w:rPr>
            </w:pPr>
            <w:r w:rsidRPr="008E44A4">
              <w:rPr>
                <w:rFonts w:eastAsia="DengXian" w:cstheme="minorHAnsi"/>
                <w:b/>
                <w:color w:val="000000"/>
                <w:lang w:val="fr-FR" w:eastAsia="zh-CN"/>
              </w:rPr>
              <w:t xml:space="preserve">Artérite </w:t>
            </w:r>
            <w:proofErr w:type="spellStart"/>
            <w:r w:rsidRPr="008E44A4">
              <w:rPr>
                <w:rFonts w:eastAsia="DengXian" w:cstheme="minorHAnsi"/>
                <w:b/>
                <w:color w:val="000000"/>
                <w:lang w:val="fr-FR" w:eastAsia="zh-CN"/>
              </w:rPr>
              <w:t>intimale</w:t>
            </w:r>
            <w:proofErr w:type="spellEnd"/>
            <w:r w:rsidRPr="008E44A4">
              <w:rPr>
                <w:rFonts w:eastAsia="DengXian" w:cstheme="minorHAnsi"/>
                <w:b/>
                <w:color w:val="000000"/>
                <w:lang w:val="fr-FR" w:eastAsia="zh-CN"/>
              </w:rPr>
              <w:t xml:space="preserve"> (v)</w:t>
            </w:r>
          </w:p>
        </w:tc>
        <w:tc>
          <w:tcPr>
            <w:tcW w:w="4525" w:type="dxa"/>
            <w:shd w:val="clear" w:color="auto" w:fill="auto"/>
            <w:vAlign w:val="center"/>
          </w:tcPr>
          <w:p w14:paraId="48BD0F9C"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7C8370B4" w14:textId="77777777" w:rsidTr="00635EA0">
        <w:trPr>
          <w:trHeight w:val="372"/>
        </w:trPr>
        <w:tc>
          <w:tcPr>
            <w:tcW w:w="4531" w:type="dxa"/>
            <w:shd w:val="clear" w:color="auto" w:fill="auto"/>
          </w:tcPr>
          <w:p w14:paraId="3AD37BF8" w14:textId="77777777" w:rsidR="00635EA0" w:rsidRPr="008E44A4" w:rsidRDefault="00635EA0" w:rsidP="005E2289">
            <w:pPr>
              <w:widowControl w:val="0"/>
              <w:numPr>
                <w:ilvl w:val="0"/>
                <w:numId w:val="8"/>
              </w:numPr>
              <w:autoSpaceDE w:val="0"/>
              <w:autoSpaceDN w:val="0"/>
              <w:spacing w:after="0" w:line="240" w:lineRule="auto"/>
              <w:contextualSpacing/>
              <w:rPr>
                <w:rFonts w:eastAsia="DengXian" w:cstheme="minorHAnsi"/>
                <w:b/>
                <w:color w:val="000000"/>
                <w:lang w:val="fr-FR" w:eastAsia="zh-CN"/>
              </w:rPr>
            </w:pPr>
            <w:r w:rsidRPr="008E44A4">
              <w:rPr>
                <w:rFonts w:eastAsia="DengXian" w:cstheme="minorHAnsi"/>
                <w:b/>
                <w:color w:val="000000"/>
                <w:lang w:val="fr-FR" w:eastAsia="zh-CN"/>
              </w:rPr>
              <w:t>Inflammation interstitielle (i)</w:t>
            </w:r>
          </w:p>
        </w:tc>
        <w:tc>
          <w:tcPr>
            <w:tcW w:w="4525" w:type="dxa"/>
            <w:shd w:val="clear" w:color="auto" w:fill="auto"/>
            <w:vAlign w:val="center"/>
          </w:tcPr>
          <w:p w14:paraId="5E479DF4"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6F52DD5E" w14:textId="77777777" w:rsidTr="00635EA0">
        <w:trPr>
          <w:trHeight w:val="372"/>
        </w:trPr>
        <w:tc>
          <w:tcPr>
            <w:tcW w:w="4531" w:type="dxa"/>
            <w:shd w:val="clear" w:color="auto" w:fill="auto"/>
          </w:tcPr>
          <w:p w14:paraId="5987AC24" w14:textId="77777777" w:rsidR="00635EA0" w:rsidRPr="008E44A4" w:rsidRDefault="00635EA0" w:rsidP="005E2289">
            <w:pPr>
              <w:widowControl w:val="0"/>
              <w:numPr>
                <w:ilvl w:val="0"/>
                <w:numId w:val="8"/>
              </w:numPr>
              <w:autoSpaceDE w:val="0"/>
              <w:autoSpaceDN w:val="0"/>
              <w:spacing w:after="0" w:line="240" w:lineRule="auto"/>
              <w:contextualSpacing/>
              <w:rPr>
                <w:rFonts w:eastAsia="DengXian" w:cstheme="minorHAnsi"/>
                <w:b/>
                <w:color w:val="000000"/>
                <w:lang w:val="fr-FR" w:eastAsia="zh-CN"/>
              </w:rPr>
            </w:pPr>
            <w:proofErr w:type="spellStart"/>
            <w:r w:rsidRPr="008E44A4">
              <w:rPr>
                <w:rFonts w:eastAsia="DengXian" w:cstheme="minorHAnsi"/>
                <w:b/>
                <w:color w:val="000000"/>
                <w:lang w:val="fr-FR" w:eastAsia="zh-CN"/>
              </w:rPr>
              <w:t>Tubulite</w:t>
            </w:r>
            <w:proofErr w:type="spellEnd"/>
            <w:r w:rsidRPr="008E44A4">
              <w:rPr>
                <w:rFonts w:eastAsia="DengXian" w:cstheme="minorHAnsi"/>
                <w:b/>
                <w:color w:val="000000"/>
                <w:lang w:val="fr-FR" w:eastAsia="zh-CN"/>
              </w:rPr>
              <w:t xml:space="preserve"> (t)</w:t>
            </w:r>
          </w:p>
        </w:tc>
        <w:tc>
          <w:tcPr>
            <w:tcW w:w="4525" w:type="dxa"/>
            <w:shd w:val="clear" w:color="auto" w:fill="auto"/>
            <w:vAlign w:val="center"/>
          </w:tcPr>
          <w:p w14:paraId="44E3B992"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620830C8" w14:textId="77777777" w:rsidTr="00635EA0">
        <w:trPr>
          <w:trHeight w:val="372"/>
        </w:trPr>
        <w:tc>
          <w:tcPr>
            <w:tcW w:w="4531" w:type="dxa"/>
            <w:shd w:val="clear" w:color="auto" w:fill="auto"/>
          </w:tcPr>
          <w:p w14:paraId="59035C5A" w14:textId="77777777" w:rsidR="00635EA0" w:rsidRPr="008E44A4" w:rsidRDefault="00635EA0" w:rsidP="005E2289">
            <w:pPr>
              <w:widowControl w:val="0"/>
              <w:numPr>
                <w:ilvl w:val="0"/>
                <w:numId w:val="8"/>
              </w:numPr>
              <w:autoSpaceDE w:val="0"/>
              <w:autoSpaceDN w:val="0"/>
              <w:spacing w:after="0" w:line="240" w:lineRule="auto"/>
              <w:contextualSpacing/>
              <w:rPr>
                <w:rFonts w:eastAsia="DengXian" w:cstheme="minorHAnsi"/>
                <w:b/>
                <w:color w:val="000000"/>
                <w:lang w:val="fr-FR" w:eastAsia="zh-CN"/>
              </w:rPr>
            </w:pPr>
            <w:r w:rsidRPr="008E44A4">
              <w:rPr>
                <w:rFonts w:eastAsia="DengXian" w:cstheme="minorHAnsi"/>
                <w:b/>
                <w:color w:val="000000"/>
                <w:lang w:val="fr-FR" w:eastAsia="zh-CN"/>
              </w:rPr>
              <w:t>Inflammation totale (ti)</w:t>
            </w:r>
          </w:p>
        </w:tc>
        <w:tc>
          <w:tcPr>
            <w:tcW w:w="4525" w:type="dxa"/>
            <w:shd w:val="clear" w:color="auto" w:fill="auto"/>
            <w:vAlign w:val="center"/>
          </w:tcPr>
          <w:p w14:paraId="70FAD69D"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7BE08A5D" w14:textId="77777777" w:rsidTr="00635EA0">
        <w:trPr>
          <w:trHeight w:val="372"/>
        </w:trPr>
        <w:tc>
          <w:tcPr>
            <w:tcW w:w="4531" w:type="dxa"/>
            <w:shd w:val="clear" w:color="auto" w:fill="auto"/>
          </w:tcPr>
          <w:p w14:paraId="6F444A49" w14:textId="77777777" w:rsidR="00635EA0" w:rsidRPr="008E44A4" w:rsidRDefault="00635EA0" w:rsidP="005E2289">
            <w:pPr>
              <w:widowControl w:val="0"/>
              <w:numPr>
                <w:ilvl w:val="0"/>
                <w:numId w:val="8"/>
              </w:numPr>
              <w:autoSpaceDE w:val="0"/>
              <w:autoSpaceDN w:val="0"/>
              <w:spacing w:after="0" w:line="240" w:lineRule="auto"/>
              <w:contextualSpacing/>
              <w:rPr>
                <w:rFonts w:eastAsia="DengXian" w:cstheme="minorHAnsi"/>
                <w:b/>
                <w:color w:val="000000"/>
                <w:lang w:val="fr-FR" w:eastAsia="zh-CN"/>
              </w:rPr>
            </w:pPr>
            <w:r w:rsidRPr="008E44A4">
              <w:rPr>
                <w:rFonts w:eastAsia="DengXian" w:cstheme="minorHAnsi"/>
                <w:b/>
                <w:color w:val="000000"/>
                <w:lang w:val="fr-FR" w:eastAsia="zh-CN"/>
              </w:rPr>
              <w:t>Inflammation dans les zones de fibrose interstitielle et atrophie tubulaire (i-IF/TA)</w:t>
            </w:r>
          </w:p>
        </w:tc>
        <w:tc>
          <w:tcPr>
            <w:tcW w:w="4525" w:type="dxa"/>
            <w:shd w:val="clear" w:color="auto" w:fill="auto"/>
            <w:vAlign w:val="center"/>
          </w:tcPr>
          <w:p w14:paraId="29E2C65C"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61DE5712" w14:textId="77777777" w:rsidTr="00635EA0">
        <w:trPr>
          <w:trHeight w:val="372"/>
        </w:trPr>
        <w:tc>
          <w:tcPr>
            <w:tcW w:w="4531" w:type="dxa"/>
            <w:shd w:val="clear" w:color="auto" w:fill="auto"/>
          </w:tcPr>
          <w:p w14:paraId="702914E8" w14:textId="77777777" w:rsidR="00635EA0" w:rsidRPr="008E44A4" w:rsidRDefault="00635EA0" w:rsidP="005E2289">
            <w:pPr>
              <w:widowControl w:val="0"/>
              <w:numPr>
                <w:ilvl w:val="0"/>
                <w:numId w:val="8"/>
              </w:numPr>
              <w:autoSpaceDE w:val="0"/>
              <w:autoSpaceDN w:val="0"/>
              <w:spacing w:after="0" w:line="240" w:lineRule="auto"/>
              <w:contextualSpacing/>
              <w:rPr>
                <w:rFonts w:eastAsia="DengXian" w:cstheme="minorHAnsi"/>
                <w:color w:val="000000"/>
                <w:lang w:val="fr-FR" w:eastAsia="zh-CN"/>
              </w:rPr>
            </w:pPr>
            <w:proofErr w:type="spellStart"/>
            <w:r w:rsidRPr="008E44A4">
              <w:rPr>
                <w:rFonts w:eastAsia="DengXian" w:cstheme="minorHAnsi"/>
                <w:b/>
                <w:color w:val="000000"/>
                <w:lang w:val="fr-FR" w:eastAsia="zh-CN"/>
              </w:rPr>
              <w:t>Tubulite</w:t>
            </w:r>
            <w:proofErr w:type="spellEnd"/>
            <w:r w:rsidRPr="008E44A4">
              <w:rPr>
                <w:rFonts w:eastAsia="DengXian" w:cstheme="minorHAnsi"/>
                <w:b/>
                <w:color w:val="000000"/>
                <w:lang w:val="fr-FR" w:eastAsia="zh-CN"/>
              </w:rPr>
              <w:t xml:space="preserve"> dans les zones de fibrose interstitielle et atrophie tubulaire (</w:t>
            </w:r>
            <w:proofErr w:type="spellStart"/>
            <w:r w:rsidRPr="008E44A4">
              <w:rPr>
                <w:rFonts w:eastAsia="DengXian" w:cstheme="minorHAnsi"/>
                <w:b/>
                <w:color w:val="000000"/>
                <w:lang w:val="fr-FR" w:eastAsia="zh-CN"/>
              </w:rPr>
              <w:t>t-IF</w:t>
            </w:r>
            <w:proofErr w:type="spellEnd"/>
            <w:r w:rsidRPr="008E44A4">
              <w:rPr>
                <w:rFonts w:eastAsia="DengXian" w:cstheme="minorHAnsi"/>
                <w:b/>
                <w:color w:val="000000"/>
                <w:lang w:val="fr-FR" w:eastAsia="zh-CN"/>
              </w:rPr>
              <w:t>/TA)</w:t>
            </w:r>
          </w:p>
        </w:tc>
        <w:tc>
          <w:tcPr>
            <w:tcW w:w="4525" w:type="dxa"/>
            <w:shd w:val="clear" w:color="auto" w:fill="auto"/>
            <w:vAlign w:val="center"/>
          </w:tcPr>
          <w:p w14:paraId="731403AF"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59F60269" w14:textId="77777777" w:rsidTr="00635EA0">
        <w:trPr>
          <w:trHeight w:val="372"/>
        </w:trPr>
        <w:tc>
          <w:tcPr>
            <w:tcW w:w="4531" w:type="dxa"/>
            <w:shd w:val="clear" w:color="auto" w:fill="auto"/>
          </w:tcPr>
          <w:p w14:paraId="29BF292E" w14:textId="77777777" w:rsidR="00635EA0" w:rsidRPr="008E44A4" w:rsidRDefault="00635EA0" w:rsidP="005E2289">
            <w:pPr>
              <w:widowControl w:val="0"/>
              <w:numPr>
                <w:ilvl w:val="0"/>
                <w:numId w:val="8"/>
              </w:numPr>
              <w:autoSpaceDE w:val="0"/>
              <w:autoSpaceDN w:val="0"/>
              <w:spacing w:after="0" w:line="240" w:lineRule="auto"/>
              <w:contextualSpacing/>
              <w:rPr>
                <w:rFonts w:eastAsia="DengXian" w:cstheme="minorHAnsi"/>
                <w:b/>
                <w:color w:val="000000"/>
                <w:lang w:val="fr-FR" w:eastAsia="zh-CN"/>
              </w:rPr>
            </w:pPr>
            <w:r w:rsidRPr="008E44A4">
              <w:rPr>
                <w:rFonts w:eastAsia="DengXian" w:cstheme="minorHAnsi"/>
                <w:b/>
                <w:color w:val="000000"/>
                <w:lang w:val="fr-FR" w:eastAsia="zh-CN"/>
              </w:rPr>
              <w:t xml:space="preserve">Epaississement </w:t>
            </w:r>
            <w:proofErr w:type="spellStart"/>
            <w:r w:rsidRPr="008E44A4">
              <w:rPr>
                <w:rFonts w:eastAsia="DengXian" w:cstheme="minorHAnsi"/>
                <w:b/>
                <w:color w:val="000000"/>
                <w:lang w:val="fr-FR" w:eastAsia="zh-CN"/>
              </w:rPr>
              <w:t>fibro-intimal</w:t>
            </w:r>
            <w:proofErr w:type="spellEnd"/>
            <w:r w:rsidRPr="008E44A4">
              <w:rPr>
                <w:rFonts w:eastAsia="DengXian" w:cstheme="minorHAnsi"/>
                <w:b/>
                <w:color w:val="000000"/>
                <w:lang w:val="fr-FR" w:eastAsia="zh-CN"/>
              </w:rPr>
              <w:t xml:space="preserve"> (cv)</w:t>
            </w:r>
          </w:p>
        </w:tc>
        <w:tc>
          <w:tcPr>
            <w:tcW w:w="4525" w:type="dxa"/>
            <w:shd w:val="clear" w:color="auto" w:fill="auto"/>
            <w:vAlign w:val="center"/>
          </w:tcPr>
          <w:p w14:paraId="259B82CF"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12C2EB90" w14:textId="77777777" w:rsidTr="00635EA0">
        <w:trPr>
          <w:trHeight w:val="372"/>
        </w:trPr>
        <w:tc>
          <w:tcPr>
            <w:tcW w:w="4531" w:type="dxa"/>
            <w:shd w:val="clear" w:color="auto" w:fill="auto"/>
          </w:tcPr>
          <w:p w14:paraId="4DC74D5C" w14:textId="77777777" w:rsidR="00635EA0" w:rsidRPr="008E44A4" w:rsidRDefault="00635EA0" w:rsidP="005E2289">
            <w:pPr>
              <w:widowControl w:val="0"/>
              <w:numPr>
                <w:ilvl w:val="0"/>
                <w:numId w:val="8"/>
              </w:numPr>
              <w:autoSpaceDE w:val="0"/>
              <w:autoSpaceDN w:val="0"/>
              <w:spacing w:after="0" w:line="240" w:lineRule="auto"/>
              <w:contextualSpacing/>
              <w:rPr>
                <w:rFonts w:eastAsia="DengXian" w:cstheme="minorHAnsi"/>
                <w:b/>
                <w:color w:val="000000"/>
                <w:lang w:val="fr-FR" w:eastAsia="zh-CN"/>
              </w:rPr>
            </w:pPr>
            <w:proofErr w:type="spellStart"/>
            <w:r w:rsidRPr="008E44A4">
              <w:rPr>
                <w:rFonts w:eastAsia="DengXian" w:cstheme="minorHAnsi"/>
                <w:b/>
                <w:color w:val="000000"/>
                <w:lang w:val="fr-FR" w:eastAsia="zh-CN"/>
              </w:rPr>
              <w:t>Hyalinose</w:t>
            </w:r>
            <w:proofErr w:type="spellEnd"/>
            <w:r w:rsidRPr="008E44A4">
              <w:rPr>
                <w:rFonts w:eastAsia="DengXian" w:cstheme="minorHAnsi"/>
                <w:b/>
                <w:color w:val="000000"/>
                <w:lang w:val="fr-FR" w:eastAsia="zh-CN"/>
              </w:rPr>
              <w:t xml:space="preserve"> artériolaire (ah)</w:t>
            </w:r>
          </w:p>
        </w:tc>
        <w:tc>
          <w:tcPr>
            <w:tcW w:w="4525" w:type="dxa"/>
            <w:shd w:val="clear" w:color="auto" w:fill="auto"/>
            <w:vAlign w:val="center"/>
          </w:tcPr>
          <w:p w14:paraId="71EFACBE"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0D77BF5C" w14:textId="77777777" w:rsidTr="00635EA0">
        <w:trPr>
          <w:trHeight w:val="372"/>
        </w:trPr>
        <w:tc>
          <w:tcPr>
            <w:tcW w:w="4531" w:type="dxa"/>
            <w:shd w:val="clear" w:color="auto" w:fill="auto"/>
          </w:tcPr>
          <w:p w14:paraId="5AD3B493" w14:textId="77777777" w:rsidR="00635EA0" w:rsidRPr="008E44A4" w:rsidRDefault="00635EA0" w:rsidP="005E2289">
            <w:pPr>
              <w:widowControl w:val="0"/>
              <w:numPr>
                <w:ilvl w:val="0"/>
                <w:numId w:val="8"/>
              </w:numPr>
              <w:autoSpaceDE w:val="0"/>
              <w:autoSpaceDN w:val="0"/>
              <w:spacing w:after="0" w:line="240" w:lineRule="auto"/>
              <w:contextualSpacing/>
              <w:rPr>
                <w:rFonts w:eastAsia="DengXian" w:cstheme="minorHAnsi"/>
                <w:b/>
                <w:color w:val="000000"/>
                <w:lang w:val="fr-FR" w:eastAsia="zh-CN"/>
              </w:rPr>
            </w:pPr>
            <w:proofErr w:type="spellStart"/>
            <w:r w:rsidRPr="008E44A4">
              <w:rPr>
                <w:rFonts w:eastAsia="DengXian" w:cstheme="minorHAnsi"/>
                <w:b/>
                <w:color w:val="000000"/>
                <w:lang w:val="fr-FR" w:eastAsia="zh-CN"/>
              </w:rPr>
              <w:t>Fribrose</w:t>
            </w:r>
            <w:proofErr w:type="spellEnd"/>
            <w:r w:rsidRPr="008E44A4">
              <w:rPr>
                <w:rFonts w:eastAsia="DengXian" w:cstheme="minorHAnsi"/>
                <w:b/>
                <w:color w:val="000000"/>
                <w:lang w:val="fr-FR" w:eastAsia="zh-CN"/>
              </w:rPr>
              <w:t xml:space="preserve"> interstitielle (ci)</w:t>
            </w:r>
          </w:p>
        </w:tc>
        <w:tc>
          <w:tcPr>
            <w:tcW w:w="4525" w:type="dxa"/>
            <w:shd w:val="clear" w:color="auto" w:fill="auto"/>
            <w:vAlign w:val="center"/>
          </w:tcPr>
          <w:p w14:paraId="06C34D43"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1295CCCD" w14:textId="77777777" w:rsidTr="00635EA0">
        <w:trPr>
          <w:trHeight w:val="372"/>
        </w:trPr>
        <w:tc>
          <w:tcPr>
            <w:tcW w:w="4531" w:type="dxa"/>
            <w:shd w:val="clear" w:color="auto" w:fill="auto"/>
          </w:tcPr>
          <w:p w14:paraId="45F4F2DB" w14:textId="77777777" w:rsidR="00635EA0" w:rsidRPr="008E44A4" w:rsidRDefault="00635EA0" w:rsidP="005E2289">
            <w:pPr>
              <w:widowControl w:val="0"/>
              <w:numPr>
                <w:ilvl w:val="0"/>
                <w:numId w:val="8"/>
              </w:numPr>
              <w:autoSpaceDE w:val="0"/>
              <w:autoSpaceDN w:val="0"/>
              <w:spacing w:after="0" w:line="240" w:lineRule="auto"/>
              <w:contextualSpacing/>
              <w:rPr>
                <w:rFonts w:eastAsia="DengXian" w:cstheme="minorHAnsi"/>
                <w:b/>
                <w:color w:val="000000"/>
                <w:lang w:val="fr-FR" w:eastAsia="zh-CN"/>
              </w:rPr>
            </w:pPr>
            <w:r w:rsidRPr="008E44A4">
              <w:rPr>
                <w:rFonts w:eastAsia="DengXian" w:cstheme="minorHAnsi"/>
                <w:b/>
                <w:color w:val="000000"/>
                <w:lang w:val="fr-FR" w:eastAsia="zh-CN"/>
              </w:rPr>
              <w:t>Atrophie tubulaire (ct)</w:t>
            </w:r>
          </w:p>
        </w:tc>
        <w:tc>
          <w:tcPr>
            <w:tcW w:w="4525" w:type="dxa"/>
            <w:shd w:val="clear" w:color="auto" w:fill="auto"/>
            <w:vAlign w:val="center"/>
          </w:tcPr>
          <w:p w14:paraId="61158B81"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16E04444" w14:textId="77777777" w:rsidTr="00635EA0">
        <w:trPr>
          <w:trHeight w:val="372"/>
        </w:trPr>
        <w:tc>
          <w:tcPr>
            <w:tcW w:w="4531" w:type="dxa"/>
            <w:shd w:val="clear" w:color="auto" w:fill="auto"/>
          </w:tcPr>
          <w:p w14:paraId="17DE8E65" w14:textId="77777777" w:rsidR="00635EA0" w:rsidRPr="008E44A4" w:rsidRDefault="00635EA0" w:rsidP="005E2289">
            <w:pPr>
              <w:widowControl w:val="0"/>
              <w:numPr>
                <w:ilvl w:val="0"/>
                <w:numId w:val="8"/>
              </w:numPr>
              <w:autoSpaceDE w:val="0"/>
              <w:autoSpaceDN w:val="0"/>
              <w:spacing w:after="0" w:line="240" w:lineRule="auto"/>
              <w:contextualSpacing/>
              <w:rPr>
                <w:rFonts w:eastAsia="DengXian" w:cstheme="minorHAnsi"/>
                <w:b/>
                <w:color w:val="000000"/>
                <w:lang w:val="fr-FR" w:eastAsia="zh-CN"/>
              </w:rPr>
            </w:pPr>
            <w:proofErr w:type="spellStart"/>
            <w:r w:rsidRPr="008E44A4">
              <w:rPr>
                <w:rFonts w:eastAsia="DengXian" w:cstheme="minorHAnsi"/>
                <w:b/>
                <w:color w:val="000000"/>
                <w:lang w:val="fr-FR" w:eastAsia="zh-CN"/>
              </w:rPr>
              <w:t>Glomérulopathie</w:t>
            </w:r>
            <w:proofErr w:type="spellEnd"/>
            <w:r w:rsidRPr="008E44A4">
              <w:rPr>
                <w:rFonts w:eastAsia="DengXian" w:cstheme="minorHAnsi"/>
                <w:b/>
                <w:color w:val="000000"/>
                <w:lang w:val="fr-FR" w:eastAsia="zh-CN"/>
              </w:rPr>
              <w:t xml:space="preserve"> chronique d’allogreffe (cg)</w:t>
            </w:r>
          </w:p>
        </w:tc>
        <w:tc>
          <w:tcPr>
            <w:tcW w:w="4525" w:type="dxa"/>
            <w:shd w:val="clear" w:color="auto" w:fill="auto"/>
            <w:vAlign w:val="center"/>
          </w:tcPr>
          <w:p w14:paraId="50097BD4"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4EBABEEC" w14:textId="77777777" w:rsidTr="00635EA0">
        <w:trPr>
          <w:trHeight w:val="372"/>
        </w:trPr>
        <w:tc>
          <w:tcPr>
            <w:tcW w:w="4531" w:type="dxa"/>
            <w:shd w:val="clear" w:color="auto" w:fill="auto"/>
          </w:tcPr>
          <w:p w14:paraId="34A7ACC9" w14:textId="77777777" w:rsidR="00635EA0" w:rsidRPr="008E44A4" w:rsidRDefault="00635EA0" w:rsidP="005E2289">
            <w:pPr>
              <w:numPr>
                <w:ilvl w:val="0"/>
                <w:numId w:val="8"/>
              </w:numPr>
              <w:spacing w:after="0" w:line="240" w:lineRule="auto"/>
              <w:contextualSpacing/>
              <w:rPr>
                <w:rFonts w:eastAsia="DengXian" w:cstheme="minorHAnsi"/>
                <w:b/>
                <w:bCs/>
                <w:lang w:val="fr-FR" w:eastAsia="zh-CN"/>
              </w:rPr>
            </w:pPr>
            <w:r w:rsidRPr="008E44A4">
              <w:rPr>
                <w:rFonts w:eastAsia="DengXian" w:cstheme="minorHAnsi"/>
                <w:b/>
                <w:bCs/>
                <w:lang w:val="fr-FR" w:eastAsia="zh-CN"/>
              </w:rPr>
              <w:t>Dépôts de C4d</w:t>
            </w:r>
          </w:p>
        </w:tc>
        <w:tc>
          <w:tcPr>
            <w:tcW w:w="4525" w:type="dxa"/>
            <w:shd w:val="clear" w:color="auto" w:fill="auto"/>
            <w:vAlign w:val="center"/>
          </w:tcPr>
          <w:p w14:paraId="1F9C6AD2"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Positif           </w:t>
            </w:r>
            <w:r w:rsidRPr="008E44A4">
              <w:rPr>
                <w:rFonts w:eastAsia="DengXian" w:cstheme="minorHAnsi"/>
                <w:lang w:val="fr-FR" w:eastAsia="zh-CN"/>
              </w:rPr>
              <w:sym w:font="Wingdings" w:char="F0A8"/>
            </w:r>
            <w:r w:rsidRPr="008E44A4">
              <w:rPr>
                <w:rFonts w:eastAsia="DengXian" w:cstheme="minorHAnsi"/>
                <w:lang w:val="fr-FR" w:eastAsia="zh-CN"/>
              </w:rPr>
              <w:t xml:space="preserve">  Négatif</w:t>
            </w:r>
          </w:p>
        </w:tc>
      </w:tr>
      <w:tr w:rsidR="00635EA0" w:rsidRPr="008E44A4" w14:paraId="13637F04" w14:textId="77777777" w:rsidTr="00635EA0">
        <w:trPr>
          <w:trHeight w:val="372"/>
        </w:trPr>
        <w:tc>
          <w:tcPr>
            <w:tcW w:w="4531" w:type="dxa"/>
            <w:shd w:val="clear" w:color="auto" w:fill="auto"/>
          </w:tcPr>
          <w:p w14:paraId="6D3B4C42" w14:textId="77777777" w:rsidR="00635EA0" w:rsidRPr="008E44A4" w:rsidRDefault="00635EA0" w:rsidP="005E2289">
            <w:pPr>
              <w:numPr>
                <w:ilvl w:val="0"/>
                <w:numId w:val="8"/>
              </w:numPr>
              <w:spacing w:after="0" w:line="240" w:lineRule="auto"/>
              <w:contextualSpacing/>
              <w:rPr>
                <w:rFonts w:eastAsia="DengXian" w:cstheme="minorHAnsi"/>
                <w:b/>
                <w:bCs/>
                <w:lang w:val="fr-FR" w:eastAsia="zh-CN"/>
              </w:rPr>
            </w:pPr>
            <w:r w:rsidRPr="008E44A4">
              <w:rPr>
                <w:rFonts w:eastAsia="DengXian" w:cstheme="minorHAnsi"/>
                <w:b/>
                <w:bCs/>
                <w:lang w:val="fr-FR" w:eastAsia="zh-CN"/>
              </w:rPr>
              <w:t>Technique C4d</w:t>
            </w:r>
          </w:p>
        </w:tc>
        <w:tc>
          <w:tcPr>
            <w:tcW w:w="4525" w:type="dxa"/>
            <w:shd w:val="clear" w:color="auto" w:fill="auto"/>
            <w:vAlign w:val="center"/>
          </w:tcPr>
          <w:p w14:paraId="16E968BB"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IF        </w:t>
            </w:r>
            <w:r w:rsidRPr="008E44A4">
              <w:rPr>
                <w:rFonts w:eastAsia="DengXian" w:cstheme="minorHAnsi"/>
                <w:lang w:val="fr-FR" w:eastAsia="zh-CN"/>
              </w:rPr>
              <w:sym w:font="Wingdings" w:char="F0A8"/>
            </w:r>
            <w:r w:rsidRPr="008E44A4">
              <w:rPr>
                <w:rFonts w:eastAsia="DengXian" w:cstheme="minorHAnsi"/>
                <w:lang w:val="fr-FR" w:eastAsia="zh-CN"/>
              </w:rPr>
              <w:t xml:space="preserve">  IHC</w:t>
            </w:r>
          </w:p>
        </w:tc>
      </w:tr>
      <w:tr w:rsidR="00635EA0" w:rsidRPr="008E44A4" w14:paraId="2039C43D" w14:textId="77777777" w:rsidTr="00635EA0">
        <w:trPr>
          <w:trHeight w:val="372"/>
        </w:trPr>
        <w:tc>
          <w:tcPr>
            <w:tcW w:w="4531" w:type="dxa"/>
            <w:shd w:val="clear" w:color="auto" w:fill="auto"/>
          </w:tcPr>
          <w:p w14:paraId="6B0C6EF4" w14:textId="77777777" w:rsidR="00635EA0" w:rsidRPr="008E44A4" w:rsidRDefault="00635EA0" w:rsidP="005E2289">
            <w:pPr>
              <w:numPr>
                <w:ilvl w:val="0"/>
                <w:numId w:val="8"/>
              </w:numPr>
              <w:spacing w:after="0" w:line="240" w:lineRule="auto"/>
              <w:contextualSpacing/>
              <w:rPr>
                <w:rFonts w:eastAsia="DengXian" w:cstheme="minorHAnsi"/>
                <w:b/>
                <w:bCs/>
                <w:lang w:val="fr-FR" w:eastAsia="zh-CN"/>
              </w:rPr>
            </w:pPr>
            <w:r w:rsidRPr="008E44A4">
              <w:rPr>
                <w:rFonts w:eastAsia="DengXian" w:cstheme="minorHAnsi"/>
                <w:b/>
                <w:bCs/>
                <w:lang w:val="fr-FR" w:eastAsia="zh-CN"/>
              </w:rPr>
              <w:t>Score C4d</w:t>
            </w:r>
          </w:p>
        </w:tc>
        <w:tc>
          <w:tcPr>
            <w:tcW w:w="4525" w:type="dxa"/>
            <w:shd w:val="clear" w:color="auto" w:fill="auto"/>
            <w:vAlign w:val="center"/>
          </w:tcPr>
          <w:p w14:paraId="570970D0"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        </w:t>
            </w:r>
            <w:r w:rsidRPr="008E44A4">
              <w:rPr>
                <w:rFonts w:eastAsia="DengXian" w:cstheme="minorHAnsi"/>
                <w:lang w:val="fr-FR" w:eastAsia="zh-CN"/>
              </w:rPr>
              <w:sym w:font="Wingdings" w:char="F0A8"/>
            </w:r>
            <w:r w:rsidRPr="008E44A4">
              <w:rPr>
                <w:rFonts w:eastAsia="DengXian" w:cstheme="minorHAnsi"/>
                <w:lang w:val="fr-FR" w:eastAsia="zh-CN"/>
              </w:rPr>
              <w:t xml:space="preserve">  1             </w:t>
            </w:r>
            <w:r w:rsidRPr="008E44A4">
              <w:rPr>
                <w:rFonts w:eastAsia="DengXian" w:cstheme="minorHAnsi"/>
                <w:lang w:val="fr-FR" w:eastAsia="zh-CN"/>
              </w:rPr>
              <w:sym w:font="Wingdings" w:char="F0A8"/>
            </w:r>
            <w:r w:rsidRPr="008E44A4">
              <w:rPr>
                <w:rFonts w:eastAsia="DengXian" w:cstheme="minorHAnsi"/>
                <w:lang w:val="fr-FR" w:eastAsia="zh-CN"/>
              </w:rPr>
              <w:t xml:space="preserve">  2             </w:t>
            </w:r>
            <w:r w:rsidRPr="008E44A4">
              <w:rPr>
                <w:rFonts w:eastAsia="DengXian" w:cstheme="minorHAnsi"/>
                <w:lang w:val="fr-FR" w:eastAsia="zh-CN"/>
              </w:rPr>
              <w:sym w:font="Wingdings" w:char="F0A8"/>
            </w:r>
            <w:r w:rsidRPr="008E44A4">
              <w:rPr>
                <w:rFonts w:eastAsia="DengXian" w:cstheme="minorHAnsi"/>
                <w:lang w:val="fr-FR" w:eastAsia="zh-CN"/>
              </w:rPr>
              <w:t xml:space="preserve">  3</w:t>
            </w:r>
          </w:p>
        </w:tc>
      </w:tr>
      <w:tr w:rsidR="00635EA0" w:rsidRPr="008E44A4" w14:paraId="71F146C2" w14:textId="77777777" w:rsidTr="00635EA0">
        <w:trPr>
          <w:trHeight w:val="372"/>
        </w:trPr>
        <w:tc>
          <w:tcPr>
            <w:tcW w:w="4531" w:type="dxa"/>
            <w:shd w:val="clear" w:color="auto" w:fill="auto"/>
          </w:tcPr>
          <w:p w14:paraId="632A287B" w14:textId="77777777" w:rsidR="00635EA0" w:rsidRPr="008E44A4" w:rsidRDefault="00635EA0" w:rsidP="005E2289">
            <w:pPr>
              <w:numPr>
                <w:ilvl w:val="0"/>
                <w:numId w:val="8"/>
              </w:numPr>
              <w:spacing w:after="0" w:line="240" w:lineRule="auto"/>
              <w:contextualSpacing/>
              <w:rPr>
                <w:rFonts w:eastAsia="DengXian" w:cstheme="minorHAnsi"/>
                <w:b/>
                <w:bCs/>
                <w:lang w:val="fr-FR" w:eastAsia="zh-CN"/>
              </w:rPr>
            </w:pPr>
            <w:r w:rsidRPr="008E44A4">
              <w:rPr>
                <w:rFonts w:eastAsia="DengXian" w:cstheme="minorHAnsi"/>
                <w:b/>
                <w:bCs/>
                <w:lang w:val="fr-FR" w:eastAsia="zh-CN"/>
              </w:rPr>
              <w:t>Dépôts de C3d</w:t>
            </w:r>
          </w:p>
        </w:tc>
        <w:tc>
          <w:tcPr>
            <w:tcW w:w="4525" w:type="dxa"/>
            <w:shd w:val="clear" w:color="auto" w:fill="auto"/>
            <w:vAlign w:val="center"/>
          </w:tcPr>
          <w:p w14:paraId="635FEC18"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Positif     </w:t>
            </w:r>
            <w:r w:rsidRPr="008E44A4">
              <w:rPr>
                <w:rFonts w:eastAsia="DengXian" w:cstheme="minorHAnsi"/>
                <w:lang w:val="fr-FR" w:eastAsia="zh-CN"/>
              </w:rPr>
              <w:sym w:font="Wingdings" w:char="F0A8"/>
            </w:r>
            <w:r w:rsidRPr="008E44A4">
              <w:rPr>
                <w:rFonts w:eastAsia="DengXian" w:cstheme="minorHAnsi"/>
                <w:lang w:val="fr-FR" w:eastAsia="zh-CN"/>
              </w:rPr>
              <w:t xml:space="preserve"> Négatif     </w:t>
            </w:r>
            <w:r w:rsidRPr="008E44A4">
              <w:rPr>
                <w:rFonts w:eastAsia="DengXian" w:cstheme="minorHAnsi"/>
                <w:lang w:val="fr-FR" w:eastAsia="zh-CN"/>
              </w:rPr>
              <w:sym w:font="Wingdings" w:char="F0A8"/>
            </w:r>
            <w:r w:rsidRPr="008E44A4">
              <w:rPr>
                <w:rFonts w:eastAsia="DengXian" w:cstheme="minorHAnsi"/>
                <w:lang w:val="fr-FR" w:eastAsia="zh-CN"/>
              </w:rPr>
              <w:t xml:space="preserve"> Non réalisé</w:t>
            </w:r>
          </w:p>
        </w:tc>
      </w:tr>
    </w:tbl>
    <w:p w14:paraId="0057F188" w14:textId="565E7526" w:rsidR="00635EA0" w:rsidRPr="008E44A4" w:rsidRDefault="00635EA0" w:rsidP="00635EA0">
      <w:pPr>
        <w:jc w:val="center"/>
        <w:rPr>
          <w:rFonts w:cstheme="minorHAnsi"/>
          <w:b/>
          <w:lang w:val="fr-FR"/>
        </w:rPr>
      </w:pPr>
      <w:r w:rsidRPr="008E44A4">
        <w:rPr>
          <w:rFonts w:cstheme="minorHAnsi"/>
          <w:lang w:val="fr-FR"/>
        </w:rPr>
        <w:br w:type="page"/>
      </w:r>
      <w:r w:rsidRPr="008E44A4">
        <w:rPr>
          <w:rFonts w:cstheme="minorHAnsi"/>
          <w:b/>
          <w:lang w:val="fr-FR"/>
        </w:rPr>
        <w:lastRenderedPageBreak/>
        <w:t xml:space="preserve">ANNEXE </w:t>
      </w:r>
      <w:proofErr w:type="spellStart"/>
      <w:r w:rsidRPr="008E44A4">
        <w:rPr>
          <w:rFonts w:cstheme="minorHAnsi"/>
          <w:b/>
          <w:lang w:val="fr-FR"/>
        </w:rPr>
        <w:t>II</w:t>
      </w:r>
      <w:r w:rsidR="00DF3E76" w:rsidRPr="008E44A4">
        <w:rPr>
          <w:rFonts w:cstheme="minorHAnsi"/>
          <w:b/>
          <w:lang w:val="fr-FR"/>
        </w:rPr>
        <w:t>h</w:t>
      </w:r>
      <w:proofErr w:type="spellEnd"/>
    </w:p>
    <w:p w14:paraId="48D9AC99" w14:textId="58132567" w:rsidR="00635EA0" w:rsidRPr="008E44A4" w:rsidRDefault="00635EA0" w:rsidP="00635EA0">
      <w:pPr>
        <w:jc w:val="center"/>
        <w:rPr>
          <w:rFonts w:cstheme="minorHAnsi"/>
          <w:bCs/>
          <w:lang w:val="fr-FR"/>
        </w:rPr>
      </w:pPr>
      <w:r w:rsidRPr="008E44A4">
        <w:rPr>
          <w:rFonts w:cstheme="minorHAnsi"/>
          <w:bCs/>
          <w:lang w:val="fr-FR"/>
        </w:rPr>
        <w:t xml:space="preserve">Fiche de retraitement par </w:t>
      </w:r>
      <w:r w:rsidR="00A71189" w:rsidRPr="008E44A4">
        <w:rPr>
          <w:rFonts w:cstheme="minorHAnsi"/>
          <w:bCs/>
          <w:lang w:val="fr-FR"/>
        </w:rPr>
        <w:t>BERINERT</w:t>
      </w:r>
    </w:p>
    <w:p w14:paraId="50346BD9" w14:textId="0DEEBF35" w:rsidR="00635EA0" w:rsidRPr="008E44A4" w:rsidRDefault="00635EA0">
      <w:pPr>
        <w:rPr>
          <w:rFonts w:cstheme="minorHAnsi"/>
          <w:lang w:val="fr-FR"/>
        </w:rPr>
      </w:pPr>
      <w:r w:rsidRPr="008E44A4">
        <w:rPr>
          <w:rFonts w:cstheme="minorHAnsi"/>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635EA0" w:rsidRPr="00F96E75" w14:paraId="384F0D9F" w14:textId="77777777" w:rsidTr="00635EA0">
        <w:trPr>
          <w:trHeight w:val="699"/>
        </w:trPr>
        <w:tc>
          <w:tcPr>
            <w:tcW w:w="9056" w:type="dxa"/>
            <w:gridSpan w:val="2"/>
            <w:shd w:val="clear" w:color="auto" w:fill="auto"/>
            <w:vAlign w:val="center"/>
          </w:tcPr>
          <w:p w14:paraId="396BEDC2" w14:textId="4F6944FC" w:rsidR="00635EA0" w:rsidRPr="008E44A4" w:rsidRDefault="00BD7B98" w:rsidP="00635EA0">
            <w:pPr>
              <w:jc w:val="center"/>
              <w:rPr>
                <w:rFonts w:cstheme="minorHAnsi"/>
                <w:b/>
                <w:bCs/>
                <w:lang w:val="fr-FR"/>
              </w:rPr>
            </w:pPr>
            <w:r>
              <w:rPr>
                <w:rFonts w:cstheme="minorHAnsi"/>
                <w:b/>
                <w:bCs/>
                <w:lang w:val="fr-FR"/>
              </w:rPr>
              <w:lastRenderedPageBreak/>
              <w:t>CPC</w:t>
            </w:r>
            <w:r w:rsidRPr="008E44A4">
              <w:rPr>
                <w:rFonts w:cstheme="minorHAnsi"/>
                <w:b/>
                <w:bCs/>
                <w:lang w:val="fr-FR"/>
              </w:rPr>
              <w:t xml:space="preserve"> </w:t>
            </w:r>
            <w:r w:rsidR="00A71189" w:rsidRPr="008E44A4">
              <w:rPr>
                <w:rFonts w:cstheme="minorHAnsi"/>
                <w:b/>
                <w:bCs/>
                <w:lang w:val="fr-FR"/>
              </w:rPr>
              <w:t>BERINERT</w:t>
            </w:r>
          </w:p>
          <w:p w14:paraId="4859CE60" w14:textId="387D323D" w:rsidR="00635EA0" w:rsidRPr="008E44A4" w:rsidRDefault="00635EA0" w:rsidP="00635EA0">
            <w:pPr>
              <w:jc w:val="center"/>
              <w:rPr>
                <w:rFonts w:cstheme="minorHAnsi"/>
                <w:b/>
                <w:bCs/>
                <w:lang w:val="fr-FR"/>
              </w:rPr>
            </w:pPr>
            <w:r w:rsidRPr="008E44A4">
              <w:rPr>
                <w:rFonts w:cstheme="minorHAnsi"/>
                <w:b/>
                <w:bCs/>
                <w:lang w:val="fr-FR"/>
              </w:rPr>
              <w:t>TRAITEMENT DU REJET MEDIE PAR ANTICORPS EN TRANSPLANTATION RENALE</w:t>
            </w:r>
            <w:r w:rsidR="00DF3E76" w:rsidRPr="008E44A4">
              <w:rPr>
                <w:rFonts w:cstheme="minorHAnsi"/>
                <w:b/>
                <w:bCs/>
                <w:lang w:val="fr-FR"/>
              </w:rPr>
              <w:t xml:space="preserve"> </w:t>
            </w:r>
            <w:r w:rsidRPr="008E44A4">
              <w:rPr>
                <w:rFonts w:cstheme="minorHAnsi"/>
                <w:b/>
                <w:bCs/>
                <w:lang w:val="fr-FR"/>
              </w:rPr>
              <w:t>EN ASSOCIATION AVEC LE TRAITEMENT STANDARD (IGIV ET ECHANGES PLASMATIQUES)</w:t>
            </w:r>
          </w:p>
        </w:tc>
      </w:tr>
      <w:tr w:rsidR="00635EA0" w:rsidRPr="00F96E75" w14:paraId="2B9038FE" w14:textId="77777777" w:rsidTr="00A3745C">
        <w:trPr>
          <w:trHeight w:val="340"/>
        </w:trPr>
        <w:tc>
          <w:tcPr>
            <w:tcW w:w="9056" w:type="dxa"/>
            <w:gridSpan w:val="2"/>
            <w:shd w:val="clear" w:color="auto" w:fill="auto"/>
            <w:vAlign w:val="center"/>
          </w:tcPr>
          <w:p w14:paraId="4BCA50F2" w14:textId="6FCA0223" w:rsidR="00635EA0" w:rsidRPr="008E44A4" w:rsidRDefault="00635EA0" w:rsidP="005E2289">
            <w:pPr>
              <w:spacing w:after="0"/>
              <w:jc w:val="center"/>
              <w:rPr>
                <w:rFonts w:cstheme="minorHAnsi"/>
                <w:b/>
                <w:bCs/>
                <w:lang w:val="fr-FR"/>
              </w:rPr>
            </w:pPr>
            <w:r w:rsidRPr="008E44A4">
              <w:rPr>
                <w:rFonts w:cstheme="minorHAnsi"/>
                <w:b/>
                <w:bCs/>
                <w:lang w:val="fr-FR"/>
              </w:rPr>
              <w:t xml:space="preserve">Fiche de retraitement par </w:t>
            </w:r>
            <w:r w:rsidR="00A71189" w:rsidRPr="008E44A4">
              <w:rPr>
                <w:rFonts w:cstheme="minorHAnsi"/>
                <w:b/>
                <w:bCs/>
                <w:lang w:val="fr-FR"/>
              </w:rPr>
              <w:t>BERINERT</w:t>
            </w:r>
          </w:p>
        </w:tc>
      </w:tr>
      <w:tr w:rsidR="00635EA0" w:rsidRPr="008E44A4" w14:paraId="4650819D" w14:textId="77777777" w:rsidTr="006D17A5">
        <w:trPr>
          <w:trHeight w:val="567"/>
        </w:trPr>
        <w:tc>
          <w:tcPr>
            <w:tcW w:w="4528" w:type="dxa"/>
            <w:shd w:val="clear" w:color="auto" w:fill="auto"/>
            <w:vAlign w:val="center"/>
          </w:tcPr>
          <w:p w14:paraId="56E74363" w14:textId="77777777" w:rsidR="00635EA0" w:rsidRPr="008E44A4" w:rsidRDefault="00635EA0" w:rsidP="00635EA0">
            <w:pPr>
              <w:spacing w:after="0"/>
              <w:jc w:val="center"/>
              <w:rPr>
                <w:rFonts w:cstheme="minorHAnsi"/>
                <w:lang w:val="fr-FR"/>
              </w:rPr>
            </w:pPr>
            <w:r w:rsidRPr="008E44A4">
              <w:rPr>
                <w:rFonts w:cstheme="minorHAnsi"/>
                <w:b/>
                <w:bCs/>
                <w:lang w:val="fr-FR"/>
              </w:rPr>
              <w:t xml:space="preserve">Initiales patient    </w:t>
            </w:r>
            <w:r w:rsidRPr="008E44A4">
              <w:rPr>
                <w:rFonts w:cstheme="minorHAnsi"/>
                <w:lang w:val="fr-FR"/>
              </w:rPr>
              <w:t>|__|__|__|      |__|__|</w:t>
            </w:r>
          </w:p>
          <w:p w14:paraId="01110203" w14:textId="77777777" w:rsidR="00635EA0" w:rsidRPr="008E44A4" w:rsidRDefault="00635EA0" w:rsidP="006D17A5">
            <w:pPr>
              <w:spacing w:after="0"/>
              <w:jc w:val="center"/>
              <w:rPr>
                <w:rFonts w:cstheme="minorHAnsi"/>
                <w:b/>
                <w:bCs/>
                <w:i/>
                <w:lang w:val="fr-FR"/>
              </w:rPr>
            </w:pPr>
            <w:r w:rsidRPr="008E44A4">
              <w:rPr>
                <w:rFonts w:cstheme="minorHAnsi"/>
                <w:lang w:val="fr-FR"/>
              </w:rPr>
              <w:t xml:space="preserve">                               </w:t>
            </w:r>
            <w:r w:rsidRPr="008E44A4">
              <w:rPr>
                <w:rFonts w:cstheme="minorHAnsi"/>
                <w:i/>
                <w:lang w:val="fr-FR"/>
              </w:rPr>
              <w:t>Nom            Prénom</w:t>
            </w:r>
          </w:p>
        </w:tc>
        <w:tc>
          <w:tcPr>
            <w:tcW w:w="4528" w:type="dxa"/>
            <w:shd w:val="clear" w:color="auto" w:fill="auto"/>
            <w:vAlign w:val="center"/>
          </w:tcPr>
          <w:p w14:paraId="0486E6CA" w14:textId="77777777" w:rsidR="00635EA0" w:rsidRPr="008E44A4" w:rsidRDefault="00635EA0" w:rsidP="006D17A5">
            <w:pPr>
              <w:spacing w:after="0"/>
              <w:jc w:val="center"/>
              <w:rPr>
                <w:rFonts w:cstheme="minorHAnsi"/>
                <w:b/>
                <w:bCs/>
                <w:lang w:val="fr-FR"/>
              </w:rPr>
            </w:pPr>
            <w:r w:rsidRPr="008E44A4">
              <w:rPr>
                <w:rFonts w:cstheme="minorHAnsi"/>
                <w:b/>
                <w:bCs/>
                <w:lang w:val="fr-FR"/>
              </w:rPr>
              <w:t xml:space="preserve">Numéro Patient Attribué : </w:t>
            </w:r>
            <w:r w:rsidRPr="008E44A4">
              <w:rPr>
                <w:rFonts w:cstheme="minorHAnsi"/>
                <w:lang w:val="fr-FR"/>
              </w:rPr>
              <w:t>|__|__|__|__|</w:t>
            </w:r>
          </w:p>
        </w:tc>
      </w:tr>
    </w:tbl>
    <w:p w14:paraId="433AF571" w14:textId="77777777" w:rsidR="00635EA0" w:rsidRPr="008E44A4" w:rsidRDefault="00635EA0" w:rsidP="00635EA0">
      <w:pPr>
        <w:jc w:val="center"/>
        <w:rPr>
          <w:rFonts w:cstheme="minorHAnsi"/>
          <w:lang w:val="fr-FR"/>
        </w:rPr>
      </w:pPr>
      <w:r w:rsidRPr="008E44A4">
        <w:rPr>
          <w:rFonts w:cstheme="minorHAnsi"/>
          <w:b/>
          <w:lang w:val="fr-FR"/>
        </w:rPr>
        <w:t>Date de la visite :</w:t>
      </w:r>
      <w:r w:rsidRPr="008E44A4">
        <w:rPr>
          <w:rFonts w:cstheme="minorHAnsi"/>
          <w:lang w:val="fr-FR"/>
        </w:rPr>
        <w:t xml:space="preserve"> |__|__| |__|__| |__|__|__|__|</w:t>
      </w:r>
    </w:p>
    <w:p w14:paraId="47E6CD43" w14:textId="77777777" w:rsidR="00635EA0" w:rsidRPr="008E44A4" w:rsidRDefault="00635EA0" w:rsidP="00635EA0">
      <w:pPr>
        <w:rPr>
          <w:rFonts w:cstheme="minorHAnsi"/>
          <w:b/>
          <w:bCs/>
          <w:u w:val="single"/>
          <w:lang w:val="fr-FR"/>
        </w:rPr>
      </w:pPr>
      <w:r w:rsidRPr="008E44A4">
        <w:rPr>
          <w:rFonts w:cstheme="minorHAnsi"/>
          <w:b/>
          <w:bCs/>
          <w:u w:val="single"/>
          <w:lang w:val="fr-FR"/>
        </w:rPr>
        <w:t>Information sur le patient</w:t>
      </w:r>
    </w:p>
    <w:p w14:paraId="249301F9" w14:textId="77777777" w:rsidR="00635EA0" w:rsidRPr="008E44A4" w:rsidRDefault="00635EA0" w:rsidP="00635EA0">
      <w:pPr>
        <w:rPr>
          <w:rFonts w:cstheme="minorHAnsi"/>
          <w:lang w:val="fr-FR"/>
        </w:rPr>
      </w:pPr>
      <w:r w:rsidRPr="008E44A4">
        <w:rPr>
          <w:rFonts w:cstheme="minorHAnsi"/>
          <w:lang w:val="fr-FR"/>
        </w:rPr>
        <w:t>Poids : |__|__|__| kg</w:t>
      </w:r>
    </w:p>
    <w:p w14:paraId="36BF6654" w14:textId="2191BE86" w:rsidR="00635EA0" w:rsidRPr="008E44A4" w:rsidRDefault="0032789D" w:rsidP="00635EA0">
      <w:pPr>
        <w:rPr>
          <w:rFonts w:cstheme="minorHAnsi"/>
          <w:lang w:val="fr-FR"/>
        </w:rPr>
      </w:pPr>
      <w:r w:rsidRPr="008E44A4">
        <w:rPr>
          <w:rFonts w:cstheme="minorHAnsi"/>
          <w:lang w:val="fr-FR"/>
        </w:rPr>
        <w:t>D</w:t>
      </w:r>
      <w:r w:rsidR="00073513" w:rsidRPr="008E44A4">
        <w:rPr>
          <w:rFonts w:cstheme="minorHAnsi"/>
          <w:lang w:val="fr-FR"/>
        </w:rPr>
        <w:t xml:space="preserve">ate d’arrêt de traitement par </w:t>
      </w:r>
      <w:r w:rsidR="00A71189" w:rsidRPr="008E44A4">
        <w:rPr>
          <w:rFonts w:cstheme="minorHAnsi"/>
          <w:lang w:val="fr-FR"/>
        </w:rPr>
        <w:t>BERINERT</w:t>
      </w:r>
      <w:r w:rsidRPr="008E44A4">
        <w:rPr>
          <w:rFonts w:cstheme="minorHAnsi"/>
          <w:lang w:val="fr-FR"/>
        </w:rPr>
        <w:t xml:space="preserve"> |__|__| |__|__| |__|__|__|__|</w:t>
      </w:r>
    </w:p>
    <w:p w14:paraId="67C5792F" w14:textId="327B1C7D" w:rsidR="00635EA0" w:rsidRPr="008E44A4" w:rsidRDefault="00635EA0" w:rsidP="00635EA0">
      <w:pPr>
        <w:rPr>
          <w:rFonts w:cstheme="minorHAnsi"/>
          <w:b/>
          <w:bCs/>
          <w:u w:val="single"/>
          <w:lang w:val="fr-FR"/>
        </w:rPr>
      </w:pPr>
      <w:r w:rsidRPr="008E44A4">
        <w:rPr>
          <w:rFonts w:cstheme="minorHAnsi"/>
          <w:b/>
          <w:bCs/>
          <w:u w:val="single"/>
          <w:lang w:val="fr-FR"/>
        </w:rPr>
        <w:t xml:space="preserve">Retraitement par </w:t>
      </w:r>
      <w:r w:rsidR="00A71189" w:rsidRPr="008E44A4">
        <w:rPr>
          <w:rFonts w:cstheme="minorHAnsi"/>
          <w:b/>
          <w:bCs/>
          <w:u w:val="single"/>
          <w:lang w:val="fr-FR"/>
        </w:rPr>
        <w:t>BERINERT</w:t>
      </w:r>
      <w:r w:rsidRPr="008E44A4">
        <w:rPr>
          <w:rFonts w:cstheme="minorHAnsi"/>
          <w:b/>
          <w:bCs/>
          <w:u w:val="single"/>
          <w:lang w:val="fr-FR"/>
        </w:rPr>
        <w:t>®</w:t>
      </w:r>
    </w:p>
    <w:p w14:paraId="7030D6C1" w14:textId="32661C61" w:rsidR="0032789D" w:rsidRPr="008E44A4" w:rsidRDefault="00B73D06" w:rsidP="00635EA0">
      <w:pPr>
        <w:rPr>
          <w:rFonts w:cstheme="minorHAnsi"/>
          <w:bCs/>
          <w:u w:val="single"/>
          <w:lang w:val="fr-FR"/>
        </w:rPr>
      </w:pPr>
      <w:r w:rsidRPr="008E44A4">
        <w:rPr>
          <w:rFonts w:cstheme="minorHAnsi"/>
          <w:bCs/>
          <w:u w:val="single"/>
          <w:lang w:val="fr-FR"/>
        </w:rPr>
        <w:t xml:space="preserve">Patient ayant précédemment répondu au traitement par </w:t>
      </w:r>
      <w:r w:rsidR="00A71189" w:rsidRPr="008E44A4">
        <w:rPr>
          <w:rFonts w:cstheme="minorHAnsi"/>
          <w:bCs/>
          <w:u w:val="single"/>
          <w:lang w:val="fr-FR"/>
        </w:rPr>
        <w:t>BERINERT</w:t>
      </w:r>
      <w:r w:rsidRPr="008E44A4">
        <w:rPr>
          <w:rFonts w:cstheme="minorHAnsi"/>
          <w:bCs/>
          <w:u w:val="single"/>
          <w:lang w:val="fr-FR"/>
        </w:rPr>
        <w:t xml:space="preserve"> : </w:t>
      </w:r>
      <w:r w:rsidRPr="008E44A4">
        <w:rPr>
          <w:rFonts w:eastAsia="DengXian" w:cstheme="minorHAnsi"/>
          <w:lang w:val="fr-FR" w:eastAsia="zh-CN"/>
        </w:rPr>
        <w:sym w:font="Wingdings" w:char="F0A8"/>
      </w:r>
      <w:r w:rsidRPr="008E44A4">
        <w:rPr>
          <w:rFonts w:eastAsia="DengXian" w:cstheme="minorHAnsi"/>
          <w:lang w:val="fr-FR" w:eastAsia="zh-CN"/>
        </w:rPr>
        <w:t xml:space="preserve">  Oui</w:t>
      </w:r>
    </w:p>
    <w:p w14:paraId="7DF2EFF5" w14:textId="51BC0256" w:rsidR="00B73D06" w:rsidRPr="008E44A4" w:rsidRDefault="00B73D06" w:rsidP="00E708DF">
      <w:pPr>
        <w:spacing w:after="0"/>
        <w:rPr>
          <w:rFonts w:cstheme="minorHAnsi"/>
          <w:bCs/>
          <w:lang w:val="fr-FR"/>
        </w:rPr>
      </w:pPr>
      <w:r w:rsidRPr="008E44A4">
        <w:rPr>
          <w:rFonts w:cstheme="minorHAnsi"/>
          <w:bCs/>
          <w:lang w:val="fr-FR"/>
        </w:rPr>
        <w:t xml:space="preserve">La posologie de </w:t>
      </w:r>
      <w:r w:rsidR="00A71189" w:rsidRPr="008E44A4">
        <w:rPr>
          <w:rFonts w:cstheme="minorHAnsi"/>
          <w:bCs/>
          <w:lang w:val="fr-FR"/>
        </w:rPr>
        <w:t>BERINERT</w:t>
      </w:r>
      <w:r w:rsidRPr="008E44A4">
        <w:rPr>
          <w:rFonts w:cstheme="minorHAnsi"/>
          <w:bCs/>
          <w:lang w:val="fr-FR"/>
        </w:rPr>
        <w:t xml:space="preserve"> est de 20 UI/kg à J1, J2 et J3 à l’hôpital puis 2 fois par semaine pendant 6 mois.</w:t>
      </w:r>
    </w:p>
    <w:p w14:paraId="721866DD" w14:textId="77777777" w:rsidR="00635EA0" w:rsidRPr="008E44A4" w:rsidRDefault="00635EA0" w:rsidP="00E708DF">
      <w:pPr>
        <w:spacing w:after="0"/>
        <w:rPr>
          <w:rFonts w:cstheme="minorHAnsi"/>
          <w:lang w:val="fr-FR"/>
        </w:rPr>
      </w:pPr>
      <w:r w:rsidRPr="008E44A4">
        <w:rPr>
          <w:rFonts w:cstheme="minorHAnsi"/>
          <w:bCs/>
          <w:lang w:val="fr-FR"/>
        </w:rPr>
        <w:t xml:space="preserve">Date prévue de début de traitement : </w:t>
      </w:r>
      <w:r w:rsidRPr="008E44A4">
        <w:rPr>
          <w:rFonts w:cstheme="minorHAnsi"/>
          <w:lang w:val="fr-FR"/>
        </w:rPr>
        <w:t>|__|__| |__|__| |__|__|__|__|</w:t>
      </w:r>
    </w:p>
    <w:p w14:paraId="71499A93" w14:textId="701000E9" w:rsidR="00635EA0" w:rsidRPr="008E44A4" w:rsidRDefault="00635EA0" w:rsidP="005E2289">
      <w:pPr>
        <w:spacing w:line="240" w:lineRule="auto"/>
        <w:outlineLvl w:val="0"/>
        <w:rPr>
          <w:rFonts w:cstheme="minorHAnsi"/>
          <w:lang w:val="fr-FR"/>
        </w:rPr>
      </w:pPr>
      <w:r w:rsidRPr="008E44A4">
        <w:rPr>
          <w:rFonts w:cstheme="minorHAnsi"/>
          <w:lang w:val="fr-FR"/>
        </w:rPr>
        <w:t>Pour la programmation des cures, veuillez-vous référer à l’Annexe V</w:t>
      </w:r>
    </w:p>
    <w:p w14:paraId="57B45474" w14:textId="77777777" w:rsidR="00635EA0" w:rsidRPr="008E44A4" w:rsidRDefault="00635EA0" w:rsidP="00635EA0">
      <w:pPr>
        <w:rPr>
          <w:rFonts w:cstheme="minorHAnsi"/>
          <w:b/>
          <w:bCs/>
          <w:u w:val="single"/>
          <w:lang w:val="fr-FR"/>
        </w:rPr>
      </w:pPr>
      <w:r w:rsidRPr="008E44A4">
        <w:rPr>
          <w:rFonts w:cstheme="minorHAnsi"/>
          <w:b/>
          <w:bCs/>
          <w:u w:val="single"/>
          <w:lang w:val="fr-FR"/>
        </w:rPr>
        <w:t xml:space="preserve">Traitement concomitant </w:t>
      </w:r>
    </w:p>
    <w:p w14:paraId="56780700" w14:textId="51DB9FF0" w:rsidR="00B52F0B" w:rsidRPr="008E44A4" w:rsidRDefault="00B52F0B" w:rsidP="00B52F0B">
      <w:pPr>
        <w:rPr>
          <w:rFonts w:eastAsia="DengXian" w:cstheme="minorHAnsi"/>
          <w:lang w:val="fr-FR" w:eastAsia="zh-CN"/>
        </w:rPr>
      </w:pPr>
      <w:r w:rsidRPr="008E44A4">
        <w:rPr>
          <w:rFonts w:eastAsia="DengXian" w:cstheme="minorHAnsi"/>
          <w:lang w:val="fr-FR" w:eastAsia="zh-CN"/>
        </w:rPr>
        <w:t xml:space="preserve">Traitement modifié par rapport à l’initiation : </w:t>
      </w:r>
      <w:sdt>
        <w:sdtPr>
          <w:rPr>
            <w:rFonts w:eastAsia="DengXian" w:cstheme="minorHAnsi"/>
            <w:lang w:val="fr-FR" w:eastAsia="zh-CN"/>
          </w:rPr>
          <w:id w:val="1800960198"/>
          <w14:checkbox>
            <w14:checked w14:val="0"/>
            <w14:checkedState w14:val="2612" w14:font="MS Gothic"/>
            <w14:uncheckedState w14:val="2610" w14:font="MS Gothic"/>
          </w14:checkbox>
        </w:sdtPr>
        <w:sdtEndPr/>
        <w:sdtContent>
          <w:r w:rsidRPr="008E44A4">
            <w:rPr>
              <w:rFonts w:ascii="Segoe UI Symbol" w:eastAsia="MS Gothic" w:hAnsi="Segoe UI Symbol" w:cs="Segoe UI Symbol"/>
              <w:lang w:val="fr-FR" w:eastAsia="zh-CN"/>
            </w:rPr>
            <w:t>☐</w:t>
          </w:r>
        </w:sdtContent>
      </w:sdt>
      <w:r w:rsidRPr="008E44A4">
        <w:rPr>
          <w:rFonts w:eastAsia="DengXian" w:cstheme="minorHAnsi"/>
          <w:lang w:val="fr-FR" w:eastAsia="zh-CN"/>
        </w:rPr>
        <w:t xml:space="preserve"> Oui </w:t>
      </w:r>
      <w:r w:rsidRPr="008E44A4">
        <w:rPr>
          <w:rFonts w:eastAsia="DengXian" w:cstheme="minorHAnsi"/>
          <w:lang w:val="fr-FR" w:eastAsia="zh-CN"/>
        </w:rPr>
        <w:tab/>
      </w:r>
      <w:r w:rsidRPr="008E44A4">
        <w:rPr>
          <w:rFonts w:eastAsia="DengXian" w:cstheme="minorHAnsi"/>
          <w:lang w:val="fr-FR" w:eastAsia="zh-CN"/>
        </w:rPr>
        <w:tab/>
        <w:t xml:space="preserve"> </w:t>
      </w:r>
      <w:sdt>
        <w:sdtPr>
          <w:rPr>
            <w:rFonts w:eastAsia="DengXian" w:cstheme="minorHAnsi"/>
            <w:lang w:val="fr-FR" w:eastAsia="zh-CN"/>
          </w:rPr>
          <w:id w:val="-1357569749"/>
          <w14:checkbox>
            <w14:checked w14:val="0"/>
            <w14:checkedState w14:val="2612" w14:font="MS Gothic"/>
            <w14:uncheckedState w14:val="2610" w14:font="MS Gothic"/>
          </w14:checkbox>
        </w:sdtPr>
        <w:sdtEndPr/>
        <w:sdtContent>
          <w:r w:rsidRPr="008E44A4">
            <w:rPr>
              <w:rFonts w:ascii="Segoe UI Symbol" w:eastAsia="MS Gothic" w:hAnsi="Segoe UI Symbol" w:cs="Segoe UI Symbol"/>
              <w:lang w:val="fr-FR" w:eastAsia="zh-CN"/>
            </w:rPr>
            <w:t>☐</w:t>
          </w:r>
        </w:sdtContent>
      </w:sdt>
      <w:r w:rsidRPr="008E44A4">
        <w:rPr>
          <w:rFonts w:eastAsia="DengXian" w:cstheme="minorHAnsi"/>
          <w:lang w:val="fr-FR" w:eastAsia="zh-CN"/>
        </w:rPr>
        <w:t xml:space="preserve"> Non</w:t>
      </w:r>
    </w:p>
    <w:p w14:paraId="55B16E81" w14:textId="77777777" w:rsidR="00B52F0B" w:rsidRPr="008E44A4" w:rsidRDefault="00B52F0B" w:rsidP="00E708DF">
      <w:pPr>
        <w:spacing w:after="0"/>
        <w:rPr>
          <w:rFonts w:eastAsia="DengXian" w:cstheme="minorHAnsi"/>
          <w:lang w:val="fr-FR" w:eastAsia="zh-CN"/>
        </w:rPr>
      </w:pPr>
      <w:r w:rsidRPr="008E44A4">
        <w:rPr>
          <w:rFonts w:eastAsia="DengXian" w:cstheme="minorHAnsi"/>
          <w:lang w:val="fr-FR" w:eastAsia="zh-CN"/>
        </w:rPr>
        <w:t>Si oui complétez le tableau ci-dessous :</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701"/>
        <w:gridCol w:w="1757"/>
        <w:gridCol w:w="1727"/>
        <w:gridCol w:w="2978"/>
      </w:tblGrid>
      <w:tr w:rsidR="00635EA0" w:rsidRPr="00F96E75" w14:paraId="1E618E3B" w14:textId="77777777" w:rsidTr="00A3745C">
        <w:trPr>
          <w:trHeight w:val="20"/>
        </w:trPr>
        <w:tc>
          <w:tcPr>
            <w:tcW w:w="1496" w:type="pct"/>
            <w:shd w:val="clear" w:color="auto" w:fill="E6E6E6"/>
            <w:vAlign w:val="center"/>
          </w:tcPr>
          <w:p w14:paraId="1E2A9F1B" w14:textId="77777777" w:rsidR="00635EA0" w:rsidRPr="008E44A4" w:rsidRDefault="00635EA0" w:rsidP="005E22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Nom du traitement (Marque ou générique)</w:t>
            </w:r>
          </w:p>
        </w:tc>
        <w:tc>
          <w:tcPr>
            <w:tcW w:w="892" w:type="pct"/>
            <w:shd w:val="clear" w:color="auto" w:fill="E6E6E6"/>
            <w:vAlign w:val="center"/>
          </w:tcPr>
          <w:p w14:paraId="64269218" w14:textId="77777777" w:rsidR="00635EA0" w:rsidRPr="008E44A4" w:rsidRDefault="00635EA0" w:rsidP="005E22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Posologie</w:t>
            </w:r>
          </w:p>
        </w:tc>
        <w:tc>
          <w:tcPr>
            <w:tcW w:w="965" w:type="pct"/>
            <w:shd w:val="clear" w:color="auto" w:fill="E6E6E6"/>
            <w:vAlign w:val="center"/>
          </w:tcPr>
          <w:p w14:paraId="36BF80E8" w14:textId="77777777" w:rsidR="00635EA0" w:rsidRPr="008E44A4" w:rsidRDefault="00635EA0" w:rsidP="005E22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Voie</w:t>
            </w:r>
          </w:p>
        </w:tc>
        <w:tc>
          <w:tcPr>
            <w:tcW w:w="1647" w:type="pct"/>
            <w:shd w:val="clear" w:color="auto" w:fill="E6E6E6"/>
            <w:vAlign w:val="center"/>
          </w:tcPr>
          <w:p w14:paraId="6BC1041E" w14:textId="77777777" w:rsidR="00635EA0" w:rsidRPr="008E44A4" w:rsidRDefault="00635EA0" w:rsidP="005E22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Date de début</w:t>
            </w:r>
          </w:p>
          <w:p w14:paraId="66C7E9CF" w14:textId="77777777" w:rsidR="00635EA0" w:rsidRPr="008E44A4" w:rsidRDefault="00635EA0" w:rsidP="005E2289">
            <w:pPr>
              <w:spacing w:after="0" w:line="240" w:lineRule="auto"/>
              <w:contextualSpacing/>
              <w:jc w:val="center"/>
              <w:rPr>
                <w:rFonts w:eastAsia="DengXian" w:cstheme="minorHAnsi"/>
                <w:b/>
                <w:i/>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b/>
                <w:i/>
                <w:lang w:val="fr-FR" w:eastAsia="zh-CN"/>
              </w:rPr>
              <w:t>)</w:t>
            </w:r>
          </w:p>
        </w:tc>
      </w:tr>
      <w:tr w:rsidR="00635EA0" w:rsidRPr="008E44A4" w14:paraId="6F02F5C4" w14:textId="77777777" w:rsidTr="00A3745C">
        <w:trPr>
          <w:trHeight w:val="20"/>
        </w:trPr>
        <w:tc>
          <w:tcPr>
            <w:tcW w:w="1496" w:type="pct"/>
            <w:vAlign w:val="center"/>
          </w:tcPr>
          <w:p w14:paraId="1F9A33B8" w14:textId="77777777" w:rsidR="00635EA0" w:rsidRPr="008E44A4" w:rsidRDefault="00635EA0" w:rsidP="005E2289">
            <w:pPr>
              <w:spacing w:after="0" w:line="240" w:lineRule="auto"/>
              <w:contextualSpacing/>
              <w:jc w:val="center"/>
              <w:rPr>
                <w:rFonts w:eastAsia="DengXian" w:cstheme="minorHAnsi"/>
                <w:lang w:val="fr-FR" w:eastAsia="zh-CN"/>
              </w:rPr>
            </w:pPr>
          </w:p>
        </w:tc>
        <w:tc>
          <w:tcPr>
            <w:tcW w:w="892" w:type="pct"/>
            <w:vAlign w:val="center"/>
          </w:tcPr>
          <w:p w14:paraId="79BEDBDA"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965" w:type="pct"/>
            <w:vAlign w:val="center"/>
          </w:tcPr>
          <w:p w14:paraId="2A053B60"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25C38B0C"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59BA158A"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injectable SC</w:t>
            </w:r>
          </w:p>
        </w:tc>
        <w:tc>
          <w:tcPr>
            <w:tcW w:w="1647" w:type="pct"/>
            <w:vAlign w:val="center"/>
          </w:tcPr>
          <w:p w14:paraId="52D9223A"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r w:rsidR="00635EA0" w:rsidRPr="008E44A4" w14:paraId="607E1A1F" w14:textId="77777777" w:rsidTr="00A3745C">
        <w:trPr>
          <w:trHeight w:val="20"/>
        </w:trPr>
        <w:tc>
          <w:tcPr>
            <w:tcW w:w="1496" w:type="pct"/>
            <w:vAlign w:val="center"/>
          </w:tcPr>
          <w:p w14:paraId="5F9B5337" w14:textId="77777777" w:rsidR="00635EA0" w:rsidRPr="008E44A4" w:rsidRDefault="00635EA0" w:rsidP="005E2289">
            <w:pPr>
              <w:spacing w:after="0" w:line="240" w:lineRule="auto"/>
              <w:contextualSpacing/>
              <w:jc w:val="center"/>
              <w:rPr>
                <w:rFonts w:eastAsia="DengXian" w:cstheme="minorHAnsi"/>
                <w:lang w:val="fr-FR" w:eastAsia="zh-CN"/>
              </w:rPr>
            </w:pPr>
          </w:p>
        </w:tc>
        <w:tc>
          <w:tcPr>
            <w:tcW w:w="892" w:type="pct"/>
            <w:vAlign w:val="center"/>
          </w:tcPr>
          <w:p w14:paraId="64D45E4A"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965" w:type="pct"/>
            <w:vAlign w:val="center"/>
          </w:tcPr>
          <w:p w14:paraId="423219A5"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170EA3D7"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27B01ADE"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injectable SC</w:t>
            </w:r>
          </w:p>
        </w:tc>
        <w:tc>
          <w:tcPr>
            <w:tcW w:w="1647" w:type="pct"/>
            <w:vAlign w:val="center"/>
          </w:tcPr>
          <w:p w14:paraId="2A036D1F"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bl>
    <w:p w14:paraId="60BD0BA0" w14:textId="77777777" w:rsidR="00635EA0" w:rsidRPr="008E44A4" w:rsidRDefault="00635EA0" w:rsidP="00635EA0">
      <w:pPr>
        <w:rPr>
          <w:rFonts w:cstheme="minorHAnsi"/>
        </w:rPr>
      </w:pP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49"/>
        <w:gridCol w:w="3184"/>
        <w:gridCol w:w="2864"/>
      </w:tblGrid>
      <w:tr w:rsidR="00635EA0" w:rsidRPr="00F96E75" w14:paraId="29F27996" w14:textId="77777777" w:rsidTr="00A3745C">
        <w:trPr>
          <w:trHeight w:val="227"/>
        </w:trPr>
        <w:tc>
          <w:tcPr>
            <w:tcW w:w="5000" w:type="pct"/>
            <w:gridSpan w:val="3"/>
            <w:shd w:val="clear" w:color="auto" w:fill="E6E6E6"/>
            <w:vAlign w:val="center"/>
          </w:tcPr>
          <w:p w14:paraId="4F73D656" w14:textId="77777777" w:rsidR="00635EA0" w:rsidRPr="008E44A4" w:rsidRDefault="00635EA0" w:rsidP="005E22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Echanges Plasmatiques (EP)/Immunoadsorption/Plasmaphérèse</w:t>
            </w:r>
          </w:p>
        </w:tc>
      </w:tr>
      <w:tr w:rsidR="00635EA0" w:rsidRPr="008E44A4" w14:paraId="1A841952" w14:textId="77777777" w:rsidTr="00A3745C">
        <w:trPr>
          <w:trHeight w:val="227"/>
        </w:trPr>
        <w:tc>
          <w:tcPr>
            <w:tcW w:w="1712" w:type="pct"/>
            <w:shd w:val="clear" w:color="auto" w:fill="E6E6E6"/>
            <w:vAlign w:val="center"/>
          </w:tcPr>
          <w:p w14:paraId="562F28E3" w14:textId="77777777" w:rsidR="00635EA0" w:rsidRPr="008E44A4" w:rsidRDefault="00635EA0" w:rsidP="005E22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Nombre de cycle</w:t>
            </w:r>
          </w:p>
        </w:tc>
        <w:tc>
          <w:tcPr>
            <w:tcW w:w="1731" w:type="pct"/>
            <w:shd w:val="clear" w:color="auto" w:fill="E6E6E6"/>
            <w:vAlign w:val="center"/>
          </w:tcPr>
          <w:p w14:paraId="6A406B8C" w14:textId="77777777" w:rsidR="00635EA0" w:rsidRPr="008E44A4" w:rsidRDefault="00635EA0" w:rsidP="005E22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Date de début</w:t>
            </w:r>
          </w:p>
          <w:p w14:paraId="446AC6F4" w14:textId="77777777" w:rsidR="00635EA0" w:rsidRPr="008E44A4" w:rsidRDefault="00635EA0" w:rsidP="005E2289">
            <w:pPr>
              <w:spacing w:after="0" w:line="240" w:lineRule="auto"/>
              <w:contextualSpacing/>
              <w:jc w:val="center"/>
              <w:rPr>
                <w:rFonts w:eastAsia="DengXian" w:cstheme="minorHAnsi"/>
                <w:b/>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b/>
                <w:i/>
                <w:lang w:val="fr-FR" w:eastAsia="zh-CN"/>
              </w:rPr>
              <w:t>)</w:t>
            </w:r>
          </w:p>
        </w:tc>
        <w:tc>
          <w:tcPr>
            <w:tcW w:w="1557" w:type="pct"/>
            <w:shd w:val="clear" w:color="auto" w:fill="E6E6E6"/>
            <w:vAlign w:val="center"/>
          </w:tcPr>
          <w:p w14:paraId="4F5F6A76" w14:textId="77777777" w:rsidR="00635EA0" w:rsidRPr="008E44A4" w:rsidRDefault="00635EA0" w:rsidP="005E2289">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Fréquence</w:t>
            </w:r>
          </w:p>
        </w:tc>
      </w:tr>
      <w:tr w:rsidR="00635EA0" w:rsidRPr="008E44A4" w14:paraId="1C13EC6D" w14:textId="77777777" w:rsidTr="00A3745C">
        <w:trPr>
          <w:trHeight w:val="227"/>
        </w:trPr>
        <w:tc>
          <w:tcPr>
            <w:tcW w:w="1712" w:type="pct"/>
            <w:vAlign w:val="center"/>
          </w:tcPr>
          <w:p w14:paraId="58CC1A35"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731" w:type="pct"/>
            <w:vAlign w:val="center"/>
          </w:tcPr>
          <w:p w14:paraId="29163EAB"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557" w:type="pct"/>
            <w:vAlign w:val="center"/>
          </w:tcPr>
          <w:p w14:paraId="556EF0AC" w14:textId="77777777" w:rsidR="00635EA0" w:rsidRPr="008E44A4" w:rsidRDefault="00635EA0" w:rsidP="005E2289">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 semaine</w:t>
            </w:r>
          </w:p>
        </w:tc>
      </w:tr>
    </w:tbl>
    <w:p w14:paraId="454DBBD6" w14:textId="77777777" w:rsidR="00E708DF" w:rsidRPr="008E44A4" w:rsidRDefault="00E708DF" w:rsidP="00635EA0">
      <w:pPr>
        <w:spacing w:after="0"/>
        <w:ind w:left="1418" w:hanging="1418"/>
        <w:jc w:val="center"/>
        <w:rPr>
          <w:rFonts w:cstheme="minorHAnsi"/>
          <w:b/>
          <w:bCs/>
          <w:lang w:val="fr-FR"/>
        </w:rPr>
      </w:pPr>
    </w:p>
    <w:p w14:paraId="5E3906BC" w14:textId="77777777" w:rsidR="00E708DF" w:rsidRPr="008E44A4" w:rsidRDefault="00E708DF" w:rsidP="00635EA0">
      <w:pPr>
        <w:spacing w:after="0"/>
        <w:ind w:left="1418" w:hanging="1418"/>
        <w:jc w:val="center"/>
        <w:rPr>
          <w:rFonts w:cstheme="minorHAnsi"/>
          <w:b/>
          <w:bCs/>
          <w:lang w:val="fr-FR"/>
        </w:rPr>
      </w:pPr>
    </w:p>
    <w:p w14:paraId="06FD7C05" w14:textId="77777777" w:rsidR="00E708DF" w:rsidRPr="008E44A4" w:rsidRDefault="00E708DF" w:rsidP="00635EA0">
      <w:pPr>
        <w:spacing w:after="0"/>
        <w:ind w:left="1418" w:hanging="1418"/>
        <w:jc w:val="center"/>
        <w:rPr>
          <w:rFonts w:cstheme="minorHAnsi"/>
          <w:b/>
          <w:bCs/>
          <w:lang w:val="fr-FR"/>
        </w:rPr>
      </w:pPr>
    </w:p>
    <w:p w14:paraId="78CFEEC4" w14:textId="00FD0D8D" w:rsidR="00635EA0" w:rsidRPr="008E44A4" w:rsidRDefault="00635EA0" w:rsidP="00635EA0">
      <w:pPr>
        <w:spacing w:after="0"/>
        <w:ind w:left="1418" w:hanging="1418"/>
        <w:jc w:val="center"/>
        <w:rPr>
          <w:rFonts w:cstheme="minorHAnsi"/>
          <w:b/>
          <w:bCs/>
          <w:lang w:val="fr-FR"/>
        </w:rPr>
      </w:pPr>
      <w:r w:rsidRPr="008E44A4">
        <w:rPr>
          <w:rFonts w:cstheme="minorHAnsi"/>
          <w:b/>
          <w:bCs/>
          <w:lang w:val="fr-FR"/>
        </w:rPr>
        <w:t>ANNEXE I</w:t>
      </w:r>
      <w:r w:rsidR="00002C1A" w:rsidRPr="008E44A4">
        <w:rPr>
          <w:rFonts w:cstheme="minorHAnsi"/>
          <w:b/>
          <w:bCs/>
          <w:lang w:val="fr-FR"/>
        </w:rPr>
        <w:t>I</w:t>
      </w:r>
      <w:r w:rsidRPr="008E44A4">
        <w:rPr>
          <w:rFonts w:cstheme="minorHAnsi"/>
          <w:b/>
          <w:bCs/>
          <w:lang w:val="fr-FR"/>
        </w:rPr>
        <w:t>I </w:t>
      </w:r>
    </w:p>
    <w:p w14:paraId="5C07C84B" w14:textId="77777777" w:rsidR="00635EA0" w:rsidRPr="008E44A4" w:rsidRDefault="00635EA0" w:rsidP="00635EA0">
      <w:pPr>
        <w:spacing w:after="0"/>
        <w:ind w:left="1418" w:hanging="1418"/>
        <w:jc w:val="center"/>
        <w:rPr>
          <w:rFonts w:cstheme="minorHAnsi"/>
          <w:b/>
          <w:bCs/>
          <w:lang w:val="fr-FR"/>
        </w:rPr>
      </w:pPr>
      <w:r w:rsidRPr="008E44A4">
        <w:rPr>
          <w:rFonts w:cstheme="minorHAnsi"/>
          <w:b/>
          <w:bCs/>
          <w:lang w:val="fr-FR"/>
        </w:rPr>
        <w:t>Formulaires de recueil des données</w:t>
      </w:r>
    </w:p>
    <w:p w14:paraId="319BBF16" w14:textId="7DBDBE30" w:rsidR="00635EA0" w:rsidRPr="008E44A4" w:rsidRDefault="00635EA0" w:rsidP="00635EA0">
      <w:pPr>
        <w:spacing w:after="0"/>
        <w:ind w:left="1418" w:hanging="1418"/>
        <w:jc w:val="center"/>
        <w:rPr>
          <w:rFonts w:cstheme="minorHAnsi"/>
          <w:b/>
          <w:bCs/>
          <w:lang w:val="fr-FR"/>
        </w:rPr>
      </w:pPr>
      <w:r w:rsidRPr="008E44A4">
        <w:rPr>
          <w:rFonts w:cstheme="minorHAnsi"/>
          <w:b/>
          <w:bCs/>
          <w:lang w:val="fr-FR"/>
        </w:rPr>
        <w:t xml:space="preserve">FICHES pour le </w:t>
      </w:r>
      <w:r w:rsidR="00002C1A" w:rsidRPr="008E44A4">
        <w:rPr>
          <w:rFonts w:cstheme="minorHAnsi"/>
          <w:b/>
          <w:bCs/>
          <w:lang w:val="fr-FR"/>
        </w:rPr>
        <w:t xml:space="preserve">CŒUR </w:t>
      </w:r>
    </w:p>
    <w:p w14:paraId="60925B77" w14:textId="1DCDB304" w:rsidR="00635EA0" w:rsidRPr="008E44A4" w:rsidRDefault="00635EA0" w:rsidP="00E708DF">
      <w:pPr>
        <w:spacing w:after="0" w:line="240" w:lineRule="auto"/>
        <w:rPr>
          <w:rFonts w:cstheme="minorHAnsi"/>
          <w:b/>
          <w:lang w:val="fr-FR"/>
        </w:rPr>
      </w:pPr>
    </w:p>
    <w:p w14:paraId="77595739" w14:textId="77777777" w:rsidR="00E708DF" w:rsidRPr="008E44A4" w:rsidRDefault="00E708DF" w:rsidP="00E708DF">
      <w:pPr>
        <w:spacing w:after="0" w:line="240" w:lineRule="auto"/>
        <w:rPr>
          <w:rFonts w:cstheme="minorHAnsi"/>
          <w:b/>
          <w:lang w:val="fr-FR"/>
        </w:rPr>
      </w:pPr>
    </w:p>
    <w:p w14:paraId="2FCE12F6" w14:textId="518AC7AD" w:rsidR="00635EA0" w:rsidRPr="008E44A4" w:rsidRDefault="00635EA0" w:rsidP="006D17A5">
      <w:pPr>
        <w:pStyle w:val="Paragraphedeliste"/>
        <w:numPr>
          <w:ilvl w:val="0"/>
          <w:numId w:val="5"/>
        </w:numPr>
        <w:spacing w:after="0" w:line="240" w:lineRule="auto"/>
        <w:ind w:left="567" w:hanging="567"/>
        <w:jc w:val="both"/>
        <w:rPr>
          <w:rFonts w:cstheme="minorHAnsi"/>
          <w:b/>
          <w:bCs/>
          <w:lang w:val="fr-FR"/>
        </w:rPr>
      </w:pPr>
      <w:r w:rsidRPr="00627B86">
        <w:rPr>
          <w:rFonts w:cstheme="minorHAnsi"/>
          <w:b/>
          <w:bCs/>
          <w:lang w:val="fr-FR"/>
        </w:rPr>
        <w:t xml:space="preserve">ANNEXE </w:t>
      </w:r>
      <w:proofErr w:type="spellStart"/>
      <w:r w:rsidRPr="00627B86">
        <w:rPr>
          <w:rFonts w:cstheme="minorHAnsi"/>
          <w:b/>
          <w:bCs/>
          <w:lang w:val="fr-FR"/>
        </w:rPr>
        <w:t>IIIa</w:t>
      </w:r>
      <w:proofErr w:type="spellEnd"/>
      <w:r w:rsidRPr="00627B86">
        <w:rPr>
          <w:rFonts w:cstheme="minorHAnsi"/>
          <w:b/>
          <w:bCs/>
          <w:lang w:val="fr-FR"/>
        </w:rPr>
        <w:t> :</w:t>
      </w:r>
      <w:r w:rsidR="0088156F" w:rsidRPr="008E44A4">
        <w:rPr>
          <w:rFonts w:cstheme="minorHAnsi"/>
          <w:b/>
          <w:bCs/>
          <w:lang w:val="fr-FR"/>
        </w:rPr>
        <w:t xml:space="preserve"> </w:t>
      </w:r>
      <w:r w:rsidR="0088156F" w:rsidRPr="008E44A4">
        <w:rPr>
          <w:rFonts w:cstheme="minorHAnsi"/>
          <w:bCs/>
          <w:lang w:val="fr-FR"/>
        </w:rPr>
        <w:t>Fiche d’initiation</w:t>
      </w:r>
    </w:p>
    <w:p w14:paraId="0FBA36A5" w14:textId="0C60B16F" w:rsidR="00635EA0" w:rsidRPr="008E44A4" w:rsidRDefault="00635EA0" w:rsidP="006D17A5">
      <w:pPr>
        <w:pStyle w:val="Paragraphedeliste"/>
        <w:numPr>
          <w:ilvl w:val="0"/>
          <w:numId w:val="5"/>
        </w:numPr>
        <w:spacing w:after="0" w:line="240" w:lineRule="auto"/>
        <w:ind w:left="567" w:hanging="567"/>
        <w:jc w:val="both"/>
        <w:rPr>
          <w:rFonts w:cstheme="minorHAnsi"/>
          <w:b/>
          <w:bCs/>
          <w:lang w:val="fr-FR"/>
        </w:rPr>
      </w:pPr>
      <w:r w:rsidRPr="008E44A4">
        <w:rPr>
          <w:rFonts w:cstheme="minorHAnsi"/>
          <w:b/>
          <w:bCs/>
          <w:lang w:val="fr-FR"/>
        </w:rPr>
        <w:t xml:space="preserve">ANNEXE </w:t>
      </w:r>
      <w:proofErr w:type="spellStart"/>
      <w:r w:rsidRPr="008E44A4">
        <w:rPr>
          <w:rFonts w:cstheme="minorHAnsi"/>
          <w:b/>
          <w:bCs/>
          <w:lang w:val="fr-FR"/>
        </w:rPr>
        <w:t>IIIb</w:t>
      </w:r>
      <w:proofErr w:type="spellEnd"/>
      <w:r w:rsidRPr="008E44A4">
        <w:rPr>
          <w:rFonts w:cstheme="minorHAnsi"/>
          <w:b/>
          <w:bCs/>
          <w:lang w:val="fr-FR"/>
        </w:rPr>
        <w:t xml:space="preserve"> : </w:t>
      </w:r>
      <w:r w:rsidRPr="008E44A4">
        <w:rPr>
          <w:rFonts w:cstheme="minorHAnsi"/>
          <w:bCs/>
          <w:lang w:val="fr-FR"/>
        </w:rPr>
        <w:t xml:space="preserve">Fiche de suivi à </w:t>
      </w:r>
      <w:r w:rsidR="00C308DF" w:rsidRPr="008E44A4">
        <w:rPr>
          <w:rFonts w:cstheme="minorHAnsi"/>
          <w:bCs/>
          <w:lang w:val="fr-FR"/>
        </w:rPr>
        <w:t>J3</w:t>
      </w:r>
      <w:r w:rsidRPr="008E44A4">
        <w:rPr>
          <w:rFonts w:cstheme="minorHAnsi"/>
          <w:bCs/>
          <w:lang w:val="fr-FR"/>
        </w:rPr>
        <w:t xml:space="preserve"> du début du t</w:t>
      </w:r>
      <w:r w:rsidR="0088156F" w:rsidRPr="008E44A4">
        <w:rPr>
          <w:rFonts w:cstheme="minorHAnsi"/>
          <w:bCs/>
          <w:lang w:val="fr-FR"/>
        </w:rPr>
        <w:t xml:space="preserve">raitement par </w:t>
      </w:r>
      <w:r w:rsidR="00A71189" w:rsidRPr="008E44A4">
        <w:rPr>
          <w:rFonts w:cstheme="minorHAnsi"/>
          <w:bCs/>
          <w:lang w:val="fr-FR"/>
        </w:rPr>
        <w:t>BERINERT</w:t>
      </w:r>
    </w:p>
    <w:p w14:paraId="026D5017" w14:textId="7FE9A842" w:rsidR="00C308DF" w:rsidRPr="008E44A4" w:rsidRDefault="00C308DF" w:rsidP="006D17A5">
      <w:pPr>
        <w:pStyle w:val="Paragraphedeliste"/>
        <w:numPr>
          <w:ilvl w:val="0"/>
          <w:numId w:val="5"/>
        </w:numPr>
        <w:spacing w:after="0" w:line="240" w:lineRule="auto"/>
        <w:ind w:left="567" w:hanging="567"/>
        <w:jc w:val="both"/>
        <w:rPr>
          <w:rFonts w:cstheme="minorHAnsi"/>
          <w:b/>
          <w:bCs/>
          <w:lang w:val="fr-FR"/>
        </w:rPr>
      </w:pPr>
      <w:r w:rsidRPr="008E44A4">
        <w:rPr>
          <w:rFonts w:cstheme="minorHAnsi"/>
          <w:b/>
          <w:bCs/>
          <w:lang w:val="fr-FR"/>
        </w:rPr>
        <w:t xml:space="preserve">ANNEXE </w:t>
      </w:r>
      <w:proofErr w:type="spellStart"/>
      <w:r w:rsidRPr="008E44A4">
        <w:rPr>
          <w:rFonts w:cstheme="minorHAnsi"/>
          <w:b/>
          <w:bCs/>
          <w:lang w:val="fr-FR"/>
        </w:rPr>
        <w:t>IIIc</w:t>
      </w:r>
      <w:proofErr w:type="spellEnd"/>
      <w:r w:rsidRPr="008E44A4">
        <w:rPr>
          <w:rFonts w:cstheme="minorHAnsi"/>
          <w:b/>
          <w:bCs/>
          <w:lang w:val="fr-FR"/>
        </w:rPr>
        <w:t xml:space="preserve"> : </w:t>
      </w:r>
      <w:r w:rsidRPr="008E44A4">
        <w:rPr>
          <w:rFonts w:cstheme="minorHAnsi"/>
          <w:bCs/>
          <w:lang w:val="fr-FR"/>
        </w:rPr>
        <w:t xml:space="preserve">Fiche de suivi à M1 du début du traitement par </w:t>
      </w:r>
      <w:r w:rsidR="00A71189" w:rsidRPr="008E44A4">
        <w:rPr>
          <w:rFonts w:cstheme="minorHAnsi"/>
          <w:bCs/>
          <w:lang w:val="fr-FR"/>
        </w:rPr>
        <w:t>BERINERT</w:t>
      </w:r>
    </w:p>
    <w:p w14:paraId="55447A6B" w14:textId="3583D25D" w:rsidR="00C308DF" w:rsidRPr="008E44A4" w:rsidRDefault="00C308DF" w:rsidP="006D17A5">
      <w:pPr>
        <w:pStyle w:val="Paragraphedeliste"/>
        <w:numPr>
          <w:ilvl w:val="0"/>
          <w:numId w:val="5"/>
        </w:numPr>
        <w:spacing w:after="0" w:line="240" w:lineRule="auto"/>
        <w:ind w:left="567" w:hanging="567"/>
        <w:jc w:val="both"/>
        <w:rPr>
          <w:rFonts w:cstheme="minorHAnsi"/>
          <w:b/>
          <w:bCs/>
          <w:lang w:val="fr-FR"/>
        </w:rPr>
      </w:pPr>
      <w:r w:rsidRPr="008E44A4">
        <w:rPr>
          <w:rFonts w:cstheme="minorHAnsi"/>
          <w:b/>
          <w:bCs/>
          <w:lang w:val="fr-FR"/>
        </w:rPr>
        <w:t xml:space="preserve">ANNEXE </w:t>
      </w:r>
      <w:proofErr w:type="spellStart"/>
      <w:r w:rsidRPr="008E44A4">
        <w:rPr>
          <w:rFonts w:cstheme="minorHAnsi"/>
          <w:b/>
          <w:bCs/>
          <w:lang w:val="fr-FR"/>
        </w:rPr>
        <w:t>IIId</w:t>
      </w:r>
      <w:proofErr w:type="spellEnd"/>
      <w:r w:rsidRPr="008E44A4">
        <w:rPr>
          <w:rFonts w:cstheme="minorHAnsi"/>
          <w:b/>
          <w:bCs/>
          <w:lang w:val="fr-FR"/>
        </w:rPr>
        <w:t xml:space="preserve"> : </w:t>
      </w:r>
      <w:r w:rsidRPr="008E44A4">
        <w:rPr>
          <w:rFonts w:cstheme="minorHAnsi"/>
          <w:bCs/>
          <w:lang w:val="fr-FR"/>
        </w:rPr>
        <w:t>Fiche de suivi complémentaire</w:t>
      </w:r>
    </w:p>
    <w:p w14:paraId="75CF1228" w14:textId="33C85343" w:rsidR="00635EA0" w:rsidRPr="008E44A4" w:rsidRDefault="00C308DF" w:rsidP="006D17A5">
      <w:pPr>
        <w:pStyle w:val="Paragraphedeliste"/>
        <w:numPr>
          <w:ilvl w:val="0"/>
          <w:numId w:val="5"/>
        </w:numPr>
        <w:spacing w:after="0" w:line="240" w:lineRule="auto"/>
        <w:ind w:left="567" w:hanging="567"/>
        <w:jc w:val="both"/>
        <w:rPr>
          <w:rFonts w:cstheme="minorHAnsi"/>
          <w:b/>
          <w:bCs/>
          <w:lang w:val="fr-FR"/>
        </w:rPr>
      </w:pPr>
      <w:r w:rsidRPr="008E44A4">
        <w:rPr>
          <w:rFonts w:cstheme="minorHAnsi"/>
          <w:b/>
          <w:bCs/>
          <w:lang w:val="fr-FR"/>
        </w:rPr>
        <w:t xml:space="preserve"> </w:t>
      </w:r>
      <w:r w:rsidR="00635EA0" w:rsidRPr="008E44A4">
        <w:rPr>
          <w:rFonts w:cstheme="minorHAnsi"/>
          <w:b/>
          <w:bCs/>
          <w:lang w:val="fr-FR"/>
        </w:rPr>
        <w:t>ANNEXE III</w:t>
      </w:r>
      <w:r w:rsidRPr="008E44A4">
        <w:rPr>
          <w:rFonts w:cstheme="minorHAnsi"/>
          <w:b/>
          <w:bCs/>
          <w:lang w:val="fr-FR"/>
        </w:rPr>
        <w:t>e</w:t>
      </w:r>
      <w:r w:rsidR="00635EA0" w:rsidRPr="008E44A4">
        <w:rPr>
          <w:rFonts w:cstheme="minorHAnsi"/>
          <w:b/>
          <w:bCs/>
          <w:lang w:val="fr-FR"/>
        </w:rPr>
        <w:t> :</w:t>
      </w:r>
      <w:r w:rsidR="0088156F" w:rsidRPr="008E44A4">
        <w:rPr>
          <w:rFonts w:cstheme="minorHAnsi"/>
          <w:b/>
          <w:bCs/>
          <w:lang w:val="fr-FR"/>
        </w:rPr>
        <w:t xml:space="preserve"> </w:t>
      </w:r>
      <w:r w:rsidR="0088156F" w:rsidRPr="008E44A4">
        <w:rPr>
          <w:rFonts w:cstheme="minorHAnsi"/>
          <w:bCs/>
          <w:lang w:val="fr-FR"/>
        </w:rPr>
        <w:t>Fiche de fin de traitement</w:t>
      </w:r>
    </w:p>
    <w:p w14:paraId="23F88DE8" w14:textId="05E09DFB" w:rsidR="00635EA0" w:rsidRPr="008E44A4" w:rsidRDefault="00635EA0" w:rsidP="006D17A5">
      <w:pPr>
        <w:pStyle w:val="Paragraphedeliste"/>
        <w:numPr>
          <w:ilvl w:val="0"/>
          <w:numId w:val="5"/>
        </w:numPr>
        <w:spacing w:after="0" w:line="240" w:lineRule="auto"/>
        <w:ind w:left="567" w:hanging="567"/>
        <w:jc w:val="both"/>
        <w:rPr>
          <w:rFonts w:cstheme="minorHAnsi"/>
          <w:bCs/>
          <w:lang w:val="fr-FR"/>
        </w:rPr>
      </w:pPr>
      <w:r w:rsidRPr="008E44A4">
        <w:rPr>
          <w:rFonts w:cstheme="minorHAnsi"/>
          <w:b/>
          <w:bCs/>
          <w:lang w:val="fr-FR"/>
        </w:rPr>
        <w:t xml:space="preserve">ANNEXE </w:t>
      </w:r>
      <w:proofErr w:type="spellStart"/>
      <w:r w:rsidRPr="008E44A4">
        <w:rPr>
          <w:rFonts w:cstheme="minorHAnsi"/>
          <w:b/>
          <w:bCs/>
          <w:lang w:val="fr-FR"/>
        </w:rPr>
        <w:t>III</w:t>
      </w:r>
      <w:r w:rsidR="00C308DF" w:rsidRPr="008E44A4">
        <w:rPr>
          <w:rFonts w:cstheme="minorHAnsi"/>
          <w:b/>
          <w:bCs/>
          <w:lang w:val="fr-FR"/>
        </w:rPr>
        <w:t>f</w:t>
      </w:r>
      <w:proofErr w:type="spellEnd"/>
      <w:r w:rsidR="00C308DF" w:rsidRPr="008E44A4">
        <w:rPr>
          <w:rFonts w:cstheme="minorHAnsi"/>
          <w:b/>
          <w:bCs/>
          <w:lang w:val="fr-FR"/>
        </w:rPr>
        <w:t> :</w:t>
      </w:r>
      <w:r w:rsidRPr="008E44A4">
        <w:rPr>
          <w:rFonts w:cstheme="minorHAnsi"/>
          <w:b/>
          <w:bCs/>
          <w:lang w:val="fr-FR"/>
        </w:rPr>
        <w:t xml:space="preserve"> </w:t>
      </w:r>
      <w:r w:rsidRPr="008E44A4">
        <w:rPr>
          <w:rFonts w:cstheme="minorHAnsi"/>
          <w:bCs/>
          <w:lang w:val="fr-FR"/>
        </w:rPr>
        <w:t>Fiche de suivi post-traite</w:t>
      </w:r>
      <w:r w:rsidR="0088156F" w:rsidRPr="008E44A4">
        <w:rPr>
          <w:rFonts w:cstheme="minorHAnsi"/>
          <w:bCs/>
          <w:lang w:val="fr-FR"/>
        </w:rPr>
        <w:t xml:space="preserve">ment </w:t>
      </w:r>
      <w:r w:rsidRPr="008E44A4">
        <w:rPr>
          <w:rFonts w:cstheme="minorHAnsi"/>
          <w:bCs/>
          <w:lang w:val="fr-FR"/>
        </w:rPr>
        <w:t>(à tout autre moment lo</w:t>
      </w:r>
      <w:r w:rsidR="005E2289" w:rsidRPr="008E44A4">
        <w:rPr>
          <w:rFonts w:cstheme="minorHAnsi"/>
          <w:bCs/>
          <w:lang w:val="fr-FR"/>
        </w:rPr>
        <w:t>rs du suivi habituel du patient)</w:t>
      </w:r>
    </w:p>
    <w:p w14:paraId="1168BD0C" w14:textId="5D49A4C5" w:rsidR="00635EA0" w:rsidRPr="008E44A4" w:rsidRDefault="00635EA0" w:rsidP="006D17A5">
      <w:pPr>
        <w:pStyle w:val="Paragraphedeliste"/>
        <w:numPr>
          <w:ilvl w:val="0"/>
          <w:numId w:val="5"/>
        </w:numPr>
        <w:spacing w:after="0" w:line="240" w:lineRule="auto"/>
        <w:ind w:left="567" w:hanging="567"/>
        <w:jc w:val="both"/>
        <w:rPr>
          <w:rFonts w:cstheme="minorHAnsi"/>
          <w:b/>
          <w:bCs/>
          <w:lang w:val="fr-FR"/>
        </w:rPr>
      </w:pPr>
      <w:r w:rsidRPr="008E44A4">
        <w:rPr>
          <w:rFonts w:cstheme="minorHAnsi"/>
          <w:b/>
          <w:bCs/>
          <w:lang w:val="fr-FR"/>
        </w:rPr>
        <w:t xml:space="preserve">ANNEXE </w:t>
      </w:r>
      <w:proofErr w:type="spellStart"/>
      <w:r w:rsidRPr="008E44A4">
        <w:rPr>
          <w:rFonts w:cstheme="minorHAnsi"/>
          <w:b/>
          <w:bCs/>
          <w:lang w:val="fr-FR"/>
        </w:rPr>
        <w:t>III</w:t>
      </w:r>
      <w:r w:rsidR="00C308DF" w:rsidRPr="008E44A4">
        <w:rPr>
          <w:rFonts w:cstheme="minorHAnsi"/>
          <w:b/>
          <w:bCs/>
          <w:lang w:val="fr-FR"/>
        </w:rPr>
        <w:t>g</w:t>
      </w:r>
      <w:proofErr w:type="spellEnd"/>
      <w:r w:rsidRPr="008E44A4">
        <w:rPr>
          <w:rFonts w:cstheme="minorHAnsi"/>
          <w:b/>
          <w:bCs/>
          <w:lang w:val="fr-FR"/>
        </w:rPr>
        <w:t xml:space="preserve"> : </w:t>
      </w:r>
      <w:r w:rsidRPr="008E44A4">
        <w:rPr>
          <w:rFonts w:cstheme="minorHAnsi"/>
          <w:bCs/>
          <w:lang w:val="fr-FR"/>
        </w:rPr>
        <w:t>Fich</w:t>
      </w:r>
      <w:r w:rsidR="0088156F" w:rsidRPr="008E44A4">
        <w:rPr>
          <w:rFonts w:cstheme="minorHAnsi"/>
          <w:bCs/>
          <w:lang w:val="fr-FR"/>
        </w:rPr>
        <w:t xml:space="preserve">e de suivi en cas </w:t>
      </w:r>
      <w:r w:rsidR="00C308DF" w:rsidRPr="008E44A4">
        <w:rPr>
          <w:rFonts w:cstheme="minorHAnsi"/>
          <w:bCs/>
          <w:lang w:val="fr-FR"/>
        </w:rPr>
        <w:t>de complication</w:t>
      </w:r>
    </w:p>
    <w:p w14:paraId="7A293EF0" w14:textId="73AF45BB" w:rsidR="00635EA0" w:rsidRPr="008E44A4" w:rsidRDefault="00635EA0" w:rsidP="006D17A5">
      <w:pPr>
        <w:pStyle w:val="Paragraphedeliste"/>
        <w:numPr>
          <w:ilvl w:val="0"/>
          <w:numId w:val="5"/>
        </w:numPr>
        <w:spacing w:after="0" w:line="240" w:lineRule="auto"/>
        <w:ind w:left="567" w:hanging="567"/>
        <w:jc w:val="both"/>
        <w:rPr>
          <w:rFonts w:cstheme="minorHAnsi"/>
          <w:b/>
          <w:bCs/>
          <w:lang w:val="fr-FR"/>
        </w:rPr>
      </w:pPr>
      <w:r w:rsidRPr="008E44A4">
        <w:rPr>
          <w:rFonts w:cstheme="minorHAnsi"/>
          <w:b/>
          <w:bCs/>
          <w:lang w:val="fr-FR"/>
        </w:rPr>
        <w:t xml:space="preserve">ANNEXE </w:t>
      </w:r>
      <w:proofErr w:type="spellStart"/>
      <w:r w:rsidRPr="008E44A4">
        <w:rPr>
          <w:rFonts w:cstheme="minorHAnsi"/>
          <w:b/>
          <w:bCs/>
          <w:lang w:val="fr-FR"/>
        </w:rPr>
        <w:t>III</w:t>
      </w:r>
      <w:r w:rsidR="00C308DF" w:rsidRPr="008E44A4">
        <w:rPr>
          <w:rFonts w:cstheme="minorHAnsi"/>
          <w:b/>
          <w:bCs/>
          <w:lang w:val="fr-FR"/>
        </w:rPr>
        <w:t>h</w:t>
      </w:r>
      <w:proofErr w:type="spellEnd"/>
      <w:r w:rsidRPr="008E44A4">
        <w:rPr>
          <w:rFonts w:cstheme="minorHAnsi"/>
          <w:b/>
          <w:bCs/>
          <w:lang w:val="fr-FR"/>
        </w:rPr>
        <w:t xml:space="preserve"> : </w:t>
      </w:r>
      <w:r w:rsidRPr="008E44A4">
        <w:rPr>
          <w:rFonts w:cstheme="minorHAnsi"/>
          <w:bCs/>
          <w:lang w:val="fr-FR"/>
        </w:rPr>
        <w:t xml:space="preserve">Fiche </w:t>
      </w:r>
      <w:r w:rsidR="0088156F" w:rsidRPr="008E44A4">
        <w:rPr>
          <w:rFonts w:cstheme="minorHAnsi"/>
          <w:bCs/>
          <w:lang w:val="fr-FR"/>
        </w:rPr>
        <w:t xml:space="preserve">de retraitement par </w:t>
      </w:r>
      <w:r w:rsidR="00A71189" w:rsidRPr="008E44A4">
        <w:rPr>
          <w:rFonts w:cstheme="minorHAnsi"/>
          <w:bCs/>
          <w:lang w:val="fr-FR"/>
        </w:rPr>
        <w:t>BERINERT</w:t>
      </w:r>
    </w:p>
    <w:p w14:paraId="6F74ADD4" w14:textId="5BE7D725" w:rsidR="00635EA0" w:rsidRPr="008E44A4" w:rsidRDefault="00635EA0" w:rsidP="00635EA0">
      <w:pPr>
        <w:rPr>
          <w:rFonts w:cstheme="minorHAnsi"/>
          <w:b/>
          <w:lang w:val="fr-FR"/>
        </w:rPr>
      </w:pPr>
      <w:r w:rsidRPr="008E44A4">
        <w:rPr>
          <w:rFonts w:cstheme="minorHAnsi"/>
          <w:b/>
          <w:lang w:val="fr-FR"/>
        </w:rPr>
        <w:br w:type="page"/>
      </w:r>
    </w:p>
    <w:p w14:paraId="337DE4A3" w14:textId="3EA65E93" w:rsidR="00635EA0" w:rsidRPr="008E44A4" w:rsidRDefault="00635EA0" w:rsidP="00635EA0">
      <w:pPr>
        <w:jc w:val="center"/>
        <w:rPr>
          <w:rFonts w:cstheme="minorHAnsi"/>
          <w:b/>
          <w:lang w:val="fr-FR"/>
        </w:rPr>
      </w:pPr>
      <w:r w:rsidRPr="008E44A4">
        <w:rPr>
          <w:rFonts w:cstheme="minorHAnsi"/>
          <w:b/>
          <w:lang w:val="fr-FR"/>
        </w:rPr>
        <w:lastRenderedPageBreak/>
        <w:t xml:space="preserve">ANNEXE </w:t>
      </w:r>
      <w:proofErr w:type="spellStart"/>
      <w:r w:rsidRPr="008E44A4">
        <w:rPr>
          <w:rFonts w:cstheme="minorHAnsi"/>
          <w:b/>
          <w:lang w:val="fr-FR"/>
        </w:rPr>
        <w:t>IIIa</w:t>
      </w:r>
      <w:proofErr w:type="spellEnd"/>
    </w:p>
    <w:p w14:paraId="7FB91D60" w14:textId="450AB43E" w:rsidR="00635EA0" w:rsidRPr="008E44A4" w:rsidRDefault="00635EA0" w:rsidP="00635EA0">
      <w:pPr>
        <w:jc w:val="center"/>
        <w:rPr>
          <w:rFonts w:cstheme="minorHAnsi"/>
          <w:bCs/>
          <w:lang w:val="fr-FR"/>
        </w:rPr>
      </w:pPr>
      <w:r w:rsidRPr="008E44A4">
        <w:rPr>
          <w:rFonts w:cstheme="minorHAnsi"/>
          <w:bCs/>
          <w:lang w:val="fr-FR"/>
        </w:rPr>
        <w:t>Fiche d’initiation</w:t>
      </w:r>
    </w:p>
    <w:p w14:paraId="1EB57AB2" w14:textId="719F57BD" w:rsidR="00635EA0" w:rsidRPr="008E44A4" w:rsidRDefault="00635EA0" w:rsidP="00635EA0">
      <w:pPr>
        <w:jc w:val="center"/>
        <w:rPr>
          <w:rFonts w:cstheme="minorHAnsi"/>
          <w:b/>
          <w:lang w:val="fr-FR"/>
        </w:rPr>
      </w:pPr>
      <w:r w:rsidRPr="008E44A4">
        <w:rPr>
          <w:rFonts w:cstheme="minorHAnsi"/>
          <w:b/>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635EA0" w:rsidRPr="00F96E75" w14:paraId="1C3EB942" w14:textId="77777777" w:rsidTr="00635EA0">
        <w:trPr>
          <w:trHeight w:val="699"/>
        </w:trPr>
        <w:tc>
          <w:tcPr>
            <w:tcW w:w="9056" w:type="dxa"/>
            <w:gridSpan w:val="2"/>
            <w:shd w:val="clear" w:color="auto" w:fill="auto"/>
            <w:vAlign w:val="center"/>
          </w:tcPr>
          <w:p w14:paraId="3330BF07" w14:textId="19073CF1" w:rsidR="00635EA0" w:rsidRPr="008E44A4" w:rsidRDefault="00BD7B98" w:rsidP="00635EA0">
            <w:pPr>
              <w:jc w:val="center"/>
              <w:rPr>
                <w:rFonts w:cstheme="minorHAnsi"/>
                <w:b/>
                <w:bCs/>
                <w:lang w:val="fr-FR"/>
              </w:rPr>
            </w:pPr>
            <w:r>
              <w:rPr>
                <w:rFonts w:cstheme="minorHAnsi"/>
                <w:b/>
                <w:bCs/>
                <w:lang w:val="fr-FR"/>
              </w:rPr>
              <w:lastRenderedPageBreak/>
              <w:t>CPC</w:t>
            </w:r>
            <w:r w:rsidRPr="008E44A4">
              <w:rPr>
                <w:rFonts w:cstheme="minorHAnsi"/>
                <w:b/>
                <w:bCs/>
                <w:lang w:val="fr-FR"/>
              </w:rPr>
              <w:t xml:space="preserve"> </w:t>
            </w:r>
            <w:r w:rsidR="00A71189" w:rsidRPr="008E44A4">
              <w:rPr>
                <w:rFonts w:cstheme="minorHAnsi"/>
                <w:b/>
                <w:bCs/>
                <w:lang w:val="fr-FR"/>
              </w:rPr>
              <w:t>BERINERT</w:t>
            </w:r>
          </w:p>
          <w:p w14:paraId="2EC02456" w14:textId="1DE6307F" w:rsidR="00635EA0" w:rsidRPr="008E44A4" w:rsidRDefault="00635EA0" w:rsidP="00635EA0">
            <w:pPr>
              <w:jc w:val="center"/>
              <w:rPr>
                <w:rFonts w:cstheme="minorHAnsi"/>
                <w:b/>
                <w:bCs/>
                <w:lang w:val="fr-FR"/>
              </w:rPr>
            </w:pPr>
            <w:r w:rsidRPr="008E44A4">
              <w:rPr>
                <w:rFonts w:cstheme="minorHAnsi"/>
                <w:b/>
                <w:bCs/>
                <w:lang w:val="fr-FR"/>
              </w:rPr>
              <w:t>TRAITEMENT DU REJET MEDIE PAR ANTICORPS EN TRANSPLANTATION CARDIAQUE EN ASSOCIATION AVEC LE TRAITEMENT STANDARD (IGIV ET ECHANGES PLASMATIQUES)</w:t>
            </w:r>
          </w:p>
        </w:tc>
      </w:tr>
      <w:tr w:rsidR="00635EA0" w:rsidRPr="008E44A4" w14:paraId="4FB6AE21" w14:textId="77777777" w:rsidTr="00A3745C">
        <w:trPr>
          <w:trHeight w:val="340"/>
        </w:trPr>
        <w:tc>
          <w:tcPr>
            <w:tcW w:w="9056" w:type="dxa"/>
            <w:gridSpan w:val="2"/>
            <w:shd w:val="clear" w:color="auto" w:fill="auto"/>
            <w:vAlign w:val="center"/>
          </w:tcPr>
          <w:p w14:paraId="2D55CD6E" w14:textId="7479F12F" w:rsidR="00635EA0" w:rsidRPr="008E44A4" w:rsidRDefault="00635EA0" w:rsidP="00A3745C">
            <w:pPr>
              <w:spacing w:after="0"/>
              <w:jc w:val="center"/>
              <w:rPr>
                <w:rFonts w:cstheme="minorHAnsi"/>
                <w:b/>
                <w:bCs/>
                <w:lang w:val="fr-FR"/>
              </w:rPr>
            </w:pPr>
            <w:r w:rsidRPr="008E44A4">
              <w:rPr>
                <w:rFonts w:cstheme="minorHAnsi"/>
                <w:b/>
                <w:bCs/>
                <w:lang w:val="fr-FR"/>
              </w:rPr>
              <w:t>Fiche d’initiation</w:t>
            </w:r>
          </w:p>
        </w:tc>
      </w:tr>
      <w:tr w:rsidR="00635EA0" w:rsidRPr="008E44A4" w14:paraId="6FF8D22D" w14:textId="77777777" w:rsidTr="006D17A5">
        <w:trPr>
          <w:trHeight w:val="567"/>
        </w:trPr>
        <w:tc>
          <w:tcPr>
            <w:tcW w:w="4528" w:type="dxa"/>
            <w:shd w:val="clear" w:color="auto" w:fill="auto"/>
            <w:vAlign w:val="center"/>
          </w:tcPr>
          <w:p w14:paraId="2E431888" w14:textId="77777777" w:rsidR="00635EA0" w:rsidRPr="008E44A4" w:rsidRDefault="00635EA0" w:rsidP="00635EA0">
            <w:pPr>
              <w:spacing w:after="0"/>
              <w:jc w:val="center"/>
              <w:rPr>
                <w:rFonts w:cstheme="minorHAnsi"/>
                <w:lang w:val="fr-FR"/>
              </w:rPr>
            </w:pPr>
            <w:r w:rsidRPr="008E44A4">
              <w:rPr>
                <w:rFonts w:cstheme="minorHAnsi"/>
                <w:b/>
                <w:bCs/>
                <w:lang w:val="fr-FR"/>
              </w:rPr>
              <w:t xml:space="preserve">Initiales patient    </w:t>
            </w:r>
            <w:r w:rsidRPr="008E44A4">
              <w:rPr>
                <w:rFonts w:cstheme="minorHAnsi"/>
                <w:lang w:val="fr-FR"/>
              </w:rPr>
              <w:t>|__|__|__|      |__|__|</w:t>
            </w:r>
          </w:p>
          <w:p w14:paraId="5F10EC80" w14:textId="77777777" w:rsidR="00635EA0" w:rsidRPr="008E44A4" w:rsidRDefault="00635EA0" w:rsidP="00A3745C">
            <w:pPr>
              <w:spacing w:after="0"/>
              <w:jc w:val="center"/>
              <w:rPr>
                <w:rFonts w:cstheme="minorHAnsi"/>
                <w:b/>
                <w:bCs/>
                <w:i/>
                <w:lang w:val="fr-FR"/>
              </w:rPr>
            </w:pPr>
            <w:r w:rsidRPr="008E44A4">
              <w:rPr>
                <w:rFonts w:cstheme="minorHAnsi"/>
                <w:lang w:val="fr-FR"/>
              </w:rPr>
              <w:t xml:space="preserve">                               </w:t>
            </w:r>
            <w:r w:rsidRPr="008E44A4">
              <w:rPr>
                <w:rFonts w:cstheme="minorHAnsi"/>
                <w:i/>
                <w:lang w:val="fr-FR"/>
              </w:rPr>
              <w:t>Nom            Prénom</w:t>
            </w:r>
          </w:p>
        </w:tc>
        <w:tc>
          <w:tcPr>
            <w:tcW w:w="4528" w:type="dxa"/>
            <w:shd w:val="clear" w:color="auto" w:fill="auto"/>
            <w:vAlign w:val="center"/>
          </w:tcPr>
          <w:p w14:paraId="274DD533" w14:textId="77777777" w:rsidR="00635EA0" w:rsidRPr="008E44A4" w:rsidRDefault="00635EA0" w:rsidP="00A3745C">
            <w:pPr>
              <w:spacing w:after="0"/>
              <w:jc w:val="center"/>
              <w:rPr>
                <w:rFonts w:cstheme="minorHAnsi"/>
                <w:b/>
                <w:bCs/>
                <w:lang w:val="fr-FR"/>
              </w:rPr>
            </w:pPr>
            <w:r w:rsidRPr="008E44A4">
              <w:rPr>
                <w:rFonts w:cstheme="minorHAnsi"/>
                <w:b/>
                <w:bCs/>
                <w:lang w:val="fr-FR"/>
              </w:rPr>
              <w:t xml:space="preserve">Numéro Patient Attribué : </w:t>
            </w:r>
            <w:r w:rsidRPr="008E44A4">
              <w:rPr>
                <w:rFonts w:cstheme="minorHAnsi"/>
                <w:lang w:val="fr-FR"/>
              </w:rPr>
              <w:t>|__|__|__|__|</w:t>
            </w:r>
          </w:p>
        </w:tc>
      </w:tr>
    </w:tbl>
    <w:p w14:paraId="37A40195" w14:textId="77777777" w:rsidR="00635EA0" w:rsidRPr="008E44A4" w:rsidRDefault="00635EA0" w:rsidP="00635EA0">
      <w:pPr>
        <w:rPr>
          <w:rFonts w:cstheme="minorHAnsi"/>
        </w:rPr>
      </w:pPr>
    </w:p>
    <w:p w14:paraId="29DD8713" w14:textId="77777777" w:rsidR="00635EA0" w:rsidRPr="008E44A4" w:rsidRDefault="00635EA0" w:rsidP="00635EA0">
      <w:pPr>
        <w:jc w:val="center"/>
        <w:rPr>
          <w:rFonts w:cstheme="minorHAnsi"/>
          <w:lang w:val="fr-FR"/>
        </w:rPr>
      </w:pPr>
      <w:r w:rsidRPr="008E44A4">
        <w:rPr>
          <w:rFonts w:cstheme="minorHAnsi"/>
          <w:b/>
          <w:lang w:val="fr-FR"/>
        </w:rPr>
        <w:t>Date de la visite :</w:t>
      </w:r>
      <w:r w:rsidRPr="008E44A4">
        <w:rPr>
          <w:rFonts w:cstheme="minorHAnsi"/>
          <w:lang w:val="fr-FR"/>
        </w:rPr>
        <w:t xml:space="preserve"> |__|__| |__|__| |__|__|__|__|</w:t>
      </w:r>
    </w:p>
    <w:p w14:paraId="3293A47E" w14:textId="77777777" w:rsidR="00635EA0" w:rsidRPr="008E44A4" w:rsidRDefault="00635EA0" w:rsidP="00635EA0">
      <w:pPr>
        <w:rPr>
          <w:rFonts w:cstheme="minorHAnsi"/>
          <w:b/>
          <w:bCs/>
          <w:u w:val="single"/>
          <w:lang w:val="fr-FR"/>
        </w:rPr>
      </w:pPr>
      <w:r w:rsidRPr="008E44A4">
        <w:rPr>
          <w:rFonts w:cstheme="minorHAnsi"/>
          <w:b/>
          <w:bCs/>
          <w:u w:val="single"/>
          <w:lang w:val="fr-FR"/>
        </w:rPr>
        <w:t>Information sur le Patient</w:t>
      </w:r>
    </w:p>
    <w:p w14:paraId="3AFA67E7" w14:textId="77777777" w:rsidR="00635EA0" w:rsidRPr="008E44A4" w:rsidRDefault="00635EA0" w:rsidP="00635EA0">
      <w:pPr>
        <w:autoSpaceDE w:val="0"/>
        <w:autoSpaceDN w:val="0"/>
        <w:adjustRightInd w:val="0"/>
        <w:spacing w:after="0" w:line="240" w:lineRule="auto"/>
        <w:rPr>
          <w:rFonts w:cstheme="minorHAnsi"/>
          <w:lang w:val="fr-FR"/>
        </w:rPr>
      </w:pPr>
      <w:r w:rsidRPr="008E44A4">
        <w:rPr>
          <w:rFonts w:cstheme="minorHAnsi"/>
          <w:lang w:val="fr-FR"/>
        </w:rPr>
        <w:t>Date de naissance : |__|__| |__|__|__|__| (mois/année)</w:t>
      </w:r>
    </w:p>
    <w:p w14:paraId="3370CBFB" w14:textId="77777777" w:rsidR="00635EA0" w:rsidRPr="008E44A4" w:rsidRDefault="00635EA0" w:rsidP="00635EA0">
      <w:pPr>
        <w:autoSpaceDE w:val="0"/>
        <w:autoSpaceDN w:val="0"/>
        <w:adjustRightInd w:val="0"/>
        <w:spacing w:after="0" w:line="240" w:lineRule="auto"/>
        <w:rPr>
          <w:rFonts w:cstheme="minorHAnsi"/>
          <w:lang w:val="fr-FR"/>
        </w:rPr>
      </w:pPr>
    </w:p>
    <w:p w14:paraId="094E2578" w14:textId="77777777" w:rsidR="00635EA0" w:rsidRPr="008E44A4" w:rsidRDefault="00635EA0" w:rsidP="00635EA0">
      <w:pPr>
        <w:rPr>
          <w:rFonts w:cstheme="minorHAnsi"/>
          <w:lang w:val="fr-FR"/>
        </w:rPr>
      </w:pPr>
      <w:r w:rsidRPr="008E44A4">
        <w:rPr>
          <w:rFonts w:cstheme="minorHAnsi"/>
          <w:lang w:val="fr-FR"/>
        </w:rPr>
        <w:t xml:space="preserve">Sexe : </w:t>
      </w:r>
      <w:r w:rsidRPr="008E44A4">
        <w:rPr>
          <w:rFonts w:cstheme="minorHAnsi"/>
          <w:lang w:val="fr-FR"/>
        </w:rPr>
        <w:sym w:font="Wingdings" w:char="F0A8"/>
      </w:r>
      <w:r w:rsidRPr="008E44A4">
        <w:rPr>
          <w:rFonts w:cstheme="minorHAnsi"/>
          <w:lang w:val="fr-FR"/>
        </w:rPr>
        <w:t xml:space="preserve"> Masculin  </w:t>
      </w:r>
      <w:r w:rsidRPr="008E44A4">
        <w:rPr>
          <w:rFonts w:cstheme="minorHAnsi"/>
          <w:lang w:val="fr-FR"/>
        </w:rPr>
        <w:sym w:font="Wingdings" w:char="F0A8"/>
      </w:r>
      <w:r w:rsidRPr="008E44A4">
        <w:rPr>
          <w:rFonts w:cstheme="minorHAnsi"/>
          <w:lang w:val="fr-FR"/>
        </w:rPr>
        <w:t xml:space="preserve"> Féminin </w:t>
      </w:r>
      <w:r w:rsidRPr="008E44A4">
        <w:rPr>
          <w:rFonts w:cstheme="minorHAnsi"/>
          <w:lang w:val="fr-FR"/>
        </w:rPr>
        <w:tab/>
      </w:r>
      <w:r w:rsidRPr="008E44A4">
        <w:rPr>
          <w:rFonts w:cstheme="minorHAnsi"/>
          <w:lang w:val="fr-FR"/>
        </w:rPr>
        <w:tab/>
        <w:t xml:space="preserve">Taille : |__|__|__| cm </w:t>
      </w:r>
      <w:r w:rsidRPr="008E44A4">
        <w:rPr>
          <w:rFonts w:cstheme="minorHAnsi"/>
          <w:lang w:val="fr-FR"/>
        </w:rPr>
        <w:tab/>
      </w:r>
      <w:r w:rsidRPr="008E44A4">
        <w:rPr>
          <w:rFonts w:cstheme="minorHAnsi"/>
          <w:lang w:val="fr-FR"/>
        </w:rPr>
        <w:tab/>
        <w:t>Poids : |__|__|__|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868"/>
        <w:gridCol w:w="909"/>
      </w:tblGrid>
      <w:tr w:rsidR="000178D1" w:rsidRPr="008E44A4" w14:paraId="57E35BAA" w14:textId="77777777" w:rsidTr="000178D1">
        <w:trPr>
          <w:trHeight w:val="349"/>
        </w:trPr>
        <w:tc>
          <w:tcPr>
            <w:tcW w:w="7366" w:type="dxa"/>
            <w:shd w:val="clear" w:color="auto" w:fill="auto"/>
          </w:tcPr>
          <w:p w14:paraId="0E4BE4D6" w14:textId="77777777" w:rsidR="000178D1" w:rsidRPr="008E44A4" w:rsidRDefault="000178D1" w:rsidP="00757DE6">
            <w:pPr>
              <w:spacing w:after="0" w:line="240" w:lineRule="auto"/>
              <w:contextualSpacing/>
              <w:rPr>
                <w:rFonts w:eastAsia="DengXian" w:cstheme="minorHAnsi"/>
                <w:bCs/>
                <w:lang w:val="fr-FR" w:eastAsia="zh-CN"/>
              </w:rPr>
            </w:pPr>
          </w:p>
        </w:tc>
        <w:tc>
          <w:tcPr>
            <w:tcW w:w="868" w:type="dxa"/>
            <w:shd w:val="clear" w:color="auto" w:fill="auto"/>
          </w:tcPr>
          <w:p w14:paraId="1096ADE7" w14:textId="77777777" w:rsidR="000178D1" w:rsidRPr="008E44A4" w:rsidRDefault="000178D1" w:rsidP="00757DE6">
            <w:pPr>
              <w:spacing w:after="0" w:line="240" w:lineRule="auto"/>
              <w:contextualSpacing/>
              <w:rPr>
                <w:rFonts w:eastAsia="DengXian" w:cstheme="minorHAnsi"/>
                <w:lang w:val="fr-FR" w:eastAsia="zh-CN"/>
              </w:rPr>
            </w:pPr>
            <w:r w:rsidRPr="008E44A4">
              <w:rPr>
                <w:rFonts w:eastAsia="DengXian" w:cstheme="minorHAnsi"/>
                <w:lang w:val="fr-FR" w:eastAsia="zh-CN"/>
              </w:rPr>
              <w:t>Oui</w:t>
            </w:r>
          </w:p>
        </w:tc>
        <w:tc>
          <w:tcPr>
            <w:tcW w:w="909" w:type="dxa"/>
            <w:shd w:val="clear" w:color="auto" w:fill="auto"/>
          </w:tcPr>
          <w:p w14:paraId="7F9A2751" w14:textId="77777777" w:rsidR="000178D1" w:rsidRPr="008E44A4" w:rsidRDefault="000178D1" w:rsidP="00757DE6">
            <w:pPr>
              <w:spacing w:after="0" w:line="240" w:lineRule="auto"/>
              <w:contextualSpacing/>
              <w:rPr>
                <w:rFonts w:eastAsia="DengXian" w:cstheme="minorHAnsi"/>
                <w:lang w:val="fr-FR" w:eastAsia="zh-CN"/>
              </w:rPr>
            </w:pPr>
            <w:r w:rsidRPr="008E44A4">
              <w:rPr>
                <w:rFonts w:eastAsia="DengXian" w:cstheme="minorHAnsi"/>
                <w:lang w:val="fr-FR" w:eastAsia="zh-CN"/>
              </w:rPr>
              <w:t>Non</w:t>
            </w:r>
          </w:p>
        </w:tc>
      </w:tr>
      <w:tr w:rsidR="000178D1" w:rsidRPr="008E44A4" w14:paraId="1B9B403E" w14:textId="77777777" w:rsidTr="000178D1">
        <w:trPr>
          <w:trHeight w:val="349"/>
        </w:trPr>
        <w:tc>
          <w:tcPr>
            <w:tcW w:w="7366" w:type="dxa"/>
            <w:shd w:val="clear" w:color="auto" w:fill="auto"/>
          </w:tcPr>
          <w:p w14:paraId="484071BB" w14:textId="77777777" w:rsidR="000178D1" w:rsidRPr="008E44A4" w:rsidRDefault="000178D1" w:rsidP="00757DE6">
            <w:pPr>
              <w:numPr>
                <w:ilvl w:val="0"/>
                <w:numId w:val="11"/>
              </w:numPr>
              <w:spacing w:after="0" w:line="240" w:lineRule="auto"/>
              <w:contextualSpacing/>
              <w:rPr>
                <w:rFonts w:eastAsia="DengXian" w:cstheme="minorHAnsi"/>
                <w:bCs/>
                <w:lang w:val="fr-FR" w:eastAsia="zh-CN"/>
              </w:rPr>
            </w:pPr>
            <w:r w:rsidRPr="008E44A4">
              <w:rPr>
                <w:rFonts w:eastAsia="DengXian" w:cstheme="minorHAnsi"/>
                <w:bCs/>
                <w:lang w:val="fr-FR" w:eastAsia="zh-CN"/>
              </w:rPr>
              <w:t>Type de donneur :</w:t>
            </w:r>
          </w:p>
          <w:p w14:paraId="6B57FF21" w14:textId="77777777" w:rsidR="000178D1" w:rsidRPr="008E44A4" w:rsidRDefault="000178D1" w:rsidP="00757DE6">
            <w:pPr>
              <w:numPr>
                <w:ilvl w:val="1"/>
                <w:numId w:val="11"/>
              </w:numPr>
              <w:spacing w:after="0" w:line="240" w:lineRule="auto"/>
              <w:contextualSpacing/>
              <w:rPr>
                <w:rFonts w:eastAsia="DengXian" w:cstheme="minorHAnsi"/>
                <w:bCs/>
                <w:lang w:val="fr-FR" w:eastAsia="zh-CN"/>
              </w:rPr>
            </w:pPr>
            <w:r w:rsidRPr="008E44A4">
              <w:rPr>
                <w:rFonts w:eastAsia="DengXian" w:cstheme="minorHAnsi"/>
                <w:bCs/>
                <w:lang w:val="fr-FR" w:eastAsia="zh-CN"/>
              </w:rPr>
              <w:t xml:space="preserve">Cadavérique </w:t>
            </w:r>
          </w:p>
          <w:p w14:paraId="29E379EB" w14:textId="77777777" w:rsidR="000178D1" w:rsidRPr="008E44A4" w:rsidRDefault="000178D1" w:rsidP="00757DE6">
            <w:pPr>
              <w:numPr>
                <w:ilvl w:val="1"/>
                <w:numId w:val="11"/>
              </w:numPr>
              <w:spacing w:after="0" w:line="240" w:lineRule="auto"/>
              <w:contextualSpacing/>
              <w:rPr>
                <w:rFonts w:eastAsia="DengXian" w:cstheme="minorHAnsi"/>
                <w:bCs/>
                <w:lang w:val="fr-FR" w:eastAsia="zh-CN"/>
              </w:rPr>
            </w:pPr>
            <w:r w:rsidRPr="008E44A4">
              <w:rPr>
                <w:rFonts w:eastAsia="DengXian" w:cstheme="minorHAnsi"/>
                <w:bCs/>
                <w:lang w:val="fr-FR" w:eastAsia="zh-CN"/>
              </w:rPr>
              <w:t xml:space="preserve">Vivant </w:t>
            </w:r>
          </w:p>
          <w:p w14:paraId="16C8F9A0" w14:textId="77777777" w:rsidR="000178D1" w:rsidRPr="008E44A4" w:rsidRDefault="000178D1" w:rsidP="00757DE6">
            <w:pPr>
              <w:numPr>
                <w:ilvl w:val="1"/>
                <w:numId w:val="11"/>
              </w:numPr>
              <w:spacing w:after="0" w:line="240" w:lineRule="auto"/>
              <w:contextualSpacing/>
              <w:rPr>
                <w:rFonts w:eastAsia="DengXian" w:cstheme="minorHAnsi"/>
                <w:bCs/>
                <w:lang w:val="fr-FR" w:eastAsia="zh-CN"/>
              </w:rPr>
            </w:pPr>
            <w:r w:rsidRPr="008E44A4">
              <w:rPr>
                <w:rFonts w:eastAsia="DengXian" w:cstheme="minorHAnsi"/>
                <w:bCs/>
                <w:lang w:val="fr-FR" w:eastAsia="zh-CN"/>
              </w:rPr>
              <w:t xml:space="preserve">ABO compatible </w:t>
            </w:r>
          </w:p>
          <w:p w14:paraId="371D2D04" w14:textId="77777777" w:rsidR="000178D1" w:rsidRPr="008E44A4" w:rsidRDefault="000178D1" w:rsidP="00757DE6">
            <w:pPr>
              <w:numPr>
                <w:ilvl w:val="1"/>
                <w:numId w:val="11"/>
              </w:numPr>
              <w:spacing w:after="0" w:line="240" w:lineRule="auto"/>
              <w:contextualSpacing/>
              <w:rPr>
                <w:rFonts w:eastAsia="DengXian" w:cstheme="minorHAnsi"/>
                <w:bCs/>
                <w:lang w:val="fr-FR" w:eastAsia="zh-CN"/>
              </w:rPr>
            </w:pPr>
            <w:r w:rsidRPr="008E44A4">
              <w:rPr>
                <w:rFonts w:eastAsia="DengXian" w:cstheme="minorHAnsi"/>
                <w:bCs/>
                <w:lang w:val="fr-FR" w:eastAsia="zh-CN"/>
              </w:rPr>
              <w:t>ABO incompatible</w:t>
            </w:r>
          </w:p>
        </w:tc>
        <w:tc>
          <w:tcPr>
            <w:tcW w:w="868" w:type="dxa"/>
            <w:shd w:val="clear" w:color="auto" w:fill="auto"/>
            <w:vAlign w:val="center"/>
          </w:tcPr>
          <w:p w14:paraId="7554CDA3" w14:textId="77777777" w:rsidR="000178D1" w:rsidRPr="008E44A4" w:rsidRDefault="000178D1" w:rsidP="00757DE6">
            <w:pPr>
              <w:spacing w:after="0" w:line="240" w:lineRule="auto"/>
              <w:contextualSpacing/>
              <w:jc w:val="center"/>
              <w:rPr>
                <w:rFonts w:eastAsia="DengXian" w:cstheme="minorHAnsi"/>
                <w:lang w:val="fr-FR" w:eastAsia="zh-CN"/>
              </w:rPr>
            </w:pPr>
          </w:p>
          <w:sdt>
            <w:sdtPr>
              <w:rPr>
                <w:rFonts w:eastAsia="DengXian" w:cstheme="minorHAnsi"/>
                <w:lang w:val="fr-FR" w:eastAsia="zh-CN"/>
              </w:rPr>
              <w:id w:val="983049009"/>
              <w14:checkbox>
                <w14:checked w14:val="0"/>
                <w14:checkedState w14:val="2612" w14:font="MS Gothic"/>
                <w14:uncheckedState w14:val="2610" w14:font="MS Gothic"/>
              </w14:checkbox>
            </w:sdtPr>
            <w:sdtEndPr/>
            <w:sdtContent>
              <w:p w14:paraId="5161E897" w14:textId="632E0F96" w:rsidR="000178D1" w:rsidRPr="008E44A4" w:rsidRDefault="005E2289" w:rsidP="00757DE6">
                <w:pPr>
                  <w:spacing w:after="0" w:line="240" w:lineRule="auto"/>
                  <w:contextualSpacing/>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sdt>
            <w:sdtPr>
              <w:rPr>
                <w:rFonts w:eastAsia="DengXian" w:cstheme="minorHAnsi"/>
                <w:lang w:val="fr-FR" w:eastAsia="zh-CN"/>
              </w:rPr>
              <w:id w:val="-1515911811"/>
              <w14:checkbox>
                <w14:checked w14:val="0"/>
                <w14:checkedState w14:val="2612" w14:font="MS Gothic"/>
                <w14:uncheckedState w14:val="2610" w14:font="MS Gothic"/>
              </w14:checkbox>
            </w:sdtPr>
            <w:sdtEndPr/>
            <w:sdtContent>
              <w:p w14:paraId="3424C4CB" w14:textId="31E842DF" w:rsidR="000178D1" w:rsidRPr="008E44A4" w:rsidRDefault="005E2289" w:rsidP="00757DE6">
                <w:pPr>
                  <w:spacing w:after="0" w:line="240" w:lineRule="auto"/>
                  <w:contextualSpacing/>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sdt>
            <w:sdtPr>
              <w:rPr>
                <w:rFonts w:eastAsia="DengXian" w:cstheme="minorHAnsi"/>
                <w:lang w:val="fr-FR" w:eastAsia="zh-CN"/>
              </w:rPr>
              <w:id w:val="-961881618"/>
              <w14:checkbox>
                <w14:checked w14:val="0"/>
                <w14:checkedState w14:val="2612" w14:font="MS Gothic"/>
                <w14:uncheckedState w14:val="2610" w14:font="MS Gothic"/>
              </w14:checkbox>
            </w:sdtPr>
            <w:sdtEndPr/>
            <w:sdtContent>
              <w:p w14:paraId="019E74B8" w14:textId="7CD6326A" w:rsidR="000178D1" w:rsidRPr="008E44A4" w:rsidRDefault="005E2289" w:rsidP="00757DE6">
                <w:pPr>
                  <w:spacing w:after="0" w:line="240" w:lineRule="auto"/>
                  <w:contextualSpacing/>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sdt>
            <w:sdtPr>
              <w:rPr>
                <w:rFonts w:eastAsia="DengXian" w:cstheme="minorHAnsi"/>
                <w:lang w:val="fr-FR" w:eastAsia="zh-CN"/>
              </w:rPr>
              <w:id w:val="1077176468"/>
              <w14:checkbox>
                <w14:checked w14:val="0"/>
                <w14:checkedState w14:val="2612" w14:font="MS Gothic"/>
                <w14:uncheckedState w14:val="2610" w14:font="MS Gothic"/>
              </w14:checkbox>
            </w:sdtPr>
            <w:sdtEndPr/>
            <w:sdtContent>
              <w:p w14:paraId="36F06992" w14:textId="7C699AD1" w:rsidR="000178D1" w:rsidRPr="008E44A4" w:rsidRDefault="005E2289" w:rsidP="00757DE6">
                <w:pPr>
                  <w:spacing w:after="0" w:line="240" w:lineRule="auto"/>
                  <w:contextualSpacing/>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tc>
        <w:tc>
          <w:tcPr>
            <w:tcW w:w="909" w:type="dxa"/>
            <w:shd w:val="clear" w:color="auto" w:fill="auto"/>
            <w:vAlign w:val="center"/>
          </w:tcPr>
          <w:p w14:paraId="400EDEC1" w14:textId="77777777" w:rsidR="000178D1" w:rsidRPr="008E44A4" w:rsidRDefault="000178D1" w:rsidP="00757DE6">
            <w:pPr>
              <w:spacing w:after="0" w:line="240" w:lineRule="auto"/>
              <w:contextualSpacing/>
              <w:jc w:val="center"/>
              <w:rPr>
                <w:rFonts w:eastAsia="DengXian" w:cstheme="minorHAnsi"/>
                <w:lang w:val="fr-FR" w:eastAsia="zh-CN"/>
              </w:rPr>
            </w:pPr>
          </w:p>
          <w:sdt>
            <w:sdtPr>
              <w:rPr>
                <w:rFonts w:eastAsia="DengXian" w:cstheme="minorHAnsi"/>
                <w:lang w:val="fr-FR" w:eastAsia="zh-CN"/>
              </w:rPr>
              <w:id w:val="-1317798357"/>
              <w14:checkbox>
                <w14:checked w14:val="0"/>
                <w14:checkedState w14:val="2612" w14:font="MS Gothic"/>
                <w14:uncheckedState w14:val="2610" w14:font="MS Gothic"/>
              </w14:checkbox>
            </w:sdtPr>
            <w:sdtEndPr/>
            <w:sdtContent>
              <w:p w14:paraId="158479D1" w14:textId="07E381E9" w:rsidR="000178D1" w:rsidRPr="008E44A4" w:rsidRDefault="005E2289" w:rsidP="00757DE6">
                <w:pPr>
                  <w:spacing w:after="0" w:line="240" w:lineRule="auto"/>
                  <w:contextualSpacing/>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sdt>
            <w:sdtPr>
              <w:rPr>
                <w:rFonts w:eastAsia="DengXian" w:cstheme="minorHAnsi"/>
                <w:lang w:val="fr-FR" w:eastAsia="zh-CN"/>
              </w:rPr>
              <w:id w:val="-2097077096"/>
              <w14:checkbox>
                <w14:checked w14:val="0"/>
                <w14:checkedState w14:val="2612" w14:font="MS Gothic"/>
                <w14:uncheckedState w14:val="2610" w14:font="MS Gothic"/>
              </w14:checkbox>
            </w:sdtPr>
            <w:sdtEndPr/>
            <w:sdtContent>
              <w:p w14:paraId="16420964" w14:textId="3A528FF3" w:rsidR="000178D1" w:rsidRPr="008E44A4" w:rsidRDefault="005E2289" w:rsidP="00757DE6">
                <w:pPr>
                  <w:spacing w:after="0" w:line="240" w:lineRule="auto"/>
                  <w:contextualSpacing/>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sdt>
            <w:sdtPr>
              <w:rPr>
                <w:rFonts w:eastAsia="DengXian" w:cstheme="minorHAnsi"/>
                <w:lang w:val="fr-FR" w:eastAsia="zh-CN"/>
              </w:rPr>
              <w:id w:val="1742982129"/>
              <w14:checkbox>
                <w14:checked w14:val="0"/>
                <w14:checkedState w14:val="2612" w14:font="MS Gothic"/>
                <w14:uncheckedState w14:val="2610" w14:font="MS Gothic"/>
              </w14:checkbox>
            </w:sdtPr>
            <w:sdtEndPr/>
            <w:sdtContent>
              <w:p w14:paraId="7E6EF939" w14:textId="4FAE84F4" w:rsidR="000178D1" w:rsidRPr="008E44A4" w:rsidRDefault="005E2289" w:rsidP="00757DE6">
                <w:pPr>
                  <w:spacing w:after="0" w:line="240" w:lineRule="auto"/>
                  <w:contextualSpacing/>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sdt>
            <w:sdtPr>
              <w:rPr>
                <w:rFonts w:eastAsia="DengXian" w:cstheme="minorHAnsi"/>
                <w:lang w:val="fr-FR" w:eastAsia="zh-CN"/>
              </w:rPr>
              <w:id w:val="1546096474"/>
              <w14:checkbox>
                <w14:checked w14:val="0"/>
                <w14:checkedState w14:val="2612" w14:font="MS Gothic"/>
                <w14:uncheckedState w14:val="2610" w14:font="MS Gothic"/>
              </w14:checkbox>
            </w:sdtPr>
            <w:sdtEndPr/>
            <w:sdtContent>
              <w:p w14:paraId="025BECE2" w14:textId="71BE2FA0" w:rsidR="000178D1" w:rsidRPr="008E44A4" w:rsidRDefault="005E2289" w:rsidP="00757DE6">
                <w:pPr>
                  <w:spacing w:after="0" w:line="240" w:lineRule="auto"/>
                  <w:contextualSpacing/>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tc>
      </w:tr>
      <w:tr w:rsidR="000178D1" w:rsidRPr="008E44A4" w14:paraId="3A3F7731" w14:textId="77777777" w:rsidTr="000178D1">
        <w:trPr>
          <w:trHeight w:val="349"/>
        </w:trPr>
        <w:tc>
          <w:tcPr>
            <w:tcW w:w="7366" w:type="dxa"/>
            <w:shd w:val="clear" w:color="auto" w:fill="auto"/>
          </w:tcPr>
          <w:p w14:paraId="2DFC4F76" w14:textId="77777777" w:rsidR="000178D1" w:rsidRPr="008E44A4" w:rsidRDefault="000178D1" w:rsidP="00757DE6">
            <w:pPr>
              <w:numPr>
                <w:ilvl w:val="0"/>
                <w:numId w:val="11"/>
              </w:numPr>
              <w:spacing w:after="0" w:line="240" w:lineRule="auto"/>
              <w:contextualSpacing/>
              <w:rPr>
                <w:rFonts w:eastAsia="DengXian" w:cstheme="minorHAnsi"/>
                <w:bCs/>
                <w:lang w:val="fr-FR" w:eastAsia="zh-CN"/>
              </w:rPr>
            </w:pPr>
            <w:r w:rsidRPr="008E44A4">
              <w:rPr>
                <w:rFonts w:eastAsia="DengXian" w:cstheme="minorHAnsi"/>
                <w:bCs/>
                <w:lang w:val="fr-FR" w:eastAsia="zh-CN"/>
              </w:rPr>
              <w:t>Rejet médié par anticorps actif selon les recommandations [1-3]</w:t>
            </w:r>
          </w:p>
          <w:p w14:paraId="4381308B" w14:textId="77777777" w:rsidR="000178D1" w:rsidRPr="008E44A4" w:rsidRDefault="000178D1" w:rsidP="00757DE6">
            <w:pPr>
              <w:numPr>
                <w:ilvl w:val="1"/>
                <w:numId w:val="11"/>
              </w:numPr>
              <w:spacing w:after="0" w:line="240" w:lineRule="auto"/>
              <w:contextualSpacing/>
              <w:rPr>
                <w:rFonts w:eastAsia="DengXian" w:cstheme="minorHAnsi"/>
                <w:bCs/>
                <w:lang w:val="fr-FR" w:eastAsia="zh-CN"/>
              </w:rPr>
            </w:pPr>
            <w:r w:rsidRPr="008E44A4">
              <w:rPr>
                <w:rFonts w:eastAsia="DengXian" w:cstheme="minorHAnsi"/>
                <w:bCs/>
                <w:lang w:val="fr-FR" w:eastAsia="zh-CN"/>
              </w:rPr>
              <w:t xml:space="preserve">Activation du complément au moment du diagnostic </w:t>
            </w:r>
            <w:r w:rsidRPr="008E44A4">
              <w:rPr>
                <w:rFonts w:eastAsia="DengXian" w:cstheme="minorHAnsi"/>
                <w:b/>
                <w:bCs/>
                <w:lang w:val="fr-FR" w:eastAsia="zh-CN"/>
              </w:rPr>
              <w:t>*</w:t>
            </w:r>
            <w:r w:rsidRPr="008E44A4">
              <w:rPr>
                <w:rFonts w:eastAsia="DengXian" w:cstheme="minorHAnsi"/>
                <w:bCs/>
                <w:lang w:val="fr-FR" w:eastAsia="zh-CN"/>
              </w:rPr>
              <w:t> :</w:t>
            </w:r>
          </w:p>
          <w:p w14:paraId="4E3013B2" w14:textId="77777777" w:rsidR="000178D1" w:rsidRPr="008E44A4" w:rsidRDefault="000178D1" w:rsidP="00757DE6">
            <w:pPr>
              <w:numPr>
                <w:ilvl w:val="0"/>
                <w:numId w:val="28"/>
              </w:numPr>
              <w:spacing w:after="0" w:line="240" w:lineRule="auto"/>
              <w:contextualSpacing/>
              <w:rPr>
                <w:rFonts w:eastAsia="DengXian" w:cstheme="minorHAnsi"/>
                <w:bCs/>
                <w:lang w:val="fr-FR" w:eastAsia="zh-CN"/>
              </w:rPr>
            </w:pPr>
            <w:proofErr w:type="gramStart"/>
            <w:r w:rsidRPr="008E44A4">
              <w:rPr>
                <w:rFonts w:eastAsia="DengXian" w:cstheme="minorHAnsi"/>
                <w:bCs/>
                <w:lang w:val="fr-FR" w:eastAsia="zh-CN"/>
              </w:rPr>
              <w:t>dans</w:t>
            </w:r>
            <w:proofErr w:type="gramEnd"/>
            <w:r w:rsidRPr="008E44A4">
              <w:rPr>
                <w:rFonts w:eastAsia="DengXian" w:cstheme="minorHAnsi"/>
                <w:bCs/>
                <w:lang w:val="fr-FR" w:eastAsia="zh-CN"/>
              </w:rPr>
              <w:t xml:space="preserve"> le sérum présence d’au moins un DSA anti-HLA activateur du complément (C1q, IgG3, C3d) ou cytotoxicité, ou cross-match cytotoxique positif</w:t>
            </w:r>
          </w:p>
          <w:p w14:paraId="25706D48" w14:textId="77777777" w:rsidR="000178D1" w:rsidRPr="008E44A4" w:rsidRDefault="000178D1" w:rsidP="00757DE6">
            <w:pPr>
              <w:pStyle w:val="Paragraphedeliste"/>
              <w:spacing w:after="0" w:line="240" w:lineRule="auto"/>
              <w:ind w:left="1800"/>
              <w:rPr>
                <w:rFonts w:eastAsia="DengXian" w:cstheme="minorHAnsi"/>
                <w:bCs/>
                <w:lang w:val="fr-FR" w:eastAsia="zh-CN"/>
              </w:rPr>
            </w:pPr>
            <w:proofErr w:type="gramStart"/>
            <w:r w:rsidRPr="008E44A4">
              <w:rPr>
                <w:rFonts w:eastAsia="DengXian" w:cstheme="minorHAnsi"/>
                <w:bCs/>
                <w:lang w:val="fr-FR" w:eastAsia="zh-CN"/>
              </w:rPr>
              <w:t>et</w:t>
            </w:r>
            <w:proofErr w:type="gramEnd"/>
            <w:r w:rsidRPr="008E44A4">
              <w:rPr>
                <w:rFonts w:eastAsia="DengXian" w:cstheme="minorHAnsi"/>
                <w:bCs/>
                <w:lang w:val="fr-FR" w:eastAsia="zh-CN"/>
              </w:rPr>
              <w:t xml:space="preserve">/ou </w:t>
            </w:r>
          </w:p>
          <w:p w14:paraId="651D1FEC" w14:textId="77777777" w:rsidR="000178D1" w:rsidRPr="008E44A4" w:rsidRDefault="000178D1" w:rsidP="00757DE6">
            <w:pPr>
              <w:numPr>
                <w:ilvl w:val="0"/>
                <w:numId w:val="28"/>
              </w:numPr>
              <w:spacing w:after="0" w:line="240" w:lineRule="auto"/>
              <w:contextualSpacing/>
              <w:rPr>
                <w:rFonts w:eastAsia="DengXian" w:cstheme="minorHAnsi"/>
                <w:bCs/>
                <w:lang w:val="fr-FR" w:eastAsia="zh-CN"/>
              </w:rPr>
            </w:pPr>
            <w:r w:rsidRPr="008E44A4">
              <w:rPr>
                <w:rFonts w:eastAsia="DengXian" w:cstheme="minorHAnsi"/>
                <w:bCs/>
                <w:lang w:val="fr-FR" w:eastAsia="zh-CN"/>
              </w:rPr>
              <w:t>dans le greffon marquage C4d ou C3d positif</w:t>
            </w:r>
          </w:p>
        </w:tc>
        <w:tc>
          <w:tcPr>
            <w:tcW w:w="868" w:type="dxa"/>
            <w:shd w:val="clear" w:color="auto" w:fill="auto"/>
            <w:vAlign w:val="center"/>
          </w:tcPr>
          <w:p w14:paraId="295E867D" w14:textId="77777777" w:rsidR="000178D1" w:rsidRPr="008E44A4" w:rsidRDefault="000178D1" w:rsidP="00757DE6">
            <w:pPr>
              <w:spacing w:after="0" w:line="240" w:lineRule="auto"/>
              <w:contextualSpacing/>
              <w:jc w:val="center"/>
              <w:rPr>
                <w:rFonts w:eastAsia="DengXian" w:cstheme="minorHAnsi"/>
                <w:lang w:val="fr-FR" w:eastAsia="zh-CN"/>
              </w:rPr>
            </w:pPr>
          </w:p>
          <w:p w14:paraId="2A5A3683" w14:textId="77777777" w:rsidR="000178D1" w:rsidRPr="008E44A4" w:rsidRDefault="000178D1" w:rsidP="00757DE6">
            <w:pPr>
              <w:spacing w:after="0" w:line="240" w:lineRule="auto"/>
              <w:contextualSpacing/>
              <w:jc w:val="center"/>
              <w:rPr>
                <w:rFonts w:eastAsia="DengXian" w:cstheme="minorHAnsi"/>
                <w:lang w:val="fr-FR" w:eastAsia="zh-CN"/>
              </w:rPr>
            </w:pPr>
          </w:p>
          <w:p w14:paraId="61EA15E8" w14:textId="77777777" w:rsidR="000178D1" w:rsidRPr="008E44A4" w:rsidRDefault="000178D1" w:rsidP="00757DE6">
            <w:pPr>
              <w:spacing w:after="0" w:line="240" w:lineRule="auto"/>
              <w:contextualSpacing/>
              <w:jc w:val="center"/>
              <w:rPr>
                <w:rFonts w:eastAsia="DengXian" w:cstheme="minorHAnsi"/>
                <w:lang w:val="fr-FR" w:eastAsia="zh-CN"/>
              </w:rPr>
            </w:pPr>
          </w:p>
          <w:sdt>
            <w:sdtPr>
              <w:rPr>
                <w:rFonts w:eastAsia="DengXian" w:cstheme="minorHAnsi"/>
                <w:lang w:val="fr-FR" w:eastAsia="zh-CN"/>
              </w:rPr>
              <w:id w:val="442119985"/>
              <w14:checkbox>
                <w14:checked w14:val="0"/>
                <w14:checkedState w14:val="2612" w14:font="MS Gothic"/>
                <w14:uncheckedState w14:val="2610" w14:font="MS Gothic"/>
              </w14:checkbox>
            </w:sdtPr>
            <w:sdtEndPr/>
            <w:sdtContent>
              <w:p w14:paraId="6C5748B5" w14:textId="4DFF4A5E" w:rsidR="000178D1" w:rsidRPr="008E44A4" w:rsidRDefault="00757DE6" w:rsidP="00757DE6">
                <w:pPr>
                  <w:spacing w:after="0" w:line="240" w:lineRule="auto"/>
                  <w:contextualSpacing/>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p w14:paraId="6B8D4961" w14:textId="77777777" w:rsidR="000178D1" w:rsidRPr="008E44A4" w:rsidRDefault="000178D1" w:rsidP="00757DE6">
            <w:pPr>
              <w:spacing w:after="0" w:line="240" w:lineRule="auto"/>
              <w:contextualSpacing/>
              <w:jc w:val="center"/>
              <w:rPr>
                <w:rFonts w:eastAsia="DengXian" w:cstheme="minorHAnsi"/>
                <w:lang w:val="fr-FR" w:eastAsia="zh-CN"/>
              </w:rPr>
            </w:pPr>
          </w:p>
          <w:p w14:paraId="2644F15F" w14:textId="77777777" w:rsidR="000178D1" w:rsidRPr="008E44A4" w:rsidRDefault="000178D1" w:rsidP="00757DE6">
            <w:pPr>
              <w:spacing w:after="0" w:line="240" w:lineRule="auto"/>
              <w:contextualSpacing/>
              <w:jc w:val="center"/>
              <w:rPr>
                <w:rFonts w:eastAsia="DengXian" w:cstheme="minorHAnsi"/>
                <w:lang w:val="fr-FR" w:eastAsia="zh-CN"/>
              </w:rPr>
            </w:pPr>
          </w:p>
          <w:sdt>
            <w:sdtPr>
              <w:rPr>
                <w:rFonts w:eastAsia="DengXian" w:cstheme="minorHAnsi"/>
                <w:lang w:val="fr-FR" w:eastAsia="zh-CN"/>
              </w:rPr>
              <w:id w:val="-504672172"/>
              <w14:checkbox>
                <w14:checked w14:val="0"/>
                <w14:checkedState w14:val="2612" w14:font="MS Gothic"/>
                <w14:uncheckedState w14:val="2610" w14:font="MS Gothic"/>
              </w14:checkbox>
            </w:sdtPr>
            <w:sdtEndPr/>
            <w:sdtContent>
              <w:p w14:paraId="3DEC88FA" w14:textId="0C9A41BF" w:rsidR="000178D1" w:rsidRPr="008E44A4" w:rsidRDefault="00757DE6" w:rsidP="00757DE6">
                <w:pPr>
                  <w:spacing w:after="0" w:line="240" w:lineRule="auto"/>
                  <w:contextualSpacing/>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tc>
        <w:tc>
          <w:tcPr>
            <w:tcW w:w="909" w:type="dxa"/>
            <w:shd w:val="clear" w:color="auto" w:fill="auto"/>
            <w:vAlign w:val="center"/>
          </w:tcPr>
          <w:p w14:paraId="364FB2E4" w14:textId="77777777" w:rsidR="000178D1" w:rsidRPr="008E44A4" w:rsidRDefault="000178D1" w:rsidP="00757DE6">
            <w:pPr>
              <w:spacing w:after="0" w:line="240" w:lineRule="auto"/>
              <w:contextualSpacing/>
              <w:jc w:val="center"/>
              <w:rPr>
                <w:rFonts w:eastAsia="DengXian" w:cstheme="minorHAnsi"/>
                <w:lang w:val="fr-FR" w:eastAsia="zh-CN"/>
              </w:rPr>
            </w:pPr>
          </w:p>
          <w:p w14:paraId="2A8EA707" w14:textId="77777777" w:rsidR="000178D1" w:rsidRPr="008E44A4" w:rsidRDefault="000178D1" w:rsidP="00757DE6">
            <w:pPr>
              <w:spacing w:after="0" w:line="240" w:lineRule="auto"/>
              <w:contextualSpacing/>
              <w:jc w:val="center"/>
              <w:rPr>
                <w:rFonts w:eastAsia="DengXian" w:cstheme="minorHAnsi"/>
                <w:lang w:val="fr-FR" w:eastAsia="zh-CN"/>
              </w:rPr>
            </w:pPr>
          </w:p>
          <w:p w14:paraId="3DAA74FC" w14:textId="77777777" w:rsidR="000178D1" w:rsidRPr="008E44A4" w:rsidRDefault="000178D1" w:rsidP="00757DE6">
            <w:pPr>
              <w:spacing w:after="0" w:line="240" w:lineRule="auto"/>
              <w:contextualSpacing/>
              <w:jc w:val="center"/>
              <w:rPr>
                <w:rFonts w:eastAsia="DengXian" w:cstheme="minorHAnsi"/>
                <w:lang w:val="fr-FR" w:eastAsia="zh-CN"/>
              </w:rPr>
            </w:pPr>
          </w:p>
          <w:sdt>
            <w:sdtPr>
              <w:rPr>
                <w:rFonts w:eastAsia="DengXian" w:cstheme="minorHAnsi"/>
                <w:lang w:val="fr-FR" w:eastAsia="zh-CN"/>
              </w:rPr>
              <w:id w:val="1862630887"/>
              <w14:checkbox>
                <w14:checked w14:val="0"/>
                <w14:checkedState w14:val="2612" w14:font="MS Gothic"/>
                <w14:uncheckedState w14:val="2610" w14:font="MS Gothic"/>
              </w14:checkbox>
            </w:sdtPr>
            <w:sdtEndPr/>
            <w:sdtContent>
              <w:p w14:paraId="4F56BF4A" w14:textId="25340267" w:rsidR="000178D1" w:rsidRPr="008E44A4" w:rsidRDefault="00757DE6" w:rsidP="00757DE6">
                <w:pPr>
                  <w:spacing w:after="0" w:line="240" w:lineRule="auto"/>
                  <w:contextualSpacing/>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p w14:paraId="4DF54842" w14:textId="77777777" w:rsidR="000178D1" w:rsidRPr="008E44A4" w:rsidRDefault="000178D1" w:rsidP="00757DE6">
            <w:pPr>
              <w:spacing w:after="0" w:line="240" w:lineRule="auto"/>
              <w:contextualSpacing/>
              <w:jc w:val="center"/>
              <w:rPr>
                <w:rFonts w:eastAsia="DengXian" w:cstheme="minorHAnsi"/>
                <w:lang w:val="fr-FR" w:eastAsia="zh-CN"/>
              </w:rPr>
            </w:pPr>
          </w:p>
          <w:p w14:paraId="55E1E5AA" w14:textId="77777777" w:rsidR="000178D1" w:rsidRPr="008E44A4" w:rsidRDefault="000178D1" w:rsidP="00757DE6">
            <w:pPr>
              <w:spacing w:after="0" w:line="240" w:lineRule="auto"/>
              <w:contextualSpacing/>
              <w:jc w:val="center"/>
              <w:rPr>
                <w:rFonts w:eastAsia="DengXian" w:cstheme="minorHAnsi"/>
                <w:lang w:val="fr-FR" w:eastAsia="zh-CN"/>
              </w:rPr>
            </w:pPr>
          </w:p>
          <w:sdt>
            <w:sdtPr>
              <w:rPr>
                <w:rFonts w:eastAsia="DengXian" w:cstheme="minorHAnsi"/>
                <w:lang w:val="fr-FR" w:eastAsia="zh-CN"/>
              </w:rPr>
              <w:id w:val="-271713313"/>
              <w14:checkbox>
                <w14:checked w14:val="0"/>
                <w14:checkedState w14:val="2612" w14:font="MS Gothic"/>
                <w14:uncheckedState w14:val="2610" w14:font="MS Gothic"/>
              </w14:checkbox>
            </w:sdtPr>
            <w:sdtEndPr/>
            <w:sdtContent>
              <w:p w14:paraId="563494DB" w14:textId="7CE4147E" w:rsidR="000178D1" w:rsidRPr="008E44A4" w:rsidRDefault="00757DE6" w:rsidP="00757DE6">
                <w:pPr>
                  <w:spacing w:after="0" w:line="240" w:lineRule="auto"/>
                  <w:contextualSpacing/>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tc>
      </w:tr>
      <w:tr w:rsidR="000178D1" w:rsidRPr="008E44A4" w14:paraId="74EE6168" w14:textId="77777777" w:rsidTr="000178D1">
        <w:trPr>
          <w:trHeight w:val="349"/>
        </w:trPr>
        <w:tc>
          <w:tcPr>
            <w:tcW w:w="7366" w:type="dxa"/>
            <w:shd w:val="clear" w:color="auto" w:fill="auto"/>
          </w:tcPr>
          <w:p w14:paraId="2FCC6047" w14:textId="77777777" w:rsidR="000178D1" w:rsidRPr="002B6F69" w:rsidRDefault="000178D1" w:rsidP="00757DE6">
            <w:pPr>
              <w:numPr>
                <w:ilvl w:val="0"/>
                <w:numId w:val="11"/>
              </w:numPr>
              <w:spacing w:after="0" w:line="240" w:lineRule="auto"/>
              <w:contextualSpacing/>
              <w:rPr>
                <w:rFonts w:eastAsia="DengXian" w:cstheme="minorHAnsi"/>
                <w:bCs/>
                <w:lang w:val="fr-FR" w:eastAsia="zh-CN"/>
              </w:rPr>
            </w:pPr>
            <w:r w:rsidRPr="002B6F69">
              <w:rPr>
                <w:rFonts w:eastAsia="DengXian" w:cstheme="minorHAnsi"/>
                <w:bCs/>
                <w:lang w:val="fr-FR" w:eastAsia="zh-CN"/>
              </w:rPr>
              <w:t>Rejet médié par anticorps considéré comme réfractaire au traitement de référence</w:t>
            </w:r>
          </w:p>
          <w:p w14:paraId="0EF789EF" w14:textId="77777777" w:rsidR="009F67B8" w:rsidRPr="002B6F69" w:rsidRDefault="009F67B8" w:rsidP="00D56568">
            <w:pPr>
              <w:numPr>
                <w:ilvl w:val="1"/>
                <w:numId w:val="11"/>
              </w:numPr>
              <w:spacing w:after="0" w:line="240" w:lineRule="auto"/>
              <w:contextualSpacing/>
              <w:rPr>
                <w:rFonts w:ascii="Calibri" w:eastAsia="DengXian" w:hAnsi="Calibri" w:cs="Arial"/>
                <w:bCs/>
                <w:lang w:val="fr-FR" w:eastAsia="zh-CN"/>
              </w:rPr>
            </w:pPr>
            <w:r w:rsidRPr="002B6F69">
              <w:rPr>
                <w:rFonts w:ascii="Calibri" w:eastAsia="DengXian" w:hAnsi="Calibri" w:cs="Arial"/>
                <w:bCs/>
                <w:lang w:val="fr-FR" w:eastAsia="zh-CN"/>
              </w:rPr>
              <w:t xml:space="preserve">Non-réponse/absence d’amélioration fonctionnelle du greffon suite au traitement de référence démontrée par* : </w:t>
            </w:r>
          </w:p>
          <w:p w14:paraId="344621C8" w14:textId="77777777" w:rsidR="001E07E9" w:rsidRPr="00D9410F" w:rsidRDefault="001E07E9" w:rsidP="00D9410F">
            <w:pPr>
              <w:numPr>
                <w:ilvl w:val="0"/>
                <w:numId w:val="28"/>
              </w:numPr>
              <w:spacing w:after="0" w:line="240" w:lineRule="auto"/>
              <w:contextualSpacing/>
              <w:rPr>
                <w:rFonts w:eastAsia="DengXian" w:cstheme="minorHAnsi"/>
                <w:bCs/>
                <w:lang w:val="fr-FR" w:eastAsia="zh-CN"/>
              </w:rPr>
            </w:pPr>
            <w:r w:rsidRPr="00D9410F">
              <w:rPr>
                <w:rFonts w:eastAsia="DengXian" w:cstheme="minorHAnsi"/>
                <w:bCs/>
                <w:lang w:val="fr-FR" w:eastAsia="zh-CN"/>
              </w:rPr>
              <w:t>L’absence d’amélioration échographique de la fonction du greffon</w:t>
            </w:r>
          </w:p>
          <w:p w14:paraId="018AD711" w14:textId="77777777" w:rsidR="001E07E9" w:rsidRPr="00D9410F" w:rsidRDefault="001E07E9" w:rsidP="00D9410F">
            <w:pPr>
              <w:spacing w:after="0" w:line="240" w:lineRule="auto"/>
              <w:ind w:left="1800"/>
              <w:contextualSpacing/>
              <w:rPr>
                <w:rFonts w:eastAsia="DengXian" w:cstheme="minorHAnsi"/>
                <w:bCs/>
                <w:lang w:val="fr-FR" w:eastAsia="zh-CN"/>
              </w:rPr>
            </w:pPr>
            <w:proofErr w:type="gramStart"/>
            <w:r w:rsidRPr="00D9410F">
              <w:rPr>
                <w:rFonts w:eastAsia="DengXian" w:cstheme="minorHAnsi"/>
                <w:bCs/>
                <w:lang w:val="fr-FR" w:eastAsia="zh-CN"/>
              </w:rPr>
              <w:t>ou</w:t>
            </w:r>
            <w:proofErr w:type="gramEnd"/>
          </w:p>
          <w:p w14:paraId="46695FBF" w14:textId="77777777" w:rsidR="001E07E9" w:rsidRPr="00D9410F" w:rsidRDefault="001E07E9" w:rsidP="00D9410F">
            <w:pPr>
              <w:numPr>
                <w:ilvl w:val="0"/>
                <w:numId w:val="28"/>
              </w:numPr>
              <w:spacing w:after="0" w:line="240" w:lineRule="auto"/>
              <w:contextualSpacing/>
              <w:rPr>
                <w:rFonts w:eastAsia="DengXian" w:cstheme="minorHAnsi"/>
                <w:bCs/>
                <w:lang w:val="fr-FR" w:eastAsia="zh-CN"/>
              </w:rPr>
            </w:pPr>
            <w:r w:rsidRPr="00D9410F">
              <w:rPr>
                <w:rFonts w:eastAsia="DengXian" w:cstheme="minorHAnsi"/>
                <w:bCs/>
                <w:lang w:val="fr-FR" w:eastAsia="zh-CN"/>
              </w:rPr>
              <w:t xml:space="preserve">Dépendance aux inotropes </w:t>
            </w:r>
          </w:p>
          <w:p w14:paraId="538B018C" w14:textId="77777777" w:rsidR="001E07E9" w:rsidRPr="00D9410F" w:rsidRDefault="001E07E9" w:rsidP="00D9410F">
            <w:pPr>
              <w:spacing w:after="0" w:line="240" w:lineRule="auto"/>
              <w:ind w:left="1800"/>
              <w:contextualSpacing/>
              <w:rPr>
                <w:rFonts w:eastAsia="DengXian" w:cstheme="minorHAnsi"/>
                <w:bCs/>
                <w:lang w:val="fr-FR" w:eastAsia="zh-CN"/>
              </w:rPr>
            </w:pPr>
            <w:proofErr w:type="gramStart"/>
            <w:r w:rsidRPr="00D9410F">
              <w:rPr>
                <w:rFonts w:eastAsia="DengXian" w:cstheme="minorHAnsi"/>
                <w:bCs/>
                <w:lang w:val="fr-FR" w:eastAsia="zh-CN"/>
              </w:rPr>
              <w:t>ou</w:t>
            </w:r>
            <w:proofErr w:type="gramEnd"/>
          </w:p>
          <w:p w14:paraId="16C73107" w14:textId="77777777" w:rsidR="001E07E9" w:rsidRPr="00D9410F" w:rsidRDefault="001E07E9" w:rsidP="00D9410F">
            <w:pPr>
              <w:numPr>
                <w:ilvl w:val="0"/>
                <w:numId w:val="28"/>
              </w:numPr>
              <w:spacing w:after="0" w:line="240" w:lineRule="auto"/>
              <w:contextualSpacing/>
              <w:rPr>
                <w:rFonts w:eastAsia="DengXian" w:cstheme="minorHAnsi"/>
                <w:bCs/>
                <w:lang w:val="fr-FR" w:eastAsia="zh-CN"/>
              </w:rPr>
            </w:pPr>
            <w:r w:rsidRPr="00D9410F">
              <w:rPr>
                <w:rFonts w:eastAsia="DengXian" w:cstheme="minorHAnsi"/>
                <w:bCs/>
                <w:lang w:val="fr-FR" w:eastAsia="zh-CN"/>
              </w:rPr>
              <w:t>Besoin d’assistance cardiaque</w:t>
            </w:r>
          </w:p>
          <w:p w14:paraId="72B092DC" w14:textId="77777777" w:rsidR="001E07E9" w:rsidRPr="00D9410F" w:rsidRDefault="001E07E9" w:rsidP="00D9410F">
            <w:pPr>
              <w:spacing w:after="0" w:line="240" w:lineRule="auto"/>
              <w:ind w:left="1800"/>
              <w:contextualSpacing/>
              <w:rPr>
                <w:rFonts w:eastAsia="DengXian" w:cstheme="minorHAnsi"/>
                <w:bCs/>
                <w:lang w:val="fr-FR" w:eastAsia="zh-CN"/>
              </w:rPr>
            </w:pPr>
            <w:proofErr w:type="gramStart"/>
            <w:r w:rsidRPr="00D9410F">
              <w:rPr>
                <w:rFonts w:eastAsia="DengXian" w:cstheme="minorHAnsi"/>
                <w:bCs/>
                <w:lang w:val="fr-FR" w:eastAsia="zh-CN"/>
              </w:rPr>
              <w:t>ou</w:t>
            </w:r>
            <w:proofErr w:type="gramEnd"/>
          </w:p>
          <w:p w14:paraId="66C42CC7" w14:textId="5F9C7292" w:rsidR="000178D1" w:rsidRPr="008E44A4" w:rsidRDefault="001E07E9" w:rsidP="001E07E9">
            <w:pPr>
              <w:numPr>
                <w:ilvl w:val="0"/>
                <w:numId w:val="28"/>
              </w:numPr>
              <w:spacing w:after="0" w:line="240" w:lineRule="auto"/>
              <w:contextualSpacing/>
              <w:rPr>
                <w:rFonts w:eastAsia="DengXian" w:cstheme="minorHAnsi"/>
                <w:bCs/>
                <w:lang w:val="fr-FR" w:eastAsia="zh-CN"/>
              </w:rPr>
            </w:pPr>
            <w:r w:rsidRPr="00D9410F">
              <w:rPr>
                <w:rFonts w:eastAsia="DengXian" w:cstheme="minorHAnsi"/>
                <w:bCs/>
                <w:lang w:val="fr-FR" w:eastAsia="zh-CN"/>
              </w:rPr>
              <w:t>Présence de signe d’insuffisance cardiaque (dyspnée ; œdème)</w:t>
            </w:r>
          </w:p>
        </w:tc>
        <w:tc>
          <w:tcPr>
            <w:tcW w:w="868" w:type="dxa"/>
            <w:shd w:val="clear" w:color="auto" w:fill="auto"/>
            <w:vAlign w:val="center"/>
          </w:tcPr>
          <w:p w14:paraId="0EF6B925" w14:textId="77777777" w:rsidR="000178D1" w:rsidRPr="008E44A4" w:rsidRDefault="000178D1" w:rsidP="00757DE6">
            <w:pPr>
              <w:spacing w:after="0" w:line="240" w:lineRule="auto"/>
              <w:contextualSpacing/>
              <w:jc w:val="center"/>
              <w:rPr>
                <w:rFonts w:eastAsia="DengXian" w:cstheme="minorHAnsi"/>
                <w:lang w:val="fr-FR" w:eastAsia="zh-CN"/>
              </w:rPr>
            </w:pPr>
          </w:p>
          <w:p w14:paraId="436D7D83" w14:textId="77777777" w:rsidR="004A45A2" w:rsidRDefault="004A45A2" w:rsidP="009F67B8">
            <w:pPr>
              <w:spacing w:after="0" w:line="240" w:lineRule="auto"/>
              <w:contextualSpacing/>
              <w:jc w:val="center"/>
              <w:rPr>
                <w:rFonts w:eastAsia="DengXian" w:cstheme="minorHAnsi"/>
                <w:lang w:val="fr-FR" w:eastAsia="zh-CN"/>
              </w:rPr>
            </w:pPr>
          </w:p>
          <w:p w14:paraId="1D6774C4" w14:textId="27039ABE" w:rsidR="009F67B8" w:rsidRPr="008E44A4" w:rsidRDefault="009F67B8" w:rsidP="009F67B8">
            <w:pPr>
              <w:spacing w:after="0" w:line="240" w:lineRule="auto"/>
              <w:contextualSpacing/>
              <w:jc w:val="center"/>
              <w:rPr>
                <w:rFonts w:eastAsia="DengXian" w:cstheme="minorHAnsi"/>
                <w:lang w:val="fr-FR" w:eastAsia="zh-CN"/>
              </w:rPr>
            </w:pPr>
          </w:p>
          <w:p w14:paraId="2A2974AB" w14:textId="77777777" w:rsidR="000178D1" w:rsidRPr="008E44A4" w:rsidRDefault="000178D1" w:rsidP="00757DE6">
            <w:pPr>
              <w:spacing w:after="0" w:line="240" w:lineRule="auto"/>
              <w:contextualSpacing/>
              <w:jc w:val="center"/>
              <w:rPr>
                <w:rFonts w:eastAsia="DengXian" w:cstheme="minorHAnsi"/>
                <w:lang w:val="fr-FR" w:eastAsia="zh-CN"/>
              </w:rPr>
            </w:pPr>
          </w:p>
          <w:sdt>
            <w:sdtPr>
              <w:rPr>
                <w:rFonts w:eastAsia="DengXian" w:cstheme="minorHAnsi"/>
                <w:lang w:val="fr-FR" w:eastAsia="zh-CN"/>
              </w:rPr>
              <w:id w:val="-1126315415"/>
              <w14:checkbox>
                <w14:checked w14:val="0"/>
                <w14:checkedState w14:val="2612" w14:font="MS Gothic"/>
                <w14:uncheckedState w14:val="2610" w14:font="MS Gothic"/>
              </w14:checkbox>
            </w:sdtPr>
            <w:sdtEndPr/>
            <w:sdtContent>
              <w:p w14:paraId="3B383938" w14:textId="78884AC5" w:rsidR="000178D1" w:rsidRPr="008E44A4" w:rsidRDefault="00757DE6" w:rsidP="00757DE6">
                <w:pPr>
                  <w:spacing w:after="0" w:line="240" w:lineRule="auto"/>
                  <w:contextualSpacing/>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p w14:paraId="1F9B365F" w14:textId="77777777" w:rsidR="000178D1" w:rsidRPr="008E44A4" w:rsidRDefault="000178D1" w:rsidP="00757DE6">
            <w:pPr>
              <w:spacing w:after="0" w:line="240" w:lineRule="auto"/>
              <w:contextualSpacing/>
              <w:jc w:val="center"/>
              <w:rPr>
                <w:rFonts w:eastAsia="DengXian" w:cstheme="minorHAnsi"/>
                <w:lang w:val="fr-FR" w:eastAsia="zh-CN"/>
              </w:rPr>
            </w:pPr>
          </w:p>
          <w:p w14:paraId="71E29A73" w14:textId="69C99E78" w:rsidR="000178D1" w:rsidRDefault="000178D1" w:rsidP="00757DE6">
            <w:pPr>
              <w:spacing w:after="0" w:line="240" w:lineRule="auto"/>
              <w:contextualSpacing/>
              <w:jc w:val="center"/>
              <w:rPr>
                <w:rFonts w:eastAsia="DengXian" w:cstheme="minorHAnsi"/>
                <w:lang w:val="fr-FR" w:eastAsia="zh-CN"/>
              </w:rPr>
            </w:pPr>
          </w:p>
          <w:p w14:paraId="390A04CE" w14:textId="77777777" w:rsidR="004A45A2" w:rsidRDefault="0063650C" w:rsidP="004A45A2">
            <w:pPr>
              <w:spacing w:after="0" w:line="240" w:lineRule="auto"/>
              <w:contextualSpacing/>
              <w:jc w:val="center"/>
              <w:rPr>
                <w:rFonts w:eastAsia="DengXian" w:cstheme="minorHAnsi"/>
                <w:lang w:val="fr-FR" w:eastAsia="zh-CN"/>
              </w:rPr>
            </w:pPr>
            <w:sdt>
              <w:sdtPr>
                <w:rPr>
                  <w:rFonts w:eastAsia="DengXian" w:cstheme="minorHAnsi"/>
                  <w:lang w:val="fr-FR" w:eastAsia="zh-CN"/>
                </w:rPr>
                <w:id w:val="496074556"/>
                <w14:checkbox>
                  <w14:checked w14:val="0"/>
                  <w14:checkedState w14:val="2612" w14:font="MS Gothic"/>
                  <w14:uncheckedState w14:val="2610" w14:font="MS Gothic"/>
                </w14:checkbox>
              </w:sdtPr>
              <w:sdtEndPr/>
              <w:sdtContent>
                <w:r w:rsidR="004A45A2" w:rsidRPr="008E44A4">
                  <w:rPr>
                    <w:rFonts w:ascii="Segoe UI Symbol" w:eastAsia="MS Gothic" w:hAnsi="Segoe UI Symbol" w:cs="Segoe UI Symbol"/>
                    <w:lang w:val="fr-FR" w:eastAsia="zh-CN"/>
                  </w:rPr>
                  <w:t>☐</w:t>
                </w:r>
              </w:sdtContent>
            </w:sdt>
          </w:p>
          <w:p w14:paraId="55CC52BF" w14:textId="291DA8FE" w:rsidR="004A45A2" w:rsidRDefault="004A45A2" w:rsidP="004A45A2">
            <w:pPr>
              <w:spacing w:after="0" w:line="240" w:lineRule="auto"/>
              <w:contextualSpacing/>
              <w:jc w:val="center"/>
              <w:rPr>
                <w:rFonts w:eastAsia="DengXian" w:cstheme="minorHAnsi"/>
                <w:lang w:val="fr-FR" w:eastAsia="zh-CN"/>
              </w:rPr>
            </w:pPr>
          </w:p>
          <w:sdt>
            <w:sdtPr>
              <w:rPr>
                <w:rFonts w:eastAsia="DengXian" w:cstheme="minorHAnsi"/>
                <w:lang w:val="fr-FR" w:eastAsia="zh-CN"/>
              </w:rPr>
              <w:id w:val="410132076"/>
              <w14:checkbox>
                <w14:checked w14:val="0"/>
                <w14:checkedState w14:val="2612" w14:font="MS Gothic"/>
                <w14:uncheckedState w14:val="2610" w14:font="MS Gothic"/>
              </w14:checkbox>
            </w:sdtPr>
            <w:sdtEndPr/>
            <w:sdtContent>
              <w:p w14:paraId="2AE6ACB3" w14:textId="77777777" w:rsidR="004A45A2" w:rsidRPr="008E44A4" w:rsidRDefault="004A45A2" w:rsidP="004A45A2">
                <w:pPr>
                  <w:spacing w:after="0" w:line="240" w:lineRule="auto"/>
                  <w:contextualSpacing/>
                  <w:jc w:val="center"/>
                  <w:rPr>
                    <w:rFonts w:eastAsia="DengXian" w:cstheme="minorHAnsi"/>
                    <w:lang w:val="fr-FR" w:eastAsia="zh-CN"/>
                  </w:rPr>
                </w:pPr>
                <w:r>
                  <w:rPr>
                    <w:rFonts w:ascii="MS Gothic" w:eastAsia="MS Gothic" w:hAnsi="MS Gothic" w:cstheme="minorHAnsi" w:hint="eastAsia"/>
                    <w:lang w:val="fr-FR" w:eastAsia="zh-CN"/>
                  </w:rPr>
                  <w:t>☐</w:t>
                </w:r>
              </w:p>
            </w:sdtContent>
          </w:sdt>
          <w:p w14:paraId="624D940D" w14:textId="02C2334F" w:rsidR="004A45A2" w:rsidRDefault="004A45A2" w:rsidP="004A45A2">
            <w:pPr>
              <w:spacing w:after="0" w:line="240" w:lineRule="auto"/>
              <w:contextualSpacing/>
              <w:jc w:val="center"/>
              <w:rPr>
                <w:rFonts w:eastAsia="DengXian" w:cstheme="minorHAnsi"/>
                <w:lang w:val="fr-FR" w:eastAsia="zh-CN"/>
              </w:rPr>
            </w:pPr>
          </w:p>
          <w:sdt>
            <w:sdtPr>
              <w:rPr>
                <w:rFonts w:eastAsia="DengXian" w:cstheme="minorHAnsi"/>
                <w:lang w:val="fr-FR" w:eastAsia="zh-CN"/>
              </w:rPr>
              <w:id w:val="-860433433"/>
              <w14:checkbox>
                <w14:checked w14:val="0"/>
                <w14:checkedState w14:val="2612" w14:font="MS Gothic"/>
                <w14:uncheckedState w14:val="2610" w14:font="MS Gothic"/>
              </w14:checkbox>
            </w:sdtPr>
            <w:sdtEndPr/>
            <w:sdtContent>
              <w:p w14:paraId="4FEAAB26" w14:textId="77777777" w:rsidR="004A45A2" w:rsidRPr="008E44A4" w:rsidRDefault="004A45A2" w:rsidP="004A45A2">
                <w:pPr>
                  <w:spacing w:after="0" w:line="240" w:lineRule="auto"/>
                  <w:contextualSpacing/>
                  <w:jc w:val="center"/>
                  <w:rPr>
                    <w:rFonts w:eastAsia="DengXian" w:cstheme="minorHAnsi"/>
                    <w:lang w:val="fr-FR" w:eastAsia="zh-CN"/>
                  </w:rPr>
                </w:pPr>
                <w:r>
                  <w:rPr>
                    <w:rFonts w:ascii="MS Gothic" w:eastAsia="MS Gothic" w:hAnsi="MS Gothic" w:cstheme="minorHAnsi" w:hint="eastAsia"/>
                    <w:lang w:val="fr-FR" w:eastAsia="zh-CN"/>
                  </w:rPr>
                  <w:t>☐</w:t>
                </w:r>
              </w:p>
            </w:sdtContent>
          </w:sdt>
          <w:p w14:paraId="20819FAC" w14:textId="17A00B6A" w:rsidR="004A45A2" w:rsidRPr="008E44A4" w:rsidRDefault="004A45A2" w:rsidP="00757DE6">
            <w:pPr>
              <w:spacing w:after="0" w:line="240" w:lineRule="auto"/>
              <w:contextualSpacing/>
              <w:jc w:val="center"/>
              <w:rPr>
                <w:rFonts w:eastAsia="DengXian" w:cstheme="minorHAnsi"/>
                <w:lang w:val="fr-FR" w:eastAsia="zh-CN"/>
              </w:rPr>
            </w:pPr>
          </w:p>
        </w:tc>
        <w:tc>
          <w:tcPr>
            <w:tcW w:w="909" w:type="dxa"/>
            <w:shd w:val="clear" w:color="auto" w:fill="auto"/>
            <w:vAlign w:val="center"/>
          </w:tcPr>
          <w:p w14:paraId="6F14D182" w14:textId="77777777" w:rsidR="004A45A2" w:rsidRPr="008E44A4" w:rsidRDefault="004A45A2" w:rsidP="004A45A2">
            <w:pPr>
              <w:spacing w:after="0" w:line="240" w:lineRule="auto"/>
              <w:contextualSpacing/>
              <w:jc w:val="center"/>
              <w:rPr>
                <w:rFonts w:eastAsia="DengXian" w:cstheme="minorHAnsi"/>
                <w:lang w:val="fr-FR" w:eastAsia="zh-CN"/>
              </w:rPr>
            </w:pPr>
          </w:p>
          <w:p w14:paraId="0CB669DB" w14:textId="77777777" w:rsidR="004A45A2" w:rsidRDefault="004A45A2" w:rsidP="004A45A2">
            <w:pPr>
              <w:spacing w:after="0" w:line="240" w:lineRule="auto"/>
              <w:contextualSpacing/>
              <w:jc w:val="center"/>
              <w:rPr>
                <w:rFonts w:eastAsia="DengXian" w:cstheme="minorHAnsi"/>
                <w:lang w:val="fr-FR" w:eastAsia="zh-CN"/>
              </w:rPr>
            </w:pPr>
          </w:p>
          <w:p w14:paraId="4D07B353" w14:textId="77777777" w:rsidR="004A45A2" w:rsidRPr="008E44A4" w:rsidRDefault="004A45A2" w:rsidP="004A45A2">
            <w:pPr>
              <w:spacing w:after="0" w:line="240" w:lineRule="auto"/>
              <w:contextualSpacing/>
              <w:jc w:val="center"/>
              <w:rPr>
                <w:rFonts w:eastAsia="DengXian" w:cstheme="minorHAnsi"/>
                <w:lang w:val="fr-FR" w:eastAsia="zh-CN"/>
              </w:rPr>
            </w:pPr>
          </w:p>
          <w:p w14:paraId="3B775CE8" w14:textId="77777777" w:rsidR="004A45A2" w:rsidRPr="008E44A4" w:rsidRDefault="004A45A2" w:rsidP="004A45A2">
            <w:pPr>
              <w:spacing w:after="0" w:line="240" w:lineRule="auto"/>
              <w:contextualSpacing/>
              <w:jc w:val="center"/>
              <w:rPr>
                <w:rFonts w:eastAsia="DengXian" w:cstheme="minorHAnsi"/>
                <w:lang w:val="fr-FR" w:eastAsia="zh-CN"/>
              </w:rPr>
            </w:pPr>
          </w:p>
          <w:sdt>
            <w:sdtPr>
              <w:rPr>
                <w:rFonts w:eastAsia="DengXian" w:cstheme="minorHAnsi"/>
                <w:lang w:val="fr-FR" w:eastAsia="zh-CN"/>
              </w:rPr>
              <w:id w:val="2109156963"/>
              <w14:checkbox>
                <w14:checked w14:val="0"/>
                <w14:checkedState w14:val="2612" w14:font="MS Gothic"/>
                <w14:uncheckedState w14:val="2610" w14:font="MS Gothic"/>
              </w14:checkbox>
            </w:sdtPr>
            <w:sdtEndPr/>
            <w:sdtContent>
              <w:p w14:paraId="6D33FD61" w14:textId="77777777" w:rsidR="004A45A2" w:rsidRPr="008E44A4" w:rsidRDefault="004A45A2" w:rsidP="004A45A2">
                <w:pPr>
                  <w:spacing w:after="0" w:line="240" w:lineRule="auto"/>
                  <w:contextualSpacing/>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p w14:paraId="7E8C6EEA" w14:textId="77777777" w:rsidR="004A45A2" w:rsidRPr="008E44A4" w:rsidRDefault="004A45A2" w:rsidP="004A45A2">
            <w:pPr>
              <w:spacing w:after="0" w:line="240" w:lineRule="auto"/>
              <w:contextualSpacing/>
              <w:jc w:val="center"/>
              <w:rPr>
                <w:rFonts w:eastAsia="DengXian" w:cstheme="minorHAnsi"/>
                <w:lang w:val="fr-FR" w:eastAsia="zh-CN"/>
              </w:rPr>
            </w:pPr>
          </w:p>
          <w:p w14:paraId="6C8810CC" w14:textId="77777777" w:rsidR="004A45A2" w:rsidRDefault="004A45A2" w:rsidP="004A45A2">
            <w:pPr>
              <w:spacing w:after="0" w:line="240" w:lineRule="auto"/>
              <w:contextualSpacing/>
              <w:jc w:val="center"/>
              <w:rPr>
                <w:rFonts w:eastAsia="DengXian" w:cstheme="minorHAnsi"/>
                <w:lang w:val="fr-FR" w:eastAsia="zh-CN"/>
              </w:rPr>
            </w:pPr>
          </w:p>
          <w:p w14:paraId="3AF963D0" w14:textId="77777777" w:rsidR="004A45A2" w:rsidRDefault="0063650C" w:rsidP="004A45A2">
            <w:pPr>
              <w:spacing w:after="0" w:line="240" w:lineRule="auto"/>
              <w:contextualSpacing/>
              <w:jc w:val="center"/>
              <w:rPr>
                <w:rFonts w:eastAsia="DengXian" w:cstheme="minorHAnsi"/>
                <w:lang w:val="fr-FR" w:eastAsia="zh-CN"/>
              </w:rPr>
            </w:pPr>
            <w:sdt>
              <w:sdtPr>
                <w:rPr>
                  <w:rFonts w:eastAsia="DengXian" w:cstheme="minorHAnsi"/>
                  <w:lang w:val="fr-FR" w:eastAsia="zh-CN"/>
                </w:rPr>
                <w:id w:val="-790818279"/>
                <w14:checkbox>
                  <w14:checked w14:val="0"/>
                  <w14:checkedState w14:val="2612" w14:font="MS Gothic"/>
                  <w14:uncheckedState w14:val="2610" w14:font="MS Gothic"/>
                </w14:checkbox>
              </w:sdtPr>
              <w:sdtEndPr/>
              <w:sdtContent>
                <w:r w:rsidR="004A45A2" w:rsidRPr="008E44A4">
                  <w:rPr>
                    <w:rFonts w:ascii="Segoe UI Symbol" w:eastAsia="MS Gothic" w:hAnsi="Segoe UI Symbol" w:cs="Segoe UI Symbol"/>
                    <w:lang w:val="fr-FR" w:eastAsia="zh-CN"/>
                  </w:rPr>
                  <w:t>☐</w:t>
                </w:r>
              </w:sdtContent>
            </w:sdt>
          </w:p>
          <w:p w14:paraId="0C76E63A" w14:textId="77777777" w:rsidR="004A45A2" w:rsidRDefault="004A45A2" w:rsidP="004A45A2">
            <w:pPr>
              <w:spacing w:after="0" w:line="240" w:lineRule="auto"/>
              <w:contextualSpacing/>
              <w:jc w:val="center"/>
              <w:rPr>
                <w:rFonts w:eastAsia="DengXian" w:cstheme="minorHAnsi"/>
                <w:lang w:val="fr-FR" w:eastAsia="zh-CN"/>
              </w:rPr>
            </w:pPr>
          </w:p>
          <w:sdt>
            <w:sdtPr>
              <w:rPr>
                <w:rFonts w:eastAsia="DengXian" w:cstheme="minorHAnsi"/>
                <w:lang w:val="fr-FR" w:eastAsia="zh-CN"/>
              </w:rPr>
              <w:id w:val="-1775779875"/>
              <w14:checkbox>
                <w14:checked w14:val="0"/>
                <w14:checkedState w14:val="2612" w14:font="MS Gothic"/>
                <w14:uncheckedState w14:val="2610" w14:font="MS Gothic"/>
              </w14:checkbox>
            </w:sdtPr>
            <w:sdtEndPr/>
            <w:sdtContent>
              <w:p w14:paraId="486AF35F" w14:textId="77777777" w:rsidR="004A45A2" w:rsidRPr="008E44A4" w:rsidRDefault="004A45A2" w:rsidP="004A45A2">
                <w:pPr>
                  <w:spacing w:after="0" w:line="240" w:lineRule="auto"/>
                  <w:contextualSpacing/>
                  <w:jc w:val="center"/>
                  <w:rPr>
                    <w:rFonts w:eastAsia="DengXian" w:cstheme="minorHAnsi"/>
                    <w:lang w:val="fr-FR" w:eastAsia="zh-CN"/>
                  </w:rPr>
                </w:pPr>
                <w:r>
                  <w:rPr>
                    <w:rFonts w:ascii="MS Gothic" w:eastAsia="MS Gothic" w:hAnsi="MS Gothic" w:cstheme="minorHAnsi" w:hint="eastAsia"/>
                    <w:lang w:val="fr-FR" w:eastAsia="zh-CN"/>
                  </w:rPr>
                  <w:t>☐</w:t>
                </w:r>
              </w:p>
            </w:sdtContent>
          </w:sdt>
          <w:p w14:paraId="4A07551C" w14:textId="77777777" w:rsidR="004A45A2" w:rsidRDefault="004A45A2" w:rsidP="004A45A2">
            <w:pPr>
              <w:spacing w:after="0" w:line="240" w:lineRule="auto"/>
              <w:contextualSpacing/>
              <w:jc w:val="center"/>
              <w:rPr>
                <w:rFonts w:eastAsia="DengXian" w:cstheme="minorHAnsi"/>
                <w:lang w:val="fr-FR" w:eastAsia="zh-CN"/>
              </w:rPr>
            </w:pPr>
          </w:p>
          <w:sdt>
            <w:sdtPr>
              <w:rPr>
                <w:rFonts w:eastAsia="DengXian" w:cstheme="minorHAnsi"/>
                <w:lang w:val="fr-FR" w:eastAsia="zh-CN"/>
              </w:rPr>
              <w:id w:val="-541284569"/>
              <w14:checkbox>
                <w14:checked w14:val="0"/>
                <w14:checkedState w14:val="2612" w14:font="MS Gothic"/>
                <w14:uncheckedState w14:val="2610" w14:font="MS Gothic"/>
              </w14:checkbox>
            </w:sdtPr>
            <w:sdtEndPr/>
            <w:sdtContent>
              <w:p w14:paraId="1658E599" w14:textId="77777777" w:rsidR="004A45A2" w:rsidRPr="008E44A4" w:rsidRDefault="004A45A2" w:rsidP="004A45A2">
                <w:pPr>
                  <w:spacing w:after="0" w:line="240" w:lineRule="auto"/>
                  <w:contextualSpacing/>
                  <w:jc w:val="center"/>
                  <w:rPr>
                    <w:rFonts w:eastAsia="DengXian" w:cstheme="minorHAnsi"/>
                    <w:lang w:val="fr-FR" w:eastAsia="zh-CN"/>
                  </w:rPr>
                </w:pPr>
                <w:r>
                  <w:rPr>
                    <w:rFonts w:ascii="MS Gothic" w:eastAsia="MS Gothic" w:hAnsi="MS Gothic" w:cstheme="minorHAnsi" w:hint="eastAsia"/>
                    <w:lang w:val="fr-FR" w:eastAsia="zh-CN"/>
                  </w:rPr>
                  <w:t>☐</w:t>
                </w:r>
              </w:p>
            </w:sdtContent>
          </w:sdt>
          <w:p w14:paraId="24EB60D4" w14:textId="5D1593EF" w:rsidR="000178D1" w:rsidRPr="008E44A4" w:rsidRDefault="000178D1" w:rsidP="00757DE6">
            <w:pPr>
              <w:spacing w:after="0" w:line="240" w:lineRule="auto"/>
              <w:contextualSpacing/>
              <w:jc w:val="center"/>
              <w:rPr>
                <w:rFonts w:eastAsia="DengXian" w:cstheme="minorHAnsi"/>
                <w:lang w:val="fr-FR" w:eastAsia="zh-CN"/>
              </w:rPr>
            </w:pPr>
          </w:p>
        </w:tc>
      </w:tr>
    </w:tbl>
    <w:p w14:paraId="40FBDD6F" w14:textId="77777777" w:rsidR="00757DE6" w:rsidRPr="008E44A4" w:rsidRDefault="00757DE6" w:rsidP="00635EA0">
      <w:pPr>
        <w:rPr>
          <w:rFonts w:cstheme="minorHAnsi"/>
          <w:lang w:val="fr-FR"/>
        </w:rPr>
      </w:pPr>
    </w:p>
    <w:p w14:paraId="3E92A47F" w14:textId="1817E057" w:rsidR="00635EA0" w:rsidRPr="008E44A4" w:rsidRDefault="00635EA0" w:rsidP="00635EA0">
      <w:pPr>
        <w:rPr>
          <w:rFonts w:cstheme="minorHAnsi"/>
          <w:b/>
          <w:lang w:val="fr-FR"/>
        </w:rPr>
      </w:pPr>
      <w:r w:rsidRPr="008E44A4">
        <w:rPr>
          <w:rFonts w:cstheme="minorHAnsi"/>
          <w:b/>
          <w:lang w:val="fr-FR"/>
        </w:rPr>
        <w:lastRenderedPageBreak/>
        <w:t xml:space="preserve">* Au moins une case “Oui” cochée </w:t>
      </w:r>
      <w:r w:rsidR="001E07E9">
        <w:rPr>
          <w:rFonts w:cstheme="minorHAnsi"/>
          <w:b/>
          <w:lang w:val="fr-FR"/>
        </w:rPr>
        <w:t xml:space="preserve">dans chaque section « Rejet Médié » </w:t>
      </w:r>
      <w:r w:rsidRPr="008E44A4">
        <w:rPr>
          <w:rFonts w:cstheme="minorHAnsi"/>
          <w:b/>
          <w:lang w:val="fr-FR"/>
        </w:rPr>
        <w:t xml:space="preserve">pour que le patient puisse entrer dans </w:t>
      </w:r>
      <w:r w:rsidR="00BD7B98">
        <w:rPr>
          <w:rFonts w:cstheme="minorHAnsi"/>
          <w:b/>
          <w:lang w:val="fr-FR"/>
        </w:rPr>
        <w:t>le CPC</w:t>
      </w:r>
      <w:r w:rsidRPr="008E44A4">
        <w:rPr>
          <w:rFonts w:cstheme="minorHAnsi"/>
          <w:b/>
          <w:lang w:val="fr-FR"/>
        </w:rPr>
        <w:t>.</w:t>
      </w:r>
    </w:p>
    <w:p w14:paraId="711ECC98" w14:textId="4BC99AD4" w:rsidR="00635EA0" w:rsidRPr="008E44A4" w:rsidRDefault="00635EA0" w:rsidP="009F548C">
      <w:pPr>
        <w:spacing w:after="0"/>
        <w:jc w:val="both"/>
        <w:rPr>
          <w:rFonts w:cstheme="minorHAnsi"/>
          <w:bCs/>
          <w:i/>
        </w:rPr>
      </w:pPr>
      <w:r w:rsidRPr="008E44A4">
        <w:rPr>
          <w:rFonts w:cstheme="minorHAnsi"/>
          <w:bCs/>
          <w:i/>
        </w:rPr>
        <w:t>1 – The Banff 2017 Kidney Meeting Report: Revised diagnostic criteria for chronic active T cell-mediated rejection, antibody-mediated rejection, and prospects for integrative endpoints for next-generation clinical trials - Haas M et al.; Am J Transplant. 2018;18(2):293-307</w:t>
      </w:r>
    </w:p>
    <w:p w14:paraId="459BD2C9" w14:textId="77777777" w:rsidR="00635EA0" w:rsidRPr="008E44A4" w:rsidRDefault="00635EA0" w:rsidP="009F548C">
      <w:pPr>
        <w:spacing w:after="0"/>
        <w:jc w:val="both"/>
        <w:rPr>
          <w:rFonts w:cstheme="minorHAnsi"/>
          <w:bCs/>
          <w:i/>
        </w:rPr>
      </w:pPr>
      <w:r w:rsidRPr="008E44A4">
        <w:rPr>
          <w:rFonts w:cstheme="minorHAnsi"/>
          <w:bCs/>
          <w:i/>
        </w:rPr>
        <w:t>2 – The 2013 International Society for Heart and Lung Transplantation Working Formulation for the standardization of nomenclature in the pathologic diagnosis of antibody-mediated rejection in heart transplantation – Berry GJ et al.  J Heart Lung Transplant 2013;32(12):1147-62.</w:t>
      </w:r>
    </w:p>
    <w:p w14:paraId="05F254B2" w14:textId="77777777" w:rsidR="00635EA0" w:rsidRPr="008E44A4" w:rsidRDefault="00635EA0" w:rsidP="009F548C">
      <w:pPr>
        <w:spacing w:after="0"/>
        <w:jc w:val="both"/>
        <w:rPr>
          <w:rFonts w:cstheme="minorHAnsi"/>
          <w:bCs/>
          <w:i/>
          <w:lang w:val="fr-FR"/>
        </w:rPr>
      </w:pPr>
      <w:r w:rsidRPr="008E44A4">
        <w:rPr>
          <w:rFonts w:cstheme="minorHAnsi"/>
          <w:bCs/>
          <w:i/>
        </w:rPr>
        <w:t xml:space="preserve">3 – Banff Lung Report: Current knowledge and future research perspectives for diagnosis and treatment of pulmonary antibody-mediated rejection (AMR) – A. Roux et al.; Am J Transplant. </w:t>
      </w:r>
      <w:proofErr w:type="gramStart"/>
      <w:r w:rsidRPr="008E44A4">
        <w:rPr>
          <w:rFonts w:cstheme="minorHAnsi"/>
          <w:bCs/>
          <w:i/>
          <w:lang w:val="fr-FR"/>
        </w:rPr>
        <w:t>2018;</w:t>
      </w:r>
      <w:proofErr w:type="gramEnd"/>
      <w:r w:rsidRPr="008E44A4">
        <w:rPr>
          <w:rFonts w:cstheme="minorHAnsi"/>
          <w:bCs/>
          <w:i/>
          <w:lang w:val="fr-FR"/>
        </w:rPr>
        <w:t>1-11</w:t>
      </w:r>
    </w:p>
    <w:p w14:paraId="3CA7E4D1" w14:textId="77777777" w:rsidR="00635EA0" w:rsidRPr="008E44A4" w:rsidRDefault="00635EA0" w:rsidP="00635EA0">
      <w:pPr>
        <w:rPr>
          <w:rFonts w:cstheme="minorHAnsi"/>
          <w:b/>
          <w:bCs/>
          <w:lang w:val="fr-FR"/>
        </w:rPr>
      </w:pPr>
    </w:p>
    <w:p w14:paraId="1001E997" w14:textId="77777777" w:rsidR="00635EA0" w:rsidRPr="008E44A4" w:rsidRDefault="00635EA0" w:rsidP="00635EA0">
      <w:pPr>
        <w:rPr>
          <w:rFonts w:cstheme="minorHAnsi"/>
          <w:b/>
          <w:bCs/>
          <w:u w:val="single"/>
          <w:lang w:val="fr-FR"/>
        </w:rPr>
      </w:pPr>
      <w:r w:rsidRPr="008E44A4">
        <w:rPr>
          <w:rFonts w:cstheme="minorHAnsi"/>
          <w:b/>
          <w:bCs/>
          <w:u w:val="single"/>
          <w:lang w:val="fr-FR"/>
        </w:rPr>
        <w:t>Histoire de la Maladie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25"/>
      </w:tblGrid>
      <w:tr w:rsidR="00635EA0" w:rsidRPr="00F96E75" w14:paraId="64579E68" w14:textId="77777777" w:rsidTr="00635EA0">
        <w:trPr>
          <w:trHeight w:val="349"/>
        </w:trPr>
        <w:tc>
          <w:tcPr>
            <w:tcW w:w="9056" w:type="dxa"/>
            <w:gridSpan w:val="2"/>
            <w:tcBorders>
              <w:top w:val="nil"/>
              <w:left w:val="nil"/>
              <w:right w:val="nil"/>
            </w:tcBorders>
            <w:shd w:val="clear" w:color="auto" w:fill="auto"/>
          </w:tcPr>
          <w:p w14:paraId="346AFA28" w14:textId="77777777" w:rsidR="00635EA0" w:rsidRPr="008E44A4" w:rsidRDefault="00635EA0" w:rsidP="00757DE6">
            <w:pPr>
              <w:spacing w:after="0"/>
              <w:contextualSpacing/>
              <w:rPr>
                <w:rFonts w:cstheme="minorHAnsi"/>
                <w:b/>
                <w:bCs/>
                <w:lang w:val="fr-FR"/>
              </w:rPr>
            </w:pPr>
            <w:r w:rsidRPr="008E44A4">
              <w:rPr>
                <w:rFonts w:cstheme="minorHAnsi"/>
                <w:b/>
                <w:bCs/>
                <w:lang w:val="fr-FR"/>
              </w:rPr>
              <w:t xml:space="preserve">Date du diagnostic initial : </w:t>
            </w:r>
            <w:r w:rsidRPr="008E44A4">
              <w:rPr>
                <w:rFonts w:cstheme="minorHAnsi"/>
                <w:lang w:val="fr-FR"/>
              </w:rPr>
              <w:t>|__|__| |__|__| |__|__|__|__|</w:t>
            </w:r>
          </w:p>
          <w:p w14:paraId="070BA222" w14:textId="77777777" w:rsidR="00635EA0" w:rsidRPr="008E44A4" w:rsidRDefault="00635EA0" w:rsidP="00757DE6">
            <w:pPr>
              <w:spacing w:after="0"/>
              <w:contextualSpacing/>
              <w:rPr>
                <w:rFonts w:cstheme="minorHAnsi"/>
                <w:b/>
                <w:bCs/>
                <w:lang w:val="fr-FR"/>
              </w:rPr>
            </w:pPr>
            <w:r w:rsidRPr="008E44A4">
              <w:rPr>
                <w:rFonts w:cstheme="minorHAnsi"/>
                <w:b/>
                <w:bCs/>
                <w:lang w:val="fr-FR"/>
              </w:rPr>
              <w:t>Données sur la transplantation</w:t>
            </w:r>
          </w:p>
        </w:tc>
      </w:tr>
      <w:tr w:rsidR="00635EA0" w:rsidRPr="008E44A4" w14:paraId="1CAA14AB" w14:textId="77777777" w:rsidTr="00635EA0">
        <w:trPr>
          <w:trHeight w:val="349"/>
        </w:trPr>
        <w:tc>
          <w:tcPr>
            <w:tcW w:w="4531" w:type="dxa"/>
            <w:shd w:val="clear" w:color="auto" w:fill="auto"/>
          </w:tcPr>
          <w:p w14:paraId="1064F47E" w14:textId="77777777" w:rsidR="00635EA0" w:rsidRPr="008E44A4" w:rsidRDefault="00635EA0" w:rsidP="00757DE6">
            <w:pPr>
              <w:numPr>
                <w:ilvl w:val="0"/>
                <w:numId w:val="6"/>
              </w:numPr>
              <w:spacing w:after="0" w:line="240" w:lineRule="auto"/>
              <w:contextualSpacing/>
              <w:rPr>
                <w:rFonts w:cstheme="minorHAnsi"/>
                <w:b/>
                <w:bCs/>
                <w:lang w:val="fr-FR"/>
              </w:rPr>
            </w:pPr>
            <w:r w:rsidRPr="008E44A4">
              <w:rPr>
                <w:rFonts w:cstheme="minorHAnsi"/>
                <w:b/>
                <w:bCs/>
                <w:lang w:val="fr-FR"/>
              </w:rPr>
              <w:t>Date de la transplantation</w:t>
            </w:r>
          </w:p>
        </w:tc>
        <w:tc>
          <w:tcPr>
            <w:tcW w:w="4525" w:type="dxa"/>
            <w:shd w:val="clear" w:color="auto" w:fill="auto"/>
            <w:vAlign w:val="center"/>
          </w:tcPr>
          <w:p w14:paraId="0C045128" w14:textId="77777777" w:rsidR="00635EA0" w:rsidRPr="008E44A4" w:rsidRDefault="00635EA0" w:rsidP="00757DE6">
            <w:pPr>
              <w:spacing w:after="0"/>
              <w:contextualSpacing/>
              <w:jc w:val="center"/>
              <w:rPr>
                <w:rFonts w:cstheme="minorHAnsi"/>
                <w:lang w:val="fr-FR"/>
              </w:rPr>
            </w:pPr>
            <w:r w:rsidRPr="008E44A4">
              <w:rPr>
                <w:rFonts w:cstheme="minorHAnsi"/>
                <w:lang w:val="fr-FR"/>
              </w:rPr>
              <w:t>|__|__| |__|__| |__|__|__|__|</w:t>
            </w:r>
          </w:p>
        </w:tc>
      </w:tr>
      <w:tr w:rsidR="00635EA0" w:rsidRPr="008E44A4" w14:paraId="2D3C2AA9" w14:textId="77777777" w:rsidTr="00635EA0">
        <w:trPr>
          <w:trHeight w:val="349"/>
        </w:trPr>
        <w:tc>
          <w:tcPr>
            <w:tcW w:w="4531" w:type="dxa"/>
            <w:shd w:val="clear" w:color="auto" w:fill="auto"/>
          </w:tcPr>
          <w:p w14:paraId="43E7B33F" w14:textId="77777777" w:rsidR="00635EA0" w:rsidRPr="008E44A4" w:rsidRDefault="00635EA0" w:rsidP="00757DE6">
            <w:pPr>
              <w:numPr>
                <w:ilvl w:val="0"/>
                <w:numId w:val="6"/>
              </w:numPr>
              <w:spacing w:after="0" w:line="240" w:lineRule="auto"/>
              <w:contextualSpacing/>
              <w:rPr>
                <w:rFonts w:cstheme="minorHAnsi"/>
                <w:b/>
                <w:bCs/>
                <w:lang w:val="fr-FR"/>
              </w:rPr>
            </w:pPr>
            <w:r w:rsidRPr="008E44A4">
              <w:rPr>
                <w:rFonts w:cstheme="minorHAnsi"/>
                <w:b/>
                <w:bCs/>
                <w:lang w:val="fr-FR"/>
              </w:rPr>
              <w:t>Nombre de transplantations antérieures</w:t>
            </w:r>
          </w:p>
        </w:tc>
        <w:tc>
          <w:tcPr>
            <w:tcW w:w="4525" w:type="dxa"/>
            <w:shd w:val="clear" w:color="auto" w:fill="auto"/>
            <w:vAlign w:val="center"/>
          </w:tcPr>
          <w:p w14:paraId="2AD44A89" w14:textId="77777777" w:rsidR="00635EA0" w:rsidRPr="008E44A4" w:rsidRDefault="00635EA0" w:rsidP="00757DE6">
            <w:pPr>
              <w:spacing w:after="0"/>
              <w:contextualSpacing/>
              <w:jc w:val="center"/>
              <w:rPr>
                <w:rFonts w:cstheme="minorHAnsi"/>
                <w:lang w:val="fr-FR"/>
              </w:rPr>
            </w:pPr>
            <w:r w:rsidRPr="008E44A4">
              <w:rPr>
                <w:rFonts w:cstheme="minorHAnsi"/>
                <w:lang w:val="fr-FR"/>
              </w:rPr>
              <w:t>|__|__|</w:t>
            </w:r>
          </w:p>
        </w:tc>
      </w:tr>
      <w:tr w:rsidR="00635EA0" w:rsidRPr="008E44A4" w14:paraId="10031F2F" w14:textId="77777777" w:rsidTr="00635EA0">
        <w:trPr>
          <w:trHeight w:val="349"/>
        </w:trPr>
        <w:tc>
          <w:tcPr>
            <w:tcW w:w="4531" w:type="dxa"/>
            <w:shd w:val="clear" w:color="auto" w:fill="auto"/>
          </w:tcPr>
          <w:p w14:paraId="783D5468" w14:textId="77777777" w:rsidR="00635EA0" w:rsidRPr="008E44A4" w:rsidRDefault="00635EA0" w:rsidP="00757DE6">
            <w:pPr>
              <w:numPr>
                <w:ilvl w:val="0"/>
                <w:numId w:val="6"/>
              </w:numPr>
              <w:spacing w:after="0" w:line="240" w:lineRule="auto"/>
              <w:contextualSpacing/>
              <w:rPr>
                <w:rFonts w:cstheme="minorHAnsi"/>
                <w:b/>
                <w:bCs/>
                <w:lang w:val="fr-FR"/>
              </w:rPr>
            </w:pPr>
            <w:r w:rsidRPr="008E44A4">
              <w:rPr>
                <w:rFonts w:cstheme="minorHAnsi"/>
                <w:b/>
                <w:bCs/>
                <w:lang w:val="fr-FR"/>
              </w:rPr>
              <w:t>Organe transplanté</w:t>
            </w:r>
          </w:p>
        </w:tc>
        <w:tc>
          <w:tcPr>
            <w:tcW w:w="4525" w:type="dxa"/>
            <w:shd w:val="clear" w:color="auto" w:fill="auto"/>
          </w:tcPr>
          <w:p w14:paraId="63DC10C4" w14:textId="77777777" w:rsidR="00635EA0" w:rsidRPr="008E44A4" w:rsidRDefault="00635EA0" w:rsidP="00757DE6">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Rein     </w:t>
            </w:r>
            <w:r w:rsidRPr="008E44A4">
              <w:rPr>
                <w:rFonts w:cstheme="minorHAnsi"/>
                <w:lang w:val="fr-FR"/>
              </w:rPr>
              <w:sym w:font="Wingdings" w:char="F0A8"/>
            </w:r>
            <w:r w:rsidRPr="008E44A4">
              <w:rPr>
                <w:rFonts w:cstheme="minorHAnsi"/>
                <w:lang w:val="fr-FR"/>
              </w:rPr>
              <w:t xml:space="preserve"> Poumon</w:t>
            </w:r>
          </w:p>
          <w:p w14:paraId="0C7C1A21" w14:textId="77777777" w:rsidR="00635EA0" w:rsidRPr="008E44A4" w:rsidRDefault="00635EA0" w:rsidP="00757DE6">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Autre : ……………….</w:t>
            </w:r>
          </w:p>
        </w:tc>
      </w:tr>
    </w:tbl>
    <w:p w14:paraId="62D01494" w14:textId="77777777" w:rsidR="00635EA0" w:rsidRPr="008E44A4" w:rsidRDefault="00635EA0" w:rsidP="00635EA0">
      <w:pPr>
        <w:rPr>
          <w:rFonts w:cstheme="minorHAnsi"/>
          <w:lang w:val="fr-FR"/>
        </w:rPr>
      </w:pPr>
    </w:p>
    <w:p w14:paraId="63B26F0B" w14:textId="77777777" w:rsidR="00635EA0" w:rsidRPr="008E44A4" w:rsidRDefault="00635EA0" w:rsidP="0047527F">
      <w:pPr>
        <w:numPr>
          <w:ilvl w:val="0"/>
          <w:numId w:val="30"/>
        </w:numPr>
        <w:ind w:left="720"/>
        <w:contextualSpacing/>
        <w:outlineLvl w:val="0"/>
        <w:rPr>
          <w:rFonts w:cstheme="minorHAnsi"/>
          <w:b/>
          <w:bCs/>
          <w:lang w:val="fr-FR"/>
        </w:rPr>
      </w:pPr>
      <w:r w:rsidRPr="008E44A4">
        <w:rPr>
          <w:rFonts w:cstheme="minorHAnsi"/>
          <w:b/>
          <w:bCs/>
          <w:lang w:val="fr-FR"/>
        </w:rPr>
        <w:t xml:space="preserve">Paramètres de la fonction cardiaque </w:t>
      </w:r>
    </w:p>
    <w:p w14:paraId="4F5AEDCF" w14:textId="77777777" w:rsidR="00635EA0" w:rsidRPr="008E44A4" w:rsidRDefault="00635EA0" w:rsidP="00635EA0">
      <w:pPr>
        <w:spacing w:after="0"/>
        <w:ind w:left="720"/>
        <w:contextualSpacing/>
        <w:outlineLvl w:val="0"/>
        <w:rPr>
          <w:rFonts w:cstheme="minorHAnsi"/>
          <w:b/>
          <w:bCs/>
          <w:lang w:val="fr-FR"/>
        </w:rPr>
      </w:pPr>
    </w:p>
    <w:p w14:paraId="6E61FEDB" w14:textId="77777777" w:rsidR="00635EA0" w:rsidRPr="008E44A4" w:rsidRDefault="00635EA0" w:rsidP="00635EA0">
      <w:pPr>
        <w:rPr>
          <w:rFonts w:cstheme="minorHAnsi"/>
          <w:lang w:val="fr-FR"/>
        </w:rPr>
      </w:pPr>
      <w:r w:rsidRPr="008E44A4">
        <w:rPr>
          <w:rFonts w:cstheme="minorHAnsi"/>
          <w:b/>
          <w:lang w:val="fr-FR"/>
        </w:rPr>
        <w:t>FEVG</w:t>
      </w:r>
      <w:r w:rsidRPr="008E44A4">
        <w:rPr>
          <w:rFonts w:cstheme="minorHAnsi"/>
          <w:b/>
          <w:lang w:val="fr-FR"/>
        </w:rPr>
        <w:tab/>
      </w:r>
      <w:r w:rsidRPr="008E44A4">
        <w:rPr>
          <w:rFonts w:cstheme="minorHAnsi"/>
          <w:b/>
          <w:lang w:val="fr-FR"/>
        </w:rPr>
        <w:tab/>
      </w:r>
      <w:r w:rsidRPr="008E44A4">
        <w:rPr>
          <w:rFonts w:cstheme="minorHAnsi"/>
          <w:b/>
          <w:lang w:val="fr-FR"/>
        </w:rPr>
        <w:tab/>
      </w:r>
      <w:r w:rsidRPr="008E44A4">
        <w:rPr>
          <w:rFonts w:cstheme="minorHAnsi"/>
          <w:lang w:val="fr-FR"/>
        </w:rPr>
        <w:t>|__|__| %</w:t>
      </w:r>
    </w:p>
    <w:p w14:paraId="407AFD89" w14:textId="2BCB0F71" w:rsidR="00635EA0" w:rsidRPr="008E44A4" w:rsidRDefault="00635EA0" w:rsidP="00635EA0">
      <w:pPr>
        <w:spacing w:after="0"/>
        <w:rPr>
          <w:rFonts w:cstheme="minorHAnsi"/>
          <w:lang w:val="fr-FR"/>
        </w:rPr>
      </w:pPr>
      <w:r w:rsidRPr="008E44A4">
        <w:rPr>
          <w:rFonts w:cstheme="minorHAnsi"/>
          <w:b/>
          <w:lang w:val="fr-FR"/>
        </w:rPr>
        <w:t xml:space="preserve">Stade NYHA </w:t>
      </w:r>
      <w:r w:rsidRPr="008E44A4">
        <w:rPr>
          <w:rFonts w:cstheme="minorHAnsi"/>
          <w:lang w:val="fr-FR"/>
        </w:rPr>
        <w:t>[5]</w:t>
      </w:r>
      <w:r w:rsidRPr="008E44A4">
        <w:rPr>
          <w:rFonts w:cstheme="minorHAnsi"/>
          <w:b/>
          <w:lang w:val="fr-FR"/>
        </w:rPr>
        <w:tab/>
      </w:r>
      <w:r w:rsidR="008D6973">
        <w:rPr>
          <w:rFonts w:cstheme="minorHAnsi"/>
          <w:b/>
          <w:lang w:val="fr-FR"/>
        </w:rPr>
        <w:tab/>
      </w:r>
      <w:r w:rsidRPr="008E44A4">
        <w:rPr>
          <w:rFonts w:eastAsia="DengXian" w:cstheme="minorHAnsi"/>
          <w:lang w:val="fr-FR" w:eastAsia="zh-CN"/>
        </w:rPr>
        <w:sym w:font="Wingdings" w:char="F0A8"/>
      </w:r>
      <w:r w:rsidRPr="008E44A4">
        <w:rPr>
          <w:rFonts w:eastAsia="DengXian" w:cstheme="minorHAnsi"/>
          <w:lang w:val="fr-FR" w:eastAsia="zh-CN"/>
        </w:rPr>
        <w:t xml:space="preserve">  </w:t>
      </w:r>
      <w:r w:rsidRPr="008E44A4">
        <w:rPr>
          <w:rFonts w:cstheme="minorHAnsi"/>
          <w:lang w:val="fr-FR"/>
        </w:rPr>
        <w:t>Classe I</w:t>
      </w:r>
    </w:p>
    <w:p w14:paraId="495D52DA" w14:textId="77777777" w:rsidR="00635EA0" w:rsidRPr="008E44A4" w:rsidRDefault="00635EA0" w:rsidP="00635EA0">
      <w:pPr>
        <w:spacing w:after="0"/>
        <w:rPr>
          <w:rFonts w:cstheme="minorHAnsi"/>
          <w:lang w:val="fr-FR"/>
        </w:rPr>
      </w:pPr>
      <w:r w:rsidRPr="008E44A4">
        <w:rPr>
          <w:rFonts w:cstheme="minorHAnsi"/>
          <w:lang w:val="fr-FR"/>
        </w:rPr>
        <w:tab/>
      </w:r>
      <w:r w:rsidRPr="008E44A4">
        <w:rPr>
          <w:rFonts w:cstheme="minorHAnsi"/>
          <w:lang w:val="fr-FR"/>
        </w:rPr>
        <w:tab/>
      </w:r>
      <w:r w:rsidRPr="008E44A4">
        <w:rPr>
          <w:rFonts w:cstheme="minorHAnsi"/>
          <w:lang w:val="fr-FR"/>
        </w:rPr>
        <w:tab/>
      </w:r>
      <w:r w:rsidRPr="008E44A4">
        <w:rPr>
          <w:rFonts w:eastAsia="DengXian" w:cstheme="minorHAnsi"/>
          <w:lang w:val="fr-FR" w:eastAsia="zh-CN"/>
        </w:rPr>
        <w:sym w:font="Wingdings" w:char="F0A8"/>
      </w:r>
      <w:r w:rsidRPr="008E44A4">
        <w:rPr>
          <w:rFonts w:eastAsia="DengXian" w:cstheme="minorHAnsi"/>
          <w:lang w:val="fr-FR" w:eastAsia="zh-CN"/>
        </w:rPr>
        <w:t xml:space="preserve">  </w:t>
      </w:r>
      <w:r w:rsidRPr="008E44A4">
        <w:rPr>
          <w:rFonts w:cstheme="minorHAnsi"/>
          <w:lang w:val="fr-FR"/>
        </w:rPr>
        <w:t xml:space="preserve">Classe II </w:t>
      </w:r>
    </w:p>
    <w:p w14:paraId="1C40461F" w14:textId="77777777" w:rsidR="00635EA0" w:rsidRPr="008E44A4" w:rsidRDefault="00635EA0" w:rsidP="00635EA0">
      <w:pPr>
        <w:spacing w:after="0"/>
        <w:rPr>
          <w:rFonts w:cstheme="minorHAnsi"/>
          <w:lang w:val="fr-FR"/>
        </w:rPr>
      </w:pPr>
      <w:r w:rsidRPr="008E44A4">
        <w:rPr>
          <w:rFonts w:cstheme="minorHAnsi"/>
          <w:lang w:val="fr-FR"/>
        </w:rPr>
        <w:tab/>
      </w:r>
      <w:r w:rsidRPr="008E44A4">
        <w:rPr>
          <w:rFonts w:cstheme="minorHAnsi"/>
          <w:lang w:val="fr-FR"/>
        </w:rPr>
        <w:tab/>
      </w:r>
      <w:r w:rsidRPr="008E44A4">
        <w:rPr>
          <w:rFonts w:cstheme="minorHAnsi"/>
          <w:lang w:val="fr-FR"/>
        </w:rPr>
        <w:tab/>
      </w:r>
      <w:r w:rsidRPr="008E44A4">
        <w:rPr>
          <w:rFonts w:eastAsia="DengXian" w:cstheme="minorHAnsi"/>
          <w:lang w:val="fr-FR" w:eastAsia="zh-CN"/>
        </w:rPr>
        <w:sym w:font="Wingdings" w:char="F0A8"/>
      </w:r>
      <w:r w:rsidRPr="008E44A4">
        <w:rPr>
          <w:rFonts w:eastAsia="DengXian" w:cstheme="minorHAnsi"/>
          <w:lang w:val="fr-FR" w:eastAsia="zh-CN"/>
        </w:rPr>
        <w:t xml:space="preserve">  </w:t>
      </w:r>
      <w:r w:rsidRPr="008E44A4">
        <w:rPr>
          <w:rFonts w:cstheme="minorHAnsi"/>
          <w:lang w:val="fr-FR"/>
        </w:rPr>
        <w:t xml:space="preserve">Classe III </w:t>
      </w:r>
    </w:p>
    <w:p w14:paraId="68CECD54" w14:textId="77777777" w:rsidR="00635EA0" w:rsidRPr="008E44A4" w:rsidRDefault="00635EA0" w:rsidP="00635EA0">
      <w:pPr>
        <w:spacing w:after="0"/>
        <w:rPr>
          <w:rFonts w:cstheme="minorHAnsi"/>
          <w:lang w:val="fr-FR"/>
        </w:rPr>
      </w:pPr>
      <w:r w:rsidRPr="008E44A4">
        <w:rPr>
          <w:rFonts w:cstheme="minorHAnsi"/>
          <w:lang w:val="fr-FR"/>
        </w:rPr>
        <w:tab/>
      </w:r>
      <w:r w:rsidRPr="008E44A4">
        <w:rPr>
          <w:rFonts w:cstheme="minorHAnsi"/>
          <w:lang w:val="fr-FR"/>
        </w:rPr>
        <w:tab/>
      </w:r>
      <w:r w:rsidRPr="008E44A4">
        <w:rPr>
          <w:rFonts w:cstheme="minorHAnsi"/>
          <w:lang w:val="fr-FR"/>
        </w:rPr>
        <w:tab/>
      </w:r>
      <w:r w:rsidRPr="008E44A4">
        <w:rPr>
          <w:rFonts w:eastAsia="DengXian" w:cstheme="minorHAnsi"/>
          <w:lang w:val="fr-FR" w:eastAsia="zh-CN"/>
        </w:rPr>
        <w:sym w:font="Wingdings" w:char="F0A8"/>
      </w:r>
      <w:r w:rsidRPr="008E44A4">
        <w:rPr>
          <w:rFonts w:eastAsia="DengXian" w:cstheme="minorHAnsi"/>
          <w:lang w:val="fr-FR" w:eastAsia="zh-CN"/>
        </w:rPr>
        <w:t xml:space="preserve">  </w:t>
      </w:r>
      <w:r w:rsidRPr="008E44A4">
        <w:rPr>
          <w:rFonts w:cstheme="minorHAnsi"/>
          <w:lang w:val="fr-FR"/>
        </w:rPr>
        <w:t xml:space="preserve">Classe IV </w:t>
      </w:r>
    </w:p>
    <w:p w14:paraId="60A806F3" w14:textId="77777777" w:rsidR="00635EA0" w:rsidRPr="008E44A4" w:rsidRDefault="00635EA0" w:rsidP="00635EA0">
      <w:pPr>
        <w:spacing w:after="0"/>
        <w:rPr>
          <w:rFonts w:cstheme="minorHAnsi"/>
          <w:b/>
          <w:lang w:val="fr-FR"/>
        </w:rPr>
      </w:pPr>
    </w:p>
    <w:p w14:paraId="291F86A6" w14:textId="77777777" w:rsidR="00635EA0" w:rsidRPr="008E44A4" w:rsidRDefault="00635EA0" w:rsidP="00635EA0">
      <w:pPr>
        <w:spacing w:after="0"/>
        <w:rPr>
          <w:rFonts w:cstheme="minorHAnsi"/>
          <w:b/>
          <w:lang w:val="fr-FR"/>
        </w:rPr>
      </w:pPr>
      <w:r w:rsidRPr="008E44A4">
        <w:rPr>
          <w:rFonts w:cstheme="minorHAnsi"/>
          <w:b/>
          <w:lang w:val="fr-FR"/>
        </w:rPr>
        <w:t xml:space="preserve">Présence d’œdèmes des membres inférieurs </w:t>
      </w:r>
      <w:r w:rsidRPr="008E44A4">
        <w:rPr>
          <w:rFonts w:cstheme="minorHAnsi"/>
          <w:b/>
          <w:lang w:val="fr-FR"/>
        </w:rPr>
        <w:tab/>
        <w:t xml:space="preserve"> </w:t>
      </w:r>
      <w:r w:rsidRPr="008E44A4">
        <w:rPr>
          <w:rFonts w:eastAsia="DengXian" w:cstheme="minorHAnsi"/>
          <w:lang w:val="fr-FR" w:eastAsia="zh-CN"/>
        </w:rPr>
        <w:sym w:font="Wingdings" w:char="F0A8"/>
      </w:r>
      <w:r w:rsidRPr="008E44A4">
        <w:rPr>
          <w:rFonts w:eastAsia="DengXian" w:cstheme="minorHAnsi"/>
          <w:lang w:val="fr-FR" w:eastAsia="zh-CN"/>
        </w:rPr>
        <w:t xml:space="preserve">  Oui             </w:t>
      </w:r>
      <w:r w:rsidRPr="008E44A4">
        <w:rPr>
          <w:rFonts w:eastAsia="DengXian" w:cstheme="minorHAnsi"/>
          <w:lang w:val="fr-FR" w:eastAsia="zh-CN"/>
        </w:rPr>
        <w:sym w:font="Wingdings" w:char="F0A8"/>
      </w:r>
      <w:r w:rsidRPr="008E44A4">
        <w:rPr>
          <w:rFonts w:eastAsia="DengXian" w:cstheme="minorHAnsi"/>
          <w:lang w:val="fr-FR" w:eastAsia="zh-CN"/>
        </w:rPr>
        <w:t xml:space="preserve">  Non</w:t>
      </w:r>
    </w:p>
    <w:p w14:paraId="397D5723" w14:textId="77777777" w:rsidR="00635EA0" w:rsidRPr="008E44A4" w:rsidRDefault="00635EA0" w:rsidP="00635EA0">
      <w:pPr>
        <w:rPr>
          <w:rFonts w:cstheme="minorHAnsi"/>
          <w:lang w:val="fr-FR"/>
        </w:rPr>
      </w:pPr>
    </w:p>
    <w:p w14:paraId="1884A279" w14:textId="77777777" w:rsidR="00635EA0" w:rsidRPr="008E44A4" w:rsidRDefault="00635EA0" w:rsidP="0047527F">
      <w:pPr>
        <w:numPr>
          <w:ilvl w:val="0"/>
          <w:numId w:val="30"/>
        </w:numPr>
        <w:spacing w:after="0" w:line="240" w:lineRule="auto"/>
        <w:contextualSpacing/>
        <w:outlineLvl w:val="0"/>
        <w:rPr>
          <w:rFonts w:cstheme="minorHAnsi"/>
          <w:b/>
          <w:bCs/>
          <w:lang w:val="fr-FR"/>
        </w:rPr>
      </w:pPr>
      <w:proofErr w:type="spellStart"/>
      <w:r w:rsidRPr="008E44A4">
        <w:rPr>
          <w:rFonts w:cstheme="minorHAnsi"/>
          <w:b/>
          <w:bCs/>
          <w:lang w:val="fr-FR"/>
        </w:rPr>
        <w:t>Vasculopathie</w:t>
      </w:r>
      <w:proofErr w:type="spellEnd"/>
      <w:r w:rsidRPr="008E44A4">
        <w:rPr>
          <w:rFonts w:cstheme="minorHAnsi"/>
          <w:b/>
          <w:bCs/>
          <w:lang w:val="fr-FR"/>
        </w:rPr>
        <w:t xml:space="preserve"> d’allogreffe (Classification CAV ISHLT 2010) </w:t>
      </w:r>
      <w:r w:rsidRPr="008E44A4">
        <w:rPr>
          <w:rFonts w:cstheme="minorHAnsi"/>
          <w:bCs/>
          <w:lang w:val="fr-FR"/>
        </w:rPr>
        <w:t>[6]</w:t>
      </w:r>
    </w:p>
    <w:p w14:paraId="3359BDBF" w14:textId="77777777" w:rsidR="00635EA0" w:rsidRPr="008E44A4" w:rsidRDefault="00635EA0" w:rsidP="00635EA0">
      <w:pPr>
        <w:spacing w:after="0" w:line="240" w:lineRule="auto"/>
        <w:rPr>
          <w:rFonts w:eastAsia="DengXian" w:cstheme="minorHAnsi"/>
          <w:lang w:val="fr-FR" w:eastAsia="zh-CN"/>
        </w:rPr>
      </w:pPr>
      <w:r w:rsidRPr="008E44A4">
        <w:rPr>
          <w:rFonts w:eastAsia="DengXian" w:cstheme="minorHAnsi"/>
          <w:lang w:val="fr-FR" w:eastAsia="zh-CN"/>
        </w:rPr>
        <w:tab/>
      </w:r>
      <w:r w:rsidRPr="008E44A4">
        <w:rPr>
          <w:rFonts w:eastAsia="DengXian" w:cstheme="minorHAnsi"/>
          <w:lang w:val="fr-FR" w:eastAsia="zh-CN"/>
        </w:rPr>
        <w:sym w:font="Wingdings" w:char="F0A8"/>
      </w:r>
      <w:r w:rsidRPr="008E44A4">
        <w:rPr>
          <w:rFonts w:eastAsia="DengXian" w:cstheme="minorHAnsi"/>
          <w:lang w:val="fr-FR" w:eastAsia="zh-CN"/>
        </w:rPr>
        <w:t xml:space="preserve"> CAV 0 (non significative)</w:t>
      </w:r>
    </w:p>
    <w:p w14:paraId="14D10E4C" w14:textId="77777777" w:rsidR="00635EA0" w:rsidRPr="008E44A4" w:rsidRDefault="00635EA0" w:rsidP="00635EA0">
      <w:pPr>
        <w:spacing w:after="0" w:line="240" w:lineRule="auto"/>
        <w:rPr>
          <w:rFonts w:eastAsia="DengXian" w:cstheme="minorHAnsi"/>
          <w:lang w:val="fr-FR" w:eastAsia="zh-CN"/>
        </w:rPr>
      </w:pPr>
      <w:r w:rsidRPr="008E44A4">
        <w:rPr>
          <w:rFonts w:eastAsia="DengXian" w:cstheme="minorHAnsi"/>
          <w:lang w:val="fr-FR" w:eastAsia="zh-CN"/>
        </w:rPr>
        <w:tab/>
      </w:r>
      <w:r w:rsidRPr="008E44A4">
        <w:rPr>
          <w:rFonts w:eastAsia="DengXian" w:cstheme="minorHAnsi"/>
          <w:lang w:val="fr-FR" w:eastAsia="zh-CN"/>
        </w:rPr>
        <w:sym w:font="Wingdings" w:char="F0A8"/>
      </w:r>
      <w:r w:rsidRPr="008E44A4">
        <w:rPr>
          <w:rFonts w:eastAsia="DengXian" w:cstheme="minorHAnsi"/>
          <w:lang w:val="fr-FR" w:eastAsia="zh-CN"/>
        </w:rPr>
        <w:t xml:space="preserve"> CAV 1 (légère)</w:t>
      </w:r>
    </w:p>
    <w:p w14:paraId="331E3F25" w14:textId="77777777" w:rsidR="00635EA0" w:rsidRPr="008E44A4" w:rsidRDefault="00635EA0" w:rsidP="00635EA0">
      <w:pPr>
        <w:spacing w:after="0" w:line="240" w:lineRule="auto"/>
        <w:rPr>
          <w:rFonts w:eastAsia="DengXian" w:cstheme="minorHAnsi"/>
          <w:lang w:eastAsia="zh-CN"/>
        </w:rPr>
      </w:pPr>
      <w:r w:rsidRPr="008E44A4">
        <w:rPr>
          <w:rFonts w:eastAsia="DengXian" w:cstheme="minorHAnsi"/>
          <w:lang w:val="fr-FR" w:eastAsia="zh-CN"/>
        </w:rPr>
        <w:tab/>
      </w:r>
      <w:r w:rsidRPr="008E44A4">
        <w:rPr>
          <w:rFonts w:eastAsia="DengXian" w:cstheme="minorHAnsi"/>
          <w:lang w:val="fr-FR" w:eastAsia="zh-CN"/>
        </w:rPr>
        <w:sym w:font="Wingdings" w:char="F0A8"/>
      </w:r>
      <w:r w:rsidRPr="008E44A4">
        <w:rPr>
          <w:rFonts w:eastAsia="DengXian" w:cstheme="minorHAnsi"/>
          <w:lang w:eastAsia="zh-CN"/>
        </w:rPr>
        <w:t xml:space="preserve"> CAV 2 (</w:t>
      </w:r>
      <w:r w:rsidRPr="00BE565B">
        <w:rPr>
          <w:rFonts w:eastAsia="DengXian" w:cstheme="minorHAnsi"/>
          <w:lang w:val="fr-FR" w:eastAsia="zh-CN"/>
        </w:rPr>
        <w:t>modérée</w:t>
      </w:r>
      <w:r w:rsidRPr="008E44A4">
        <w:rPr>
          <w:rFonts w:eastAsia="DengXian" w:cstheme="minorHAnsi"/>
          <w:lang w:eastAsia="zh-CN"/>
        </w:rPr>
        <w:t>)</w:t>
      </w:r>
    </w:p>
    <w:p w14:paraId="2A693780" w14:textId="77777777" w:rsidR="00635EA0" w:rsidRPr="008E44A4" w:rsidRDefault="00635EA0" w:rsidP="00635EA0">
      <w:pPr>
        <w:rPr>
          <w:rFonts w:eastAsia="DengXian" w:cstheme="minorHAnsi"/>
          <w:lang w:eastAsia="zh-CN"/>
        </w:rPr>
      </w:pPr>
      <w:r w:rsidRPr="008E44A4">
        <w:rPr>
          <w:rFonts w:eastAsia="DengXian" w:cstheme="minorHAnsi"/>
          <w:lang w:eastAsia="zh-CN"/>
        </w:rPr>
        <w:tab/>
      </w:r>
      <w:r w:rsidRPr="008E44A4">
        <w:rPr>
          <w:rFonts w:eastAsia="DengXian" w:cstheme="minorHAnsi"/>
          <w:lang w:val="fr-FR" w:eastAsia="zh-CN"/>
        </w:rPr>
        <w:sym w:font="Wingdings" w:char="F0A8"/>
      </w:r>
      <w:r w:rsidRPr="008E44A4">
        <w:rPr>
          <w:rFonts w:eastAsia="DengXian" w:cstheme="minorHAnsi"/>
          <w:lang w:eastAsia="zh-CN"/>
        </w:rPr>
        <w:t xml:space="preserve"> CAV 3 (</w:t>
      </w:r>
      <w:r w:rsidRPr="00BE565B">
        <w:rPr>
          <w:rFonts w:eastAsia="DengXian" w:cstheme="minorHAnsi"/>
          <w:lang w:val="fr-FR" w:eastAsia="zh-CN"/>
        </w:rPr>
        <w:t>sévère</w:t>
      </w:r>
      <w:r w:rsidRPr="008E44A4">
        <w:rPr>
          <w:rFonts w:eastAsia="DengXian" w:cstheme="minorHAnsi"/>
          <w:lang w:eastAsia="zh-CN"/>
        </w:rPr>
        <w:t>)</w:t>
      </w:r>
    </w:p>
    <w:p w14:paraId="1618548D" w14:textId="77777777" w:rsidR="00635EA0" w:rsidRPr="008E44A4" w:rsidRDefault="00635EA0" w:rsidP="0047527F">
      <w:pPr>
        <w:numPr>
          <w:ilvl w:val="0"/>
          <w:numId w:val="30"/>
        </w:numPr>
        <w:ind w:left="720"/>
        <w:contextualSpacing/>
        <w:outlineLvl w:val="0"/>
        <w:rPr>
          <w:rFonts w:cstheme="minorHAnsi"/>
          <w:b/>
          <w:bCs/>
          <w:lang w:val="fr-FR"/>
        </w:rPr>
      </w:pPr>
      <w:r w:rsidRPr="008E44A4">
        <w:rPr>
          <w:rFonts w:cstheme="minorHAnsi"/>
          <w:b/>
          <w:bCs/>
          <w:lang w:val="fr-FR"/>
        </w:rPr>
        <w:t>Données immunologiques au moment du diagnostic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2"/>
        <w:gridCol w:w="2263"/>
      </w:tblGrid>
      <w:tr w:rsidR="00635EA0" w:rsidRPr="008E44A4" w14:paraId="7A4942B1" w14:textId="77777777" w:rsidTr="00635EA0">
        <w:tc>
          <w:tcPr>
            <w:tcW w:w="9056" w:type="dxa"/>
            <w:gridSpan w:val="3"/>
            <w:shd w:val="clear" w:color="auto" w:fill="auto"/>
          </w:tcPr>
          <w:p w14:paraId="3E706E6E" w14:textId="77777777" w:rsidR="00635EA0" w:rsidRPr="008E44A4" w:rsidRDefault="00635EA0" w:rsidP="00757DE6">
            <w:pPr>
              <w:spacing w:after="0"/>
              <w:contextualSpacing/>
              <w:rPr>
                <w:rFonts w:cstheme="minorHAnsi"/>
                <w:b/>
                <w:bCs/>
                <w:lang w:val="fr-FR"/>
              </w:rPr>
            </w:pPr>
            <w:r w:rsidRPr="008E44A4">
              <w:rPr>
                <w:rFonts w:cstheme="minorHAnsi"/>
                <w:b/>
                <w:bCs/>
                <w:lang w:val="fr-FR"/>
              </w:rPr>
              <w:t>HLA-DSA post-transplantation</w:t>
            </w:r>
          </w:p>
        </w:tc>
      </w:tr>
      <w:tr w:rsidR="00635EA0" w:rsidRPr="008E44A4" w14:paraId="0AF558C4" w14:textId="77777777" w:rsidTr="00635EA0">
        <w:tc>
          <w:tcPr>
            <w:tcW w:w="4531" w:type="dxa"/>
            <w:shd w:val="clear" w:color="auto" w:fill="auto"/>
          </w:tcPr>
          <w:p w14:paraId="679088D1" w14:textId="77777777" w:rsidR="00635EA0" w:rsidRPr="008E44A4" w:rsidRDefault="00635EA0" w:rsidP="00757DE6">
            <w:pPr>
              <w:numPr>
                <w:ilvl w:val="0"/>
                <w:numId w:val="8"/>
              </w:numPr>
              <w:spacing w:after="0" w:line="240" w:lineRule="auto"/>
              <w:contextualSpacing/>
              <w:rPr>
                <w:rFonts w:cstheme="minorHAnsi"/>
                <w:b/>
                <w:bCs/>
                <w:lang w:val="fr-FR"/>
              </w:rPr>
            </w:pPr>
            <w:r w:rsidRPr="008E44A4">
              <w:rPr>
                <w:rFonts w:cstheme="minorHAnsi"/>
                <w:b/>
                <w:bCs/>
                <w:lang w:val="fr-FR"/>
              </w:rPr>
              <w:t>Date du dernier examen</w:t>
            </w:r>
          </w:p>
        </w:tc>
        <w:tc>
          <w:tcPr>
            <w:tcW w:w="4525" w:type="dxa"/>
            <w:gridSpan w:val="2"/>
            <w:shd w:val="clear" w:color="auto" w:fill="auto"/>
            <w:vAlign w:val="center"/>
          </w:tcPr>
          <w:p w14:paraId="2EDDB855" w14:textId="77777777" w:rsidR="00635EA0" w:rsidRPr="008E44A4" w:rsidRDefault="00635EA0" w:rsidP="00757DE6">
            <w:pPr>
              <w:spacing w:after="0"/>
              <w:contextualSpacing/>
              <w:jc w:val="center"/>
              <w:rPr>
                <w:rFonts w:cstheme="minorHAnsi"/>
                <w:lang w:val="fr-FR"/>
              </w:rPr>
            </w:pPr>
            <w:r w:rsidRPr="008E44A4">
              <w:rPr>
                <w:rFonts w:cstheme="minorHAnsi"/>
                <w:lang w:val="fr-FR"/>
              </w:rPr>
              <w:t>|__|__| |__|__| |__|__|__|__|</w:t>
            </w:r>
          </w:p>
        </w:tc>
      </w:tr>
      <w:tr w:rsidR="00635EA0" w:rsidRPr="008E44A4" w14:paraId="66C859C8" w14:textId="77777777" w:rsidTr="00635EA0">
        <w:tc>
          <w:tcPr>
            <w:tcW w:w="4531" w:type="dxa"/>
            <w:shd w:val="clear" w:color="auto" w:fill="auto"/>
          </w:tcPr>
          <w:p w14:paraId="015B206A" w14:textId="77777777" w:rsidR="00635EA0" w:rsidRPr="008E44A4" w:rsidRDefault="00635EA0" w:rsidP="00757DE6">
            <w:pPr>
              <w:numPr>
                <w:ilvl w:val="0"/>
                <w:numId w:val="9"/>
              </w:numPr>
              <w:spacing w:after="0" w:line="240" w:lineRule="auto"/>
              <w:contextualSpacing/>
              <w:rPr>
                <w:rFonts w:cstheme="minorHAnsi"/>
                <w:b/>
                <w:bCs/>
                <w:lang w:val="fr-FR"/>
              </w:rPr>
            </w:pPr>
            <w:r w:rsidRPr="008E44A4">
              <w:rPr>
                <w:rFonts w:cstheme="minorHAnsi"/>
                <w:b/>
                <w:bCs/>
                <w:lang w:val="fr-FR"/>
              </w:rPr>
              <w:lastRenderedPageBreak/>
              <w:t>Résultat : typage HLA</w:t>
            </w:r>
          </w:p>
        </w:tc>
        <w:tc>
          <w:tcPr>
            <w:tcW w:w="4525" w:type="dxa"/>
            <w:gridSpan w:val="2"/>
            <w:shd w:val="clear" w:color="auto" w:fill="auto"/>
            <w:vAlign w:val="center"/>
          </w:tcPr>
          <w:p w14:paraId="1FF72161" w14:textId="77777777" w:rsidR="00635EA0" w:rsidRPr="008E44A4" w:rsidRDefault="00635EA0" w:rsidP="00757DE6">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-A   </w:t>
            </w:r>
            <w:r w:rsidRPr="008E44A4">
              <w:rPr>
                <w:rFonts w:cstheme="minorHAnsi"/>
                <w:lang w:val="fr-FR"/>
              </w:rPr>
              <w:sym w:font="Wingdings" w:char="F0A8"/>
            </w:r>
            <w:r w:rsidRPr="008E44A4">
              <w:rPr>
                <w:rFonts w:cstheme="minorHAnsi"/>
                <w:lang w:val="fr-FR"/>
              </w:rPr>
              <w:t xml:space="preserve"> -B   </w:t>
            </w:r>
            <w:r w:rsidRPr="008E44A4">
              <w:rPr>
                <w:rFonts w:cstheme="minorHAnsi"/>
                <w:lang w:val="fr-FR"/>
              </w:rPr>
              <w:sym w:font="Wingdings" w:char="F0A8"/>
            </w:r>
            <w:r w:rsidRPr="008E44A4">
              <w:rPr>
                <w:rFonts w:cstheme="minorHAnsi"/>
                <w:lang w:val="fr-FR"/>
              </w:rPr>
              <w:t xml:space="preserve"> -C   </w:t>
            </w:r>
            <w:r w:rsidRPr="008E44A4">
              <w:rPr>
                <w:rFonts w:cstheme="minorHAnsi"/>
                <w:lang w:val="fr-FR"/>
              </w:rPr>
              <w:sym w:font="Wingdings" w:char="F0A8"/>
            </w:r>
            <w:r w:rsidRPr="008E44A4">
              <w:rPr>
                <w:rFonts w:cstheme="minorHAnsi"/>
                <w:lang w:val="fr-FR"/>
              </w:rPr>
              <w:t xml:space="preserve"> -DR   </w:t>
            </w:r>
            <w:r w:rsidRPr="008E44A4">
              <w:rPr>
                <w:rFonts w:cstheme="minorHAnsi"/>
                <w:lang w:val="fr-FR"/>
              </w:rPr>
              <w:sym w:font="Wingdings" w:char="F0A8"/>
            </w:r>
            <w:r w:rsidRPr="008E44A4">
              <w:rPr>
                <w:rFonts w:cstheme="minorHAnsi"/>
                <w:lang w:val="fr-FR"/>
              </w:rPr>
              <w:t xml:space="preserve"> -DP   </w:t>
            </w:r>
            <w:r w:rsidRPr="008E44A4">
              <w:rPr>
                <w:rFonts w:cstheme="minorHAnsi"/>
                <w:lang w:val="fr-FR"/>
              </w:rPr>
              <w:sym w:font="Wingdings" w:char="F0A8"/>
            </w:r>
            <w:r w:rsidRPr="008E44A4">
              <w:rPr>
                <w:rFonts w:cstheme="minorHAnsi"/>
                <w:lang w:val="fr-FR"/>
              </w:rPr>
              <w:t xml:space="preserve"> -DQ</w:t>
            </w:r>
          </w:p>
        </w:tc>
      </w:tr>
      <w:tr w:rsidR="00635EA0" w:rsidRPr="008E44A4" w14:paraId="0DCF793E" w14:textId="77777777" w:rsidTr="00635EA0">
        <w:tc>
          <w:tcPr>
            <w:tcW w:w="4531" w:type="dxa"/>
            <w:shd w:val="clear" w:color="auto" w:fill="auto"/>
          </w:tcPr>
          <w:p w14:paraId="2F29474E" w14:textId="77777777" w:rsidR="00635EA0" w:rsidRPr="008E44A4" w:rsidRDefault="00635EA0" w:rsidP="00757DE6">
            <w:pPr>
              <w:numPr>
                <w:ilvl w:val="0"/>
                <w:numId w:val="9"/>
              </w:numPr>
              <w:spacing w:after="0" w:line="240" w:lineRule="auto"/>
              <w:contextualSpacing/>
              <w:rPr>
                <w:rFonts w:cstheme="minorHAnsi"/>
                <w:b/>
                <w:bCs/>
                <w:lang w:val="fr-FR"/>
              </w:rPr>
            </w:pPr>
            <w:r w:rsidRPr="008E44A4">
              <w:rPr>
                <w:rFonts w:cstheme="minorHAnsi"/>
                <w:b/>
                <w:bCs/>
                <w:lang w:val="fr-FR"/>
              </w:rPr>
              <w:t>Spécificités anti-classe I</w:t>
            </w:r>
          </w:p>
        </w:tc>
        <w:tc>
          <w:tcPr>
            <w:tcW w:w="4525" w:type="dxa"/>
            <w:gridSpan w:val="2"/>
            <w:shd w:val="clear" w:color="auto" w:fill="auto"/>
            <w:vAlign w:val="center"/>
          </w:tcPr>
          <w:p w14:paraId="5DA13DDF" w14:textId="77777777" w:rsidR="00635EA0" w:rsidRPr="008E44A4" w:rsidRDefault="00635EA0" w:rsidP="00757DE6">
            <w:pPr>
              <w:spacing w:after="0"/>
              <w:contextualSpacing/>
              <w:jc w:val="center"/>
              <w:rPr>
                <w:rFonts w:cstheme="minorHAnsi"/>
                <w:lang w:val="fr-FR"/>
              </w:rPr>
            </w:pPr>
            <w:r w:rsidRPr="008E44A4">
              <w:rPr>
                <w:rFonts w:cstheme="minorHAnsi"/>
                <w:lang w:val="fr-FR"/>
              </w:rPr>
              <w:t>________</w:t>
            </w:r>
          </w:p>
        </w:tc>
      </w:tr>
      <w:tr w:rsidR="00635EA0" w:rsidRPr="008E44A4" w14:paraId="610A4FC0" w14:textId="77777777" w:rsidTr="00635EA0">
        <w:tc>
          <w:tcPr>
            <w:tcW w:w="4531" w:type="dxa"/>
            <w:shd w:val="clear" w:color="auto" w:fill="auto"/>
          </w:tcPr>
          <w:p w14:paraId="6B6B0235" w14:textId="77777777" w:rsidR="00635EA0" w:rsidRPr="008E44A4" w:rsidRDefault="00635EA0" w:rsidP="00757DE6">
            <w:pPr>
              <w:numPr>
                <w:ilvl w:val="0"/>
                <w:numId w:val="9"/>
              </w:numPr>
              <w:spacing w:after="0" w:line="240" w:lineRule="auto"/>
              <w:contextualSpacing/>
              <w:rPr>
                <w:rFonts w:cstheme="minorHAnsi"/>
                <w:b/>
                <w:bCs/>
                <w:lang w:val="fr-FR"/>
              </w:rPr>
            </w:pPr>
            <w:r w:rsidRPr="008E44A4">
              <w:rPr>
                <w:rFonts w:cstheme="minorHAnsi"/>
                <w:b/>
                <w:bCs/>
                <w:lang w:val="fr-FR"/>
              </w:rPr>
              <w:t>Spécificités anti-classe II</w:t>
            </w:r>
          </w:p>
        </w:tc>
        <w:tc>
          <w:tcPr>
            <w:tcW w:w="4525" w:type="dxa"/>
            <w:gridSpan w:val="2"/>
            <w:shd w:val="clear" w:color="auto" w:fill="auto"/>
            <w:vAlign w:val="center"/>
          </w:tcPr>
          <w:p w14:paraId="03409E6C" w14:textId="77777777" w:rsidR="00635EA0" w:rsidRPr="008E44A4" w:rsidRDefault="00635EA0" w:rsidP="00757DE6">
            <w:pPr>
              <w:spacing w:after="0"/>
              <w:contextualSpacing/>
              <w:jc w:val="center"/>
              <w:rPr>
                <w:rFonts w:cstheme="minorHAnsi"/>
                <w:lang w:val="fr-FR"/>
              </w:rPr>
            </w:pPr>
            <w:r w:rsidRPr="008E44A4">
              <w:rPr>
                <w:rFonts w:cstheme="minorHAnsi"/>
                <w:lang w:val="fr-FR"/>
              </w:rPr>
              <w:t>________</w:t>
            </w:r>
          </w:p>
        </w:tc>
      </w:tr>
      <w:tr w:rsidR="00635EA0" w:rsidRPr="008E44A4" w14:paraId="16135A06" w14:textId="77777777" w:rsidTr="00635EA0">
        <w:tc>
          <w:tcPr>
            <w:tcW w:w="4531" w:type="dxa"/>
            <w:shd w:val="clear" w:color="auto" w:fill="auto"/>
          </w:tcPr>
          <w:p w14:paraId="63A273A2" w14:textId="77777777" w:rsidR="00635EA0" w:rsidRPr="008E44A4" w:rsidRDefault="00635EA0" w:rsidP="00757DE6">
            <w:pPr>
              <w:numPr>
                <w:ilvl w:val="0"/>
                <w:numId w:val="9"/>
              </w:numPr>
              <w:spacing w:after="0" w:line="240" w:lineRule="auto"/>
              <w:contextualSpacing/>
              <w:rPr>
                <w:rFonts w:cstheme="minorHAnsi"/>
                <w:b/>
                <w:bCs/>
                <w:lang w:val="fr-FR"/>
              </w:rPr>
            </w:pPr>
            <w:r w:rsidRPr="008E44A4">
              <w:rPr>
                <w:rFonts w:cstheme="minorHAnsi"/>
                <w:b/>
                <w:bCs/>
                <w:lang w:val="fr-FR"/>
              </w:rPr>
              <w:t>MFI</w:t>
            </w:r>
          </w:p>
        </w:tc>
        <w:tc>
          <w:tcPr>
            <w:tcW w:w="2262" w:type="dxa"/>
            <w:shd w:val="clear" w:color="auto" w:fill="auto"/>
            <w:vAlign w:val="center"/>
          </w:tcPr>
          <w:p w14:paraId="6A3AFA7F" w14:textId="77777777" w:rsidR="00635EA0" w:rsidRPr="008E44A4" w:rsidRDefault="00635EA0" w:rsidP="00757DE6">
            <w:pPr>
              <w:spacing w:after="0" w:line="240" w:lineRule="auto"/>
              <w:contextualSpacing/>
              <w:jc w:val="center"/>
              <w:rPr>
                <w:rFonts w:cstheme="minorHAnsi"/>
                <w:b/>
                <w:lang w:val="fr-FR"/>
              </w:rPr>
            </w:pPr>
            <w:r w:rsidRPr="008E44A4">
              <w:rPr>
                <w:rFonts w:cstheme="minorHAnsi"/>
                <w:b/>
                <w:lang w:val="fr-FR"/>
              </w:rPr>
              <w:t>Spécificité HLA</w:t>
            </w:r>
          </w:p>
          <w:p w14:paraId="73A8C282"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w:t>
            </w:r>
          </w:p>
          <w:p w14:paraId="2C3AF668"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w:t>
            </w:r>
          </w:p>
          <w:p w14:paraId="6D0BACF3"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w:t>
            </w:r>
          </w:p>
          <w:p w14:paraId="73F6D6D1"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w:t>
            </w:r>
          </w:p>
          <w:p w14:paraId="5F9C0988"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w:t>
            </w:r>
          </w:p>
          <w:p w14:paraId="00269F1F"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w:t>
            </w:r>
          </w:p>
          <w:p w14:paraId="64B30D46"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w:t>
            </w:r>
          </w:p>
          <w:p w14:paraId="44112C4B"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w:t>
            </w:r>
          </w:p>
        </w:tc>
        <w:tc>
          <w:tcPr>
            <w:tcW w:w="2263" w:type="dxa"/>
            <w:shd w:val="clear" w:color="auto" w:fill="auto"/>
            <w:vAlign w:val="center"/>
          </w:tcPr>
          <w:p w14:paraId="61DD16C1" w14:textId="77777777" w:rsidR="00635EA0" w:rsidRPr="008E44A4" w:rsidRDefault="00635EA0" w:rsidP="00757DE6">
            <w:pPr>
              <w:spacing w:after="0" w:line="240" w:lineRule="auto"/>
              <w:contextualSpacing/>
              <w:jc w:val="center"/>
              <w:rPr>
                <w:rFonts w:cstheme="minorHAnsi"/>
                <w:b/>
                <w:lang w:val="fr-FR"/>
              </w:rPr>
            </w:pPr>
            <w:r w:rsidRPr="008E44A4">
              <w:rPr>
                <w:rFonts w:cstheme="minorHAnsi"/>
                <w:b/>
                <w:lang w:val="fr-FR"/>
              </w:rPr>
              <w:t>MFI</w:t>
            </w:r>
          </w:p>
          <w:p w14:paraId="79BEDE53"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|__|__|__|__|__|</w:t>
            </w:r>
          </w:p>
          <w:p w14:paraId="2A640BCB"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|__|__|__|__|__|</w:t>
            </w:r>
          </w:p>
          <w:p w14:paraId="5B25251D"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|__|__|__|__|__|</w:t>
            </w:r>
          </w:p>
          <w:p w14:paraId="3B0DB67B"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|__|__|__|__|__|</w:t>
            </w:r>
          </w:p>
          <w:p w14:paraId="181E6A92"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|__|__|__|__|__|</w:t>
            </w:r>
          </w:p>
          <w:p w14:paraId="61EB2D5E"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|__|__|__|__|__|</w:t>
            </w:r>
          </w:p>
          <w:p w14:paraId="1638502F"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|__|__|__|__|__|</w:t>
            </w:r>
          </w:p>
          <w:p w14:paraId="0968D72C"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|__|__|__|__|__|</w:t>
            </w:r>
          </w:p>
        </w:tc>
      </w:tr>
      <w:tr w:rsidR="00635EA0" w:rsidRPr="00045ED7" w14:paraId="0D38AF8A" w14:textId="77777777" w:rsidTr="00635EA0">
        <w:tc>
          <w:tcPr>
            <w:tcW w:w="4531" w:type="dxa"/>
            <w:shd w:val="clear" w:color="auto" w:fill="auto"/>
          </w:tcPr>
          <w:p w14:paraId="7F716401" w14:textId="77777777" w:rsidR="00635EA0" w:rsidRPr="008E44A4" w:rsidRDefault="00635EA0" w:rsidP="00757DE6">
            <w:pPr>
              <w:numPr>
                <w:ilvl w:val="0"/>
                <w:numId w:val="9"/>
              </w:numPr>
              <w:spacing w:after="0" w:line="240" w:lineRule="auto"/>
              <w:contextualSpacing/>
              <w:rPr>
                <w:rFonts w:cstheme="minorHAnsi"/>
                <w:b/>
                <w:bCs/>
                <w:lang w:val="fr-FR"/>
              </w:rPr>
            </w:pPr>
            <w:r w:rsidRPr="008E44A4">
              <w:rPr>
                <w:rFonts w:cstheme="minorHAnsi"/>
                <w:b/>
                <w:bCs/>
                <w:lang w:val="fr-FR"/>
              </w:rPr>
              <w:t>Test d’activation du complément :</w:t>
            </w:r>
          </w:p>
          <w:p w14:paraId="3C1673AC" w14:textId="77777777" w:rsidR="00635EA0" w:rsidRPr="008E44A4" w:rsidRDefault="00635EA0" w:rsidP="00757DE6">
            <w:pPr>
              <w:numPr>
                <w:ilvl w:val="0"/>
                <w:numId w:val="7"/>
              </w:numPr>
              <w:spacing w:after="0"/>
              <w:contextualSpacing/>
              <w:rPr>
                <w:rFonts w:cstheme="minorHAnsi"/>
                <w:b/>
                <w:bCs/>
                <w:lang w:val="fr-FR"/>
              </w:rPr>
            </w:pPr>
            <w:r w:rsidRPr="008E44A4">
              <w:rPr>
                <w:rFonts w:cstheme="minorHAnsi"/>
                <w:b/>
                <w:bCs/>
                <w:lang w:val="fr-FR"/>
              </w:rPr>
              <w:t>C1q</w:t>
            </w:r>
          </w:p>
          <w:p w14:paraId="44606A52" w14:textId="77777777" w:rsidR="00635EA0" w:rsidRPr="008E44A4" w:rsidRDefault="00635EA0" w:rsidP="00757DE6">
            <w:pPr>
              <w:numPr>
                <w:ilvl w:val="0"/>
                <w:numId w:val="7"/>
              </w:numPr>
              <w:spacing w:after="0"/>
              <w:contextualSpacing/>
              <w:rPr>
                <w:rFonts w:cstheme="minorHAnsi"/>
                <w:b/>
                <w:bCs/>
                <w:lang w:val="fr-FR"/>
              </w:rPr>
            </w:pPr>
            <w:r w:rsidRPr="008E44A4">
              <w:rPr>
                <w:rFonts w:cstheme="minorHAnsi"/>
                <w:b/>
                <w:bCs/>
                <w:lang w:val="fr-FR"/>
              </w:rPr>
              <w:t>IgG3</w:t>
            </w:r>
          </w:p>
          <w:p w14:paraId="41DBA7A7" w14:textId="77777777" w:rsidR="00635EA0" w:rsidRPr="008E44A4" w:rsidRDefault="00635EA0" w:rsidP="00757DE6">
            <w:pPr>
              <w:numPr>
                <w:ilvl w:val="0"/>
                <w:numId w:val="7"/>
              </w:numPr>
              <w:spacing w:after="0"/>
              <w:contextualSpacing/>
              <w:rPr>
                <w:rFonts w:cstheme="minorHAnsi"/>
                <w:b/>
                <w:bCs/>
                <w:lang w:val="fr-FR"/>
              </w:rPr>
            </w:pPr>
            <w:r w:rsidRPr="008E44A4">
              <w:rPr>
                <w:rFonts w:cstheme="minorHAnsi"/>
                <w:b/>
                <w:bCs/>
                <w:lang w:val="fr-FR"/>
              </w:rPr>
              <w:t>C3d</w:t>
            </w:r>
          </w:p>
          <w:p w14:paraId="22BB7FAC" w14:textId="77777777" w:rsidR="00635EA0" w:rsidRPr="008E44A4" w:rsidRDefault="00635EA0" w:rsidP="00757DE6">
            <w:pPr>
              <w:numPr>
                <w:ilvl w:val="0"/>
                <w:numId w:val="7"/>
              </w:numPr>
              <w:spacing w:after="0"/>
              <w:contextualSpacing/>
              <w:rPr>
                <w:rFonts w:cstheme="minorHAnsi"/>
                <w:b/>
                <w:bCs/>
                <w:lang w:val="fr-FR"/>
              </w:rPr>
            </w:pPr>
            <w:r w:rsidRPr="008E44A4">
              <w:rPr>
                <w:rFonts w:cstheme="minorHAnsi"/>
                <w:b/>
                <w:bCs/>
                <w:lang w:val="fr-FR"/>
              </w:rPr>
              <w:t>Cytotoxicité</w:t>
            </w:r>
          </w:p>
        </w:tc>
        <w:tc>
          <w:tcPr>
            <w:tcW w:w="4525" w:type="dxa"/>
            <w:gridSpan w:val="2"/>
            <w:shd w:val="clear" w:color="auto" w:fill="auto"/>
          </w:tcPr>
          <w:p w14:paraId="0E1DA056" w14:textId="77777777" w:rsidR="00635EA0" w:rsidRPr="008E44A4" w:rsidRDefault="00635EA0" w:rsidP="00757DE6">
            <w:pPr>
              <w:spacing w:after="0"/>
              <w:contextualSpacing/>
              <w:jc w:val="center"/>
              <w:rPr>
                <w:rFonts w:cstheme="minorHAnsi"/>
                <w:lang w:val="fr-FR"/>
              </w:rPr>
            </w:pPr>
          </w:p>
          <w:p w14:paraId="219CB539" w14:textId="77777777" w:rsidR="00635EA0" w:rsidRPr="008E44A4" w:rsidRDefault="00635EA0" w:rsidP="00757DE6">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13E1051B" w14:textId="77777777" w:rsidR="00635EA0" w:rsidRPr="008E44A4" w:rsidRDefault="00635EA0" w:rsidP="00757DE6">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3A8D9588" w14:textId="77777777" w:rsidR="00635EA0" w:rsidRPr="008E44A4" w:rsidRDefault="00635EA0" w:rsidP="00757DE6">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64AE4923" w14:textId="77777777" w:rsidR="00635EA0" w:rsidRPr="008E44A4" w:rsidRDefault="00635EA0" w:rsidP="00757DE6">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tc>
      </w:tr>
    </w:tbl>
    <w:p w14:paraId="52B30338" w14:textId="77777777" w:rsidR="00635EA0" w:rsidRPr="008E44A4" w:rsidRDefault="00635EA0" w:rsidP="00635EA0">
      <w:pPr>
        <w:rPr>
          <w:rFonts w:cstheme="minorHAnsi"/>
          <w:lang w:val="fr-FR"/>
        </w:rPr>
      </w:pPr>
    </w:p>
    <w:p w14:paraId="388F5D20" w14:textId="77777777" w:rsidR="00635EA0" w:rsidRPr="008E44A4" w:rsidRDefault="00635EA0" w:rsidP="0047527F">
      <w:pPr>
        <w:numPr>
          <w:ilvl w:val="0"/>
          <w:numId w:val="30"/>
        </w:numPr>
        <w:ind w:left="720"/>
        <w:contextualSpacing/>
        <w:outlineLvl w:val="0"/>
        <w:rPr>
          <w:rFonts w:cstheme="minorHAnsi"/>
          <w:b/>
          <w:bCs/>
          <w:lang w:val="fr-FR"/>
        </w:rPr>
      </w:pPr>
      <w:r w:rsidRPr="008E44A4">
        <w:rPr>
          <w:rFonts w:cstheme="minorHAnsi"/>
          <w:b/>
          <w:bCs/>
          <w:lang w:val="fr-FR"/>
        </w:rPr>
        <w:t xml:space="preserve">Données histologiques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603"/>
      </w:tblGrid>
      <w:tr w:rsidR="00635EA0" w:rsidRPr="008E44A4" w14:paraId="5C9AD00D" w14:textId="77777777" w:rsidTr="00635EA0">
        <w:tc>
          <w:tcPr>
            <w:tcW w:w="4603" w:type="dxa"/>
            <w:shd w:val="clear" w:color="auto" w:fill="auto"/>
          </w:tcPr>
          <w:p w14:paraId="6EF47009" w14:textId="77777777" w:rsidR="00635EA0" w:rsidRPr="008E44A4" w:rsidRDefault="00635EA0" w:rsidP="00635EA0">
            <w:pPr>
              <w:spacing w:after="0" w:line="240" w:lineRule="auto"/>
              <w:rPr>
                <w:rFonts w:eastAsia="DengXian" w:cstheme="minorHAnsi"/>
                <w:lang w:val="fr-FR" w:eastAsia="zh-CN"/>
              </w:rPr>
            </w:pPr>
            <w:r w:rsidRPr="008E44A4">
              <w:rPr>
                <w:rFonts w:eastAsia="DengXian" w:cstheme="minorHAnsi"/>
                <w:lang w:val="fr-FR" w:eastAsia="zh-CN"/>
              </w:rPr>
              <w:t>Rejet humoral (ISHTL 2013) [2]</w:t>
            </w:r>
          </w:p>
        </w:tc>
        <w:tc>
          <w:tcPr>
            <w:tcW w:w="4603" w:type="dxa"/>
            <w:shd w:val="clear" w:color="auto" w:fill="auto"/>
          </w:tcPr>
          <w:p w14:paraId="327AFA30" w14:textId="77777777" w:rsidR="00635EA0" w:rsidRPr="008E44A4" w:rsidRDefault="00635EA0" w:rsidP="00635EA0">
            <w:pPr>
              <w:spacing w:after="0" w:line="240" w:lineRule="auto"/>
              <w:rPr>
                <w:rFonts w:eastAsia="DengXian" w:cstheme="minorHAnsi"/>
                <w:lang w:eastAsia="zh-CN"/>
              </w:rPr>
            </w:pPr>
            <w:r w:rsidRPr="008E44A4">
              <w:rPr>
                <w:rFonts w:eastAsia="DengXian" w:cstheme="minorHAnsi"/>
                <w:lang w:val="fr-FR" w:eastAsia="zh-CN"/>
              </w:rPr>
              <w:sym w:font="Wingdings" w:char="F0A8"/>
            </w:r>
            <w:r w:rsidRPr="008E44A4">
              <w:rPr>
                <w:rFonts w:eastAsia="DengXian" w:cstheme="minorHAnsi"/>
                <w:lang w:eastAsia="zh-CN"/>
              </w:rPr>
              <w:t xml:space="preserve"> pAMR1(H+)    </w:t>
            </w:r>
            <w:r w:rsidRPr="008E44A4">
              <w:rPr>
                <w:rFonts w:eastAsia="DengXian" w:cstheme="minorHAnsi"/>
                <w:lang w:val="fr-FR" w:eastAsia="zh-CN"/>
              </w:rPr>
              <w:sym w:font="Wingdings" w:char="F0A8"/>
            </w:r>
            <w:r w:rsidRPr="008E44A4">
              <w:rPr>
                <w:rFonts w:eastAsia="DengXian" w:cstheme="minorHAnsi"/>
                <w:lang w:eastAsia="zh-CN"/>
              </w:rPr>
              <w:t xml:space="preserve"> pAMR1(I+)</w:t>
            </w:r>
          </w:p>
          <w:p w14:paraId="32DCD316" w14:textId="77777777" w:rsidR="00635EA0" w:rsidRPr="008E44A4" w:rsidRDefault="00635EA0" w:rsidP="00635EA0">
            <w:pPr>
              <w:spacing w:after="0" w:line="240" w:lineRule="auto"/>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pAMR2    </w:t>
            </w:r>
            <w:r w:rsidRPr="008E44A4">
              <w:rPr>
                <w:rFonts w:eastAsia="DengXian" w:cstheme="minorHAnsi"/>
                <w:lang w:val="fr-FR" w:eastAsia="zh-CN"/>
              </w:rPr>
              <w:sym w:font="Wingdings" w:char="F0A8"/>
            </w:r>
            <w:r w:rsidRPr="008E44A4">
              <w:rPr>
                <w:rFonts w:eastAsia="DengXian" w:cstheme="minorHAnsi"/>
                <w:lang w:val="fr-FR" w:eastAsia="zh-CN"/>
              </w:rPr>
              <w:t xml:space="preserve"> pAMR3</w:t>
            </w:r>
          </w:p>
        </w:tc>
      </w:tr>
      <w:tr w:rsidR="00635EA0" w:rsidRPr="008E44A4" w14:paraId="1D436876" w14:textId="77777777" w:rsidTr="00635EA0">
        <w:tc>
          <w:tcPr>
            <w:tcW w:w="4603" w:type="dxa"/>
            <w:shd w:val="clear" w:color="auto" w:fill="auto"/>
          </w:tcPr>
          <w:p w14:paraId="3A2C737E" w14:textId="77777777" w:rsidR="00635EA0" w:rsidRPr="008E44A4" w:rsidRDefault="00635EA0" w:rsidP="00635EA0">
            <w:pPr>
              <w:spacing w:after="0" w:line="240" w:lineRule="auto"/>
              <w:rPr>
                <w:rFonts w:eastAsia="DengXian" w:cstheme="minorHAnsi"/>
                <w:lang w:val="fr-FR" w:eastAsia="zh-CN"/>
              </w:rPr>
            </w:pPr>
            <w:r w:rsidRPr="008E44A4">
              <w:rPr>
                <w:rFonts w:eastAsia="DengXian" w:cstheme="minorHAnsi"/>
                <w:lang w:val="fr-FR" w:eastAsia="zh-CN"/>
              </w:rPr>
              <w:t>Rejet cellulaire (ISTHL 2005) [4]</w:t>
            </w:r>
          </w:p>
        </w:tc>
        <w:tc>
          <w:tcPr>
            <w:tcW w:w="4603" w:type="dxa"/>
            <w:shd w:val="clear" w:color="auto" w:fill="auto"/>
          </w:tcPr>
          <w:p w14:paraId="56576A69" w14:textId="77777777" w:rsidR="00635EA0" w:rsidRPr="008E44A4" w:rsidRDefault="00635EA0" w:rsidP="00635EA0">
            <w:pPr>
              <w:spacing w:after="0" w:line="240" w:lineRule="auto"/>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0R                </w:t>
            </w:r>
            <w:r w:rsidRPr="008E44A4">
              <w:rPr>
                <w:rFonts w:eastAsia="DengXian" w:cstheme="minorHAnsi"/>
                <w:lang w:val="fr-FR" w:eastAsia="zh-CN"/>
              </w:rPr>
              <w:sym w:font="Wingdings" w:char="F0A8"/>
            </w:r>
            <w:r w:rsidRPr="008E44A4">
              <w:rPr>
                <w:rFonts w:eastAsia="DengXian" w:cstheme="minorHAnsi"/>
                <w:lang w:val="fr-FR" w:eastAsia="zh-CN"/>
              </w:rPr>
              <w:t xml:space="preserve"> 1R1A                    </w:t>
            </w:r>
            <w:r w:rsidRPr="008E44A4">
              <w:rPr>
                <w:rFonts w:eastAsia="DengXian" w:cstheme="minorHAnsi"/>
                <w:lang w:val="fr-FR" w:eastAsia="zh-CN"/>
              </w:rPr>
              <w:sym w:font="Wingdings" w:char="F0A8"/>
            </w:r>
            <w:r w:rsidRPr="008E44A4">
              <w:rPr>
                <w:rFonts w:eastAsia="DengXian" w:cstheme="minorHAnsi"/>
                <w:lang w:val="fr-FR" w:eastAsia="zh-CN"/>
              </w:rPr>
              <w:t xml:space="preserve"> 1R1B</w:t>
            </w:r>
          </w:p>
          <w:p w14:paraId="729A1C7A" w14:textId="77777777" w:rsidR="00635EA0" w:rsidRPr="008E44A4" w:rsidRDefault="00635EA0" w:rsidP="00635EA0">
            <w:pPr>
              <w:spacing w:after="0" w:line="240" w:lineRule="auto"/>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1R2              </w:t>
            </w:r>
            <w:r w:rsidRPr="008E44A4">
              <w:rPr>
                <w:rFonts w:eastAsia="DengXian" w:cstheme="minorHAnsi"/>
                <w:lang w:val="fr-FR" w:eastAsia="zh-CN"/>
              </w:rPr>
              <w:sym w:font="Wingdings" w:char="F0A8"/>
            </w:r>
            <w:r w:rsidRPr="008E44A4">
              <w:rPr>
                <w:rFonts w:eastAsia="DengXian" w:cstheme="minorHAnsi"/>
                <w:lang w:val="fr-FR" w:eastAsia="zh-CN"/>
              </w:rPr>
              <w:t xml:space="preserve"> 2R3A                    </w:t>
            </w:r>
            <w:r w:rsidRPr="008E44A4">
              <w:rPr>
                <w:rFonts w:eastAsia="DengXian" w:cstheme="minorHAnsi"/>
                <w:lang w:val="fr-FR" w:eastAsia="zh-CN"/>
              </w:rPr>
              <w:sym w:font="Wingdings" w:char="F0A8"/>
            </w:r>
            <w:r w:rsidRPr="008E44A4">
              <w:rPr>
                <w:rFonts w:eastAsia="DengXian" w:cstheme="minorHAnsi"/>
                <w:lang w:val="fr-FR" w:eastAsia="zh-CN"/>
              </w:rPr>
              <w:t xml:space="preserve"> 3R</w:t>
            </w:r>
          </w:p>
        </w:tc>
      </w:tr>
    </w:tbl>
    <w:p w14:paraId="27D935E9" w14:textId="77777777" w:rsidR="00FB2DD8" w:rsidRPr="008E44A4" w:rsidRDefault="00FB2DD8" w:rsidP="009F548C">
      <w:pPr>
        <w:spacing w:after="0" w:line="240" w:lineRule="auto"/>
        <w:jc w:val="both"/>
        <w:rPr>
          <w:rFonts w:cstheme="minorHAnsi"/>
          <w:bCs/>
          <w:i/>
        </w:rPr>
      </w:pPr>
      <w:r w:rsidRPr="008E44A4">
        <w:rPr>
          <w:rFonts w:cstheme="minorHAnsi"/>
          <w:bCs/>
          <w:i/>
        </w:rPr>
        <w:t>2 – The 2013 International Society for Heart and Lung Transplantation Working Formulation for the standardization of nomenclature in the pathologic diagnosis of antibody-mediated rejection in heart transplantation – Berry GJ et al.  J Heart Lung Transplant 2013;32(12):1147-62.</w:t>
      </w:r>
    </w:p>
    <w:p w14:paraId="52F5EC02" w14:textId="77777777" w:rsidR="00FB2DD8" w:rsidRPr="008E44A4" w:rsidRDefault="00FB2DD8" w:rsidP="009F548C">
      <w:pPr>
        <w:spacing w:after="0" w:line="240" w:lineRule="auto"/>
        <w:jc w:val="both"/>
        <w:rPr>
          <w:rFonts w:cstheme="minorHAnsi"/>
          <w:bCs/>
          <w:i/>
        </w:rPr>
      </w:pPr>
      <w:r w:rsidRPr="008E44A4">
        <w:rPr>
          <w:rFonts w:cstheme="minorHAnsi"/>
          <w:bCs/>
          <w:i/>
        </w:rPr>
        <w:t xml:space="preserve">4 – Revision of the 1990 Working Formulation for the Standardization of Nomenclature in the Diagnosis of Heart Rejection. Stewart S et al. J Heart Lung Transplantation </w:t>
      </w:r>
      <w:proofErr w:type="gramStart"/>
      <w:r w:rsidRPr="008E44A4">
        <w:rPr>
          <w:rFonts w:cstheme="minorHAnsi"/>
          <w:bCs/>
          <w:i/>
        </w:rPr>
        <w:t>2005;24:1712</w:t>
      </w:r>
      <w:proofErr w:type="gramEnd"/>
      <w:r w:rsidRPr="008E44A4">
        <w:rPr>
          <w:rFonts w:cstheme="minorHAnsi"/>
          <w:bCs/>
          <w:i/>
        </w:rPr>
        <w:t>-20</w:t>
      </w:r>
    </w:p>
    <w:p w14:paraId="3F6BE3B1" w14:textId="77777777" w:rsidR="00FB2DD8" w:rsidRPr="008E44A4" w:rsidRDefault="00FB2DD8" w:rsidP="009F548C">
      <w:pPr>
        <w:spacing w:after="0" w:line="240" w:lineRule="auto"/>
        <w:jc w:val="both"/>
        <w:rPr>
          <w:rFonts w:cstheme="minorHAnsi"/>
          <w:bCs/>
          <w:i/>
        </w:rPr>
      </w:pPr>
      <w:r w:rsidRPr="008E44A4">
        <w:rPr>
          <w:rFonts w:cstheme="minorHAnsi"/>
          <w:bCs/>
          <w:i/>
        </w:rPr>
        <w:t xml:space="preserve">5- Validity and reliability of the NYHA classes for measuring research outcomes in patients with cardiac disease. Bennett JA et al. Heart Lung </w:t>
      </w:r>
      <w:proofErr w:type="gramStart"/>
      <w:r w:rsidRPr="008E44A4">
        <w:rPr>
          <w:rFonts w:cstheme="minorHAnsi"/>
          <w:bCs/>
          <w:i/>
        </w:rPr>
        <w:t>2002;31:262</w:t>
      </w:r>
      <w:proofErr w:type="gramEnd"/>
      <w:r w:rsidRPr="008E44A4">
        <w:rPr>
          <w:rFonts w:cstheme="minorHAnsi"/>
          <w:bCs/>
          <w:i/>
        </w:rPr>
        <w:t>-70</w:t>
      </w:r>
    </w:p>
    <w:p w14:paraId="290AC469" w14:textId="77777777" w:rsidR="00FB2DD8" w:rsidRPr="008E44A4" w:rsidRDefault="00FB2DD8" w:rsidP="009F548C">
      <w:pPr>
        <w:spacing w:after="0" w:line="240" w:lineRule="auto"/>
        <w:jc w:val="both"/>
        <w:rPr>
          <w:rFonts w:cstheme="minorHAnsi"/>
          <w:bCs/>
          <w:i/>
          <w:lang w:val="fr-FR"/>
        </w:rPr>
      </w:pPr>
      <w:r w:rsidRPr="008E44A4">
        <w:rPr>
          <w:rFonts w:cstheme="minorHAnsi"/>
          <w:bCs/>
          <w:i/>
        </w:rPr>
        <w:t xml:space="preserve">6 – International Society for Heart and Lung Transplantation working formulation of a standardized nomenclature for cardiac allograft vasculopathu-2010. </w:t>
      </w:r>
      <w:proofErr w:type="spellStart"/>
      <w:r w:rsidRPr="008E44A4">
        <w:rPr>
          <w:rFonts w:cstheme="minorHAnsi"/>
          <w:bCs/>
          <w:i/>
          <w:lang w:val="fr-FR"/>
        </w:rPr>
        <w:t>Mehra</w:t>
      </w:r>
      <w:proofErr w:type="spellEnd"/>
      <w:r w:rsidRPr="008E44A4">
        <w:rPr>
          <w:rFonts w:cstheme="minorHAnsi"/>
          <w:bCs/>
          <w:i/>
          <w:lang w:val="fr-FR"/>
        </w:rPr>
        <w:t xml:space="preserve"> MR et al. J </w:t>
      </w:r>
      <w:proofErr w:type="spellStart"/>
      <w:r w:rsidRPr="008E44A4">
        <w:rPr>
          <w:rFonts w:cstheme="minorHAnsi"/>
          <w:bCs/>
          <w:i/>
          <w:lang w:val="fr-FR"/>
        </w:rPr>
        <w:t>Heart</w:t>
      </w:r>
      <w:proofErr w:type="spellEnd"/>
      <w:r w:rsidRPr="008E44A4">
        <w:rPr>
          <w:rFonts w:cstheme="minorHAnsi"/>
          <w:bCs/>
          <w:i/>
          <w:lang w:val="fr-FR"/>
        </w:rPr>
        <w:t xml:space="preserve"> Lung Transplantation </w:t>
      </w:r>
      <w:proofErr w:type="gramStart"/>
      <w:r w:rsidRPr="008E44A4">
        <w:rPr>
          <w:rFonts w:cstheme="minorHAnsi"/>
          <w:bCs/>
          <w:i/>
          <w:lang w:val="fr-FR"/>
        </w:rPr>
        <w:t>2010;</w:t>
      </w:r>
      <w:proofErr w:type="gramEnd"/>
      <w:r w:rsidRPr="008E44A4">
        <w:rPr>
          <w:rFonts w:cstheme="minorHAnsi"/>
          <w:bCs/>
          <w:i/>
          <w:lang w:val="fr-FR"/>
        </w:rPr>
        <w:t>29(7):717-27</w:t>
      </w:r>
    </w:p>
    <w:p w14:paraId="21AC928A" w14:textId="77777777" w:rsidR="00FB2DD8" w:rsidRPr="008E44A4" w:rsidRDefault="00FB2DD8" w:rsidP="00635EA0">
      <w:pPr>
        <w:ind w:left="720"/>
        <w:contextualSpacing/>
        <w:outlineLvl w:val="0"/>
        <w:rPr>
          <w:rFonts w:cstheme="minorHAnsi"/>
          <w:b/>
          <w:bCs/>
          <w:lang w:val="fr-FR"/>
        </w:rPr>
      </w:pPr>
    </w:p>
    <w:p w14:paraId="50891F6E" w14:textId="77777777" w:rsidR="00635EA0" w:rsidRPr="008E44A4" w:rsidRDefault="00635EA0" w:rsidP="00635EA0">
      <w:pPr>
        <w:spacing w:after="0" w:line="240" w:lineRule="auto"/>
        <w:rPr>
          <w:rFonts w:cstheme="minorHAnsi"/>
          <w:b/>
          <w:bCs/>
          <w:u w:val="single"/>
          <w:lang w:val="fr-FR"/>
        </w:rPr>
      </w:pPr>
      <w:r w:rsidRPr="008E44A4">
        <w:rPr>
          <w:rFonts w:cstheme="minorHAnsi"/>
          <w:b/>
          <w:bCs/>
          <w:u w:val="single"/>
          <w:lang w:val="fr-FR"/>
        </w:rPr>
        <w:t>Historique de traitement du rejet humoral</w:t>
      </w:r>
    </w:p>
    <w:p w14:paraId="67798817" w14:textId="77777777" w:rsidR="00635EA0" w:rsidRPr="008E44A4" w:rsidRDefault="00635EA0" w:rsidP="00635EA0">
      <w:pPr>
        <w:spacing w:after="0" w:line="240" w:lineRule="auto"/>
        <w:rPr>
          <w:rFonts w:eastAsia="DengXian" w:cstheme="minorHAnsi"/>
          <w:b/>
          <w:lang w:val="fr-FR" w:eastAsia="zh-CN"/>
        </w:rPr>
      </w:pPr>
    </w:p>
    <w:tbl>
      <w:tblPr>
        <w:tblW w:w="4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686"/>
        <w:gridCol w:w="1373"/>
        <w:gridCol w:w="1603"/>
        <w:gridCol w:w="1757"/>
        <w:gridCol w:w="1757"/>
      </w:tblGrid>
      <w:tr w:rsidR="00635EA0" w:rsidRPr="00F96E75" w14:paraId="2C1DEAFB" w14:textId="77777777" w:rsidTr="00A3745C">
        <w:trPr>
          <w:trHeight w:val="20"/>
        </w:trPr>
        <w:tc>
          <w:tcPr>
            <w:tcW w:w="1556" w:type="pct"/>
            <w:shd w:val="clear" w:color="auto" w:fill="E6E6E6"/>
            <w:vAlign w:val="center"/>
          </w:tcPr>
          <w:p w14:paraId="3C66D7DC" w14:textId="77777777" w:rsidR="00635EA0" w:rsidRPr="008E44A4" w:rsidRDefault="00635EA0" w:rsidP="00757DE6">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Nom du traitement (Marque ou générique)</w:t>
            </w:r>
          </w:p>
        </w:tc>
        <w:tc>
          <w:tcPr>
            <w:tcW w:w="841" w:type="pct"/>
            <w:shd w:val="clear" w:color="auto" w:fill="E6E6E6"/>
            <w:vAlign w:val="center"/>
          </w:tcPr>
          <w:p w14:paraId="5073F647" w14:textId="77777777" w:rsidR="00635EA0" w:rsidRPr="008E44A4" w:rsidRDefault="00635EA0" w:rsidP="00757DE6">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Posologie</w:t>
            </w:r>
          </w:p>
        </w:tc>
        <w:tc>
          <w:tcPr>
            <w:tcW w:w="966" w:type="pct"/>
            <w:shd w:val="clear" w:color="auto" w:fill="E6E6E6"/>
            <w:vAlign w:val="center"/>
          </w:tcPr>
          <w:p w14:paraId="0BBBD617" w14:textId="77777777" w:rsidR="00635EA0" w:rsidRPr="008E44A4" w:rsidRDefault="00635EA0" w:rsidP="00757DE6">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Voie</w:t>
            </w:r>
          </w:p>
        </w:tc>
        <w:tc>
          <w:tcPr>
            <w:tcW w:w="877" w:type="pct"/>
            <w:shd w:val="clear" w:color="auto" w:fill="E6E6E6"/>
            <w:vAlign w:val="center"/>
          </w:tcPr>
          <w:p w14:paraId="4010F118" w14:textId="77777777" w:rsidR="00635EA0" w:rsidRPr="008E44A4" w:rsidRDefault="00635EA0" w:rsidP="00757DE6">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Date de début</w:t>
            </w:r>
          </w:p>
          <w:p w14:paraId="64FDFD28" w14:textId="77777777" w:rsidR="00635EA0" w:rsidRPr="008E44A4" w:rsidRDefault="00635EA0" w:rsidP="00757DE6">
            <w:pPr>
              <w:spacing w:after="0" w:line="240" w:lineRule="auto"/>
              <w:contextualSpacing/>
              <w:jc w:val="center"/>
              <w:rPr>
                <w:rFonts w:eastAsia="DengXian" w:cstheme="minorHAnsi"/>
                <w:b/>
                <w:i/>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b/>
                <w:i/>
                <w:lang w:val="fr-FR" w:eastAsia="zh-CN"/>
              </w:rPr>
              <w:t>)</w:t>
            </w:r>
          </w:p>
        </w:tc>
        <w:tc>
          <w:tcPr>
            <w:tcW w:w="760" w:type="pct"/>
            <w:shd w:val="clear" w:color="auto" w:fill="E6E6E6"/>
            <w:vAlign w:val="center"/>
          </w:tcPr>
          <w:p w14:paraId="7EE5E6C2" w14:textId="77777777" w:rsidR="00635EA0" w:rsidRPr="008E44A4" w:rsidRDefault="00635EA0" w:rsidP="00757DE6">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Date d’arrêt</w:t>
            </w:r>
          </w:p>
          <w:p w14:paraId="54D28AA6" w14:textId="77777777" w:rsidR="00635EA0" w:rsidRPr="008E44A4" w:rsidRDefault="00635EA0" w:rsidP="00757DE6">
            <w:pPr>
              <w:spacing w:after="0" w:line="240" w:lineRule="auto"/>
              <w:contextualSpacing/>
              <w:jc w:val="center"/>
              <w:rPr>
                <w:rFonts w:eastAsia="DengXian" w:cstheme="minorHAnsi"/>
                <w:b/>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b/>
                <w:i/>
                <w:lang w:val="fr-FR" w:eastAsia="zh-CN"/>
              </w:rPr>
              <w:t>)</w:t>
            </w:r>
          </w:p>
        </w:tc>
      </w:tr>
      <w:tr w:rsidR="00635EA0" w:rsidRPr="008E44A4" w14:paraId="47888C3A" w14:textId="77777777" w:rsidTr="00A3745C">
        <w:trPr>
          <w:trHeight w:val="20"/>
        </w:trPr>
        <w:tc>
          <w:tcPr>
            <w:tcW w:w="1556" w:type="pct"/>
            <w:vAlign w:val="center"/>
          </w:tcPr>
          <w:p w14:paraId="12CC6F83" w14:textId="77777777" w:rsidR="00635EA0" w:rsidRPr="008E44A4" w:rsidRDefault="00635EA0" w:rsidP="00757DE6">
            <w:pPr>
              <w:spacing w:after="0" w:line="240" w:lineRule="auto"/>
              <w:contextualSpacing/>
              <w:rPr>
                <w:rFonts w:eastAsia="DengXian" w:cstheme="minorHAnsi"/>
                <w:lang w:val="fr-FR" w:eastAsia="zh-CN"/>
              </w:rPr>
            </w:pPr>
          </w:p>
        </w:tc>
        <w:tc>
          <w:tcPr>
            <w:tcW w:w="841" w:type="pct"/>
          </w:tcPr>
          <w:p w14:paraId="47DE9D47" w14:textId="77777777" w:rsidR="00635EA0" w:rsidRPr="008E44A4" w:rsidRDefault="00635EA0" w:rsidP="00757DE6">
            <w:pPr>
              <w:spacing w:after="0" w:line="240" w:lineRule="auto"/>
              <w:contextualSpacing/>
              <w:rPr>
                <w:rFonts w:eastAsia="DengXian" w:cstheme="minorHAnsi"/>
                <w:lang w:val="fr-FR" w:eastAsia="zh-CN"/>
              </w:rPr>
            </w:pPr>
          </w:p>
        </w:tc>
        <w:tc>
          <w:tcPr>
            <w:tcW w:w="966" w:type="pct"/>
          </w:tcPr>
          <w:p w14:paraId="42447879"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57CE7EF7"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27E9AEBC" w14:textId="77777777" w:rsidR="00635EA0" w:rsidRPr="008E44A4" w:rsidRDefault="00635EA0" w:rsidP="00757DE6">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injectable SC</w:t>
            </w:r>
          </w:p>
        </w:tc>
        <w:tc>
          <w:tcPr>
            <w:tcW w:w="877" w:type="pct"/>
            <w:vAlign w:val="center"/>
          </w:tcPr>
          <w:p w14:paraId="4AE13671"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p>
          <w:p w14:paraId="3CF26637"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760" w:type="pct"/>
            <w:vAlign w:val="center"/>
          </w:tcPr>
          <w:p w14:paraId="3A482BAA"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p>
          <w:p w14:paraId="7DBFF0DF"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r w:rsidR="00635EA0" w:rsidRPr="008E44A4" w14:paraId="63074402" w14:textId="77777777" w:rsidTr="00A3745C">
        <w:trPr>
          <w:trHeight w:val="20"/>
        </w:trPr>
        <w:tc>
          <w:tcPr>
            <w:tcW w:w="1556" w:type="pct"/>
            <w:vAlign w:val="center"/>
          </w:tcPr>
          <w:p w14:paraId="5C787897" w14:textId="77777777" w:rsidR="00635EA0" w:rsidRPr="008E44A4" w:rsidRDefault="00635EA0" w:rsidP="00757DE6">
            <w:pPr>
              <w:spacing w:after="0" w:line="240" w:lineRule="auto"/>
              <w:contextualSpacing/>
              <w:rPr>
                <w:rFonts w:eastAsia="DengXian" w:cstheme="minorHAnsi"/>
                <w:lang w:val="fr-FR" w:eastAsia="zh-CN"/>
              </w:rPr>
            </w:pPr>
          </w:p>
        </w:tc>
        <w:tc>
          <w:tcPr>
            <w:tcW w:w="841" w:type="pct"/>
          </w:tcPr>
          <w:p w14:paraId="14B72BCC" w14:textId="77777777" w:rsidR="00635EA0" w:rsidRPr="008E44A4" w:rsidRDefault="00635EA0" w:rsidP="00757DE6">
            <w:pPr>
              <w:spacing w:after="0" w:line="240" w:lineRule="auto"/>
              <w:contextualSpacing/>
              <w:rPr>
                <w:rFonts w:eastAsia="DengXian" w:cstheme="minorHAnsi"/>
                <w:lang w:val="fr-FR" w:eastAsia="zh-CN"/>
              </w:rPr>
            </w:pPr>
          </w:p>
        </w:tc>
        <w:tc>
          <w:tcPr>
            <w:tcW w:w="966" w:type="pct"/>
          </w:tcPr>
          <w:p w14:paraId="5217FD03"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7D523600"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55EE9D01" w14:textId="77777777" w:rsidR="00635EA0" w:rsidRPr="008E44A4" w:rsidRDefault="00635EA0" w:rsidP="00757DE6">
            <w:pPr>
              <w:spacing w:after="0" w:line="240" w:lineRule="auto"/>
              <w:contextualSpacing/>
              <w:rPr>
                <w:rFonts w:eastAsia="DengXian" w:cstheme="minorHAnsi"/>
                <w:lang w:val="fr-FR" w:eastAsia="zh-CN"/>
              </w:rPr>
            </w:pPr>
            <w:r w:rsidRPr="008E44A4">
              <w:rPr>
                <w:rFonts w:eastAsia="DengXian" w:cstheme="minorHAnsi"/>
                <w:lang w:val="fr-FR" w:eastAsia="zh-CN"/>
              </w:rPr>
              <w:lastRenderedPageBreak/>
              <w:sym w:font="Wingdings" w:char="F0A8"/>
            </w:r>
            <w:r w:rsidRPr="008E44A4">
              <w:rPr>
                <w:rFonts w:eastAsia="DengXian" w:cstheme="minorHAnsi"/>
                <w:lang w:val="fr-FR" w:eastAsia="zh-CN"/>
              </w:rPr>
              <w:t xml:space="preserve"> injectable SC</w:t>
            </w:r>
          </w:p>
        </w:tc>
        <w:tc>
          <w:tcPr>
            <w:tcW w:w="877" w:type="pct"/>
            <w:vAlign w:val="center"/>
          </w:tcPr>
          <w:p w14:paraId="3E0A04B5"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lastRenderedPageBreak/>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p>
          <w:p w14:paraId="21636953"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760" w:type="pct"/>
            <w:vAlign w:val="center"/>
          </w:tcPr>
          <w:p w14:paraId="7DCC5942"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p>
          <w:p w14:paraId="23893D74"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r w:rsidR="00635EA0" w:rsidRPr="008E44A4" w14:paraId="014FDBF5" w14:textId="77777777" w:rsidTr="00A3745C">
        <w:trPr>
          <w:trHeight w:val="20"/>
        </w:trPr>
        <w:tc>
          <w:tcPr>
            <w:tcW w:w="1556" w:type="pct"/>
            <w:vAlign w:val="center"/>
          </w:tcPr>
          <w:p w14:paraId="28C8FBC3" w14:textId="77777777" w:rsidR="00635EA0" w:rsidRPr="008E44A4" w:rsidRDefault="00635EA0" w:rsidP="00757DE6">
            <w:pPr>
              <w:spacing w:after="0" w:line="240" w:lineRule="auto"/>
              <w:contextualSpacing/>
              <w:rPr>
                <w:rFonts w:eastAsia="DengXian" w:cstheme="minorHAnsi"/>
                <w:lang w:val="fr-FR" w:eastAsia="zh-CN"/>
              </w:rPr>
            </w:pPr>
          </w:p>
        </w:tc>
        <w:tc>
          <w:tcPr>
            <w:tcW w:w="841" w:type="pct"/>
          </w:tcPr>
          <w:p w14:paraId="416F250E" w14:textId="77777777" w:rsidR="00635EA0" w:rsidRPr="008E44A4" w:rsidRDefault="00635EA0" w:rsidP="00757DE6">
            <w:pPr>
              <w:spacing w:after="0" w:line="240" w:lineRule="auto"/>
              <w:contextualSpacing/>
              <w:rPr>
                <w:rFonts w:eastAsia="DengXian" w:cstheme="minorHAnsi"/>
                <w:lang w:val="fr-FR" w:eastAsia="zh-CN"/>
              </w:rPr>
            </w:pPr>
          </w:p>
        </w:tc>
        <w:tc>
          <w:tcPr>
            <w:tcW w:w="966" w:type="pct"/>
          </w:tcPr>
          <w:p w14:paraId="5FED7349"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336C9242"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6733C68A"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injectable SC</w:t>
            </w:r>
          </w:p>
        </w:tc>
        <w:tc>
          <w:tcPr>
            <w:tcW w:w="877" w:type="pct"/>
            <w:vAlign w:val="center"/>
          </w:tcPr>
          <w:p w14:paraId="485490CC"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p>
          <w:p w14:paraId="6F43B4D4"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760" w:type="pct"/>
            <w:vAlign w:val="center"/>
          </w:tcPr>
          <w:p w14:paraId="137D173D"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p>
          <w:p w14:paraId="40F13A21"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bl>
    <w:p w14:paraId="6FB602EB" w14:textId="77777777" w:rsidR="00635EA0" w:rsidRPr="008E44A4" w:rsidRDefault="00635EA0" w:rsidP="00635EA0">
      <w:pPr>
        <w:spacing w:after="0" w:line="240" w:lineRule="auto"/>
        <w:rPr>
          <w:rFonts w:eastAsia="DengXian" w:cstheme="minorHAnsi"/>
          <w:lang w:val="fr-FR" w:eastAsia="zh-CN"/>
        </w:rPr>
      </w:pP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49"/>
        <w:gridCol w:w="3184"/>
        <w:gridCol w:w="2864"/>
      </w:tblGrid>
      <w:tr w:rsidR="00635EA0" w:rsidRPr="00F96E75" w14:paraId="35526736" w14:textId="77777777" w:rsidTr="00A3745C">
        <w:trPr>
          <w:trHeight w:val="227"/>
        </w:trPr>
        <w:tc>
          <w:tcPr>
            <w:tcW w:w="5000" w:type="pct"/>
            <w:gridSpan w:val="3"/>
            <w:shd w:val="clear" w:color="auto" w:fill="E6E6E6"/>
            <w:vAlign w:val="center"/>
          </w:tcPr>
          <w:p w14:paraId="349AE510" w14:textId="77777777" w:rsidR="00635EA0" w:rsidRPr="008E44A4" w:rsidRDefault="00635EA0" w:rsidP="00757DE6">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Echanges Plasmatique (EP)/Immunoadsorption/Plasmaphérèse</w:t>
            </w:r>
          </w:p>
        </w:tc>
      </w:tr>
      <w:tr w:rsidR="00635EA0" w:rsidRPr="008E44A4" w14:paraId="1B95F567" w14:textId="77777777" w:rsidTr="00A3745C">
        <w:trPr>
          <w:trHeight w:val="227"/>
        </w:trPr>
        <w:tc>
          <w:tcPr>
            <w:tcW w:w="1712" w:type="pct"/>
            <w:shd w:val="clear" w:color="auto" w:fill="E6E6E6"/>
            <w:vAlign w:val="center"/>
          </w:tcPr>
          <w:p w14:paraId="354E58A3" w14:textId="77777777" w:rsidR="00635EA0" w:rsidRPr="008E44A4" w:rsidRDefault="00635EA0" w:rsidP="00757DE6">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Nombre de cycle</w:t>
            </w:r>
          </w:p>
        </w:tc>
        <w:tc>
          <w:tcPr>
            <w:tcW w:w="1731" w:type="pct"/>
            <w:shd w:val="clear" w:color="auto" w:fill="E6E6E6"/>
            <w:vAlign w:val="center"/>
          </w:tcPr>
          <w:p w14:paraId="19AB2CC6" w14:textId="77777777" w:rsidR="00635EA0" w:rsidRPr="008E44A4" w:rsidRDefault="00635EA0" w:rsidP="00757DE6">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Date de début</w:t>
            </w:r>
          </w:p>
          <w:p w14:paraId="56E16D50" w14:textId="77777777" w:rsidR="00635EA0" w:rsidRPr="008E44A4" w:rsidRDefault="00635EA0" w:rsidP="00757DE6">
            <w:pPr>
              <w:spacing w:after="0" w:line="240" w:lineRule="auto"/>
              <w:contextualSpacing/>
              <w:jc w:val="center"/>
              <w:rPr>
                <w:rFonts w:eastAsia="DengXian" w:cstheme="minorHAnsi"/>
                <w:b/>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i/>
                <w:lang w:val="fr-FR" w:eastAsia="zh-CN"/>
              </w:rPr>
              <w:t>)</w:t>
            </w:r>
          </w:p>
        </w:tc>
        <w:tc>
          <w:tcPr>
            <w:tcW w:w="1557" w:type="pct"/>
            <w:shd w:val="clear" w:color="auto" w:fill="E6E6E6"/>
            <w:vAlign w:val="center"/>
          </w:tcPr>
          <w:p w14:paraId="212B778C" w14:textId="77777777" w:rsidR="00635EA0" w:rsidRPr="008E44A4" w:rsidRDefault="00635EA0" w:rsidP="00757DE6">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Fréquence</w:t>
            </w:r>
          </w:p>
        </w:tc>
      </w:tr>
      <w:tr w:rsidR="00635EA0" w:rsidRPr="008E44A4" w14:paraId="0780DA52" w14:textId="77777777" w:rsidTr="00A3745C">
        <w:trPr>
          <w:trHeight w:val="227"/>
        </w:trPr>
        <w:tc>
          <w:tcPr>
            <w:tcW w:w="1712" w:type="pct"/>
            <w:vAlign w:val="center"/>
          </w:tcPr>
          <w:p w14:paraId="62F42517"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731" w:type="pct"/>
            <w:vAlign w:val="center"/>
          </w:tcPr>
          <w:p w14:paraId="4B3FD7CB"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557" w:type="pct"/>
            <w:vAlign w:val="center"/>
          </w:tcPr>
          <w:p w14:paraId="6B466AEC"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 semaine</w:t>
            </w:r>
          </w:p>
        </w:tc>
      </w:tr>
      <w:tr w:rsidR="00635EA0" w:rsidRPr="008E44A4" w14:paraId="1F8B58B4" w14:textId="77777777" w:rsidTr="00A3745C">
        <w:trPr>
          <w:trHeight w:val="227"/>
        </w:trPr>
        <w:tc>
          <w:tcPr>
            <w:tcW w:w="1712" w:type="pct"/>
            <w:vAlign w:val="center"/>
          </w:tcPr>
          <w:p w14:paraId="7544358E"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731" w:type="pct"/>
            <w:vAlign w:val="center"/>
          </w:tcPr>
          <w:p w14:paraId="54C78A83"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557" w:type="pct"/>
            <w:vAlign w:val="center"/>
          </w:tcPr>
          <w:p w14:paraId="06199C3C"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 semaine</w:t>
            </w:r>
          </w:p>
        </w:tc>
      </w:tr>
      <w:tr w:rsidR="00635EA0" w:rsidRPr="008E44A4" w14:paraId="3B0F4D57" w14:textId="77777777" w:rsidTr="00A3745C">
        <w:trPr>
          <w:trHeight w:val="227"/>
        </w:trPr>
        <w:tc>
          <w:tcPr>
            <w:tcW w:w="1712" w:type="pct"/>
            <w:vAlign w:val="center"/>
          </w:tcPr>
          <w:p w14:paraId="3FD6BFFE"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731" w:type="pct"/>
            <w:vAlign w:val="center"/>
          </w:tcPr>
          <w:p w14:paraId="2C903B81"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557" w:type="pct"/>
            <w:vAlign w:val="center"/>
          </w:tcPr>
          <w:p w14:paraId="3447A19A"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 semaine</w:t>
            </w:r>
          </w:p>
        </w:tc>
      </w:tr>
      <w:tr w:rsidR="00635EA0" w:rsidRPr="008E44A4" w14:paraId="7496BBC7" w14:textId="77777777" w:rsidTr="00A3745C">
        <w:trPr>
          <w:trHeight w:val="227"/>
        </w:trPr>
        <w:tc>
          <w:tcPr>
            <w:tcW w:w="1712" w:type="pct"/>
            <w:vAlign w:val="center"/>
          </w:tcPr>
          <w:p w14:paraId="5516C584"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731" w:type="pct"/>
            <w:vAlign w:val="center"/>
          </w:tcPr>
          <w:p w14:paraId="65A43AA8"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557" w:type="pct"/>
            <w:vAlign w:val="center"/>
          </w:tcPr>
          <w:p w14:paraId="686B39D6"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 semaine</w:t>
            </w:r>
          </w:p>
        </w:tc>
      </w:tr>
    </w:tbl>
    <w:p w14:paraId="050F9177" w14:textId="105D4DA3" w:rsidR="00F26DC6" w:rsidRPr="008E44A4" w:rsidRDefault="00F26DC6" w:rsidP="00635EA0">
      <w:pPr>
        <w:rPr>
          <w:rFonts w:cstheme="minorHAnsi"/>
          <w:b/>
          <w:bCs/>
          <w:u w:val="single"/>
          <w:lang w:val="fr-FR"/>
        </w:rPr>
      </w:pPr>
    </w:p>
    <w:p w14:paraId="4E9A5FFC" w14:textId="1DF2C22A" w:rsidR="00635EA0" w:rsidRPr="008E44A4" w:rsidRDefault="00635EA0" w:rsidP="00635EA0">
      <w:pPr>
        <w:rPr>
          <w:rFonts w:cstheme="minorHAnsi"/>
          <w:b/>
          <w:bCs/>
          <w:u w:val="single"/>
          <w:lang w:val="fr-FR"/>
        </w:rPr>
      </w:pPr>
      <w:r w:rsidRPr="008E44A4">
        <w:rPr>
          <w:rFonts w:cstheme="minorHAnsi"/>
          <w:b/>
          <w:bCs/>
          <w:u w:val="single"/>
          <w:lang w:val="fr-FR"/>
        </w:rPr>
        <w:t xml:space="preserve">Traitement concomitant </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701"/>
        <w:gridCol w:w="1757"/>
        <w:gridCol w:w="1727"/>
        <w:gridCol w:w="2978"/>
      </w:tblGrid>
      <w:tr w:rsidR="00635EA0" w:rsidRPr="00F96E75" w14:paraId="327CB1FA" w14:textId="77777777" w:rsidTr="00635EA0">
        <w:trPr>
          <w:trHeight w:val="455"/>
        </w:trPr>
        <w:tc>
          <w:tcPr>
            <w:tcW w:w="1496" w:type="pct"/>
            <w:shd w:val="clear" w:color="auto" w:fill="E6E6E6"/>
            <w:vAlign w:val="center"/>
          </w:tcPr>
          <w:p w14:paraId="114F3A31" w14:textId="77777777" w:rsidR="00635EA0" w:rsidRPr="008E44A4" w:rsidRDefault="00635EA0" w:rsidP="00757DE6">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Nom du traitement (Marque ou générique)</w:t>
            </w:r>
          </w:p>
        </w:tc>
        <w:tc>
          <w:tcPr>
            <w:tcW w:w="892" w:type="pct"/>
            <w:shd w:val="clear" w:color="auto" w:fill="E6E6E6"/>
            <w:vAlign w:val="center"/>
          </w:tcPr>
          <w:p w14:paraId="2778163C" w14:textId="77777777" w:rsidR="00635EA0" w:rsidRPr="008E44A4" w:rsidRDefault="00635EA0" w:rsidP="00757DE6">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Posologie</w:t>
            </w:r>
          </w:p>
        </w:tc>
        <w:tc>
          <w:tcPr>
            <w:tcW w:w="965" w:type="pct"/>
            <w:shd w:val="clear" w:color="auto" w:fill="E6E6E6"/>
            <w:vAlign w:val="center"/>
          </w:tcPr>
          <w:p w14:paraId="44F9CA9F" w14:textId="77777777" w:rsidR="00635EA0" w:rsidRPr="008E44A4" w:rsidRDefault="00635EA0" w:rsidP="00757DE6">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Voie</w:t>
            </w:r>
          </w:p>
        </w:tc>
        <w:tc>
          <w:tcPr>
            <w:tcW w:w="1647" w:type="pct"/>
            <w:shd w:val="clear" w:color="auto" w:fill="E6E6E6"/>
            <w:vAlign w:val="center"/>
          </w:tcPr>
          <w:p w14:paraId="3DDF12E6" w14:textId="77777777" w:rsidR="00635EA0" w:rsidRPr="008E44A4" w:rsidRDefault="00635EA0" w:rsidP="00757DE6">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Date de début</w:t>
            </w:r>
          </w:p>
          <w:p w14:paraId="31E4D2EE" w14:textId="77777777" w:rsidR="00635EA0" w:rsidRPr="008E44A4" w:rsidRDefault="00635EA0" w:rsidP="00757DE6">
            <w:pPr>
              <w:spacing w:after="0" w:line="240" w:lineRule="auto"/>
              <w:contextualSpacing/>
              <w:jc w:val="center"/>
              <w:rPr>
                <w:rFonts w:eastAsia="DengXian" w:cstheme="minorHAnsi"/>
                <w:b/>
                <w:i/>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b/>
                <w:i/>
                <w:lang w:val="fr-FR" w:eastAsia="zh-CN"/>
              </w:rPr>
              <w:t>)</w:t>
            </w:r>
          </w:p>
        </w:tc>
      </w:tr>
      <w:tr w:rsidR="00635EA0" w:rsidRPr="008E44A4" w14:paraId="2ED53F08" w14:textId="77777777" w:rsidTr="00635EA0">
        <w:trPr>
          <w:trHeight w:val="455"/>
        </w:trPr>
        <w:tc>
          <w:tcPr>
            <w:tcW w:w="1496" w:type="pct"/>
            <w:vAlign w:val="center"/>
          </w:tcPr>
          <w:p w14:paraId="74C4A287" w14:textId="77777777" w:rsidR="00635EA0" w:rsidRPr="008E44A4" w:rsidRDefault="00635EA0" w:rsidP="00757DE6">
            <w:pPr>
              <w:spacing w:after="0" w:line="240" w:lineRule="auto"/>
              <w:contextualSpacing/>
              <w:jc w:val="center"/>
              <w:rPr>
                <w:rFonts w:eastAsia="DengXian" w:cstheme="minorHAnsi"/>
                <w:lang w:val="fr-FR" w:eastAsia="zh-CN"/>
              </w:rPr>
            </w:pPr>
          </w:p>
        </w:tc>
        <w:tc>
          <w:tcPr>
            <w:tcW w:w="892" w:type="pct"/>
            <w:vAlign w:val="center"/>
          </w:tcPr>
          <w:p w14:paraId="369C05A9"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965" w:type="pct"/>
            <w:vAlign w:val="center"/>
          </w:tcPr>
          <w:p w14:paraId="1A91FE89"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6DDE94F3"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0F051D8D"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injectable SC</w:t>
            </w:r>
          </w:p>
        </w:tc>
        <w:tc>
          <w:tcPr>
            <w:tcW w:w="1647" w:type="pct"/>
            <w:vAlign w:val="center"/>
          </w:tcPr>
          <w:p w14:paraId="524B53A8"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r w:rsidR="00635EA0" w:rsidRPr="008E44A4" w14:paraId="498CE963" w14:textId="77777777" w:rsidTr="00635EA0">
        <w:trPr>
          <w:trHeight w:val="456"/>
        </w:trPr>
        <w:tc>
          <w:tcPr>
            <w:tcW w:w="1496" w:type="pct"/>
            <w:vAlign w:val="center"/>
          </w:tcPr>
          <w:p w14:paraId="45DFD811" w14:textId="77777777" w:rsidR="00635EA0" w:rsidRPr="008E44A4" w:rsidRDefault="00635EA0" w:rsidP="00757DE6">
            <w:pPr>
              <w:spacing w:after="0" w:line="240" w:lineRule="auto"/>
              <w:contextualSpacing/>
              <w:jc w:val="center"/>
              <w:rPr>
                <w:rFonts w:eastAsia="DengXian" w:cstheme="minorHAnsi"/>
                <w:lang w:val="fr-FR" w:eastAsia="zh-CN"/>
              </w:rPr>
            </w:pPr>
          </w:p>
        </w:tc>
        <w:tc>
          <w:tcPr>
            <w:tcW w:w="892" w:type="pct"/>
            <w:vAlign w:val="center"/>
          </w:tcPr>
          <w:p w14:paraId="3770ECED"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965" w:type="pct"/>
            <w:vAlign w:val="center"/>
          </w:tcPr>
          <w:p w14:paraId="023E1765"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23142242"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56730A08"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injectable SC</w:t>
            </w:r>
          </w:p>
        </w:tc>
        <w:tc>
          <w:tcPr>
            <w:tcW w:w="1647" w:type="pct"/>
            <w:vAlign w:val="center"/>
          </w:tcPr>
          <w:p w14:paraId="1654AD66"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bl>
    <w:p w14:paraId="3DE251CF" w14:textId="77777777" w:rsidR="00635EA0" w:rsidRPr="008E44A4" w:rsidRDefault="00635EA0" w:rsidP="00635EA0">
      <w:pPr>
        <w:rPr>
          <w:rFonts w:cstheme="minorHAnsi"/>
          <w:lang w:val="fr-FR"/>
        </w:rPr>
      </w:pP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49"/>
        <w:gridCol w:w="3184"/>
        <w:gridCol w:w="2864"/>
      </w:tblGrid>
      <w:tr w:rsidR="00635EA0" w:rsidRPr="00F96E75" w14:paraId="15D6ACFE" w14:textId="77777777" w:rsidTr="00A3745C">
        <w:trPr>
          <w:trHeight w:val="227"/>
        </w:trPr>
        <w:tc>
          <w:tcPr>
            <w:tcW w:w="5000" w:type="pct"/>
            <w:gridSpan w:val="3"/>
            <w:shd w:val="clear" w:color="auto" w:fill="E6E6E6"/>
            <w:vAlign w:val="center"/>
          </w:tcPr>
          <w:p w14:paraId="2E6939AF" w14:textId="77777777" w:rsidR="00635EA0" w:rsidRPr="008E44A4" w:rsidRDefault="00635EA0" w:rsidP="00757DE6">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Echanges Plasmatique (EP)/Immunoadsorption/Plasmaphérèse</w:t>
            </w:r>
          </w:p>
        </w:tc>
      </w:tr>
      <w:tr w:rsidR="00635EA0" w:rsidRPr="008E44A4" w14:paraId="703F6F1F" w14:textId="77777777" w:rsidTr="00A3745C">
        <w:trPr>
          <w:trHeight w:val="227"/>
        </w:trPr>
        <w:tc>
          <w:tcPr>
            <w:tcW w:w="1712" w:type="pct"/>
            <w:shd w:val="clear" w:color="auto" w:fill="E6E6E6"/>
            <w:vAlign w:val="center"/>
          </w:tcPr>
          <w:p w14:paraId="67B74B83" w14:textId="77777777" w:rsidR="00635EA0" w:rsidRPr="008E44A4" w:rsidRDefault="00635EA0" w:rsidP="00757DE6">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Nombre de cycle</w:t>
            </w:r>
          </w:p>
        </w:tc>
        <w:tc>
          <w:tcPr>
            <w:tcW w:w="1731" w:type="pct"/>
            <w:shd w:val="clear" w:color="auto" w:fill="E6E6E6"/>
            <w:vAlign w:val="center"/>
          </w:tcPr>
          <w:p w14:paraId="7DD8C61D" w14:textId="77777777" w:rsidR="00635EA0" w:rsidRPr="008E44A4" w:rsidRDefault="00635EA0" w:rsidP="00757DE6">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Date de début</w:t>
            </w:r>
          </w:p>
          <w:p w14:paraId="00354B76" w14:textId="77777777" w:rsidR="00635EA0" w:rsidRPr="008E44A4" w:rsidRDefault="00635EA0" w:rsidP="00757DE6">
            <w:pPr>
              <w:spacing w:after="0" w:line="240" w:lineRule="auto"/>
              <w:contextualSpacing/>
              <w:jc w:val="center"/>
              <w:rPr>
                <w:rFonts w:eastAsia="DengXian" w:cstheme="minorHAnsi"/>
                <w:b/>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i/>
                <w:lang w:val="fr-FR" w:eastAsia="zh-CN"/>
              </w:rPr>
              <w:t>)</w:t>
            </w:r>
          </w:p>
        </w:tc>
        <w:tc>
          <w:tcPr>
            <w:tcW w:w="1557" w:type="pct"/>
            <w:shd w:val="clear" w:color="auto" w:fill="E6E6E6"/>
            <w:vAlign w:val="center"/>
          </w:tcPr>
          <w:p w14:paraId="179CAA56" w14:textId="77777777" w:rsidR="00635EA0" w:rsidRPr="008E44A4" w:rsidRDefault="00635EA0" w:rsidP="00757DE6">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Fréquence</w:t>
            </w:r>
          </w:p>
        </w:tc>
      </w:tr>
      <w:tr w:rsidR="00635EA0" w:rsidRPr="008E44A4" w14:paraId="2593FD9A" w14:textId="77777777" w:rsidTr="00A3745C">
        <w:trPr>
          <w:trHeight w:val="227"/>
        </w:trPr>
        <w:tc>
          <w:tcPr>
            <w:tcW w:w="1712" w:type="pct"/>
            <w:vAlign w:val="center"/>
          </w:tcPr>
          <w:p w14:paraId="4C96E437"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731" w:type="pct"/>
            <w:vAlign w:val="center"/>
          </w:tcPr>
          <w:p w14:paraId="53BDE9DF"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557" w:type="pct"/>
            <w:vAlign w:val="center"/>
          </w:tcPr>
          <w:p w14:paraId="37C1EC53"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 semaine</w:t>
            </w:r>
          </w:p>
        </w:tc>
      </w:tr>
      <w:tr w:rsidR="00635EA0" w:rsidRPr="008E44A4" w14:paraId="04F82BBE" w14:textId="77777777" w:rsidTr="00A3745C">
        <w:trPr>
          <w:trHeight w:val="227"/>
        </w:trPr>
        <w:tc>
          <w:tcPr>
            <w:tcW w:w="1712" w:type="pct"/>
            <w:vAlign w:val="center"/>
          </w:tcPr>
          <w:p w14:paraId="3974C16E"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731" w:type="pct"/>
            <w:vAlign w:val="center"/>
          </w:tcPr>
          <w:p w14:paraId="4F2D738C"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557" w:type="pct"/>
            <w:vAlign w:val="center"/>
          </w:tcPr>
          <w:p w14:paraId="1DB6B2DB"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 semaine</w:t>
            </w:r>
          </w:p>
        </w:tc>
      </w:tr>
      <w:tr w:rsidR="00635EA0" w:rsidRPr="008E44A4" w14:paraId="23DA4FD0" w14:textId="77777777" w:rsidTr="00A3745C">
        <w:trPr>
          <w:trHeight w:val="227"/>
        </w:trPr>
        <w:tc>
          <w:tcPr>
            <w:tcW w:w="1712" w:type="pct"/>
            <w:vAlign w:val="center"/>
          </w:tcPr>
          <w:p w14:paraId="3FB2C3A2"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731" w:type="pct"/>
            <w:vAlign w:val="center"/>
          </w:tcPr>
          <w:p w14:paraId="4807ECC0"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557" w:type="pct"/>
            <w:vAlign w:val="center"/>
          </w:tcPr>
          <w:p w14:paraId="731265DA"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 semaine</w:t>
            </w:r>
          </w:p>
        </w:tc>
      </w:tr>
      <w:tr w:rsidR="00635EA0" w:rsidRPr="008E44A4" w14:paraId="3A45C22F" w14:textId="77777777" w:rsidTr="00A3745C">
        <w:trPr>
          <w:trHeight w:val="227"/>
        </w:trPr>
        <w:tc>
          <w:tcPr>
            <w:tcW w:w="1712" w:type="pct"/>
            <w:vAlign w:val="center"/>
          </w:tcPr>
          <w:p w14:paraId="09349C88"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lastRenderedPageBreak/>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731" w:type="pct"/>
            <w:vAlign w:val="center"/>
          </w:tcPr>
          <w:p w14:paraId="4265C933"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557" w:type="pct"/>
            <w:vAlign w:val="center"/>
          </w:tcPr>
          <w:p w14:paraId="55E4816B"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 semaine</w:t>
            </w:r>
          </w:p>
        </w:tc>
      </w:tr>
    </w:tbl>
    <w:p w14:paraId="21375686" w14:textId="77777777" w:rsidR="00635EA0" w:rsidRPr="008E44A4" w:rsidRDefault="00635EA0" w:rsidP="00635EA0">
      <w:pPr>
        <w:rPr>
          <w:rFonts w:cstheme="minorHAnsi"/>
          <w:lang w:val="fr-FR"/>
        </w:rPr>
      </w:pPr>
    </w:p>
    <w:p w14:paraId="62FF172A" w14:textId="36694705" w:rsidR="00635EA0" w:rsidRPr="008E44A4" w:rsidRDefault="00635EA0" w:rsidP="009F548C">
      <w:pPr>
        <w:keepNext/>
        <w:keepLines/>
        <w:rPr>
          <w:rFonts w:cstheme="minorHAnsi"/>
          <w:b/>
          <w:bCs/>
          <w:u w:val="single"/>
          <w:lang w:val="fr-FR"/>
        </w:rPr>
      </w:pPr>
      <w:r w:rsidRPr="008E44A4">
        <w:rPr>
          <w:rFonts w:cstheme="minorHAnsi"/>
          <w:b/>
          <w:bCs/>
          <w:u w:val="single"/>
          <w:lang w:val="fr-FR"/>
        </w:rPr>
        <w:t xml:space="preserve">Traitement par </w:t>
      </w:r>
      <w:r w:rsidR="00A71189" w:rsidRPr="008E44A4">
        <w:rPr>
          <w:rFonts w:cstheme="minorHAnsi"/>
          <w:b/>
          <w:bCs/>
          <w:u w:val="single"/>
          <w:lang w:val="fr-FR"/>
        </w:rPr>
        <w:t>BERINERT</w:t>
      </w:r>
    </w:p>
    <w:p w14:paraId="6F2880D8" w14:textId="256D11D4" w:rsidR="00635EA0" w:rsidRPr="008E44A4" w:rsidRDefault="00635EA0" w:rsidP="009F548C">
      <w:pPr>
        <w:keepNext/>
        <w:keepLines/>
        <w:rPr>
          <w:rFonts w:cstheme="minorHAnsi"/>
          <w:bCs/>
          <w:lang w:val="fr-FR"/>
        </w:rPr>
      </w:pPr>
      <w:r w:rsidRPr="008E44A4">
        <w:rPr>
          <w:rFonts w:cstheme="minorHAnsi"/>
          <w:bCs/>
          <w:lang w:val="fr-FR"/>
        </w:rPr>
        <w:t xml:space="preserve">La posologie de </w:t>
      </w:r>
      <w:r w:rsidR="00A71189" w:rsidRPr="008E44A4">
        <w:rPr>
          <w:rFonts w:cstheme="minorHAnsi"/>
          <w:bCs/>
          <w:lang w:val="fr-FR"/>
        </w:rPr>
        <w:t>BERINERT</w:t>
      </w:r>
      <w:r w:rsidRPr="008E44A4">
        <w:rPr>
          <w:rFonts w:cstheme="minorHAnsi"/>
          <w:bCs/>
          <w:lang w:val="fr-FR"/>
        </w:rPr>
        <w:t xml:space="preserve"> est de 20 UI/kg à J1, J2 et J3 puis 2 fois par semaine pendant 6 mois.</w:t>
      </w:r>
    </w:p>
    <w:p w14:paraId="7FE3CF75" w14:textId="252866D9" w:rsidR="00635EA0" w:rsidRPr="008E44A4" w:rsidRDefault="00635EA0" w:rsidP="009F548C">
      <w:pPr>
        <w:keepNext/>
        <w:keepLines/>
        <w:spacing w:after="0"/>
        <w:rPr>
          <w:rFonts w:cstheme="minorHAnsi"/>
          <w:bCs/>
          <w:lang w:val="fr-FR"/>
        </w:rPr>
      </w:pPr>
      <w:r w:rsidRPr="008E44A4">
        <w:rPr>
          <w:rFonts w:cstheme="minorHAnsi"/>
          <w:bCs/>
          <w:lang w:val="fr-FR"/>
        </w:rPr>
        <w:t xml:space="preserve">Le traitement est débuté dans le cadre </w:t>
      </w:r>
      <w:r w:rsidR="00BD7B98">
        <w:rPr>
          <w:rFonts w:cstheme="minorHAnsi"/>
          <w:bCs/>
          <w:lang w:val="fr-FR"/>
        </w:rPr>
        <w:t>du CPC</w:t>
      </w:r>
      <w:r w:rsidRPr="008E44A4">
        <w:rPr>
          <w:rFonts w:cstheme="minorHAnsi"/>
          <w:bCs/>
          <w:lang w:val="fr-FR"/>
        </w:rPr>
        <w:t xml:space="preserve"> </w:t>
      </w:r>
      <w:r w:rsidRPr="008E44A4">
        <w:rPr>
          <w:rFonts w:cstheme="minorHAnsi"/>
          <w:bCs/>
          <w:lang w:val="fr-FR"/>
        </w:rPr>
        <w:tab/>
      </w:r>
      <w:r w:rsidRPr="008E44A4">
        <w:rPr>
          <w:rFonts w:eastAsia="DengXian" w:cstheme="minorHAnsi"/>
          <w:lang w:val="fr-FR" w:eastAsia="zh-CN"/>
        </w:rPr>
        <w:sym w:font="Wingdings" w:char="F0A8"/>
      </w:r>
      <w:r w:rsidRPr="008E44A4">
        <w:rPr>
          <w:rFonts w:cstheme="minorHAnsi"/>
          <w:bCs/>
          <w:lang w:val="fr-FR"/>
        </w:rPr>
        <w:t xml:space="preserve"> Oui </w:t>
      </w:r>
      <w:r w:rsidRPr="008E44A4">
        <w:rPr>
          <w:rFonts w:cstheme="minorHAnsi"/>
          <w:bCs/>
          <w:lang w:val="fr-FR"/>
        </w:rPr>
        <w:tab/>
      </w:r>
      <w:r w:rsidRPr="008E44A4">
        <w:rPr>
          <w:rFonts w:cstheme="minorHAnsi"/>
          <w:bCs/>
          <w:lang w:val="fr-FR"/>
        </w:rPr>
        <w:tab/>
      </w:r>
      <w:r w:rsidRPr="008E44A4">
        <w:rPr>
          <w:rFonts w:eastAsia="DengXian" w:cstheme="minorHAnsi"/>
          <w:lang w:val="fr-FR" w:eastAsia="zh-CN"/>
        </w:rPr>
        <w:sym w:font="Wingdings" w:char="F0A8"/>
      </w:r>
      <w:r w:rsidRPr="008E44A4">
        <w:rPr>
          <w:rFonts w:eastAsia="DengXian" w:cstheme="minorHAnsi"/>
          <w:lang w:val="fr-FR" w:eastAsia="zh-CN"/>
        </w:rPr>
        <w:t xml:space="preserve"> </w:t>
      </w:r>
      <w:r w:rsidRPr="008E44A4">
        <w:rPr>
          <w:rFonts w:cstheme="minorHAnsi"/>
          <w:bCs/>
          <w:lang w:val="fr-FR"/>
        </w:rPr>
        <w:t>Non</w:t>
      </w:r>
    </w:p>
    <w:p w14:paraId="619AB868" w14:textId="77777777" w:rsidR="00635EA0" w:rsidRPr="008E44A4" w:rsidRDefault="00635EA0" w:rsidP="0047527F">
      <w:pPr>
        <w:pStyle w:val="Paragraphedeliste"/>
        <w:numPr>
          <w:ilvl w:val="0"/>
          <w:numId w:val="13"/>
        </w:numPr>
        <w:rPr>
          <w:rFonts w:cstheme="minorHAnsi"/>
          <w:lang w:val="fr-FR"/>
        </w:rPr>
      </w:pPr>
      <w:r w:rsidRPr="008E44A4">
        <w:rPr>
          <w:rFonts w:cstheme="minorHAnsi"/>
          <w:bCs/>
          <w:lang w:val="fr-FR"/>
        </w:rPr>
        <w:t xml:space="preserve">Si oui, Date prévue de début de traitement : </w:t>
      </w:r>
      <w:r w:rsidRPr="008E44A4">
        <w:rPr>
          <w:rFonts w:cstheme="minorHAnsi"/>
          <w:lang w:val="fr-FR"/>
        </w:rPr>
        <w:t>|__|__| |__|__| |__|__|__|__|</w:t>
      </w:r>
    </w:p>
    <w:p w14:paraId="52553AD7" w14:textId="7AABBCF8" w:rsidR="000178D1" w:rsidRPr="008E44A4" w:rsidRDefault="00635EA0" w:rsidP="00757DE6">
      <w:pPr>
        <w:pStyle w:val="Paragraphedeliste"/>
        <w:numPr>
          <w:ilvl w:val="0"/>
          <w:numId w:val="13"/>
        </w:numPr>
        <w:rPr>
          <w:rFonts w:cstheme="minorHAnsi"/>
          <w:i/>
          <w:lang w:val="fr-FR"/>
        </w:rPr>
      </w:pPr>
      <w:r w:rsidRPr="008E44A4">
        <w:rPr>
          <w:rFonts w:cstheme="minorHAnsi"/>
          <w:bCs/>
          <w:lang w:val="fr-FR"/>
        </w:rPr>
        <w:t xml:space="preserve">Si non, Date de la </w:t>
      </w:r>
      <w:r w:rsidRPr="008E44A4">
        <w:rPr>
          <w:rFonts w:cstheme="minorHAnsi"/>
          <w:bCs/>
          <w:vertAlign w:val="superscript"/>
          <w:lang w:val="fr-FR"/>
        </w:rPr>
        <w:t>1ère</w:t>
      </w:r>
      <w:r w:rsidRPr="008E44A4">
        <w:rPr>
          <w:rFonts w:cstheme="minorHAnsi"/>
          <w:bCs/>
          <w:lang w:val="fr-FR"/>
        </w:rPr>
        <w:t xml:space="preserve"> administration de </w:t>
      </w:r>
      <w:r w:rsidR="00A71189" w:rsidRPr="008E44A4">
        <w:rPr>
          <w:rFonts w:cstheme="minorHAnsi"/>
          <w:bCs/>
          <w:lang w:val="fr-FR"/>
        </w:rPr>
        <w:t>BERINERT</w:t>
      </w:r>
      <w:r w:rsidRPr="008E44A4">
        <w:rPr>
          <w:rFonts w:cstheme="minorHAnsi"/>
          <w:bCs/>
          <w:lang w:val="fr-FR"/>
        </w:rPr>
        <w:t xml:space="preserve"> : </w:t>
      </w:r>
      <w:r w:rsidRPr="008E44A4">
        <w:rPr>
          <w:rFonts w:cstheme="minorHAnsi"/>
          <w:lang w:val="fr-FR"/>
        </w:rPr>
        <w:t>|__|__| |__|__| |__|__|__|__|</w:t>
      </w:r>
    </w:p>
    <w:p w14:paraId="3F82201C" w14:textId="38CD6AF6" w:rsidR="000178D1" w:rsidRPr="008E44A4" w:rsidRDefault="000178D1" w:rsidP="000178D1">
      <w:pPr>
        <w:pBdr>
          <w:top w:val="single" w:sz="4" w:space="1" w:color="auto"/>
          <w:left w:val="single" w:sz="4" w:space="4" w:color="auto"/>
          <w:bottom w:val="single" w:sz="4" w:space="1" w:color="auto"/>
          <w:right w:val="single" w:sz="4" w:space="4" w:color="auto"/>
        </w:pBdr>
        <w:rPr>
          <w:rFonts w:cstheme="minorHAnsi"/>
          <w:b/>
          <w:lang w:val="fr-FR"/>
        </w:rPr>
      </w:pPr>
      <w:r w:rsidRPr="008E44A4">
        <w:rPr>
          <w:rFonts w:cstheme="minorHAnsi"/>
          <w:b/>
          <w:lang w:val="fr-FR"/>
        </w:rPr>
        <w:t>Nom Etablissement : ………………………………………………………………………………………….</w:t>
      </w:r>
    </w:p>
    <w:p w14:paraId="7E16AFFB" w14:textId="77777777" w:rsidR="000178D1" w:rsidRPr="008E44A4" w:rsidRDefault="000178D1" w:rsidP="000178D1">
      <w:pPr>
        <w:pBdr>
          <w:top w:val="single" w:sz="4" w:space="1" w:color="auto"/>
          <w:left w:val="single" w:sz="4" w:space="4" w:color="auto"/>
          <w:bottom w:val="single" w:sz="4" w:space="1" w:color="auto"/>
          <w:right w:val="single" w:sz="4" w:space="4" w:color="auto"/>
        </w:pBdr>
        <w:rPr>
          <w:rFonts w:cstheme="minorHAnsi"/>
          <w:b/>
          <w:lang w:val="fr-FR"/>
        </w:rPr>
      </w:pPr>
      <w:r w:rsidRPr="008E44A4">
        <w:rPr>
          <w:rFonts w:cstheme="minorHAnsi"/>
          <w:b/>
          <w:lang w:val="fr-FR"/>
        </w:rPr>
        <w:t>Service : ………………………………………………………………………………………………………</w:t>
      </w:r>
      <w:proofErr w:type="gramStart"/>
      <w:r w:rsidRPr="008E44A4">
        <w:rPr>
          <w:rFonts w:cstheme="minorHAnsi"/>
          <w:b/>
          <w:lang w:val="fr-FR"/>
        </w:rPr>
        <w:t>…….</w:t>
      </w:r>
      <w:proofErr w:type="gramEnd"/>
      <w:r w:rsidRPr="008E44A4">
        <w:rPr>
          <w:rFonts w:cstheme="minorHAnsi"/>
          <w:b/>
          <w:lang w:val="fr-FR"/>
        </w:rPr>
        <w:t>.</w:t>
      </w:r>
    </w:p>
    <w:p w14:paraId="476A19E8" w14:textId="77777777" w:rsidR="000178D1" w:rsidRPr="008E44A4" w:rsidRDefault="000178D1" w:rsidP="000178D1">
      <w:pPr>
        <w:pBdr>
          <w:top w:val="single" w:sz="4" w:space="1" w:color="auto"/>
          <w:left w:val="single" w:sz="4" w:space="4" w:color="auto"/>
          <w:bottom w:val="single" w:sz="4" w:space="1" w:color="auto"/>
          <w:right w:val="single" w:sz="4" w:space="4" w:color="auto"/>
        </w:pBdr>
        <w:spacing w:after="0"/>
        <w:rPr>
          <w:rFonts w:cstheme="minorHAnsi"/>
          <w:b/>
          <w:lang w:val="fr-FR"/>
        </w:rPr>
      </w:pPr>
      <w:r w:rsidRPr="008E44A4">
        <w:rPr>
          <w:rFonts w:cstheme="minorHAnsi"/>
          <w:b/>
          <w:lang w:val="fr-FR"/>
        </w:rPr>
        <w:t>Adresse Etablissement : ………………………………………………………………………………</w:t>
      </w:r>
      <w:proofErr w:type="gramStart"/>
      <w:r w:rsidRPr="008E44A4">
        <w:rPr>
          <w:rFonts w:cstheme="minorHAnsi"/>
          <w:b/>
          <w:lang w:val="fr-FR"/>
        </w:rPr>
        <w:t>…….</w:t>
      </w:r>
      <w:proofErr w:type="gramEnd"/>
      <w:r w:rsidRPr="008E44A4">
        <w:rPr>
          <w:rFonts w:cstheme="minorHAnsi"/>
          <w:b/>
          <w:lang w:val="fr-FR"/>
        </w:rPr>
        <w:t>.</w:t>
      </w:r>
    </w:p>
    <w:p w14:paraId="4C70BE82" w14:textId="77777777" w:rsidR="000178D1" w:rsidRPr="008E44A4" w:rsidRDefault="000178D1" w:rsidP="000178D1">
      <w:pPr>
        <w:pBdr>
          <w:top w:val="single" w:sz="4" w:space="1" w:color="auto"/>
          <w:left w:val="single" w:sz="4" w:space="4" w:color="auto"/>
          <w:bottom w:val="single" w:sz="4" w:space="1" w:color="auto"/>
          <w:right w:val="single" w:sz="4" w:space="4" w:color="auto"/>
        </w:pBdr>
        <w:spacing w:after="0"/>
        <w:rPr>
          <w:rFonts w:cstheme="minorHAnsi"/>
          <w:b/>
          <w:lang w:val="fr-FR"/>
        </w:rPr>
      </w:pPr>
      <w:r w:rsidRPr="008E44A4">
        <w:rPr>
          <w:rFonts w:cstheme="minorHAnsi"/>
          <w:b/>
          <w:lang w:val="fr-FR"/>
        </w:rPr>
        <w:t>……………………………………………………………………………………………………………………….....</w:t>
      </w:r>
    </w:p>
    <w:p w14:paraId="1C496A47" w14:textId="77777777" w:rsidR="000178D1" w:rsidRPr="008E44A4" w:rsidRDefault="000178D1" w:rsidP="000178D1">
      <w:pPr>
        <w:pBdr>
          <w:top w:val="single" w:sz="4" w:space="1" w:color="auto"/>
          <w:left w:val="single" w:sz="4" w:space="4" w:color="auto"/>
          <w:bottom w:val="single" w:sz="4" w:space="1" w:color="auto"/>
          <w:right w:val="single" w:sz="4" w:space="4" w:color="auto"/>
        </w:pBdr>
        <w:rPr>
          <w:rFonts w:cstheme="minorHAnsi"/>
          <w:b/>
          <w:lang w:val="fr-FR"/>
        </w:rPr>
      </w:pPr>
      <w:r w:rsidRPr="008E44A4">
        <w:rPr>
          <w:rFonts w:cstheme="minorHAnsi"/>
          <w:b/>
          <w:lang w:val="fr-FR"/>
        </w:rPr>
        <w:t>…………………………………………………………………………………………………………………………..</w:t>
      </w:r>
    </w:p>
    <w:p w14:paraId="477EF298" w14:textId="77777777" w:rsidR="000178D1" w:rsidRPr="008E44A4" w:rsidRDefault="000178D1" w:rsidP="000178D1">
      <w:pPr>
        <w:pBdr>
          <w:top w:val="single" w:sz="4" w:space="1" w:color="auto"/>
          <w:left w:val="single" w:sz="4" w:space="4" w:color="auto"/>
          <w:bottom w:val="single" w:sz="4" w:space="1" w:color="auto"/>
          <w:right w:val="single" w:sz="4" w:space="4" w:color="auto"/>
        </w:pBdr>
        <w:rPr>
          <w:rFonts w:cstheme="minorHAnsi"/>
          <w:b/>
          <w:lang w:val="fr-FR"/>
        </w:rPr>
      </w:pPr>
      <w:r w:rsidRPr="008E44A4">
        <w:rPr>
          <w:rFonts w:cstheme="minorHAnsi"/>
          <w:b/>
          <w:lang w:val="fr-FR"/>
        </w:rPr>
        <w:t>Nom médecin prescripteur : ………………………………………………………………………………</w:t>
      </w:r>
    </w:p>
    <w:p w14:paraId="6C2D9206" w14:textId="77777777" w:rsidR="000178D1" w:rsidRPr="008E44A4" w:rsidRDefault="000178D1" w:rsidP="000178D1">
      <w:pPr>
        <w:pBdr>
          <w:top w:val="single" w:sz="4" w:space="1" w:color="auto"/>
          <w:left w:val="single" w:sz="4" w:space="4" w:color="auto"/>
          <w:bottom w:val="single" w:sz="4" w:space="1" w:color="auto"/>
          <w:right w:val="single" w:sz="4" w:space="4" w:color="auto"/>
        </w:pBdr>
        <w:rPr>
          <w:rFonts w:cstheme="minorHAnsi"/>
          <w:b/>
          <w:lang w:val="fr-FR"/>
        </w:rPr>
      </w:pPr>
      <w:r w:rsidRPr="008E44A4">
        <w:rPr>
          <w:rFonts w:cstheme="minorHAnsi"/>
          <w:b/>
          <w:lang w:val="fr-FR"/>
        </w:rPr>
        <w:t xml:space="preserve">Date : </w:t>
      </w:r>
      <w:r w:rsidRPr="008E44A4">
        <w:rPr>
          <w:rFonts w:cstheme="minorHAnsi"/>
          <w:lang w:val="fr-FR"/>
        </w:rPr>
        <w:t>|__|__| |__|__| |__|__|__|__|</w:t>
      </w:r>
      <w:r w:rsidRPr="008E44A4">
        <w:rPr>
          <w:rFonts w:cstheme="minorHAnsi"/>
          <w:lang w:val="fr-FR"/>
        </w:rPr>
        <w:tab/>
      </w:r>
      <w:r w:rsidRPr="008E44A4">
        <w:rPr>
          <w:rFonts w:cstheme="minorHAnsi"/>
          <w:lang w:val="fr-FR"/>
        </w:rPr>
        <w:tab/>
      </w:r>
      <w:r w:rsidRPr="008E44A4">
        <w:rPr>
          <w:rFonts w:cstheme="minorHAnsi"/>
          <w:b/>
          <w:lang w:val="fr-FR"/>
        </w:rPr>
        <w:t xml:space="preserve">Signature : </w:t>
      </w:r>
    </w:p>
    <w:p w14:paraId="6F647D27" w14:textId="56A73DE8" w:rsidR="000178D1" w:rsidRPr="008E44A4" w:rsidRDefault="000178D1" w:rsidP="009F548C">
      <w:pPr>
        <w:spacing w:line="240" w:lineRule="auto"/>
        <w:jc w:val="both"/>
        <w:rPr>
          <w:rFonts w:cstheme="minorHAnsi"/>
          <w:bCs/>
          <w:lang w:val="fr-FR"/>
        </w:rPr>
      </w:pPr>
      <w:r w:rsidRPr="008E44A4">
        <w:rPr>
          <w:rFonts w:cstheme="minorHAnsi"/>
          <w:i/>
          <w:lang w:val="fr-FR"/>
        </w:rPr>
        <w:t xml:space="preserve">Un traitement de vos données personnelles, poursuivants un intérêt public, sera réalisé dans le cadre de la gestion des fiches d’initiation de traitement et des contacts relatifs à </w:t>
      </w:r>
      <w:r w:rsidR="00BD7B98">
        <w:rPr>
          <w:rFonts w:cstheme="minorHAnsi"/>
          <w:i/>
          <w:lang w:val="fr-FR"/>
        </w:rPr>
        <w:t>ce CPC</w:t>
      </w:r>
      <w:r w:rsidRPr="008E44A4">
        <w:rPr>
          <w:rFonts w:cstheme="minorHAnsi"/>
          <w:i/>
          <w:lang w:val="fr-FR"/>
        </w:rPr>
        <w:t xml:space="preserve">. Le responsable de ce traitement est le laboratoire exploitant du </w:t>
      </w:r>
      <w:r w:rsidR="00A71189" w:rsidRPr="008E44A4">
        <w:rPr>
          <w:rFonts w:cstheme="minorHAnsi"/>
          <w:i/>
          <w:lang w:val="fr-FR"/>
        </w:rPr>
        <w:t>BERINERT</w:t>
      </w:r>
      <w:r w:rsidRPr="008E44A4">
        <w:rPr>
          <w:rFonts w:cstheme="minorHAnsi"/>
          <w:i/>
          <w:lang w:val="fr-FR"/>
        </w:rPr>
        <w:t xml:space="preserve">, engagé dans </w:t>
      </w:r>
      <w:r w:rsidR="00BD7B98">
        <w:rPr>
          <w:rFonts w:cstheme="minorHAnsi"/>
          <w:i/>
          <w:lang w:val="fr-FR"/>
        </w:rPr>
        <w:t>ce CPC</w:t>
      </w:r>
      <w:r w:rsidRPr="008E44A4">
        <w:rPr>
          <w:rFonts w:cstheme="minorHAnsi"/>
          <w:i/>
          <w:lang w:val="fr-FR"/>
        </w:rPr>
        <w:t xml:space="preserve"> : CSL Behring. Vos données ne feront pas l’objet d’un transfert hors de l’Europe et seront uniquement accessibles aux services internes et aux personnes mandatées par le laboratoire pour la gestion de </w:t>
      </w:r>
      <w:r w:rsidR="00BD7B98">
        <w:rPr>
          <w:rFonts w:cstheme="minorHAnsi"/>
          <w:i/>
          <w:lang w:val="fr-FR"/>
        </w:rPr>
        <w:t>ce CPC</w:t>
      </w:r>
      <w:r w:rsidRPr="008E44A4">
        <w:rPr>
          <w:rFonts w:cstheme="minorHAnsi"/>
          <w:i/>
          <w:lang w:val="fr-FR"/>
        </w:rPr>
        <w:t>, ainsi qu’aux Autorités de Santé compétentes.</w:t>
      </w:r>
    </w:p>
    <w:p w14:paraId="256AB7AA" w14:textId="2D534AAC" w:rsidR="000178D1" w:rsidRPr="008E44A4" w:rsidRDefault="000178D1" w:rsidP="009F548C">
      <w:pPr>
        <w:spacing w:line="240" w:lineRule="auto"/>
        <w:jc w:val="both"/>
        <w:rPr>
          <w:rFonts w:cstheme="minorHAnsi"/>
          <w:bCs/>
          <w:lang w:val="fr-FR"/>
        </w:rPr>
      </w:pPr>
      <w:r w:rsidRPr="008E44A4">
        <w:rPr>
          <w:rFonts w:cstheme="minorHAnsi"/>
          <w:i/>
          <w:lang w:val="fr-FR"/>
        </w:rPr>
        <w:t>Vos données seront conservées en base active dans la limite de deux ans suivant l’approbation par l’ANSM du résumé du dernier rapport de synthèse prévu par notre règlementation, puis seront archivées en base intermédiaire pendant la durée de l’autorisation de mise sur le marché du médicament concerné et jusque dix ans après l’expiration de cette autorisation. A l’expiration de ce délai, les données sont supprimées ou archivées sous une forme anonyme.</w:t>
      </w:r>
    </w:p>
    <w:p w14:paraId="7692C0D4" w14:textId="0C603846" w:rsidR="000178D1" w:rsidRPr="008E44A4" w:rsidRDefault="000178D1" w:rsidP="009F548C">
      <w:pPr>
        <w:spacing w:line="240" w:lineRule="auto"/>
        <w:jc w:val="both"/>
        <w:rPr>
          <w:rFonts w:cstheme="minorHAnsi"/>
          <w:bCs/>
          <w:lang w:val="fr-FR"/>
        </w:rPr>
      </w:pPr>
      <w:r w:rsidRPr="008E44A4">
        <w:rPr>
          <w:rFonts w:cstheme="minorHAnsi"/>
          <w:i/>
          <w:lang w:val="fr-FR"/>
        </w:rPr>
        <w:t>Conformément aux dispositions de la règlementation applicable en matière de protection des données vous concernant vous disposez d’un droit d’accès, d’un droit de rectification, d’un droit d’effacement, d’un droit à la limitation du traitement et d’un droit d’opposition au traitement de vos données. Vous pouvez exercer ces droits par courrier électronique adressé au Délégué à la protection des données </w:t>
      </w:r>
      <w:hyperlink r:id="rId22" w:history="1">
        <w:r w:rsidR="00785BDB" w:rsidRPr="00785BDB">
          <w:rPr>
            <w:rStyle w:val="Lienhypertexte"/>
            <w:rFonts w:cstheme="minorHAnsi"/>
            <w:i/>
            <w:lang w:val="fr-FR"/>
          </w:rPr>
          <w:t>Privacy@cslbehring.com</w:t>
        </w:r>
      </w:hyperlink>
      <w:r w:rsidR="00785BDB">
        <w:rPr>
          <w:rFonts w:cstheme="minorHAnsi"/>
          <w:i/>
          <w:lang w:val="fr-FR"/>
        </w:rPr>
        <w:t xml:space="preserve"> .</w:t>
      </w:r>
    </w:p>
    <w:p w14:paraId="55DA3BAB" w14:textId="66FDD15E" w:rsidR="00635EA0" w:rsidRPr="008E44A4" w:rsidRDefault="000178D1" w:rsidP="009F548C">
      <w:pPr>
        <w:spacing w:line="240" w:lineRule="auto"/>
        <w:jc w:val="both"/>
        <w:rPr>
          <w:rFonts w:cstheme="minorHAnsi"/>
          <w:i/>
          <w:color w:val="0000FF" w:themeColor="hyperlink"/>
          <w:u w:val="single"/>
          <w:lang w:val="fr-FR"/>
        </w:rPr>
      </w:pPr>
      <w:r w:rsidRPr="008E44A4">
        <w:rPr>
          <w:rFonts w:cstheme="minorHAnsi"/>
          <w:i/>
          <w:lang w:val="fr-FR"/>
        </w:rPr>
        <w:t xml:space="preserve">Vous disposez, par ailleurs, du droit d’introduire une réclamation auprès de la Commission Nationale de l’Informatique et des Libertés (CNIL), notamment sur son site internet </w:t>
      </w:r>
      <w:hyperlink r:id="rId23" w:history="1">
        <w:r w:rsidR="00785BDB" w:rsidRPr="00785BDB">
          <w:rPr>
            <w:rStyle w:val="Lienhypertexte"/>
            <w:rFonts w:cstheme="minorHAnsi"/>
            <w:i/>
            <w:lang w:val="fr-FR"/>
          </w:rPr>
          <w:t>www.cnil.fr</w:t>
        </w:r>
      </w:hyperlink>
      <w:r w:rsidR="00785BDB">
        <w:rPr>
          <w:rFonts w:cstheme="minorHAnsi"/>
          <w:i/>
          <w:lang w:val="fr-FR"/>
        </w:rPr>
        <w:t xml:space="preserve"> . </w:t>
      </w:r>
      <w:r w:rsidRPr="008E44A4">
        <w:rPr>
          <w:rFonts w:cstheme="minorHAnsi"/>
          <w:i/>
          <w:color w:val="0000FF" w:themeColor="hyperlink"/>
          <w:u w:val="single"/>
          <w:lang w:val="fr-FR"/>
        </w:rPr>
        <w:br w:type="page"/>
      </w:r>
    </w:p>
    <w:p w14:paraId="09999141" w14:textId="5D7ABF93" w:rsidR="000178D1" w:rsidRPr="008E44A4" w:rsidRDefault="000178D1" w:rsidP="000178D1">
      <w:pPr>
        <w:jc w:val="center"/>
        <w:rPr>
          <w:rFonts w:cstheme="minorHAnsi"/>
          <w:b/>
          <w:lang w:val="fr-FR"/>
        </w:rPr>
      </w:pPr>
      <w:r w:rsidRPr="008E44A4">
        <w:rPr>
          <w:rFonts w:cstheme="minorHAnsi"/>
          <w:b/>
          <w:lang w:val="fr-FR"/>
        </w:rPr>
        <w:lastRenderedPageBreak/>
        <w:t xml:space="preserve">ANNEXE </w:t>
      </w:r>
      <w:proofErr w:type="spellStart"/>
      <w:r w:rsidRPr="008E44A4">
        <w:rPr>
          <w:rFonts w:cstheme="minorHAnsi"/>
          <w:b/>
          <w:lang w:val="fr-FR"/>
        </w:rPr>
        <w:t>IIIb</w:t>
      </w:r>
      <w:proofErr w:type="spellEnd"/>
    </w:p>
    <w:p w14:paraId="636628A7" w14:textId="1BC8D9BF" w:rsidR="000178D1" w:rsidRPr="008E44A4" w:rsidRDefault="000178D1" w:rsidP="000178D1">
      <w:pPr>
        <w:jc w:val="center"/>
        <w:rPr>
          <w:rFonts w:cstheme="minorHAnsi"/>
          <w:i/>
          <w:lang w:val="fr-FR"/>
        </w:rPr>
      </w:pPr>
      <w:r w:rsidRPr="008E44A4">
        <w:rPr>
          <w:rFonts w:cstheme="minorHAnsi"/>
          <w:bCs/>
          <w:lang w:val="fr-FR"/>
        </w:rPr>
        <w:t>Fiche de suivi à J3</w:t>
      </w:r>
      <w:r w:rsidR="00F82A94" w:rsidRPr="008E44A4">
        <w:rPr>
          <w:rFonts w:cstheme="minorHAnsi"/>
          <w:bCs/>
          <w:lang w:val="fr-FR"/>
        </w:rPr>
        <w:t xml:space="preserve"> du</w:t>
      </w:r>
      <w:r w:rsidRPr="008E44A4">
        <w:rPr>
          <w:rFonts w:cstheme="minorHAnsi"/>
          <w:bCs/>
          <w:lang w:val="fr-FR"/>
        </w:rPr>
        <w:t xml:space="preserve"> début du traitement par </w:t>
      </w:r>
      <w:r w:rsidR="00A71189" w:rsidRPr="008E44A4">
        <w:rPr>
          <w:rFonts w:cstheme="minorHAnsi"/>
          <w:bCs/>
          <w:lang w:val="fr-FR"/>
        </w:rPr>
        <w:t>BERINERT</w:t>
      </w:r>
    </w:p>
    <w:p w14:paraId="1C93FAD4" w14:textId="7A4748E1" w:rsidR="000178D1" w:rsidRPr="008E44A4" w:rsidRDefault="000178D1">
      <w:pPr>
        <w:rPr>
          <w:rFonts w:cstheme="minorHAnsi"/>
          <w:b/>
          <w:bCs/>
          <w:u w:val="single"/>
          <w:lang w:val="fr-FR"/>
        </w:rPr>
      </w:pPr>
      <w:r w:rsidRPr="008E44A4">
        <w:rPr>
          <w:rFonts w:cstheme="minorHAnsi"/>
          <w:b/>
          <w:bCs/>
          <w:u w:val="single"/>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0178D1" w:rsidRPr="00F96E75" w14:paraId="516D4385" w14:textId="77777777" w:rsidTr="000178D1">
        <w:trPr>
          <w:trHeight w:val="699"/>
        </w:trPr>
        <w:tc>
          <w:tcPr>
            <w:tcW w:w="9056" w:type="dxa"/>
            <w:gridSpan w:val="2"/>
            <w:shd w:val="clear" w:color="auto" w:fill="auto"/>
            <w:vAlign w:val="center"/>
          </w:tcPr>
          <w:p w14:paraId="66DDE639" w14:textId="4AB3795C" w:rsidR="000178D1" w:rsidRPr="008E44A4" w:rsidRDefault="00BD7B98" w:rsidP="000178D1">
            <w:pPr>
              <w:jc w:val="center"/>
              <w:rPr>
                <w:rFonts w:cstheme="minorHAnsi"/>
                <w:b/>
                <w:bCs/>
                <w:lang w:val="fr-FR"/>
              </w:rPr>
            </w:pPr>
            <w:r>
              <w:rPr>
                <w:rFonts w:cstheme="minorHAnsi"/>
                <w:b/>
                <w:bCs/>
                <w:lang w:val="fr-FR"/>
              </w:rPr>
              <w:lastRenderedPageBreak/>
              <w:t>CPC</w:t>
            </w:r>
            <w:r w:rsidRPr="008E44A4">
              <w:rPr>
                <w:rFonts w:cstheme="minorHAnsi"/>
                <w:b/>
                <w:bCs/>
                <w:lang w:val="fr-FR"/>
              </w:rPr>
              <w:t xml:space="preserve"> </w:t>
            </w:r>
            <w:r w:rsidR="00A71189" w:rsidRPr="008E44A4">
              <w:rPr>
                <w:rFonts w:cstheme="minorHAnsi"/>
                <w:b/>
                <w:bCs/>
                <w:lang w:val="fr-FR"/>
              </w:rPr>
              <w:t>BERINERT</w:t>
            </w:r>
          </w:p>
          <w:p w14:paraId="69D5FD8F" w14:textId="77777777" w:rsidR="000178D1" w:rsidRPr="008E44A4" w:rsidRDefault="000178D1" w:rsidP="000178D1">
            <w:pPr>
              <w:jc w:val="center"/>
              <w:rPr>
                <w:rFonts w:cstheme="minorHAnsi"/>
                <w:b/>
                <w:bCs/>
                <w:lang w:val="fr-FR"/>
              </w:rPr>
            </w:pPr>
            <w:r w:rsidRPr="008E44A4">
              <w:rPr>
                <w:rFonts w:cstheme="minorHAnsi"/>
                <w:b/>
                <w:bCs/>
                <w:lang w:val="fr-FR"/>
              </w:rPr>
              <w:t>TRAITEMENT DU REJET MEDIE PAR ANTICORPS EN TRANSPLANTATION CARDIAQUE EN ASSOCIATION AVEC LE TRAITEMENT STANDARD (IGIV ET ECHANGES PLASMATIQUES)</w:t>
            </w:r>
          </w:p>
        </w:tc>
      </w:tr>
      <w:tr w:rsidR="000178D1" w:rsidRPr="00F96E75" w14:paraId="6B0E6624" w14:textId="77777777" w:rsidTr="00A3745C">
        <w:trPr>
          <w:trHeight w:val="340"/>
        </w:trPr>
        <w:tc>
          <w:tcPr>
            <w:tcW w:w="9056" w:type="dxa"/>
            <w:gridSpan w:val="2"/>
            <w:shd w:val="clear" w:color="auto" w:fill="auto"/>
            <w:vAlign w:val="center"/>
          </w:tcPr>
          <w:p w14:paraId="67C426B9" w14:textId="1421303F" w:rsidR="000178D1" w:rsidRPr="008E44A4" w:rsidRDefault="000178D1" w:rsidP="00A3745C">
            <w:pPr>
              <w:spacing w:after="0"/>
              <w:jc w:val="center"/>
              <w:rPr>
                <w:rFonts w:cstheme="minorHAnsi"/>
                <w:b/>
                <w:bCs/>
                <w:lang w:val="fr-FR"/>
              </w:rPr>
            </w:pPr>
            <w:r w:rsidRPr="008E44A4">
              <w:rPr>
                <w:rFonts w:cstheme="minorHAnsi"/>
                <w:b/>
                <w:bCs/>
                <w:lang w:val="fr-FR"/>
              </w:rPr>
              <w:t xml:space="preserve">Fiche de suivi à J3 du début de </w:t>
            </w:r>
            <w:r w:rsidR="00A71189" w:rsidRPr="008E44A4">
              <w:rPr>
                <w:rFonts w:cstheme="minorHAnsi"/>
                <w:b/>
                <w:bCs/>
                <w:lang w:val="fr-FR"/>
              </w:rPr>
              <w:t>BERINERT</w:t>
            </w:r>
          </w:p>
        </w:tc>
      </w:tr>
      <w:tr w:rsidR="000178D1" w:rsidRPr="008E44A4" w14:paraId="36E36685" w14:textId="77777777" w:rsidTr="006D17A5">
        <w:trPr>
          <w:trHeight w:val="567"/>
        </w:trPr>
        <w:tc>
          <w:tcPr>
            <w:tcW w:w="4528" w:type="dxa"/>
            <w:shd w:val="clear" w:color="auto" w:fill="auto"/>
            <w:vAlign w:val="center"/>
          </w:tcPr>
          <w:p w14:paraId="2271523D" w14:textId="77777777" w:rsidR="000178D1" w:rsidRPr="008E44A4" w:rsidRDefault="000178D1" w:rsidP="000178D1">
            <w:pPr>
              <w:spacing w:after="0"/>
              <w:jc w:val="center"/>
              <w:rPr>
                <w:rFonts w:cstheme="minorHAnsi"/>
                <w:lang w:val="fr-FR"/>
              </w:rPr>
            </w:pPr>
            <w:r w:rsidRPr="008E44A4">
              <w:rPr>
                <w:rFonts w:cstheme="minorHAnsi"/>
                <w:b/>
                <w:bCs/>
                <w:lang w:val="fr-FR"/>
              </w:rPr>
              <w:t xml:space="preserve">Initiales patient    </w:t>
            </w:r>
            <w:r w:rsidRPr="008E44A4">
              <w:rPr>
                <w:rFonts w:cstheme="minorHAnsi"/>
                <w:lang w:val="fr-FR"/>
              </w:rPr>
              <w:t>|__|__|__|      |__|__|</w:t>
            </w:r>
          </w:p>
          <w:p w14:paraId="706CBC02" w14:textId="77777777" w:rsidR="000178D1" w:rsidRPr="008E44A4" w:rsidRDefault="000178D1" w:rsidP="00A3745C">
            <w:pPr>
              <w:spacing w:after="0"/>
              <w:jc w:val="center"/>
              <w:rPr>
                <w:rFonts w:cstheme="minorHAnsi"/>
                <w:b/>
                <w:bCs/>
                <w:i/>
                <w:lang w:val="fr-FR"/>
              </w:rPr>
            </w:pPr>
            <w:r w:rsidRPr="008E44A4">
              <w:rPr>
                <w:rFonts w:cstheme="minorHAnsi"/>
                <w:lang w:val="fr-FR"/>
              </w:rPr>
              <w:t xml:space="preserve">                               </w:t>
            </w:r>
            <w:r w:rsidRPr="008E44A4">
              <w:rPr>
                <w:rFonts w:cstheme="minorHAnsi"/>
                <w:i/>
                <w:lang w:val="fr-FR"/>
              </w:rPr>
              <w:t>Nom            Prénom</w:t>
            </w:r>
          </w:p>
        </w:tc>
        <w:tc>
          <w:tcPr>
            <w:tcW w:w="4528" w:type="dxa"/>
            <w:shd w:val="clear" w:color="auto" w:fill="auto"/>
            <w:vAlign w:val="center"/>
          </w:tcPr>
          <w:p w14:paraId="16758E5E" w14:textId="77777777" w:rsidR="000178D1" w:rsidRPr="008E44A4" w:rsidRDefault="000178D1" w:rsidP="00A3745C">
            <w:pPr>
              <w:spacing w:after="0"/>
              <w:jc w:val="center"/>
              <w:rPr>
                <w:rFonts w:cstheme="minorHAnsi"/>
                <w:b/>
                <w:bCs/>
                <w:lang w:val="fr-FR"/>
              </w:rPr>
            </w:pPr>
            <w:r w:rsidRPr="008E44A4">
              <w:rPr>
                <w:rFonts w:cstheme="minorHAnsi"/>
                <w:b/>
                <w:bCs/>
                <w:lang w:val="fr-FR"/>
              </w:rPr>
              <w:t xml:space="preserve">Numéro Patient Attribué : </w:t>
            </w:r>
            <w:r w:rsidRPr="008E44A4">
              <w:rPr>
                <w:rFonts w:cstheme="minorHAnsi"/>
                <w:lang w:val="fr-FR"/>
              </w:rPr>
              <w:t>|__|__|__|__|</w:t>
            </w:r>
          </w:p>
        </w:tc>
      </w:tr>
    </w:tbl>
    <w:p w14:paraId="7C224944" w14:textId="77777777" w:rsidR="000178D1" w:rsidRPr="008E44A4" w:rsidRDefault="000178D1" w:rsidP="00635EA0">
      <w:pPr>
        <w:rPr>
          <w:rFonts w:cstheme="minorHAnsi"/>
          <w:b/>
          <w:bCs/>
          <w:u w:val="single"/>
          <w:lang w:val="fr-FR"/>
        </w:rPr>
      </w:pPr>
    </w:p>
    <w:p w14:paraId="39F4AC6F" w14:textId="7446F7D7" w:rsidR="00635EA0" w:rsidRPr="008E44A4" w:rsidRDefault="00635EA0" w:rsidP="00635EA0">
      <w:pPr>
        <w:pStyle w:val="Paragraphedeliste"/>
        <w:ind w:left="0"/>
        <w:rPr>
          <w:rFonts w:cstheme="minorHAnsi"/>
          <w:bCs/>
          <w:lang w:val="fr-FR"/>
        </w:rPr>
      </w:pPr>
      <w:r w:rsidRPr="008E44A4">
        <w:rPr>
          <w:rFonts w:cstheme="minorHAnsi"/>
          <w:b/>
          <w:bCs/>
          <w:u w:val="single"/>
          <w:lang w:val="fr-FR"/>
        </w:rPr>
        <w:t xml:space="preserve">Suivi des EI/EIG : </w:t>
      </w:r>
    </w:p>
    <w:p w14:paraId="7A87FF0E" w14:textId="3FCD66AC" w:rsidR="00635EA0" w:rsidRPr="008E44A4" w:rsidRDefault="00635EA0" w:rsidP="00635EA0">
      <w:pPr>
        <w:spacing w:after="0" w:line="240" w:lineRule="auto"/>
        <w:jc w:val="both"/>
        <w:rPr>
          <w:rFonts w:eastAsia="DengXian" w:cstheme="minorHAnsi"/>
          <w:lang w:val="fr-FR" w:eastAsia="zh-CN"/>
        </w:rPr>
      </w:pPr>
      <w:r w:rsidRPr="008E44A4">
        <w:rPr>
          <w:rFonts w:eastAsia="DengXian" w:cstheme="minorHAnsi"/>
          <w:lang w:val="fr-FR" w:eastAsia="zh-CN"/>
        </w:rPr>
        <w:t xml:space="preserve">Le patient </w:t>
      </w:r>
      <w:proofErr w:type="spellStart"/>
      <w:r w:rsidRPr="008E44A4">
        <w:rPr>
          <w:rFonts w:eastAsia="DengXian" w:cstheme="minorHAnsi"/>
          <w:lang w:val="fr-FR" w:eastAsia="zh-CN"/>
        </w:rPr>
        <w:t>a-t-il</w:t>
      </w:r>
      <w:proofErr w:type="spellEnd"/>
      <w:r w:rsidRPr="008E44A4">
        <w:rPr>
          <w:rFonts w:eastAsia="DengXian" w:cstheme="minorHAnsi"/>
          <w:lang w:val="fr-FR" w:eastAsia="zh-CN"/>
        </w:rPr>
        <w:t xml:space="preserve"> présenté un effet indésirable susceptible d’être lié à </w:t>
      </w:r>
      <w:r w:rsidR="000178D1" w:rsidRPr="008E44A4">
        <w:rPr>
          <w:rFonts w:eastAsia="DengXian" w:cstheme="minorHAnsi"/>
          <w:lang w:val="fr-FR" w:eastAsia="zh-CN"/>
        </w:rPr>
        <w:t>des</w:t>
      </w:r>
      <w:r w:rsidRPr="008E44A4">
        <w:rPr>
          <w:rFonts w:eastAsia="DengXian" w:cstheme="minorHAnsi"/>
          <w:lang w:val="fr-FR" w:eastAsia="zh-CN"/>
        </w:rPr>
        <w:t xml:space="preserve"> médicament</w:t>
      </w:r>
      <w:r w:rsidR="000178D1" w:rsidRPr="008E44A4">
        <w:rPr>
          <w:rFonts w:eastAsia="DengXian" w:cstheme="minorHAnsi"/>
          <w:lang w:val="fr-FR" w:eastAsia="zh-CN"/>
        </w:rPr>
        <w:t>s</w:t>
      </w:r>
      <w:r w:rsidRPr="008E44A4">
        <w:rPr>
          <w:rFonts w:eastAsia="DengXian" w:cstheme="minorHAnsi"/>
          <w:lang w:val="fr-FR" w:eastAsia="zh-CN"/>
        </w:rPr>
        <w:t> ?</w:t>
      </w:r>
    </w:p>
    <w:p w14:paraId="077175F2" w14:textId="0BC3F047" w:rsidR="00635EA0" w:rsidRPr="008E44A4" w:rsidRDefault="00635EA0" w:rsidP="00635EA0">
      <w:pPr>
        <w:spacing w:after="0" w:line="240" w:lineRule="auto"/>
        <w:ind w:firstLine="720"/>
        <w:jc w:val="both"/>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Oui, à déclarer selon les modalités de l’Annexe V</w:t>
      </w:r>
      <w:r w:rsidR="00F26DC6" w:rsidRPr="008E44A4">
        <w:rPr>
          <w:rFonts w:eastAsia="DengXian" w:cstheme="minorHAnsi"/>
          <w:lang w:val="fr-FR" w:eastAsia="zh-CN"/>
        </w:rPr>
        <w:t>III</w:t>
      </w:r>
    </w:p>
    <w:p w14:paraId="26C676D1" w14:textId="77777777" w:rsidR="00635EA0" w:rsidRPr="008E44A4" w:rsidRDefault="00635EA0" w:rsidP="00635EA0">
      <w:pPr>
        <w:spacing w:after="0" w:line="240" w:lineRule="auto"/>
        <w:ind w:firstLine="720"/>
        <w:jc w:val="both"/>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Non</w:t>
      </w:r>
    </w:p>
    <w:p w14:paraId="26C908B8" w14:textId="77777777" w:rsidR="00635EA0" w:rsidRPr="008E44A4" w:rsidRDefault="00635EA0" w:rsidP="00635EA0">
      <w:pPr>
        <w:pStyle w:val="Paragraphedeliste"/>
        <w:ind w:left="0"/>
        <w:rPr>
          <w:rFonts w:cstheme="minorHAnsi"/>
          <w:bCs/>
          <w:lang w:val="fr-FR"/>
        </w:rPr>
      </w:pPr>
    </w:p>
    <w:p w14:paraId="096037B0" w14:textId="77777777" w:rsidR="00635EA0" w:rsidRPr="008E44A4" w:rsidRDefault="00635EA0" w:rsidP="00635EA0">
      <w:pPr>
        <w:spacing w:after="0" w:line="240" w:lineRule="auto"/>
        <w:outlineLvl w:val="0"/>
        <w:rPr>
          <w:rFonts w:cstheme="minorHAnsi"/>
          <w:lang w:val="fr-FR"/>
        </w:rPr>
      </w:pPr>
      <w:r w:rsidRPr="008E44A4">
        <w:rPr>
          <w:rFonts w:cstheme="minorHAnsi"/>
          <w:lang w:val="fr-FR"/>
        </w:rPr>
        <w:t>Patient hospitalisé jusqu’à : |__|__| |__|__| |__|__|__|__| réalisation des cures à l’hôpital</w:t>
      </w:r>
    </w:p>
    <w:p w14:paraId="4B45214B" w14:textId="77777777" w:rsidR="00635EA0" w:rsidRPr="008E44A4" w:rsidRDefault="00635EA0" w:rsidP="00635EA0">
      <w:pPr>
        <w:spacing w:after="0" w:line="240" w:lineRule="auto"/>
        <w:outlineLvl w:val="0"/>
        <w:rPr>
          <w:rFonts w:cstheme="minorHAnsi"/>
          <w:lang w:val="fr-FR"/>
        </w:rPr>
      </w:pPr>
    </w:p>
    <w:p w14:paraId="361B2997" w14:textId="77777777" w:rsidR="00635EA0" w:rsidRPr="008E44A4" w:rsidRDefault="00635EA0" w:rsidP="00635EA0">
      <w:pPr>
        <w:spacing w:after="0" w:line="240" w:lineRule="auto"/>
        <w:outlineLvl w:val="0"/>
        <w:rPr>
          <w:rFonts w:cstheme="minorHAnsi"/>
          <w:lang w:val="fr-FR"/>
        </w:rPr>
      </w:pPr>
      <w:r w:rsidRPr="008E44A4">
        <w:rPr>
          <w:rFonts w:cstheme="minorHAnsi"/>
          <w:lang w:val="fr-FR"/>
        </w:rPr>
        <w:t>A sa sortie de l’hôpital le patient peut recevoir des cures à domicile par une IDE ainsi que des cures à l’hôpital au moment des consultations de suivies.</w:t>
      </w:r>
    </w:p>
    <w:p w14:paraId="4B175C8C" w14:textId="442A19BB" w:rsidR="00635EA0" w:rsidRPr="008E44A4" w:rsidRDefault="00635EA0" w:rsidP="00635EA0">
      <w:pPr>
        <w:spacing w:after="0" w:line="240" w:lineRule="auto"/>
        <w:outlineLvl w:val="0"/>
        <w:rPr>
          <w:rFonts w:cstheme="minorHAnsi"/>
          <w:lang w:val="fr-FR"/>
        </w:rPr>
      </w:pPr>
      <w:r w:rsidRPr="008E44A4">
        <w:rPr>
          <w:rFonts w:cstheme="minorHAnsi"/>
          <w:lang w:val="fr-FR"/>
        </w:rPr>
        <w:t xml:space="preserve">Pour la programmation des cures, veuillez-vous référer à l’Annexe </w:t>
      </w:r>
      <w:r w:rsidR="00F26DC6" w:rsidRPr="008E44A4">
        <w:rPr>
          <w:rFonts w:cstheme="minorHAnsi"/>
          <w:lang w:val="fr-FR"/>
        </w:rPr>
        <w:t>V</w:t>
      </w:r>
    </w:p>
    <w:p w14:paraId="6D2567B3" w14:textId="7A4CD8DC" w:rsidR="00F26DC6" w:rsidRPr="008E44A4" w:rsidRDefault="00635EA0" w:rsidP="00F26DC6">
      <w:pPr>
        <w:jc w:val="center"/>
        <w:rPr>
          <w:rFonts w:cstheme="minorHAnsi"/>
          <w:b/>
          <w:lang w:val="fr-FR"/>
        </w:rPr>
      </w:pPr>
      <w:r w:rsidRPr="008E44A4">
        <w:rPr>
          <w:rFonts w:cstheme="minorHAnsi"/>
          <w:i/>
          <w:lang w:val="fr-FR"/>
        </w:rPr>
        <w:t>.</w:t>
      </w:r>
      <w:r w:rsidRPr="008E44A4">
        <w:rPr>
          <w:rFonts w:cstheme="minorHAnsi"/>
          <w:b/>
          <w:lang w:val="fr-FR"/>
        </w:rPr>
        <w:br w:type="page"/>
      </w:r>
      <w:r w:rsidR="00F26DC6" w:rsidRPr="008E44A4">
        <w:rPr>
          <w:rFonts w:cstheme="minorHAnsi"/>
          <w:b/>
          <w:lang w:val="fr-FR"/>
        </w:rPr>
        <w:lastRenderedPageBreak/>
        <w:t xml:space="preserve">ANNEXE </w:t>
      </w:r>
      <w:proofErr w:type="spellStart"/>
      <w:r w:rsidR="00F26DC6" w:rsidRPr="008E44A4">
        <w:rPr>
          <w:rFonts w:cstheme="minorHAnsi"/>
          <w:b/>
          <w:lang w:val="fr-FR"/>
        </w:rPr>
        <w:t>III</w:t>
      </w:r>
      <w:r w:rsidR="000178D1" w:rsidRPr="008E44A4">
        <w:rPr>
          <w:rFonts w:cstheme="minorHAnsi"/>
          <w:b/>
          <w:lang w:val="fr-FR"/>
        </w:rPr>
        <w:t>c</w:t>
      </w:r>
      <w:proofErr w:type="spellEnd"/>
    </w:p>
    <w:p w14:paraId="4F08419A" w14:textId="5D56DD35" w:rsidR="00F26DC6" w:rsidRPr="008E44A4" w:rsidRDefault="00F26DC6" w:rsidP="00F26DC6">
      <w:pPr>
        <w:jc w:val="center"/>
        <w:rPr>
          <w:rFonts w:cstheme="minorHAnsi"/>
          <w:bCs/>
          <w:lang w:val="fr-FR"/>
        </w:rPr>
      </w:pPr>
      <w:r w:rsidRPr="008E44A4">
        <w:rPr>
          <w:rFonts w:cstheme="minorHAnsi"/>
          <w:bCs/>
          <w:lang w:val="fr-FR"/>
        </w:rPr>
        <w:t xml:space="preserve">Fiche de suivi à M1 du début du traitement par </w:t>
      </w:r>
      <w:r w:rsidR="00A71189" w:rsidRPr="008E44A4">
        <w:rPr>
          <w:rFonts w:cstheme="minorHAnsi"/>
          <w:bCs/>
          <w:lang w:val="fr-FR"/>
        </w:rPr>
        <w:t>BERINERT</w:t>
      </w:r>
    </w:p>
    <w:p w14:paraId="71CE29E6" w14:textId="3417D39A" w:rsidR="00F26DC6" w:rsidRPr="008E44A4" w:rsidRDefault="00F26DC6">
      <w:pPr>
        <w:rPr>
          <w:rFonts w:cstheme="minorHAnsi"/>
          <w:b/>
          <w:lang w:val="fr-FR"/>
        </w:rPr>
      </w:pPr>
      <w:r w:rsidRPr="008E44A4">
        <w:rPr>
          <w:rFonts w:cstheme="minorHAnsi"/>
          <w:b/>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635EA0" w:rsidRPr="00F96E75" w14:paraId="0D966B5E" w14:textId="77777777" w:rsidTr="00635EA0">
        <w:trPr>
          <w:trHeight w:val="699"/>
        </w:trPr>
        <w:tc>
          <w:tcPr>
            <w:tcW w:w="9056" w:type="dxa"/>
            <w:gridSpan w:val="2"/>
            <w:shd w:val="clear" w:color="auto" w:fill="auto"/>
            <w:vAlign w:val="center"/>
          </w:tcPr>
          <w:p w14:paraId="0D2A5F02" w14:textId="0384EE15" w:rsidR="00635EA0" w:rsidRPr="008E44A4" w:rsidRDefault="00BD7B98" w:rsidP="00635EA0">
            <w:pPr>
              <w:jc w:val="center"/>
              <w:rPr>
                <w:rFonts w:cstheme="minorHAnsi"/>
                <w:b/>
                <w:bCs/>
                <w:lang w:val="fr-FR"/>
              </w:rPr>
            </w:pPr>
            <w:r>
              <w:rPr>
                <w:rFonts w:cstheme="minorHAnsi"/>
                <w:b/>
                <w:bCs/>
                <w:lang w:val="fr-FR"/>
              </w:rPr>
              <w:lastRenderedPageBreak/>
              <w:t>CPC</w:t>
            </w:r>
            <w:r w:rsidRPr="008E44A4">
              <w:rPr>
                <w:rFonts w:cstheme="minorHAnsi"/>
                <w:b/>
                <w:bCs/>
                <w:lang w:val="fr-FR"/>
              </w:rPr>
              <w:t xml:space="preserve"> </w:t>
            </w:r>
            <w:r w:rsidR="00A71189" w:rsidRPr="008E44A4">
              <w:rPr>
                <w:rFonts w:cstheme="minorHAnsi"/>
                <w:b/>
                <w:bCs/>
                <w:lang w:val="fr-FR"/>
              </w:rPr>
              <w:t>BERINERT</w:t>
            </w:r>
          </w:p>
          <w:p w14:paraId="5D93E3C9" w14:textId="79F453D7" w:rsidR="00635EA0" w:rsidRPr="008E44A4" w:rsidRDefault="00635EA0" w:rsidP="00A3745C">
            <w:pPr>
              <w:spacing w:after="0"/>
              <w:jc w:val="center"/>
              <w:rPr>
                <w:rFonts w:cstheme="minorHAnsi"/>
                <w:lang w:val="fr-FR"/>
              </w:rPr>
            </w:pPr>
            <w:r w:rsidRPr="008E44A4">
              <w:rPr>
                <w:rFonts w:cstheme="minorHAnsi"/>
                <w:b/>
                <w:bCs/>
                <w:lang w:val="fr-FR"/>
              </w:rPr>
              <w:t>TRAITEMENT DU REJET MEDIE PAR ANTICORPS EN TRANSPLANTATION CARDIAQUE EN ASSOCIATION AVEC LE TRAITEMENT STANDARD (IGIV ET ECHANGES PLASMATIQUES)</w:t>
            </w:r>
          </w:p>
        </w:tc>
      </w:tr>
      <w:tr w:rsidR="00635EA0" w:rsidRPr="00F96E75" w14:paraId="7A2AFB2A" w14:textId="77777777" w:rsidTr="00A3745C">
        <w:trPr>
          <w:trHeight w:val="340"/>
        </w:trPr>
        <w:tc>
          <w:tcPr>
            <w:tcW w:w="9056" w:type="dxa"/>
            <w:gridSpan w:val="2"/>
            <w:shd w:val="clear" w:color="auto" w:fill="auto"/>
            <w:vAlign w:val="center"/>
          </w:tcPr>
          <w:p w14:paraId="5EA1A45A" w14:textId="3E9A9AF3" w:rsidR="00635EA0" w:rsidRPr="008E44A4" w:rsidRDefault="00635EA0" w:rsidP="00A3745C">
            <w:pPr>
              <w:spacing w:after="0"/>
              <w:jc w:val="center"/>
              <w:rPr>
                <w:rFonts w:cstheme="minorHAnsi"/>
                <w:b/>
                <w:bCs/>
                <w:lang w:val="fr-FR"/>
              </w:rPr>
            </w:pPr>
            <w:r w:rsidRPr="008E44A4">
              <w:rPr>
                <w:rFonts w:cstheme="minorHAnsi"/>
                <w:b/>
                <w:bCs/>
                <w:lang w:val="fr-FR"/>
              </w:rPr>
              <w:t xml:space="preserve">Fiche de suivi à M1 du début du traitement par </w:t>
            </w:r>
            <w:r w:rsidR="00A71189" w:rsidRPr="008E44A4">
              <w:rPr>
                <w:rFonts w:cstheme="minorHAnsi"/>
                <w:b/>
                <w:bCs/>
                <w:lang w:val="fr-FR"/>
              </w:rPr>
              <w:t>BERINERT</w:t>
            </w:r>
          </w:p>
        </w:tc>
      </w:tr>
      <w:tr w:rsidR="00635EA0" w:rsidRPr="008E44A4" w14:paraId="4ED5AB76" w14:textId="77777777" w:rsidTr="006D17A5">
        <w:trPr>
          <w:trHeight w:val="567"/>
        </w:trPr>
        <w:tc>
          <w:tcPr>
            <w:tcW w:w="4528" w:type="dxa"/>
            <w:shd w:val="clear" w:color="auto" w:fill="auto"/>
            <w:vAlign w:val="center"/>
          </w:tcPr>
          <w:p w14:paraId="5DF27EBB" w14:textId="77777777" w:rsidR="00635EA0" w:rsidRPr="008E44A4" w:rsidRDefault="00635EA0" w:rsidP="00635EA0">
            <w:pPr>
              <w:spacing w:after="0"/>
              <w:jc w:val="center"/>
              <w:rPr>
                <w:rFonts w:cstheme="minorHAnsi"/>
                <w:lang w:val="fr-FR"/>
              </w:rPr>
            </w:pPr>
            <w:r w:rsidRPr="008E44A4">
              <w:rPr>
                <w:rFonts w:cstheme="minorHAnsi"/>
                <w:b/>
                <w:bCs/>
                <w:lang w:val="fr-FR"/>
              </w:rPr>
              <w:t xml:space="preserve">Initiales patient    </w:t>
            </w:r>
            <w:r w:rsidRPr="008E44A4">
              <w:rPr>
                <w:rFonts w:cstheme="minorHAnsi"/>
                <w:lang w:val="fr-FR"/>
              </w:rPr>
              <w:t>|__|__|__|      |__|__|</w:t>
            </w:r>
          </w:p>
          <w:p w14:paraId="3AF4AB2B" w14:textId="77777777" w:rsidR="00635EA0" w:rsidRPr="008E44A4" w:rsidRDefault="00635EA0" w:rsidP="00A3745C">
            <w:pPr>
              <w:spacing w:after="0"/>
              <w:jc w:val="center"/>
              <w:rPr>
                <w:rFonts w:cstheme="minorHAnsi"/>
                <w:b/>
                <w:bCs/>
                <w:i/>
                <w:lang w:val="fr-FR"/>
              </w:rPr>
            </w:pPr>
            <w:r w:rsidRPr="008E44A4">
              <w:rPr>
                <w:rFonts w:cstheme="minorHAnsi"/>
                <w:lang w:val="fr-FR"/>
              </w:rPr>
              <w:t xml:space="preserve">                               </w:t>
            </w:r>
            <w:r w:rsidRPr="008E44A4">
              <w:rPr>
                <w:rFonts w:cstheme="minorHAnsi"/>
                <w:i/>
                <w:lang w:val="fr-FR"/>
              </w:rPr>
              <w:t>Nom            Prénom</w:t>
            </w:r>
          </w:p>
        </w:tc>
        <w:tc>
          <w:tcPr>
            <w:tcW w:w="4528" w:type="dxa"/>
            <w:shd w:val="clear" w:color="auto" w:fill="auto"/>
            <w:vAlign w:val="center"/>
          </w:tcPr>
          <w:p w14:paraId="5757654A" w14:textId="77777777" w:rsidR="00635EA0" w:rsidRPr="008E44A4" w:rsidRDefault="00635EA0" w:rsidP="00A3745C">
            <w:pPr>
              <w:spacing w:after="0"/>
              <w:jc w:val="center"/>
              <w:rPr>
                <w:rFonts w:cstheme="minorHAnsi"/>
                <w:b/>
                <w:bCs/>
                <w:lang w:val="fr-FR"/>
              </w:rPr>
            </w:pPr>
            <w:r w:rsidRPr="008E44A4">
              <w:rPr>
                <w:rFonts w:cstheme="minorHAnsi"/>
                <w:b/>
                <w:bCs/>
                <w:lang w:val="fr-FR"/>
              </w:rPr>
              <w:t xml:space="preserve">Numéro Patient Attribué : </w:t>
            </w:r>
            <w:r w:rsidRPr="008E44A4">
              <w:rPr>
                <w:rFonts w:cstheme="minorHAnsi"/>
                <w:lang w:val="fr-FR"/>
              </w:rPr>
              <w:t>|__|__|__|__|</w:t>
            </w:r>
          </w:p>
        </w:tc>
      </w:tr>
    </w:tbl>
    <w:p w14:paraId="761FB710" w14:textId="77777777" w:rsidR="00635EA0" w:rsidRPr="008E44A4" w:rsidRDefault="00635EA0" w:rsidP="00635EA0">
      <w:pPr>
        <w:rPr>
          <w:rFonts w:cstheme="minorHAnsi"/>
          <w:lang w:val="fr-FR"/>
        </w:rPr>
      </w:pPr>
    </w:p>
    <w:p w14:paraId="39BEE1EA" w14:textId="77777777" w:rsidR="00635EA0" w:rsidRPr="008E44A4" w:rsidRDefault="00635EA0" w:rsidP="00635EA0">
      <w:pPr>
        <w:jc w:val="center"/>
        <w:rPr>
          <w:rFonts w:cstheme="minorHAnsi"/>
          <w:lang w:val="fr-FR"/>
        </w:rPr>
      </w:pPr>
      <w:r w:rsidRPr="008E44A4">
        <w:rPr>
          <w:rFonts w:cstheme="minorHAnsi"/>
          <w:b/>
          <w:lang w:val="fr-FR"/>
        </w:rPr>
        <w:t>Date de la visite :</w:t>
      </w:r>
      <w:r w:rsidRPr="008E44A4">
        <w:rPr>
          <w:rFonts w:cstheme="minorHAnsi"/>
          <w:lang w:val="fr-FR"/>
        </w:rPr>
        <w:t xml:space="preserve"> |__|__| |__|__| |__|__|__|__|</w:t>
      </w:r>
    </w:p>
    <w:p w14:paraId="3A1F0393" w14:textId="680DB1F2" w:rsidR="00635EA0" w:rsidRPr="008E44A4" w:rsidRDefault="00635EA0" w:rsidP="00635EA0">
      <w:pPr>
        <w:rPr>
          <w:rFonts w:cstheme="minorHAnsi"/>
          <w:b/>
          <w:bCs/>
          <w:u w:val="single"/>
          <w:lang w:val="fr-FR"/>
        </w:rPr>
      </w:pPr>
      <w:r w:rsidRPr="008E44A4">
        <w:rPr>
          <w:rFonts w:cstheme="minorHAnsi"/>
          <w:b/>
          <w:bCs/>
          <w:u w:val="single"/>
          <w:lang w:val="fr-FR"/>
        </w:rPr>
        <w:t xml:space="preserve">Traitement par </w:t>
      </w:r>
      <w:r w:rsidR="00A71189" w:rsidRPr="008E44A4">
        <w:rPr>
          <w:rFonts w:cstheme="minorHAnsi"/>
          <w:b/>
          <w:bCs/>
          <w:u w:val="single"/>
          <w:lang w:val="fr-FR"/>
        </w:rPr>
        <w:t>BERINERT</w:t>
      </w:r>
    </w:p>
    <w:p w14:paraId="52D8ED27" w14:textId="77777777" w:rsidR="00635EA0" w:rsidRPr="008E44A4" w:rsidRDefault="00635EA0" w:rsidP="00635EA0">
      <w:pPr>
        <w:spacing w:after="0" w:line="240" w:lineRule="auto"/>
        <w:outlineLvl w:val="0"/>
        <w:rPr>
          <w:rFonts w:eastAsia="DengXian" w:cstheme="minorHAnsi"/>
          <w:b/>
          <w:bCs/>
          <w:lang w:val="fr-FR" w:eastAsia="zh-CN"/>
        </w:rPr>
      </w:pPr>
    </w:p>
    <w:p w14:paraId="670EC755" w14:textId="787A08A5" w:rsidR="00635EA0" w:rsidRPr="008E44A4" w:rsidRDefault="00635EA0" w:rsidP="00635EA0">
      <w:pPr>
        <w:spacing w:after="0" w:line="240" w:lineRule="auto"/>
        <w:outlineLvl w:val="0"/>
        <w:rPr>
          <w:rFonts w:eastAsia="DengXian" w:cstheme="minorHAnsi"/>
          <w:b/>
          <w:bCs/>
          <w:lang w:val="fr-FR" w:eastAsia="zh-CN"/>
        </w:rPr>
      </w:pPr>
      <w:r w:rsidRPr="008E44A4">
        <w:rPr>
          <w:rFonts w:eastAsia="DengXian" w:cstheme="minorHAnsi"/>
          <w:b/>
          <w:bCs/>
          <w:lang w:val="fr-FR" w:eastAsia="zh-CN"/>
        </w:rPr>
        <w:t xml:space="preserve">Nombre de cures/d’injections de </w:t>
      </w:r>
      <w:r w:rsidR="00A71189" w:rsidRPr="008E44A4">
        <w:rPr>
          <w:rFonts w:eastAsia="DengXian" w:cstheme="minorHAnsi"/>
          <w:b/>
          <w:bCs/>
          <w:lang w:val="fr-FR" w:eastAsia="zh-CN"/>
        </w:rPr>
        <w:t>BERINERT</w:t>
      </w:r>
      <w:r w:rsidRPr="008E44A4">
        <w:rPr>
          <w:rFonts w:eastAsia="DengXian" w:cstheme="minorHAnsi"/>
          <w:b/>
          <w:bCs/>
          <w:lang w:val="fr-FR" w:eastAsia="zh-CN"/>
        </w:rPr>
        <w:t xml:space="preserve"> reçues par le patient : </w:t>
      </w:r>
      <w:r w:rsidRPr="008E44A4">
        <w:rPr>
          <w:rFonts w:cstheme="minorHAnsi"/>
          <w:lang w:val="fr-FR"/>
        </w:rPr>
        <w:t>|__|__|__| / nombre de cures prévues |__|__|__|</w:t>
      </w:r>
    </w:p>
    <w:p w14:paraId="311B68B4" w14:textId="77777777" w:rsidR="00635EA0" w:rsidRPr="008E44A4" w:rsidRDefault="00635EA0" w:rsidP="00635EA0">
      <w:pPr>
        <w:spacing w:after="0" w:line="240" w:lineRule="auto"/>
        <w:outlineLvl w:val="0"/>
        <w:rPr>
          <w:rFonts w:cstheme="minorHAnsi"/>
          <w:lang w:val="fr-FR"/>
        </w:rPr>
      </w:pPr>
    </w:p>
    <w:p w14:paraId="038CA041" w14:textId="77777777" w:rsidR="00635EA0" w:rsidRPr="008E44A4" w:rsidRDefault="00635EA0" w:rsidP="00635EA0">
      <w:pPr>
        <w:rPr>
          <w:rFonts w:cstheme="minorHAnsi"/>
          <w:b/>
          <w:bCs/>
          <w:u w:val="single"/>
          <w:lang w:val="fr-FR"/>
        </w:rPr>
      </w:pPr>
      <w:r w:rsidRPr="008E44A4">
        <w:rPr>
          <w:rFonts w:cstheme="minorHAnsi"/>
          <w:b/>
          <w:bCs/>
          <w:u w:val="single"/>
          <w:lang w:val="fr-FR"/>
        </w:rPr>
        <w:t>Suivi des EI/EIG</w:t>
      </w:r>
    </w:p>
    <w:p w14:paraId="44EC8F71" w14:textId="0D554C08" w:rsidR="00635EA0" w:rsidRPr="008E44A4" w:rsidRDefault="00635EA0" w:rsidP="00E708DF">
      <w:pPr>
        <w:spacing w:after="0" w:line="240" w:lineRule="auto"/>
        <w:contextualSpacing/>
        <w:jc w:val="both"/>
        <w:rPr>
          <w:rFonts w:eastAsia="DengXian" w:cstheme="minorHAnsi"/>
          <w:lang w:val="fr-FR" w:eastAsia="zh-CN"/>
        </w:rPr>
      </w:pPr>
      <w:r w:rsidRPr="008E44A4">
        <w:rPr>
          <w:rFonts w:eastAsia="DengXian" w:cstheme="minorHAnsi"/>
          <w:lang w:val="fr-FR" w:eastAsia="zh-CN"/>
        </w:rPr>
        <w:t xml:space="preserve">Le patient </w:t>
      </w:r>
      <w:proofErr w:type="spellStart"/>
      <w:r w:rsidRPr="008E44A4">
        <w:rPr>
          <w:rFonts w:eastAsia="DengXian" w:cstheme="minorHAnsi"/>
          <w:lang w:val="fr-FR" w:eastAsia="zh-CN"/>
        </w:rPr>
        <w:t>a-t-il</w:t>
      </w:r>
      <w:proofErr w:type="spellEnd"/>
      <w:r w:rsidRPr="008E44A4">
        <w:rPr>
          <w:rFonts w:eastAsia="DengXian" w:cstheme="minorHAnsi"/>
          <w:lang w:val="fr-FR" w:eastAsia="zh-CN"/>
        </w:rPr>
        <w:t xml:space="preserve"> présenté un effet indésirable susceptible d’être lié à</w:t>
      </w:r>
      <w:r w:rsidR="000178D1" w:rsidRPr="008E44A4">
        <w:rPr>
          <w:rFonts w:eastAsia="DengXian" w:cstheme="minorHAnsi"/>
          <w:lang w:val="fr-FR" w:eastAsia="zh-CN"/>
        </w:rPr>
        <w:t xml:space="preserve"> des</w:t>
      </w:r>
      <w:r w:rsidRPr="008E44A4">
        <w:rPr>
          <w:rFonts w:eastAsia="DengXian" w:cstheme="minorHAnsi"/>
          <w:lang w:val="fr-FR" w:eastAsia="zh-CN"/>
        </w:rPr>
        <w:t xml:space="preserve"> médicament</w:t>
      </w:r>
      <w:r w:rsidR="000178D1" w:rsidRPr="008E44A4">
        <w:rPr>
          <w:rFonts w:eastAsia="DengXian" w:cstheme="minorHAnsi"/>
          <w:lang w:val="fr-FR" w:eastAsia="zh-CN"/>
        </w:rPr>
        <w:t>s</w:t>
      </w:r>
      <w:r w:rsidRPr="008E44A4">
        <w:rPr>
          <w:rFonts w:eastAsia="DengXian" w:cstheme="minorHAnsi"/>
          <w:lang w:val="fr-FR" w:eastAsia="zh-CN"/>
        </w:rPr>
        <w:t> ?</w:t>
      </w:r>
    </w:p>
    <w:p w14:paraId="53CC5956" w14:textId="1C495083" w:rsidR="00635EA0" w:rsidRPr="008E44A4" w:rsidRDefault="00635EA0" w:rsidP="00635EA0">
      <w:pPr>
        <w:spacing w:after="0" w:line="240" w:lineRule="auto"/>
        <w:ind w:firstLine="720"/>
        <w:jc w:val="both"/>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Oui, à déclarer selon les modalités de l’Annexe V</w:t>
      </w:r>
      <w:r w:rsidR="00F26DC6" w:rsidRPr="008E44A4">
        <w:rPr>
          <w:rFonts w:eastAsia="DengXian" w:cstheme="minorHAnsi"/>
          <w:lang w:val="fr-FR" w:eastAsia="zh-CN"/>
        </w:rPr>
        <w:t>III</w:t>
      </w:r>
    </w:p>
    <w:p w14:paraId="5864815B" w14:textId="2CDFFFF7" w:rsidR="00635EA0" w:rsidRPr="008E44A4" w:rsidRDefault="00635EA0" w:rsidP="00A3745C">
      <w:pPr>
        <w:spacing w:after="0" w:line="240" w:lineRule="auto"/>
        <w:ind w:firstLine="720"/>
        <w:jc w:val="both"/>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Non</w:t>
      </w:r>
    </w:p>
    <w:p w14:paraId="22C36B5C" w14:textId="77777777" w:rsidR="00635EA0" w:rsidRPr="008E44A4" w:rsidRDefault="00635EA0" w:rsidP="00635EA0">
      <w:pPr>
        <w:spacing w:after="0" w:line="240" w:lineRule="auto"/>
        <w:rPr>
          <w:rFonts w:eastAsia="DengXian" w:cstheme="minorHAnsi"/>
          <w:lang w:val="fr-FR" w:eastAsia="zh-CN"/>
        </w:rPr>
      </w:pPr>
    </w:p>
    <w:p w14:paraId="3DFA6018" w14:textId="77777777" w:rsidR="00635EA0" w:rsidRPr="008E44A4" w:rsidRDefault="00635EA0" w:rsidP="00635EA0">
      <w:pPr>
        <w:rPr>
          <w:rFonts w:cstheme="minorHAnsi"/>
          <w:b/>
          <w:bCs/>
          <w:u w:val="single"/>
          <w:lang w:val="fr-FR"/>
        </w:rPr>
      </w:pPr>
      <w:r w:rsidRPr="008E44A4">
        <w:rPr>
          <w:rFonts w:cstheme="minorHAnsi"/>
          <w:b/>
          <w:bCs/>
          <w:u w:val="single"/>
          <w:lang w:val="fr-FR"/>
        </w:rPr>
        <w:t>Traitement concomitant</w:t>
      </w:r>
    </w:p>
    <w:p w14:paraId="494550FC" w14:textId="4635706E" w:rsidR="00635EA0" w:rsidRPr="008E44A4" w:rsidRDefault="00635EA0" w:rsidP="00635EA0">
      <w:pPr>
        <w:rPr>
          <w:rFonts w:eastAsia="DengXian" w:cstheme="minorHAnsi"/>
          <w:lang w:val="fr-FR" w:eastAsia="zh-CN"/>
        </w:rPr>
      </w:pPr>
      <w:r w:rsidRPr="008E44A4">
        <w:rPr>
          <w:rFonts w:eastAsia="DengXian" w:cstheme="minorHAnsi"/>
          <w:lang w:val="fr-FR" w:eastAsia="zh-CN"/>
        </w:rPr>
        <w:t xml:space="preserve">Traitement modifié par rapport à l’initiation : </w:t>
      </w:r>
      <w:sdt>
        <w:sdtPr>
          <w:rPr>
            <w:rFonts w:eastAsia="DengXian" w:cstheme="minorHAnsi"/>
            <w:lang w:val="fr-FR" w:eastAsia="zh-CN"/>
          </w:rPr>
          <w:id w:val="456073478"/>
          <w14:checkbox>
            <w14:checked w14:val="0"/>
            <w14:checkedState w14:val="2612" w14:font="MS Gothic"/>
            <w14:uncheckedState w14:val="2610" w14:font="MS Gothic"/>
          </w14:checkbox>
        </w:sdtPr>
        <w:sdtEndPr/>
        <w:sdtContent>
          <w:r w:rsidRPr="008E44A4">
            <w:rPr>
              <w:rFonts w:ascii="Segoe UI Symbol" w:eastAsia="MS Gothic" w:hAnsi="Segoe UI Symbol" w:cs="Segoe UI Symbol"/>
              <w:lang w:val="fr-FR" w:eastAsia="zh-CN"/>
            </w:rPr>
            <w:t>☐</w:t>
          </w:r>
        </w:sdtContent>
      </w:sdt>
      <w:r w:rsidRPr="008E44A4">
        <w:rPr>
          <w:rFonts w:eastAsia="DengXian" w:cstheme="minorHAnsi"/>
          <w:lang w:val="fr-FR" w:eastAsia="zh-CN"/>
        </w:rPr>
        <w:t xml:space="preserve"> Oui </w:t>
      </w:r>
      <w:r w:rsidRPr="008E44A4">
        <w:rPr>
          <w:rFonts w:eastAsia="DengXian" w:cstheme="minorHAnsi"/>
          <w:lang w:val="fr-FR" w:eastAsia="zh-CN"/>
        </w:rPr>
        <w:tab/>
      </w:r>
      <w:r w:rsidRPr="008E44A4">
        <w:rPr>
          <w:rFonts w:eastAsia="DengXian" w:cstheme="minorHAnsi"/>
          <w:lang w:val="fr-FR" w:eastAsia="zh-CN"/>
        </w:rPr>
        <w:tab/>
        <w:t xml:space="preserve"> </w:t>
      </w:r>
      <w:sdt>
        <w:sdtPr>
          <w:rPr>
            <w:rFonts w:eastAsia="DengXian" w:cstheme="minorHAnsi"/>
            <w:lang w:val="fr-FR" w:eastAsia="zh-CN"/>
          </w:rPr>
          <w:id w:val="722562225"/>
          <w14:checkbox>
            <w14:checked w14:val="0"/>
            <w14:checkedState w14:val="2612" w14:font="MS Gothic"/>
            <w14:uncheckedState w14:val="2610" w14:font="MS Gothic"/>
          </w14:checkbox>
        </w:sdtPr>
        <w:sdtEndPr/>
        <w:sdtContent>
          <w:r w:rsidRPr="008E44A4">
            <w:rPr>
              <w:rFonts w:ascii="Segoe UI Symbol" w:eastAsia="MS Gothic" w:hAnsi="Segoe UI Symbol" w:cs="Segoe UI Symbol"/>
              <w:lang w:val="fr-FR" w:eastAsia="zh-CN"/>
            </w:rPr>
            <w:t>☐</w:t>
          </w:r>
        </w:sdtContent>
      </w:sdt>
      <w:r w:rsidRPr="008E44A4">
        <w:rPr>
          <w:rFonts w:eastAsia="DengXian" w:cstheme="minorHAnsi"/>
          <w:lang w:val="fr-FR" w:eastAsia="zh-CN"/>
        </w:rPr>
        <w:t xml:space="preserve"> Non</w:t>
      </w:r>
    </w:p>
    <w:p w14:paraId="0340AC57" w14:textId="77777777" w:rsidR="00635EA0" w:rsidRPr="008E44A4" w:rsidRDefault="00635EA0" w:rsidP="00EA3206">
      <w:pPr>
        <w:spacing w:after="0"/>
        <w:rPr>
          <w:rFonts w:eastAsia="DengXian" w:cstheme="minorHAnsi"/>
          <w:lang w:val="fr-FR" w:eastAsia="zh-CN"/>
        </w:rPr>
      </w:pPr>
      <w:r w:rsidRPr="008E44A4">
        <w:rPr>
          <w:rFonts w:eastAsia="DengXian" w:cstheme="minorHAnsi"/>
          <w:lang w:val="fr-FR" w:eastAsia="zh-CN"/>
        </w:rPr>
        <w:t>Si oui complétez le tableau ci-dessous :</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701"/>
        <w:gridCol w:w="1757"/>
        <w:gridCol w:w="1727"/>
        <w:gridCol w:w="2978"/>
      </w:tblGrid>
      <w:tr w:rsidR="00635EA0" w:rsidRPr="00F96E75" w14:paraId="3BD51300" w14:textId="77777777" w:rsidTr="00A3745C">
        <w:trPr>
          <w:trHeight w:val="20"/>
        </w:trPr>
        <w:tc>
          <w:tcPr>
            <w:tcW w:w="1496" w:type="pct"/>
            <w:shd w:val="clear" w:color="auto" w:fill="E6E6E6"/>
            <w:vAlign w:val="center"/>
          </w:tcPr>
          <w:p w14:paraId="63204272" w14:textId="77777777" w:rsidR="00635EA0" w:rsidRPr="008E44A4" w:rsidRDefault="00635EA0" w:rsidP="00757DE6">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Nom du traitement (Marque ou générique)</w:t>
            </w:r>
          </w:p>
        </w:tc>
        <w:tc>
          <w:tcPr>
            <w:tcW w:w="892" w:type="pct"/>
            <w:shd w:val="clear" w:color="auto" w:fill="E6E6E6"/>
            <w:vAlign w:val="center"/>
          </w:tcPr>
          <w:p w14:paraId="67A1FC23" w14:textId="77777777" w:rsidR="00635EA0" w:rsidRPr="008E44A4" w:rsidRDefault="00635EA0" w:rsidP="00757DE6">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Posologie</w:t>
            </w:r>
          </w:p>
        </w:tc>
        <w:tc>
          <w:tcPr>
            <w:tcW w:w="965" w:type="pct"/>
            <w:shd w:val="clear" w:color="auto" w:fill="E6E6E6"/>
            <w:vAlign w:val="center"/>
          </w:tcPr>
          <w:p w14:paraId="4C52AAB3" w14:textId="77777777" w:rsidR="00635EA0" w:rsidRPr="008E44A4" w:rsidRDefault="00635EA0" w:rsidP="00757DE6">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Voie</w:t>
            </w:r>
          </w:p>
        </w:tc>
        <w:tc>
          <w:tcPr>
            <w:tcW w:w="1647" w:type="pct"/>
            <w:shd w:val="clear" w:color="auto" w:fill="E6E6E6"/>
            <w:vAlign w:val="center"/>
          </w:tcPr>
          <w:p w14:paraId="1A6B62A8" w14:textId="77777777" w:rsidR="00635EA0" w:rsidRPr="008E44A4" w:rsidRDefault="00635EA0" w:rsidP="00757DE6">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Date de début</w:t>
            </w:r>
          </w:p>
          <w:p w14:paraId="24B48167" w14:textId="77777777" w:rsidR="00635EA0" w:rsidRPr="008E44A4" w:rsidRDefault="00635EA0" w:rsidP="00757DE6">
            <w:pPr>
              <w:spacing w:after="0" w:line="240" w:lineRule="auto"/>
              <w:contextualSpacing/>
              <w:jc w:val="center"/>
              <w:rPr>
                <w:rFonts w:eastAsia="DengXian" w:cstheme="minorHAnsi"/>
                <w:b/>
                <w:i/>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b/>
                <w:i/>
                <w:lang w:val="fr-FR" w:eastAsia="zh-CN"/>
              </w:rPr>
              <w:t>)</w:t>
            </w:r>
          </w:p>
        </w:tc>
      </w:tr>
      <w:tr w:rsidR="00635EA0" w:rsidRPr="008E44A4" w14:paraId="617E1595" w14:textId="77777777" w:rsidTr="00A3745C">
        <w:trPr>
          <w:trHeight w:val="20"/>
        </w:trPr>
        <w:tc>
          <w:tcPr>
            <w:tcW w:w="1496" w:type="pct"/>
            <w:vAlign w:val="center"/>
          </w:tcPr>
          <w:p w14:paraId="7846C4E2" w14:textId="77777777" w:rsidR="00635EA0" w:rsidRPr="008E44A4" w:rsidRDefault="00635EA0" w:rsidP="00757DE6">
            <w:pPr>
              <w:spacing w:after="0" w:line="240" w:lineRule="auto"/>
              <w:contextualSpacing/>
              <w:jc w:val="center"/>
              <w:rPr>
                <w:rFonts w:eastAsia="DengXian" w:cstheme="minorHAnsi"/>
                <w:lang w:val="fr-FR" w:eastAsia="zh-CN"/>
              </w:rPr>
            </w:pPr>
          </w:p>
        </w:tc>
        <w:tc>
          <w:tcPr>
            <w:tcW w:w="892" w:type="pct"/>
            <w:vAlign w:val="center"/>
          </w:tcPr>
          <w:p w14:paraId="4DFC02CB"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965" w:type="pct"/>
            <w:vAlign w:val="center"/>
          </w:tcPr>
          <w:p w14:paraId="580406C7"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2D84E2C0"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5DFBAD26"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injectable SC</w:t>
            </w:r>
          </w:p>
        </w:tc>
        <w:tc>
          <w:tcPr>
            <w:tcW w:w="1647" w:type="pct"/>
            <w:vAlign w:val="center"/>
          </w:tcPr>
          <w:p w14:paraId="1B2E7CFF"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r w:rsidR="00635EA0" w:rsidRPr="008E44A4" w14:paraId="1170047E" w14:textId="77777777" w:rsidTr="00A3745C">
        <w:trPr>
          <w:trHeight w:val="20"/>
        </w:trPr>
        <w:tc>
          <w:tcPr>
            <w:tcW w:w="1496" w:type="pct"/>
            <w:vAlign w:val="center"/>
          </w:tcPr>
          <w:p w14:paraId="3D0ED1E4" w14:textId="77777777" w:rsidR="00635EA0" w:rsidRPr="008E44A4" w:rsidRDefault="00635EA0" w:rsidP="00757DE6">
            <w:pPr>
              <w:spacing w:after="0" w:line="240" w:lineRule="auto"/>
              <w:contextualSpacing/>
              <w:jc w:val="center"/>
              <w:rPr>
                <w:rFonts w:eastAsia="DengXian" w:cstheme="minorHAnsi"/>
                <w:lang w:val="fr-FR" w:eastAsia="zh-CN"/>
              </w:rPr>
            </w:pPr>
          </w:p>
        </w:tc>
        <w:tc>
          <w:tcPr>
            <w:tcW w:w="892" w:type="pct"/>
            <w:vAlign w:val="center"/>
          </w:tcPr>
          <w:p w14:paraId="7C96ECB8"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965" w:type="pct"/>
            <w:vAlign w:val="center"/>
          </w:tcPr>
          <w:p w14:paraId="45044754"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50313E5A"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0C31DE90"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injectable SC</w:t>
            </w:r>
          </w:p>
        </w:tc>
        <w:tc>
          <w:tcPr>
            <w:tcW w:w="1647" w:type="pct"/>
            <w:vAlign w:val="center"/>
          </w:tcPr>
          <w:p w14:paraId="7033E1F2"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bl>
    <w:p w14:paraId="116907C1" w14:textId="77777777" w:rsidR="00635EA0" w:rsidRPr="008E44A4" w:rsidRDefault="00635EA0" w:rsidP="00635EA0">
      <w:pPr>
        <w:rPr>
          <w:rFonts w:eastAsia="DengXian" w:cstheme="minorHAnsi"/>
          <w:lang w:val="fr-FR" w:eastAsia="zh-CN"/>
        </w:rPr>
      </w:pP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49"/>
        <w:gridCol w:w="3184"/>
        <w:gridCol w:w="2864"/>
      </w:tblGrid>
      <w:tr w:rsidR="00635EA0" w:rsidRPr="00F96E75" w14:paraId="1660CA50" w14:textId="77777777" w:rsidTr="00A3745C">
        <w:trPr>
          <w:trHeight w:val="227"/>
        </w:trPr>
        <w:tc>
          <w:tcPr>
            <w:tcW w:w="5000" w:type="pct"/>
            <w:gridSpan w:val="3"/>
            <w:shd w:val="clear" w:color="auto" w:fill="E6E6E6"/>
            <w:vAlign w:val="center"/>
          </w:tcPr>
          <w:p w14:paraId="055B3083" w14:textId="77777777" w:rsidR="00635EA0" w:rsidRPr="008E44A4" w:rsidRDefault="00635EA0" w:rsidP="00757DE6">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Echanges Plasmatiques (EP)/Immunoadsorption/Plasmaphérèse</w:t>
            </w:r>
          </w:p>
        </w:tc>
      </w:tr>
      <w:tr w:rsidR="00635EA0" w:rsidRPr="008E44A4" w14:paraId="342F2D45" w14:textId="77777777" w:rsidTr="00A3745C">
        <w:trPr>
          <w:trHeight w:val="227"/>
        </w:trPr>
        <w:tc>
          <w:tcPr>
            <w:tcW w:w="1712" w:type="pct"/>
            <w:shd w:val="clear" w:color="auto" w:fill="E6E6E6"/>
            <w:vAlign w:val="center"/>
          </w:tcPr>
          <w:p w14:paraId="1A3E25CC" w14:textId="77777777" w:rsidR="00635EA0" w:rsidRPr="008E44A4" w:rsidRDefault="00635EA0" w:rsidP="00757DE6">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Nombre de cycle</w:t>
            </w:r>
          </w:p>
        </w:tc>
        <w:tc>
          <w:tcPr>
            <w:tcW w:w="1731" w:type="pct"/>
            <w:shd w:val="clear" w:color="auto" w:fill="E6E6E6"/>
            <w:vAlign w:val="center"/>
          </w:tcPr>
          <w:p w14:paraId="5D3CC891" w14:textId="77777777" w:rsidR="00635EA0" w:rsidRPr="008E44A4" w:rsidRDefault="00635EA0" w:rsidP="00757DE6">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Date de début</w:t>
            </w:r>
          </w:p>
          <w:p w14:paraId="7FE74B1F" w14:textId="77777777" w:rsidR="00635EA0" w:rsidRPr="008E44A4" w:rsidRDefault="00635EA0" w:rsidP="00757DE6">
            <w:pPr>
              <w:spacing w:after="0" w:line="240" w:lineRule="auto"/>
              <w:contextualSpacing/>
              <w:jc w:val="center"/>
              <w:rPr>
                <w:rFonts w:eastAsia="DengXian" w:cstheme="minorHAnsi"/>
                <w:b/>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b/>
                <w:i/>
                <w:lang w:val="fr-FR" w:eastAsia="zh-CN"/>
              </w:rPr>
              <w:t>)</w:t>
            </w:r>
          </w:p>
        </w:tc>
        <w:tc>
          <w:tcPr>
            <w:tcW w:w="1557" w:type="pct"/>
            <w:shd w:val="clear" w:color="auto" w:fill="E6E6E6"/>
            <w:vAlign w:val="center"/>
          </w:tcPr>
          <w:p w14:paraId="6739EC68" w14:textId="77777777" w:rsidR="00635EA0" w:rsidRPr="008E44A4" w:rsidRDefault="00635EA0" w:rsidP="00757DE6">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Fréquence</w:t>
            </w:r>
          </w:p>
        </w:tc>
      </w:tr>
      <w:tr w:rsidR="00635EA0" w:rsidRPr="008E44A4" w14:paraId="7296669F" w14:textId="77777777" w:rsidTr="00A3745C">
        <w:trPr>
          <w:trHeight w:val="227"/>
        </w:trPr>
        <w:tc>
          <w:tcPr>
            <w:tcW w:w="1712" w:type="pct"/>
            <w:vAlign w:val="center"/>
          </w:tcPr>
          <w:p w14:paraId="10E88197"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731" w:type="pct"/>
            <w:vAlign w:val="center"/>
          </w:tcPr>
          <w:p w14:paraId="42C0494F"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557" w:type="pct"/>
            <w:vAlign w:val="center"/>
          </w:tcPr>
          <w:p w14:paraId="65C9322A"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 semaine</w:t>
            </w:r>
          </w:p>
        </w:tc>
      </w:tr>
    </w:tbl>
    <w:p w14:paraId="0EEBDB26" w14:textId="77777777" w:rsidR="00635EA0" w:rsidRPr="008E44A4" w:rsidRDefault="00635EA0" w:rsidP="00635EA0">
      <w:pPr>
        <w:rPr>
          <w:rFonts w:cstheme="minorHAnsi"/>
          <w:b/>
          <w:lang w:val="fr-FR"/>
        </w:rPr>
      </w:pPr>
    </w:p>
    <w:p w14:paraId="0942FE2D" w14:textId="77777777" w:rsidR="00635EA0" w:rsidRPr="008E44A4" w:rsidRDefault="00635EA0" w:rsidP="009F548C">
      <w:pPr>
        <w:keepNext/>
        <w:keepLines/>
        <w:numPr>
          <w:ilvl w:val="0"/>
          <w:numId w:val="32"/>
        </w:numPr>
        <w:contextualSpacing/>
        <w:outlineLvl w:val="0"/>
        <w:rPr>
          <w:rFonts w:cstheme="minorHAnsi"/>
          <w:b/>
          <w:bCs/>
          <w:lang w:val="fr-FR"/>
        </w:rPr>
      </w:pPr>
      <w:r w:rsidRPr="008E44A4">
        <w:rPr>
          <w:rFonts w:cstheme="minorHAnsi"/>
          <w:b/>
          <w:bCs/>
          <w:lang w:val="fr-FR"/>
        </w:rPr>
        <w:lastRenderedPageBreak/>
        <w:t xml:space="preserve">Paramètres de la fonction cardiaque </w:t>
      </w:r>
    </w:p>
    <w:p w14:paraId="6A1DAEC1" w14:textId="77777777" w:rsidR="00635EA0" w:rsidRPr="008E44A4" w:rsidRDefault="00635EA0" w:rsidP="009F548C">
      <w:pPr>
        <w:keepNext/>
        <w:keepLines/>
        <w:spacing w:after="0"/>
        <w:ind w:left="720"/>
        <w:contextualSpacing/>
        <w:outlineLvl w:val="0"/>
        <w:rPr>
          <w:rFonts w:cstheme="minorHAnsi"/>
          <w:b/>
          <w:bCs/>
          <w:lang w:val="fr-FR"/>
        </w:rPr>
      </w:pPr>
    </w:p>
    <w:p w14:paraId="0FC61AFA" w14:textId="77777777" w:rsidR="00635EA0" w:rsidRPr="008E44A4" w:rsidRDefault="00635EA0" w:rsidP="00635EA0">
      <w:pPr>
        <w:rPr>
          <w:rFonts w:cstheme="minorHAnsi"/>
          <w:lang w:val="fr-FR"/>
        </w:rPr>
      </w:pPr>
      <w:r w:rsidRPr="008E44A4">
        <w:rPr>
          <w:rFonts w:cstheme="minorHAnsi"/>
          <w:b/>
          <w:lang w:val="fr-FR"/>
        </w:rPr>
        <w:t>FEVG</w:t>
      </w:r>
      <w:r w:rsidRPr="008E44A4">
        <w:rPr>
          <w:rFonts w:cstheme="minorHAnsi"/>
          <w:b/>
          <w:lang w:val="fr-FR"/>
        </w:rPr>
        <w:tab/>
      </w:r>
      <w:r w:rsidRPr="008E44A4">
        <w:rPr>
          <w:rFonts w:cstheme="minorHAnsi"/>
          <w:b/>
          <w:lang w:val="fr-FR"/>
        </w:rPr>
        <w:tab/>
      </w:r>
      <w:r w:rsidRPr="008E44A4">
        <w:rPr>
          <w:rFonts w:cstheme="minorHAnsi"/>
          <w:b/>
          <w:lang w:val="fr-FR"/>
        </w:rPr>
        <w:tab/>
      </w:r>
      <w:r w:rsidRPr="008E44A4">
        <w:rPr>
          <w:rFonts w:cstheme="minorHAnsi"/>
          <w:lang w:val="fr-FR"/>
        </w:rPr>
        <w:t>|__|__| %</w:t>
      </w:r>
    </w:p>
    <w:p w14:paraId="3E059BC6" w14:textId="1E1A29C3" w:rsidR="00635EA0" w:rsidRPr="008E44A4" w:rsidRDefault="00635EA0" w:rsidP="00635EA0">
      <w:pPr>
        <w:spacing w:after="0"/>
        <w:rPr>
          <w:rFonts w:cstheme="minorHAnsi"/>
          <w:lang w:val="fr-FR"/>
        </w:rPr>
      </w:pPr>
      <w:r w:rsidRPr="008E44A4">
        <w:rPr>
          <w:rFonts w:cstheme="minorHAnsi"/>
          <w:b/>
          <w:lang w:val="fr-FR"/>
        </w:rPr>
        <w:t xml:space="preserve">Stade NYHA </w:t>
      </w:r>
      <w:r w:rsidRPr="008E44A4">
        <w:rPr>
          <w:rFonts w:cstheme="minorHAnsi"/>
          <w:lang w:val="fr-FR"/>
        </w:rPr>
        <w:t>[5]</w:t>
      </w:r>
      <w:r w:rsidRPr="008E44A4">
        <w:rPr>
          <w:rFonts w:cstheme="minorHAnsi"/>
          <w:b/>
          <w:lang w:val="fr-FR"/>
        </w:rPr>
        <w:tab/>
      </w:r>
      <w:r w:rsidR="008D6973">
        <w:rPr>
          <w:rFonts w:cstheme="minorHAnsi"/>
          <w:b/>
          <w:lang w:val="fr-FR"/>
        </w:rPr>
        <w:tab/>
      </w:r>
      <w:r w:rsidRPr="008E44A4">
        <w:rPr>
          <w:rFonts w:eastAsia="DengXian" w:cstheme="minorHAnsi"/>
          <w:lang w:val="fr-FR" w:eastAsia="zh-CN"/>
        </w:rPr>
        <w:sym w:font="Wingdings" w:char="F0A8"/>
      </w:r>
      <w:r w:rsidRPr="008E44A4">
        <w:rPr>
          <w:rFonts w:eastAsia="DengXian" w:cstheme="minorHAnsi"/>
          <w:lang w:val="fr-FR" w:eastAsia="zh-CN"/>
        </w:rPr>
        <w:t xml:space="preserve">  </w:t>
      </w:r>
      <w:r w:rsidRPr="008E44A4">
        <w:rPr>
          <w:rFonts w:cstheme="minorHAnsi"/>
          <w:lang w:val="fr-FR"/>
        </w:rPr>
        <w:t>Classe I</w:t>
      </w:r>
    </w:p>
    <w:p w14:paraId="7835C22F" w14:textId="77777777" w:rsidR="00635EA0" w:rsidRPr="008E44A4" w:rsidRDefault="00635EA0" w:rsidP="00635EA0">
      <w:pPr>
        <w:spacing w:after="0"/>
        <w:rPr>
          <w:rFonts w:cstheme="minorHAnsi"/>
          <w:lang w:val="fr-FR"/>
        </w:rPr>
      </w:pPr>
      <w:r w:rsidRPr="008E44A4">
        <w:rPr>
          <w:rFonts w:cstheme="minorHAnsi"/>
          <w:lang w:val="fr-FR"/>
        </w:rPr>
        <w:tab/>
      </w:r>
      <w:r w:rsidRPr="008E44A4">
        <w:rPr>
          <w:rFonts w:cstheme="minorHAnsi"/>
          <w:lang w:val="fr-FR"/>
        </w:rPr>
        <w:tab/>
      </w:r>
      <w:r w:rsidRPr="008E44A4">
        <w:rPr>
          <w:rFonts w:cstheme="minorHAnsi"/>
          <w:lang w:val="fr-FR"/>
        </w:rPr>
        <w:tab/>
      </w:r>
      <w:r w:rsidRPr="008E44A4">
        <w:rPr>
          <w:rFonts w:eastAsia="DengXian" w:cstheme="minorHAnsi"/>
          <w:lang w:val="fr-FR" w:eastAsia="zh-CN"/>
        </w:rPr>
        <w:sym w:font="Wingdings" w:char="F0A8"/>
      </w:r>
      <w:r w:rsidRPr="008E44A4">
        <w:rPr>
          <w:rFonts w:eastAsia="DengXian" w:cstheme="minorHAnsi"/>
          <w:lang w:val="fr-FR" w:eastAsia="zh-CN"/>
        </w:rPr>
        <w:t xml:space="preserve">  </w:t>
      </w:r>
      <w:r w:rsidRPr="008E44A4">
        <w:rPr>
          <w:rFonts w:cstheme="minorHAnsi"/>
          <w:lang w:val="fr-FR"/>
        </w:rPr>
        <w:t xml:space="preserve">Classe II </w:t>
      </w:r>
    </w:p>
    <w:p w14:paraId="41677B50" w14:textId="77777777" w:rsidR="00635EA0" w:rsidRPr="008E44A4" w:rsidRDefault="00635EA0" w:rsidP="00635EA0">
      <w:pPr>
        <w:spacing w:after="0"/>
        <w:rPr>
          <w:rFonts w:cstheme="minorHAnsi"/>
          <w:lang w:val="fr-FR"/>
        </w:rPr>
      </w:pPr>
      <w:r w:rsidRPr="008E44A4">
        <w:rPr>
          <w:rFonts w:cstheme="minorHAnsi"/>
          <w:lang w:val="fr-FR"/>
        </w:rPr>
        <w:tab/>
      </w:r>
      <w:r w:rsidRPr="008E44A4">
        <w:rPr>
          <w:rFonts w:cstheme="minorHAnsi"/>
          <w:lang w:val="fr-FR"/>
        </w:rPr>
        <w:tab/>
      </w:r>
      <w:r w:rsidRPr="008E44A4">
        <w:rPr>
          <w:rFonts w:cstheme="minorHAnsi"/>
          <w:lang w:val="fr-FR"/>
        </w:rPr>
        <w:tab/>
      </w:r>
      <w:r w:rsidRPr="008E44A4">
        <w:rPr>
          <w:rFonts w:eastAsia="DengXian" w:cstheme="minorHAnsi"/>
          <w:lang w:val="fr-FR" w:eastAsia="zh-CN"/>
        </w:rPr>
        <w:sym w:font="Wingdings" w:char="F0A8"/>
      </w:r>
      <w:r w:rsidRPr="008E44A4">
        <w:rPr>
          <w:rFonts w:eastAsia="DengXian" w:cstheme="minorHAnsi"/>
          <w:lang w:val="fr-FR" w:eastAsia="zh-CN"/>
        </w:rPr>
        <w:t xml:space="preserve">  </w:t>
      </w:r>
      <w:r w:rsidRPr="008E44A4">
        <w:rPr>
          <w:rFonts w:cstheme="minorHAnsi"/>
          <w:lang w:val="fr-FR"/>
        </w:rPr>
        <w:t xml:space="preserve">Classe III </w:t>
      </w:r>
    </w:p>
    <w:p w14:paraId="39F277D1" w14:textId="77777777" w:rsidR="00635EA0" w:rsidRPr="008E44A4" w:rsidRDefault="00635EA0" w:rsidP="00635EA0">
      <w:pPr>
        <w:spacing w:after="0"/>
        <w:rPr>
          <w:rFonts w:cstheme="minorHAnsi"/>
          <w:lang w:val="fr-FR"/>
        </w:rPr>
      </w:pPr>
      <w:r w:rsidRPr="008E44A4">
        <w:rPr>
          <w:rFonts w:cstheme="minorHAnsi"/>
          <w:lang w:val="fr-FR"/>
        </w:rPr>
        <w:tab/>
      </w:r>
      <w:r w:rsidRPr="008E44A4">
        <w:rPr>
          <w:rFonts w:cstheme="minorHAnsi"/>
          <w:lang w:val="fr-FR"/>
        </w:rPr>
        <w:tab/>
      </w:r>
      <w:r w:rsidRPr="008E44A4">
        <w:rPr>
          <w:rFonts w:cstheme="minorHAnsi"/>
          <w:lang w:val="fr-FR"/>
        </w:rPr>
        <w:tab/>
      </w:r>
      <w:r w:rsidRPr="008E44A4">
        <w:rPr>
          <w:rFonts w:eastAsia="DengXian" w:cstheme="minorHAnsi"/>
          <w:lang w:val="fr-FR" w:eastAsia="zh-CN"/>
        </w:rPr>
        <w:sym w:font="Wingdings" w:char="F0A8"/>
      </w:r>
      <w:r w:rsidRPr="008E44A4">
        <w:rPr>
          <w:rFonts w:eastAsia="DengXian" w:cstheme="minorHAnsi"/>
          <w:lang w:val="fr-FR" w:eastAsia="zh-CN"/>
        </w:rPr>
        <w:t xml:space="preserve">  </w:t>
      </w:r>
      <w:r w:rsidRPr="008E44A4">
        <w:rPr>
          <w:rFonts w:cstheme="minorHAnsi"/>
          <w:lang w:val="fr-FR"/>
        </w:rPr>
        <w:t xml:space="preserve">Classe IV </w:t>
      </w:r>
    </w:p>
    <w:p w14:paraId="25EB58E8" w14:textId="77777777" w:rsidR="00635EA0" w:rsidRPr="008E44A4" w:rsidRDefault="00635EA0" w:rsidP="00635EA0">
      <w:pPr>
        <w:spacing w:after="0"/>
        <w:rPr>
          <w:rFonts w:cstheme="minorHAnsi"/>
          <w:b/>
          <w:lang w:val="fr-FR"/>
        </w:rPr>
      </w:pPr>
    </w:p>
    <w:p w14:paraId="50BE76CD" w14:textId="77777777" w:rsidR="00635EA0" w:rsidRPr="008E44A4" w:rsidRDefault="00635EA0" w:rsidP="00635EA0">
      <w:pPr>
        <w:spacing w:after="0"/>
        <w:rPr>
          <w:rFonts w:cstheme="minorHAnsi"/>
          <w:b/>
          <w:lang w:val="fr-FR"/>
        </w:rPr>
      </w:pPr>
      <w:r w:rsidRPr="008E44A4">
        <w:rPr>
          <w:rFonts w:cstheme="minorHAnsi"/>
          <w:b/>
          <w:lang w:val="fr-FR"/>
        </w:rPr>
        <w:t xml:space="preserve">Présence d’œdèmes des membres inférieurs </w:t>
      </w:r>
      <w:r w:rsidRPr="008E44A4">
        <w:rPr>
          <w:rFonts w:cstheme="minorHAnsi"/>
          <w:b/>
          <w:lang w:val="fr-FR"/>
        </w:rPr>
        <w:tab/>
        <w:t xml:space="preserve"> </w:t>
      </w:r>
      <w:r w:rsidRPr="008E44A4">
        <w:rPr>
          <w:rFonts w:eastAsia="DengXian" w:cstheme="minorHAnsi"/>
          <w:lang w:val="fr-FR" w:eastAsia="zh-CN"/>
        </w:rPr>
        <w:sym w:font="Wingdings" w:char="F0A8"/>
      </w:r>
      <w:r w:rsidRPr="008E44A4">
        <w:rPr>
          <w:rFonts w:eastAsia="DengXian" w:cstheme="minorHAnsi"/>
          <w:lang w:val="fr-FR" w:eastAsia="zh-CN"/>
        </w:rPr>
        <w:t xml:space="preserve">  Oui             </w:t>
      </w:r>
      <w:r w:rsidRPr="008E44A4">
        <w:rPr>
          <w:rFonts w:eastAsia="DengXian" w:cstheme="minorHAnsi"/>
          <w:lang w:val="fr-FR" w:eastAsia="zh-CN"/>
        </w:rPr>
        <w:sym w:font="Wingdings" w:char="F0A8"/>
      </w:r>
      <w:r w:rsidRPr="008E44A4">
        <w:rPr>
          <w:rFonts w:eastAsia="DengXian" w:cstheme="minorHAnsi"/>
          <w:lang w:val="fr-FR" w:eastAsia="zh-CN"/>
        </w:rPr>
        <w:t xml:space="preserve">  Non</w:t>
      </w:r>
    </w:p>
    <w:p w14:paraId="35E06AFE" w14:textId="77777777" w:rsidR="00635EA0" w:rsidRPr="008E44A4" w:rsidRDefault="00635EA0" w:rsidP="00635EA0">
      <w:pPr>
        <w:rPr>
          <w:rFonts w:cstheme="minorHAnsi"/>
          <w:lang w:val="fr-FR"/>
        </w:rPr>
      </w:pPr>
    </w:p>
    <w:p w14:paraId="7D7567EA" w14:textId="77777777" w:rsidR="00635EA0" w:rsidRPr="008E44A4" w:rsidRDefault="00635EA0" w:rsidP="0047527F">
      <w:pPr>
        <w:numPr>
          <w:ilvl w:val="0"/>
          <w:numId w:val="32"/>
        </w:numPr>
        <w:contextualSpacing/>
        <w:outlineLvl w:val="0"/>
        <w:rPr>
          <w:rFonts w:cstheme="minorHAnsi"/>
          <w:b/>
          <w:bCs/>
          <w:lang w:val="fr-FR"/>
        </w:rPr>
      </w:pPr>
      <w:r w:rsidRPr="008E44A4">
        <w:rPr>
          <w:rFonts w:cstheme="minorHAnsi"/>
          <w:b/>
          <w:bCs/>
          <w:lang w:val="fr-FR"/>
        </w:rPr>
        <w:t>Survie</w:t>
      </w:r>
    </w:p>
    <w:p w14:paraId="1C206D74" w14:textId="77777777" w:rsidR="00635EA0" w:rsidRPr="008E44A4" w:rsidRDefault="00635EA0" w:rsidP="00635EA0">
      <w:pPr>
        <w:spacing w:after="0" w:line="240" w:lineRule="auto"/>
        <w:outlineLvl w:val="0"/>
        <w:rPr>
          <w:rFonts w:eastAsia="DengXian" w:cstheme="minorHAnsi"/>
          <w:b/>
          <w:bCs/>
          <w:lang w:val="fr-FR"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635EA0" w:rsidRPr="008E44A4" w14:paraId="7F2EF47D" w14:textId="77777777" w:rsidTr="00635EA0">
        <w:tc>
          <w:tcPr>
            <w:tcW w:w="4528" w:type="dxa"/>
            <w:shd w:val="clear" w:color="auto" w:fill="auto"/>
          </w:tcPr>
          <w:p w14:paraId="2313AEEB" w14:textId="77777777" w:rsidR="00635EA0" w:rsidRPr="008E44A4" w:rsidRDefault="00635EA0" w:rsidP="00757DE6">
            <w:pPr>
              <w:numPr>
                <w:ilvl w:val="0"/>
                <w:numId w:val="10"/>
              </w:numPr>
              <w:spacing w:after="0" w:line="240" w:lineRule="auto"/>
              <w:contextualSpacing/>
              <w:rPr>
                <w:rFonts w:eastAsia="DengXian" w:cstheme="minorHAnsi"/>
                <w:b/>
                <w:bCs/>
                <w:lang w:val="fr-FR" w:eastAsia="zh-CN"/>
              </w:rPr>
            </w:pPr>
            <w:r w:rsidRPr="008E44A4">
              <w:rPr>
                <w:rFonts w:eastAsia="DengXian" w:cstheme="minorHAnsi"/>
                <w:b/>
                <w:bCs/>
                <w:lang w:val="fr-FR" w:eastAsia="zh-CN"/>
              </w:rPr>
              <w:t>Survie du greffon : retour à la liste d’attente</w:t>
            </w:r>
          </w:p>
        </w:tc>
        <w:tc>
          <w:tcPr>
            <w:tcW w:w="4528" w:type="dxa"/>
            <w:shd w:val="clear" w:color="auto" w:fill="auto"/>
            <w:vAlign w:val="center"/>
          </w:tcPr>
          <w:p w14:paraId="452A348E"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Oui             </w:t>
            </w:r>
            <w:r w:rsidRPr="008E44A4">
              <w:rPr>
                <w:rFonts w:eastAsia="DengXian" w:cstheme="minorHAnsi"/>
                <w:lang w:val="fr-FR" w:eastAsia="zh-CN"/>
              </w:rPr>
              <w:sym w:font="Wingdings" w:char="F0A8"/>
            </w:r>
            <w:r w:rsidRPr="008E44A4">
              <w:rPr>
                <w:rFonts w:eastAsia="DengXian" w:cstheme="minorHAnsi"/>
                <w:lang w:val="fr-FR" w:eastAsia="zh-CN"/>
              </w:rPr>
              <w:t xml:space="preserve">  Non</w:t>
            </w:r>
          </w:p>
        </w:tc>
      </w:tr>
      <w:tr w:rsidR="00635EA0" w:rsidRPr="008E44A4" w14:paraId="39CDB0E8" w14:textId="77777777" w:rsidTr="00635EA0">
        <w:tc>
          <w:tcPr>
            <w:tcW w:w="4528" w:type="dxa"/>
            <w:shd w:val="clear" w:color="auto" w:fill="auto"/>
          </w:tcPr>
          <w:p w14:paraId="4766557F" w14:textId="77777777" w:rsidR="00635EA0" w:rsidRPr="008E44A4" w:rsidRDefault="00635EA0" w:rsidP="00757DE6">
            <w:pPr>
              <w:numPr>
                <w:ilvl w:val="0"/>
                <w:numId w:val="10"/>
              </w:numPr>
              <w:spacing w:after="0" w:line="240" w:lineRule="auto"/>
              <w:contextualSpacing/>
              <w:rPr>
                <w:rFonts w:eastAsia="DengXian" w:cstheme="minorHAnsi"/>
                <w:b/>
                <w:bCs/>
                <w:lang w:val="fr-FR" w:eastAsia="zh-CN"/>
              </w:rPr>
            </w:pPr>
            <w:r w:rsidRPr="008E44A4">
              <w:rPr>
                <w:rFonts w:eastAsia="DengXian" w:cstheme="minorHAnsi"/>
                <w:b/>
                <w:bCs/>
                <w:lang w:val="fr-FR" w:eastAsia="zh-CN"/>
              </w:rPr>
              <w:t>Survie du patient</w:t>
            </w:r>
          </w:p>
        </w:tc>
        <w:tc>
          <w:tcPr>
            <w:tcW w:w="4528" w:type="dxa"/>
            <w:shd w:val="clear" w:color="auto" w:fill="auto"/>
          </w:tcPr>
          <w:p w14:paraId="3BEACD2B"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Vivant                       </w:t>
            </w:r>
            <w:r w:rsidRPr="008E44A4">
              <w:rPr>
                <w:rFonts w:eastAsia="DengXian" w:cstheme="minorHAnsi"/>
                <w:lang w:val="fr-FR" w:eastAsia="zh-CN"/>
              </w:rPr>
              <w:sym w:font="Wingdings" w:char="F0A8"/>
            </w:r>
            <w:r w:rsidRPr="008E44A4">
              <w:rPr>
                <w:rFonts w:eastAsia="DengXian" w:cstheme="minorHAnsi"/>
                <w:lang w:val="fr-FR" w:eastAsia="zh-CN"/>
              </w:rPr>
              <w:t xml:space="preserve">  Décédé</w:t>
            </w:r>
          </w:p>
        </w:tc>
      </w:tr>
    </w:tbl>
    <w:p w14:paraId="2308764C" w14:textId="77777777" w:rsidR="00635EA0" w:rsidRPr="008E44A4" w:rsidRDefault="00635EA0" w:rsidP="00635EA0">
      <w:pPr>
        <w:spacing w:after="0" w:line="240" w:lineRule="auto"/>
        <w:rPr>
          <w:rFonts w:eastAsia="DengXian" w:cstheme="minorHAnsi"/>
          <w:lang w:val="fr-FR" w:eastAsia="zh-CN"/>
        </w:rPr>
      </w:pPr>
    </w:p>
    <w:p w14:paraId="16AEF610" w14:textId="77777777" w:rsidR="00635EA0" w:rsidRPr="008E44A4" w:rsidRDefault="00635EA0" w:rsidP="0047527F">
      <w:pPr>
        <w:numPr>
          <w:ilvl w:val="0"/>
          <w:numId w:val="32"/>
        </w:numPr>
        <w:spacing w:after="0" w:line="240" w:lineRule="auto"/>
        <w:contextualSpacing/>
        <w:outlineLvl w:val="0"/>
        <w:rPr>
          <w:rFonts w:cstheme="minorHAnsi"/>
          <w:b/>
          <w:bCs/>
          <w:lang w:val="fr-FR"/>
        </w:rPr>
      </w:pPr>
      <w:proofErr w:type="spellStart"/>
      <w:r w:rsidRPr="008E44A4">
        <w:rPr>
          <w:rFonts w:cstheme="minorHAnsi"/>
          <w:b/>
          <w:bCs/>
          <w:lang w:val="fr-FR"/>
        </w:rPr>
        <w:t>Vasculopathie</w:t>
      </w:r>
      <w:proofErr w:type="spellEnd"/>
      <w:r w:rsidRPr="008E44A4">
        <w:rPr>
          <w:rFonts w:cstheme="minorHAnsi"/>
          <w:b/>
          <w:bCs/>
          <w:lang w:val="fr-FR"/>
        </w:rPr>
        <w:t xml:space="preserve"> d’allogreffe (Classification CAV ISHLT 2010) </w:t>
      </w:r>
      <w:r w:rsidRPr="008E44A4">
        <w:rPr>
          <w:rFonts w:cstheme="minorHAnsi"/>
          <w:bCs/>
          <w:lang w:val="fr-FR"/>
        </w:rPr>
        <w:t>[6]</w:t>
      </w:r>
    </w:p>
    <w:p w14:paraId="51227CFB" w14:textId="77777777" w:rsidR="00635EA0" w:rsidRPr="008E44A4" w:rsidRDefault="00635EA0" w:rsidP="00635EA0">
      <w:pPr>
        <w:spacing w:after="0" w:line="240" w:lineRule="auto"/>
        <w:rPr>
          <w:rFonts w:eastAsia="DengXian" w:cstheme="minorHAnsi"/>
          <w:lang w:val="fr-FR" w:eastAsia="zh-CN"/>
        </w:rPr>
      </w:pPr>
      <w:r w:rsidRPr="008E44A4">
        <w:rPr>
          <w:rFonts w:eastAsia="DengXian" w:cstheme="minorHAnsi"/>
          <w:lang w:val="fr-FR" w:eastAsia="zh-CN"/>
        </w:rPr>
        <w:tab/>
      </w:r>
      <w:r w:rsidRPr="008E44A4">
        <w:rPr>
          <w:rFonts w:eastAsia="DengXian" w:cstheme="minorHAnsi"/>
          <w:lang w:val="fr-FR" w:eastAsia="zh-CN"/>
        </w:rPr>
        <w:sym w:font="Wingdings" w:char="F0A8"/>
      </w:r>
      <w:r w:rsidRPr="008E44A4">
        <w:rPr>
          <w:rFonts w:eastAsia="DengXian" w:cstheme="minorHAnsi"/>
          <w:lang w:val="fr-FR" w:eastAsia="zh-CN"/>
        </w:rPr>
        <w:t xml:space="preserve"> CAV 0 (non significative)</w:t>
      </w:r>
    </w:p>
    <w:p w14:paraId="332199BA" w14:textId="77777777" w:rsidR="00635EA0" w:rsidRPr="008E44A4" w:rsidRDefault="00635EA0" w:rsidP="00635EA0">
      <w:pPr>
        <w:spacing w:after="0" w:line="240" w:lineRule="auto"/>
        <w:rPr>
          <w:rFonts w:eastAsia="DengXian" w:cstheme="minorHAnsi"/>
          <w:lang w:val="fr-FR" w:eastAsia="zh-CN"/>
        </w:rPr>
      </w:pPr>
      <w:r w:rsidRPr="008E44A4">
        <w:rPr>
          <w:rFonts w:eastAsia="DengXian" w:cstheme="minorHAnsi"/>
          <w:lang w:val="fr-FR" w:eastAsia="zh-CN"/>
        </w:rPr>
        <w:tab/>
      </w:r>
      <w:r w:rsidRPr="008E44A4">
        <w:rPr>
          <w:rFonts w:eastAsia="DengXian" w:cstheme="minorHAnsi"/>
          <w:lang w:val="fr-FR" w:eastAsia="zh-CN"/>
        </w:rPr>
        <w:sym w:font="Wingdings" w:char="F0A8"/>
      </w:r>
      <w:r w:rsidRPr="008E44A4">
        <w:rPr>
          <w:rFonts w:eastAsia="DengXian" w:cstheme="minorHAnsi"/>
          <w:lang w:val="fr-FR" w:eastAsia="zh-CN"/>
        </w:rPr>
        <w:t xml:space="preserve"> CAV 1 (légère)</w:t>
      </w:r>
    </w:p>
    <w:p w14:paraId="2B1347AB" w14:textId="77777777" w:rsidR="00635EA0" w:rsidRPr="008E44A4" w:rsidRDefault="00635EA0" w:rsidP="00635EA0">
      <w:pPr>
        <w:spacing w:after="0" w:line="240" w:lineRule="auto"/>
        <w:rPr>
          <w:rFonts w:eastAsia="DengXian" w:cstheme="minorHAnsi"/>
          <w:lang w:eastAsia="zh-CN"/>
        </w:rPr>
      </w:pPr>
      <w:r w:rsidRPr="008E44A4">
        <w:rPr>
          <w:rFonts w:eastAsia="DengXian" w:cstheme="minorHAnsi"/>
          <w:lang w:val="fr-FR" w:eastAsia="zh-CN"/>
        </w:rPr>
        <w:tab/>
      </w:r>
      <w:r w:rsidRPr="008E44A4">
        <w:rPr>
          <w:rFonts w:eastAsia="DengXian" w:cstheme="minorHAnsi"/>
          <w:lang w:val="fr-FR" w:eastAsia="zh-CN"/>
        </w:rPr>
        <w:sym w:font="Wingdings" w:char="F0A8"/>
      </w:r>
      <w:r w:rsidRPr="008E44A4">
        <w:rPr>
          <w:rFonts w:eastAsia="DengXian" w:cstheme="minorHAnsi"/>
          <w:lang w:eastAsia="zh-CN"/>
        </w:rPr>
        <w:t xml:space="preserve"> CAV 2 </w:t>
      </w:r>
      <w:r w:rsidRPr="00D44329">
        <w:rPr>
          <w:rFonts w:eastAsia="DengXian" w:cstheme="minorHAnsi"/>
          <w:lang w:val="fr-FR" w:eastAsia="zh-CN"/>
        </w:rPr>
        <w:t>(modérée</w:t>
      </w:r>
      <w:r w:rsidRPr="008E44A4">
        <w:rPr>
          <w:rFonts w:eastAsia="DengXian" w:cstheme="minorHAnsi"/>
          <w:lang w:eastAsia="zh-CN"/>
        </w:rPr>
        <w:t>)</w:t>
      </w:r>
    </w:p>
    <w:p w14:paraId="1DB12F75" w14:textId="77777777" w:rsidR="00635EA0" w:rsidRPr="008E44A4" w:rsidRDefault="00635EA0" w:rsidP="00635EA0">
      <w:pPr>
        <w:rPr>
          <w:rFonts w:eastAsia="DengXian" w:cstheme="minorHAnsi"/>
          <w:lang w:eastAsia="zh-CN"/>
        </w:rPr>
      </w:pPr>
      <w:r w:rsidRPr="008E44A4">
        <w:rPr>
          <w:rFonts w:eastAsia="DengXian" w:cstheme="minorHAnsi"/>
          <w:lang w:eastAsia="zh-CN"/>
        </w:rPr>
        <w:tab/>
      </w:r>
      <w:r w:rsidRPr="008E44A4">
        <w:rPr>
          <w:rFonts w:eastAsia="DengXian" w:cstheme="minorHAnsi"/>
          <w:lang w:val="fr-FR" w:eastAsia="zh-CN"/>
        </w:rPr>
        <w:sym w:font="Wingdings" w:char="F0A8"/>
      </w:r>
      <w:r w:rsidRPr="008E44A4">
        <w:rPr>
          <w:rFonts w:eastAsia="DengXian" w:cstheme="minorHAnsi"/>
          <w:lang w:eastAsia="zh-CN"/>
        </w:rPr>
        <w:t xml:space="preserve"> CAV 3 (</w:t>
      </w:r>
      <w:r w:rsidRPr="00D44329">
        <w:rPr>
          <w:rFonts w:eastAsia="DengXian" w:cstheme="minorHAnsi"/>
          <w:lang w:val="fr-FR" w:eastAsia="zh-CN"/>
        </w:rPr>
        <w:t>sévère</w:t>
      </w:r>
      <w:r w:rsidRPr="008E44A4">
        <w:rPr>
          <w:rFonts w:eastAsia="DengXian" w:cstheme="minorHAnsi"/>
          <w:lang w:eastAsia="zh-CN"/>
        </w:rPr>
        <w:t>)</w:t>
      </w:r>
    </w:p>
    <w:p w14:paraId="79B53803" w14:textId="77777777" w:rsidR="00635EA0" w:rsidRPr="008E44A4" w:rsidRDefault="00635EA0" w:rsidP="0047527F">
      <w:pPr>
        <w:numPr>
          <w:ilvl w:val="0"/>
          <w:numId w:val="32"/>
        </w:numPr>
        <w:contextualSpacing/>
        <w:outlineLvl w:val="0"/>
        <w:rPr>
          <w:rFonts w:cstheme="minorHAnsi"/>
          <w:b/>
          <w:bCs/>
          <w:lang w:val="fr-FR"/>
        </w:rPr>
      </w:pPr>
      <w:r w:rsidRPr="008E44A4">
        <w:rPr>
          <w:rFonts w:cstheme="minorHAnsi"/>
          <w:b/>
          <w:bCs/>
          <w:lang w:val="fr-FR"/>
        </w:rPr>
        <w:t>Données immunologiques au moment de la visite</w:t>
      </w:r>
    </w:p>
    <w:p w14:paraId="3832C287" w14:textId="77777777" w:rsidR="00635EA0" w:rsidRPr="008E44A4" w:rsidRDefault="00635EA0" w:rsidP="00635EA0">
      <w:pPr>
        <w:spacing w:after="0"/>
        <w:rPr>
          <w:rFonts w:cstheme="minorHAnsi"/>
          <w:bCs/>
          <w:lang w:val="fr-FR"/>
        </w:rPr>
      </w:pPr>
      <w:r w:rsidRPr="008E44A4">
        <w:rPr>
          <w:rFonts w:cstheme="minorHAnsi"/>
          <w:bCs/>
          <w:lang w:val="fr-FR"/>
        </w:rPr>
        <w:t xml:space="preserve">Réalisée   </w:t>
      </w:r>
      <w:r w:rsidRPr="008E44A4">
        <w:rPr>
          <w:rFonts w:cstheme="minorHAnsi"/>
          <w:lang w:val="fr-FR"/>
        </w:rPr>
        <w:sym w:font="Wingdings" w:char="F0A8"/>
      </w:r>
      <w:r w:rsidRPr="008E44A4">
        <w:rPr>
          <w:rFonts w:cstheme="minorHAnsi"/>
          <w:bCs/>
          <w:lang w:val="fr-FR"/>
        </w:rPr>
        <w:t xml:space="preserve">  Oui             </w:t>
      </w:r>
      <w:r w:rsidRPr="008E44A4">
        <w:rPr>
          <w:rFonts w:cstheme="minorHAnsi"/>
          <w:lang w:val="fr-FR"/>
        </w:rPr>
        <w:sym w:font="Wingdings" w:char="F0A8"/>
      </w:r>
      <w:r w:rsidRPr="008E44A4">
        <w:rPr>
          <w:rFonts w:cstheme="minorHAnsi"/>
          <w:bCs/>
          <w:lang w:val="fr-FR"/>
        </w:rPr>
        <w:t xml:space="preserve">  Non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2"/>
        <w:gridCol w:w="2263"/>
      </w:tblGrid>
      <w:tr w:rsidR="00635EA0" w:rsidRPr="008E44A4" w14:paraId="0B7AF820" w14:textId="77777777" w:rsidTr="00635EA0">
        <w:tc>
          <w:tcPr>
            <w:tcW w:w="9056" w:type="dxa"/>
            <w:gridSpan w:val="3"/>
            <w:shd w:val="clear" w:color="auto" w:fill="auto"/>
          </w:tcPr>
          <w:p w14:paraId="3398E44C" w14:textId="77777777" w:rsidR="00635EA0" w:rsidRPr="008E44A4" w:rsidRDefault="00635EA0" w:rsidP="00757DE6">
            <w:pPr>
              <w:spacing w:after="0"/>
              <w:contextualSpacing/>
              <w:rPr>
                <w:rFonts w:cstheme="minorHAnsi"/>
                <w:b/>
                <w:bCs/>
                <w:lang w:val="fr-FR"/>
              </w:rPr>
            </w:pPr>
            <w:r w:rsidRPr="008E44A4">
              <w:rPr>
                <w:rFonts w:cstheme="minorHAnsi"/>
                <w:b/>
                <w:bCs/>
                <w:lang w:val="fr-FR"/>
              </w:rPr>
              <w:t>HLA-DSA post-transplantation</w:t>
            </w:r>
          </w:p>
        </w:tc>
      </w:tr>
      <w:tr w:rsidR="00635EA0" w:rsidRPr="008E44A4" w14:paraId="203D8650" w14:textId="77777777" w:rsidTr="00635EA0">
        <w:tc>
          <w:tcPr>
            <w:tcW w:w="4531" w:type="dxa"/>
            <w:shd w:val="clear" w:color="auto" w:fill="auto"/>
          </w:tcPr>
          <w:p w14:paraId="078DA62A" w14:textId="77777777" w:rsidR="00635EA0" w:rsidRPr="008E44A4" w:rsidRDefault="00635EA0" w:rsidP="00757DE6">
            <w:pPr>
              <w:numPr>
                <w:ilvl w:val="0"/>
                <w:numId w:val="8"/>
              </w:numPr>
              <w:spacing w:after="0" w:line="240" w:lineRule="auto"/>
              <w:contextualSpacing/>
              <w:rPr>
                <w:rFonts w:cstheme="minorHAnsi"/>
                <w:b/>
                <w:bCs/>
                <w:lang w:val="fr-FR"/>
              </w:rPr>
            </w:pPr>
            <w:r w:rsidRPr="008E44A4">
              <w:rPr>
                <w:rFonts w:cstheme="minorHAnsi"/>
                <w:b/>
                <w:bCs/>
                <w:lang w:val="fr-FR"/>
              </w:rPr>
              <w:t>Date du dernier examen</w:t>
            </w:r>
          </w:p>
        </w:tc>
        <w:tc>
          <w:tcPr>
            <w:tcW w:w="4525" w:type="dxa"/>
            <w:gridSpan w:val="2"/>
            <w:shd w:val="clear" w:color="auto" w:fill="auto"/>
            <w:vAlign w:val="center"/>
          </w:tcPr>
          <w:p w14:paraId="602C581F" w14:textId="77777777" w:rsidR="00635EA0" w:rsidRPr="008E44A4" w:rsidRDefault="00635EA0" w:rsidP="00757DE6">
            <w:pPr>
              <w:spacing w:after="0"/>
              <w:contextualSpacing/>
              <w:jc w:val="center"/>
              <w:rPr>
                <w:rFonts w:cstheme="minorHAnsi"/>
                <w:lang w:val="fr-FR"/>
              </w:rPr>
            </w:pPr>
            <w:r w:rsidRPr="008E44A4">
              <w:rPr>
                <w:rFonts w:cstheme="minorHAnsi"/>
                <w:lang w:val="fr-FR"/>
              </w:rPr>
              <w:t>|__|__| |__|__| |__|__|__|__|</w:t>
            </w:r>
          </w:p>
        </w:tc>
      </w:tr>
      <w:tr w:rsidR="00635EA0" w:rsidRPr="008E44A4" w14:paraId="7C5E7844" w14:textId="77777777" w:rsidTr="00635EA0">
        <w:tc>
          <w:tcPr>
            <w:tcW w:w="4531" w:type="dxa"/>
            <w:shd w:val="clear" w:color="auto" w:fill="auto"/>
          </w:tcPr>
          <w:p w14:paraId="735677DC" w14:textId="77777777" w:rsidR="00635EA0" w:rsidRPr="008E44A4" w:rsidRDefault="00635EA0" w:rsidP="00757DE6">
            <w:pPr>
              <w:numPr>
                <w:ilvl w:val="0"/>
                <w:numId w:val="9"/>
              </w:numPr>
              <w:spacing w:after="0" w:line="240" w:lineRule="auto"/>
              <w:contextualSpacing/>
              <w:rPr>
                <w:rFonts w:cstheme="minorHAnsi"/>
                <w:b/>
                <w:bCs/>
                <w:lang w:val="fr-FR"/>
              </w:rPr>
            </w:pPr>
            <w:r w:rsidRPr="008E44A4">
              <w:rPr>
                <w:rFonts w:cstheme="minorHAnsi"/>
                <w:b/>
                <w:bCs/>
                <w:lang w:val="fr-FR"/>
              </w:rPr>
              <w:t>Résultat : typage HLA</w:t>
            </w:r>
          </w:p>
        </w:tc>
        <w:tc>
          <w:tcPr>
            <w:tcW w:w="4525" w:type="dxa"/>
            <w:gridSpan w:val="2"/>
            <w:shd w:val="clear" w:color="auto" w:fill="auto"/>
            <w:vAlign w:val="center"/>
          </w:tcPr>
          <w:p w14:paraId="57413A17" w14:textId="77777777" w:rsidR="00635EA0" w:rsidRPr="008E44A4" w:rsidRDefault="00635EA0" w:rsidP="00757DE6">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-A   </w:t>
            </w:r>
            <w:r w:rsidRPr="008E44A4">
              <w:rPr>
                <w:rFonts w:cstheme="minorHAnsi"/>
                <w:lang w:val="fr-FR"/>
              </w:rPr>
              <w:sym w:font="Wingdings" w:char="F0A8"/>
            </w:r>
            <w:r w:rsidRPr="008E44A4">
              <w:rPr>
                <w:rFonts w:cstheme="minorHAnsi"/>
                <w:lang w:val="fr-FR"/>
              </w:rPr>
              <w:t xml:space="preserve"> -B   </w:t>
            </w:r>
            <w:r w:rsidRPr="008E44A4">
              <w:rPr>
                <w:rFonts w:cstheme="minorHAnsi"/>
                <w:lang w:val="fr-FR"/>
              </w:rPr>
              <w:sym w:font="Wingdings" w:char="F0A8"/>
            </w:r>
            <w:r w:rsidRPr="008E44A4">
              <w:rPr>
                <w:rFonts w:cstheme="minorHAnsi"/>
                <w:lang w:val="fr-FR"/>
              </w:rPr>
              <w:t xml:space="preserve"> -C   </w:t>
            </w:r>
            <w:r w:rsidRPr="008E44A4">
              <w:rPr>
                <w:rFonts w:cstheme="minorHAnsi"/>
                <w:lang w:val="fr-FR"/>
              </w:rPr>
              <w:sym w:font="Wingdings" w:char="F0A8"/>
            </w:r>
            <w:r w:rsidRPr="008E44A4">
              <w:rPr>
                <w:rFonts w:cstheme="minorHAnsi"/>
                <w:lang w:val="fr-FR"/>
              </w:rPr>
              <w:t xml:space="preserve"> -DR   </w:t>
            </w:r>
            <w:r w:rsidRPr="008E44A4">
              <w:rPr>
                <w:rFonts w:cstheme="minorHAnsi"/>
                <w:lang w:val="fr-FR"/>
              </w:rPr>
              <w:sym w:font="Wingdings" w:char="F0A8"/>
            </w:r>
            <w:r w:rsidRPr="008E44A4">
              <w:rPr>
                <w:rFonts w:cstheme="minorHAnsi"/>
                <w:lang w:val="fr-FR"/>
              </w:rPr>
              <w:t xml:space="preserve"> -DP   </w:t>
            </w:r>
            <w:r w:rsidRPr="008E44A4">
              <w:rPr>
                <w:rFonts w:cstheme="minorHAnsi"/>
                <w:lang w:val="fr-FR"/>
              </w:rPr>
              <w:sym w:font="Wingdings" w:char="F0A8"/>
            </w:r>
            <w:r w:rsidRPr="008E44A4">
              <w:rPr>
                <w:rFonts w:cstheme="minorHAnsi"/>
                <w:lang w:val="fr-FR"/>
              </w:rPr>
              <w:t xml:space="preserve"> -DQ</w:t>
            </w:r>
          </w:p>
        </w:tc>
      </w:tr>
      <w:tr w:rsidR="00635EA0" w:rsidRPr="008E44A4" w14:paraId="7494E8E1" w14:textId="77777777" w:rsidTr="00635EA0">
        <w:tc>
          <w:tcPr>
            <w:tcW w:w="4531" w:type="dxa"/>
            <w:shd w:val="clear" w:color="auto" w:fill="auto"/>
          </w:tcPr>
          <w:p w14:paraId="4F38C8D4" w14:textId="77777777" w:rsidR="00635EA0" w:rsidRPr="008E44A4" w:rsidRDefault="00635EA0" w:rsidP="00757DE6">
            <w:pPr>
              <w:numPr>
                <w:ilvl w:val="0"/>
                <w:numId w:val="9"/>
              </w:numPr>
              <w:spacing w:after="0" w:line="240" w:lineRule="auto"/>
              <w:contextualSpacing/>
              <w:rPr>
                <w:rFonts w:cstheme="minorHAnsi"/>
                <w:b/>
                <w:bCs/>
                <w:lang w:val="fr-FR"/>
              </w:rPr>
            </w:pPr>
            <w:r w:rsidRPr="008E44A4">
              <w:rPr>
                <w:rFonts w:cstheme="minorHAnsi"/>
                <w:b/>
                <w:bCs/>
                <w:lang w:val="fr-FR"/>
              </w:rPr>
              <w:t>Spécificités anti-classe I</w:t>
            </w:r>
          </w:p>
        </w:tc>
        <w:tc>
          <w:tcPr>
            <w:tcW w:w="4525" w:type="dxa"/>
            <w:gridSpan w:val="2"/>
            <w:shd w:val="clear" w:color="auto" w:fill="auto"/>
            <w:vAlign w:val="center"/>
          </w:tcPr>
          <w:p w14:paraId="507D5E3B" w14:textId="77777777" w:rsidR="00635EA0" w:rsidRPr="008E44A4" w:rsidRDefault="00635EA0" w:rsidP="00757DE6">
            <w:pPr>
              <w:spacing w:after="0"/>
              <w:contextualSpacing/>
              <w:jc w:val="center"/>
              <w:rPr>
                <w:rFonts w:cstheme="minorHAnsi"/>
                <w:lang w:val="fr-FR"/>
              </w:rPr>
            </w:pPr>
            <w:r w:rsidRPr="008E44A4">
              <w:rPr>
                <w:rFonts w:cstheme="minorHAnsi"/>
                <w:lang w:val="fr-FR"/>
              </w:rPr>
              <w:t>________</w:t>
            </w:r>
          </w:p>
        </w:tc>
      </w:tr>
      <w:tr w:rsidR="00635EA0" w:rsidRPr="008E44A4" w14:paraId="23069F7D" w14:textId="77777777" w:rsidTr="00635EA0">
        <w:tc>
          <w:tcPr>
            <w:tcW w:w="4531" w:type="dxa"/>
            <w:shd w:val="clear" w:color="auto" w:fill="auto"/>
          </w:tcPr>
          <w:p w14:paraId="0FB6EBB7" w14:textId="77777777" w:rsidR="00635EA0" w:rsidRPr="008E44A4" w:rsidRDefault="00635EA0" w:rsidP="00757DE6">
            <w:pPr>
              <w:numPr>
                <w:ilvl w:val="0"/>
                <w:numId w:val="9"/>
              </w:numPr>
              <w:spacing w:after="0" w:line="240" w:lineRule="auto"/>
              <w:contextualSpacing/>
              <w:rPr>
                <w:rFonts w:cstheme="minorHAnsi"/>
                <w:b/>
                <w:bCs/>
                <w:lang w:val="fr-FR"/>
              </w:rPr>
            </w:pPr>
            <w:r w:rsidRPr="008E44A4">
              <w:rPr>
                <w:rFonts w:cstheme="minorHAnsi"/>
                <w:b/>
                <w:bCs/>
                <w:lang w:val="fr-FR"/>
              </w:rPr>
              <w:t>Spécificités anti-classe II</w:t>
            </w:r>
          </w:p>
        </w:tc>
        <w:tc>
          <w:tcPr>
            <w:tcW w:w="4525" w:type="dxa"/>
            <w:gridSpan w:val="2"/>
            <w:shd w:val="clear" w:color="auto" w:fill="auto"/>
            <w:vAlign w:val="center"/>
          </w:tcPr>
          <w:p w14:paraId="777D7536" w14:textId="77777777" w:rsidR="00635EA0" w:rsidRPr="008E44A4" w:rsidRDefault="00635EA0" w:rsidP="00757DE6">
            <w:pPr>
              <w:spacing w:after="0"/>
              <w:contextualSpacing/>
              <w:jc w:val="center"/>
              <w:rPr>
                <w:rFonts w:cstheme="minorHAnsi"/>
                <w:lang w:val="fr-FR"/>
              </w:rPr>
            </w:pPr>
            <w:r w:rsidRPr="008E44A4">
              <w:rPr>
                <w:rFonts w:cstheme="minorHAnsi"/>
                <w:lang w:val="fr-FR"/>
              </w:rPr>
              <w:t>________</w:t>
            </w:r>
          </w:p>
        </w:tc>
      </w:tr>
      <w:tr w:rsidR="00635EA0" w:rsidRPr="008E44A4" w14:paraId="70194ED1" w14:textId="77777777" w:rsidTr="00635EA0">
        <w:tc>
          <w:tcPr>
            <w:tcW w:w="4531" w:type="dxa"/>
            <w:shd w:val="clear" w:color="auto" w:fill="auto"/>
          </w:tcPr>
          <w:p w14:paraId="50215673" w14:textId="77777777" w:rsidR="00635EA0" w:rsidRPr="008E44A4" w:rsidRDefault="00635EA0" w:rsidP="00757DE6">
            <w:pPr>
              <w:numPr>
                <w:ilvl w:val="0"/>
                <w:numId w:val="9"/>
              </w:numPr>
              <w:spacing w:after="0" w:line="240" w:lineRule="auto"/>
              <w:contextualSpacing/>
              <w:rPr>
                <w:rFonts w:cstheme="minorHAnsi"/>
                <w:b/>
                <w:bCs/>
                <w:lang w:val="fr-FR"/>
              </w:rPr>
            </w:pPr>
            <w:r w:rsidRPr="008E44A4">
              <w:rPr>
                <w:rFonts w:cstheme="minorHAnsi"/>
                <w:b/>
                <w:bCs/>
                <w:lang w:val="fr-FR"/>
              </w:rPr>
              <w:t>MFI</w:t>
            </w:r>
          </w:p>
        </w:tc>
        <w:tc>
          <w:tcPr>
            <w:tcW w:w="2262" w:type="dxa"/>
            <w:shd w:val="clear" w:color="auto" w:fill="auto"/>
            <w:vAlign w:val="center"/>
          </w:tcPr>
          <w:p w14:paraId="29FE6407" w14:textId="77777777" w:rsidR="00635EA0" w:rsidRPr="008E44A4" w:rsidRDefault="00635EA0" w:rsidP="00757DE6">
            <w:pPr>
              <w:spacing w:after="0" w:line="240" w:lineRule="auto"/>
              <w:contextualSpacing/>
              <w:jc w:val="center"/>
              <w:rPr>
                <w:rFonts w:cstheme="minorHAnsi"/>
                <w:b/>
                <w:lang w:val="fr-FR"/>
              </w:rPr>
            </w:pPr>
            <w:r w:rsidRPr="008E44A4">
              <w:rPr>
                <w:rFonts w:cstheme="minorHAnsi"/>
                <w:b/>
                <w:lang w:val="fr-FR"/>
              </w:rPr>
              <w:t>Spécificité HLA</w:t>
            </w:r>
          </w:p>
          <w:p w14:paraId="1F5029C0"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w:t>
            </w:r>
          </w:p>
          <w:p w14:paraId="615E6FFB"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w:t>
            </w:r>
          </w:p>
          <w:p w14:paraId="7EFAEA17"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w:t>
            </w:r>
          </w:p>
          <w:p w14:paraId="7AF3627F"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w:t>
            </w:r>
          </w:p>
          <w:p w14:paraId="6616A2F0"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w:t>
            </w:r>
          </w:p>
          <w:p w14:paraId="0D75B452"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w:t>
            </w:r>
          </w:p>
          <w:p w14:paraId="77936D2D"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w:t>
            </w:r>
          </w:p>
          <w:p w14:paraId="6DD04ACF"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w:t>
            </w:r>
          </w:p>
        </w:tc>
        <w:tc>
          <w:tcPr>
            <w:tcW w:w="2263" w:type="dxa"/>
            <w:shd w:val="clear" w:color="auto" w:fill="auto"/>
            <w:vAlign w:val="center"/>
          </w:tcPr>
          <w:p w14:paraId="6AD2E3F4" w14:textId="77777777" w:rsidR="00635EA0" w:rsidRPr="008E44A4" w:rsidRDefault="00635EA0" w:rsidP="00757DE6">
            <w:pPr>
              <w:spacing w:after="0" w:line="240" w:lineRule="auto"/>
              <w:contextualSpacing/>
              <w:jc w:val="center"/>
              <w:rPr>
                <w:rFonts w:cstheme="minorHAnsi"/>
                <w:b/>
                <w:lang w:val="fr-FR"/>
              </w:rPr>
            </w:pPr>
            <w:r w:rsidRPr="008E44A4">
              <w:rPr>
                <w:rFonts w:cstheme="minorHAnsi"/>
                <w:b/>
                <w:lang w:val="fr-FR"/>
              </w:rPr>
              <w:t>MFI</w:t>
            </w:r>
          </w:p>
          <w:p w14:paraId="377FF21D"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|__|__|__|__|__|</w:t>
            </w:r>
          </w:p>
          <w:p w14:paraId="427820B8"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|__|__|__|__|__|</w:t>
            </w:r>
          </w:p>
          <w:p w14:paraId="158C190D"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|__|__|__|__|__|</w:t>
            </w:r>
          </w:p>
          <w:p w14:paraId="3AA9B1E8"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|__|__|__|__|__|</w:t>
            </w:r>
          </w:p>
          <w:p w14:paraId="1B1AF53D"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|__|__|__|__|__|</w:t>
            </w:r>
          </w:p>
          <w:p w14:paraId="743EE479"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|__|__|__|__|__|</w:t>
            </w:r>
          </w:p>
          <w:p w14:paraId="2BCFE274"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|__|__|__|__|__|</w:t>
            </w:r>
          </w:p>
          <w:p w14:paraId="612F5694"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|__|__|__|__|__|</w:t>
            </w:r>
          </w:p>
        </w:tc>
      </w:tr>
      <w:tr w:rsidR="00635EA0" w:rsidRPr="008E44A4" w14:paraId="331CF5B8" w14:textId="77777777" w:rsidTr="00635EA0">
        <w:tc>
          <w:tcPr>
            <w:tcW w:w="4531" w:type="dxa"/>
            <w:shd w:val="clear" w:color="auto" w:fill="auto"/>
          </w:tcPr>
          <w:p w14:paraId="15F1AD14" w14:textId="77777777" w:rsidR="00635EA0" w:rsidRPr="008E44A4" w:rsidRDefault="00635EA0" w:rsidP="00757DE6">
            <w:pPr>
              <w:numPr>
                <w:ilvl w:val="0"/>
                <w:numId w:val="9"/>
              </w:numPr>
              <w:spacing w:after="0" w:line="240" w:lineRule="auto"/>
              <w:contextualSpacing/>
              <w:rPr>
                <w:rFonts w:cstheme="minorHAnsi"/>
                <w:b/>
                <w:bCs/>
                <w:lang w:val="fr-FR"/>
              </w:rPr>
            </w:pPr>
            <w:r w:rsidRPr="008E44A4">
              <w:rPr>
                <w:rFonts w:cstheme="minorHAnsi"/>
                <w:b/>
                <w:bCs/>
                <w:lang w:val="fr-FR"/>
              </w:rPr>
              <w:t>Test d’activation du complément :</w:t>
            </w:r>
          </w:p>
          <w:p w14:paraId="73898332" w14:textId="77777777" w:rsidR="00635EA0" w:rsidRPr="008E44A4" w:rsidRDefault="00635EA0" w:rsidP="00757DE6">
            <w:pPr>
              <w:numPr>
                <w:ilvl w:val="0"/>
                <w:numId w:val="7"/>
              </w:numPr>
              <w:spacing w:after="0"/>
              <w:contextualSpacing/>
              <w:rPr>
                <w:rFonts w:cstheme="minorHAnsi"/>
                <w:b/>
                <w:bCs/>
                <w:lang w:val="fr-FR"/>
              </w:rPr>
            </w:pPr>
            <w:r w:rsidRPr="008E44A4">
              <w:rPr>
                <w:rFonts w:cstheme="minorHAnsi"/>
                <w:b/>
                <w:bCs/>
                <w:lang w:val="fr-FR"/>
              </w:rPr>
              <w:t>C1q</w:t>
            </w:r>
          </w:p>
          <w:p w14:paraId="7D7B186F" w14:textId="77777777" w:rsidR="00635EA0" w:rsidRPr="008E44A4" w:rsidRDefault="00635EA0" w:rsidP="00757DE6">
            <w:pPr>
              <w:numPr>
                <w:ilvl w:val="0"/>
                <w:numId w:val="7"/>
              </w:numPr>
              <w:spacing w:after="0"/>
              <w:contextualSpacing/>
              <w:rPr>
                <w:rFonts w:cstheme="minorHAnsi"/>
                <w:b/>
                <w:bCs/>
                <w:lang w:val="fr-FR"/>
              </w:rPr>
            </w:pPr>
            <w:r w:rsidRPr="008E44A4">
              <w:rPr>
                <w:rFonts w:cstheme="minorHAnsi"/>
                <w:b/>
                <w:bCs/>
                <w:lang w:val="fr-FR"/>
              </w:rPr>
              <w:t>IgG3</w:t>
            </w:r>
          </w:p>
          <w:p w14:paraId="76656384" w14:textId="77777777" w:rsidR="00635EA0" w:rsidRPr="008E44A4" w:rsidRDefault="00635EA0" w:rsidP="00757DE6">
            <w:pPr>
              <w:numPr>
                <w:ilvl w:val="0"/>
                <w:numId w:val="7"/>
              </w:numPr>
              <w:spacing w:after="0"/>
              <w:contextualSpacing/>
              <w:rPr>
                <w:rFonts w:cstheme="minorHAnsi"/>
                <w:b/>
                <w:bCs/>
                <w:lang w:val="fr-FR"/>
              </w:rPr>
            </w:pPr>
            <w:r w:rsidRPr="008E44A4">
              <w:rPr>
                <w:rFonts w:cstheme="minorHAnsi"/>
                <w:b/>
                <w:bCs/>
                <w:lang w:val="fr-FR"/>
              </w:rPr>
              <w:t>C3d</w:t>
            </w:r>
          </w:p>
          <w:p w14:paraId="2AA7AF46" w14:textId="77777777" w:rsidR="00635EA0" w:rsidRPr="008E44A4" w:rsidRDefault="00635EA0" w:rsidP="00757DE6">
            <w:pPr>
              <w:numPr>
                <w:ilvl w:val="0"/>
                <w:numId w:val="7"/>
              </w:numPr>
              <w:spacing w:after="0"/>
              <w:contextualSpacing/>
              <w:rPr>
                <w:rFonts w:cstheme="minorHAnsi"/>
                <w:b/>
                <w:bCs/>
                <w:lang w:val="fr-FR"/>
              </w:rPr>
            </w:pPr>
            <w:r w:rsidRPr="008E44A4">
              <w:rPr>
                <w:rFonts w:cstheme="minorHAnsi"/>
                <w:b/>
                <w:bCs/>
                <w:lang w:val="fr-FR"/>
              </w:rPr>
              <w:t>Cytotoxicité</w:t>
            </w:r>
          </w:p>
        </w:tc>
        <w:tc>
          <w:tcPr>
            <w:tcW w:w="4525" w:type="dxa"/>
            <w:gridSpan w:val="2"/>
            <w:shd w:val="clear" w:color="auto" w:fill="auto"/>
          </w:tcPr>
          <w:p w14:paraId="7DFBCEB1" w14:textId="77777777" w:rsidR="00635EA0" w:rsidRPr="008E44A4" w:rsidRDefault="00635EA0" w:rsidP="00757DE6">
            <w:pPr>
              <w:spacing w:after="0"/>
              <w:contextualSpacing/>
              <w:jc w:val="center"/>
              <w:rPr>
                <w:rFonts w:cstheme="minorHAnsi"/>
                <w:lang w:val="fr-FR"/>
              </w:rPr>
            </w:pPr>
          </w:p>
          <w:p w14:paraId="40355A55" w14:textId="77777777" w:rsidR="00635EA0" w:rsidRPr="008E44A4" w:rsidRDefault="00635EA0" w:rsidP="00757DE6">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59D7366F" w14:textId="77777777" w:rsidR="00635EA0" w:rsidRPr="008E44A4" w:rsidRDefault="00635EA0" w:rsidP="00757DE6">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30502C13" w14:textId="77777777" w:rsidR="00635EA0" w:rsidRPr="008E44A4" w:rsidRDefault="00635EA0" w:rsidP="00757DE6">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0EB79006" w14:textId="77777777" w:rsidR="00635EA0" w:rsidRPr="008E44A4" w:rsidRDefault="00635EA0" w:rsidP="00757DE6">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tc>
      </w:tr>
    </w:tbl>
    <w:p w14:paraId="46A9A22D" w14:textId="77777777" w:rsidR="00635EA0" w:rsidRPr="008E44A4" w:rsidRDefault="00635EA0" w:rsidP="00635EA0">
      <w:pPr>
        <w:spacing w:after="0" w:line="240" w:lineRule="auto"/>
        <w:rPr>
          <w:rFonts w:eastAsia="DengXian" w:cstheme="minorHAnsi"/>
          <w:lang w:val="fr-FR" w:eastAsia="zh-CN"/>
        </w:rPr>
      </w:pPr>
    </w:p>
    <w:p w14:paraId="74BF7CAC" w14:textId="77777777" w:rsidR="00635EA0" w:rsidRPr="008E44A4" w:rsidRDefault="00635EA0" w:rsidP="0047527F">
      <w:pPr>
        <w:numPr>
          <w:ilvl w:val="0"/>
          <w:numId w:val="32"/>
        </w:numPr>
        <w:contextualSpacing/>
        <w:outlineLvl w:val="0"/>
        <w:rPr>
          <w:rFonts w:cstheme="minorHAnsi"/>
          <w:b/>
          <w:bCs/>
          <w:lang w:val="fr-FR"/>
        </w:rPr>
      </w:pPr>
      <w:r w:rsidRPr="008E44A4">
        <w:rPr>
          <w:rFonts w:cstheme="minorHAnsi"/>
          <w:b/>
          <w:bCs/>
          <w:lang w:val="fr-FR"/>
        </w:rPr>
        <w:t xml:space="preserve">Données histologiques </w:t>
      </w:r>
    </w:p>
    <w:p w14:paraId="711EDB00" w14:textId="77777777" w:rsidR="00635EA0" w:rsidRPr="008E44A4" w:rsidRDefault="00635EA0" w:rsidP="00635EA0">
      <w:pPr>
        <w:spacing w:after="0"/>
        <w:rPr>
          <w:rFonts w:cstheme="minorHAnsi"/>
          <w:bCs/>
          <w:lang w:val="fr-FR"/>
        </w:rPr>
      </w:pPr>
      <w:r w:rsidRPr="008E44A4">
        <w:rPr>
          <w:rFonts w:cstheme="minorHAnsi"/>
          <w:bCs/>
          <w:lang w:val="fr-FR"/>
        </w:rPr>
        <w:t xml:space="preserve">Réalisée   </w:t>
      </w:r>
      <w:r w:rsidRPr="008E44A4">
        <w:rPr>
          <w:rFonts w:cstheme="minorHAnsi"/>
          <w:lang w:val="fr-FR"/>
        </w:rPr>
        <w:sym w:font="Wingdings" w:char="F0A8"/>
      </w:r>
      <w:r w:rsidRPr="008E44A4">
        <w:rPr>
          <w:rFonts w:cstheme="minorHAnsi"/>
          <w:bCs/>
          <w:lang w:val="fr-FR"/>
        </w:rPr>
        <w:t xml:space="preserve">  Oui             </w:t>
      </w:r>
      <w:r w:rsidRPr="008E44A4">
        <w:rPr>
          <w:rFonts w:cstheme="minorHAnsi"/>
          <w:lang w:val="fr-FR"/>
        </w:rPr>
        <w:sym w:font="Wingdings" w:char="F0A8"/>
      </w:r>
      <w:r w:rsidRPr="008E44A4">
        <w:rPr>
          <w:rFonts w:cstheme="minorHAnsi"/>
          <w:bCs/>
          <w:lang w:val="fr-FR"/>
        </w:rPr>
        <w:t xml:space="preserve">  Non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603"/>
      </w:tblGrid>
      <w:tr w:rsidR="00635EA0" w:rsidRPr="008E44A4" w14:paraId="12234380" w14:textId="77777777" w:rsidTr="00635EA0">
        <w:tc>
          <w:tcPr>
            <w:tcW w:w="4603" w:type="dxa"/>
            <w:shd w:val="clear" w:color="auto" w:fill="auto"/>
          </w:tcPr>
          <w:p w14:paraId="5A7192BD" w14:textId="77777777" w:rsidR="00635EA0" w:rsidRPr="008E44A4" w:rsidRDefault="00635EA0" w:rsidP="00757DE6">
            <w:pPr>
              <w:spacing w:after="0" w:line="240" w:lineRule="auto"/>
              <w:contextualSpacing/>
              <w:rPr>
                <w:rFonts w:eastAsia="DengXian" w:cstheme="minorHAnsi"/>
                <w:lang w:val="fr-FR" w:eastAsia="zh-CN"/>
              </w:rPr>
            </w:pPr>
            <w:r w:rsidRPr="008E44A4">
              <w:rPr>
                <w:rFonts w:eastAsia="DengXian" w:cstheme="minorHAnsi"/>
                <w:lang w:val="fr-FR" w:eastAsia="zh-CN"/>
              </w:rPr>
              <w:t>Rejet humoral (ISHTL 2013) [2]</w:t>
            </w:r>
          </w:p>
        </w:tc>
        <w:tc>
          <w:tcPr>
            <w:tcW w:w="4603" w:type="dxa"/>
            <w:shd w:val="clear" w:color="auto" w:fill="auto"/>
          </w:tcPr>
          <w:p w14:paraId="52175332" w14:textId="77777777" w:rsidR="00635EA0" w:rsidRPr="008E44A4" w:rsidRDefault="00635EA0" w:rsidP="00757DE6">
            <w:pPr>
              <w:spacing w:after="0" w:line="240" w:lineRule="auto"/>
              <w:contextualSpacing/>
              <w:rPr>
                <w:rFonts w:eastAsia="DengXian" w:cstheme="minorHAnsi"/>
                <w:lang w:eastAsia="zh-CN"/>
              </w:rPr>
            </w:pPr>
            <w:r w:rsidRPr="008E44A4">
              <w:rPr>
                <w:rFonts w:eastAsia="DengXian" w:cstheme="minorHAnsi"/>
                <w:lang w:val="fr-FR" w:eastAsia="zh-CN"/>
              </w:rPr>
              <w:sym w:font="Wingdings" w:char="F0A8"/>
            </w:r>
            <w:r w:rsidRPr="008E44A4">
              <w:rPr>
                <w:rFonts w:eastAsia="DengXian" w:cstheme="minorHAnsi"/>
                <w:lang w:eastAsia="zh-CN"/>
              </w:rPr>
              <w:t xml:space="preserve"> pAMR0    </w:t>
            </w:r>
            <w:r w:rsidRPr="008E44A4">
              <w:rPr>
                <w:rFonts w:eastAsia="DengXian" w:cstheme="minorHAnsi"/>
                <w:lang w:val="fr-FR" w:eastAsia="zh-CN"/>
              </w:rPr>
              <w:sym w:font="Wingdings" w:char="F0A8"/>
            </w:r>
            <w:r w:rsidRPr="008E44A4">
              <w:rPr>
                <w:rFonts w:eastAsia="DengXian" w:cstheme="minorHAnsi"/>
                <w:lang w:eastAsia="zh-CN"/>
              </w:rPr>
              <w:t xml:space="preserve"> pAMR1(H+)    </w:t>
            </w:r>
            <w:r w:rsidRPr="008E44A4">
              <w:rPr>
                <w:rFonts w:eastAsia="DengXian" w:cstheme="minorHAnsi"/>
                <w:lang w:val="fr-FR" w:eastAsia="zh-CN"/>
              </w:rPr>
              <w:sym w:font="Wingdings" w:char="F0A8"/>
            </w:r>
            <w:r w:rsidRPr="008E44A4">
              <w:rPr>
                <w:rFonts w:eastAsia="DengXian" w:cstheme="minorHAnsi"/>
                <w:lang w:eastAsia="zh-CN"/>
              </w:rPr>
              <w:t xml:space="preserve"> pAMR1(I+)</w:t>
            </w:r>
          </w:p>
          <w:p w14:paraId="63DF8CA3" w14:textId="77777777" w:rsidR="00635EA0" w:rsidRPr="008E44A4" w:rsidRDefault="00635EA0" w:rsidP="00757DE6">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pAMR2    </w:t>
            </w:r>
            <w:r w:rsidRPr="008E44A4">
              <w:rPr>
                <w:rFonts w:eastAsia="DengXian" w:cstheme="minorHAnsi"/>
                <w:lang w:val="fr-FR" w:eastAsia="zh-CN"/>
              </w:rPr>
              <w:sym w:font="Wingdings" w:char="F0A8"/>
            </w:r>
            <w:r w:rsidRPr="008E44A4">
              <w:rPr>
                <w:rFonts w:eastAsia="DengXian" w:cstheme="minorHAnsi"/>
                <w:lang w:val="fr-FR" w:eastAsia="zh-CN"/>
              </w:rPr>
              <w:t xml:space="preserve"> pAMR3</w:t>
            </w:r>
          </w:p>
        </w:tc>
      </w:tr>
      <w:tr w:rsidR="00635EA0" w:rsidRPr="008E44A4" w14:paraId="00F095B9" w14:textId="77777777" w:rsidTr="00635EA0">
        <w:tc>
          <w:tcPr>
            <w:tcW w:w="4603" w:type="dxa"/>
            <w:shd w:val="clear" w:color="auto" w:fill="auto"/>
          </w:tcPr>
          <w:p w14:paraId="6DE149C2" w14:textId="77777777" w:rsidR="00635EA0" w:rsidRPr="008E44A4" w:rsidRDefault="00635EA0" w:rsidP="00757DE6">
            <w:pPr>
              <w:spacing w:after="0" w:line="240" w:lineRule="auto"/>
              <w:contextualSpacing/>
              <w:rPr>
                <w:rFonts w:eastAsia="DengXian" w:cstheme="minorHAnsi"/>
                <w:lang w:val="fr-FR" w:eastAsia="zh-CN"/>
              </w:rPr>
            </w:pPr>
            <w:r w:rsidRPr="008E44A4">
              <w:rPr>
                <w:rFonts w:eastAsia="DengXian" w:cstheme="minorHAnsi"/>
                <w:lang w:val="fr-FR" w:eastAsia="zh-CN"/>
              </w:rPr>
              <w:t>Rejet cellulaire (ISTHL 2005) [4]</w:t>
            </w:r>
          </w:p>
        </w:tc>
        <w:tc>
          <w:tcPr>
            <w:tcW w:w="4603" w:type="dxa"/>
            <w:shd w:val="clear" w:color="auto" w:fill="auto"/>
          </w:tcPr>
          <w:p w14:paraId="76D78385" w14:textId="77777777" w:rsidR="00635EA0" w:rsidRPr="008E44A4" w:rsidRDefault="00635EA0" w:rsidP="00757DE6">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0R                </w:t>
            </w:r>
            <w:r w:rsidRPr="008E44A4">
              <w:rPr>
                <w:rFonts w:eastAsia="DengXian" w:cstheme="minorHAnsi"/>
                <w:lang w:val="fr-FR" w:eastAsia="zh-CN"/>
              </w:rPr>
              <w:sym w:font="Wingdings" w:char="F0A8"/>
            </w:r>
            <w:r w:rsidRPr="008E44A4">
              <w:rPr>
                <w:rFonts w:eastAsia="DengXian" w:cstheme="minorHAnsi"/>
                <w:lang w:val="fr-FR" w:eastAsia="zh-CN"/>
              </w:rPr>
              <w:t xml:space="preserve"> 1R1A                    </w:t>
            </w:r>
            <w:r w:rsidRPr="008E44A4">
              <w:rPr>
                <w:rFonts w:eastAsia="DengXian" w:cstheme="minorHAnsi"/>
                <w:lang w:val="fr-FR" w:eastAsia="zh-CN"/>
              </w:rPr>
              <w:sym w:font="Wingdings" w:char="F0A8"/>
            </w:r>
            <w:r w:rsidRPr="008E44A4">
              <w:rPr>
                <w:rFonts w:eastAsia="DengXian" w:cstheme="minorHAnsi"/>
                <w:lang w:val="fr-FR" w:eastAsia="zh-CN"/>
              </w:rPr>
              <w:t xml:space="preserve"> 1R1B</w:t>
            </w:r>
          </w:p>
          <w:p w14:paraId="44DD82D2" w14:textId="77777777" w:rsidR="00635EA0" w:rsidRPr="008E44A4" w:rsidRDefault="00635EA0" w:rsidP="00757DE6">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1R2              </w:t>
            </w:r>
            <w:r w:rsidRPr="008E44A4">
              <w:rPr>
                <w:rFonts w:eastAsia="DengXian" w:cstheme="minorHAnsi"/>
                <w:lang w:val="fr-FR" w:eastAsia="zh-CN"/>
              </w:rPr>
              <w:sym w:font="Wingdings" w:char="F0A8"/>
            </w:r>
            <w:r w:rsidRPr="008E44A4">
              <w:rPr>
                <w:rFonts w:eastAsia="DengXian" w:cstheme="minorHAnsi"/>
                <w:lang w:val="fr-FR" w:eastAsia="zh-CN"/>
              </w:rPr>
              <w:t xml:space="preserve"> 2R3A                    </w:t>
            </w:r>
            <w:r w:rsidRPr="008E44A4">
              <w:rPr>
                <w:rFonts w:eastAsia="DengXian" w:cstheme="minorHAnsi"/>
                <w:lang w:val="fr-FR" w:eastAsia="zh-CN"/>
              </w:rPr>
              <w:sym w:font="Wingdings" w:char="F0A8"/>
            </w:r>
            <w:r w:rsidRPr="008E44A4">
              <w:rPr>
                <w:rFonts w:eastAsia="DengXian" w:cstheme="minorHAnsi"/>
                <w:lang w:val="fr-FR" w:eastAsia="zh-CN"/>
              </w:rPr>
              <w:t xml:space="preserve"> 3R</w:t>
            </w:r>
          </w:p>
        </w:tc>
      </w:tr>
    </w:tbl>
    <w:p w14:paraId="15E86095" w14:textId="77777777" w:rsidR="00A16468" w:rsidRPr="008E44A4" w:rsidRDefault="00A16468" w:rsidP="00E708DF">
      <w:pPr>
        <w:spacing w:after="0" w:line="240" w:lineRule="auto"/>
        <w:rPr>
          <w:rFonts w:cstheme="minorHAnsi"/>
          <w:bCs/>
          <w:i/>
        </w:rPr>
      </w:pPr>
      <w:r w:rsidRPr="008E44A4">
        <w:rPr>
          <w:rFonts w:cstheme="minorHAnsi"/>
          <w:bCs/>
          <w:i/>
        </w:rPr>
        <w:t>2 – The 2013 International Society for Heart and Lung Transplantation Working Formulation for the standardization of nomenclature in the pathologic diagnosis of antibody-mediated rejection in heart transplantation – Berry GJ et al.  J Heart Lung Transplant 2013;32(12):1147-62.</w:t>
      </w:r>
    </w:p>
    <w:p w14:paraId="0ECDE942" w14:textId="77777777" w:rsidR="00A16468" w:rsidRPr="008E44A4" w:rsidRDefault="00A16468" w:rsidP="00E708DF">
      <w:pPr>
        <w:spacing w:after="0" w:line="240" w:lineRule="auto"/>
        <w:rPr>
          <w:rFonts w:cstheme="minorHAnsi"/>
          <w:bCs/>
          <w:i/>
        </w:rPr>
      </w:pPr>
      <w:r w:rsidRPr="008E44A4">
        <w:rPr>
          <w:rFonts w:cstheme="minorHAnsi"/>
          <w:bCs/>
          <w:i/>
        </w:rPr>
        <w:t xml:space="preserve">4 – Revision of the 1990 Working Formulation for the Standardization of Nomenclature in the Diagnosis of Heart Rejection. Stewart S et al. J Heart Lung Transplantation </w:t>
      </w:r>
      <w:proofErr w:type="gramStart"/>
      <w:r w:rsidRPr="008E44A4">
        <w:rPr>
          <w:rFonts w:cstheme="minorHAnsi"/>
          <w:bCs/>
          <w:i/>
        </w:rPr>
        <w:t>2005;24:1712</w:t>
      </w:r>
      <w:proofErr w:type="gramEnd"/>
      <w:r w:rsidRPr="008E44A4">
        <w:rPr>
          <w:rFonts w:cstheme="minorHAnsi"/>
          <w:bCs/>
          <w:i/>
        </w:rPr>
        <w:t>-20</w:t>
      </w:r>
    </w:p>
    <w:p w14:paraId="0C7A3424" w14:textId="77777777" w:rsidR="00A16468" w:rsidRPr="008E44A4" w:rsidRDefault="00A16468" w:rsidP="00E708DF">
      <w:pPr>
        <w:spacing w:after="0" w:line="240" w:lineRule="auto"/>
        <w:rPr>
          <w:rFonts w:cstheme="minorHAnsi"/>
          <w:bCs/>
          <w:i/>
        </w:rPr>
      </w:pPr>
      <w:r w:rsidRPr="008E44A4">
        <w:rPr>
          <w:rFonts w:cstheme="minorHAnsi"/>
          <w:bCs/>
          <w:i/>
        </w:rPr>
        <w:t xml:space="preserve">5- Validity and reliability of the NYHA classes for measuring research outcomes in patients with cardiac disease. Bennett JA et al. Heart Lung </w:t>
      </w:r>
      <w:proofErr w:type="gramStart"/>
      <w:r w:rsidRPr="008E44A4">
        <w:rPr>
          <w:rFonts w:cstheme="minorHAnsi"/>
          <w:bCs/>
          <w:i/>
        </w:rPr>
        <w:t>2002;31:262</w:t>
      </w:r>
      <w:proofErr w:type="gramEnd"/>
      <w:r w:rsidRPr="008E44A4">
        <w:rPr>
          <w:rFonts w:cstheme="minorHAnsi"/>
          <w:bCs/>
          <w:i/>
        </w:rPr>
        <w:t>-70</w:t>
      </w:r>
    </w:p>
    <w:p w14:paraId="472EEE2B" w14:textId="77777777" w:rsidR="00A16468" w:rsidRPr="008E44A4" w:rsidRDefault="00A16468" w:rsidP="00E708DF">
      <w:pPr>
        <w:spacing w:after="0" w:line="240" w:lineRule="auto"/>
        <w:rPr>
          <w:rFonts w:cstheme="minorHAnsi"/>
          <w:bCs/>
          <w:i/>
          <w:lang w:val="fr-FR"/>
        </w:rPr>
      </w:pPr>
      <w:r w:rsidRPr="008E44A4">
        <w:rPr>
          <w:rFonts w:cstheme="minorHAnsi"/>
          <w:bCs/>
          <w:i/>
        </w:rPr>
        <w:t xml:space="preserve">6 – International Society for Heart and Lung Transplantation working formulation of a standardized nomenclature for cardiac allograft vasculopathu-2010. </w:t>
      </w:r>
      <w:proofErr w:type="spellStart"/>
      <w:r w:rsidRPr="008E44A4">
        <w:rPr>
          <w:rFonts w:cstheme="minorHAnsi"/>
          <w:bCs/>
          <w:i/>
          <w:lang w:val="fr-FR"/>
        </w:rPr>
        <w:t>Mehra</w:t>
      </w:r>
      <w:proofErr w:type="spellEnd"/>
      <w:r w:rsidRPr="008E44A4">
        <w:rPr>
          <w:rFonts w:cstheme="minorHAnsi"/>
          <w:bCs/>
          <w:i/>
          <w:lang w:val="fr-FR"/>
        </w:rPr>
        <w:t xml:space="preserve"> MR et al. J </w:t>
      </w:r>
      <w:proofErr w:type="spellStart"/>
      <w:r w:rsidRPr="008E44A4">
        <w:rPr>
          <w:rFonts w:cstheme="minorHAnsi"/>
          <w:bCs/>
          <w:i/>
          <w:lang w:val="fr-FR"/>
        </w:rPr>
        <w:t>Heart</w:t>
      </w:r>
      <w:proofErr w:type="spellEnd"/>
      <w:r w:rsidRPr="008E44A4">
        <w:rPr>
          <w:rFonts w:cstheme="minorHAnsi"/>
          <w:bCs/>
          <w:i/>
          <w:lang w:val="fr-FR"/>
        </w:rPr>
        <w:t xml:space="preserve"> Lung Transplantation </w:t>
      </w:r>
      <w:proofErr w:type="gramStart"/>
      <w:r w:rsidRPr="008E44A4">
        <w:rPr>
          <w:rFonts w:cstheme="minorHAnsi"/>
          <w:bCs/>
          <w:i/>
          <w:lang w:val="fr-FR"/>
        </w:rPr>
        <w:t>2010;</w:t>
      </w:r>
      <w:proofErr w:type="gramEnd"/>
      <w:r w:rsidRPr="008E44A4">
        <w:rPr>
          <w:rFonts w:cstheme="minorHAnsi"/>
          <w:bCs/>
          <w:i/>
          <w:lang w:val="fr-FR"/>
        </w:rPr>
        <w:t>29(7):717-27</w:t>
      </w:r>
    </w:p>
    <w:p w14:paraId="28AC8F1C" w14:textId="46EEED66" w:rsidR="000178D1" w:rsidRPr="008E44A4" w:rsidRDefault="00635EA0" w:rsidP="00635EA0">
      <w:pPr>
        <w:rPr>
          <w:rFonts w:cstheme="minorHAnsi"/>
          <w:b/>
          <w:lang w:val="fr-FR"/>
        </w:rPr>
      </w:pPr>
      <w:r w:rsidRPr="008E44A4">
        <w:rPr>
          <w:rFonts w:cstheme="minorHAnsi"/>
          <w:b/>
          <w:lang w:val="fr-FR"/>
        </w:rPr>
        <w:br w:type="page"/>
      </w:r>
    </w:p>
    <w:p w14:paraId="19C05FF6" w14:textId="1350ABB1" w:rsidR="000178D1" w:rsidRPr="008E44A4" w:rsidRDefault="000178D1" w:rsidP="000178D1">
      <w:pPr>
        <w:jc w:val="center"/>
        <w:rPr>
          <w:rFonts w:cstheme="minorHAnsi"/>
          <w:b/>
          <w:lang w:val="fr-FR"/>
        </w:rPr>
      </w:pPr>
      <w:r w:rsidRPr="008E44A4">
        <w:rPr>
          <w:rFonts w:cstheme="minorHAnsi"/>
          <w:b/>
          <w:lang w:val="fr-FR"/>
        </w:rPr>
        <w:lastRenderedPageBreak/>
        <w:t xml:space="preserve">ANNEXE </w:t>
      </w:r>
      <w:proofErr w:type="spellStart"/>
      <w:r w:rsidRPr="008E44A4">
        <w:rPr>
          <w:rFonts w:cstheme="minorHAnsi"/>
          <w:b/>
          <w:lang w:val="fr-FR"/>
        </w:rPr>
        <w:t>III</w:t>
      </w:r>
      <w:r w:rsidR="00F82A94" w:rsidRPr="008E44A4">
        <w:rPr>
          <w:rFonts w:cstheme="minorHAnsi"/>
          <w:b/>
          <w:lang w:val="fr-FR"/>
        </w:rPr>
        <w:t>d</w:t>
      </w:r>
      <w:proofErr w:type="spellEnd"/>
    </w:p>
    <w:p w14:paraId="042E15DF" w14:textId="3C40E7D6" w:rsidR="000178D1" w:rsidRPr="008E44A4" w:rsidRDefault="000178D1" w:rsidP="000178D1">
      <w:pPr>
        <w:jc w:val="center"/>
        <w:rPr>
          <w:rFonts w:cstheme="minorHAnsi"/>
          <w:bCs/>
          <w:lang w:val="fr-FR"/>
        </w:rPr>
      </w:pPr>
      <w:r w:rsidRPr="008E44A4">
        <w:rPr>
          <w:rFonts w:cstheme="minorHAnsi"/>
          <w:bCs/>
          <w:lang w:val="fr-FR"/>
        </w:rPr>
        <w:t>Fiche de suivi complémentaire</w:t>
      </w:r>
    </w:p>
    <w:p w14:paraId="7709B3A5" w14:textId="77777777" w:rsidR="000178D1" w:rsidRPr="008E44A4" w:rsidRDefault="000178D1" w:rsidP="000178D1">
      <w:pPr>
        <w:rPr>
          <w:rFonts w:cstheme="minorHAnsi"/>
          <w:b/>
          <w:lang w:val="fr-FR"/>
        </w:rPr>
      </w:pPr>
      <w:r w:rsidRPr="008E44A4">
        <w:rPr>
          <w:rFonts w:cstheme="minorHAnsi"/>
          <w:b/>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0178D1" w:rsidRPr="00F96E75" w14:paraId="3A0048AD" w14:textId="77777777" w:rsidTr="000178D1">
        <w:trPr>
          <w:trHeight w:val="699"/>
        </w:trPr>
        <w:tc>
          <w:tcPr>
            <w:tcW w:w="9056" w:type="dxa"/>
            <w:gridSpan w:val="2"/>
            <w:shd w:val="clear" w:color="auto" w:fill="auto"/>
            <w:vAlign w:val="center"/>
          </w:tcPr>
          <w:p w14:paraId="46FD163B" w14:textId="26CD398A" w:rsidR="000178D1" w:rsidRPr="008E44A4" w:rsidRDefault="00BD7B98" w:rsidP="000178D1">
            <w:pPr>
              <w:jc w:val="center"/>
              <w:rPr>
                <w:rFonts w:cstheme="minorHAnsi"/>
                <w:b/>
                <w:bCs/>
                <w:lang w:val="fr-FR"/>
              </w:rPr>
            </w:pPr>
            <w:r>
              <w:rPr>
                <w:rFonts w:cstheme="minorHAnsi"/>
                <w:b/>
                <w:bCs/>
                <w:lang w:val="fr-FR"/>
              </w:rPr>
              <w:lastRenderedPageBreak/>
              <w:t>CPC</w:t>
            </w:r>
            <w:r w:rsidRPr="008E44A4">
              <w:rPr>
                <w:rFonts w:cstheme="minorHAnsi"/>
                <w:b/>
                <w:bCs/>
                <w:lang w:val="fr-FR"/>
              </w:rPr>
              <w:t xml:space="preserve"> </w:t>
            </w:r>
            <w:r w:rsidR="00A71189" w:rsidRPr="008E44A4">
              <w:rPr>
                <w:rFonts w:cstheme="minorHAnsi"/>
                <w:b/>
                <w:bCs/>
                <w:lang w:val="fr-FR"/>
              </w:rPr>
              <w:t>BERINERT</w:t>
            </w:r>
          </w:p>
          <w:p w14:paraId="2B0D5846" w14:textId="0A98DBCB" w:rsidR="000178D1" w:rsidRPr="008E44A4" w:rsidRDefault="000178D1" w:rsidP="00A3745C">
            <w:pPr>
              <w:spacing w:after="0"/>
              <w:jc w:val="center"/>
              <w:rPr>
                <w:rFonts w:cstheme="minorHAnsi"/>
                <w:lang w:val="fr-FR"/>
              </w:rPr>
            </w:pPr>
            <w:r w:rsidRPr="008E44A4">
              <w:rPr>
                <w:rFonts w:cstheme="minorHAnsi"/>
                <w:b/>
                <w:bCs/>
                <w:lang w:val="fr-FR"/>
              </w:rPr>
              <w:t>TRAITEMENT DU REJET MEDIE PAR ANTICORPS EN TRANSPLANTATION CARDIAQUE EN ASSOCIATION AVEC LE TRAITEMENT STANDARD (IGIV ET ECHANGES PLASMATIQUES)</w:t>
            </w:r>
          </w:p>
        </w:tc>
      </w:tr>
      <w:tr w:rsidR="000178D1" w:rsidRPr="00F96E75" w14:paraId="2FDF54AC" w14:textId="77777777" w:rsidTr="00A3745C">
        <w:trPr>
          <w:trHeight w:val="340"/>
        </w:trPr>
        <w:tc>
          <w:tcPr>
            <w:tcW w:w="9056" w:type="dxa"/>
            <w:gridSpan w:val="2"/>
            <w:shd w:val="clear" w:color="auto" w:fill="auto"/>
            <w:vAlign w:val="center"/>
          </w:tcPr>
          <w:p w14:paraId="37F0E71F" w14:textId="6FAC45CB" w:rsidR="000178D1" w:rsidRPr="008E44A4" w:rsidRDefault="000178D1" w:rsidP="00A3745C">
            <w:pPr>
              <w:spacing w:after="0"/>
              <w:jc w:val="center"/>
              <w:rPr>
                <w:rFonts w:cstheme="minorHAnsi"/>
                <w:b/>
                <w:bCs/>
                <w:lang w:val="fr-FR"/>
              </w:rPr>
            </w:pPr>
            <w:r w:rsidRPr="008E44A4">
              <w:rPr>
                <w:rFonts w:cstheme="minorHAnsi"/>
                <w:b/>
                <w:bCs/>
                <w:lang w:val="fr-FR"/>
              </w:rPr>
              <w:t>Fiche de suivi complémentaire (en cas de visite de routine)</w:t>
            </w:r>
          </w:p>
        </w:tc>
      </w:tr>
      <w:tr w:rsidR="000178D1" w:rsidRPr="008E44A4" w14:paraId="71F9C864" w14:textId="77777777" w:rsidTr="006D17A5">
        <w:trPr>
          <w:trHeight w:val="567"/>
        </w:trPr>
        <w:tc>
          <w:tcPr>
            <w:tcW w:w="4528" w:type="dxa"/>
            <w:shd w:val="clear" w:color="auto" w:fill="auto"/>
            <w:vAlign w:val="center"/>
          </w:tcPr>
          <w:p w14:paraId="25C01E1B" w14:textId="77777777" w:rsidR="000178D1" w:rsidRPr="008E44A4" w:rsidRDefault="000178D1" w:rsidP="000178D1">
            <w:pPr>
              <w:spacing w:after="0"/>
              <w:jc w:val="center"/>
              <w:rPr>
                <w:rFonts w:cstheme="minorHAnsi"/>
                <w:lang w:val="fr-FR"/>
              </w:rPr>
            </w:pPr>
            <w:r w:rsidRPr="008E44A4">
              <w:rPr>
                <w:rFonts w:cstheme="minorHAnsi"/>
                <w:b/>
                <w:bCs/>
                <w:lang w:val="fr-FR"/>
              </w:rPr>
              <w:t xml:space="preserve">Initiales patient    </w:t>
            </w:r>
            <w:r w:rsidRPr="008E44A4">
              <w:rPr>
                <w:rFonts w:cstheme="minorHAnsi"/>
                <w:lang w:val="fr-FR"/>
              </w:rPr>
              <w:t>|__|__|__|      |__|__|</w:t>
            </w:r>
          </w:p>
          <w:p w14:paraId="564FC08F" w14:textId="77777777" w:rsidR="000178D1" w:rsidRPr="008E44A4" w:rsidRDefault="000178D1" w:rsidP="00A3745C">
            <w:pPr>
              <w:spacing w:after="0"/>
              <w:jc w:val="center"/>
              <w:rPr>
                <w:rFonts w:cstheme="minorHAnsi"/>
                <w:b/>
                <w:bCs/>
                <w:i/>
                <w:lang w:val="fr-FR"/>
              </w:rPr>
            </w:pPr>
            <w:r w:rsidRPr="008E44A4">
              <w:rPr>
                <w:rFonts w:cstheme="minorHAnsi"/>
                <w:lang w:val="fr-FR"/>
              </w:rPr>
              <w:t xml:space="preserve">                               </w:t>
            </w:r>
            <w:r w:rsidRPr="008E44A4">
              <w:rPr>
                <w:rFonts w:cstheme="minorHAnsi"/>
                <w:i/>
                <w:lang w:val="fr-FR"/>
              </w:rPr>
              <w:t>Nom            Prénom</w:t>
            </w:r>
          </w:p>
        </w:tc>
        <w:tc>
          <w:tcPr>
            <w:tcW w:w="4528" w:type="dxa"/>
            <w:shd w:val="clear" w:color="auto" w:fill="auto"/>
            <w:vAlign w:val="center"/>
          </w:tcPr>
          <w:p w14:paraId="4C9B041E" w14:textId="77777777" w:rsidR="000178D1" w:rsidRPr="008E44A4" w:rsidRDefault="000178D1" w:rsidP="00A3745C">
            <w:pPr>
              <w:spacing w:after="0"/>
              <w:jc w:val="center"/>
              <w:rPr>
                <w:rFonts w:cstheme="minorHAnsi"/>
                <w:b/>
                <w:bCs/>
                <w:lang w:val="fr-FR"/>
              </w:rPr>
            </w:pPr>
            <w:r w:rsidRPr="008E44A4">
              <w:rPr>
                <w:rFonts w:cstheme="minorHAnsi"/>
                <w:b/>
                <w:bCs/>
                <w:lang w:val="fr-FR"/>
              </w:rPr>
              <w:t xml:space="preserve">Numéro Patient Attribué : </w:t>
            </w:r>
            <w:r w:rsidRPr="008E44A4">
              <w:rPr>
                <w:rFonts w:cstheme="minorHAnsi"/>
                <w:lang w:val="fr-FR"/>
              </w:rPr>
              <w:t>|__|__|__|__|</w:t>
            </w:r>
          </w:p>
        </w:tc>
      </w:tr>
    </w:tbl>
    <w:p w14:paraId="168987D6" w14:textId="77777777" w:rsidR="000178D1" w:rsidRPr="008E44A4" w:rsidRDefault="000178D1" w:rsidP="000178D1">
      <w:pPr>
        <w:rPr>
          <w:rFonts w:cstheme="minorHAnsi"/>
          <w:lang w:val="fr-FR"/>
        </w:rPr>
      </w:pPr>
    </w:p>
    <w:p w14:paraId="352CD89C" w14:textId="77777777" w:rsidR="000178D1" w:rsidRPr="008E44A4" w:rsidRDefault="000178D1" w:rsidP="000178D1">
      <w:pPr>
        <w:jc w:val="center"/>
        <w:rPr>
          <w:rFonts w:cstheme="minorHAnsi"/>
          <w:lang w:val="fr-FR"/>
        </w:rPr>
      </w:pPr>
      <w:r w:rsidRPr="008E44A4">
        <w:rPr>
          <w:rFonts w:cstheme="minorHAnsi"/>
          <w:b/>
          <w:lang w:val="fr-FR"/>
        </w:rPr>
        <w:t>Date de la visite :</w:t>
      </w:r>
      <w:r w:rsidRPr="008E44A4">
        <w:rPr>
          <w:rFonts w:cstheme="minorHAnsi"/>
          <w:lang w:val="fr-FR"/>
        </w:rPr>
        <w:t xml:space="preserve"> |__|__| |__|__| |__|__|__|__|</w:t>
      </w:r>
    </w:p>
    <w:p w14:paraId="5C53B498" w14:textId="2C9C1973" w:rsidR="000178D1" w:rsidRPr="008E44A4" w:rsidRDefault="000178D1" w:rsidP="000178D1">
      <w:pPr>
        <w:rPr>
          <w:rFonts w:cstheme="minorHAnsi"/>
          <w:b/>
          <w:bCs/>
          <w:u w:val="single"/>
          <w:lang w:val="fr-FR"/>
        </w:rPr>
      </w:pPr>
      <w:r w:rsidRPr="008E44A4">
        <w:rPr>
          <w:rFonts w:cstheme="minorHAnsi"/>
          <w:b/>
          <w:bCs/>
          <w:u w:val="single"/>
          <w:lang w:val="fr-FR"/>
        </w:rPr>
        <w:t xml:space="preserve">Traitement par </w:t>
      </w:r>
      <w:r w:rsidR="00A71189" w:rsidRPr="008E44A4">
        <w:rPr>
          <w:rFonts w:cstheme="minorHAnsi"/>
          <w:b/>
          <w:bCs/>
          <w:u w:val="single"/>
          <w:lang w:val="fr-FR"/>
        </w:rPr>
        <w:t>BERINERT</w:t>
      </w:r>
    </w:p>
    <w:p w14:paraId="12442368" w14:textId="77777777" w:rsidR="000178D1" w:rsidRPr="008E44A4" w:rsidRDefault="000178D1" w:rsidP="000178D1">
      <w:pPr>
        <w:spacing w:after="0" w:line="240" w:lineRule="auto"/>
        <w:outlineLvl w:val="0"/>
        <w:rPr>
          <w:rFonts w:eastAsia="DengXian" w:cstheme="minorHAnsi"/>
          <w:b/>
          <w:bCs/>
          <w:lang w:val="fr-FR" w:eastAsia="zh-CN"/>
        </w:rPr>
      </w:pPr>
    </w:p>
    <w:p w14:paraId="5B0F0DBE" w14:textId="5F14F306" w:rsidR="000178D1" w:rsidRPr="008E44A4" w:rsidRDefault="000178D1" w:rsidP="000178D1">
      <w:pPr>
        <w:spacing w:after="0" w:line="240" w:lineRule="auto"/>
        <w:outlineLvl w:val="0"/>
        <w:rPr>
          <w:rFonts w:eastAsia="DengXian" w:cstheme="minorHAnsi"/>
          <w:b/>
          <w:bCs/>
          <w:lang w:val="fr-FR" w:eastAsia="zh-CN"/>
        </w:rPr>
      </w:pPr>
      <w:r w:rsidRPr="008E44A4">
        <w:rPr>
          <w:rFonts w:eastAsia="DengXian" w:cstheme="minorHAnsi"/>
          <w:b/>
          <w:bCs/>
          <w:lang w:val="fr-FR" w:eastAsia="zh-CN"/>
        </w:rPr>
        <w:t xml:space="preserve">Nombre de cures/d’injections de </w:t>
      </w:r>
      <w:r w:rsidR="00A71189" w:rsidRPr="008E44A4">
        <w:rPr>
          <w:rFonts w:eastAsia="DengXian" w:cstheme="minorHAnsi"/>
          <w:b/>
          <w:bCs/>
          <w:lang w:val="fr-FR" w:eastAsia="zh-CN"/>
        </w:rPr>
        <w:t>BERINERT</w:t>
      </w:r>
      <w:r w:rsidRPr="008E44A4">
        <w:rPr>
          <w:rFonts w:eastAsia="DengXian" w:cstheme="minorHAnsi"/>
          <w:b/>
          <w:bCs/>
          <w:lang w:val="fr-FR" w:eastAsia="zh-CN"/>
        </w:rPr>
        <w:t xml:space="preserve"> reçues par le patient : </w:t>
      </w:r>
      <w:r w:rsidRPr="008E44A4">
        <w:rPr>
          <w:rFonts w:cstheme="minorHAnsi"/>
          <w:lang w:val="fr-FR"/>
        </w:rPr>
        <w:t>|__|__|__| / nombre de cures prévues |__|__|__|</w:t>
      </w:r>
    </w:p>
    <w:p w14:paraId="6B8F1E5E" w14:textId="77777777" w:rsidR="000178D1" w:rsidRPr="008E44A4" w:rsidRDefault="000178D1" w:rsidP="000178D1">
      <w:pPr>
        <w:spacing w:after="0" w:line="240" w:lineRule="auto"/>
        <w:outlineLvl w:val="0"/>
        <w:rPr>
          <w:rFonts w:cstheme="minorHAnsi"/>
          <w:lang w:val="fr-FR"/>
        </w:rPr>
      </w:pPr>
    </w:p>
    <w:p w14:paraId="030860F3" w14:textId="77777777" w:rsidR="000178D1" w:rsidRPr="008E44A4" w:rsidRDefault="000178D1" w:rsidP="000178D1">
      <w:pPr>
        <w:rPr>
          <w:rFonts w:cstheme="minorHAnsi"/>
          <w:b/>
          <w:bCs/>
          <w:u w:val="single"/>
          <w:lang w:val="fr-FR"/>
        </w:rPr>
      </w:pPr>
      <w:r w:rsidRPr="008E44A4">
        <w:rPr>
          <w:rFonts w:cstheme="minorHAnsi"/>
          <w:b/>
          <w:bCs/>
          <w:u w:val="single"/>
          <w:lang w:val="fr-FR"/>
        </w:rPr>
        <w:t>Suivi des EI/EIG</w:t>
      </w:r>
    </w:p>
    <w:p w14:paraId="737BFF19" w14:textId="77777777" w:rsidR="000178D1" w:rsidRPr="008E44A4" w:rsidRDefault="000178D1" w:rsidP="000178D1">
      <w:pPr>
        <w:spacing w:after="0" w:line="240" w:lineRule="auto"/>
        <w:jc w:val="both"/>
        <w:rPr>
          <w:rFonts w:eastAsia="DengXian" w:cstheme="minorHAnsi"/>
          <w:lang w:val="fr-FR" w:eastAsia="zh-CN"/>
        </w:rPr>
      </w:pPr>
      <w:r w:rsidRPr="008E44A4">
        <w:rPr>
          <w:rFonts w:eastAsia="DengXian" w:cstheme="minorHAnsi"/>
          <w:lang w:val="fr-FR" w:eastAsia="zh-CN"/>
        </w:rPr>
        <w:t xml:space="preserve">Le patient </w:t>
      </w:r>
      <w:proofErr w:type="spellStart"/>
      <w:r w:rsidRPr="008E44A4">
        <w:rPr>
          <w:rFonts w:eastAsia="DengXian" w:cstheme="minorHAnsi"/>
          <w:lang w:val="fr-FR" w:eastAsia="zh-CN"/>
        </w:rPr>
        <w:t>a-t-il</w:t>
      </w:r>
      <w:proofErr w:type="spellEnd"/>
      <w:r w:rsidRPr="008E44A4">
        <w:rPr>
          <w:rFonts w:eastAsia="DengXian" w:cstheme="minorHAnsi"/>
          <w:lang w:val="fr-FR" w:eastAsia="zh-CN"/>
        </w:rPr>
        <w:t xml:space="preserve"> présenté un effet indésirable susceptible d’être lié à des médicaments ?</w:t>
      </w:r>
    </w:p>
    <w:p w14:paraId="6578CF84" w14:textId="77777777" w:rsidR="000178D1" w:rsidRPr="008E44A4" w:rsidRDefault="000178D1" w:rsidP="000178D1">
      <w:pPr>
        <w:spacing w:after="0" w:line="240" w:lineRule="auto"/>
        <w:ind w:firstLine="720"/>
        <w:jc w:val="both"/>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Oui, à déclarer selon les modalités de l’Annexe VIII</w:t>
      </w:r>
    </w:p>
    <w:p w14:paraId="20508B1A" w14:textId="582D81BE" w:rsidR="000178D1" w:rsidRPr="008E44A4" w:rsidRDefault="000178D1" w:rsidP="00A3745C">
      <w:pPr>
        <w:spacing w:after="0" w:line="240" w:lineRule="auto"/>
        <w:ind w:firstLine="720"/>
        <w:jc w:val="both"/>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Non</w:t>
      </w:r>
    </w:p>
    <w:p w14:paraId="4CF53957" w14:textId="77777777" w:rsidR="000178D1" w:rsidRPr="008E44A4" w:rsidRDefault="000178D1" w:rsidP="000178D1">
      <w:pPr>
        <w:spacing w:after="0" w:line="240" w:lineRule="auto"/>
        <w:rPr>
          <w:rFonts w:eastAsia="DengXian" w:cstheme="minorHAnsi"/>
          <w:lang w:val="fr-FR" w:eastAsia="zh-CN"/>
        </w:rPr>
      </w:pPr>
    </w:p>
    <w:p w14:paraId="76A590B9" w14:textId="77777777" w:rsidR="000178D1" w:rsidRPr="008E44A4" w:rsidRDefault="000178D1" w:rsidP="000178D1">
      <w:pPr>
        <w:rPr>
          <w:rFonts w:cstheme="minorHAnsi"/>
          <w:b/>
          <w:bCs/>
          <w:u w:val="single"/>
          <w:lang w:val="fr-FR"/>
        </w:rPr>
      </w:pPr>
      <w:r w:rsidRPr="008E44A4">
        <w:rPr>
          <w:rFonts w:cstheme="minorHAnsi"/>
          <w:b/>
          <w:bCs/>
          <w:u w:val="single"/>
          <w:lang w:val="fr-FR"/>
        </w:rPr>
        <w:t>Traitement concomitant</w:t>
      </w:r>
    </w:p>
    <w:p w14:paraId="48AE0C68" w14:textId="2A143A1E" w:rsidR="000178D1" w:rsidRPr="008E44A4" w:rsidRDefault="000178D1" w:rsidP="000178D1">
      <w:pPr>
        <w:rPr>
          <w:rFonts w:eastAsia="DengXian" w:cstheme="minorHAnsi"/>
          <w:lang w:val="fr-FR" w:eastAsia="zh-CN"/>
        </w:rPr>
      </w:pPr>
      <w:r w:rsidRPr="008E44A4">
        <w:rPr>
          <w:rFonts w:eastAsia="DengXian" w:cstheme="minorHAnsi"/>
          <w:lang w:val="fr-FR" w:eastAsia="zh-CN"/>
        </w:rPr>
        <w:t xml:space="preserve">Traitement modifié par rapport à l’initiation : </w:t>
      </w:r>
      <w:sdt>
        <w:sdtPr>
          <w:rPr>
            <w:rFonts w:eastAsia="DengXian" w:cstheme="minorHAnsi"/>
            <w:lang w:val="fr-FR" w:eastAsia="zh-CN"/>
          </w:rPr>
          <w:id w:val="-1776784240"/>
          <w14:checkbox>
            <w14:checked w14:val="0"/>
            <w14:checkedState w14:val="2612" w14:font="MS Gothic"/>
            <w14:uncheckedState w14:val="2610" w14:font="MS Gothic"/>
          </w14:checkbox>
        </w:sdtPr>
        <w:sdtEndPr/>
        <w:sdtContent>
          <w:r w:rsidRPr="008E44A4">
            <w:rPr>
              <w:rFonts w:ascii="Segoe UI Symbol" w:eastAsia="MS Gothic" w:hAnsi="Segoe UI Symbol" w:cs="Segoe UI Symbol"/>
              <w:lang w:val="fr-FR" w:eastAsia="zh-CN"/>
            </w:rPr>
            <w:t>☐</w:t>
          </w:r>
        </w:sdtContent>
      </w:sdt>
      <w:r w:rsidRPr="008E44A4">
        <w:rPr>
          <w:rFonts w:eastAsia="DengXian" w:cstheme="minorHAnsi"/>
          <w:lang w:val="fr-FR" w:eastAsia="zh-CN"/>
        </w:rPr>
        <w:t xml:space="preserve"> Oui </w:t>
      </w:r>
      <w:r w:rsidRPr="008E44A4">
        <w:rPr>
          <w:rFonts w:eastAsia="DengXian" w:cstheme="minorHAnsi"/>
          <w:lang w:val="fr-FR" w:eastAsia="zh-CN"/>
        </w:rPr>
        <w:tab/>
      </w:r>
      <w:r w:rsidRPr="008E44A4">
        <w:rPr>
          <w:rFonts w:eastAsia="DengXian" w:cstheme="minorHAnsi"/>
          <w:lang w:val="fr-FR" w:eastAsia="zh-CN"/>
        </w:rPr>
        <w:tab/>
        <w:t xml:space="preserve"> </w:t>
      </w:r>
      <w:sdt>
        <w:sdtPr>
          <w:rPr>
            <w:rFonts w:eastAsia="DengXian" w:cstheme="minorHAnsi"/>
            <w:lang w:val="fr-FR" w:eastAsia="zh-CN"/>
          </w:rPr>
          <w:id w:val="431404157"/>
          <w14:checkbox>
            <w14:checked w14:val="0"/>
            <w14:checkedState w14:val="2612" w14:font="MS Gothic"/>
            <w14:uncheckedState w14:val="2610" w14:font="MS Gothic"/>
          </w14:checkbox>
        </w:sdtPr>
        <w:sdtEndPr/>
        <w:sdtContent>
          <w:r w:rsidRPr="008E44A4">
            <w:rPr>
              <w:rFonts w:ascii="Segoe UI Symbol" w:eastAsia="MS Gothic" w:hAnsi="Segoe UI Symbol" w:cs="Segoe UI Symbol"/>
              <w:lang w:val="fr-FR" w:eastAsia="zh-CN"/>
            </w:rPr>
            <w:t>☐</w:t>
          </w:r>
        </w:sdtContent>
      </w:sdt>
      <w:r w:rsidRPr="008E44A4">
        <w:rPr>
          <w:rFonts w:eastAsia="DengXian" w:cstheme="minorHAnsi"/>
          <w:lang w:val="fr-FR" w:eastAsia="zh-CN"/>
        </w:rPr>
        <w:t xml:space="preserve"> Non</w:t>
      </w:r>
    </w:p>
    <w:p w14:paraId="581ECDB8" w14:textId="77777777" w:rsidR="000178D1" w:rsidRPr="008E44A4" w:rsidRDefault="000178D1" w:rsidP="00E708DF">
      <w:pPr>
        <w:spacing w:after="0"/>
        <w:rPr>
          <w:rFonts w:eastAsia="DengXian" w:cstheme="minorHAnsi"/>
          <w:lang w:val="fr-FR" w:eastAsia="zh-CN"/>
        </w:rPr>
      </w:pPr>
      <w:r w:rsidRPr="008E44A4">
        <w:rPr>
          <w:rFonts w:eastAsia="DengXian" w:cstheme="minorHAnsi"/>
          <w:lang w:val="fr-FR" w:eastAsia="zh-CN"/>
        </w:rPr>
        <w:t>Si oui complétez le tableau ci-dessous :</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701"/>
        <w:gridCol w:w="1757"/>
        <w:gridCol w:w="1727"/>
        <w:gridCol w:w="2978"/>
      </w:tblGrid>
      <w:tr w:rsidR="000178D1" w:rsidRPr="00F96E75" w14:paraId="40261F19" w14:textId="77777777" w:rsidTr="000178D1">
        <w:trPr>
          <w:trHeight w:val="20"/>
        </w:trPr>
        <w:tc>
          <w:tcPr>
            <w:tcW w:w="1496" w:type="pct"/>
            <w:shd w:val="clear" w:color="auto" w:fill="E6E6E6"/>
            <w:vAlign w:val="center"/>
          </w:tcPr>
          <w:p w14:paraId="30C6E0D0" w14:textId="77777777" w:rsidR="000178D1" w:rsidRPr="008E44A4" w:rsidRDefault="000178D1" w:rsidP="00757DE6">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Nom du traitement (Marque ou générique)</w:t>
            </w:r>
          </w:p>
        </w:tc>
        <w:tc>
          <w:tcPr>
            <w:tcW w:w="892" w:type="pct"/>
            <w:shd w:val="clear" w:color="auto" w:fill="E6E6E6"/>
            <w:vAlign w:val="center"/>
          </w:tcPr>
          <w:p w14:paraId="58AB64A7" w14:textId="77777777" w:rsidR="000178D1" w:rsidRPr="008E44A4" w:rsidRDefault="000178D1" w:rsidP="00757DE6">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Posologie</w:t>
            </w:r>
          </w:p>
        </w:tc>
        <w:tc>
          <w:tcPr>
            <w:tcW w:w="965" w:type="pct"/>
            <w:shd w:val="clear" w:color="auto" w:fill="E6E6E6"/>
            <w:vAlign w:val="center"/>
          </w:tcPr>
          <w:p w14:paraId="42413362" w14:textId="77777777" w:rsidR="000178D1" w:rsidRPr="008E44A4" w:rsidRDefault="000178D1" w:rsidP="00757DE6">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Voie</w:t>
            </w:r>
          </w:p>
        </w:tc>
        <w:tc>
          <w:tcPr>
            <w:tcW w:w="1647" w:type="pct"/>
            <w:shd w:val="clear" w:color="auto" w:fill="E6E6E6"/>
            <w:vAlign w:val="center"/>
          </w:tcPr>
          <w:p w14:paraId="5A5D12D6" w14:textId="77777777" w:rsidR="000178D1" w:rsidRPr="008E44A4" w:rsidRDefault="000178D1" w:rsidP="00757DE6">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Date de début</w:t>
            </w:r>
          </w:p>
          <w:p w14:paraId="3FA88C96" w14:textId="77777777" w:rsidR="000178D1" w:rsidRPr="008E44A4" w:rsidRDefault="000178D1" w:rsidP="00757DE6">
            <w:pPr>
              <w:spacing w:after="0" w:line="240" w:lineRule="auto"/>
              <w:contextualSpacing/>
              <w:jc w:val="center"/>
              <w:rPr>
                <w:rFonts w:eastAsia="DengXian" w:cstheme="minorHAnsi"/>
                <w:b/>
                <w:i/>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b/>
                <w:i/>
                <w:lang w:val="fr-FR" w:eastAsia="zh-CN"/>
              </w:rPr>
              <w:t>)</w:t>
            </w:r>
          </w:p>
        </w:tc>
      </w:tr>
      <w:tr w:rsidR="000178D1" w:rsidRPr="008E44A4" w14:paraId="3D670311" w14:textId="77777777" w:rsidTr="000178D1">
        <w:trPr>
          <w:trHeight w:val="20"/>
        </w:trPr>
        <w:tc>
          <w:tcPr>
            <w:tcW w:w="1496" w:type="pct"/>
            <w:vAlign w:val="center"/>
          </w:tcPr>
          <w:p w14:paraId="1183DC4D" w14:textId="77777777" w:rsidR="000178D1" w:rsidRPr="008E44A4" w:rsidRDefault="000178D1" w:rsidP="00757DE6">
            <w:pPr>
              <w:spacing w:after="0" w:line="240" w:lineRule="auto"/>
              <w:contextualSpacing/>
              <w:jc w:val="center"/>
              <w:rPr>
                <w:rFonts w:eastAsia="DengXian" w:cstheme="minorHAnsi"/>
                <w:lang w:val="fr-FR" w:eastAsia="zh-CN"/>
              </w:rPr>
            </w:pPr>
          </w:p>
        </w:tc>
        <w:tc>
          <w:tcPr>
            <w:tcW w:w="892" w:type="pct"/>
            <w:vAlign w:val="center"/>
          </w:tcPr>
          <w:p w14:paraId="0AA71DC3" w14:textId="77777777" w:rsidR="000178D1" w:rsidRPr="008E44A4" w:rsidRDefault="000178D1"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965" w:type="pct"/>
            <w:vAlign w:val="center"/>
          </w:tcPr>
          <w:p w14:paraId="482D86A0" w14:textId="77777777" w:rsidR="000178D1" w:rsidRPr="008E44A4" w:rsidRDefault="000178D1" w:rsidP="00757DE6">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1592783A" w14:textId="77777777" w:rsidR="000178D1" w:rsidRPr="008E44A4" w:rsidRDefault="000178D1" w:rsidP="00757DE6">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2F1B0337" w14:textId="77777777" w:rsidR="000178D1" w:rsidRPr="008E44A4" w:rsidRDefault="000178D1" w:rsidP="00757DE6">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injectable SC</w:t>
            </w:r>
          </w:p>
        </w:tc>
        <w:tc>
          <w:tcPr>
            <w:tcW w:w="1647" w:type="pct"/>
            <w:vAlign w:val="center"/>
          </w:tcPr>
          <w:p w14:paraId="3A572D06" w14:textId="77777777" w:rsidR="000178D1" w:rsidRPr="008E44A4" w:rsidRDefault="000178D1"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r w:rsidR="000178D1" w:rsidRPr="008E44A4" w14:paraId="1AACDB59" w14:textId="77777777" w:rsidTr="000178D1">
        <w:trPr>
          <w:trHeight w:val="20"/>
        </w:trPr>
        <w:tc>
          <w:tcPr>
            <w:tcW w:w="1496" w:type="pct"/>
            <w:vAlign w:val="center"/>
          </w:tcPr>
          <w:p w14:paraId="33ED6C62" w14:textId="77777777" w:rsidR="000178D1" w:rsidRPr="008E44A4" w:rsidRDefault="000178D1" w:rsidP="00757DE6">
            <w:pPr>
              <w:spacing w:after="0" w:line="240" w:lineRule="auto"/>
              <w:contextualSpacing/>
              <w:jc w:val="center"/>
              <w:rPr>
                <w:rFonts w:eastAsia="DengXian" w:cstheme="minorHAnsi"/>
                <w:lang w:val="fr-FR" w:eastAsia="zh-CN"/>
              </w:rPr>
            </w:pPr>
          </w:p>
        </w:tc>
        <w:tc>
          <w:tcPr>
            <w:tcW w:w="892" w:type="pct"/>
            <w:vAlign w:val="center"/>
          </w:tcPr>
          <w:p w14:paraId="3663B0D6" w14:textId="77777777" w:rsidR="000178D1" w:rsidRPr="008E44A4" w:rsidRDefault="000178D1"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965" w:type="pct"/>
            <w:vAlign w:val="center"/>
          </w:tcPr>
          <w:p w14:paraId="2983D54A" w14:textId="77777777" w:rsidR="000178D1" w:rsidRPr="008E44A4" w:rsidRDefault="000178D1" w:rsidP="00757DE6">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419A3FAA" w14:textId="77777777" w:rsidR="000178D1" w:rsidRPr="008E44A4" w:rsidRDefault="000178D1" w:rsidP="00757DE6">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5589370C" w14:textId="77777777" w:rsidR="000178D1" w:rsidRPr="008E44A4" w:rsidRDefault="000178D1" w:rsidP="00757DE6">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injectable SC</w:t>
            </w:r>
          </w:p>
        </w:tc>
        <w:tc>
          <w:tcPr>
            <w:tcW w:w="1647" w:type="pct"/>
            <w:vAlign w:val="center"/>
          </w:tcPr>
          <w:p w14:paraId="0C119C7B" w14:textId="77777777" w:rsidR="000178D1" w:rsidRPr="008E44A4" w:rsidRDefault="000178D1"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bl>
    <w:p w14:paraId="7467B5CD" w14:textId="77777777" w:rsidR="000178D1" w:rsidRPr="008E44A4" w:rsidRDefault="000178D1" w:rsidP="000178D1">
      <w:pPr>
        <w:rPr>
          <w:rFonts w:eastAsia="DengXian" w:cstheme="minorHAnsi"/>
          <w:lang w:val="fr-FR" w:eastAsia="zh-CN"/>
        </w:rPr>
      </w:pP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49"/>
        <w:gridCol w:w="3184"/>
        <w:gridCol w:w="2864"/>
      </w:tblGrid>
      <w:tr w:rsidR="000178D1" w:rsidRPr="00F96E75" w14:paraId="78DF6E29" w14:textId="77777777" w:rsidTr="000178D1">
        <w:trPr>
          <w:trHeight w:val="227"/>
        </w:trPr>
        <w:tc>
          <w:tcPr>
            <w:tcW w:w="5000" w:type="pct"/>
            <w:gridSpan w:val="3"/>
            <w:shd w:val="clear" w:color="auto" w:fill="E6E6E6"/>
            <w:vAlign w:val="center"/>
          </w:tcPr>
          <w:p w14:paraId="49B67CD2" w14:textId="77777777" w:rsidR="000178D1" w:rsidRPr="008E44A4" w:rsidRDefault="000178D1" w:rsidP="00757DE6">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Echanges Plasmatiques (EP)/Immunoadsorption/Plasmaphérèse</w:t>
            </w:r>
          </w:p>
        </w:tc>
      </w:tr>
      <w:tr w:rsidR="000178D1" w:rsidRPr="008E44A4" w14:paraId="2E304389" w14:textId="77777777" w:rsidTr="000178D1">
        <w:trPr>
          <w:trHeight w:val="227"/>
        </w:trPr>
        <w:tc>
          <w:tcPr>
            <w:tcW w:w="1712" w:type="pct"/>
            <w:shd w:val="clear" w:color="auto" w:fill="E6E6E6"/>
            <w:vAlign w:val="center"/>
          </w:tcPr>
          <w:p w14:paraId="2E920DFC" w14:textId="77777777" w:rsidR="000178D1" w:rsidRPr="008E44A4" w:rsidRDefault="000178D1" w:rsidP="00757DE6">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Nombre de cycle</w:t>
            </w:r>
          </w:p>
        </w:tc>
        <w:tc>
          <w:tcPr>
            <w:tcW w:w="1731" w:type="pct"/>
            <w:shd w:val="clear" w:color="auto" w:fill="E6E6E6"/>
            <w:vAlign w:val="center"/>
          </w:tcPr>
          <w:p w14:paraId="342F5663" w14:textId="77777777" w:rsidR="000178D1" w:rsidRPr="008E44A4" w:rsidRDefault="000178D1" w:rsidP="00757DE6">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Date de début</w:t>
            </w:r>
          </w:p>
          <w:p w14:paraId="1711E5A4" w14:textId="77777777" w:rsidR="000178D1" w:rsidRPr="008E44A4" w:rsidRDefault="000178D1" w:rsidP="00757DE6">
            <w:pPr>
              <w:spacing w:after="0" w:line="240" w:lineRule="auto"/>
              <w:contextualSpacing/>
              <w:jc w:val="center"/>
              <w:rPr>
                <w:rFonts w:eastAsia="DengXian" w:cstheme="minorHAnsi"/>
                <w:b/>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b/>
                <w:i/>
                <w:lang w:val="fr-FR" w:eastAsia="zh-CN"/>
              </w:rPr>
              <w:t>)</w:t>
            </w:r>
          </w:p>
        </w:tc>
        <w:tc>
          <w:tcPr>
            <w:tcW w:w="1557" w:type="pct"/>
            <w:shd w:val="clear" w:color="auto" w:fill="E6E6E6"/>
            <w:vAlign w:val="center"/>
          </w:tcPr>
          <w:p w14:paraId="24A3779B" w14:textId="77777777" w:rsidR="000178D1" w:rsidRPr="008E44A4" w:rsidRDefault="000178D1" w:rsidP="00757DE6">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Fréquence</w:t>
            </w:r>
          </w:p>
        </w:tc>
      </w:tr>
      <w:tr w:rsidR="000178D1" w:rsidRPr="008E44A4" w14:paraId="49FAD087" w14:textId="77777777" w:rsidTr="000178D1">
        <w:trPr>
          <w:trHeight w:val="227"/>
        </w:trPr>
        <w:tc>
          <w:tcPr>
            <w:tcW w:w="1712" w:type="pct"/>
            <w:vAlign w:val="center"/>
          </w:tcPr>
          <w:p w14:paraId="0C9BAA87" w14:textId="77777777" w:rsidR="000178D1" w:rsidRPr="008E44A4" w:rsidRDefault="000178D1"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731" w:type="pct"/>
            <w:vAlign w:val="center"/>
          </w:tcPr>
          <w:p w14:paraId="4AE9A2A8" w14:textId="77777777" w:rsidR="000178D1" w:rsidRPr="008E44A4" w:rsidRDefault="000178D1"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557" w:type="pct"/>
            <w:vAlign w:val="center"/>
          </w:tcPr>
          <w:p w14:paraId="0011E7EB" w14:textId="77777777" w:rsidR="000178D1" w:rsidRPr="008E44A4" w:rsidRDefault="000178D1"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 semaine</w:t>
            </w:r>
          </w:p>
        </w:tc>
      </w:tr>
    </w:tbl>
    <w:p w14:paraId="361EA0B0" w14:textId="5666BECC" w:rsidR="000178D1" w:rsidRPr="008E44A4" w:rsidRDefault="000178D1" w:rsidP="000178D1">
      <w:pPr>
        <w:rPr>
          <w:rFonts w:cstheme="minorHAnsi"/>
          <w:b/>
          <w:lang w:val="fr-FR"/>
        </w:rPr>
      </w:pPr>
    </w:p>
    <w:p w14:paraId="500758A7" w14:textId="77777777" w:rsidR="000178D1" w:rsidRPr="008E44A4" w:rsidRDefault="000178D1" w:rsidP="009F548C">
      <w:pPr>
        <w:pStyle w:val="Paragraphedeliste"/>
        <w:keepNext/>
        <w:keepLines/>
        <w:numPr>
          <w:ilvl w:val="0"/>
          <w:numId w:val="42"/>
        </w:numPr>
        <w:outlineLvl w:val="0"/>
        <w:rPr>
          <w:rFonts w:cstheme="minorHAnsi"/>
          <w:b/>
          <w:bCs/>
          <w:lang w:val="fr-FR"/>
        </w:rPr>
      </w:pPr>
      <w:r w:rsidRPr="008E44A4">
        <w:rPr>
          <w:rFonts w:cstheme="minorHAnsi"/>
          <w:b/>
          <w:bCs/>
          <w:lang w:val="fr-FR"/>
        </w:rPr>
        <w:lastRenderedPageBreak/>
        <w:t xml:space="preserve">Paramètres de la fonction cardiaque </w:t>
      </w:r>
    </w:p>
    <w:p w14:paraId="44E0DAE8" w14:textId="77777777" w:rsidR="000178D1" w:rsidRPr="008E44A4" w:rsidRDefault="000178D1" w:rsidP="009F548C">
      <w:pPr>
        <w:keepNext/>
        <w:keepLines/>
        <w:spacing w:after="0"/>
        <w:ind w:left="720"/>
        <w:contextualSpacing/>
        <w:outlineLvl w:val="0"/>
        <w:rPr>
          <w:rFonts w:cstheme="minorHAnsi"/>
          <w:b/>
          <w:bCs/>
          <w:lang w:val="fr-FR"/>
        </w:rPr>
      </w:pPr>
    </w:p>
    <w:p w14:paraId="013AC0C4" w14:textId="77777777" w:rsidR="000178D1" w:rsidRPr="008E44A4" w:rsidRDefault="000178D1" w:rsidP="000178D1">
      <w:pPr>
        <w:rPr>
          <w:rFonts w:cstheme="minorHAnsi"/>
          <w:lang w:val="fr-FR"/>
        </w:rPr>
      </w:pPr>
      <w:r w:rsidRPr="008E44A4">
        <w:rPr>
          <w:rFonts w:cstheme="minorHAnsi"/>
          <w:b/>
          <w:lang w:val="fr-FR"/>
        </w:rPr>
        <w:t>FEVG</w:t>
      </w:r>
      <w:r w:rsidRPr="008E44A4">
        <w:rPr>
          <w:rFonts w:cstheme="minorHAnsi"/>
          <w:b/>
          <w:lang w:val="fr-FR"/>
        </w:rPr>
        <w:tab/>
      </w:r>
      <w:r w:rsidRPr="008E44A4">
        <w:rPr>
          <w:rFonts w:cstheme="minorHAnsi"/>
          <w:b/>
          <w:lang w:val="fr-FR"/>
        </w:rPr>
        <w:tab/>
      </w:r>
      <w:r w:rsidRPr="008E44A4">
        <w:rPr>
          <w:rFonts w:cstheme="minorHAnsi"/>
          <w:b/>
          <w:lang w:val="fr-FR"/>
        </w:rPr>
        <w:tab/>
      </w:r>
      <w:r w:rsidRPr="008E44A4">
        <w:rPr>
          <w:rFonts w:cstheme="minorHAnsi"/>
          <w:lang w:val="fr-FR"/>
        </w:rPr>
        <w:t>|__|__| %</w:t>
      </w:r>
    </w:p>
    <w:p w14:paraId="4601C172" w14:textId="3A9668D2" w:rsidR="000178D1" w:rsidRPr="008E44A4" w:rsidRDefault="000178D1" w:rsidP="000178D1">
      <w:pPr>
        <w:spacing w:after="0"/>
        <w:rPr>
          <w:rFonts w:cstheme="minorHAnsi"/>
          <w:lang w:val="fr-FR"/>
        </w:rPr>
      </w:pPr>
      <w:r w:rsidRPr="008E44A4">
        <w:rPr>
          <w:rFonts w:cstheme="minorHAnsi"/>
          <w:b/>
          <w:lang w:val="fr-FR"/>
        </w:rPr>
        <w:t xml:space="preserve">Stade NYHA </w:t>
      </w:r>
      <w:r w:rsidRPr="008E44A4">
        <w:rPr>
          <w:rFonts w:cstheme="minorHAnsi"/>
          <w:lang w:val="fr-FR"/>
        </w:rPr>
        <w:t>[5]</w:t>
      </w:r>
      <w:r w:rsidRPr="008E44A4">
        <w:rPr>
          <w:rFonts w:cstheme="minorHAnsi"/>
          <w:b/>
          <w:lang w:val="fr-FR"/>
        </w:rPr>
        <w:tab/>
      </w:r>
      <w:r w:rsidR="008D6973">
        <w:rPr>
          <w:rFonts w:cstheme="minorHAnsi"/>
          <w:b/>
          <w:lang w:val="fr-FR"/>
        </w:rPr>
        <w:tab/>
      </w:r>
      <w:r w:rsidRPr="008E44A4">
        <w:rPr>
          <w:rFonts w:eastAsia="DengXian" w:cstheme="minorHAnsi"/>
          <w:lang w:val="fr-FR" w:eastAsia="zh-CN"/>
        </w:rPr>
        <w:sym w:font="Wingdings" w:char="F0A8"/>
      </w:r>
      <w:r w:rsidRPr="008E44A4">
        <w:rPr>
          <w:rFonts w:eastAsia="DengXian" w:cstheme="minorHAnsi"/>
          <w:lang w:val="fr-FR" w:eastAsia="zh-CN"/>
        </w:rPr>
        <w:t xml:space="preserve">  </w:t>
      </w:r>
      <w:r w:rsidRPr="008E44A4">
        <w:rPr>
          <w:rFonts w:cstheme="minorHAnsi"/>
          <w:lang w:val="fr-FR"/>
        </w:rPr>
        <w:t>Classe I</w:t>
      </w:r>
    </w:p>
    <w:p w14:paraId="4C670CA1" w14:textId="77777777" w:rsidR="000178D1" w:rsidRPr="008E44A4" w:rsidRDefault="000178D1" w:rsidP="000178D1">
      <w:pPr>
        <w:spacing w:after="0"/>
        <w:rPr>
          <w:rFonts w:cstheme="minorHAnsi"/>
          <w:lang w:val="fr-FR"/>
        </w:rPr>
      </w:pPr>
      <w:r w:rsidRPr="008E44A4">
        <w:rPr>
          <w:rFonts w:cstheme="minorHAnsi"/>
          <w:lang w:val="fr-FR"/>
        </w:rPr>
        <w:tab/>
      </w:r>
      <w:r w:rsidRPr="008E44A4">
        <w:rPr>
          <w:rFonts w:cstheme="minorHAnsi"/>
          <w:lang w:val="fr-FR"/>
        </w:rPr>
        <w:tab/>
      </w:r>
      <w:r w:rsidRPr="008E44A4">
        <w:rPr>
          <w:rFonts w:cstheme="minorHAnsi"/>
          <w:lang w:val="fr-FR"/>
        </w:rPr>
        <w:tab/>
      </w:r>
      <w:r w:rsidRPr="008E44A4">
        <w:rPr>
          <w:rFonts w:eastAsia="DengXian" w:cstheme="minorHAnsi"/>
          <w:lang w:val="fr-FR" w:eastAsia="zh-CN"/>
        </w:rPr>
        <w:sym w:font="Wingdings" w:char="F0A8"/>
      </w:r>
      <w:r w:rsidRPr="008E44A4">
        <w:rPr>
          <w:rFonts w:eastAsia="DengXian" w:cstheme="minorHAnsi"/>
          <w:lang w:val="fr-FR" w:eastAsia="zh-CN"/>
        </w:rPr>
        <w:t xml:space="preserve">  </w:t>
      </w:r>
      <w:r w:rsidRPr="008E44A4">
        <w:rPr>
          <w:rFonts w:cstheme="minorHAnsi"/>
          <w:lang w:val="fr-FR"/>
        </w:rPr>
        <w:t xml:space="preserve">Classe II </w:t>
      </w:r>
    </w:p>
    <w:p w14:paraId="285C561B" w14:textId="77777777" w:rsidR="000178D1" w:rsidRPr="008E44A4" w:rsidRDefault="000178D1" w:rsidP="000178D1">
      <w:pPr>
        <w:spacing w:after="0"/>
        <w:rPr>
          <w:rFonts w:cstheme="minorHAnsi"/>
          <w:lang w:val="fr-FR"/>
        </w:rPr>
      </w:pPr>
      <w:r w:rsidRPr="008E44A4">
        <w:rPr>
          <w:rFonts w:cstheme="minorHAnsi"/>
          <w:lang w:val="fr-FR"/>
        </w:rPr>
        <w:tab/>
      </w:r>
      <w:r w:rsidRPr="008E44A4">
        <w:rPr>
          <w:rFonts w:cstheme="minorHAnsi"/>
          <w:lang w:val="fr-FR"/>
        </w:rPr>
        <w:tab/>
      </w:r>
      <w:r w:rsidRPr="008E44A4">
        <w:rPr>
          <w:rFonts w:cstheme="minorHAnsi"/>
          <w:lang w:val="fr-FR"/>
        </w:rPr>
        <w:tab/>
      </w:r>
      <w:r w:rsidRPr="008E44A4">
        <w:rPr>
          <w:rFonts w:eastAsia="DengXian" w:cstheme="minorHAnsi"/>
          <w:lang w:val="fr-FR" w:eastAsia="zh-CN"/>
        </w:rPr>
        <w:sym w:font="Wingdings" w:char="F0A8"/>
      </w:r>
      <w:r w:rsidRPr="008E44A4">
        <w:rPr>
          <w:rFonts w:eastAsia="DengXian" w:cstheme="minorHAnsi"/>
          <w:lang w:val="fr-FR" w:eastAsia="zh-CN"/>
        </w:rPr>
        <w:t xml:space="preserve">  </w:t>
      </w:r>
      <w:r w:rsidRPr="008E44A4">
        <w:rPr>
          <w:rFonts w:cstheme="minorHAnsi"/>
          <w:lang w:val="fr-FR"/>
        </w:rPr>
        <w:t xml:space="preserve">Classe III </w:t>
      </w:r>
    </w:p>
    <w:p w14:paraId="79600692" w14:textId="77777777" w:rsidR="000178D1" w:rsidRPr="008E44A4" w:rsidRDefault="000178D1" w:rsidP="000178D1">
      <w:pPr>
        <w:spacing w:after="0"/>
        <w:rPr>
          <w:rFonts w:cstheme="minorHAnsi"/>
          <w:lang w:val="fr-FR"/>
        </w:rPr>
      </w:pPr>
      <w:r w:rsidRPr="008E44A4">
        <w:rPr>
          <w:rFonts w:cstheme="minorHAnsi"/>
          <w:lang w:val="fr-FR"/>
        </w:rPr>
        <w:tab/>
      </w:r>
      <w:r w:rsidRPr="008E44A4">
        <w:rPr>
          <w:rFonts w:cstheme="minorHAnsi"/>
          <w:lang w:val="fr-FR"/>
        </w:rPr>
        <w:tab/>
      </w:r>
      <w:r w:rsidRPr="008E44A4">
        <w:rPr>
          <w:rFonts w:cstheme="minorHAnsi"/>
          <w:lang w:val="fr-FR"/>
        </w:rPr>
        <w:tab/>
      </w:r>
      <w:r w:rsidRPr="008E44A4">
        <w:rPr>
          <w:rFonts w:eastAsia="DengXian" w:cstheme="minorHAnsi"/>
          <w:lang w:val="fr-FR" w:eastAsia="zh-CN"/>
        </w:rPr>
        <w:sym w:font="Wingdings" w:char="F0A8"/>
      </w:r>
      <w:r w:rsidRPr="008E44A4">
        <w:rPr>
          <w:rFonts w:eastAsia="DengXian" w:cstheme="minorHAnsi"/>
          <w:lang w:val="fr-FR" w:eastAsia="zh-CN"/>
        </w:rPr>
        <w:t xml:space="preserve">  </w:t>
      </w:r>
      <w:r w:rsidRPr="008E44A4">
        <w:rPr>
          <w:rFonts w:cstheme="minorHAnsi"/>
          <w:lang w:val="fr-FR"/>
        </w:rPr>
        <w:t xml:space="preserve">Classe IV </w:t>
      </w:r>
    </w:p>
    <w:p w14:paraId="73E91B27" w14:textId="77777777" w:rsidR="000178D1" w:rsidRPr="008E44A4" w:rsidRDefault="000178D1" w:rsidP="000178D1">
      <w:pPr>
        <w:spacing w:after="0"/>
        <w:rPr>
          <w:rFonts w:cstheme="minorHAnsi"/>
          <w:b/>
          <w:lang w:val="fr-FR"/>
        </w:rPr>
      </w:pPr>
    </w:p>
    <w:p w14:paraId="50C39AC8" w14:textId="77777777" w:rsidR="000178D1" w:rsidRPr="008E44A4" w:rsidRDefault="000178D1" w:rsidP="000178D1">
      <w:pPr>
        <w:spacing w:after="0"/>
        <w:rPr>
          <w:rFonts w:cstheme="minorHAnsi"/>
          <w:b/>
          <w:lang w:val="fr-FR"/>
        </w:rPr>
      </w:pPr>
      <w:r w:rsidRPr="008E44A4">
        <w:rPr>
          <w:rFonts w:cstheme="minorHAnsi"/>
          <w:b/>
          <w:lang w:val="fr-FR"/>
        </w:rPr>
        <w:t xml:space="preserve">Présence d’œdèmes des membres inférieurs </w:t>
      </w:r>
      <w:r w:rsidRPr="008E44A4">
        <w:rPr>
          <w:rFonts w:cstheme="minorHAnsi"/>
          <w:b/>
          <w:lang w:val="fr-FR"/>
        </w:rPr>
        <w:tab/>
        <w:t xml:space="preserve"> </w:t>
      </w:r>
      <w:r w:rsidRPr="008E44A4">
        <w:rPr>
          <w:rFonts w:eastAsia="DengXian" w:cstheme="minorHAnsi"/>
          <w:lang w:val="fr-FR" w:eastAsia="zh-CN"/>
        </w:rPr>
        <w:sym w:font="Wingdings" w:char="F0A8"/>
      </w:r>
      <w:r w:rsidRPr="008E44A4">
        <w:rPr>
          <w:rFonts w:eastAsia="DengXian" w:cstheme="minorHAnsi"/>
          <w:lang w:val="fr-FR" w:eastAsia="zh-CN"/>
        </w:rPr>
        <w:t xml:space="preserve">  Oui             </w:t>
      </w:r>
      <w:r w:rsidRPr="008E44A4">
        <w:rPr>
          <w:rFonts w:eastAsia="DengXian" w:cstheme="minorHAnsi"/>
          <w:lang w:val="fr-FR" w:eastAsia="zh-CN"/>
        </w:rPr>
        <w:sym w:font="Wingdings" w:char="F0A8"/>
      </w:r>
      <w:r w:rsidRPr="008E44A4">
        <w:rPr>
          <w:rFonts w:eastAsia="DengXian" w:cstheme="minorHAnsi"/>
          <w:lang w:val="fr-FR" w:eastAsia="zh-CN"/>
        </w:rPr>
        <w:t xml:space="preserve">  Non</w:t>
      </w:r>
    </w:p>
    <w:p w14:paraId="7B15CEFB" w14:textId="77777777" w:rsidR="000178D1" w:rsidRPr="008E44A4" w:rsidRDefault="000178D1" w:rsidP="000178D1">
      <w:pPr>
        <w:rPr>
          <w:rFonts w:cstheme="minorHAnsi"/>
          <w:lang w:val="fr-FR"/>
        </w:rPr>
      </w:pPr>
    </w:p>
    <w:p w14:paraId="0EB27BB5" w14:textId="77777777" w:rsidR="000178D1" w:rsidRPr="008E44A4" w:rsidRDefault="000178D1" w:rsidP="00A3745C">
      <w:pPr>
        <w:numPr>
          <w:ilvl w:val="0"/>
          <w:numId w:val="43"/>
        </w:numPr>
        <w:contextualSpacing/>
        <w:outlineLvl w:val="0"/>
        <w:rPr>
          <w:rFonts w:cstheme="minorHAnsi"/>
          <w:b/>
          <w:bCs/>
          <w:lang w:val="fr-FR"/>
        </w:rPr>
      </w:pPr>
      <w:r w:rsidRPr="008E44A4">
        <w:rPr>
          <w:rFonts w:cstheme="minorHAnsi"/>
          <w:b/>
          <w:bCs/>
          <w:lang w:val="fr-FR"/>
        </w:rPr>
        <w:t>Survie</w:t>
      </w:r>
    </w:p>
    <w:p w14:paraId="7040806E" w14:textId="77777777" w:rsidR="000178D1" w:rsidRPr="008E44A4" w:rsidRDefault="000178D1" w:rsidP="000178D1">
      <w:pPr>
        <w:spacing w:after="0" w:line="240" w:lineRule="auto"/>
        <w:outlineLvl w:val="0"/>
        <w:rPr>
          <w:rFonts w:eastAsia="DengXian" w:cstheme="minorHAnsi"/>
          <w:b/>
          <w:bCs/>
          <w:lang w:val="fr-FR"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0178D1" w:rsidRPr="008E44A4" w14:paraId="38AD19B4" w14:textId="77777777" w:rsidTr="000178D1">
        <w:tc>
          <w:tcPr>
            <w:tcW w:w="4528" w:type="dxa"/>
            <w:shd w:val="clear" w:color="auto" w:fill="auto"/>
          </w:tcPr>
          <w:p w14:paraId="758BE635" w14:textId="77777777" w:rsidR="000178D1" w:rsidRPr="008E44A4" w:rsidRDefault="000178D1" w:rsidP="000178D1">
            <w:pPr>
              <w:numPr>
                <w:ilvl w:val="0"/>
                <w:numId w:val="10"/>
              </w:numPr>
              <w:spacing w:after="0" w:line="240" w:lineRule="auto"/>
              <w:contextualSpacing/>
              <w:rPr>
                <w:rFonts w:eastAsia="DengXian" w:cstheme="minorHAnsi"/>
                <w:b/>
                <w:bCs/>
                <w:lang w:val="fr-FR" w:eastAsia="zh-CN"/>
              </w:rPr>
            </w:pPr>
            <w:r w:rsidRPr="008E44A4">
              <w:rPr>
                <w:rFonts w:eastAsia="DengXian" w:cstheme="minorHAnsi"/>
                <w:b/>
                <w:bCs/>
                <w:lang w:val="fr-FR" w:eastAsia="zh-CN"/>
              </w:rPr>
              <w:t>Survie du greffon : retour à la liste d’attente</w:t>
            </w:r>
          </w:p>
        </w:tc>
        <w:tc>
          <w:tcPr>
            <w:tcW w:w="4528" w:type="dxa"/>
            <w:shd w:val="clear" w:color="auto" w:fill="auto"/>
            <w:vAlign w:val="center"/>
          </w:tcPr>
          <w:p w14:paraId="130B6EFA" w14:textId="77777777" w:rsidR="000178D1" w:rsidRPr="008E44A4" w:rsidRDefault="000178D1" w:rsidP="000178D1">
            <w:pPr>
              <w:spacing w:after="0" w:line="240" w:lineRule="auto"/>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Oui             </w:t>
            </w:r>
            <w:r w:rsidRPr="008E44A4">
              <w:rPr>
                <w:rFonts w:eastAsia="DengXian" w:cstheme="minorHAnsi"/>
                <w:lang w:val="fr-FR" w:eastAsia="zh-CN"/>
              </w:rPr>
              <w:sym w:font="Wingdings" w:char="F0A8"/>
            </w:r>
            <w:r w:rsidRPr="008E44A4">
              <w:rPr>
                <w:rFonts w:eastAsia="DengXian" w:cstheme="minorHAnsi"/>
                <w:lang w:val="fr-FR" w:eastAsia="zh-CN"/>
              </w:rPr>
              <w:t xml:space="preserve">  Non</w:t>
            </w:r>
          </w:p>
        </w:tc>
      </w:tr>
      <w:tr w:rsidR="000178D1" w:rsidRPr="008E44A4" w14:paraId="3F32AB3E" w14:textId="77777777" w:rsidTr="000178D1">
        <w:tc>
          <w:tcPr>
            <w:tcW w:w="4528" w:type="dxa"/>
            <w:shd w:val="clear" w:color="auto" w:fill="auto"/>
          </w:tcPr>
          <w:p w14:paraId="63BFE0A9" w14:textId="77777777" w:rsidR="000178D1" w:rsidRPr="008E44A4" w:rsidRDefault="000178D1" w:rsidP="000178D1">
            <w:pPr>
              <w:numPr>
                <w:ilvl w:val="0"/>
                <w:numId w:val="10"/>
              </w:numPr>
              <w:spacing w:after="0" w:line="240" w:lineRule="auto"/>
              <w:contextualSpacing/>
              <w:rPr>
                <w:rFonts w:eastAsia="DengXian" w:cstheme="minorHAnsi"/>
                <w:b/>
                <w:bCs/>
                <w:lang w:val="fr-FR" w:eastAsia="zh-CN"/>
              </w:rPr>
            </w:pPr>
            <w:r w:rsidRPr="008E44A4">
              <w:rPr>
                <w:rFonts w:eastAsia="DengXian" w:cstheme="minorHAnsi"/>
                <w:b/>
                <w:bCs/>
                <w:lang w:val="fr-FR" w:eastAsia="zh-CN"/>
              </w:rPr>
              <w:t>Survie du patient</w:t>
            </w:r>
          </w:p>
        </w:tc>
        <w:tc>
          <w:tcPr>
            <w:tcW w:w="4528" w:type="dxa"/>
            <w:shd w:val="clear" w:color="auto" w:fill="auto"/>
          </w:tcPr>
          <w:p w14:paraId="531A9E2B" w14:textId="77777777" w:rsidR="000178D1" w:rsidRPr="008E44A4" w:rsidRDefault="000178D1" w:rsidP="000178D1">
            <w:pPr>
              <w:spacing w:after="0" w:line="240" w:lineRule="auto"/>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Vivant                       </w:t>
            </w:r>
            <w:r w:rsidRPr="008E44A4">
              <w:rPr>
                <w:rFonts w:eastAsia="DengXian" w:cstheme="minorHAnsi"/>
                <w:lang w:val="fr-FR" w:eastAsia="zh-CN"/>
              </w:rPr>
              <w:sym w:font="Wingdings" w:char="F0A8"/>
            </w:r>
            <w:r w:rsidRPr="008E44A4">
              <w:rPr>
                <w:rFonts w:eastAsia="DengXian" w:cstheme="minorHAnsi"/>
                <w:lang w:val="fr-FR" w:eastAsia="zh-CN"/>
              </w:rPr>
              <w:t xml:space="preserve">  Décédé</w:t>
            </w:r>
          </w:p>
        </w:tc>
      </w:tr>
    </w:tbl>
    <w:p w14:paraId="15E03847" w14:textId="77777777" w:rsidR="000178D1" w:rsidRPr="008E44A4" w:rsidRDefault="000178D1" w:rsidP="000178D1">
      <w:pPr>
        <w:spacing w:after="0" w:line="240" w:lineRule="auto"/>
        <w:rPr>
          <w:rFonts w:eastAsia="DengXian" w:cstheme="minorHAnsi"/>
          <w:lang w:val="fr-FR" w:eastAsia="zh-CN"/>
        </w:rPr>
      </w:pPr>
    </w:p>
    <w:p w14:paraId="55DBAB99" w14:textId="77777777" w:rsidR="000178D1" w:rsidRPr="008E44A4" w:rsidRDefault="000178D1" w:rsidP="00A3745C">
      <w:pPr>
        <w:numPr>
          <w:ilvl w:val="0"/>
          <w:numId w:val="43"/>
        </w:numPr>
        <w:spacing w:after="0" w:line="240" w:lineRule="auto"/>
        <w:contextualSpacing/>
        <w:outlineLvl w:val="0"/>
        <w:rPr>
          <w:rFonts w:cstheme="minorHAnsi"/>
          <w:b/>
          <w:bCs/>
          <w:lang w:val="fr-FR"/>
        </w:rPr>
      </w:pPr>
      <w:proofErr w:type="spellStart"/>
      <w:r w:rsidRPr="008E44A4">
        <w:rPr>
          <w:rFonts w:cstheme="minorHAnsi"/>
          <w:b/>
          <w:bCs/>
          <w:lang w:val="fr-FR"/>
        </w:rPr>
        <w:t>Vasculopathie</w:t>
      </w:r>
      <w:proofErr w:type="spellEnd"/>
      <w:r w:rsidRPr="008E44A4">
        <w:rPr>
          <w:rFonts w:cstheme="minorHAnsi"/>
          <w:b/>
          <w:bCs/>
          <w:lang w:val="fr-FR"/>
        </w:rPr>
        <w:t xml:space="preserve"> d’allogreffe (Classification CAV ISHLT 2010) </w:t>
      </w:r>
      <w:r w:rsidRPr="008E44A4">
        <w:rPr>
          <w:rFonts w:cstheme="minorHAnsi"/>
          <w:bCs/>
          <w:lang w:val="fr-FR"/>
        </w:rPr>
        <w:t>[6]</w:t>
      </w:r>
    </w:p>
    <w:p w14:paraId="6752E213" w14:textId="77777777" w:rsidR="000178D1" w:rsidRPr="008E44A4" w:rsidRDefault="000178D1" w:rsidP="000178D1">
      <w:pPr>
        <w:spacing w:after="0" w:line="240" w:lineRule="auto"/>
        <w:rPr>
          <w:rFonts w:eastAsia="DengXian" w:cstheme="minorHAnsi"/>
          <w:lang w:val="fr-FR" w:eastAsia="zh-CN"/>
        </w:rPr>
      </w:pPr>
      <w:r w:rsidRPr="008E44A4">
        <w:rPr>
          <w:rFonts w:eastAsia="DengXian" w:cstheme="minorHAnsi"/>
          <w:lang w:val="fr-FR" w:eastAsia="zh-CN"/>
        </w:rPr>
        <w:tab/>
      </w:r>
      <w:r w:rsidRPr="008E44A4">
        <w:rPr>
          <w:rFonts w:eastAsia="DengXian" w:cstheme="minorHAnsi"/>
          <w:lang w:val="fr-FR" w:eastAsia="zh-CN"/>
        </w:rPr>
        <w:sym w:font="Wingdings" w:char="F0A8"/>
      </w:r>
      <w:r w:rsidRPr="008E44A4">
        <w:rPr>
          <w:rFonts w:eastAsia="DengXian" w:cstheme="minorHAnsi"/>
          <w:lang w:val="fr-FR" w:eastAsia="zh-CN"/>
        </w:rPr>
        <w:t xml:space="preserve"> CAV 0 (non significative)</w:t>
      </w:r>
    </w:p>
    <w:p w14:paraId="71B7D668" w14:textId="77777777" w:rsidR="000178D1" w:rsidRPr="008E44A4" w:rsidRDefault="000178D1" w:rsidP="000178D1">
      <w:pPr>
        <w:spacing w:after="0" w:line="240" w:lineRule="auto"/>
        <w:rPr>
          <w:rFonts w:eastAsia="DengXian" w:cstheme="minorHAnsi"/>
          <w:lang w:val="fr-FR" w:eastAsia="zh-CN"/>
        </w:rPr>
      </w:pPr>
      <w:r w:rsidRPr="008E44A4">
        <w:rPr>
          <w:rFonts w:eastAsia="DengXian" w:cstheme="minorHAnsi"/>
          <w:lang w:val="fr-FR" w:eastAsia="zh-CN"/>
        </w:rPr>
        <w:tab/>
      </w:r>
      <w:r w:rsidRPr="008E44A4">
        <w:rPr>
          <w:rFonts w:eastAsia="DengXian" w:cstheme="minorHAnsi"/>
          <w:lang w:val="fr-FR" w:eastAsia="zh-CN"/>
        </w:rPr>
        <w:sym w:font="Wingdings" w:char="F0A8"/>
      </w:r>
      <w:r w:rsidRPr="008E44A4">
        <w:rPr>
          <w:rFonts w:eastAsia="DengXian" w:cstheme="minorHAnsi"/>
          <w:lang w:val="fr-FR" w:eastAsia="zh-CN"/>
        </w:rPr>
        <w:t xml:space="preserve"> CAV 1 (légère)</w:t>
      </w:r>
    </w:p>
    <w:p w14:paraId="34A93603" w14:textId="77777777" w:rsidR="000178D1" w:rsidRPr="008E44A4" w:rsidRDefault="000178D1" w:rsidP="000178D1">
      <w:pPr>
        <w:spacing w:after="0" w:line="240" w:lineRule="auto"/>
        <w:rPr>
          <w:rFonts w:eastAsia="DengXian" w:cstheme="minorHAnsi"/>
          <w:lang w:eastAsia="zh-CN"/>
        </w:rPr>
      </w:pPr>
      <w:r w:rsidRPr="008E44A4">
        <w:rPr>
          <w:rFonts w:eastAsia="DengXian" w:cstheme="minorHAnsi"/>
          <w:lang w:val="fr-FR" w:eastAsia="zh-CN"/>
        </w:rPr>
        <w:tab/>
      </w:r>
      <w:r w:rsidRPr="008E44A4">
        <w:rPr>
          <w:rFonts w:eastAsia="DengXian" w:cstheme="minorHAnsi"/>
          <w:lang w:val="fr-FR" w:eastAsia="zh-CN"/>
        </w:rPr>
        <w:sym w:font="Wingdings" w:char="F0A8"/>
      </w:r>
      <w:r w:rsidRPr="008E44A4">
        <w:rPr>
          <w:rFonts w:eastAsia="DengXian" w:cstheme="minorHAnsi"/>
          <w:lang w:eastAsia="zh-CN"/>
        </w:rPr>
        <w:t xml:space="preserve"> CAV 2 (</w:t>
      </w:r>
      <w:proofErr w:type="spellStart"/>
      <w:r w:rsidRPr="008E44A4">
        <w:rPr>
          <w:rFonts w:eastAsia="DengXian" w:cstheme="minorHAnsi"/>
          <w:lang w:eastAsia="zh-CN"/>
        </w:rPr>
        <w:t>modérée</w:t>
      </w:r>
      <w:proofErr w:type="spellEnd"/>
      <w:r w:rsidRPr="008E44A4">
        <w:rPr>
          <w:rFonts w:eastAsia="DengXian" w:cstheme="minorHAnsi"/>
          <w:lang w:eastAsia="zh-CN"/>
        </w:rPr>
        <w:t>)</w:t>
      </w:r>
    </w:p>
    <w:p w14:paraId="5A89F006" w14:textId="77777777" w:rsidR="000178D1" w:rsidRPr="008E44A4" w:rsidRDefault="000178D1" w:rsidP="000178D1">
      <w:pPr>
        <w:rPr>
          <w:rFonts w:eastAsia="DengXian" w:cstheme="minorHAnsi"/>
          <w:lang w:eastAsia="zh-CN"/>
        </w:rPr>
      </w:pPr>
      <w:r w:rsidRPr="008E44A4">
        <w:rPr>
          <w:rFonts w:eastAsia="DengXian" w:cstheme="minorHAnsi"/>
          <w:lang w:eastAsia="zh-CN"/>
        </w:rPr>
        <w:tab/>
      </w:r>
      <w:r w:rsidRPr="008E44A4">
        <w:rPr>
          <w:rFonts w:eastAsia="DengXian" w:cstheme="minorHAnsi"/>
          <w:lang w:val="fr-FR" w:eastAsia="zh-CN"/>
        </w:rPr>
        <w:sym w:font="Wingdings" w:char="F0A8"/>
      </w:r>
      <w:r w:rsidRPr="008E44A4">
        <w:rPr>
          <w:rFonts w:eastAsia="DengXian" w:cstheme="minorHAnsi"/>
          <w:lang w:eastAsia="zh-CN"/>
        </w:rPr>
        <w:t xml:space="preserve"> CAV 3 (</w:t>
      </w:r>
      <w:proofErr w:type="spellStart"/>
      <w:r w:rsidRPr="008E44A4">
        <w:rPr>
          <w:rFonts w:eastAsia="DengXian" w:cstheme="minorHAnsi"/>
          <w:lang w:eastAsia="zh-CN"/>
        </w:rPr>
        <w:t>sévère</w:t>
      </w:r>
      <w:proofErr w:type="spellEnd"/>
      <w:r w:rsidRPr="008E44A4">
        <w:rPr>
          <w:rFonts w:eastAsia="DengXian" w:cstheme="minorHAnsi"/>
          <w:lang w:eastAsia="zh-CN"/>
        </w:rPr>
        <w:t>)</w:t>
      </w:r>
    </w:p>
    <w:p w14:paraId="76D5D84E" w14:textId="77777777" w:rsidR="000178D1" w:rsidRPr="008E44A4" w:rsidRDefault="000178D1" w:rsidP="00A3745C">
      <w:pPr>
        <w:numPr>
          <w:ilvl w:val="0"/>
          <w:numId w:val="43"/>
        </w:numPr>
        <w:contextualSpacing/>
        <w:outlineLvl w:val="0"/>
        <w:rPr>
          <w:rFonts w:cstheme="minorHAnsi"/>
          <w:b/>
          <w:bCs/>
          <w:lang w:val="fr-FR"/>
        </w:rPr>
      </w:pPr>
      <w:r w:rsidRPr="008E44A4">
        <w:rPr>
          <w:rFonts w:cstheme="minorHAnsi"/>
          <w:b/>
          <w:bCs/>
          <w:lang w:val="fr-FR"/>
        </w:rPr>
        <w:t>Données immunologiques au moment de la visite</w:t>
      </w:r>
    </w:p>
    <w:p w14:paraId="04D8101E" w14:textId="58DBCC79" w:rsidR="000178D1" w:rsidRPr="008E44A4" w:rsidRDefault="000178D1" w:rsidP="000178D1">
      <w:pPr>
        <w:spacing w:after="0"/>
        <w:rPr>
          <w:rFonts w:cstheme="minorHAnsi"/>
          <w:bCs/>
          <w:lang w:val="fr-FR"/>
        </w:rPr>
      </w:pPr>
      <w:r w:rsidRPr="008E44A4">
        <w:rPr>
          <w:rFonts w:cstheme="minorHAnsi"/>
          <w:bCs/>
          <w:lang w:val="fr-FR"/>
        </w:rPr>
        <w:t xml:space="preserve">Réalisée   </w:t>
      </w:r>
      <w:r w:rsidRPr="008E44A4">
        <w:rPr>
          <w:rFonts w:cstheme="minorHAnsi"/>
          <w:lang w:val="fr-FR"/>
        </w:rPr>
        <w:sym w:font="Wingdings" w:char="F0A8"/>
      </w:r>
      <w:r w:rsidRPr="008E44A4">
        <w:rPr>
          <w:rFonts w:cstheme="minorHAnsi"/>
          <w:bCs/>
          <w:lang w:val="fr-FR"/>
        </w:rPr>
        <w:t xml:space="preserve">  Oui             </w:t>
      </w:r>
      <w:r w:rsidRPr="008E44A4">
        <w:rPr>
          <w:rFonts w:cstheme="minorHAnsi"/>
          <w:lang w:val="fr-FR"/>
        </w:rPr>
        <w:sym w:font="Wingdings" w:char="F0A8"/>
      </w:r>
      <w:r w:rsidRPr="008E44A4">
        <w:rPr>
          <w:rFonts w:cstheme="minorHAnsi"/>
          <w:bCs/>
          <w:lang w:val="fr-FR"/>
        </w:rPr>
        <w:t xml:space="preserve">  Non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2"/>
        <w:gridCol w:w="2263"/>
      </w:tblGrid>
      <w:tr w:rsidR="000178D1" w:rsidRPr="008E44A4" w14:paraId="6AE81E15" w14:textId="77777777" w:rsidTr="000178D1">
        <w:tc>
          <w:tcPr>
            <w:tcW w:w="9056" w:type="dxa"/>
            <w:gridSpan w:val="3"/>
            <w:shd w:val="clear" w:color="auto" w:fill="auto"/>
          </w:tcPr>
          <w:p w14:paraId="3CC84ABE" w14:textId="77777777" w:rsidR="000178D1" w:rsidRPr="008E44A4" w:rsidRDefault="000178D1" w:rsidP="00757DE6">
            <w:pPr>
              <w:spacing w:after="0"/>
              <w:contextualSpacing/>
              <w:rPr>
                <w:rFonts w:cstheme="minorHAnsi"/>
                <w:b/>
                <w:bCs/>
                <w:lang w:val="fr-FR"/>
              </w:rPr>
            </w:pPr>
            <w:r w:rsidRPr="008E44A4">
              <w:rPr>
                <w:rFonts w:cstheme="minorHAnsi"/>
                <w:b/>
                <w:bCs/>
                <w:lang w:val="fr-FR"/>
              </w:rPr>
              <w:t>HLA-DSA post-transplantation</w:t>
            </w:r>
          </w:p>
        </w:tc>
      </w:tr>
      <w:tr w:rsidR="000178D1" w:rsidRPr="008E44A4" w14:paraId="59906E04" w14:textId="77777777" w:rsidTr="000178D1">
        <w:tc>
          <w:tcPr>
            <w:tcW w:w="4531" w:type="dxa"/>
            <w:shd w:val="clear" w:color="auto" w:fill="auto"/>
          </w:tcPr>
          <w:p w14:paraId="65D6FB45" w14:textId="77777777" w:rsidR="000178D1" w:rsidRPr="008E44A4" w:rsidRDefault="000178D1" w:rsidP="00757DE6">
            <w:pPr>
              <w:numPr>
                <w:ilvl w:val="0"/>
                <w:numId w:val="8"/>
              </w:numPr>
              <w:spacing w:after="0" w:line="240" w:lineRule="auto"/>
              <w:contextualSpacing/>
              <w:rPr>
                <w:rFonts w:cstheme="minorHAnsi"/>
                <w:b/>
                <w:bCs/>
                <w:lang w:val="fr-FR"/>
              </w:rPr>
            </w:pPr>
            <w:r w:rsidRPr="008E44A4">
              <w:rPr>
                <w:rFonts w:cstheme="minorHAnsi"/>
                <w:b/>
                <w:bCs/>
                <w:lang w:val="fr-FR"/>
              </w:rPr>
              <w:t>Date du dernier examen</w:t>
            </w:r>
          </w:p>
        </w:tc>
        <w:tc>
          <w:tcPr>
            <w:tcW w:w="4525" w:type="dxa"/>
            <w:gridSpan w:val="2"/>
            <w:shd w:val="clear" w:color="auto" w:fill="auto"/>
            <w:vAlign w:val="center"/>
          </w:tcPr>
          <w:p w14:paraId="037278C9" w14:textId="77777777" w:rsidR="000178D1" w:rsidRPr="008E44A4" w:rsidRDefault="000178D1" w:rsidP="00757DE6">
            <w:pPr>
              <w:spacing w:after="0"/>
              <w:contextualSpacing/>
              <w:jc w:val="center"/>
              <w:rPr>
                <w:rFonts w:cstheme="minorHAnsi"/>
                <w:lang w:val="fr-FR"/>
              </w:rPr>
            </w:pPr>
            <w:r w:rsidRPr="008E44A4">
              <w:rPr>
                <w:rFonts w:cstheme="minorHAnsi"/>
                <w:lang w:val="fr-FR"/>
              </w:rPr>
              <w:t>|__|__| |__|__| |__|__|__|__|</w:t>
            </w:r>
          </w:p>
        </w:tc>
      </w:tr>
      <w:tr w:rsidR="000178D1" w:rsidRPr="008E44A4" w14:paraId="3EE2419C" w14:textId="77777777" w:rsidTr="000178D1">
        <w:tc>
          <w:tcPr>
            <w:tcW w:w="4531" w:type="dxa"/>
            <w:shd w:val="clear" w:color="auto" w:fill="auto"/>
          </w:tcPr>
          <w:p w14:paraId="14D975BC" w14:textId="77777777" w:rsidR="000178D1" w:rsidRPr="008E44A4" w:rsidRDefault="000178D1" w:rsidP="00757DE6">
            <w:pPr>
              <w:numPr>
                <w:ilvl w:val="0"/>
                <w:numId w:val="9"/>
              </w:numPr>
              <w:spacing w:after="0" w:line="240" w:lineRule="auto"/>
              <w:contextualSpacing/>
              <w:rPr>
                <w:rFonts w:cstheme="minorHAnsi"/>
                <w:b/>
                <w:bCs/>
                <w:lang w:val="fr-FR"/>
              </w:rPr>
            </w:pPr>
            <w:r w:rsidRPr="008E44A4">
              <w:rPr>
                <w:rFonts w:cstheme="minorHAnsi"/>
                <w:b/>
                <w:bCs/>
                <w:lang w:val="fr-FR"/>
              </w:rPr>
              <w:t>Résultat : typage HLA</w:t>
            </w:r>
          </w:p>
        </w:tc>
        <w:tc>
          <w:tcPr>
            <w:tcW w:w="4525" w:type="dxa"/>
            <w:gridSpan w:val="2"/>
            <w:shd w:val="clear" w:color="auto" w:fill="auto"/>
            <w:vAlign w:val="center"/>
          </w:tcPr>
          <w:p w14:paraId="75865E72" w14:textId="77777777" w:rsidR="000178D1" w:rsidRPr="008E44A4" w:rsidRDefault="000178D1" w:rsidP="00757DE6">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-A   </w:t>
            </w:r>
            <w:r w:rsidRPr="008E44A4">
              <w:rPr>
                <w:rFonts w:cstheme="minorHAnsi"/>
                <w:lang w:val="fr-FR"/>
              </w:rPr>
              <w:sym w:font="Wingdings" w:char="F0A8"/>
            </w:r>
            <w:r w:rsidRPr="008E44A4">
              <w:rPr>
                <w:rFonts w:cstheme="minorHAnsi"/>
                <w:lang w:val="fr-FR"/>
              </w:rPr>
              <w:t xml:space="preserve"> -B   </w:t>
            </w:r>
            <w:r w:rsidRPr="008E44A4">
              <w:rPr>
                <w:rFonts w:cstheme="minorHAnsi"/>
                <w:lang w:val="fr-FR"/>
              </w:rPr>
              <w:sym w:font="Wingdings" w:char="F0A8"/>
            </w:r>
            <w:r w:rsidRPr="008E44A4">
              <w:rPr>
                <w:rFonts w:cstheme="minorHAnsi"/>
                <w:lang w:val="fr-FR"/>
              </w:rPr>
              <w:t xml:space="preserve"> -C   </w:t>
            </w:r>
            <w:r w:rsidRPr="008E44A4">
              <w:rPr>
                <w:rFonts w:cstheme="minorHAnsi"/>
                <w:lang w:val="fr-FR"/>
              </w:rPr>
              <w:sym w:font="Wingdings" w:char="F0A8"/>
            </w:r>
            <w:r w:rsidRPr="008E44A4">
              <w:rPr>
                <w:rFonts w:cstheme="minorHAnsi"/>
                <w:lang w:val="fr-FR"/>
              </w:rPr>
              <w:t xml:space="preserve"> -DR   </w:t>
            </w:r>
            <w:r w:rsidRPr="008E44A4">
              <w:rPr>
                <w:rFonts w:cstheme="minorHAnsi"/>
                <w:lang w:val="fr-FR"/>
              </w:rPr>
              <w:sym w:font="Wingdings" w:char="F0A8"/>
            </w:r>
            <w:r w:rsidRPr="008E44A4">
              <w:rPr>
                <w:rFonts w:cstheme="minorHAnsi"/>
                <w:lang w:val="fr-FR"/>
              </w:rPr>
              <w:t xml:space="preserve"> -DP   </w:t>
            </w:r>
            <w:r w:rsidRPr="008E44A4">
              <w:rPr>
                <w:rFonts w:cstheme="minorHAnsi"/>
                <w:lang w:val="fr-FR"/>
              </w:rPr>
              <w:sym w:font="Wingdings" w:char="F0A8"/>
            </w:r>
            <w:r w:rsidRPr="008E44A4">
              <w:rPr>
                <w:rFonts w:cstheme="minorHAnsi"/>
                <w:lang w:val="fr-FR"/>
              </w:rPr>
              <w:t xml:space="preserve"> -DQ</w:t>
            </w:r>
          </w:p>
        </w:tc>
      </w:tr>
      <w:tr w:rsidR="000178D1" w:rsidRPr="008E44A4" w14:paraId="50854FCC" w14:textId="77777777" w:rsidTr="000178D1">
        <w:tc>
          <w:tcPr>
            <w:tcW w:w="4531" w:type="dxa"/>
            <w:shd w:val="clear" w:color="auto" w:fill="auto"/>
          </w:tcPr>
          <w:p w14:paraId="08FBE3CE" w14:textId="77777777" w:rsidR="000178D1" w:rsidRPr="008E44A4" w:rsidRDefault="000178D1" w:rsidP="00757DE6">
            <w:pPr>
              <w:numPr>
                <w:ilvl w:val="0"/>
                <w:numId w:val="9"/>
              </w:numPr>
              <w:spacing w:after="0" w:line="240" w:lineRule="auto"/>
              <w:contextualSpacing/>
              <w:rPr>
                <w:rFonts w:cstheme="minorHAnsi"/>
                <w:b/>
                <w:bCs/>
                <w:lang w:val="fr-FR"/>
              </w:rPr>
            </w:pPr>
            <w:r w:rsidRPr="008E44A4">
              <w:rPr>
                <w:rFonts w:cstheme="minorHAnsi"/>
                <w:b/>
                <w:bCs/>
                <w:lang w:val="fr-FR"/>
              </w:rPr>
              <w:t>Spécificités anti-classe I</w:t>
            </w:r>
          </w:p>
        </w:tc>
        <w:tc>
          <w:tcPr>
            <w:tcW w:w="4525" w:type="dxa"/>
            <w:gridSpan w:val="2"/>
            <w:shd w:val="clear" w:color="auto" w:fill="auto"/>
            <w:vAlign w:val="center"/>
          </w:tcPr>
          <w:p w14:paraId="425EF90D" w14:textId="77777777" w:rsidR="000178D1" w:rsidRPr="008E44A4" w:rsidRDefault="000178D1" w:rsidP="00757DE6">
            <w:pPr>
              <w:spacing w:after="0"/>
              <w:contextualSpacing/>
              <w:jc w:val="center"/>
              <w:rPr>
                <w:rFonts w:cstheme="minorHAnsi"/>
                <w:lang w:val="fr-FR"/>
              </w:rPr>
            </w:pPr>
            <w:r w:rsidRPr="008E44A4">
              <w:rPr>
                <w:rFonts w:cstheme="minorHAnsi"/>
                <w:lang w:val="fr-FR"/>
              </w:rPr>
              <w:t>________</w:t>
            </w:r>
          </w:p>
        </w:tc>
      </w:tr>
      <w:tr w:rsidR="000178D1" w:rsidRPr="008E44A4" w14:paraId="405389F0" w14:textId="77777777" w:rsidTr="000178D1">
        <w:tc>
          <w:tcPr>
            <w:tcW w:w="4531" w:type="dxa"/>
            <w:shd w:val="clear" w:color="auto" w:fill="auto"/>
          </w:tcPr>
          <w:p w14:paraId="25532A6A" w14:textId="77777777" w:rsidR="000178D1" w:rsidRPr="008E44A4" w:rsidRDefault="000178D1" w:rsidP="00757DE6">
            <w:pPr>
              <w:numPr>
                <w:ilvl w:val="0"/>
                <w:numId w:val="9"/>
              </w:numPr>
              <w:spacing w:after="0" w:line="240" w:lineRule="auto"/>
              <w:contextualSpacing/>
              <w:rPr>
                <w:rFonts w:cstheme="minorHAnsi"/>
                <w:b/>
                <w:bCs/>
                <w:lang w:val="fr-FR"/>
              </w:rPr>
            </w:pPr>
            <w:r w:rsidRPr="008E44A4">
              <w:rPr>
                <w:rFonts w:cstheme="minorHAnsi"/>
                <w:b/>
                <w:bCs/>
                <w:lang w:val="fr-FR"/>
              </w:rPr>
              <w:t>Spécificités anti-classe II</w:t>
            </w:r>
          </w:p>
        </w:tc>
        <w:tc>
          <w:tcPr>
            <w:tcW w:w="4525" w:type="dxa"/>
            <w:gridSpan w:val="2"/>
            <w:shd w:val="clear" w:color="auto" w:fill="auto"/>
            <w:vAlign w:val="center"/>
          </w:tcPr>
          <w:p w14:paraId="028EEE2B" w14:textId="77777777" w:rsidR="000178D1" w:rsidRPr="008E44A4" w:rsidRDefault="000178D1" w:rsidP="00757DE6">
            <w:pPr>
              <w:spacing w:after="0"/>
              <w:contextualSpacing/>
              <w:jc w:val="center"/>
              <w:rPr>
                <w:rFonts w:cstheme="minorHAnsi"/>
                <w:lang w:val="fr-FR"/>
              </w:rPr>
            </w:pPr>
            <w:r w:rsidRPr="008E44A4">
              <w:rPr>
                <w:rFonts w:cstheme="minorHAnsi"/>
                <w:lang w:val="fr-FR"/>
              </w:rPr>
              <w:t>________</w:t>
            </w:r>
          </w:p>
        </w:tc>
      </w:tr>
      <w:tr w:rsidR="000178D1" w:rsidRPr="008E44A4" w14:paraId="31C06EA6" w14:textId="77777777" w:rsidTr="000178D1">
        <w:tc>
          <w:tcPr>
            <w:tcW w:w="4531" w:type="dxa"/>
            <w:shd w:val="clear" w:color="auto" w:fill="auto"/>
          </w:tcPr>
          <w:p w14:paraId="5FDF9D5F" w14:textId="77777777" w:rsidR="000178D1" w:rsidRPr="008E44A4" w:rsidRDefault="000178D1" w:rsidP="00757DE6">
            <w:pPr>
              <w:numPr>
                <w:ilvl w:val="0"/>
                <w:numId w:val="9"/>
              </w:numPr>
              <w:spacing w:after="0" w:line="240" w:lineRule="auto"/>
              <w:contextualSpacing/>
              <w:rPr>
                <w:rFonts w:cstheme="minorHAnsi"/>
                <w:b/>
                <w:bCs/>
                <w:lang w:val="fr-FR"/>
              </w:rPr>
            </w:pPr>
            <w:r w:rsidRPr="008E44A4">
              <w:rPr>
                <w:rFonts w:cstheme="minorHAnsi"/>
                <w:b/>
                <w:bCs/>
                <w:lang w:val="fr-FR"/>
              </w:rPr>
              <w:t>MFI</w:t>
            </w:r>
          </w:p>
        </w:tc>
        <w:tc>
          <w:tcPr>
            <w:tcW w:w="2262" w:type="dxa"/>
            <w:shd w:val="clear" w:color="auto" w:fill="auto"/>
            <w:vAlign w:val="center"/>
          </w:tcPr>
          <w:p w14:paraId="20A5268C" w14:textId="77777777" w:rsidR="000178D1" w:rsidRPr="008E44A4" w:rsidRDefault="000178D1" w:rsidP="00757DE6">
            <w:pPr>
              <w:spacing w:after="0" w:line="240" w:lineRule="auto"/>
              <w:contextualSpacing/>
              <w:jc w:val="center"/>
              <w:rPr>
                <w:rFonts w:cstheme="minorHAnsi"/>
                <w:b/>
                <w:lang w:val="fr-FR"/>
              </w:rPr>
            </w:pPr>
            <w:r w:rsidRPr="008E44A4">
              <w:rPr>
                <w:rFonts w:cstheme="minorHAnsi"/>
                <w:b/>
                <w:lang w:val="fr-FR"/>
              </w:rPr>
              <w:t>Spécificité HLA</w:t>
            </w:r>
          </w:p>
          <w:p w14:paraId="7AC484F3" w14:textId="77777777" w:rsidR="000178D1" w:rsidRPr="008E44A4" w:rsidRDefault="000178D1" w:rsidP="00757DE6">
            <w:pPr>
              <w:spacing w:after="0" w:line="240" w:lineRule="auto"/>
              <w:contextualSpacing/>
              <w:jc w:val="center"/>
              <w:rPr>
                <w:rFonts w:cstheme="minorHAnsi"/>
                <w:lang w:val="fr-FR"/>
              </w:rPr>
            </w:pPr>
            <w:r w:rsidRPr="008E44A4">
              <w:rPr>
                <w:rFonts w:cstheme="minorHAnsi"/>
                <w:lang w:val="fr-FR"/>
              </w:rPr>
              <w:t>|__|__|__|__|</w:t>
            </w:r>
          </w:p>
          <w:p w14:paraId="602D520A" w14:textId="77777777" w:rsidR="000178D1" w:rsidRPr="008E44A4" w:rsidRDefault="000178D1" w:rsidP="00757DE6">
            <w:pPr>
              <w:spacing w:after="0" w:line="240" w:lineRule="auto"/>
              <w:contextualSpacing/>
              <w:jc w:val="center"/>
              <w:rPr>
                <w:rFonts w:cstheme="minorHAnsi"/>
                <w:lang w:val="fr-FR"/>
              </w:rPr>
            </w:pPr>
            <w:r w:rsidRPr="008E44A4">
              <w:rPr>
                <w:rFonts w:cstheme="minorHAnsi"/>
                <w:lang w:val="fr-FR"/>
              </w:rPr>
              <w:t>|__|__|__|__|</w:t>
            </w:r>
          </w:p>
          <w:p w14:paraId="45B13BE6" w14:textId="77777777" w:rsidR="000178D1" w:rsidRPr="008E44A4" w:rsidRDefault="000178D1" w:rsidP="00757DE6">
            <w:pPr>
              <w:spacing w:after="0" w:line="240" w:lineRule="auto"/>
              <w:contextualSpacing/>
              <w:jc w:val="center"/>
              <w:rPr>
                <w:rFonts w:cstheme="minorHAnsi"/>
                <w:lang w:val="fr-FR"/>
              </w:rPr>
            </w:pPr>
            <w:r w:rsidRPr="008E44A4">
              <w:rPr>
                <w:rFonts w:cstheme="minorHAnsi"/>
                <w:lang w:val="fr-FR"/>
              </w:rPr>
              <w:t>|__|__|__|__|</w:t>
            </w:r>
          </w:p>
          <w:p w14:paraId="3B53C078" w14:textId="77777777" w:rsidR="000178D1" w:rsidRPr="008E44A4" w:rsidRDefault="000178D1" w:rsidP="00757DE6">
            <w:pPr>
              <w:spacing w:after="0" w:line="240" w:lineRule="auto"/>
              <w:contextualSpacing/>
              <w:jc w:val="center"/>
              <w:rPr>
                <w:rFonts w:cstheme="minorHAnsi"/>
                <w:lang w:val="fr-FR"/>
              </w:rPr>
            </w:pPr>
            <w:r w:rsidRPr="008E44A4">
              <w:rPr>
                <w:rFonts w:cstheme="minorHAnsi"/>
                <w:lang w:val="fr-FR"/>
              </w:rPr>
              <w:t>|__|__|__|__|</w:t>
            </w:r>
          </w:p>
          <w:p w14:paraId="170B943D" w14:textId="77777777" w:rsidR="000178D1" w:rsidRPr="008E44A4" w:rsidRDefault="000178D1" w:rsidP="00757DE6">
            <w:pPr>
              <w:spacing w:after="0" w:line="240" w:lineRule="auto"/>
              <w:contextualSpacing/>
              <w:jc w:val="center"/>
              <w:rPr>
                <w:rFonts w:cstheme="minorHAnsi"/>
                <w:lang w:val="fr-FR"/>
              </w:rPr>
            </w:pPr>
            <w:r w:rsidRPr="008E44A4">
              <w:rPr>
                <w:rFonts w:cstheme="minorHAnsi"/>
                <w:lang w:val="fr-FR"/>
              </w:rPr>
              <w:t>|__|__|__|__|</w:t>
            </w:r>
          </w:p>
          <w:p w14:paraId="32429711" w14:textId="77777777" w:rsidR="000178D1" w:rsidRPr="008E44A4" w:rsidRDefault="000178D1" w:rsidP="00757DE6">
            <w:pPr>
              <w:spacing w:after="0" w:line="240" w:lineRule="auto"/>
              <w:contextualSpacing/>
              <w:jc w:val="center"/>
              <w:rPr>
                <w:rFonts w:cstheme="minorHAnsi"/>
                <w:lang w:val="fr-FR"/>
              </w:rPr>
            </w:pPr>
            <w:r w:rsidRPr="008E44A4">
              <w:rPr>
                <w:rFonts w:cstheme="minorHAnsi"/>
                <w:lang w:val="fr-FR"/>
              </w:rPr>
              <w:t>|__|__|__|__|</w:t>
            </w:r>
          </w:p>
          <w:p w14:paraId="3FAA35C7" w14:textId="77777777" w:rsidR="000178D1" w:rsidRPr="008E44A4" w:rsidRDefault="000178D1" w:rsidP="00757DE6">
            <w:pPr>
              <w:spacing w:after="0" w:line="240" w:lineRule="auto"/>
              <w:contextualSpacing/>
              <w:jc w:val="center"/>
              <w:rPr>
                <w:rFonts w:cstheme="minorHAnsi"/>
                <w:lang w:val="fr-FR"/>
              </w:rPr>
            </w:pPr>
            <w:r w:rsidRPr="008E44A4">
              <w:rPr>
                <w:rFonts w:cstheme="minorHAnsi"/>
                <w:lang w:val="fr-FR"/>
              </w:rPr>
              <w:t>|__|__|__|__|</w:t>
            </w:r>
          </w:p>
          <w:p w14:paraId="7FDDDB85" w14:textId="77777777" w:rsidR="000178D1" w:rsidRPr="008E44A4" w:rsidRDefault="000178D1" w:rsidP="00757DE6">
            <w:pPr>
              <w:spacing w:after="0" w:line="240" w:lineRule="auto"/>
              <w:contextualSpacing/>
              <w:jc w:val="center"/>
              <w:rPr>
                <w:rFonts w:cstheme="minorHAnsi"/>
                <w:lang w:val="fr-FR"/>
              </w:rPr>
            </w:pPr>
            <w:r w:rsidRPr="008E44A4">
              <w:rPr>
                <w:rFonts w:cstheme="minorHAnsi"/>
                <w:lang w:val="fr-FR"/>
              </w:rPr>
              <w:t>|__|__|__|__|</w:t>
            </w:r>
          </w:p>
        </w:tc>
        <w:tc>
          <w:tcPr>
            <w:tcW w:w="2263" w:type="dxa"/>
            <w:shd w:val="clear" w:color="auto" w:fill="auto"/>
            <w:vAlign w:val="center"/>
          </w:tcPr>
          <w:p w14:paraId="7D3B8169" w14:textId="77777777" w:rsidR="000178D1" w:rsidRPr="008E44A4" w:rsidRDefault="000178D1" w:rsidP="00757DE6">
            <w:pPr>
              <w:spacing w:after="0" w:line="240" w:lineRule="auto"/>
              <w:contextualSpacing/>
              <w:jc w:val="center"/>
              <w:rPr>
                <w:rFonts w:cstheme="minorHAnsi"/>
                <w:b/>
                <w:lang w:val="fr-FR"/>
              </w:rPr>
            </w:pPr>
            <w:r w:rsidRPr="008E44A4">
              <w:rPr>
                <w:rFonts w:cstheme="minorHAnsi"/>
                <w:b/>
                <w:lang w:val="fr-FR"/>
              </w:rPr>
              <w:t>MFI</w:t>
            </w:r>
          </w:p>
          <w:p w14:paraId="6EE0A256" w14:textId="77777777" w:rsidR="000178D1" w:rsidRPr="008E44A4" w:rsidRDefault="000178D1" w:rsidP="00757DE6">
            <w:pPr>
              <w:spacing w:after="0" w:line="240" w:lineRule="auto"/>
              <w:contextualSpacing/>
              <w:jc w:val="center"/>
              <w:rPr>
                <w:rFonts w:cstheme="minorHAnsi"/>
                <w:lang w:val="fr-FR"/>
              </w:rPr>
            </w:pPr>
            <w:r w:rsidRPr="008E44A4">
              <w:rPr>
                <w:rFonts w:cstheme="minorHAnsi"/>
                <w:lang w:val="fr-FR"/>
              </w:rPr>
              <w:t>|__|__|__|__|__|</w:t>
            </w:r>
          </w:p>
          <w:p w14:paraId="3AC0AD8F" w14:textId="77777777" w:rsidR="000178D1" w:rsidRPr="008E44A4" w:rsidRDefault="000178D1" w:rsidP="00757DE6">
            <w:pPr>
              <w:spacing w:after="0" w:line="240" w:lineRule="auto"/>
              <w:contextualSpacing/>
              <w:jc w:val="center"/>
              <w:rPr>
                <w:rFonts w:cstheme="minorHAnsi"/>
                <w:lang w:val="fr-FR"/>
              </w:rPr>
            </w:pPr>
            <w:r w:rsidRPr="008E44A4">
              <w:rPr>
                <w:rFonts w:cstheme="minorHAnsi"/>
                <w:lang w:val="fr-FR"/>
              </w:rPr>
              <w:t>|__|__|__|__|__|</w:t>
            </w:r>
          </w:p>
          <w:p w14:paraId="0CCF2B95" w14:textId="77777777" w:rsidR="000178D1" w:rsidRPr="008E44A4" w:rsidRDefault="000178D1" w:rsidP="00757DE6">
            <w:pPr>
              <w:spacing w:after="0" w:line="240" w:lineRule="auto"/>
              <w:contextualSpacing/>
              <w:jc w:val="center"/>
              <w:rPr>
                <w:rFonts w:cstheme="minorHAnsi"/>
                <w:lang w:val="fr-FR"/>
              </w:rPr>
            </w:pPr>
            <w:r w:rsidRPr="008E44A4">
              <w:rPr>
                <w:rFonts w:cstheme="minorHAnsi"/>
                <w:lang w:val="fr-FR"/>
              </w:rPr>
              <w:t>|__|__|__|__|__|</w:t>
            </w:r>
          </w:p>
          <w:p w14:paraId="02C7A470" w14:textId="77777777" w:rsidR="000178D1" w:rsidRPr="008E44A4" w:rsidRDefault="000178D1" w:rsidP="00757DE6">
            <w:pPr>
              <w:spacing w:after="0" w:line="240" w:lineRule="auto"/>
              <w:contextualSpacing/>
              <w:jc w:val="center"/>
              <w:rPr>
                <w:rFonts w:cstheme="minorHAnsi"/>
                <w:lang w:val="fr-FR"/>
              </w:rPr>
            </w:pPr>
            <w:r w:rsidRPr="008E44A4">
              <w:rPr>
                <w:rFonts w:cstheme="minorHAnsi"/>
                <w:lang w:val="fr-FR"/>
              </w:rPr>
              <w:t>|__|__|__|__|__|</w:t>
            </w:r>
          </w:p>
          <w:p w14:paraId="3FFBFDBB" w14:textId="77777777" w:rsidR="000178D1" w:rsidRPr="008E44A4" w:rsidRDefault="000178D1" w:rsidP="00757DE6">
            <w:pPr>
              <w:spacing w:after="0" w:line="240" w:lineRule="auto"/>
              <w:contextualSpacing/>
              <w:jc w:val="center"/>
              <w:rPr>
                <w:rFonts w:cstheme="minorHAnsi"/>
                <w:lang w:val="fr-FR"/>
              </w:rPr>
            </w:pPr>
            <w:r w:rsidRPr="008E44A4">
              <w:rPr>
                <w:rFonts w:cstheme="minorHAnsi"/>
                <w:lang w:val="fr-FR"/>
              </w:rPr>
              <w:t>|__|__|__|__|__|</w:t>
            </w:r>
          </w:p>
          <w:p w14:paraId="4141CCBF" w14:textId="77777777" w:rsidR="000178D1" w:rsidRPr="008E44A4" w:rsidRDefault="000178D1" w:rsidP="00757DE6">
            <w:pPr>
              <w:spacing w:after="0" w:line="240" w:lineRule="auto"/>
              <w:contextualSpacing/>
              <w:jc w:val="center"/>
              <w:rPr>
                <w:rFonts w:cstheme="minorHAnsi"/>
                <w:lang w:val="fr-FR"/>
              </w:rPr>
            </w:pPr>
            <w:r w:rsidRPr="008E44A4">
              <w:rPr>
                <w:rFonts w:cstheme="minorHAnsi"/>
                <w:lang w:val="fr-FR"/>
              </w:rPr>
              <w:t>|__|__|__|__|__|</w:t>
            </w:r>
          </w:p>
          <w:p w14:paraId="145895C1" w14:textId="77777777" w:rsidR="000178D1" w:rsidRPr="008E44A4" w:rsidRDefault="000178D1" w:rsidP="00757DE6">
            <w:pPr>
              <w:spacing w:after="0" w:line="240" w:lineRule="auto"/>
              <w:contextualSpacing/>
              <w:jc w:val="center"/>
              <w:rPr>
                <w:rFonts w:cstheme="minorHAnsi"/>
                <w:lang w:val="fr-FR"/>
              </w:rPr>
            </w:pPr>
            <w:r w:rsidRPr="008E44A4">
              <w:rPr>
                <w:rFonts w:cstheme="minorHAnsi"/>
                <w:lang w:val="fr-FR"/>
              </w:rPr>
              <w:t>|__|__|__|__|__|</w:t>
            </w:r>
          </w:p>
          <w:p w14:paraId="2575C2D7" w14:textId="77777777" w:rsidR="000178D1" w:rsidRPr="008E44A4" w:rsidRDefault="000178D1" w:rsidP="00757DE6">
            <w:pPr>
              <w:spacing w:after="0" w:line="240" w:lineRule="auto"/>
              <w:contextualSpacing/>
              <w:jc w:val="center"/>
              <w:rPr>
                <w:rFonts w:cstheme="minorHAnsi"/>
                <w:lang w:val="fr-FR"/>
              </w:rPr>
            </w:pPr>
            <w:r w:rsidRPr="008E44A4">
              <w:rPr>
                <w:rFonts w:cstheme="minorHAnsi"/>
                <w:lang w:val="fr-FR"/>
              </w:rPr>
              <w:t>|__|__|__|__|__|</w:t>
            </w:r>
          </w:p>
        </w:tc>
      </w:tr>
      <w:tr w:rsidR="000178D1" w:rsidRPr="008E44A4" w14:paraId="55D0D025" w14:textId="77777777" w:rsidTr="000178D1">
        <w:tc>
          <w:tcPr>
            <w:tcW w:w="4531" w:type="dxa"/>
            <w:shd w:val="clear" w:color="auto" w:fill="auto"/>
          </w:tcPr>
          <w:p w14:paraId="3E61A727" w14:textId="77777777" w:rsidR="000178D1" w:rsidRPr="008E44A4" w:rsidRDefault="000178D1" w:rsidP="00757DE6">
            <w:pPr>
              <w:numPr>
                <w:ilvl w:val="0"/>
                <w:numId w:val="9"/>
              </w:numPr>
              <w:spacing w:after="0" w:line="240" w:lineRule="auto"/>
              <w:contextualSpacing/>
              <w:rPr>
                <w:rFonts w:cstheme="minorHAnsi"/>
                <w:b/>
                <w:bCs/>
                <w:lang w:val="fr-FR"/>
              </w:rPr>
            </w:pPr>
            <w:r w:rsidRPr="008E44A4">
              <w:rPr>
                <w:rFonts w:cstheme="minorHAnsi"/>
                <w:b/>
                <w:bCs/>
                <w:lang w:val="fr-FR"/>
              </w:rPr>
              <w:t>Test d’activation du complément :</w:t>
            </w:r>
          </w:p>
          <w:p w14:paraId="43565CA2" w14:textId="77777777" w:rsidR="000178D1" w:rsidRPr="008E44A4" w:rsidRDefault="000178D1" w:rsidP="00757DE6">
            <w:pPr>
              <w:numPr>
                <w:ilvl w:val="0"/>
                <w:numId w:val="7"/>
              </w:numPr>
              <w:spacing w:after="0"/>
              <w:contextualSpacing/>
              <w:rPr>
                <w:rFonts w:cstheme="minorHAnsi"/>
                <w:b/>
                <w:bCs/>
                <w:lang w:val="fr-FR"/>
              </w:rPr>
            </w:pPr>
            <w:r w:rsidRPr="008E44A4">
              <w:rPr>
                <w:rFonts w:cstheme="minorHAnsi"/>
                <w:b/>
                <w:bCs/>
                <w:lang w:val="fr-FR"/>
              </w:rPr>
              <w:t>C1q</w:t>
            </w:r>
          </w:p>
          <w:p w14:paraId="632C880B" w14:textId="77777777" w:rsidR="000178D1" w:rsidRPr="008E44A4" w:rsidRDefault="000178D1" w:rsidP="00757DE6">
            <w:pPr>
              <w:numPr>
                <w:ilvl w:val="0"/>
                <w:numId w:val="7"/>
              </w:numPr>
              <w:spacing w:after="0"/>
              <w:contextualSpacing/>
              <w:rPr>
                <w:rFonts w:cstheme="minorHAnsi"/>
                <w:b/>
                <w:bCs/>
                <w:lang w:val="fr-FR"/>
              </w:rPr>
            </w:pPr>
            <w:r w:rsidRPr="008E44A4">
              <w:rPr>
                <w:rFonts w:cstheme="minorHAnsi"/>
                <w:b/>
                <w:bCs/>
                <w:lang w:val="fr-FR"/>
              </w:rPr>
              <w:t>IgG3</w:t>
            </w:r>
          </w:p>
          <w:p w14:paraId="3E6BFBFE" w14:textId="77777777" w:rsidR="000178D1" w:rsidRPr="008E44A4" w:rsidRDefault="000178D1" w:rsidP="00757DE6">
            <w:pPr>
              <w:numPr>
                <w:ilvl w:val="0"/>
                <w:numId w:val="7"/>
              </w:numPr>
              <w:spacing w:after="0"/>
              <w:contextualSpacing/>
              <w:rPr>
                <w:rFonts w:cstheme="minorHAnsi"/>
                <w:b/>
                <w:bCs/>
                <w:lang w:val="fr-FR"/>
              </w:rPr>
            </w:pPr>
            <w:r w:rsidRPr="008E44A4">
              <w:rPr>
                <w:rFonts w:cstheme="minorHAnsi"/>
                <w:b/>
                <w:bCs/>
                <w:lang w:val="fr-FR"/>
              </w:rPr>
              <w:t>C3d</w:t>
            </w:r>
          </w:p>
          <w:p w14:paraId="4FAF0BA0" w14:textId="77777777" w:rsidR="000178D1" w:rsidRPr="008E44A4" w:rsidRDefault="000178D1" w:rsidP="00757DE6">
            <w:pPr>
              <w:numPr>
                <w:ilvl w:val="0"/>
                <w:numId w:val="7"/>
              </w:numPr>
              <w:spacing w:after="0"/>
              <w:contextualSpacing/>
              <w:rPr>
                <w:rFonts w:cstheme="minorHAnsi"/>
                <w:b/>
                <w:bCs/>
                <w:lang w:val="fr-FR"/>
              </w:rPr>
            </w:pPr>
            <w:r w:rsidRPr="008E44A4">
              <w:rPr>
                <w:rFonts w:cstheme="minorHAnsi"/>
                <w:b/>
                <w:bCs/>
                <w:lang w:val="fr-FR"/>
              </w:rPr>
              <w:t>Cytotoxicité</w:t>
            </w:r>
          </w:p>
        </w:tc>
        <w:tc>
          <w:tcPr>
            <w:tcW w:w="4525" w:type="dxa"/>
            <w:gridSpan w:val="2"/>
            <w:shd w:val="clear" w:color="auto" w:fill="auto"/>
          </w:tcPr>
          <w:p w14:paraId="095DD67D" w14:textId="77777777" w:rsidR="000178D1" w:rsidRPr="008E44A4" w:rsidRDefault="000178D1" w:rsidP="00757DE6">
            <w:pPr>
              <w:spacing w:after="0"/>
              <w:contextualSpacing/>
              <w:jc w:val="center"/>
              <w:rPr>
                <w:rFonts w:cstheme="minorHAnsi"/>
                <w:lang w:val="fr-FR"/>
              </w:rPr>
            </w:pPr>
          </w:p>
          <w:p w14:paraId="6FFA3952" w14:textId="77777777" w:rsidR="000178D1" w:rsidRPr="008E44A4" w:rsidRDefault="000178D1" w:rsidP="00757DE6">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6D75FCAB" w14:textId="77777777" w:rsidR="000178D1" w:rsidRPr="008E44A4" w:rsidRDefault="000178D1" w:rsidP="00757DE6">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626B0BF4" w14:textId="77777777" w:rsidR="000178D1" w:rsidRPr="008E44A4" w:rsidRDefault="000178D1" w:rsidP="00757DE6">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3FB675C5" w14:textId="77777777" w:rsidR="000178D1" w:rsidRPr="008E44A4" w:rsidRDefault="000178D1" w:rsidP="00757DE6">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tc>
      </w:tr>
    </w:tbl>
    <w:p w14:paraId="5D3DC442" w14:textId="4AA951C8" w:rsidR="00A3745C" w:rsidRPr="008E44A4" w:rsidRDefault="00A3745C" w:rsidP="000178D1">
      <w:pPr>
        <w:spacing w:after="0" w:line="240" w:lineRule="auto"/>
        <w:rPr>
          <w:rFonts w:eastAsia="DengXian" w:cstheme="minorHAnsi"/>
          <w:lang w:val="fr-FR" w:eastAsia="zh-CN"/>
        </w:rPr>
      </w:pPr>
    </w:p>
    <w:p w14:paraId="3C9AE1A2" w14:textId="77777777" w:rsidR="000178D1" w:rsidRPr="008E44A4" w:rsidRDefault="000178D1" w:rsidP="00A3745C">
      <w:pPr>
        <w:numPr>
          <w:ilvl w:val="0"/>
          <w:numId w:val="43"/>
        </w:numPr>
        <w:contextualSpacing/>
        <w:outlineLvl w:val="0"/>
        <w:rPr>
          <w:rFonts w:cstheme="minorHAnsi"/>
          <w:b/>
          <w:bCs/>
          <w:lang w:val="fr-FR"/>
        </w:rPr>
      </w:pPr>
      <w:r w:rsidRPr="008E44A4">
        <w:rPr>
          <w:rFonts w:cstheme="minorHAnsi"/>
          <w:b/>
          <w:bCs/>
          <w:lang w:val="fr-FR"/>
        </w:rPr>
        <w:t xml:space="preserve">Données histologiques </w:t>
      </w:r>
    </w:p>
    <w:p w14:paraId="1CCECC89" w14:textId="77777777" w:rsidR="000178D1" w:rsidRPr="008E44A4" w:rsidRDefault="000178D1" w:rsidP="000178D1">
      <w:pPr>
        <w:spacing w:after="0"/>
        <w:rPr>
          <w:rFonts w:cstheme="minorHAnsi"/>
          <w:bCs/>
          <w:lang w:val="fr-FR"/>
        </w:rPr>
      </w:pPr>
      <w:r w:rsidRPr="008E44A4">
        <w:rPr>
          <w:rFonts w:cstheme="minorHAnsi"/>
          <w:bCs/>
          <w:lang w:val="fr-FR"/>
        </w:rPr>
        <w:t xml:space="preserve">Réalisée   </w:t>
      </w:r>
      <w:r w:rsidRPr="008E44A4">
        <w:rPr>
          <w:rFonts w:cstheme="minorHAnsi"/>
          <w:lang w:val="fr-FR"/>
        </w:rPr>
        <w:sym w:font="Wingdings" w:char="F0A8"/>
      </w:r>
      <w:r w:rsidRPr="008E44A4">
        <w:rPr>
          <w:rFonts w:cstheme="minorHAnsi"/>
          <w:bCs/>
          <w:lang w:val="fr-FR"/>
        </w:rPr>
        <w:t xml:space="preserve">  Oui             </w:t>
      </w:r>
      <w:r w:rsidRPr="008E44A4">
        <w:rPr>
          <w:rFonts w:cstheme="minorHAnsi"/>
          <w:lang w:val="fr-FR"/>
        </w:rPr>
        <w:sym w:font="Wingdings" w:char="F0A8"/>
      </w:r>
      <w:r w:rsidRPr="008E44A4">
        <w:rPr>
          <w:rFonts w:cstheme="minorHAnsi"/>
          <w:bCs/>
          <w:lang w:val="fr-FR"/>
        </w:rPr>
        <w:t xml:space="preserve">  Non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603"/>
      </w:tblGrid>
      <w:tr w:rsidR="000178D1" w:rsidRPr="008E44A4" w14:paraId="4F81544B" w14:textId="77777777" w:rsidTr="000178D1">
        <w:tc>
          <w:tcPr>
            <w:tcW w:w="4603" w:type="dxa"/>
            <w:shd w:val="clear" w:color="auto" w:fill="auto"/>
          </w:tcPr>
          <w:p w14:paraId="64FE90E2" w14:textId="77777777" w:rsidR="000178D1" w:rsidRPr="008E44A4" w:rsidRDefault="000178D1" w:rsidP="00757DE6">
            <w:pPr>
              <w:spacing w:after="0" w:line="240" w:lineRule="auto"/>
              <w:contextualSpacing/>
              <w:rPr>
                <w:rFonts w:eastAsia="DengXian" w:cstheme="minorHAnsi"/>
                <w:lang w:val="fr-FR" w:eastAsia="zh-CN"/>
              </w:rPr>
            </w:pPr>
            <w:r w:rsidRPr="008E44A4">
              <w:rPr>
                <w:rFonts w:eastAsia="DengXian" w:cstheme="minorHAnsi"/>
                <w:lang w:val="fr-FR" w:eastAsia="zh-CN"/>
              </w:rPr>
              <w:t>Rejet humoral (ISHTL 2013) [2]</w:t>
            </w:r>
          </w:p>
        </w:tc>
        <w:tc>
          <w:tcPr>
            <w:tcW w:w="4603" w:type="dxa"/>
            <w:shd w:val="clear" w:color="auto" w:fill="auto"/>
          </w:tcPr>
          <w:p w14:paraId="150919A0" w14:textId="77777777" w:rsidR="000178D1" w:rsidRPr="008E44A4" w:rsidRDefault="000178D1" w:rsidP="00757DE6">
            <w:pPr>
              <w:spacing w:after="0" w:line="240" w:lineRule="auto"/>
              <w:contextualSpacing/>
              <w:rPr>
                <w:rFonts w:eastAsia="DengXian" w:cstheme="minorHAnsi"/>
                <w:lang w:eastAsia="zh-CN"/>
              </w:rPr>
            </w:pPr>
            <w:r w:rsidRPr="008E44A4">
              <w:rPr>
                <w:rFonts w:eastAsia="DengXian" w:cstheme="minorHAnsi"/>
                <w:lang w:val="fr-FR" w:eastAsia="zh-CN"/>
              </w:rPr>
              <w:sym w:font="Wingdings" w:char="F0A8"/>
            </w:r>
            <w:r w:rsidRPr="008E44A4">
              <w:rPr>
                <w:rFonts w:eastAsia="DengXian" w:cstheme="minorHAnsi"/>
                <w:lang w:eastAsia="zh-CN"/>
              </w:rPr>
              <w:t xml:space="preserve"> pAMR0    </w:t>
            </w:r>
            <w:r w:rsidRPr="008E44A4">
              <w:rPr>
                <w:rFonts w:eastAsia="DengXian" w:cstheme="minorHAnsi"/>
                <w:lang w:val="fr-FR" w:eastAsia="zh-CN"/>
              </w:rPr>
              <w:sym w:font="Wingdings" w:char="F0A8"/>
            </w:r>
            <w:r w:rsidRPr="008E44A4">
              <w:rPr>
                <w:rFonts w:eastAsia="DengXian" w:cstheme="minorHAnsi"/>
                <w:lang w:eastAsia="zh-CN"/>
              </w:rPr>
              <w:t xml:space="preserve"> pAMR1(H+)    </w:t>
            </w:r>
            <w:r w:rsidRPr="008E44A4">
              <w:rPr>
                <w:rFonts w:eastAsia="DengXian" w:cstheme="minorHAnsi"/>
                <w:lang w:val="fr-FR" w:eastAsia="zh-CN"/>
              </w:rPr>
              <w:sym w:font="Wingdings" w:char="F0A8"/>
            </w:r>
            <w:r w:rsidRPr="008E44A4">
              <w:rPr>
                <w:rFonts w:eastAsia="DengXian" w:cstheme="minorHAnsi"/>
                <w:lang w:eastAsia="zh-CN"/>
              </w:rPr>
              <w:t xml:space="preserve"> pAMR1(I+)</w:t>
            </w:r>
          </w:p>
          <w:p w14:paraId="1928DBB4" w14:textId="77777777" w:rsidR="000178D1" w:rsidRPr="008E44A4" w:rsidRDefault="000178D1" w:rsidP="00757DE6">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pAMR2    </w:t>
            </w:r>
            <w:r w:rsidRPr="008E44A4">
              <w:rPr>
                <w:rFonts w:eastAsia="DengXian" w:cstheme="minorHAnsi"/>
                <w:lang w:val="fr-FR" w:eastAsia="zh-CN"/>
              </w:rPr>
              <w:sym w:font="Wingdings" w:char="F0A8"/>
            </w:r>
            <w:r w:rsidRPr="008E44A4">
              <w:rPr>
                <w:rFonts w:eastAsia="DengXian" w:cstheme="minorHAnsi"/>
                <w:lang w:val="fr-FR" w:eastAsia="zh-CN"/>
              </w:rPr>
              <w:t xml:space="preserve"> pAMR3</w:t>
            </w:r>
          </w:p>
        </w:tc>
      </w:tr>
      <w:tr w:rsidR="000178D1" w:rsidRPr="008E44A4" w14:paraId="337EC33C" w14:textId="77777777" w:rsidTr="000178D1">
        <w:tc>
          <w:tcPr>
            <w:tcW w:w="4603" w:type="dxa"/>
            <w:shd w:val="clear" w:color="auto" w:fill="auto"/>
          </w:tcPr>
          <w:p w14:paraId="2F8B9B29" w14:textId="77777777" w:rsidR="000178D1" w:rsidRPr="008E44A4" w:rsidRDefault="000178D1" w:rsidP="00757DE6">
            <w:pPr>
              <w:spacing w:after="0" w:line="240" w:lineRule="auto"/>
              <w:contextualSpacing/>
              <w:rPr>
                <w:rFonts w:eastAsia="DengXian" w:cstheme="minorHAnsi"/>
                <w:lang w:val="fr-FR" w:eastAsia="zh-CN"/>
              </w:rPr>
            </w:pPr>
            <w:r w:rsidRPr="008E44A4">
              <w:rPr>
                <w:rFonts w:eastAsia="DengXian" w:cstheme="minorHAnsi"/>
                <w:lang w:val="fr-FR" w:eastAsia="zh-CN"/>
              </w:rPr>
              <w:t>Rejet cellulaire (ISTHL 2005) [4]</w:t>
            </w:r>
          </w:p>
        </w:tc>
        <w:tc>
          <w:tcPr>
            <w:tcW w:w="4603" w:type="dxa"/>
            <w:shd w:val="clear" w:color="auto" w:fill="auto"/>
          </w:tcPr>
          <w:p w14:paraId="19CC4C8A" w14:textId="77777777" w:rsidR="000178D1" w:rsidRPr="008E44A4" w:rsidRDefault="000178D1" w:rsidP="00757DE6">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0R                </w:t>
            </w:r>
            <w:r w:rsidRPr="008E44A4">
              <w:rPr>
                <w:rFonts w:eastAsia="DengXian" w:cstheme="minorHAnsi"/>
                <w:lang w:val="fr-FR" w:eastAsia="zh-CN"/>
              </w:rPr>
              <w:sym w:font="Wingdings" w:char="F0A8"/>
            </w:r>
            <w:r w:rsidRPr="008E44A4">
              <w:rPr>
                <w:rFonts w:eastAsia="DengXian" w:cstheme="minorHAnsi"/>
                <w:lang w:val="fr-FR" w:eastAsia="zh-CN"/>
              </w:rPr>
              <w:t xml:space="preserve"> 1R1A                    </w:t>
            </w:r>
            <w:r w:rsidRPr="008E44A4">
              <w:rPr>
                <w:rFonts w:eastAsia="DengXian" w:cstheme="minorHAnsi"/>
                <w:lang w:val="fr-FR" w:eastAsia="zh-CN"/>
              </w:rPr>
              <w:sym w:font="Wingdings" w:char="F0A8"/>
            </w:r>
            <w:r w:rsidRPr="008E44A4">
              <w:rPr>
                <w:rFonts w:eastAsia="DengXian" w:cstheme="minorHAnsi"/>
                <w:lang w:val="fr-FR" w:eastAsia="zh-CN"/>
              </w:rPr>
              <w:t xml:space="preserve"> 1R1B</w:t>
            </w:r>
          </w:p>
          <w:p w14:paraId="4DA0F90A" w14:textId="77777777" w:rsidR="000178D1" w:rsidRPr="008E44A4" w:rsidRDefault="000178D1" w:rsidP="00757DE6">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1R2              </w:t>
            </w:r>
            <w:r w:rsidRPr="008E44A4">
              <w:rPr>
                <w:rFonts w:eastAsia="DengXian" w:cstheme="minorHAnsi"/>
                <w:lang w:val="fr-FR" w:eastAsia="zh-CN"/>
              </w:rPr>
              <w:sym w:font="Wingdings" w:char="F0A8"/>
            </w:r>
            <w:r w:rsidRPr="008E44A4">
              <w:rPr>
                <w:rFonts w:eastAsia="DengXian" w:cstheme="minorHAnsi"/>
                <w:lang w:val="fr-FR" w:eastAsia="zh-CN"/>
              </w:rPr>
              <w:t xml:space="preserve"> 2R3A                    </w:t>
            </w:r>
            <w:r w:rsidRPr="008E44A4">
              <w:rPr>
                <w:rFonts w:eastAsia="DengXian" w:cstheme="minorHAnsi"/>
                <w:lang w:val="fr-FR" w:eastAsia="zh-CN"/>
              </w:rPr>
              <w:sym w:font="Wingdings" w:char="F0A8"/>
            </w:r>
            <w:r w:rsidRPr="008E44A4">
              <w:rPr>
                <w:rFonts w:eastAsia="DengXian" w:cstheme="minorHAnsi"/>
                <w:lang w:val="fr-FR" w:eastAsia="zh-CN"/>
              </w:rPr>
              <w:t xml:space="preserve"> 3R</w:t>
            </w:r>
          </w:p>
        </w:tc>
      </w:tr>
    </w:tbl>
    <w:p w14:paraId="21149D08" w14:textId="77777777" w:rsidR="000178D1" w:rsidRPr="008E44A4" w:rsidRDefault="000178D1" w:rsidP="009F548C">
      <w:pPr>
        <w:spacing w:after="0" w:line="240" w:lineRule="auto"/>
        <w:jc w:val="both"/>
        <w:rPr>
          <w:rFonts w:cstheme="minorHAnsi"/>
          <w:bCs/>
          <w:i/>
        </w:rPr>
      </w:pPr>
      <w:r w:rsidRPr="008E44A4">
        <w:rPr>
          <w:rFonts w:cstheme="minorHAnsi"/>
          <w:bCs/>
          <w:i/>
        </w:rPr>
        <w:t>2 – The 2013 International Society for Heart and Lung Transplantation Working Formulation for the standardization of nomenclature in the pathologic diagnosis of antibody-mediated rejection in heart transplantation – Berry GJ et al.  J Heart Lung Transplant 2013;32(12):1147-62.</w:t>
      </w:r>
    </w:p>
    <w:p w14:paraId="2ED8F348" w14:textId="77777777" w:rsidR="000178D1" w:rsidRPr="008E44A4" w:rsidRDefault="000178D1" w:rsidP="009F548C">
      <w:pPr>
        <w:spacing w:after="0" w:line="240" w:lineRule="auto"/>
        <w:jc w:val="both"/>
        <w:rPr>
          <w:rFonts w:cstheme="minorHAnsi"/>
          <w:bCs/>
          <w:i/>
        </w:rPr>
      </w:pPr>
      <w:r w:rsidRPr="008E44A4">
        <w:rPr>
          <w:rFonts w:cstheme="minorHAnsi"/>
          <w:bCs/>
          <w:i/>
        </w:rPr>
        <w:t xml:space="preserve">4 – Revision of the 1990 Working Formulation for the Standardization of Nomenclature in the Diagnosis of Heart Rejection. Stewart S et al. J Heart Lung Transplantation </w:t>
      </w:r>
      <w:proofErr w:type="gramStart"/>
      <w:r w:rsidRPr="008E44A4">
        <w:rPr>
          <w:rFonts w:cstheme="minorHAnsi"/>
          <w:bCs/>
          <w:i/>
        </w:rPr>
        <w:t>2005;24:1712</w:t>
      </w:r>
      <w:proofErr w:type="gramEnd"/>
      <w:r w:rsidRPr="008E44A4">
        <w:rPr>
          <w:rFonts w:cstheme="minorHAnsi"/>
          <w:bCs/>
          <w:i/>
        </w:rPr>
        <w:t>-20</w:t>
      </w:r>
    </w:p>
    <w:p w14:paraId="53F9CD8C" w14:textId="77777777" w:rsidR="000178D1" w:rsidRPr="008E44A4" w:rsidRDefault="000178D1" w:rsidP="009F548C">
      <w:pPr>
        <w:spacing w:after="0" w:line="240" w:lineRule="auto"/>
        <w:jc w:val="both"/>
        <w:rPr>
          <w:rFonts w:cstheme="minorHAnsi"/>
          <w:bCs/>
          <w:i/>
        </w:rPr>
      </w:pPr>
      <w:r w:rsidRPr="008E44A4">
        <w:rPr>
          <w:rFonts w:cstheme="minorHAnsi"/>
          <w:bCs/>
          <w:i/>
        </w:rPr>
        <w:t xml:space="preserve">5- Validity and reliability of the NYHA classes for measuring research outcomes in patients with cardiac disease. Bennett JA et al. Heart Lung </w:t>
      </w:r>
      <w:proofErr w:type="gramStart"/>
      <w:r w:rsidRPr="008E44A4">
        <w:rPr>
          <w:rFonts w:cstheme="minorHAnsi"/>
          <w:bCs/>
          <w:i/>
        </w:rPr>
        <w:t>2002;31:262</w:t>
      </w:r>
      <w:proofErr w:type="gramEnd"/>
      <w:r w:rsidRPr="008E44A4">
        <w:rPr>
          <w:rFonts w:cstheme="minorHAnsi"/>
          <w:bCs/>
          <w:i/>
        </w:rPr>
        <w:t>-70</w:t>
      </w:r>
    </w:p>
    <w:p w14:paraId="314F5D23" w14:textId="77777777" w:rsidR="000178D1" w:rsidRPr="008E44A4" w:rsidRDefault="000178D1" w:rsidP="009F548C">
      <w:pPr>
        <w:spacing w:after="0" w:line="240" w:lineRule="auto"/>
        <w:jc w:val="both"/>
        <w:rPr>
          <w:rFonts w:cstheme="minorHAnsi"/>
          <w:bCs/>
          <w:i/>
          <w:lang w:val="fr-FR"/>
        </w:rPr>
      </w:pPr>
      <w:r w:rsidRPr="008E44A4">
        <w:rPr>
          <w:rFonts w:cstheme="minorHAnsi"/>
          <w:bCs/>
          <w:i/>
        </w:rPr>
        <w:t xml:space="preserve">6 – International Society for Heart and Lung Transplantation working formulation of a standardized nomenclature for cardiac allograft vasculopathu-2010. </w:t>
      </w:r>
      <w:proofErr w:type="spellStart"/>
      <w:r w:rsidRPr="008E44A4">
        <w:rPr>
          <w:rFonts w:cstheme="minorHAnsi"/>
          <w:bCs/>
          <w:i/>
          <w:lang w:val="fr-FR"/>
        </w:rPr>
        <w:t>Mehra</w:t>
      </w:r>
      <w:proofErr w:type="spellEnd"/>
      <w:r w:rsidRPr="008E44A4">
        <w:rPr>
          <w:rFonts w:cstheme="minorHAnsi"/>
          <w:bCs/>
          <w:i/>
          <w:lang w:val="fr-FR"/>
        </w:rPr>
        <w:t xml:space="preserve"> MR et al. J </w:t>
      </w:r>
      <w:proofErr w:type="spellStart"/>
      <w:r w:rsidRPr="008E44A4">
        <w:rPr>
          <w:rFonts w:cstheme="minorHAnsi"/>
          <w:bCs/>
          <w:i/>
          <w:lang w:val="fr-FR"/>
        </w:rPr>
        <w:t>Heart</w:t>
      </w:r>
      <w:proofErr w:type="spellEnd"/>
      <w:r w:rsidRPr="008E44A4">
        <w:rPr>
          <w:rFonts w:cstheme="minorHAnsi"/>
          <w:bCs/>
          <w:i/>
          <w:lang w:val="fr-FR"/>
        </w:rPr>
        <w:t xml:space="preserve"> Lung Transplantation </w:t>
      </w:r>
      <w:proofErr w:type="gramStart"/>
      <w:r w:rsidRPr="008E44A4">
        <w:rPr>
          <w:rFonts w:cstheme="minorHAnsi"/>
          <w:bCs/>
          <w:i/>
          <w:lang w:val="fr-FR"/>
        </w:rPr>
        <w:t>2010;</w:t>
      </w:r>
      <w:proofErr w:type="gramEnd"/>
      <w:r w:rsidRPr="008E44A4">
        <w:rPr>
          <w:rFonts w:cstheme="minorHAnsi"/>
          <w:bCs/>
          <w:i/>
          <w:lang w:val="fr-FR"/>
        </w:rPr>
        <w:t>29(7):717-27</w:t>
      </w:r>
    </w:p>
    <w:p w14:paraId="57163573" w14:textId="77777777" w:rsidR="000178D1" w:rsidRPr="008E44A4" w:rsidRDefault="000178D1">
      <w:pPr>
        <w:rPr>
          <w:rFonts w:cstheme="minorHAnsi"/>
          <w:b/>
          <w:lang w:val="fr-FR"/>
        </w:rPr>
      </w:pPr>
      <w:r w:rsidRPr="008E44A4">
        <w:rPr>
          <w:rFonts w:cstheme="minorHAnsi"/>
          <w:b/>
          <w:lang w:val="fr-FR"/>
        </w:rPr>
        <w:br w:type="page"/>
      </w:r>
    </w:p>
    <w:p w14:paraId="1464811E" w14:textId="2279441E" w:rsidR="00F26DC6" w:rsidRPr="008E44A4" w:rsidRDefault="00F26DC6" w:rsidP="00F26DC6">
      <w:pPr>
        <w:jc w:val="center"/>
        <w:rPr>
          <w:rFonts w:cstheme="minorHAnsi"/>
          <w:b/>
          <w:lang w:val="fr-FR"/>
        </w:rPr>
      </w:pPr>
      <w:r w:rsidRPr="008E44A4">
        <w:rPr>
          <w:rFonts w:cstheme="minorHAnsi"/>
          <w:b/>
          <w:lang w:val="fr-FR"/>
        </w:rPr>
        <w:lastRenderedPageBreak/>
        <w:t>ANNEXE III</w:t>
      </w:r>
      <w:r w:rsidR="000178D1" w:rsidRPr="008E44A4">
        <w:rPr>
          <w:rFonts w:cstheme="minorHAnsi"/>
          <w:b/>
          <w:lang w:val="fr-FR"/>
        </w:rPr>
        <w:t>e</w:t>
      </w:r>
    </w:p>
    <w:p w14:paraId="6EBA28C6" w14:textId="2370706A" w:rsidR="00F26DC6" w:rsidRPr="008E44A4" w:rsidRDefault="00F26DC6" w:rsidP="00F26DC6">
      <w:pPr>
        <w:jc w:val="center"/>
        <w:rPr>
          <w:rFonts w:cstheme="minorHAnsi"/>
          <w:bCs/>
          <w:lang w:val="fr-FR"/>
        </w:rPr>
      </w:pPr>
      <w:r w:rsidRPr="008E44A4">
        <w:rPr>
          <w:rFonts w:cstheme="minorHAnsi"/>
          <w:bCs/>
          <w:lang w:val="fr-FR"/>
        </w:rPr>
        <w:t>Fiche de fin de traitement</w:t>
      </w:r>
    </w:p>
    <w:p w14:paraId="262160B8" w14:textId="77777777" w:rsidR="00F26DC6" w:rsidRPr="008E44A4" w:rsidRDefault="00F26DC6">
      <w:pPr>
        <w:rPr>
          <w:rFonts w:cstheme="minorHAnsi"/>
          <w:b/>
          <w:lang w:val="fr-FR"/>
        </w:rPr>
      </w:pPr>
      <w:r w:rsidRPr="008E44A4">
        <w:rPr>
          <w:rFonts w:cstheme="minorHAnsi"/>
          <w:b/>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635EA0" w:rsidRPr="00F96E75" w14:paraId="54BF4DCE" w14:textId="77777777" w:rsidTr="00635EA0">
        <w:trPr>
          <w:trHeight w:val="699"/>
        </w:trPr>
        <w:tc>
          <w:tcPr>
            <w:tcW w:w="9056" w:type="dxa"/>
            <w:gridSpan w:val="2"/>
            <w:shd w:val="clear" w:color="auto" w:fill="auto"/>
            <w:vAlign w:val="center"/>
          </w:tcPr>
          <w:p w14:paraId="7EFAE1C9" w14:textId="0BD75BF1" w:rsidR="00635EA0" w:rsidRPr="008E44A4" w:rsidRDefault="00BD7B98" w:rsidP="00635EA0">
            <w:pPr>
              <w:jc w:val="center"/>
              <w:rPr>
                <w:rFonts w:cstheme="minorHAnsi"/>
                <w:b/>
                <w:bCs/>
                <w:lang w:val="fr-FR"/>
              </w:rPr>
            </w:pPr>
            <w:r>
              <w:rPr>
                <w:rFonts w:cstheme="minorHAnsi"/>
                <w:b/>
                <w:bCs/>
                <w:lang w:val="fr-FR"/>
              </w:rPr>
              <w:lastRenderedPageBreak/>
              <w:t>CPC</w:t>
            </w:r>
            <w:r w:rsidRPr="008E44A4">
              <w:rPr>
                <w:rFonts w:cstheme="minorHAnsi"/>
                <w:b/>
                <w:bCs/>
                <w:lang w:val="fr-FR"/>
              </w:rPr>
              <w:t xml:space="preserve"> </w:t>
            </w:r>
            <w:r w:rsidR="00A71189" w:rsidRPr="008E44A4">
              <w:rPr>
                <w:rFonts w:cstheme="minorHAnsi"/>
                <w:b/>
                <w:bCs/>
                <w:lang w:val="fr-FR"/>
              </w:rPr>
              <w:t>BERINERT</w:t>
            </w:r>
          </w:p>
          <w:p w14:paraId="2BDCE80F" w14:textId="480EE6D0" w:rsidR="00635EA0" w:rsidRPr="008E44A4" w:rsidRDefault="00635EA0" w:rsidP="00A3745C">
            <w:pPr>
              <w:spacing w:after="0"/>
              <w:jc w:val="center"/>
              <w:rPr>
                <w:rFonts w:cstheme="minorHAnsi"/>
                <w:lang w:val="fr-FR"/>
              </w:rPr>
            </w:pPr>
            <w:r w:rsidRPr="008E44A4">
              <w:rPr>
                <w:rFonts w:cstheme="minorHAnsi"/>
                <w:b/>
                <w:bCs/>
                <w:lang w:val="fr-FR"/>
              </w:rPr>
              <w:t>TRAITEMENT DU REJET MEDIE PAR ANTICORPS EN TRANSPLANTATION CARDIAQUE EN ASSOCIATION AVEC LE TRAITEMENT STANDARD (IGIV ET ECHANGES PLASMATIQUES)</w:t>
            </w:r>
          </w:p>
        </w:tc>
      </w:tr>
      <w:tr w:rsidR="00635EA0" w:rsidRPr="00F96E75" w14:paraId="339E0667" w14:textId="77777777" w:rsidTr="00A3745C">
        <w:trPr>
          <w:trHeight w:val="340"/>
        </w:trPr>
        <w:tc>
          <w:tcPr>
            <w:tcW w:w="9056" w:type="dxa"/>
            <w:gridSpan w:val="2"/>
            <w:shd w:val="clear" w:color="auto" w:fill="auto"/>
            <w:vAlign w:val="center"/>
          </w:tcPr>
          <w:p w14:paraId="4A18C72E" w14:textId="7EB9CB71" w:rsidR="00635EA0" w:rsidRPr="008E44A4" w:rsidRDefault="00635EA0" w:rsidP="00A3745C">
            <w:pPr>
              <w:spacing w:after="0"/>
              <w:jc w:val="center"/>
              <w:rPr>
                <w:rFonts w:cstheme="minorHAnsi"/>
                <w:b/>
                <w:bCs/>
                <w:lang w:val="fr-FR"/>
              </w:rPr>
            </w:pPr>
            <w:r w:rsidRPr="008E44A4">
              <w:rPr>
                <w:rFonts w:cstheme="minorHAnsi"/>
                <w:b/>
                <w:bCs/>
                <w:lang w:val="fr-FR"/>
              </w:rPr>
              <w:t>Fiche de fin de traitement</w:t>
            </w:r>
          </w:p>
        </w:tc>
      </w:tr>
      <w:tr w:rsidR="00635EA0" w:rsidRPr="008E44A4" w14:paraId="73EE804F" w14:textId="77777777" w:rsidTr="006D17A5">
        <w:trPr>
          <w:trHeight w:val="567"/>
        </w:trPr>
        <w:tc>
          <w:tcPr>
            <w:tcW w:w="4528" w:type="dxa"/>
            <w:shd w:val="clear" w:color="auto" w:fill="auto"/>
            <w:vAlign w:val="center"/>
          </w:tcPr>
          <w:p w14:paraId="50687D53" w14:textId="77777777" w:rsidR="00635EA0" w:rsidRPr="008E44A4" w:rsidRDefault="00635EA0" w:rsidP="00635EA0">
            <w:pPr>
              <w:spacing w:after="0"/>
              <w:jc w:val="center"/>
              <w:rPr>
                <w:rFonts w:cstheme="minorHAnsi"/>
                <w:lang w:val="fr-FR"/>
              </w:rPr>
            </w:pPr>
            <w:r w:rsidRPr="008E44A4">
              <w:rPr>
                <w:rFonts w:cstheme="minorHAnsi"/>
                <w:b/>
                <w:bCs/>
                <w:lang w:val="fr-FR"/>
              </w:rPr>
              <w:t xml:space="preserve">Initiales patient    </w:t>
            </w:r>
            <w:r w:rsidRPr="008E44A4">
              <w:rPr>
                <w:rFonts w:cstheme="minorHAnsi"/>
                <w:lang w:val="fr-FR"/>
              </w:rPr>
              <w:t>|__|__|__|      |__|__|</w:t>
            </w:r>
          </w:p>
          <w:p w14:paraId="539CC62C" w14:textId="77777777" w:rsidR="00635EA0" w:rsidRPr="008E44A4" w:rsidRDefault="00635EA0" w:rsidP="00A3745C">
            <w:pPr>
              <w:spacing w:after="0"/>
              <w:jc w:val="center"/>
              <w:rPr>
                <w:rFonts w:cstheme="minorHAnsi"/>
                <w:b/>
                <w:bCs/>
                <w:i/>
                <w:lang w:val="fr-FR"/>
              </w:rPr>
            </w:pPr>
            <w:r w:rsidRPr="008E44A4">
              <w:rPr>
                <w:rFonts w:cstheme="minorHAnsi"/>
                <w:lang w:val="fr-FR"/>
              </w:rPr>
              <w:t xml:space="preserve">                               </w:t>
            </w:r>
            <w:r w:rsidRPr="008E44A4">
              <w:rPr>
                <w:rFonts w:cstheme="minorHAnsi"/>
                <w:i/>
                <w:lang w:val="fr-FR"/>
              </w:rPr>
              <w:t>Nom            Prénom</w:t>
            </w:r>
          </w:p>
        </w:tc>
        <w:tc>
          <w:tcPr>
            <w:tcW w:w="4528" w:type="dxa"/>
            <w:shd w:val="clear" w:color="auto" w:fill="auto"/>
            <w:vAlign w:val="center"/>
          </w:tcPr>
          <w:p w14:paraId="406B6AD7" w14:textId="77777777" w:rsidR="00635EA0" w:rsidRPr="008E44A4" w:rsidRDefault="00635EA0" w:rsidP="00A3745C">
            <w:pPr>
              <w:spacing w:after="0"/>
              <w:jc w:val="center"/>
              <w:rPr>
                <w:rFonts w:cstheme="minorHAnsi"/>
                <w:b/>
                <w:bCs/>
                <w:lang w:val="fr-FR"/>
              </w:rPr>
            </w:pPr>
            <w:r w:rsidRPr="008E44A4">
              <w:rPr>
                <w:rFonts w:cstheme="minorHAnsi"/>
                <w:b/>
                <w:bCs/>
                <w:lang w:val="fr-FR"/>
              </w:rPr>
              <w:t xml:space="preserve">Numéro Patient Attribué : </w:t>
            </w:r>
            <w:r w:rsidRPr="008E44A4">
              <w:rPr>
                <w:rFonts w:cstheme="minorHAnsi"/>
                <w:lang w:val="fr-FR"/>
              </w:rPr>
              <w:t>|__|__|__|__|</w:t>
            </w:r>
          </w:p>
        </w:tc>
      </w:tr>
    </w:tbl>
    <w:p w14:paraId="1FBD5E79" w14:textId="77777777" w:rsidR="00635EA0" w:rsidRPr="008E44A4" w:rsidRDefault="00635EA0" w:rsidP="00635EA0">
      <w:pPr>
        <w:rPr>
          <w:rFonts w:cstheme="minorHAnsi"/>
          <w:lang w:val="fr-FR"/>
        </w:rPr>
      </w:pPr>
    </w:p>
    <w:p w14:paraId="3EDE0087" w14:textId="77777777" w:rsidR="00635EA0" w:rsidRPr="008E44A4" w:rsidRDefault="00635EA0" w:rsidP="00635EA0">
      <w:pPr>
        <w:jc w:val="center"/>
        <w:rPr>
          <w:rFonts w:cstheme="minorHAnsi"/>
          <w:lang w:val="fr-FR"/>
        </w:rPr>
      </w:pPr>
      <w:r w:rsidRPr="008E44A4">
        <w:rPr>
          <w:rFonts w:cstheme="minorHAnsi"/>
          <w:b/>
          <w:lang w:val="fr-FR"/>
        </w:rPr>
        <w:t>Date de la visite :</w:t>
      </w:r>
      <w:r w:rsidRPr="008E44A4">
        <w:rPr>
          <w:rFonts w:cstheme="minorHAnsi"/>
          <w:lang w:val="fr-FR"/>
        </w:rPr>
        <w:t xml:space="preserve"> |__|__| |__|__| |__|__|__|__|</w:t>
      </w:r>
    </w:p>
    <w:p w14:paraId="22450A98" w14:textId="5A1201D0" w:rsidR="00635EA0" w:rsidRPr="008E44A4" w:rsidRDefault="00635EA0" w:rsidP="00635EA0">
      <w:pPr>
        <w:rPr>
          <w:rFonts w:cstheme="minorHAnsi"/>
          <w:b/>
          <w:bCs/>
          <w:u w:val="single"/>
          <w:lang w:val="fr-FR"/>
        </w:rPr>
      </w:pPr>
      <w:r w:rsidRPr="008E44A4">
        <w:rPr>
          <w:rFonts w:cstheme="minorHAnsi"/>
          <w:b/>
          <w:bCs/>
          <w:u w:val="single"/>
          <w:lang w:val="fr-FR"/>
        </w:rPr>
        <w:t xml:space="preserve">Traitement par </w:t>
      </w:r>
      <w:r w:rsidR="00A71189" w:rsidRPr="008E44A4">
        <w:rPr>
          <w:rFonts w:cstheme="minorHAnsi"/>
          <w:b/>
          <w:bCs/>
          <w:u w:val="single"/>
          <w:lang w:val="fr-FR"/>
        </w:rPr>
        <w:t>BERINERT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635EA0" w:rsidRPr="008E44A4" w14:paraId="651F0467" w14:textId="77777777" w:rsidTr="00635EA0">
        <w:tc>
          <w:tcPr>
            <w:tcW w:w="4528" w:type="dxa"/>
            <w:shd w:val="clear" w:color="auto" w:fill="auto"/>
          </w:tcPr>
          <w:p w14:paraId="4DB42A8E" w14:textId="369F304A" w:rsidR="00635EA0" w:rsidRPr="008E44A4" w:rsidRDefault="00635EA0" w:rsidP="00757DE6">
            <w:pPr>
              <w:spacing w:after="0" w:line="240" w:lineRule="auto"/>
              <w:contextualSpacing/>
              <w:rPr>
                <w:rFonts w:eastAsia="DengXian" w:cstheme="minorHAnsi"/>
                <w:b/>
                <w:bCs/>
                <w:lang w:val="fr-FR" w:eastAsia="zh-CN"/>
              </w:rPr>
            </w:pPr>
            <w:r w:rsidRPr="008E44A4">
              <w:rPr>
                <w:rFonts w:eastAsia="DengXian" w:cstheme="minorHAnsi"/>
                <w:b/>
                <w:bCs/>
                <w:lang w:val="fr-FR" w:eastAsia="zh-CN"/>
              </w:rPr>
              <w:t xml:space="preserve">Date de la dernière administration de </w:t>
            </w:r>
            <w:r w:rsidR="00A71189" w:rsidRPr="008E44A4">
              <w:rPr>
                <w:rFonts w:eastAsia="DengXian" w:cstheme="minorHAnsi"/>
                <w:b/>
                <w:bCs/>
                <w:lang w:val="fr-FR" w:eastAsia="zh-CN"/>
              </w:rPr>
              <w:t>BERINERT</w:t>
            </w:r>
          </w:p>
        </w:tc>
        <w:tc>
          <w:tcPr>
            <w:tcW w:w="4528" w:type="dxa"/>
            <w:shd w:val="clear" w:color="auto" w:fill="auto"/>
            <w:vAlign w:val="center"/>
          </w:tcPr>
          <w:p w14:paraId="13D1726A"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t>|__|__| |__|__| |__|__|__|__|</w:t>
            </w:r>
          </w:p>
        </w:tc>
      </w:tr>
      <w:tr w:rsidR="00635EA0" w:rsidRPr="008E44A4" w14:paraId="170F977D" w14:textId="77777777" w:rsidTr="00635EA0">
        <w:tc>
          <w:tcPr>
            <w:tcW w:w="4528" w:type="dxa"/>
            <w:shd w:val="clear" w:color="auto" w:fill="auto"/>
          </w:tcPr>
          <w:p w14:paraId="71F8D096" w14:textId="77777777" w:rsidR="00635EA0" w:rsidRPr="008E44A4" w:rsidRDefault="00635EA0" w:rsidP="00757DE6">
            <w:pPr>
              <w:spacing w:after="0" w:line="240" w:lineRule="auto"/>
              <w:contextualSpacing/>
              <w:rPr>
                <w:rFonts w:eastAsia="DengXian" w:cstheme="minorHAnsi"/>
                <w:b/>
                <w:bCs/>
                <w:lang w:val="fr-FR" w:eastAsia="zh-CN"/>
              </w:rPr>
            </w:pPr>
            <w:r w:rsidRPr="008E44A4">
              <w:rPr>
                <w:rFonts w:eastAsia="DengXian" w:cstheme="minorHAnsi"/>
                <w:b/>
                <w:bCs/>
                <w:lang w:val="fr-FR" w:eastAsia="zh-CN"/>
              </w:rPr>
              <w:t>Nombre théorique de cures reçues</w:t>
            </w:r>
          </w:p>
        </w:tc>
        <w:tc>
          <w:tcPr>
            <w:tcW w:w="4528" w:type="dxa"/>
            <w:shd w:val="clear" w:color="auto" w:fill="auto"/>
          </w:tcPr>
          <w:p w14:paraId="7166FD48"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t>|__|__|</w:t>
            </w:r>
          </w:p>
        </w:tc>
      </w:tr>
      <w:tr w:rsidR="00635EA0" w:rsidRPr="008E44A4" w14:paraId="552C2F59" w14:textId="77777777" w:rsidTr="00635EA0">
        <w:tc>
          <w:tcPr>
            <w:tcW w:w="4528" w:type="dxa"/>
            <w:shd w:val="clear" w:color="auto" w:fill="auto"/>
          </w:tcPr>
          <w:p w14:paraId="4C335247" w14:textId="77777777" w:rsidR="00635EA0" w:rsidRPr="008E44A4" w:rsidRDefault="00635EA0" w:rsidP="00757DE6">
            <w:pPr>
              <w:spacing w:after="0" w:line="240" w:lineRule="auto"/>
              <w:contextualSpacing/>
              <w:rPr>
                <w:rFonts w:eastAsia="DengXian" w:cstheme="minorHAnsi"/>
                <w:b/>
                <w:bCs/>
                <w:lang w:val="fr-FR" w:eastAsia="zh-CN"/>
              </w:rPr>
            </w:pPr>
            <w:r w:rsidRPr="008E44A4">
              <w:rPr>
                <w:rFonts w:eastAsia="DengXian" w:cstheme="minorHAnsi"/>
                <w:b/>
                <w:bCs/>
                <w:lang w:val="fr-FR" w:eastAsia="zh-CN"/>
              </w:rPr>
              <w:t xml:space="preserve">Le patient </w:t>
            </w:r>
            <w:proofErr w:type="spellStart"/>
            <w:r w:rsidRPr="008E44A4">
              <w:rPr>
                <w:rFonts w:eastAsia="DengXian" w:cstheme="minorHAnsi"/>
                <w:b/>
                <w:bCs/>
                <w:lang w:val="fr-FR" w:eastAsia="zh-CN"/>
              </w:rPr>
              <w:t>a-t-il</w:t>
            </w:r>
            <w:proofErr w:type="spellEnd"/>
            <w:r w:rsidRPr="008E44A4">
              <w:rPr>
                <w:rFonts w:eastAsia="DengXian" w:cstheme="minorHAnsi"/>
                <w:b/>
                <w:bCs/>
                <w:lang w:val="fr-FR" w:eastAsia="zh-CN"/>
              </w:rPr>
              <w:t xml:space="preserve"> reçu toutes ses cures</w:t>
            </w:r>
          </w:p>
          <w:p w14:paraId="67E84CA6" w14:textId="77777777" w:rsidR="00635EA0" w:rsidRPr="008E44A4" w:rsidRDefault="00635EA0" w:rsidP="00757DE6">
            <w:pPr>
              <w:spacing w:after="0" w:line="240" w:lineRule="auto"/>
              <w:ind w:left="284"/>
              <w:contextualSpacing/>
              <w:rPr>
                <w:rFonts w:eastAsia="DengXian" w:cstheme="minorHAnsi"/>
                <w:b/>
                <w:bCs/>
                <w:lang w:val="fr-FR" w:eastAsia="zh-CN"/>
              </w:rPr>
            </w:pPr>
            <w:r w:rsidRPr="008E44A4">
              <w:rPr>
                <w:rFonts w:eastAsia="DengXian" w:cstheme="minorHAnsi"/>
                <w:b/>
                <w:bCs/>
                <w:lang w:val="fr-FR" w:eastAsia="zh-CN"/>
              </w:rPr>
              <w:t>Si non, combien de cures non reçues</w:t>
            </w:r>
          </w:p>
        </w:tc>
        <w:tc>
          <w:tcPr>
            <w:tcW w:w="4528" w:type="dxa"/>
            <w:shd w:val="clear" w:color="auto" w:fill="auto"/>
          </w:tcPr>
          <w:p w14:paraId="55D17ADC"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Oui             </w:t>
            </w:r>
            <w:r w:rsidRPr="008E44A4">
              <w:rPr>
                <w:rFonts w:eastAsia="DengXian" w:cstheme="minorHAnsi"/>
                <w:lang w:val="fr-FR" w:eastAsia="zh-CN"/>
              </w:rPr>
              <w:sym w:font="Wingdings" w:char="F0A8"/>
            </w:r>
            <w:r w:rsidRPr="008E44A4">
              <w:rPr>
                <w:rFonts w:eastAsia="DengXian" w:cstheme="minorHAnsi"/>
                <w:lang w:val="fr-FR" w:eastAsia="zh-CN"/>
              </w:rPr>
              <w:t xml:space="preserve">  Non</w:t>
            </w:r>
          </w:p>
          <w:p w14:paraId="60631BBE"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t>|__|__|</w:t>
            </w:r>
          </w:p>
        </w:tc>
      </w:tr>
      <w:tr w:rsidR="00635EA0" w:rsidRPr="00F96E75" w14:paraId="76334D8A" w14:textId="77777777" w:rsidTr="00635EA0">
        <w:tc>
          <w:tcPr>
            <w:tcW w:w="4528" w:type="dxa"/>
            <w:shd w:val="clear" w:color="auto" w:fill="auto"/>
          </w:tcPr>
          <w:p w14:paraId="1B2155AE" w14:textId="6136DA2C" w:rsidR="00635EA0" w:rsidRPr="008E44A4" w:rsidRDefault="00635EA0" w:rsidP="00757DE6">
            <w:pPr>
              <w:spacing w:after="0" w:line="240" w:lineRule="auto"/>
              <w:contextualSpacing/>
              <w:outlineLvl w:val="0"/>
              <w:rPr>
                <w:rFonts w:eastAsia="DengXian" w:cstheme="minorHAnsi"/>
                <w:b/>
                <w:bCs/>
                <w:lang w:val="fr-FR" w:eastAsia="zh-CN"/>
              </w:rPr>
            </w:pPr>
            <w:r w:rsidRPr="008E44A4">
              <w:rPr>
                <w:rFonts w:eastAsia="DengXian" w:cstheme="minorHAnsi"/>
                <w:b/>
                <w:bCs/>
                <w:lang w:val="fr-FR" w:eastAsia="zh-CN"/>
              </w:rPr>
              <w:t xml:space="preserve">Où le patient- recevait-il ses cures/injections de </w:t>
            </w:r>
            <w:r w:rsidR="00A71189" w:rsidRPr="008E44A4">
              <w:rPr>
                <w:rFonts w:eastAsia="DengXian" w:cstheme="minorHAnsi"/>
                <w:b/>
                <w:bCs/>
                <w:lang w:val="fr-FR" w:eastAsia="zh-CN"/>
              </w:rPr>
              <w:t>BERINERT</w:t>
            </w:r>
          </w:p>
        </w:tc>
        <w:tc>
          <w:tcPr>
            <w:tcW w:w="4528" w:type="dxa"/>
            <w:shd w:val="clear" w:color="auto" w:fill="auto"/>
          </w:tcPr>
          <w:p w14:paraId="68E0C0B6" w14:textId="0A017FA1" w:rsidR="00635EA0" w:rsidRPr="008E44A4" w:rsidRDefault="0063650C" w:rsidP="00757DE6">
            <w:pPr>
              <w:spacing w:after="0" w:line="240" w:lineRule="auto"/>
              <w:ind w:left="720"/>
              <w:contextualSpacing/>
              <w:outlineLvl w:val="0"/>
              <w:rPr>
                <w:rFonts w:eastAsia="DengXian" w:cstheme="minorHAnsi"/>
                <w:lang w:val="fr-FR" w:eastAsia="zh-CN"/>
              </w:rPr>
            </w:pPr>
            <w:sdt>
              <w:sdtPr>
                <w:rPr>
                  <w:rFonts w:eastAsia="DengXian" w:cstheme="minorHAnsi"/>
                  <w:lang w:val="fr-FR" w:eastAsia="zh-CN"/>
                </w:rPr>
                <w:id w:val="803742014"/>
                <w14:checkbox>
                  <w14:checked w14:val="0"/>
                  <w14:checkedState w14:val="2612" w14:font="MS Gothic"/>
                  <w14:uncheckedState w14:val="2610" w14:font="MS Gothic"/>
                </w14:checkbox>
              </w:sdtPr>
              <w:sdtEndPr/>
              <w:sdtContent>
                <w:r w:rsidR="00635EA0" w:rsidRPr="008E44A4">
                  <w:rPr>
                    <w:rFonts w:ascii="Segoe UI Symbol" w:eastAsia="DengXian" w:hAnsi="Segoe UI Symbol" w:cs="Segoe UI Symbol"/>
                    <w:lang w:val="fr-FR" w:eastAsia="zh-CN"/>
                  </w:rPr>
                  <w:t>☐</w:t>
                </w:r>
              </w:sdtContent>
            </w:sdt>
            <w:r w:rsidR="00635EA0" w:rsidRPr="008E44A4">
              <w:rPr>
                <w:rFonts w:eastAsia="DengXian" w:cstheme="minorHAnsi"/>
                <w:lang w:val="fr-FR" w:eastAsia="zh-CN"/>
              </w:rPr>
              <w:t xml:space="preserve">  A l’hôpital</w:t>
            </w:r>
          </w:p>
          <w:p w14:paraId="114DF16B" w14:textId="32683F2C" w:rsidR="00635EA0" w:rsidRPr="008E44A4" w:rsidRDefault="0063650C" w:rsidP="00757DE6">
            <w:pPr>
              <w:spacing w:after="0" w:line="240" w:lineRule="auto"/>
              <w:ind w:left="720"/>
              <w:contextualSpacing/>
              <w:outlineLvl w:val="0"/>
              <w:rPr>
                <w:rFonts w:eastAsia="DengXian" w:cstheme="minorHAnsi"/>
                <w:lang w:val="fr-FR" w:eastAsia="zh-CN"/>
              </w:rPr>
            </w:pPr>
            <w:sdt>
              <w:sdtPr>
                <w:rPr>
                  <w:rFonts w:eastAsia="DengXian" w:cstheme="minorHAnsi"/>
                  <w:lang w:val="fr-FR" w:eastAsia="zh-CN"/>
                </w:rPr>
                <w:id w:val="-1469429137"/>
                <w14:checkbox>
                  <w14:checked w14:val="0"/>
                  <w14:checkedState w14:val="2612" w14:font="MS Gothic"/>
                  <w14:uncheckedState w14:val="2610" w14:font="MS Gothic"/>
                </w14:checkbox>
              </w:sdtPr>
              <w:sdtEndPr/>
              <w:sdtContent>
                <w:r w:rsidR="00635EA0" w:rsidRPr="008E44A4">
                  <w:rPr>
                    <w:rFonts w:ascii="Segoe UI Symbol" w:eastAsia="DengXian" w:hAnsi="Segoe UI Symbol" w:cs="Segoe UI Symbol"/>
                    <w:lang w:val="fr-FR" w:eastAsia="zh-CN"/>
                  </w:rPr>
                  <w:t>☐</w:t>
                </w:r>
              </w:sdtContent>
            </w:sdt>
            <w:r w:rsidR="00635EA0" w:rsidRPr="008E44A4">
              <w:rPr>
                <w:rFonts w:eastAsia="DengXian" w:cstheme="minorHAnsi"/>
                <w:lang w:val="fr-FR" w:eastAsia="zh-CN"/>
              </w:rPr>
              <w:t xml:space="preserve">  A domicile (par une IDE)</w:t>
            </w:r>
          </w:p>
        </w:tc>
      </w:tr>
      <w:tr w:rsidR="000178D1" w:rsidRPr="008E44A4" w14:paraId="1A838026" w14:textId="77777777" w:rsidTr="000178D1">
        <w:tc>
          <w:tcPr>
            <w:tcW w:w="4528" w:type="dxa"/>
            <w:shd w:val="clear" w:color="auto" w:fill="auto"/>
            <w:vAlign w:val="center"/>
          </w:tcPr>
          <w:p w14:paraId="0D81CAE0" w14:textId="77777777" w:rsidR="000178D1" w:rsidRPr="008E44A4" w:rsidRDefault="000178D1" w:rsidP="00757DE6">
            <w:pPr>
              <w:spacing w:after="0" w:line="240" w:lineRule="auto"/>
              <w:contextualSpacing/>
              <w:outlineLvl w:val="0"/>
              <w:rPr>
                <w:rFonts w:eastAsia="DengXian" w:cstheme="minorHAnsi"/>
                <w:b/>
                <w:bCs/>
                <w:lang w:val="fr-FR" w:eastAsia="zh-CN"/>
              </w:rPr>
            </w:pPr>
            <w:r w:rsidRPr="008E44A4">
              <w:rPr>
                <w:rFonts w:eastAsia="DengXian" w:cstheme="minorHAnsi"/>
                <w:b/>
                <w:bCs/>
                <w:lang w:val="fr-FR" w:eastAsia="zh-CN"/>
              </w:rPr>
              <w:t>Durée de traitement complétée (6 mois)</w:t>
            </w:r>
          </w:p>
          <w:p w14:paraId="4750A1C1" w14:textId="77777777" w:rsidR="000178D1" w:rsidRPr="008E44A4" w:rsidRDefault="000178D1" w:rsidP="00757DE6">
            <w:pPr>
              <w:spacing w:after="0" w:line="240" w:lineRule="auto"/>
              <w:contextualSpacing/>
              <w:outlineLvl w:val="0"/>
              <w:rPr>
                <w:rFonts w:eastAsia="DengXian" w:cstheme="minorHAnsi"/>
                <w:b/>
                <w:bCs/>
                <w:lang w:val="fr-FR" w:eastAsia="zh-CN"/>
              </w:rPr>
            </w:pPr>
            <w:r w:rsidRPr="008E44A4">
              <w:rPr>
                <w:rFonts w:eastAsia="DengXian" w:cstheme="minorHAnsi"/>
                <w:b/>
                <w:bCs/>
                <w:lang w:val="fr-FR" w:eastAsia="zh-CN"/>
              </w:rPr>
              <w:t>Si non complétez les motifs d’arrêt</w:t>
            </w:r>
          </w:p>
        </w:tc>
        <w:tc>
          <w:tcPr>
            <w:tcW w:w="4528" w:type="dxa"/>
            <w:shd w:val="clear" w:color="auto" w:fill="auto"/>
            <w:vAlign w:val="center"/>
          </w:tcPr>
          <w:p w14:paraId="7B5A53A8" w14:textId="77777777" w:rsidR="000178D1" w:rsidRPr="008E44A4" w:rsidRDefault="000178D1"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Oui             </w:t>
            </w:r>
            <w:r w:rsidRPr="008E44A4">
              <w:rPr>
                <w:rFonts w:eastAsia="DengXian" w:cstheme="minorHAnsi"/>
                <w:lang w:val="fr-FR" w:eastAsia="zh-CN"/>
              </w:rPr>
              <w:sym w:font="Wingdings" w:char="F0A8"/>
            </w:r>
            <w:r w:rsidRPr="008E44A4">
              <w:rPr>
                <w:rFonts w:eastAsia="DengXian" w:cstheme="minorHAnsi"/>
                <w:lang w:val="fr-FR" w:eastAsia="zh-CN"/>
              </w:rPr>
              <w:t xml:space="preserve">  Non</w:t>
            </w:r>
          </w:p>
          <w:p w14:paraId="53485F79" w14:textId="77777777" w:rsidR="000178D1" w:rsidRPr="008E44A4" w:rsidRDefault="000178D1" w:rsidP="00757DE6">
            <w:pPr>
              <w:spacing w:after="0" w:line="240" w:lineRule="auto"/>
              <w:ind w:left="720"/>
              <w:contextualSpacing/>
              <w:outlineLvl w:val="0"/>
              <w:rPr>
                <w:rFonts w:cstheme="minorHAnsi"/>
                <w:lang w:val="fr-FR"/>
              </w:rPr>
            </w:pPr>
          </w:p>
        </w:tc>
      </w:tr>
    </w:tbl>
    <w:p w14:paraId="170E02C8" w14:textId="77777777" w:rsidR="00635EA0" w:rsidRPr="008E44A4" w:rsidRDefault="00635EA0" w:rsidP="00635EA0">
      <w:pPr>
        <w:spacing w:after="0" w:line="240" w:lineRule="auto"/>
        <w:rPr>
          <w:rFonts w:eastAsia="DengXian" w:cstheme="minorHAnsi"/>
          <w:lang w:val="fr-FR" w:eastAsia="zh-CN"/>
        </w:rPr>
      </w:pPr>
    </w:p>
    <w:p w14:paraId="0F8D7D70" w14:textId="377EE364" w:rsidR="00635EA0" w:rsidRPr="008E44A4" w:rsidRDefault="00635EA0" w:rsidP="00635EA0">
      <w:pPr>
        <w:rPr>
          <w:rFonts w:cstheme="minorHAnsi"/>
          <w:b/>
          <w:bCs/>
          <w:u w:val="single"/>
          <w:lang w:val="fr-FR"/>
        </w:rPr>
      </w:pPr>
      <w:r w:rsidRPr="008E44A4">
        <w:rPr>
          <w:rFonts w:cstheme="minorHAnsi"/>
          <w:b/>
          <w:bCs/>
          <w:u w:val="single"/>
          <w:lang w:val="fr-FR"/>
        </w:rPr>
        <w:t>Motif(s) de l’arrêt</w:t>
      </w:r>
      <w:r w:rsidR="00A16468" w:rsidRPr="008E44A4">
        <w:rPr>
          <w:rFonts w:cstheme="minorHAnsi"/>
          <w:b/>
          <w:bCs/>
          <w:u w:val="single"/>
          <w:lang w:val="fr-FR"/>
        </w:rPr>
        <w:t xml:space="preserve"> avant les 6 mois</w:t>
      </w:r>
    </w:p>
    <w:tbl>
      <w:tblPr>
        <w:tblW w:w="47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66"/>
        <w:gridCol w:w="6229"/>
        <w:gridCol w:w="831"/>
      </w:tblGrid>
      <w:tr w:rsidR="00635EA0" w:rsidRPr="008E44A4" w14:paraId="63763953" w14:textId="77777777" w:rsidTr="00A3745C">
        <w:trPr>
          <w:trHeight w:val="20"/>
        </w:trPr>
        <w:tc>
          <w:tcPr>
            <w:tcW w:w="4529" w:type="pct"/>
            <w:gridSpan w:val="2"/>
            <w:vAlign w:val="center"/>
          </w:tcPr>
          <w:p w14:paraId="4211EFCE" w14:textId="77777777" w:rsidR="00635EA0" w:rsidRPr="008E44A4" w:rsidRDefault="00635EA0" w:rsidP="00757DE6">
            <w:pPr>
              <w:spacing w:after="0"/>
              <w:contextualSpacing/>
              <w:rPr>
                <w:rFonts w:eastAsia="DengXian" w:cstheme="minorHAnsi"/>
                <w:lang w:val="fr-FR" w:eastAsia="zh-CN"/>
              </w:rPr>
            </w:pPr>
            <w:r w:rsidRPr="008E44A4">
              <w:rPr>
                <w:rFonts w:eastAsia="DengXian" w:cstheme="minorHAnsi"/>
                <w:lang w:val="fr-FR" w:eastAsia="zh-CN"/>
              </w:rPr>
              <w:t>Récidive du rejet humoral</w:t>
            </w:r>
          </w:p>
        </w:tc>
        <w:tc>
          <w:tcPr>
            <w:tcW w:w="471" w:type="pct"/>
            <w:vAlign w:val="center"/>
          </w:tcPr>
          <w:p w14:paraId="45297B91"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p>
        </w:tc>
      </w:tr>
      <w:tr w:rsidR="00635EA0" w:rsidRPr="008E44A4" w14:paraId="59C8CB47" w14:textId="77777777" w:rsidTr="00A3745C">
        <w:trPr>
          <w:trHeight w:val="20"/>
        </w:trPr>
        <w:tc>
          <w:tcPr>
            <w:tcW w:w="1000" w:type="pct"/>
            <w:vAlign w:val="center"/>
          </w:tcPr>
          <w:p w14:paraId="49820237" w14:textId="77777777" w:rsidR="00635EA0" w:rsidRPr="008E44A4" w:rsidRDefault="00635EA0" w:rsidP="00757DE6">
            <w:pPr>
              <w:spacing w:after="0" w:line="240" w:lineRule="auto"/>
              <w:contextualSpacing/>
              <w:rPr>
                <w:rFonts w:eastAsia="DengXian" w:cstheme="minorHAnsi"/>
                <w:lang w:val="fr-FR" w:eastAsia="zh-CN"/>
              </w:rPr>
            </w:pPr>
            <w:r w:rsidRPr="008E44A4">
              <w:rPr>
                <w:rFonts w:eastAsia="DengXian" w:cstheme="minorHAnsi"/>
                <w:lang w:val="fr-FR" w:eastAsia="zh-CN"/>
              </w:rPr>
              <w:t>Décès</w:t>
            </w:r>
          </w:p>
        </w:tc>
        <w:tc>
          <w:tcPr>
            <w:tcW w:w="3529" w:type="pct"/>
            <w:vAlign w:val="center"/>
          </w:tcPr>
          <w:p w14:paraId="1B9BC263" w14:textId="77777777" w:rsidR="00635EA0" w:rsidRPr="008E44A4" w:rsidRDefault="00635EA0" w:rsidP="00757DE6">
            <w:pPr>
              <w:spacing w:after="0" w:line="240" w:lineRule="auto"/>
              <w:contextualSpacing/>
              <w:rPr>
                <w:rFonts w:eastAsia="DengXian" w:cstheme="minorHAnsi"/>
                <w:lang w:val="fr-FR" w:eastAsia="zh-CN"/>
              </w:rPr>
            </w:pPr>
            <w:r w:rsidRPr="008E44A4">
              <w:rPr>
                <w:rFonts w:eastAsia="DengXian" w:cstheme="minorHAnsi"/>
                <w:lang w:val="fr-FR" w:eastAsia="zh-CN"/>
              </w:rPr>
              <w:t>Date du décès : |__|__| |__|__| |__|__|__|__|.</w:t>
            </w:r>
          </w:p>
          <w:p w14:paraId="417D119A" w14:textId="3D0006C5" w:rsidR="00635EA0" w:rsidRPr="008E44A4" w:rsidRDefault="00635EA0" w:rsidP="00757DE6">
            <w:pPr>
              <w:spacing w:after="0" w:line="240" w:lineRule="auto"/>
              <w:contextualSpacing/>
              <w:rPr>
                <w:rFonts w:eastAsia="DengXian" w:cstheme="minorHAnsi"/>
                <w:lang w:val="fr-FR" w:eastAsia="zh-CN"/>
              </w:rPr>
            </w:pPr>
            <w:r w:rsidRPr="008E44A4">
              <w:rPr>
                <w:rFonts w:eastAsia="DengXian" w:cstheme="minorHAnsi"/>
                <w:lang w:val="fr-FR" w:eastAsia="zh-CN"/>
              </w:rPr>
              <w:t xml:space="preserve">Cause du </w:t>
            </w:r>
            <w:r w:rsidR="00F60949" w:rsidRPr="008E44A4">
              <w:rPr>
                <w:rFonts w:eastAsia="DengXian" w:cstheme="minorHAnsi"/>
                <w:lang w:val="fr-FR" w:eastAsia="zh-CN"/>
              </w:rPr>
              <w:t>décès :</w:t>
            </w:r>
            <w:r w:rsidRPr="008E44A4">
              <w:rPr>
                <w:rFonts w:eastAsia="DengXian" w:cstheme="minorHAnsi"/>
                <w:lang w:val="fr-FR" w:eastAsia="zh-CN"/>
              </w:rPr>
              <w:t xml:space="preserve"> ……………………………………………………………</w:t>
            </w:r>
          </w:p>
          <w:p w14:paraId="76191F47" w14:textId="1490BB9E" w:rsidR="00635EA0" w:rsidRPr="008E44A4" w:rsidRDefault="00635EA0" w:rsidP="00757DE6">
            <w:pPr>
              <w:spacing w:after="0" w:line="240" w:lineRule="auto"/>
              <w:contextualSpacing/>
              <w:rPr>
                <w:rFonts w:eastAsia="DengXian" w:cstheme="minorHAnsi"/>
                <w:lang w:val="fr-FR" w:eastAsia="zh-CN"/>
              </w:rPr>
            </w:pPr>
            <w:r w:rsidRPr="008E44A4">
              <w:rPr>
                <w:rFonts w:eastAsia="DengXian" w:cstheme="minorHAnsi"/>
                <w:lang w:val="fr-FR" w:eastAsia="zh-CN"/>
              </w:rPr>
              <w:t>A déclarer selon les modalités de l’Annexe V</w:t>
            </w:r>
            <w:r w:rsidR="00F26DC6" w:rsidRPr="008E44A4">
              <w:rPr>
                <w:rFonts w:eastAsia="DengXian" w:cstheme="minorHAnsi"/>
                <w:lang w:val="fr-FR" w:eastAsia="zh-CN"/>
              </w:rPr>
              <w:t>III</w:t>
            </w:r>
          </w:p>
        </w:tc>
        <w:tc>
          <w:tcPr>
            <w:tcW w:w="471" w:type="pct"/>
            <w:vAlign w:val="center"/>
          </w:tcPr>
          <w:p w14:paraId="3CD1DAEF"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p>
        </w:tc>
      </w:tr>
      <w:tr w:rsidR="00635EA0" w:rsidRPr="008E44A4" w14:paraId="1695ADE2" w14:textId="77777777" w:rsidTr="00A3745C">
        <w:trPr>
          <w:trHeight w:val="20"/>
        </w:trPr>
        <w:tc>
          <w:tcPr>
            <w:tcW w:w="1000" w:type="pct"/>
            <w:vAlign w:val="center"/>
          </w:tcPr>
          <w:p w14:paraId="072B5570" w14:textId="77777777" w:rsidR="00635EA0" w:rsidRPr="008E44A4" w:rsidRDefault="00635EA0" w:rsidP="00757DE6">
            <w:pPr>
              <w:spacing w:after="0" w:line="240" w:lineRule="auto"/>
              <w:contextualSpacing/>
              <w:rPr>
                <w:rFonts w:eastAsia="DengXian" w:cstheme="minorHAnsi"/>
                <w:lang w:val="fr-FR" w:eastAsia="zh-CN"/>
              </w:rPr>
            </w:pPr>
            <w:r w:rsidRPr="008E44A4">
              <w:rPr>
                <w:rFonts w:eastAsia="DengXian" w:cstheme="minorHAnsi"/>
                <w:lang w:val="fr-FR" w:eastAsia="zh-CN"/>
              </w:rPr>
              <w:t>Effet indésirable susceptible d’être lié à un médicament</w:t>
            </w:r>
            <w:r w:rsidRPr="008E44A4" w:rsidDel="006E14C9">
              <w:rPr>
                <w:rFonts w:eastAsia="DengXian" w:cstheme="minorHAnsi"/>
                <w:lang w:val="fr-FR" w:eastAsia="zh-CN"/>
              </w:rPr>
              <w:t xml:space="preserve"> </w:t>
            </w:r>
          </w:p>
        </w:tc>
        <w:tc>
          <w:tcPr>
            <w:tcW w:w="3529" w:type="pct"/>
            <w:vAlign w:val="center"/>
          </w:tcPr>
          <w:p w14:paraId="247959B8" w14:textId="5A3818E3" w:rsidR="00635EA0" w:rsidRPr="008E44A4" w:rsidRDefault="00635EA0" w:rsidP="00757DE6">
            <w:pPr>
              <w:spacing w:after="0" w:line="240" w:lineRule="auto"/>
              <w:contextualSpacing/>
              <w:rPr>
                <w:rFonts w:eastAsia="DengXian" w:cstheme="minorHAnsi"/>
                <w:lang w:val="fr-FR" w:eastAsia="zh-CN"/>
              </w:rPr>
            </w:pPr>
            <w:r w:rsidRPr="008E44A4">
              <w:rPr>
                <w:rFonts w:eastAsia="DengXian" w:cstheme="minorHAnsi"/>
                <w:lang w:val="fr-FR" w:eastAsia="zh-CN"/>
              </w:rPr>
              <w:t xml:space="preserve">A déclarer selon les modalités de </w:t>
            </w:r>
            <w:r w:rsidR="00F60949" w:rsidRPr="008E44A4">
              <w:rPr>
                <w:rFonts w:eastAsia="DengXian" w:cstheme="minorHAnsi"/>
                <w:lang w:val="fr-FR" w:eastAsia="zh-CN"/>
              </w:rPr>
              <w:t>l’</w:t>
            </w:r>
            <w:r w:rsidR="0063439C" w:rsidRPr="008E44A4">
              <w:rPr>
                <w:rFonts w:eastAsia="DengXian" w:cstheme="minorHAnsi"/>
                <w:lang w:val="fr-FR" w:eastAsia="zh-CN"/>
              </w:rPr>
              <w:t>A</w:t>
            </w:r>
            <w:r w:rsidR="00F60949" w:rsidRPr="008E44A4">
              <w:rPr>
                <w:rFonts w:eastAsia="DengXian" w:cstheme="minorHAnsi"/>
                <w:lang w:val="fr-FR" w:eastAsia="zh-CN"/>
              </w:rPr>
              <w:t>nnexe</w:t>
            </w:r>
            <w:r w:rsidRPr="008E44A4">
              <w:rPr>
                <w:rFonts w:eastAsia="DengXian" w:cstheme="minorHAnsi"/>
                <w:lang w:val="fr-FR" w:eastAsia="zh-CN"/>
              </w:rPr>
              <w:t xml:space="preserve"> V</w:t>
            </w:r>
            <w:r w:rsidR="00F26DC6" w:rsidRPr="008E44A4">
              <w:rPr>
                <w:rFonts w:eastAsia="DengXian" w:cstheme="minorHAnsi"/>
                <w:lang w:val="fr-FR" w:eastAsia="zh-CN"/>
              </w:rPr>
              <w:t>III</w:t>
            </w:r>
          </w:p>
        </w:tc>
        <w:tc>
          <w:tcPr>
            <w:tcW w:w="471" w:type="pct"/>
            <w:vAlign w:val="center"/>
          </w:tcPr>
          <w:p w14:paraId="5E73ABE1"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p>
        </w:tc>
      </w:tr>
      <w:tr w:rsidR="00635EA0" w:rsidRPr="008E44A4" w14:paraId="1876BA3F" w14:textId="77777777" w:rsidTr="00A3745C">
        <w:trPr>
          <w:trHeight w:val="20"/>
        </w:trPr>
        <w:tc>
          <w:tcPr>
            <w:tcW w:w="1000" w:type="pct"/>
            <w:vAlign w:val="center"/>
          </w:tcPr>
          <w:p w14:paraId="073C7419" w14:textId="77777777" w:rsidR="00635EA0" w:rsidRPr="008E44A4" w:rsidRDefault="00635EA0" w:rsidP="00757DE6">
            <w:pPr>
              <w:spacing w:after="0" w:line="240" w:lineRule="auto"/>
              <w:contextualSpacing/>
              <w:rPr>
                <w:rFonts w:eastAsia="DengXian" w:cstheme="minorHAnsi"/>
                <w:lang w:val="fr-FR" w:eastAsia="zh-CN"/>
              </w:rPr>
            </w:pPr>
            <w:r w:rsidRPr="008E44A4">
              <w:rPr>
                <w:rFonts w:eastAsia="DengXian" w:cstheme="minorHAnsi"/>
                <w:lang w:val="fr-FR" w:eastAsia="zh-CN"/>
              </w:rPr>
              <w:t>Patient perdu de vue</w:t>
            </w:r>
          </w:p>
        </w:tc>
        <w:tc>
          <w:tcPr>
            <w:tcW w:w="3529" w:type="pct"/>
            <w:vAlign w:val="center"/>
          </w:tcPr>
          <w:p w14:paraId="353E9104" w14:textId="77777777" w:rsidR="00635EA0" w:rsidRPr="008E44A4" w:rsidRDefault="00635EA0" w:rsidP="00757DE6">
            <w:pPr>
              <w:spacing w:after="0" w:line="240" w:lineRule="auto"/>
              <w:contextualSpacing/>
              <w:rPr>
                <w:rFonts w:eastAsia="DengXian" w:cstheme="minorHAnsi"/>
                <w:lang w:val="fr-FR" w:eastAsia="zh-CN"/>
              </w:rPr>
            </w:pPr>
            <w:r w:rsidRPr="008E44A4">
              <w:rPr>
                <w:rFonts w:eastAsia="DengXian" w:cstheme="minorHAnsi"/>
                <w:lang w:val="fr-FR" w:eastAsia="zh-CN"/>
              </w:rPr>
              <w:t>Date de la dernière visite : |__|__| |__|__| |__|__|__|__|.</w:t>
            </w:r>
          </w:p>
        </w:tc>
        <w:tc>
          <w:tcPr>
            <w:tcW w:w="471" w:type="pct"/>
            <w:vAlign w:val="center"/>
          </w:tcPr>
          <w:p w14:paraId="3C4E0731"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p>
        </w:tc>
      </w:tr>
      <w:tr w:rsidR="00635EA0" w:rsidRPr="008E44A4" w14:paraId="518F60C8" w14:textId="77777777" w:rsidTr="00A3745C">
        <w:trPr>
          <w:trHeight w:val="20"/>
        </w:trPr>
        <w:tc>
          <w:tcPr>
            <w:tcW w:w="1000" w:type="pct"/>
            <w:vAlign w:val="center"/>
          </w:tcPr>
          <w:p w14:paraId="1DD3B564" w14:textId="77777777" w:rsidR="00635EA0" w:rsidRPr="008E44A4" w:rsidRDefault="00635EA0" w:rsidP="00757DE6">
            <w:pPr>
              <w:spacing w:after="0" w:line="240" w:lineRule="auto"/>
              <w:contextualSpacing/>
              <w:rPr>
                <w:rFonts w:eastAsia="DengXian" w:cstheme="minorHAnsi"/>
                <w:lang w:val="fr-FR" w:eastAsia="zh-CN"/>
              </w:rPr>
            </w:pPr>
            <w:r w:rsidRPr="008E44A4">
              <w:rPr>
                <w:rFonts w:eastAsia="DengXian" w:cstheme="minorHAnsi"/>
                <w:lang w:val="fr-FR" w:eastAsia="zh-CN"/>
              </w:rPr>
              <w:t>Souhait du patient</w:t>
            </w:r>
          </w:p>
        </w:tc>
        <w:tc>
          <w:tcPr>
            <w:tcW w:w="3529" w:type="pct"/>
            <w:vAlign w:val="center"/>
          </w:tcPr>
          <w:p w14:paraId="5DE28123" w14:textId="77777777" w:rsidR="00635EA0" w:rsidRPr="008E44A4" w:rsidRDefault="00635EA0" w:rsidP="00757DE6">
            <w:pPr>
              <w:spacing w:after="0" w:line="240" w:lineRule="auto"/>
              <w:contextualSpacing/>
              <w:jc w:val="center"/>
              <w:rPr>
                <w:rFonts w:eastAsia="DengXian" w:cstheme="minorHAnsi"/>
                <w:lang w:val="fr-FR" w:eastAsia="zh-CN"/>
              </w:rPr>
            </w:pPr>
          </w:p>
        </w:tc>
        <w:tc>
          <w:tcPr>
            <w:tcW w:w="471" w:type="pct"/>
            <w:vAlign w:val="center"/>
          </w:tcPr>
          <w:p w14:paraId="55810450"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p>
        </w:tc>
      </w:tr>
      <w:tr w:rsidR="00635EA0" w:rsidRPr="008E44A4" w14:paraId="65490E08" w14:textId="77777777" w:rsidTr="00A3745C">
        <w:trPr>
          <w:trHeight w:val="20"/>
        </w:trPr>
        <w:tc>
          <w:tcPr>
            <w:tcW w:w="1000" w:type="pct"/>
            <w:vAlign w:val="center"/>
          </w:tcPr>
          <w:p w14:paraId="0480ABD5" w14:textId="77777777" w:rsidR="00635EA0" w:rsidRPr="008E44A4" w:rsidRDefault="00635EA0" w:rsidP="00757DE6">
            <w:pPr>
              <w:spacing w:after="0" w:line="240" w:lineRule="auto"/>
              <w:contextualSpacing/>
              <w:rPr>
                <w:rFonts w:eastAsia="DengXian" w:cstheme="minorHAnsi"/>
                <w:lang w:val="fr-FR" w:eastAsia="zh-CN"/>
              </w:rPr>
            </w:pPr>
            <w:r w:rsidRPr="008E44A4">
              <w:rPr>
                <w:rFonts w:eastAsia="DengXian" w:cstheme="minorHAnsi"/>
                <w:lang w:val="fr-FR" w:eastAsia="zh-CN"/>
              </w:rPr>
              <w:t>Décision du médecin</w:t>
            </w:r>
          </w:p>
        </w:tc>
        <w:tc>
          <w:tcPr>
            <w:tcW w:w="3529" w:type="pct"/>
            <w:vAlign w:val="center"/>
          </w:tcPr>
          <w:p w14:paraId="574CAF51" w14:textId="77777777" w:rsidR="00635EA0" w:rsidRPr="008E44A4" w:rsidRDefault="00635EA0" w:rsidP="00757DE6">
            <w:pPr>
              <w:spacing w:after="0" w:line="240" w:lineRule="auto"/>
              <w:contextualSpacing/>
              <w:jc w:val="center"/>
              <w:rPr>
                <w:rFonts w:eastAsia="DengXian" w:cstheme="minorHAnsi"/>
                <w:lang w:val="fr-FR" w:eastAsia="zh-CN"/>
              </w:rPr>
            </w:pPr>
          </w:p>
        </w:tc>
        <w:tc>
          <w:tcPr>
            <w:tcW w:w="471" w:type="pct"/>
            <w:vAlign w:val="center"/>
          </w:tcPr>
          <w:p w14:paraId="33EEA552"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p>
        </w:tc>
      </w:tr>
      <w:tr w:rsidR="00635EA0" w:rsidRPr="008E44A4" w14:paraId="6DA0E4AA" w14:textId="77777777" w:rsidTr="00A3745C">
        <w:trPr>
          <w:trHeight w:val="20"/>
        </w:trPr>
        <w:tc>
          <w:tcPr>
            <w:tcW w:w="1000" w:type="pct"/>
            <w:vAlign w:val="center"/>
          </w:tcPr>
          <w:p w14:paraId="3EAC418B" w14:textId="77777777" w:rsidR="00635EA0" w:rsidRPr="008E44A4" w:rsidRDefault="00635EA0" w:rsidP="00757DE6">
            <w:pPr>
              <w:spacing w:after="0" w:line="240" w:lineRule="auto"/>
              <w:contextualSpacing/>
              <w:rPr>
                <w:rFonts w:eastAsia="DengXian" w:cstheme="minorHAnsi"/>
                <w:lang w:val="fr-FR" w:eastAsia="zh-CN"/>
              </w:rPr>
            </w:pPr>
            <w:r w:rsidRPr="008E44A4">
              <w:rPr>
                <w:rFonts w:eastAsia="DengXian" w:cstheme="minorHAnsi"/>
                <w:lang w:val="fr-FR" w:eastAsia="zh-CN"/>
              </w:rPr>
              <w:t>Autre raison</w:t>
            </w:r>
          </w:p>
        </w:tc>
        <w:tc>
          <w:tcPr>
            <w:tcW w:w="3529" w:type="pct"/>
            <w:vAlign w:val="center"/>
          </w:tcPr>
          <w:p w14:paraId="715B35E7" w14:textId="77777777" w:rsidR="00635EA0" w:rsidRPr="008E44A4" w:rsidRDefault="00635EA0" w:rsidP="00757DE6">
            <w:pPr>
              <w:spacing w:after="0" w:line="240" w:lineRule="auto"/>
              <w:contextualSpacing/>
              <w:rPr>
                <w:rFonts w:eastAsia="DengXian" w:cstheme="minorHAnsi"/>
                <w:lang w:val="fr-FR" w:eastAsia="zh-CN"/>
              </w:rPr>
            </w:pPr>
            <w:r w:rsidRPr="008E44A4">
              <w:rPr>
                <w:rFonts w:eastAsia="DengXian" w:cstheme="minorHAnsi"/>
                <w:lang w:val="fr-FR" w:eastAsia="zh-CN"/>
              </w:rPr>
              <w:t>Préciser : ……………………………………………………………………………….</w:t>
            </w:r>
          </w:p>
        </w:tc>
        <w:tc>
          <w:tcPr>
            <w:tcW w:w="471" w:type="pct"/>
            <w:vAlign w:val="center"/>
          </w:tcPr>
          <w:p w14:paraId="532FD8E6"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p>
        </w:tc>
      </w:tr>
    </w:tbl>
    <w:p w14:paraId="50714A4A" w14:textId="77777777" w:rsidR="00635EA0" w:rsidRPr="008E44A4" w:rsidRDefault="00635EA0" w:rsidP="00635EA0">
      <w:pPr>
        <w:spacing w:after="0" w:line="240" w:lineRule="auto"/>
        <w:rPr>
          <w:rFonts w:eastAsia="DengXian" w:cstheme="minorHAnsi"/>
          <w:lang w:val="fr-FR" w:eastAsia="zh-CN"/>
        </w:rPr>
      </w:pPr>
    </w:p>
    <w:p w14:paraId="253BCE87" w14:textId="77777777" w:rsidR="00635EA0" w:rsidRPr="008E44A4" w:rsidRDefault="00635EA0" w:rsidP="009F548C">
      <w:pPr>
        <w:keepNext/>
        <w:keepLines/>
        <w:numPr>
          <w:ilvl w:val="0"/>
          <w:numId w:val="25"/>
        </w:numPr>
        <w:spacing w:after="0"/>
        <w:contextualSpacing/>
        <w:outlineLvl w:val="0"/>
        <w:rPr>
          <w:rFonts w:cstheme="minorHAnsi"/>
          <w:b/>
          <w:bCs/>
          <w:lang w:val="fr-FR"/>
        </w:rPr>
      </w:pPr>
      <w:r w:rsidRPr="008E44A4">
        <w:rPr>
          <w:rFonts w:cstheme="minorHAnsi"/>
          <w:b/>
          <w:bCs/>
          <w:lang w:val="fr-FR"/>
        </w:rPr>
        <w:lastRenderedPageBreak/>
        <w:t xml:space="preserve">Paramètres de la fonction cardiaque </w:t>
      </w:r>
    </w:p>
    <w:p w14:paraId="026EDC20" w14:textId="77777777" w:rsidR="00635EA0" w:rsidRPr="008E44A4" w:rsidRDefault="00635EA0" w:rsidP="009F548C">
      <w:pPr>
        <w:keepNext/>
        <w:keepLines/>
        <w:spacing w:after="0"/>
        <w:ind w:left="720"/>
        <w:contextualSpacing/>
        <w:outlineLvl w:val="0"/>
        <w:rPr>
          <w:rFonts w:cstheme="minorHAnsi"/>
          <w:b/>
          <w:bCs/>
          <w:lang w:val="fr-FR"/>
        </w:rPr>
      </w:pPr>
    </w:p>
    <w:p w14:paraId="71FF6B3F" w14:textId="77777777" w:rsidR="00635EA0" w:rsidRPr="008E44A4" w:rsidRDefault="00635EA0" w:rsidP="009F548C">
      <w:pPr>
        <w:keepNext/>
        <w:keepLines/>
        <w:rPr>
          <w:rFonts w:cstheme="minorHAnsi"/>
          <w:lang w:val="fr-FR"/>
        </w:rPr>
      </w:pPr>
      <w:r w:rsidRPr="008E44A4">
        <w:rPr>
          <w:rFonts w:cstheme="minorHAnsi"/>
          <w:b/>
          <w:lang w:val="fr-FR"/>
        </w:rPr>
        <w:t>FEVG</w:t>
      </w:r>
      <w:r w:rsidRPr="008E44A4">
        <w:rPr>
          <w:rFonts w:cstheme="minorHAnsi"/>
          <w:b/>
          <w:lang w:val="fr-FR"/>
        </w:rPr>
        <w:tab/>
      </w:r>
      <w:r w:rsidRPr="008E44A4">
        <w:rPr>
          <w:rFonts w:cstheme="minorHAnsi"/>
          <w:b/>
          <w:lang w:val="fr-FR"/>
        </w:rPr>
        <w:tab/>
      </w:r>
      <w:r w:rsidRPr="008E44A4">
        <w:rPr>
          <w:rFonts w:cstheme="minorHAnsi"/>
          <w:b/>
          <w:lang w:val="fr-FR"/>
        </w:rPr>
        <w:tab/>
      </w:r>
      <w:r w:rsidRPr="008E44A4">
        <w:rPr>
          <w:rFonts w:cstheme="minorHAnsi"/>
          <w:lang w:val="fr-FR"/>
        </w:rPr>
        <w:t>|__|__| %</w:t>
      </w:r>
    </w:p>
    <w:p w14:paraId="6EC255DC" w14:textId="439874AB" w:rsidR="00635EA0" w:rsidRPr="008E44A4" w:rsidRDefault="00635EA0" w:rsidP="009F548C">
      <w:pPr>
        <w:keepNext/>
        <w:keepLines/>
        <w:spacing w:after="0"/>
        <w:rPr>
          <w:rFonts w:cstheme="minorHAnsi"/>
          <w:lang w:val="fr-FR"/>
        </w:rPr>
      </w:pPr>
      <w:r w:rsidRPr="008E44A4">
        <w:rPr>
          <w:rFonts w:cstheme="minorHAnsi"/>
          <w:b/>
          <w:lang w:val="fr-FR"/>
        </w:rPr>
        <w:t xml:space="preserve">Stade NYHA </w:t>
      </w:r>
      <w:r w:rsidRPr="008E44A4">
        <w:rPr>
          <w:rFonts w:cstheme="minorHAnsi"/>
          <w:lang w:val="fr-FR"/>
        </w:rPr>
        <w:t>[5]</w:t>
      </w:r>
      <w:r w:rsidRPr="008E44A4">
        <w:rPr>
          <w:rFonts w:cstheme="minorHAnsi"/>
          <w:b/>
          <w:lang w:val="fr-FR"/>
        </w:rPr>
        <w:tab/>
      </w:r>
      <w:r w:rsidR="008D6973">
        <w:rPr>
          <w:rFonts w:cstheme="minorHAnsi"/>
          <w:b/>
          <w:lang w:val="fr-FR"/>
        </w:rPr>
        <w:tab/>
      </w:r>
      <w:r w:rsidRPr="008E44A4">
        <w:rPr>
          <w:rFonts w:eastAsia="DengXian" w:cstheme="minorHAnsi"/>
          <w:lang w:val="fr-FR" w:eastAsia="zh-CN"/>
        </w:rPr>
        <w:sym w:font="Wingdings" w:char="F0A8"/>
      </w:r>
      <w:r w:rsidRPr="008E44A4">
        <w:rPr>
          <w:rFonts w:eastAsia="DengXian" w:cstheme="minorHAnsi"/>
          <w:lang w:val="fr-FR" w:eastAsia="zh-CN"/>
        </w:rPr>
        <w:t xml:space="preserve">  </w:t>
      </w:r>
      <w:r w:rsidRPr="008E44A4">
        <w:rPr>
          <w:rFonts w:cstheme="minorHAnsi"/>
          <w:lang w:val="fr-FR"/>
        </w:rPr>
        <w:t>Classe I</w:t>
      </w:r>
    </w:p>
    <w:p w14:paraId="3064C126" w14:textId="77777777" w:rsidR="00635EA0" w:rsidRPr="008E44A4" w:rsidRDefault="00635EA0" w:rsidP="00635EA0">
      <w:pPr>
        <w:spacing w:after="0"/>
        <w:rPr>
          <w:rFonts w:cstheme="minorHAnsi"/>
          <w:lang w:val="fr-FR"/>
        </w:rPr>
      </w:pPr>
      <w:r w:rsidRPr="008E44A4">
        <w:rPr>
          <w:rFonts w:cstheme="minorHAnsi"/>
          <w:lang w:val="fr-FR"/>
        </w:rPr>
        <w:tab/>
      </w:r>
      <w:r w:rsidRPr="008E44A4">
        <w:rPr>
          <w:rFonts w:cstheme="minorHAnsi"/>
          <w:lang w:val="fr-FR"/>
        </w:rPr>
        <w:tab/>
      </w:r>
      <w:r w:rsidRPr="008E44A4">
        <w:rPr>
          <w:rFonts w:cstheme="minorHAnsi"/>
          <w:lang w:val="fr-FR"/>
        </w:rPr>
        <w:tab/>
      </w:r>
      <w:r w:rsidRPr="008E44A4">
        <w:rPr>
          <w:rFonts w:eastAsia="DengXian" w:cstheme="minorHAnsi"/>
          <w:lang w:val="fr-FR" w:eastAsia="zh-CN"/>
        </w:rPr>
        <w:sym w:font="Wingdings" w:char="F0A8"/>
      </w:r>
      <w:r w:rsidRPr="008E44A4">
        <w:rPr>
          <w:rFonts w:eastAsia="DengXian" w:cstheme="minorHAnsi"/>
          <w:lang w:val="fr-FR" w:eastAsia="zh-CN"/>
        </w:rPr>
        <w:t xml:space="preserve">  </w:t>
      </w:r>
      <w:r w:rsidRPr="008E44A4">
        <w:rPr>
          <w:rFonts w:cstheme="minorHAnsi"/>
          <w:lang w:val="fr-FR"/>
        </w:rPr>
        <w:t xml:space="preserve">Classe II </w:t>
      </w:r>
    </w:p>
    <w:p w14:paraId="24529BC2" w14:textId="77777777" w:rsidR="00635EA0" w:rsidRPr="008E44A4" w:rsidRDefault="00635EA0" w:rsidP="00635EA0">
      <w:pPr>
        <w:spacing w:after="0"/>
        <w:rPr>
          <w:rFonts w:cstheme="minorHAnsi"/>
          <w:lang w:val="fr-FR"/>
        </w:rPr>
      </w:pPr>
      <w:r w:rsidRPr="008E44A4">
        <w:rPr>
          <w:rFonts w:cstheme="minorHAnsi"/>
          <w:lang w:val="fr-FR"/>
        </w:rPr>
        <w:tab/>
      </w:r>
      <w:r w:rsidRPr="008E44A4">
        <w:rPr>
          <w:rFonts w:cstheme="minorHAnsi"/>
          <w:lang w:val="fr-FR"/>
        </w:rPr>
        <w:tab/>
      </w:r>
      <w:r w:rsidRPr="008E44A4">
        <w:rPr>
          <w:rFonts w:cstheme="minorHAnsi"/>
          <w:lang w:val="fr-FR"/>
        </w:rPr>
        <w:tab/>
      </w:r>
      <w:r w:rsidRPr="008E44A4">
        <w:rPr>
          <w:rFonts w:eastAsia="DengXian" w:cstheme="minorHAnsi"/>
          <w:lang w:val="fr-FR" w:eastAsia="zh-CN"/>
        </w:rPr>
        <w:sym w:font="Wingdings" w:char="F0A8"/>
      </w:r>
      <w:r w:rsidRPr="008E44A4">
        <w:rPr>
          <w:rFonts w:eastAsia="DengXian" w:cstheme="minorHAnsi"/>
          <w:lang w:val="fr-FR" w:eastAsia="zh-CN"/>
        </w:rPr>
        <w:t xml:space="preserve">  </w:t>
      </w:r>
      <w:r w:rsidRPr="008E44A4">
        <w:rPr>
          <w:rFonts w:cstheme="minorHAnsi"/>
          <w:lang w:val="fr-FR"/>
        </w:rPr>
        <w:t xml:space="preserve">Classe III </w:t>
      </w:r>
    </w:p>
    <w:p w14:paraId="102E29DC" w14:textId="77777777" w:rsidR="00635EA0" w:rsidRPr="008E44A4" w:rsidRDefault="00635EA0" w:rsidP="00635EA0">
      <w:pPr>
        <w:spacing w:after="0"/>
        <w:rPr>
          <w:rFonts w:cstheme="minorHAnsi"/>
          <w:lang w:val="fr-FR"/>
        </w:rPr>
      </w:pPr>
      <w:r w:rsidRPr="008E44A4">
        <w:rPr>
          <w:rFonts w:cstheme="minorHAnsi"/>
          <w:lang w:val="fr-FR"/>
        </w:rPr>
        <w:tab/>
      </w:r>
      <w:r w:rsidRPr="008E44A4">
        <w:rPr>
          <w:rFonts w:cstheme="minorHAnsi"/>
          <w:lang w:val="fr-FR"/>
        </w:rPr>
        <w:tab/>
      </w:r>
      <w:r w:rsidRPr="008E44A4">
        <w:rPr>
          <w:rFonts w:cstheme="minorHAnsi"/>
          <w:lang w:val="fr-FR"/>
        </w:rPr>
        <w:tab/>
      </w:r>
      <w:r w:rsidRPr="008E44A4">
        <w:rPr>
          <w:rFonts w:eastAsia="DengXian" w:cstheme="minorHAnsi"/>
          <w:lang w:val="fr-FR" w:eastAsia="zh-CN"/>
        </w:rPr>
        <w:sym w:font="Wingdings" w:char="F0A8"/>
      </w:r>
      <w:r w:rsidRPr="008E44A4">
        <w:rPr>
          <w:rFonts w:eastAsia="DengXian" w:cstheme="minorHAnsi"/>
          <w:lang w:val="fr-FR" w:eastAsia="zh-CN"/>
        </w:rPr>
        <w:t xml:space="preserve">  </w:t>
      </w:r>
      <w:r w:rsidRPr="008E44A4">
        <w:rPr>
          <w:rFonts w:cstheme="minorHAnsi"/>
          <w:lang w:val="fr-FR"/>
        </w:rPr>
        <w:t xml:space="preserve">Classe IV </w:t>
      </w:r>
    </w:p>
    <w:p w14:paraId="5608A23B" w14:textId="77777777" w:rsidR="00635EA0" w:rsidRPr="008E44A4" w:rsidRDefault="00635EA0" w:rsidP="00635EA0">
      <w:pPr>
        <w:spacing w:after="0"/>
        <w:rPr>
          <w:rFonts w:cstheme="minorHAnsi"/>
          <w:b/>
          <w:lang w:val="fr-FR"/>
        </w:rPr>
      </w:pPr>
    </w:p>
    <w:p w14:paraId="24448BF3" w14:textId="77777777" w:rsidR="00635EA0" w:rsidRPr="008E44A4" w:rsidRDefault="00635EA0" w:rsidP="00757DE6">
      <w:pPr>
        <w:rPr>
          <w:rFonts w:cstheme="minorHAnsi"/>
          <w:b/>
          <w:lang w:val="fr-FR"/>
        </w:rPr>
      </w:pPr>
      <w:r w:rsidRPr="008E44A4">
        <w:rPr>
          <w:rFonts w:cstheme="minorHAnsi"/>
          <w:b/>
          <w:lang w:val="fr-FR"/>
        </w:rPr>
        <w:t xml:space="preserve">Présence d’œdèmes des membres inférieurs </w:t>
      </w:r>
      <w:r w:rsidRPr="008E44A4">
        <w:rPr>
          <w:rFonts w:cstheme="minorHAnsi"/>
          <w:b/>
          <w:lang w:val="fr-FR"/>
        </w:rPr>
        <w:tab/>
        <w:t xml:space="preserve"> </w:t>
      </w:r>
      <w:r w:rsidRPr="008E44A4">
        <w:rPr>
          <w:rFonts w:eastAsia="DengXian" w:cstheme="minorHAnsi"/>
          <w:lang w:val="fr-FR" w:eastAsia="zh-CN"/>
        </w:rPr>
        <w:sym w:font="Wingdings" w:char="F0A8"/>
      </w:r>
      <w:r w:rsidRPr="008E44A4">
        <w:rPr>
          <w:rFonts w:eastAsia="DengXian" w:cstheme="minorHAnsi"/>
          <w:lang w:val="fr-FR" w:eastAsia="zh-CN"/>
        </w:rPr>
        <w:t xml:space="preserve">  Oui             </w:t>
      </w:r>
      <w:r w:rsidRPr="008E44A4">
        <w:rPr>
          <w:rFonts w:eastAsia="DengXian" w:cstheme="minorHAnsi"/>
          <w:lang w:val="fr-FR" w:eastAsia="zh-CN"/>
        </w:rPr>
        <w:sym w:font="Wingdings" w:char="F0A8"/>
      </w:r>
      <w:r w:rsidRPr="008E44A4">
        <w:rPr>
          <w:rFonts w:eastAsia="DengXian" w:cstheme="minorHAnsi"/>
          <w:lang w:val="fr-FR" w:eastAsia="zh-CN"/>
        </w:rPr>
        <w:t xml:space="preserve">  Non</w:t>
      </w:r>
    </w:p>
    <w:p w14:paraId="122C4DDB" w14:textId="77777777" w:rsidR="00635EA0" w:rsidRPr="008E44A4" w:rsidRDefault="00635EA0" w:rsidP="0047527F">
      <w:pPr>
        <w:numPr>
          <w:ilvl w:val="0"/>
          <w:numId w:val="25"/>
        </w:numPr>
        <w:spacing w:after="0"/>
        <w:contextualSpacing/>
        <w:outlineLvl w:val="0"/>
        <w:rPr>
          <w:rFonts w:cstheme="minorHAnsi"/>
          <w:b/>
          <w:bCs/>
          <w:lang w:val="fr-FR"/>
        </w:rPr>
      </w:pPr>
      <w:r w:rsidRPr="008E44A4">
        <w:rPr>
          <w:rFonts w:cstheme="minorHAnsi"/>
          <w:b/>
          <w:bCs/>
          <w:lang w:val="fr-FR"/>
        </w:rPr>
        <w:t>Survie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635EA0" w:rsidRPr="008E44A4" w14:paraId="655EE3E0" w14:textId="77777777" w:rsidTr="00635EA0">
        <w:tc>
          <w:tcPr>
            <w:tcW w:w="4528" w:type="dxa"/>
            <w:shd w:val="clear" w:color="auto" w:fill="auto"/>
          </w:tcPr>
          <w:p w14:paraId="27C07EE9" w14:textId="77777777" w:rsidR="00635EA0" w:rsidRPr="008E44A4" w:rsidRDefault="00635EA0" w:rsidP="0047527F">
            <w:pPr>
              <w:numPr>
                <w:ilvl w:val="0"/>
                <w:numId w:val="10"/>
              </w:numPr>
              <w:spacing w:after="0" w:line="240" w:lineRule="auto"/>
              <w:contextualSpacing/>
              <w:rPr>
                <w:rFonts w:eastAsia="DengXian" w:cstheme="minorHAnsi"/>
                <w:b/>
                <w:bCs/>
                <w:lang w:val="fr-FR" w:eastAsia="zh-CN"/>
              </w:rPr>
            </w:pPr>
            <w:r w:rsidRPr="008E44A4">
              <w:rPr>
                <w:rFonts w:eastAsia="DengXian" w:cstheme="minorHAnsi"/>
                <w:b/>
                <w:bCs/>
                <w:lang w:val="fr-FR" w:eastAsia="zh-CN"/>
              </w:rPr>
              <w:t>Survie du greffon : retour à la liste d’attente</w:t>
            </w:r>
          </w:p>
        </w:tc>
        <w:tc>
          <w:tcPr>
            <w:tcW w:w="4528" w:type="dxa"/>
            <w:shd w:val="clear" w:color="auto" w:fill="auto"/>
            <w:vAlign w:val="center"/>
          </w:tcPr>
          <w:p w14:paraId="1ED17AC0" w14:textId="77777777" w:rsidR="00635EA0" w:rsidRPr="008E44A4" w:rsidRDefault="00635EA0" w:rsidP="00635EA0">
            <w:pPr>
              <w:spacing w:after="0" w:line="240" w:lineRule="auto"/>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Oui             </w:t>
            </w:r>
            <w:r w:rsidRPr="008E44A4">
              <w:rPr>
                <w:rFonts w:eastAsia="DengXian" w:cstheme="minorHAnsi"/>
                <w:lang w:val="fr-FR" w:eastAsia="zh-CN"/>
              </w:rPr>
              <w:sym w:font="Wingdings" w:char="F0A8"/>
            </w:r>
            <w:r w:rsidRPr="008E44A4">
              <w:rPr>
                <w:rFonts w:eastAsia="DengXian" w:cstheme="minorHAnsi"/>
                <w:lang w:val="fr-FR" w:eastAsia="zh-CN"/>
              </w:rPr>
              <w:t xml:space="preserve">  Non</w:t>
            </w:r>
          </w:p>
        </w:tc>
      </w:tr>
      <w:tr w:rsidR="00635EA0" w:rsidRPr="008E44A4" w14:paraId="55AD9671" w14:textId="77777777" w:rsidTr="00635EA0">
        <w:tc>
          <w:tcPr>
            <w:tcW w:w="4528" w:type="dxa"/>
            <w:shd w:val="clear" w:color="auto" w:fill="auto"/>
          </w:tcPr>
          <w:p w14:paraId="0458F733" w14:textId="77777777" w:rsidR="00635EA0" w:rsidRPr="008E44A4" w:rsidRDefault="00635EA0" w:rsidP="0047527F">
            <w:pPr>
              <w:numPr>
                <w:ilvl w:val="0"/>
                <w:numId w:val="10"/>
              </w:numPr>
              <w:spacing w:after="0" w:line="240" w:lineRule="auto"/>
              <w:contextualSpacing/>
              <w:rPr>
                <w:rFonts w:eastAsia="DengXian" w:cstheme="minorHAnsi"/>
                <w:b/>
                <w:bCs/>
                <w:lang w:val="fr-FR" w:eastAsia="zh-CN"/>
              </w:rPr>
            </w:pPr>
            <w:r w:rsidRPr="008E44A4">
              <w:rPr>
                <w:rFonts w:eastAsia="DengXian" w:cstheme="minorHAnsi"/>
                <w:b/>
                <w:bCs/>
                <w:lang w:val="fr-FR" w:eastAsia="zh-CN"/>
              </w:rPr>
              <w:t>Survie du patient</w:t>
            </w:r>
          </w:p>
        </w:tc>
        <w:tc>
          <w:tcPr>
            <w:tcW w:w="4528" w:type="dxa"/>
            <w:shd w:val="clear" w:color="auto" w:fill="auto"/>
          </w:tcPr>
          <w:p w14:paraId="64100570" w14:textId="77777777" w:rsidR="00635EA0" w:rsidRPr="008E44A4" w:rsidRDefault="00635EA0" w:rsidP="00635EA0">
            <w:pPr>
              <w:spacing w:after="0" w:line="240" w:lineRule="auto"/>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Vivant                       </w:t>
            </w:r>
            <w:r w:rsidRPr="008E44A4">
              <w:rPr>
                <w:rFonts w:eastAsia="DengXian" w:cstheme="minorHAnsi"/>
                <w:lang w:val="fr-FR" w:eastAsia="zh-CN"/>
              </w:rPr>
              <w:sym w:font="Wingdings" w:char="F0A8"/>
            </w:r>
            <w:r w:rsidRPr="008E44A4">
              <w:rPr>
                <w:rFonts w:eastAsia="DengXian" w:cstheme="minorHAnsi"/>
                <w:lang w:val="fr-FR" w:eastAsia="zh-CN"/>
              </w:rPr>
              <w:t xml:space="preserve">  Décédé</w:t>
            </w:r>
          </w:p>
        </w:tc>
      </w:tr>
    </w:tbl>
    <w:p w14:paraId="7F715772" w14:textId="77777777" w:rsidR="00635EA0" w:rsidRPr="008E44A4" w:rsidRDefault="00635EA0" w:rsidP="00635EA0">
      <w:pPr>
        <w:spacing w:after="0" w:line="240" w:lineRule="auto"/>
        <w:rPr>
          <w:rFonts w:eastAsia="DengXian" w:cstheme="minorHAnsi"/>
          <w:lang w:val="fr-FR" w:eastAsia="zh-CN"/>
        </w:rPr>
      </w:pPr>
    </w:p>
    <w:p w14:paraId="3A34ADEB" w14:textId="77777777" w:rsidR="00635EA0" w:rsidRPr="008E44A4" w:rsidRDefault="00635EA0" w:rsidP="00635EA0">
      <w:pPr>
        <w:spacing w:after="0" w:line="240" w:lineRule="auto"/>
        <w:rPr>
          <w:rFonts w:eastAsia="DengXian" w:cstheme="minorHAnsi"/>
          <w:lang w:val="fr-FR" w:eastAsia="zh-CN"/>
        </w:rPr>
      </w:pPr>
    </w:p>
    <w:p w14:paraId="1200F3CE" w14:textId="77777777" w:rsidR="00635EA0" w:rsidRPr="008E44A4" w:rsidRDefault="00635EA0" w:rsidP="0047527F">
      <w:pPr>
        <w:numPr>
          <w:ilvl w:val="0"/>
          <w:numId w:val="25"/>
        </w:numPr>
        <w:spacing w:after="0" w:line="240" w:lineRule="auto"/>
        <w:contextualSpacing/>
        <w:outlineLvl w:val="0"/>
        <w:rPr>
          <w:rFonts w:cstheme="minorHAnsi"/>
          <w:b/>
          <w:bCs/>
          <w:lang w:val="fr-FR"/>
        </w:rPr>
      </w:pPr>
      <w:proofErr w:type="spellStart"/>
      <w:r w:rsidRPr="008E44A4">
        <w:rPr>
          <w:rFonts w:cstheme="minorHAnsi"/>
          <w:b/>
          <w:bCs/>
          <w:lang w:val="fr-FR"/>
        </w:rPr>
        <w:t>Vasculopathie</w:t>
      </w:r>
      <w:proofErr w:type="spellEnd"/>
      <w:r w:rsidRPr="008E44A4">
        <w:rPr>
          <w:rFonts w:cstheme="minorHAnsi"/>
          <w:b/>
          <w:bCs/>
          <w:lang w:val="fr-FR"/>
        </w:rPr>
        <w:t xml:space="preserve"> d’allogreffe (Classification CAV ISHLT 2010) </w:t>
      </w:r>
      <w:r w:rsidRPr="008E44A4">
        <w:rPr>
          <w:rFonts w:cstheme="minorHAnsi"/>
          <w:bCs/>
          <w:lang w:val="fr-FR"/>
        </w:rPr>
        <w:t>[6]</w:t>
      </w:r>
    </w:p>
    <w:p w14:paraId="4995DABC" w14:textId="77777777" w:rsidR="00635EA0" w:rsidRPr="008E44A4" w:rsidRDefault="00635EA0" w:rsidP="00635EA0">
      <w:pPr>
        <w:spacing w:after="0" w:line="240" w:lineRule="auto"/>
        <w:rPr>
          <w:rFonts w:eastAsia="DengXian" w:cstheme="minorHAnsi"/>
          <w:lang w:val="fr-FR" w:eastAsia="zh-CN"/>
        </w:rPr>
      </w:pPr>
      <w:r w:rsidRPr="008E44A4">
        <w:rPr>
          <w:rFonts w:eastAsia="DengXian" w:cstheme="minorHAnsi"/>
          <w:lang w:val="fr-FR" w:eastAsia="zh-CN"/>
        </w:rPr>
        <w:tab/>
      </w:r>
      <w:r w:rsidRPr="008E44A4">
        <w:rPr>
          <w:rFonts w:eastAsia="DengXian" w:cstheme="minorHAnsi"/>
          <w:lang w:val="fr-FR" w:eastAsia="zh-CN"/>
        </w:rPr>
        <w:sym w:font="Wingdings" w:char="F0A8"/>
      </w:r>
      <w:r w:rsidRPr="008E44A4">
        <w:rPr>
          <w:rFonts w:eastAsia="DengXian" w:cstheme="minorHAnsi"/>
          <w:lang w:val="fr-FR" w:eastAsia="zh-CN"/>
        </w:rPr>
        <w:t xml:space="preserve"> CAV 0 (non significative)</w:t>
      </w:r>
    </w:p>
    <w:p w14:paraId="14F54148" w14:textId="77777777" w:rsidR="00635EA0" w:rsidRPr="008E44A4" w:rsidRDefault="00635EA0" w:rsidP="00635EA0">
      <w:pPr>
        <w:spacing w:after="0" w:line="240" w:lineRule="auto"/>
        <w:rPr>
          <w:rFonts w:eastAsia="DengXian" w:cstheme="minorHAnsi"/>
          <w:lang w:val="fr-FR" w:eastAsia="zh-CN"/>
        </w:rPr>
      </w:pPr>
      <w:r w:rsidRPr="008E44A4">
        <w:rPr>
          <w:rFonts w:eastAsia="DengXian" w:cstheme="minorHAnsi"/>
          <w:lang w:val="fr-FR" w:eastAsia="zh-CN"/>
        </w:rPr>
        <w:tab/>
      </w:r>
      <w:r w:rsidRPr="008E44A4">
        <w:rPr>
          <w:rFonts w:eastAsia="DengXian" w:cstheme="minorHAnsi"/>
          <w:lang w:val="fr-FR" w:eastAsia="zh-CN"/>
        </w:rPr>
        <w:sym w:font="Wingdings" w:char="F0A8"/>
      </w:r>
      <w:r w:rsidRPr="008E44A4">
        <w:rPr>
          <w:rFonts w:eastAsia="DengXian" w:cstheme="minorHAnsi"/>
          <w:lang w:val="fr-FR" w:eastAsia="zh-CN"/>
        </w:rPr>
        <w:t xml:space="preserve"> CAV 1 (légère)</w:t>
      </w:r>
    </w:p>
    <w:p w14:paraId="1FD6189C" w14:textId="77777777" w:rsidR="00635EA0" w:rsidRPr="008E44A4" w:rsidRDefault="00635EA0" w:rsidP="00635EA0">
      <w:pPr>
        <w:spacing w:after="0" w:line="240" w:lineRule="auto"/>
        <w:rPr>
          <w:rFonts w:eastAsia="DengXian" w:cstheme="minorHAnsi"/>
          <w:lang w:eastAsia="zh-CN"/>
        </w:rPr>
      </w:pPr>
      <w:r w:rsidRPr="008E44A4">
        <w:rPr>
          <w:rFonts w:eastAsia="DengXian" w:cstheme="minorHAnsi"/>
          <w:lang w:val="fr-FR" w:eastAsia="zh-CN"/>
        </w:rPr>
        <w:tab/>
      </w:r>
      <w:r w:rsidRPr="008E44A4">
        <w:rPr>
          <w:rFonts w:eastAsia="DengXian" w:cstheme="minorHAnsi"/>
          <w:lang w:val="fr-FR" w:eastAsia="zh-CN"/>
        </w:rPr>
        <w:sym w:font="Wingdings" w:char="F0A8"/>
      </w:r>
      <w:r w:rsidRPr="008E44A4">
        <w:rPr>
          <w:rFonts w:eastAsia="DengXian" w:cstheme="minorHAnsi"/>
          <w:lang w:eastAsia="zh-CN"/>
        </w:rPr>
        <w:t xml:space="preserve"> CAV 2 (</w:t>
      </w:r>
      <w:proofErr w:type="spellStart"/>
      <w:r w:rsidRPr="008E44A4">
        <w:rPr>
          <w:rFonts w:eastAsia="DengXian" w:cstheme="minorHAnsi"/>
          <w:lang w:eastAsia="zh-CN"/>
        </w:rPr>
        <w:t>modérée</w:t>
      </w:r>
      <w:proofErr w:type="spellEnd"/>
      <w:r w:rsidRPr="008E44A4">
        <w:rPr>
          <w:rFonts w:eastAsia="DengXian" w:cstheme="minorHAnsi"/>
          <w:lang w:eastAsia="zh-CN"/>
        </w:rPr>
        <w:t>)</w:t>
      </w:r>
    </w:p>
    <w:p w14:paraId="737AEE03" w14:textId="77777777" w:rsidR="00635EA0" w:rsidRPr="008E44A4" w:rsidRDefault="00635EA0" w:rsidP="00635EA0">
      <w:pPr>
        <w:rPr>
          <w:rFonts w:eastAsia="DengXian" w:cstheme="minorHAnsi"/>
          <w:lang w:eastAsia="zh-CN"/>
        </w:rPr>
      </w:pPr>
      <w:r w:rsidRPr="008E44A4">
        <w:rPr>
          <w:rFonts w:eastAsia="DengXian" w:cstheme="minorHAnsi"/>
          <w:lang w:eastAsia="zh-CN"/>
        </w:rPr>
        <w:tab/>
      </w:r>
      <w:r w:rsidRPr="008E44A4">
        <w:rPr>
          <w:rFonts w:eastAsia="DengXian" w:cstheme="minorHAnsi"/>
          <w:lang w:val="fr-FR" w:eastAsia="zh-CN"/>
        </w:rPr>
        <w:sym w:font="Wingdings" w:char="F0A8"/>
      </w:r>
      <w:r w:rsidRPr="008E44A4">
        <w:rPr>
          <w:rFonts w:eastAsia="DengXian" w:cstheme="minorHAnsi"/>
          <w:lang w:eastAsia="zh-CN"/>
        </w:rPr>
        <w:t xml:space="preserve"> CAV 3 (</w:t>
      </w:r>
      <w:proofErr w:type="spellStart"/>
      <w:r w:rsidRPr="008E44A4">
        <w:rPr>
          <w:rFonts w:eastAsia="DengXian" w:cstheme="minorHAnsi"/>
          <w:lang w:eastAsia="zh-CN"/>
        </w:rPr>
        <w:t>sévère</w:t>
      </w:r>
      <w:proofErr w:type="spellEnd"/>
      <w:r w:rsidRPr="008E44A4">
        <w:rPr>
          <w:rFonts w:eastAsia="DengXian" w:cstheme="minorHAnsi"/>
          <w:lang w:eastAsia="zh-CN"/>
        </w:rPr>
        <w:t>)</w:t>
      </w:r>
    </w:p>
    <w:p w14:paraId="00151DFD" w14:textId="7C1A38B7" w:rsidR="00635EA0" w:rsidRPr="008E44A4" w:rsidRDefault="00635EA0" w:rsidP="0047527F">
      <w:pPr>
        <w:numPr>
          <w:ilvl w:val="0"/>
          <w:numId w:val="25"/>
        </w:numPr>
        <w:contextualSpacing/>
        <w:outlineLvl w:val="0"/>
        <w:rPr>
          <w:rFonts w:cstheme="minorHAnsi"/>
          <w:b/>
          <w:bCs/>
          <w:lang w:val="fr-FR"/>
        </w:rPr>
      </w:pPr>
      <w:r w:rsidRPr="008E44A4">
        <w:rPr>
          <w:rFonts w:cstheme="minorHAnsi"/>
          <w:b/>
          <w:bCs/>
          <w:lang w:val="fr-FR"/>
        </w:rPr>
        <w:t>Données immunologiques à l’arrêt du traitement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2"/>
        <w:gridCol w:w="2263"/>
      </w:tblGrid>
      <w:tr w:rsidR="00635EA0" w:rsidRPr="008E44A4" w14:paraId="496D79C7" w14:textId="77777777" w:rsidTr="00635EA0">
        <w:tc>
          <w:tcPr>
            <w:tcW w:w="9056" w:type="dxa"/>
            <w:gridSpan w:val="3"/>
            <w:shd w:val="clear" w:color="auto" w:fill="auto"/>
          </w:tcPr>
          <w:p w14:paraId="452C23FD" w14:textId="77777777" w:rsidR="00635EA0" w:rsidRPr="008E44A4" w:rsidRDefault="00635EA0" w:rsidP="00757DE6">
            <w:pPr>
              <w:spacing w:after="0"/>
              <w:contextualSpacing/>
              <w:rPr>
                <w:rFonts w:cstheme="minorHAnsi"/>
                <w:b/>
                <w:bCs/>
                <w:lang w:val="fr-FR"/>
              </w:rPr>
            </w:pPr>
            <w:r w:rsidRPr="008E44A4">
              <w:rPr>
                <w:rFonts w:cstheme="minorHAnsi"/>
                <w:b/>
                <w:bCs/>
                <w:lang w:val="fr-FR"/>
              </w:rPr>
              <w:t>HLA-DSA post-transplantation</w:t>
            </w:r>
          </w:p>
        </w:tc>
      </w:tr>
      <w:tr w:rsidR="00635EA0" w:rsidRPr="008E44A4" w14:paraId="34A5D6D1" w14:textId="77777777" w:rsidTr="00635EA0">
        <w:tc>
          <w:tcPr>
            <w:tcW w:w="4531" w:type="dxa"/>
            <w:shd w:val="clear" w:color="auto" w:fill="auto"/>
          </w:tcPr>
          <w:p w14:paraId="07E598BE" w14:textId="77777777" w:rsidR="00635EA0" w:rsidRPr="008E44A4" w:rsidRDefault="00635EA0" w:rsidP="00757DE6">
            <w:pPr>
              <w:numPr>
                <w:ilvl w:val="0"/>
                <w:numId w:val="8"/>
              </w:numPr>
              <w:spacing w:after="0" w:line="240" w:lineRule="auto"/>
              <w:contextualSpacing/>
              <w:rPr>
                <w:rFonts w:cstheme="minorHAnsi"/>
                <w:b/>
                <w:bCs/>
                <w:lang w:val="fr-FR"/>
              </w:rPr>
            </w:pPr>
            <w:r w:rsidRPr="008E44A4">
              <w:rPr>
                <w:rFonts w:cstheme="minorHAnsi"/>
                <w:b/>
                <w:bCs/>
                <w:lang w:val="fr-FR"/>
              </w:rPr>
              <w:t>Date du dernier examen</w:t>
            </w:r>
          </w:p>
        </w:tc>
        <w:tc>
          <w:tcPr>
            <w:tcW w:w="4525" w:type="dxa"/>
            <w:gridSpan w:val="2"/>
            <w:shd w:val="clear" w:color="auto" w:fill="auto"/>
            <w:vAlign w:val="center"/>
          </w:tcPr>
          <w:p w14:paraId="0E217583" w14:textId="77777777" w:rsidR="00635EA0" w:rsidRPr="008E44A4" w:rsidRDefault="00635EA0" w:rsidP="00757DE6">
            <w:pPr>
              <w:spacing w:after="0"/>
              <w:contextualSpacing/>
              <w:jc w:val="center"/>
              <w:rPr>
                <w:rFonts w:cstheme="minorHAnsi"/>
                <w:lang w:val="fr-FR"/>
              </w:rPr>
            </w:pPr>
            <w:r w:rsidRPr="008E44A4">
              <w:rPr>
                <w:rFonts w:cstheme="minorHAnsi"/>
                <w:lang w:val="fr-FR"/>
              </w:rPr>
              <w:t>|__|__| |__|__| |__|__|__|__|</w:t>
            </w:r>
          </w:p>
        </w:tc>
      </w:tr>
      <w:tr w:rsidR="00635EA0" w:rsidRPr="008E44A4" w14:paraId="49A5D3F6" w14:textId="77777777" w:rsidTr="00635EA0">
        <w:tc>
          <w:tcPr>
            <w:tcW w:w="4531" w:type="dxa"/>
            <w:shd w:val="clear" w:color="auto" w:fill="auto"/>
          </w:tcPr>
          <w:p w14:paraId="592EDA8E" w14:textId="77777777" w:rsidR="00635EA0" w:rsidRPr="008E44A4" w:rsidRDefault="00635EA0" w:rsidP="00757DE6">
            <w:pPr>
              <w:numPr>
                <w:ilvl w:val="0"/>
                <w:numId w:val="9"/>
              </w:numPr>
              <w:spacing w:after="0" w:line="240" w:lineRule="auto"/>
              <w:contextualSpacing/>
              <w:rPr>
                <w:rFonts w:cstheme="minorHAnsi"/>
                <w:b/>
                <w:bCs/>
                <w:lang w:val="fr-FR"/>
              </w:rPr>
            </w:pPr>
            <w:r w:rsidRPr="008E44A4">
              <w:rPr>
                <w:rFonts w:cstheme="minorHAnsi"/>
                <w:b/>
                <w:bCs/>
                <w:lang w:val="fr-FR"/>
              </w:rPr>
              <w:t>Résultat : typage HLA</w:t>
            </w:r>
          </w:p>
        </w:tc>
        <w:tc>
          <w:tcPr>
            <w:tcW w:w="4525" w:type="dxa"/>
            <w:gridSpan w:val="2"/>
            <w:shd w:val="clear" w:color="auto" w:fill="auto"/>
            <w:vAlign w:val="center"/>
          </w:tcPr>
          <w:p w14:paraId="75835020" w14:textId="77777777" w:rsidR="00635EA0" w:rsidRPr="008E44A4" w:rsidRDefault="00635EA0" w:rsidP="00757DE6">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-A   </w:t>
            </w:r>
            <w:r w:rsidRPr="008E44A4">
              <w:rPr>
                <w:rFonts w:cstheme="minorHAnsi"/>
                <w:lang w:val="fr-FR"/>
              </w:rPr>
              <w:sym w:font="Wingdings" w:char="F0A8"/>
            </w:r>
            <w:r w:rsidRPr="008E44A4">
              <w:rPr>
                <w:rFonts w:cstheme="minorHAnsi"/>
                <w:lang w:val="fr-FR"/>
              </w:rPr>
              <w:t xml:space="preserve"> -B   </w:t>
            </w:r>
            <w:r w:rsidRPr="008E44A4">
              <w:rPr>
                <w:rFonts w:cstheme="minorHAnsi"/>
                <w:lang w:val="fr-FR"/>
              </w:rPr>
              <w:sym w:font="Wingdings" w:char="F0A8"/>
            </w:r>
            <w:r w:rsidRPr="008E44A4">
              <w:rPr>
                <w:rFonts w:cstheme="minorHAnsi"/>
                <w:lang w:val="fr-FR"/>
              </w:rPr>
              <w:t xml:space="preserve"> -C   </w:t>
            </w:r>
            <w:r w:rsidRPr="008E44A4">
              <w:rPr>
                <w:rFonts w:cstheme="minorHAnsi"/>
                <w:lang w:val="fr-FR"/>
              </w:rPr>
              <w:sym w:font="Wingdings" w:char="F0A8"/>
            </w:r>
            <w:r w:rsidRPr="008E44A4">
              <w:rPr>
                <w:rFonts w:cstheme="minorHAnsi"/>
                <w:lang w:val="fr-FR"/>
              </w:rPr>
              <w:t xml:space="preserve"> -DR   </w:t>
            </w:r>
            <w:r w:rsidRPr="008E44A4">
              <w:rPr>
                <w:rFonts w:cstheme="minorHAnsi"/>
                <w:lang w:val="fr-FR"/>
              </w:rPr>
              <w:sym w:font="Wingdings" w:char="F0A8"/>
            </w:r>
            <w:r w:rsidRPr="008E44A4">
              <w:rPr>
                <w:rFonts w:cstheme="minorHAnsi"/>
                <w:lang w:val="fr-FR"/>
              </w:rPr>
              <w:t xml:space="preserve"> -DP   </w:t>
            </w:r>
            <w:r w:rsidRPr="008E44A4">
              <w:rPr>
                <w:rFonts w:cstheme="minorHAnsi"/>
                <w:lang w:val="fr-FR"/>
              </w:rPr>
              <w:sym w:font="Wingdings" w:char="F0A8"/>
            </w:r>
            <w:r w:rsidRPr="008E44A4">
              <w:rPr>
                <w:rFonts w:cstheme="minorHAnsi"/>
                <w:lang w:val="fr-FR"/>
              </w:rPr>
              <w:t xml:space="preserve"> -DQ</w:t>
            </w:r>
          </w:p>
        </w:tc>
      </w:tr>
      <w:tr w:rsidR="00635EA0" w:rsidRPr="008E44A4" w14:paraId="7C241561" w14:textId="77777777" w:rsidTr="00635EA0">
        <w:tc>
          <w:tcPr>
            <w:tcW w:w="4531" w:type="dxa"/>
            <w:shd w:val="clear" w:color="auto" w:fill="auto"/>
          </w:tcPr>
          <w:p w14:paraId="79C1536A" w14:textId="77777777" w:rsidR="00635EA0" w:rsidRPr="008E44A4" w:rsidRDefault="00635EA0" w:rsidP="00757DE6">
            <w:pPr>
              <w:numPr>
                <w:ilvl w:val="0"/>
                <w:numId w:val="9"/>
              </w:numPr>
              <w:spacing w:after="0" w:line="240" w:lineRule="auto"/>
              <w:contextualSpacing/>
              <w:rPr>
                <w:rFonts w:cstheme="minorHAnsi"/>
                <w:b/>
                <w:bCs/>
                <w:lang w:val="fr-FR"/>
              </w:rPr>
            </w:pPr>
            <w:r w:rsidRPr="008E44A4">
              <w:rPr>
                <w:rFonts w:cstheme="minorHAnsi"/>
                <w:b/>
                <w:bCs/>
                <w:lang w:val="fr-FR"/>
              </w:rPr>
              <w:t>Spécificités anti-classe I</w:t>
            </w:r>
          </w:p>
        </w:tc>
        <w:tc>
          <w:tcPr>
            <w:tcW w:w="4525" w:type="dxa"/>
            <w:gridSpan w:val="2"/>
            <w:shd w:val="clear" w:color="auto" w:fill="auto"/>
            <w:vAlign w:val="center"/>
          </w:tcPr>
          <w:p w14:paraId="08A9FB8D" w14:textId="77777777" w:rsidR="00635EA0" w:rsidRPr="008E44A4" w:rsidRDefault="00635EA0" w:rsidP="00757DE6">
            <w:pPr>
              <w:spacing w:after="0"/>
              <w:contextualSpacing/>
              <w:jc w:val="center"/>
              <w:rPr>
                <w:rFonts w:cstheme="minorHAnsi"/>
                <w:lang w:val="fr-FR"/>
              </w:rPr>
            </w:pPr>
            <w:r w:rsidRPr="008E44A4">
              <w:rPr>
                <w:rFonts w:cstheme="minorHAnsi"/>
                <w:lang w:val="fr-FR"/>
              </w:rPr>
              <w:t>________</w:t>
            </w:r>
          </w:p>
        </w:tc>
      </w:tr>
      <w:tr w:rsidR="00635EA0" w:rsidRPr="008E44A4" w14:paraId="60ADD5B0" w14:textId="77777777" w:rsidTr="00635EA0">
        <w:tc>
          <w:tcPr>
            <w:tcW w:w="4531" w:type="dxa"/>
            <w:shd w:val="clear" w:color="auto" w:fill="auto"/>
          </w:tcPr>
          <w:p w14:paraId="0F551D2E" w14:textId="77777777" w:rsidR="00635EA0" w:rsidRPr="008E44A4" w:rsidRDefault="00635EA0" w:rsidP="00757DE6">
            <w:pPr>
              <w:numPr>
                <w:ilvl w:val="0"/>
                <w:numId w:val="9"/>
              </w:numPr>
              <w:spacing w:after="0" w:line="240" w:lineRule="auto"/>
              <w:contextualSpacing/>
              <w:rPr>
                <w:rFonts w:cstheme="minorHAnsi"/>
                <w:b/>
                <w:bCs/>
                <w:lang w:val="fr-FR"/>
              </w:rPr>
            </w:pPr>
            <w:r w:rsidRPr="008E44A4">
              <w:rPr>
                <w:rFonts w:cstheme="minorHAnsi"/>
                <w:b/>
                <w:bCs/>
                <w:lang w:val="fr-FR"/>
              </w:rPr>
              <w:t>Spécificités anti-classe II</w:t>
            </w:r>
          </w:p>
        </w:tc>
        <w:tc>
          <w:tcPr>
            <w:tcW w:w="4525" w:type="dxa"/>
            <w:gridSpan w:val="2"/>
            <w:shd w:val="clear" w:color="auto" w:fill="auto"/>
            <w:vAlign w:val="center"/>
          </w:tcPr>
          <w:p w14:paraId="4F4D39C3" w14:textId="77777777" w:rsidR="00635EA0" w:rsidRPr="008E44A4" w:rsidRDefault="00635EA0" w:rsidP="00757DE6">
            <w:pPr>
              <w:spacing w:after="0"/>
              <w:contextualSpacing/>
              <w:jc w:val="center"/>
              <w:rPr>
                <w:rFonts w:cstheme="minorHAnsi"/>
                <w:lang w:val="fr-FR"/>
              </w:rPr>
            </w:pPr>
            <w:r w:rsidRPr="008E44A4">
              <w:rPr>
                <w:rFonts w:cstheme="minorHAnsi"/>
                <w:lang w:val="fr-FR"/>
              </w:rPr>
              <w:t>________</w:t>
            </w:r>
          </w:p>
        </w:tc>
      </w:tr>
      <w:tr w:rsidR="00635EA0" w:rsidRPr="008E44A4" w14:paraId="4F4F5AF6" w14:textId="77777777" w:rsidTr="00635EA0">
        <w:tc>
          <w:tcPr>
            <w:tcW w:w="4531" w:type="dxa"/>
            <w:shd w:val="clear" w:color="auto" w:fill="auto"/>
          </w:tcPr>
          <w:p w14:paraId="07EBB7B4" w14:textId="77777777" w:rsidR="00635EA0" w:rsidRPr="008E44A4" w:rsidRDefault="00635EA0" w:rsidP="00757DE6">
            <w:pPr>
              <w:numPr>
                <w:ilvl w:val="0"/>
                <w:numId w:val="9"/>
              </w:numPr>
              <w:spacing w:after="0" w:line="240" w:lineRule="auto"/>
              <w:contextualSpacing/>
              <w:rPr>
                <w:rFonts w:cstheme="minorHAnsi"/>
                <w:b/>
                <w:bCs/>
                <w:lang w:val="fr-FR"/>
              </w:rPr>
            </w:pPr>
            <w:r w:rsidRPr="008E44A4">
              <w:rPr>
                <w:rFonts w:cstheme="minorHAnsi"/>
                <w:b/>
                <w:bCs/>
                <w:lang w:val="fr-FR"/>
              </w:rPr>
              <w:t>MFI</w:t>
            </w:r>
          </w:p>
        </w:tc>
        <w:tc>
          <w:tcPr>
            <w:tcW w:w="2262" w:type="dxa"/>
            <w:shd w:val="clear" w:color="auto" w:fill="auto"/>
            <w:vAlign w:val="center"/>
          </w:tcPr>
          <w:p w14:paraId="78F3240B" w14:textId="77777777" w:rsidR="00635EA0" w:rsidRPr="008E44A4" w:rsidRDefault="00635EA0" w:rsidP="00757DE6">
            <w:pPr>
              <w:spacing w:after="0" w:line="240" w:lineRule="auto"/>
              <w:contextualSpacing/>
              <w:jc w:val="center"/>
              <w:rPr>
                <w:rFonts w:cstheme="minorHAnsi"/>
                <w:b/>
                <w:lang w:val="fr-FR"/>
              </w:rPr>
            </w:pPr>
            <w:r w:rsidRPr="008E44A4">
              <w:rPr>
                <w:rFonts w:cstheme="minorHAnsi"/>
                <w:b/>
                <w:lang w:val="fr-FR"/>
              </w:rPr>
              <w:t>Spécificité HLA</w:t>
            </w:r>
          </w:p>
          <w:p w14:paraId="22BAA7EB"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w:t>
            </w:r>
          </w:p>
          <w:p w14:paraId="6DC8A7D4"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w:t>
            </w:r>
          </w:p>
          <w:p w14:paraId="45DB5877"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w:t>
            </w:r>
          </w:p>
          <w:p w14:paraId="0ADDAF2A"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w:t>
            </w:r>
          </w:p>
          <w:p w14:paraId="7595A13E"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w:t>
            </w:r>
          </w:p>
          <w:p w14:paraId="0857B034"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w:t>
            </w:r>
          </w:p>
          <w:p w14:paraId="270F64ED"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w:t>
            </w:r>
          </w:p>
          <w:p w14:paraId="149FAE1E"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w:t>
            </w:r>
          </w:p>
        </w:tc>
        <w:tc>
          <w:tcPr>
            <w:tcW w:w="2263" w:type="dxa"/>
            <w:shd w:val="clear" w:color="auto" w:fill="auto"/>
            <w:vAlign w:val="center"/>
          </w:tcPr>
          <w:p w14:paraId="4CE77C74" w14:textId="77777777" w:rsidR="00635EA0" w:rsidRPr="008E44A4" w:rsidRDefault="00635EA0" w:rsidP="00757DE6">
            <w:pPr>
              <w:spacing w:after="0" w:line="240" w:lineRule="auto"/>
              <w:contextualSpacing/>
              <w:jc w:val="center"/>
              <w:rPr>
                <w:rFonts w:cstheme="minorHAnsi"/>
                <w:b/>
                <w:lang w:val="fr-FR"/>
              </w:rPr>
            </w:pPr>
            <w:r w:rsidRPr="008E44A4">
              <w:rPr>
                <w:rFonts w:cstheme="minorHAnsi"/>
                <w:b/>
                <w:lang w:val="fr-FR"/>
              </w:rPr>
              <w:t>MFI</w:t>
            </w:r>
          </w:p>
          <w:p w14:paraId="679E59E3"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|__|__|__|__|__|</w:t>
            </w:r>
          </w:p>
          <w:p w14:paraId="40EB3AF2"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|__|__|__|__|__|</w:t>
            </w:r>
          </w:p>
          <w:p w14:paraId="1B413BD2"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|__|__|__|__|__|</w:t>
            </w:r>
          </w:p>
          <w:p w14:paraId="30A09BF7"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|__|__|__|__|__|</w:t>
            </w:r>
          </w:p>
          <w:p w14:paraId="1C8C20CF"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|__|__|__|__|__|</w:t>
            </w:r>
          </w:p>
          <w:p w14:paraId="46D36304"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|__|__|__|__|__|</w:t>
            </w:r>
          </w:p>
          <w:p w14:paraId="368A64AC"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|__|__|__|__|__|</w:t>
            </w:r>
          </w:p>
          <w:p w14:paraId="7644FA9D" w14:textId="77777777" w:rsidR="00635EA0" w:rsidRPr="008E44A4" w:rsidRDefault="00635EA0" w:rsidP="00757DE6">
            <w:pPr>
              <w:spacing w:after="0" w:line="240" w:lineRule="auto"/>
              <w:contextualSpacing/>
              <w:jc w:val="center"/>
              <w:rPr>
                <w:rFonts w:cstheme="minorHAnsi"/>
                <w:lang w:val="fr-FR"/>
              </w:rPr>
            </w:pPr>
            <w:r w:rsidRPr="008E44A4">
              <w:rPr>
                <w:rFonts w:cstheme="minorHAnsi"/>
                <w:lang w:val="fr-FR"/>
              </w:rPr>
              <w:t>|__|__|__|__|__|</w:t>
            </w:r>
          </w:p>
        </w:tc>
      </w:tr>
      <w:tr w:rsidR="00635EA0" w:rsidRPr="008E44A4" w14:paraId="564CCA71" w14:textId="77777777" w:rsidTr="00635EA0">
        <w:tc>
          <w:tcPr>
            <w:tcW w:w="4531" w:type="dxa"/>
            <w:shd w:val="clear" w:color="auto" w:fill="auto"/>
          </w:tcPr>
          <w:p w14:paraId="32616802" w14:textId="77777777" w:rsidR="00635EA0" w:rsidRPr="008E44A4" w:rsidRDefault="00635EA0" w:rsidP="00757DE6">
            <w:pPr>
              <w:numPr>
                <w:ilvl w:val="0"/>
                <w:numId w:val="9"/>
              </w:numPr>
              <w:spacing w:after="0" w:line="240" w:lineRule="auto"/>
              <w:contextualSpacing/>
              <w:rPr>
                <w:rFonts w:cstheme="minorHAnsi"/>
                <w:b/>
                <w:bCs/>
                <w:lang w:val="fr-FR"/>
              </w:rPr>
            </w:pPr>
            <w:r w:rsidRPr="008E44A4">
              <w:rPr>
                <w:rFonts w:cstheme="minorHAnsi"/>
                <w:b/>
                <w:bCs/>
                <w:lang w:val="fr-FR"/>
              </w:rPr>
              <w:t>Test d’activation du complément :</w:t>
            </w:r>
          </w:p>
          <w:p w14:paraId="5DDFE9FE" w14:textId="77777777" w:rsidR="00635EA0" w:rsidRPr="008E44A4" w:rsidRDefault="00635EA0" w:rsidP="00757DE6">
            <w:pPr>
              <w:numPr>
                <w:ilvl w:val="0"/>
                <w:numId w:val="7"/>
              </w:numPr>
              <w:spacing w:after="0"/>
              <w:contextualSpacing/>
              <w:rPr>
                <w:rFonts w:cstheme="minorHAnsi"/>
                <w:b/>
                <w:bCs/>
                <w:lang w:val="fr-FR"/>
              </w:rPr>
            </w:pPr>
            <w:r w:rsidRPr="008E44A4">
              <w:rPr>
                <w:rFonts w:cstheme="minorHAnsi"/>
                <w:b/>
                <w:bCs/>
                <w:lang w:val="fr-FR"/>
              </w:rPr>
              <w:t>C1q</w:t>
            </w:r>
          </w:p>
          <w:p w14:paraId="7220AA3C" w14:textId="77777777" w:rsidR="00635EA0" w:rsidRPr="008E44A4" w:rsidRDefault="00635EA0" w:rsidP="00757DE6">
            <w:pPr>
              <w:numPr>
                <w:ilvl w:val="0"/>
                <w:numId w:val="7"/>
              </w:numPr>
              <w:spacing w:after="0"/>
              <w:contextualSpacing/>
              <w:rPr>
                <w:rFonts w:cstheme="minorHAnsi"/>
                <w:b/>
                <w:bCs/>
                <w:lang w:val="fr-FR"/>
              </w:rPr>
            </w:pPr>
            <w:r w:rsidRPr="008E44A4">
              <w:rPr>
                <w:rFonts w:cstheme="minorHAnsi"/>
                <w:b/>
                <w:bCs/>
                <w:lang w:val="fr-FR"/>
              </w:rPr>
              <w:t>IgG3</w:t>
            </w:r>
          </w:p>
          <w:p w14:paraId="6A2FAE64" w14:textId="77777777" w:rsidR="00635EA0" w:rsidRPr="008E44A4" w:rsidRDefault="00635EA0" w:rsidP="00757DE6">
            <w:pPr>
              <w:numPr>
                <w:ilvl w:val="0"/>
                <w:numId w:val="7"/>
              </w:numPr>
              <w:spacing w:after="0"/>
              <w:contextualSpacing/>
              <w:rPr>
                <w:rFonts w:cstheme="minorHAnsi"/>
                <w:b/>
                <w:bCs/>
                <w:lang w:val="fr-FR"/>
              </w:rPr>
            </w:pPr>
            <w:r w:rsidRPr="008E44A4">
              <w:rPr>
                <w:rFonts w:cstheme="minorHAnsi"/>
                <w:b/>
                <w:bCs/>
                <w:lang w:val="fr-FR"/>
              </w:rPr>
              <w:t>C3d</w:t>
            </w:r>
          </w:p>
          <w:p w14:paraId="42421010" w14:textId="77777777" w:rsidR="00635EA0" w:rsidRPr="008E44A4" w:rsidRDefault="00635EA0" w:rsidP="00757DE6">
            <w:pPr>
              <w:numPr>
                <w:ilvl w:val="0"/>
                <w:numId w:val="7"/>
              </w:numPr>
              <w:spacing w:after="0"/>
              <w:contextualSpacing/>
              <w:rPr>
                <w:rFonts w:cstheme="minorHAnsi"/>
                <w:b/>
                <w:bCs/>
                <w:lang w:val="fr-FR"/>
              </w:rPr>
            </w:pPr>
            <w:r w:rsidRPr="008E44A4">
              <w:rPr>
                <w:rFonts w:cstheme="minorHAnsi"/>
                <w:b/>
                <w:bCs/>
                <w:lang w:val="fr-FR"/>
              </w:rPr>
              <w:t>Cytotoxicité</w:t>
            </w:r>
          </w:p>
        </w:tc>
        <w:tc>
          <w:tcPr>
            <w:tcW w:w="4525" w:type="dxa"/>
            <w:gridSpan w:val="2"/>
            <w:shd w:val="clear" w:color="auto" w:fill="auto"/>
          </w:tcPr>
          <w:p w14:paraId="7B6F1891" w14:textId="77777777" w:rsidR="00635EA0" w:rsidRPr="008E44A4" w:rsidRDefault="00635EA0" w:rsidP="00757DE6">
            <w:pPr>
              <w:spacing w:after="0"/>
              <w:contextualSpacing/>
              <w:jc w:val="center"/>
              <w:rPr>
                <w:rFonts w:cstheme="minorHAnsi"/>
                <w:lang w:val="fr-FR"/>
              </w:rPr>
            </w:pPr>
          </w:p>
          <w:p w14:paraId="700E5BF3" w14:textId="77777777" w:rsidR="00635EA0" w:rsidRPr="008E44A4" w:rsidRDefault="00635EA0" w:rsidP="00757DE6">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71EA5B0E" w14:textId="77777777" w:rsidR="00635EA0" w:rsidRPr="008E44A4" w:rsidRDefault="00635EA0" w:rsidP="00757DE6">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46B429F0" w14:textId="77777777" w:rsidR="00635EA0" w:rsidRPr="008E44A4" w:rsidRDefault="00635EA0" w:rsidP="00757DE6">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08B9ADCA" w14:textId="77777777" w:rsidR="00635EA0" w:rsidRPr="008E44A4" w:rsidRDefault="00635EA0" w:rsidP="00757DE6">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tc>
      </w:tr>
    </w:tbl>
    <w:p w14:paraId="08FDCB70" w14:textId="77777777" w:rsidR="00635EA0" w:rsidRDefault="00635EA0" w:rsidP="00635EA0">
      <w:pPr>
        <w:spacing w:after="0"/>
        <w:ind w:left="720"/>
        <w:contextualSpacing/>
        <w:outlineLvl w:val="0"/>
        <w:rPr>
          <w:rFonts w:cstheme="minorHAnsi"/>
          <w:b/>
          <w:bCs/>
          <w:lang w:val="fr-FR"/>
        </w:rPr>
      </w:pPr>
    </w:p>
    <w:p w14:paraId="2A01100E" w14:textId="77777777" w:rsidR="009F548C" w:rsidRPr="008E44A4" w:rsidRDefault="009F548C" w:rsidP="00635EA0">
      <w:pPr>
        <w:spacing w:after="0"/>
        <w:ind w:left="720"/>
        <w:contextualSpacing/>
        <w:outlineLvl w:val="0"/>
        <w:rPr>
          <w:rFonts w:cstheme="minorHAnsi"/>
          <w:b/>
          <w:bCs/>
          <w:lang w:val="fr-FR"/>
        </w:rPr>
      </w:pPr>
    </w:p>
    <w:p w14:paraId="0B7230D4" w14:textId="77777777" w:rsidR="00635EA0" w:rsidRPr="008E44A4" w:rsidRDefault="00635EA0" w:rsidP="0047527F">
      <w:pPr>
        <w:numPr>
          <w:ilvl w:val="0"/>
          <w:numId w:val="25"/>
        </w:numPr>
        <w:spacing w:after="0"/>
        <w:contextualSpacing/>
        <w:outlineLvl w:val="0"/>
        <w:rPr>
          <w:rFonts w:cstheme="minorHAnsi"/>
          <w:b/>
          <w:bCs/>
          <w:lang w:val="fr-FR"/>
        </w:rPr>
      </w:pPr>
      <w:r w:rsidRPr="008E44A4">
        <w:rPr>
          <w:rFonts w:cstheme="minorHAnsi"/>
          <w:b/>
          <w:bCs/>
          <w:lang w:val="fr-FR"/>
        </w:rPr>
        <w:lastRenderedPageBreak/>
        <w:t xml:space="preserve">Données histologiques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603"/>
      </w:tblGrid>
      <w:tr w:rsidR="00635EA0" w:rsidRPr="008E44A4" w14:paraId="45F06911" w14:textId="77777777" w:rsidTr="00635EA0">
        <w:tc>
          <w:tcPr>
            <w:tcW w:w="4603" w:type="dxa"/>
            <w:shd w:val="clear" w:color="auto" w:fill="auto"/>
          </w:tcPr>
          <w:p w14:paraId="36C7DDC7" w14:textId="77777777" w:rsidR="00635EA0" w:rsidRPr="008E44A4" w:rsidRDefault="00635EA0" w:rsidP="00757DE6">
            <w:pPr>
              <w:spacing w:after="0" w:line="240" w:lineRule="auto"/>
              <w:contextualSpacing/>
              <w:rPr>
                <w:rFonts w:eastAsia="DengXian" w:cstheme="minorHAnsi"/>
                <w:lang w:val="fr-FR" w:eastAsia="zh-CN"/>
              </w:rPr>
            </w:pPr>
            <w:r w:rsidRPr="008E44A4">
              <w:rPr>
                <w:rFonts w:eastAsia="DengXian" w:cstheme="minorHAnsi"/>
                <w:lang w:val="fr-FR" w:eastAsia="zh-CN"/>
              </w:rPr>
              <w:t>Rejet humoral (ISHTL 2013) [2]</w:t>
            </w:r>
          </w:p>
        </w:tc>
        <w:tc>
          <w:tcPr>
            <w:tcW w:w="4603" w:type="dxa"/>
            <w:shd w:val="clear" w:color="auto" w:fill="auto"/>
          </w:tcPr>
          <w:p w14:paraId="2C93EDF1" w14:textId="77777777" w:rsidR="00635EA0" w:rsidRPr="008E44A4" w:rsidRDefault="00635EA0" w:rsidP="00757DE6">
            <w:pPr>
              <w:spacing w:after="0" w:line="240" w:lineRule="auto"/>
              <w:contextualSpacing/>
              <w:rPr>
                <w:rFonts w:eastAsia="DengXian" w:cstheme="minorHAnsi"/>
                <w:lang w:eastAsia="zh-CN"/>
              </w:rPr>
            </w:pPr>
            <w:r w:rsidRPr="008E44A4">
              <w:rPr>
                <w:rFonts w:eastAsia="DengXian" w:cstheme="minorHAnsi"/>
                <w:lang w:val="fr-FR" w:eastAsia="zh-CN"/>
              </w:rPr>
              <w:sym w:font="Wingdings" w:char="F0A8"/>
            </w:r>
            <w:r w:rsidRPr="008E44A4">
              <w:rPr>
                <w:rFonts w:eastAsia="DengXian" w:cstheme="minorHAnsi"/>
                <w:lang w:eastAsia="zh-CN"/>
              </w:rPr>
              <w:t xml:space="preserve"> pAMR0    </w:t>
            </w:r>
            <w:r w:rsidRPr="008E44A4">
              <w:rPr>
                <w:rFonts w:eastAsia="DengXian" w:cstheme="minorHAnsi"/>
                <w:lang w:val="fr-FR" w:eastAsia="zh-CN"/>
              </w:rPr>
              <w:sym w:font="Wingdings" w:char="F0A8"/>
            </w:r>
            <w:r w:rsidRPr="008E44A4">
              <w:rPr>
                <w:rFonts w:eastAsia="DengXian" w:cstheme="minorHAnsi"/>
                <w:lang w:eastAsia="zh-CN"/>
              </w:rPr>
              <w:t xml:space="preserve"> pAMR1(H+)    </w:t>
            </w:r>
            <w:r w:rsidRPr="008E44A4">
              <w:rPr>
                <w:rFonts w:eastAsia="DengXian" w:cstheme="minorHAnsi"/>
                <w:lang w:val="fr-FR" w:eastAsia="zh-CN"/>
              </w:rPr>
              <w:sym w:font="Wingdings" w:char="F0A8"/>
            </w:r>
            <w:r w:rsidRPr="008E44A4">
              <w:rPr>
                <w:rFonts w:eastAsia="DengXian" w:cstheme="minorHAnsi"/>
                <w:lang w:eastAsia="zh-CN"/>
              </w:rPr>
              <w:t xml:space="preserve"> pAMR1(I+)</w:t>
            </w:r>
          </w:p>
          <w:p w14:paraId="421BF770" w14:textId="77777777" w:rsidR="00635EA0" w:rsidRPr="008E44A4" w:rsidRDefault="00635EA0" w:rsidP="00757DE6">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pAMR2    </w:t>
            </w:r>
            <w:r w:rsidRPr="008E44A4">
              <w:rPr>
                <w:rFonts w:eastAsia="DengXian" w:cstheme="minorHAnsi"/>
                <w:lang w:val="fr-FR" w:eastAsia="zh-CN"/>
              </w:rPr>
              <w:sym w:font="Wingdings" w:char="F0A8"/>
            </w:r>
            <w:r w:rsidRPr="008E44A4">
              <w:rPr>
                <w:rFonts w:eastAsia="DengXian" w:cstheme="minorHAnsi"/>
                <w:lang w:val="fr-FR" w:eastAsia="zh-CN"/>
              </w:rPr>
              <w:t xml:space="preserve"> pAMR3</w:t>
            </w:r>
          </w:p>
        </w:tc>
      </w:tr>
      <w:tr w:rsidR="00635EA0" w:rsidRPr="008E44A4" w14:paraId="085389E4" w14:textId="77777777" w:rsidTr="00635EA0">
        <w:tc>
          <w:tcPr>
            <w:tcW w:w="4603" w:type="dxa"/>
            <w:shd w:val="clear" w:color="auto" w:fill="auto"/>
          </w:tcPr>
          <w:p w14:paraId="32FB81CD" w14:textId="77777777" w:rsidR="00635EA0" w:rsidRPr="008E44A4" w:rsidRDefault="00635EA0" w:rsidP="00757DE6">
            <w:pPr>
              <w:spacing w:after="0" w:line="240" w:lineRule="auto"/>
              <w:contextualSpacing/>
              <w:rPr>
                <w:rFonts w:eastAsia="DengXian" w:cstheme="minorHAnsi"/>
                <w:lang w:val="fr-FR" w:eastAsia="zh-CN"/>
              </w:rPr>
            </w:pPr>
            <w:r w:rsidRPr="008E44A4">
              <w:rPr>
                <w:rFonts w:eastAsia="DengXian" w:cstheme="minorHAnsi"/>
                <w:lang w:val="fr-FR" w:eastAsia="zh-CN"/>
              </w:rPr>
              <w:t>Rejet cellulaire (ISTHL 2005) [4]</w:t>
            </w:r>
          </w:p>
        </w:tc>
        <w:tc>
          <w:tcPr>
            <w:tcW w:w="4603" w:type="dxa"/>
            <w:shd w:val="clear" w:color="auto" w:fill="auto"/>
          </w:tcPr>
          <w:p w14:paraId="75AF5A07" w14:textId="77777777" w:rsidR="00635EA0" w:rsidRPr="008E44A4" w:rsidRDefault="00635EA0" w:rsidP="00757DE6">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0R                </w:t>
            </w:r>
            <w:r w:rsidRPr="008E44A4">
              <w:rPr>
                <w:rFonts w:eastAsia="DengXian" w:cstheme="minorHAnsi"/>
                <w:lang w:val="fr-FR" w:eastAsia="zh-CN"/>
              </w:rPr>
              <w:sym w:font="Wingdings" w:char="F0A8"/>
            </w:r>
            <w:r w:rsidRPr="008E44A4">
              <w:rPr>
                <w:rFonts w:eastAsia="DengXian" w:cstheme="minorHAnsi"/>
                <w:lang w:val="fr-FR" w:eastAsia="zh-CN"/>
              </w:rPr>
              <w:t xml:space="preserve"> 1R1A                    </w:t>
            </w:r>
            <w:r w:rsidRPr="008E44A4">
              <w:rPr>
                <w:rFonts w:eastAsia="DengXian" w:cstheme="minorHAnsi"/>
                <w:lang w:val="fr-FR" w:eastAsia="zh-CN"/>
              </w:rPr>
              <w:sym w:font="Wingdings" w:char="F0A8"/>
            </w:r>
            <w:r w:rsidRPr="008E44A4">
              <w:rPr>
                <w:rFonts w:eastAsia="DengXian" w:cstheme="minorHAnsi"/>
                <w:lang w:val="fr-FR" w:eastAsia="zh-CN"/>
              </w:rPr>
              <w:t xml:space="preserve"> 1R1B</w:t>
            </w:r>
          </w:p>
          <w:p w14:paraId="631DC676" w14:textId="77777777" w:rsidR="00635EA0" w:rsidRPr="008E44A4" w:rsidRDefault="00635EA0" w:rsidP="00757DE6">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1R2              </w:t>
            </w:r>
            <w:r w:rsidRPr="008E44A4">
              <w:rPr>
                <w:rFonts w:eastAsia="DengXian" w:cstheme="minorHAnsi"/>
                <w:lang w:val="fr-FR" w:eastAsia="zh-CN"/>
              </w:rPr>
              <w:sym w:font="Wingdings" w:char="F0A8"/>
            </w:r>
            <w:r w:rsidRPr="008E44A4">
              <w:rPr>
                <w:rFonts w:eastAsia="DengXian" w:cstheme="minorHAnsi"/>
                <w:lang w:val="fr-FR" w:eastAsia="zh-CN"/>
              </w:rPr>
              <w:t xml:space="preserve"> 2R3A                    </w:t>
            </w:r>
            <w:r w:rsidRPr="008E44A4">
              <w:rPr>
                <w:rFonts w:eastAsia="DengXian" w:cstheme="minorHAnsi"/>
                <w:lang w:val="fr-FR" w:eastAsia="zh-CN"/>
              </w:rPr>
              <w:sym w:font="Wingdings" w:char="F0A8"/>
            </w:r>
            <w:r w:rsidRPr="008E44A4">
              <w:rPr>
                <w:rFonts w:eastAsia="DengXian" w:cstheme="minorHAnsi"/>
                <w:lang w:val="fr-FR" w:eastAsia="zh-CN"/>
              </w:rPr>
              <w:t xml:space="preserve"> 3R</w:t>
            </w:r>
          </w:p>
        </w:tc>
      </w:tr>
    </w:tbl>
    <w:p w14:paraId="2310F450" w14:textId="77777777" w:rsidR="00A16468" w:rsidRPr="008E44A4" w:rsidRDefault="00A16468" w:rsidP="009F548C">
      <w:pPr>
        <w:spacing w:after="0" w:line="240" w:lineRule="auto"/>
        <w:jc w:val="both"/>
        <w:rPr>
          <w:rFonts w:cstheme="minorHAnsi"/>
          <w:bCs/>
          <w:i/>
        </w:rPr>
      </w:pPr>
      <w:r w:rsidRPr="008E44A4">
        <w:rPr>
          <w:rFonts w:cstheme="minorHAnsi"/>
          <w:bCs/>
          <w:i/>
        </w:rPr>
        <w:t>2 – The 2013 International Society for Heart and Lung Transplantation Working Formulation for the standardization of nomenclature in the pathologic diagnosis of antibody-mediated rejection in heart transplantation – Berry GJ et al.  J Heart Lung Transplant 2013;32(12):1147-62.</w:t>
      </w:r>
    </w:p>
    <w:p w14:paraId="5C7959EF" w14:textId="77777777" w:rsidR="00A16468" w:rsidRPr="008E44A4" w:rsidRDefault="00A16468" w:rsidP="009F548C">
      <w:pPr>
        <w:spacing w:after="0" w:line="240" w:lineRule="auto"/>
        <w:jc w:val="both"/>
        <w:rPr>
          <w:rFonts w:cstheme="minorHAnsi"/>
          <w:bCs/>
          <w:i/>
        </w:rPr>
      </w:pPr>
      <w:r w:rsidRPr="008E44A4">
        <w:rPr>
          <w:rFonts w:cstheme="minorHAnsi"/>
          <w:bCs/>
          <w:i/>
        </w:rPr>
        <w:t xml:space="preserve">4 – Revision of the 1990 Working Formulation for the Standardization of Nomenclature in the Diagnosis of Heart Rejection. Stewart S et al. J Heart Lung Transplantation </w:t>
      </w:r>
      <w:proofErr w:type="gramStart"/>
      <w:r w:rsidRPr="008E44A4">
        <w:rPr>
          <w:rFonts w:cstheme="minorHAnsi"/>
          <w:bCs/>
          <w:i/>
        </w:rPr>
        <w:t>2005;24:1712</w:t>
      </w:r>
      <w:proofErr w:type="gramEnd"/>
      <w:r w:rsidRPr="008E44A4">
        <w:rPr>
          <w:rFonts w:cstheme="minorHAnsi"/>
          <w:bCs/>
          <w:i/>
        </w:rPr>
        <w:t>-20</w:t>
      </w:r>
    </w:p>
    <w:p w14:paraId="367BFA7E" w14:textId="77777777" w:rsidR="00A16468" w:rsidRPr="008E44A4" w:rsidRDefault="00A16468" w:rsidP="009F548C">
      <w:pPr>
        <w:spacing w:after="0" w:line="240" w:lineRule="auto"/>
        <w:jc w:val="both"/>
        <w:rPr>
          <w:rFonts w:cstheme="minorHAnsi"/>
          <w:bCs/>
          <w:i/>
        </w:rPr>
      </w:pPr>
      <w:r w:rsidRPr="008E44A4">
        <w:rPr>
          <w:rFonts w:cstheme="minorHAnsi"/>
          <w:bCs/>
          <w:i/>
        </w:rPr>
        <w:t xml:space="preserve">5- Validity and reliability of the NYHA classes for measuring research outcomes in patients with cardiac disease. Bennett JA et al. Heart Lung </w:t>
      </w:r>
      <w:proofErr w:type="gramStart"/>
      <w:r w:rsidRPr="008E44A4">
        <w:rPr>
          <w:rFonts w:cstheme="minorHAnsi"/>
          <w:bCs/>
          <w:i/>
        </w:rPr>
        <w:t>2002;31:262</w:t>
      </w:r>
      <w:proofErr w:type="gramEnd"/>
      <w:r w:rsidRPr="008E44A4">
        <w:rPr>
          <w:rFonts w:cstheme="minorHAnsi"/>
          <w:bCs/>
          <w:i/>
        </w:rPr>
        <w:t>-70</w:t>
      </w:r>
    </w:p>
    <w:p w14:paraId="540B290B" w14:textId="0D949461" w:rsidR="00F26DC6" w:rsidRPr="008E44A4" w:rsidRDefault="00A16468" w:rsidP="009F548C">
      <w:pPr>
        <w:spacing w:after="0" w:line="240" w:lineRule="auto"/>
        <w:jc w:val="both"/>
        <w:rPr>
          <w:rFonts w:cstheme="minorHAnsi"/>
          <w:lang w:val="fr-FR"/>
        </w:rPr>
      </w:pPr>
      <w:r w:rsidRPr="008E44A4">
        <w:rPr>
          <w:rFonts w:cstheme="minorHAnsi"/>
          <w:bCs/>
          <w:i/>
        </w:rPr>
        <w:t xml:space="preserve">6 – International Society for Heart and Lung Transplantation working formulation of a standardized nomenclature for cardiac allograft vasculopathu-2010. </w:t>
      </w:r>
      <w:proofErr w:type="spellStart"/>
      <w:r w:rsidRPr="008E44A4">
        <w:rPr>
          <w:rFonts w:cstheme="minorHAnsi"/>
          <w:bCs/>
          <w:i/>
          <w:lang w:val="fr-FR"/>
        </w:rPr>
        <w:t>Mehra</w:t>
      </w:r>
      <w:proofErr w:type="spellEnd"/>
      <w:r w:rsidRPr="008E44A4">
        <w:rPr>
          <w:rFonts w:cstheme="minorHAnsi"/>
          <w:bCs/>
          <w:i/>
          <w:lang w:val="fr-FR"/>
        </w:rPr>
        <w:t xml:space="preserve"> MR et al. J </w:t>
      </w:r>
      <w:proofErr w:type="spellStart"/>
      <w:r w:rsidRPr="008E44A4">
        <w:rPr>
          <w:rFonts w:cstheme="minorHAnsi"/>
          <w:bCs/>
          <w:i/>
          <w:lang w:val="fr-FR"/>
        </w:rPr>
        <w:t>Heart</w:t>
      </w:r>
      <w:proofErr w:type="spellEnd"/>
      <w:r w:rsidRPr="008E44A4">
        <w:rPr>
          <w:rFonts w:cstheme="minorHAnsi"/>
          <w:bCs/>
          <w:i/>
          <w:lang w:val="fr-FR"/>
        </w:rPr>
        <w:t xml:space="preserve"> Lung Transplantation 2010;29(7):717-27</w:t>
      </w:r>
      <w:r w:rsidR="00635EA0" w:rsidRPr="008E44A4">
        <w:rPr>
          <w:rFonts w:cstheme="minorHAnsi"/>
          <w:lang w:val="fr-FR"/>
        </w:rPr>
        <w:br w:type="page"/>
      </w:r>
    </w:p>
    <w:p w14:paraId="23F4C5DE" w14:textId="72D40A76" w:rsidR="00F26DC6" w:rsidRPr="008E44A4" w:rsidRDefault="00F26DC6" w:rsidP="00F26DC6">
      <w:pPr>
        <w:jc w:val="center"/>
        <w:rPr>
          <w:rFonts w:cstheme="minorHAnsi"/>
          <w:b/>
          <w:lang w:val="fr-FR"/>
        </w:rPr>
      </w:pPr>
      <w:r w:rsidRPr="008E44A4">
        <w:rPr>
          <w:rFonts w:cstheme="minorHAnsi"/>
          <w:b/>
          <w:lang w:val="fr-FR"/>
        </w:rPr>
        <w:lastRenderedPageBreak/>
        <w:t xml:space="preserve">ANNEXE </w:t>
      </w:r>
      <w:proofErr w:type="spellStart"/>
      <w:r w:rsidRPr="008E44A4">
        <w:rPr>
          <w:rFonts w:cstheme="minorHAnsi"/>
          <w:b/>
          <w:lang w:val="fr-FR"/>
        </w:rPr>
        <w:t>III</w:t>
      </w:r>
      <w:r w:rsidR="0063439C" w:rsidRPr="008E44A4">
        <w:rPr>
          <w:rFonts w:cstheme="minorHAnsi"/>
          <w:b/>
          <w:lang w:val="fr-FR"/>
        </w:rPr>
        <w:t>f</w:t>
      </w:r>
      <w:proofErr w:type="spellEnd"/>
    </w:p>
    <w:p w14:paraId="00579677" w14:textId="4BE4DE42" w:rsidR="00F26DC6" w:rsidRPr="008E44A4" w:rsidRDefault="00F26DC6" w:rsidP="00F26DC6">
      <w:pPr>
        <w:jc w:val="center"/>
        <w:rPr>
          <w:rFonts w:cstheme="minorHAnsi"/>
          <w:bCs/>
          <w:lang w:val="fr-FR"/>
        </w:rPr>
      </w:pPr>
      <w:r w:rsidRPr="008E44A4">
        <w:rPr>
          <w:rFonts w:cstheme="minorHAnsi"/>
          <w:bCs/>
          <w:lang w:val="fr-FR"/>
        </w:rPr>
        <w:t>Fiche de suivi post-traitement</w:t>
      </w:r>
    </w:p>
    <w:p w14:paraId="6D6FD9FD" w14:textId="77777777" w:rsidR="00F26DC6" w:rsidRPr="008E44A4" w:rsidRDefault="00F26DC6">
      <w:pPr>
        <w:rPr>
          <w:rFonts w:cstheme="minorHAnsi"/>
          <w:lang w:val="fr-FR"/>
        </w:rPr>
      </w:pPr>
      <w:r w:rsidRPr="008E44A4">
        <w:rPr>
          <w:rFonts w:cstheme="minorHAnsi"/>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635EA0" w:rsidRPr="00F96E75" w14:paraId="2383F081" w14:textId="77777777" w:rsidTr="00635EA0">
        <w:trPr>
          <w:trHeight w:val="699"/>
        </w:trPr>
        <w:tc>
          <w:tcPr>
            <w:tcW w:w="9056" w:type="dxa"/>
            <w:gridSpan w:val="2"/>
            <w:shd w:val="clear" w:color="auto" w:fill="auto"/>
            <w:vAlign w:val="center"/>
          </w:tcPr>
          <w:p w14:paraId="6816AE9E" w14:textId="69383044" w:rsidR="00635EA0" w:rsidRPr="008E44A4" w:rsidRDefault="00BD7B98" w:rsidP="00635EA0">
            <w:pPr>
              <w:jc w:val="center"/>
              <w:rPr>
                <w:rFonts w:cstheme="minorHAnsi"/>
                <w:b/>
                <w:bCs/>
                <w:lang w:val="fr-FR"/>
              </w:rPr>
            </w:pPr>
            <w:r>
              <w:rPr>
                <w:rFonts w:cstheme="minorHAnsi"/>
                <w:b/>
                <w:bCs/>
                <w:lang w:val="fr-FR"/>
              </w:rPr>
              <w:lastRenderedPageBreak/>
              <w:t>CPC</w:t>
            </w:r>
            <w:r w:rsidRPr="008E44A4">
              <w:rPr>
                <w:rFonts w:cstheme="minorHAnsi"/>
                <w:b/>
                <w:bCs/>
                <w:lang w:val="fr-FR"/>
              </w:rPr>
              <w:t xml:space="preserve"> </w:t>
            </w:r>
            <w:r w:rsidR="00A71189" w:rsidRPr="008E44A4">
              <w:rPr>
                <w:rFonts w:cstheme="minorHAnsi"/>
                <w:b/>
                <w:bCs/>
                <w:lang w:val="fr-FR"/>
              </w:rPr>
              <w:t>BERINERT</w:t>
            </w:r>
          </w:p>
          <w:p w14:paraId="3197B192" w14:textId="00DD0D56" w:rsidR="00635EA0" w:rsidRPr="008E44A4" w:rsidRDefault="00635EA0" w:rsidP="00A3745C">
            <w:pPr>
              <w:spacing w:after="0"/>
              <w:jc w:val="center"/>
              <w:rPr>
                <w:rFonts w:cstheme="minorHAnsi"/>
                <w:lang w:val="fr-FR"/>
              </w:rPr>
            </w:pPr>
            <w:r w:rsidRPr="008E44A4">
              <w:rPr>
                <w:rFonts w:cstheme="minorHAnsi"/>
                <w:b/>
                <w:bCs/>
                <w:lang w:val="fr-FR"/>
              </w:rPr>
              <w:t>TRAITEMENT DU REJET MEDIE PAR ANTICORPS EN TRANSPLANTATION</w:t>
            </w:r>
            <w:r w:rsidR="0063439C" w:rsidRPr="008E44A4">
              <w:rPr>
                <w:rFonts w:cstheme="minorHAnsi"/>
                <w:b/>
                <w:bCs/>
                <w:lang w:val="fr-FR"/>
              </w:rPr>
              <w:t xml:space="preserve"> </w:t>
            </w:r>
            <w:r w:rsidRPr="008E44A4">
              <w:rPr>
                <w:rFonts w:cstheme="minorHAnsi"/>
                <w:b/>
                <w:bCs/>
                <w:lang w:val="fr-FR"/>
              </w:rPr>
              <w:t xml:space="preserve">CARDIAQUE </w:t>
            </w:r>
            <w:r w:rsidR="0063439C" w:rsidRPr="008E44A4">
              <w:rPr>
                <w:rFonts w:cstheme="minorHAnsi"/>
                <w:b/>
                <w:bCs/>
                <w:lang w:val="fr-FR"/>
              </w:rPr>
              <w:t>E</w:t>
            </w:r>
            <w:r w:rsidRPr="008E44A4">
              <w:rPr>
                <w:rFonts w:cstheme="minorHAnsi"/>
                <w:b/>
                <w:bCs/>
                <w:lang w:val="fr-FR"/>
              </w:rPr>
              <w:t>N ASSOCIATION AVEC LE TRAITEMENT STANDARD (IGIV ET ECHANGES PLASMATIQUES)</w:t>
            </w:r>
          </w:p>
        </w:tc>
      </w:tr>
      <w:tr w:rsidR="00635EA0" w:rsidRPr="00F96E75" w14:paraId="335A6BBC" w14:textId="77777777" w:rsidTr="00E708DF">
        <w:trPr>
          <w:trHeight w:val="340"/>
        </w:trPr>
        <w:tc>
          <w:tcPr>
            <w:tcW w:w="9056" w:type="dxa"/>
            <w:gridSpan w:val="2"/>
            <w:shd w:val="clear" w:color="auto" w:fill="auto"/>
            <w:vAlign w:val="center"/>
          </w:tcPr>
          <w:p w14:paraId="125DCBA6" w14:textId="3C2AF765" w:rsidR="00635EA0" w:rsidRPr="008E44A4" w:rsidRDefault="00E708DF" w:rsidP="00E708DF">
            <w:pPr>
              <w:spacing w:after="0"/>
              <w:jc w:val="center"/>
              <w:rPr>
                <w:rFonts w:cstheme="minorHAnsi"/>
                <w:b/>
                <w:bCs/>
                <w:lang w:val="fr-FR"/>
              </w:rPr>
            </w:pPr>
            <w:r w:rsidRPr="008E44A4">
              <w:rPr>
                <w:rFonts w:cstheme="minorHAnsi"/>
                <w:b/>
                <w:bCs/>
                <w:lang w:val="fr-FR"/>
              </w:rPr>
              <w:t xml:space="preserve">Fiche de suivi post-traitement </w:t>
            </w:r>
            <w:r w:rsidR="00635EA0" w:rsidRPr="008E44A4">
              <w:rPr>
                <w:rFonts w:cstheme="minorHAnsi"/>
                <w:b/>
                <w:bCs/>
                <w:lang w:val="fr-FR"/>
              </w:rPr>
              <w:t xml:space="preserve">à tout autre moment lors du suivi habituel du patient </w:t>
            </w:r>
          </w:p>
        </w:tc>
      </w:tr>
      <w:tr w:rsidR="00635EA0" w:rsidRPr="008E44A4" w14:paraId="009881EF" w14:textId="77777777" w:rsidTr="006D17A5">
        <w:trPr>
          <w:trHeight w:val="567"/>
        </w:trPr>
        <w:tc>
          <w:tcPr>
            <w:tcW w:w="4528" w:type="dxa"/>
            <w:shd w:val="clear" w:color="auto" w:fill="auto"/>
            <w:vAlign w:val="center"/>
          </w:tcPr>
          <w:p w14:paraId="2EE3C944" w14:textId="77777777" w:rsidR="00635EA0" w:rsidRPr="008E44A4" w:rsidRDefault="00635EA0" w:rsidP="00635EA0">
            <w:pPr>
              <w:spacing w:after="0"/>
              <w:jc w:val="center"/>
              <w:rPr>
                <w:rFonts w:cstheme="minorHAnsi"/>
                <w:lang w:val="fr-FR"/>
              </w:rPr>
            </w:pPr>
            <w:r w:rsidRPr="008E44A4">
              <w:rPr>
                <w:rFonts w:cstheme="minorHAnsi"/>
                <w:b/>
                <w:bCs/>
                <w:lang w:val="fr-FR"/>
              </w:rPr>
              <w:t xml:space="preserve">Initiales patient    </w:t>
            </w:r>
            <w:r w:rsidRPr="008E44A4">
              <w:rPr>
                <w:rFonts w:cstheme="minorHAnsi"/>
                <w:lang w:val="fr-FR"/>
              </w:rPr>
              <w:t>|__|__|__|      |__|__|</w:t>
            </w:r>
          </w:p>
          <w:p w14:paraId="73ACF17E" w14:textId="77777777" w:rsidR="00635EA0" w:rsidRPr="008E44A4" w:rsidRDefault="00635EA0" w:rsidP="00A3745C">
            <w:pPr>
              <w:spacing w:after="0"/>
              <w:jc w:val="center"/>
              <w:rPr>
                <w:rFonts w:cstheme="minorHAnsi"/>
                <w:b/>
                <w:bCs/>
                <w:i/>
                <w:lang w:val="fr-FR"/>
              </w:rPr>
            </w:pPr>
            <w:r w:rsidRPr="008E44A4">
              <w:rPr>
                <w:rFonts w:cstheme="minorHAnsi"/>
                <w:lang w:val="fr-FR"/>
              </w:rPr>
              <w:t xml:space="preserve">                               </w:t>
            </w:r>
            <w:r w:rsidRPr="008E44A4">
              <w:rPr>
                <w:rFonts w:cstheme="minorHAnsi"/>
                <w:i/>
                <w:lang w:val="fr-FR"/>
              </w:rPr>
              <w:t>Nom            Prénom</w:t>
            </w:r>
          </w:p>
        </w:tc>
        <w:tc>
          <w:tcPr>
            <w:tcW w:w="4528" w:type="dxa"/>
            <w:shd w:val="clear" w:color="auto" w:fill="auto"/>
            <w:vAlign w:val="center"/>
          </w:tcPr>
          <w:p w14:paraId="4CB96D07" w14:textId="77777777" w:rsidR="00635EA0" w:rsidRPr="008E44A4" w:rsidRDefault="00635EA0" w:rsidP="00A3745C">
            <w:pPr>
              <w:spacing w:after="0"/>
              <w:jc w:val="center"/>
              <w:rPr>
                <w:rFonts w:cstheme="minorHAnsi"/>
                <w:b/>
                <w:bCs/>
                <w:lang w:val="fr-FR"/>
              </w:rPr>
            </w:pPr>
            <w:r w:rsidRPr="008E44A4">
              <w:rPr>
                <w:rFonts w:cstheme="minorHAnsi"/>
                <w:b/>
                <w:bCs/>
                <w:lang w:val="fr-FR"/>
              </w:rPr>
              <w:t xml:space="preserve">Numéro Patient Attribué : </w:t>
            </w:r>
            <w:r w:rsidRPr="008E44A4">
              <w:rPr>
                <w:rFonts w:cstheme="minorHAnsi"/>
                <w:lang w:val="fr-FR"/>
              </w:rPr>
              <w:t>|__|__|__|__|</w:t>
            </w:r>
          </w:p>
        </w:tc>
      </w:tr>
    </w:tbl>
    <w:p w14:paraId="75BD5FE0" w14:textId="77777777" w:rsidR="00635EA0" w:rsidRPr="008E44A4" w:rsidRDefault="00635EA0" w:rsidP="00635EA0">
      <w:pPr>
        <w:rPr>
          <w:rFonts w:cstheme="minorHAnsi"/>
          <w:lang w:val="fr-FR"/>
        </w:rPr>
      </w:pPr>
    </w:p>
    <w:p w14:paraId="40EBBA7A" w14:textId="5BF15093" w:rsidR="00635EA0" w:rsidRPr="008E44A4" w:rsidRDefault="00635EA0" w:rsidP="00A3745C">
      <w:pPr>
        <w:jc w:val="center"/>
        <w:rPr>
          <w:rFonts w:cstheme="minorHAnsi"/>
          <w:b/>
          <w:bCs/>
          <w:u w:val="single"/>
          <w:lang w:val="fr-FR"/>
        </w:rPr>
      </w:pPr>
      <w:r w:rsidRPr="008E44A4">
        <w:rPr>
          <w:rFonts w:cstheme="minorHAnsi"/>
          <w:b/>
          <w:lang w:val="fr-FR"/>
        </w:rPr>
        <w:t>Date de la visite :</w:t>
      </w:r>
      <w:r w:rsidRPr="008E44A4">
        <w:rPr>
          <w:rFonts w:cstheme="minorHAnsi"/>
          <w:lang w:val="fr-FR"/>
        </w:rPr>
        <w:t xml:space="preserve"> |__|__| |__|__| |__|__|__|__|</w:t>
      </w:r>
      <w:r w:rsidR="00A71189" w:rsidRPr="008E44A4">
        <w:rPr>
          <w:rFonts w:cstheme="minorHAnsi"/>
          <w:b/>
          <w:bCs/>
          <w:lang w:val="fr-FR"/>
        </w:rPr>
        <w:t>BERINERT</w:t>
      </w:r>
    </w:p>
    <w:p w14:paraId="2E5DAE64" w14:textId="1A1E1891" w:rsidR="00635EA0" w:rsidRPr="008E44A4" w:rsidRDefault="00635EA0" w:rsidP="00635EA0">
      <w:pPr>
        <w:rPr>
          <w:rFonts w:cstheme="minorHAnsi"/>
          <w:b/>
          <w:bCs/>
          <w:u w:val="single"/>
          <w:lang w:val="fr-FR"/>
        </w:rPr>
      </w:pPr>
      <w:r w:rsidRPr="008E44A4">
        <w:rPr>
          <w:rFonts w:cstheme="minorHAnsi"/>
          <w:b/>
          <w:bCs/>
          <w:u w:val="single"/>
          <w:lang w:val="fr-FR"/>
        </w:rPr>
        <w:t xml:space="preserve">Traitement </w:t>
      </w:r>
      <w:r w:rsidR="0063439C" w:rsidRPr="008E44A4">
        <w:rPr>
          <w:rFonts w:cstheme="minorHAnsi"/>
          <w:b/>
          <w:bCs/>
          <w:u w:val="single"/>
          <w:lang w:val="fr-FR"/>
        </w:rPr>
        <w:t>en cours</w:t>
      </w:r>
    </w:p>
    <w:p w14:paraId="1C460001" w14:textId="3DB77965" w:rsidR="0063439C" w:rsidRPr="008E44A4" w:rsidRDefault="0063439C" w:rsidP="0063439C">
      <w:pPr>
        <w:rPr>
          <w:rFonts w:eastAsia="DengXian" w:cstheme="minorHAnsi"/>
          <w:lang w:val="fr-FR" w:eastAsia="zh-CN"/>
        </w:rPr>
      </w:pPr>
      <w:r w:rsidRPr="008E44A4">
        <w:rPr>
          <w:rFonts w:eastAsia="DengXian" w:cstheme="minorHAnsi"/>
          <w:lang w:val="fr-FR" w:eastAsia="zh-CN"/>
        </w:rPr>
        <w:t xml:space="preserve">Traitement modifié par rapport à l’initiation : </w:t>
      </w:r>
      <w:sdt>
        <w:sdtPr>
          <w:rPr>
            <w:rFonts w:eastAsia="DengXian" w:cstheme="minorHAnsi"/>
            <w:lang w:val="fr-FR" w:eastAsia="zh-CN"/>
          </w:rPr>
          <w:id w:val="-1153677659"/>
          <w14:checkbox>
            <w14:checked w14:val="0"/>
            <w14:checkedState w14:val="2612" w14:font="MS Gothic"/>
            <w14:uncheckedState w14:val="2610" w14:font="MS Gothic"/>
          </w14:checkbox>
        </w:sdtPr>
        <w:sdtEndPr/>
        <w:sdtContent>
          <w:r w:rsidRPr="008E44A4">
            <w:rPr>
              <w:rFonts w:ascii="Segoe UI Symbol" w:eastAsia="MS Gothic" w:hAnsi="Segoe UI Symbol" w:cs="Segoe UI Symbol"/>
              <w:lang w:val="fr-FR" w:eastAsia="zh-CN"/>
            </w:rPr>
            <w:t>☐</w:t>
          </w:r>
        </w:sdtContent>
      </w:sdt>
      <w:r w:rsidRPr="008E44A4">
        <w:rPr>
          <w:rFonts w:eastAsia="DengXian" w:cstheme="minorHAnsi"/>
          <w:lang w:val="fr-FR" w:eastAsia="zh-CN"/>
        </w:rPr>
        <w:t xml:space="preserve"> Oui </w:t>
      </w:r>
      <w:r w:rsidRPr="008E44A4">
        <w:rPr>
          <w:rFonts w:eastAsia="DengXian" w:cstheme="minorHAnsi"/>
          <w:lang w:val="fr-FR" w:eastAsia="zh-CN"/>
        </w:rPr>
        <w:tab/>
      </w:r>
      <w:r w:rsidRPr="008E44A4">
        <w:rPr>
          <w:rFonts w:eastAsia="DengXian" w:cstheme="minorHAnsi"/>
          <w:lang w:val="fr-FR" w:eastAsia="zh-CN"/>
        </w:rPr>
        <w:tab/>
        <w:t xml:space="preserve"> </w:t>
      </w:r>
      <w:sdt>
        <w:sdtPr>
          <w:rPr>
            <w:rFonts w:eastAsia="DengXian" w:cstheme="minorHAnsi"/>
            <w:lang w:val="fr-FR" w:eastAsia="zh-CN"/>
          </w:rPr>
          <w:id w:val="2058043243"/>
          <w14:checkbox>
            <w14:checked w14:val="0"/>
            <w14:checkedState w14:val="2612" w14:font="MS Gothic"/>
            <w14:uncheckedState w14:val="2610" w14:font="MS Gothic"/>
          </w14:checkbox>
        </w:sdtPr>
        <w:sdtEndPr/>
        <w:sdtContent>
          <w:r w:rsidRPr="008E44A4">
            <w:rPr>
              <w:rFonts w:ascii="Segoe UI Symbol" w:eastAsia="MS Gothic" w:hAnsi="Segoe UI Symbol" w:cs="Segoe UI Symbol"/>
              <w:lang w:val="fr-FR" w:eastAsia="zh-CN"/>
            </w:rPr>
            <w:t>☐</w:t>
          </w:r>
        </w:sdtContent>
      </w:sdt>
      <w:r w:rsidRPr="008E44A4">
        <w:rPr>
          <w:rFonts w:eastAsia="DengXian" w:cstheme="minorHAnsi"/>
          <w:lang w:val="fr-FR" w:eastAsia="zh-CN"/>
        </w:rPr>
        <w:t xml:space="preserve"> Non</w:t>
      </w:r>
    </w:p>
    <w:p w14:paraId="447AD977" w14:textId="77777777" w:rsidR="0063439C" w:rsidRPr="008E44A4" w:rsidRDefault="0063439C" w:rsidP="00EA3206">
      <w:pPr>
        <w:spacing w:after="0"/>
        <w:rPr>
          <w:rFonts w:eastAsia="DengXian" w:cstheme="minorHAnsi"/>
          <w:lang w:val="fr-FR" w:eastAsia="zh-CN"/>
        </w:rPr>
      </w:pPr>
      <w:r w:rsidRPr="008E44A4">
        <w:rPr>
          <w:rFonts w:eastAsia="DengXian" w:cstheme="minorHAnsi"/>
          <w:lang w:val="fr-FR" w:eastAsia="zh-CN"/>
        </w:rPr>
        <w:t>Si oui complétez le tableau ci-dessous :</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701"/>
        <w:gridCol w:w="1757"/>
        <w:gridCol w:w="1727"/>
        <w:gridCol w:w="2978"/>
      </w:tblGrid>
      <w:tr w:rsidR="00635EA0" w:rsidRPr="00F96E75" w14:paraId="274DE8E5" w14:textId="77777777" w:rsidTr="00A3745C">
        <w:trPr>
          <w:trHeight w:val="20"/>
        </w:trPr>
        <w:tc>
          <w:tcPr>
            <w:tcW w:w="1496" w:type="pct"/>
            <w:shd w:val="clear" w:color="auto" w:fill="E6E6E6"/>
            <w:vAlign w:val="center"/>
          </w:tcPr>
          <w:p w14:paraId="77D26C7B" w14:textId="77777777" w:rsidR="00635EA0" w:rsidRPr="008E44A4" w:rsidRDefault="00635EA0" w:rsidP="00757DE6">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Nom du traitement (Marque ou générique)</w:t>
            </w:r>
          </w:p>
        </w:tc>
        <w:tc>
          <w:tcPr>
            <w:tcW w:w="892" w:type="pct"/>
            <w:shd w:val="clear" w:color="auto" w:fill="E6E6E6"/>
            <w:vAlign w:val="center"/>
          </w:tcPr>
          <w:p w14:paraId="5E98A8C9" w14:textId="77777777" w:rsidR="00635EA0" w:rsidRPr="008E44A4" w:rsidRDefault="00635EA0" w:rsidP="00757DE6">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Posologie</w:t>
            </w:r>
          </w:p>
        </w:tc>
        <w:tc>
          <w:tcPr>
            <w:tcW w:w="965" w:type="pct"/>
            <w:shd w:val="clear" w:color="auto" w:fill="E6E6E6"/>
            <w:vAlign w:val="center"/>
          </w:tcPr>
          <w:p w14:paraId="21901BD6" w14:textId="77777777" w:rsidR="00635EA0" w:rsidRPr="008E44A4" w:rsidRDefault="00635EA0" w:rsidP="00757DE6">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Voie</w:t>
            </w:r>
          </w:p>
        </w:tc>
        <w:tc>
          <w:tcPr>
            <w:tcW w:w="1647" w:type="pct"/>
            <w:shd w:val="clear" w:color="auto" w:fill="E6E6E6"/>
            <w:vAlign w:val="center"/>
          </w:tcPr>
          <w:p w14:paraId="30889B0A" w14:textId="77777777" w:rsidR="00635EA0" w:rsidRPr="008E44A4" w:rsidRDefault="00635EA0" w:rsidP="00757DE6">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Date de début</w:t>
            </w:r>
          </w:p>
          <w:p w14:paraId="03B08E40" w14:textId="77777777" w:rsidR="00635EA0" w:rsidRPr="008E44A4" w:rsidRDefault="00635EA0" w:rsidP="00757DE6">
            <w:pPr>
              <w:spacing w:after="0" w:line="240" w:lineRule="auto"/>
              <w:contextualSpacing/>
              <w:jc w:val="center"/>
              <w:rPr>
                <w:rFonts w:eastAsia="DengXian" w:cstheme="minorHAnsi"/>
                <w:b/>
                <w:i/>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b/>
                <w:i/>
                <w:lang w:val="fr-FR" w:eastAsia="zh-CN"/>
              </w:rPr>
              <w:t>)</w:t>
            </w:r>
          </w:p>
        </w:tc>
      </w:tr>
      <w:tr w:rsidR="00635EA0" w:rsidRPr="008E44A4" w14:paraId="48E7A239" w14:textId="77777777" w:rsidTr="00A3745C">
        <w:trPr>
          <w:trHeight w:val="20"/>
        </w:trPr>
        <w:tc>
          <w:tcPr>
            <w:tcW w:w="1496" w:type="pct"/>
            <w:vAlign w:val="center"/>
          </w:tcPr>
          <w:p w14:paraId="72EC6325" w14:textId="77777777" w:rsidR="00635EA0" w:rsidRPr="008E44A4" w:rsidRDefault="00635EA0" w:rsidP="00757DE6">
            <w:pPr>
              <w:spacing w:after="0" w:line="240" w:lineRule="auto"/>
              <w:contextualSpacing/>
              <w:jc w:val="center"/>
              <w:rPr>
                <w:rFonts w:eastAsia="DengXian" w:cstheme="minorHAnsi"/>
                <w:lang w:val="fr-FR" w:eastAsia="zh-CN"/>
              </w:rPr>
            </w:pPr>
          </w:p>
        </w:tc>
        <w:tc>
          <w:tcPr>
            <w:tcW w:w="892" w:type="pct"/>
            <w:vAlign w:val="center"/>
          </w:tcPr>
          <w:p w14:paraId="71A466FE"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965" w:type="pct"/>
            <w:vAlign w:val="center"/>
          </w:tcPr>
          <w:p w14:paraId="4B10157C"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43150F96"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1A03C9A8"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injectable SC</w:t>
            </w:r>
          </w:p>
        </w:tc>
        <w:tc>
          <w:tcPr>
            <w:tcW w:w="1647" w:type="pct"/>
            <w:vAlign w:val="center"/>
          </w:tcPr>
          <w:p w14:paraId="1E5BF58B"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r w:rsidR="00635EA0" w:rsidRPr="008E44A4" w14:paraId="029A7288" w14:textId="77777777" w:rsidTr="00A3745C">
        <w:trPr>
          <w:trHeight w:val="20"/>
        </w:trPr>
        <w:tc>
          <w:tcPr>
            <w:tcW w:w="1496" w:type="pct"/>
            <w:vAlign w:val="center"/>
          </w:tcPr>
          <w:p w14:paraId="79473E8B" w14:textId="77777777" w:rsidR="00635EA0" w:rsidRPr="008E44A4" w:rsidRDefault="00635EA0" w:rsidP="00757DE6">
            <w:pPr>
              <w:spacing w:after="0" w:line="240" w:lineRule="auto"/>
              <w:contextualSpacing/>
              <w:jc w:val="center"/>
              <w:rPr>
                <w:rFonts w:eastAsia="DengXian" w:cstheme="minorHAnsi"/>
                <w:lang w:val="fr-FR" w:eastAsia="zh-CN"/>
              </w:rPr>
            </w:pPr>
          </w:p>
        </w:tc>
        <w:tc>
          <w:tcPr>
            <w:tcW w:w="892" w:type="pct"/>
            <w:vAlign w:val="center"/>
          </w:tcPr>
          <w:p w14:paraId="3D375288"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965" w:type="pct"/>
            <w:vAlign w:val="center"/>
          </w:tcPr>
          <w:p w14:paraId="0E6604F3"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7AD89413"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61B586C6"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injectable SC</w:t>
            </w:r>
          </w:p>
        </w:tc>
        <w:tc>
          <w:tcPr>
            <w:tcW w:w="1647" w:type="pct"/>
            <w:vAlign w:val="center"/>
          </w:tcPr>
          <w:p w14:paraId="0C004D19"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bl>
    <w:p w14:paraId="7A287297" w14:textId="77777777" w:rsidR="00635EA0" w:rsidRPr="008E44A4" w:rsidRDefault="00635EA0" w:rsidP="00635EA0">
      <w:pPr>
        <w:rPr>
          <w:rFonts w:eastAsia="DengXian" w:cstheme="minorHAnsi"/>
          <w:lang w:val="fr-FR" w:eastAsia="zh-CN"/>
        </w:rPr>
      </w:pP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49"/>
        <w:gridCol w:w="3184"/>
        <w:gridCol w:w="2864"/>
      </w:tblGrid>
      <w:tr w:rsidR="00635EA0" w:rsidRPr="00F96E75" w14:paraId="14CF4755" w14:textId="77777777" w:rsidTr="00A3745C">
        <w:trPr>
          <w:trHeight w:val="227"/>
        </w:trPr>
        <w:tc>
          <w:tcPr>
            <w:tcW w:w="5000" w:type="pct"/>
            <w:gridSpan w:val="3"/>
            <w:shd w:val="clear" w:color="auto" w:fill="E6E6E6"/>
            <w:vAlign w:val="center"/>
          </w:tcPr>
          <w:p w14:paraId="7CC10AFB" w14:textId="77777777" w:rsidR="00635EA0" w:rsidRPr="008E44A4" w:rsidRDefault="00635EA0" w:rsidP="00757DE6">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Echanges Plasmatiques (EP)/Immunoadsorption/Plasmaphérèse</w:t>
            </w:r>
          </w:p>
        </w:tc>
      </w:tr>
      <w:tr w:rsidR="00635EA0" w:rsidRPr="008E44A4" w14:paraId="0D08E31D" w14:textId="77777777" w:rsidTr="00A3745C">
        <w:trPr>
          <w:trHeight w:val="227"/>
        </w:trPr>
        <w:tc>
          <w:tcPr>
            <w:tcW w:w="1712" w:type="pct"/>
            <w:shd w:val="clear" w:color="auto" w:fill="E6E6E6"/>
            <w:vAlign w:val="center"/>
          </w:tcPr>
          <w:p w14:paraId="6EF03D00" w14:textId="77777777" w:rsidR="00635EA0" w:rsidRPr="008E44A4" w:rsidRDefault="00635EA0" w:rsidP="00757DE6">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Nombre de cycle</w:t>
            </w:r>
          </w:p>
        </w:tc>
        <w:tc>
          <w:tcPr>
            <w:tcW w:w="1731" w:type="pct"/>
            <w:shd w:val="clear" w:color="auto" w:fill="E6E6E6"/>
            <w:vAlign w:val="center"/>
          </w:tcPr>
          <w:p w14:paraId="116120E3" w14:textId="77777777" w:rsidR="00635EA0" w:rsidRPr="008E44A4" w:rsidRDefault="00635EA0" w:rsidP="00757DE6">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Date de début</w:t>
            </w:r>
          </w:p>
          <w:p w14:paraId="56376FEB" w14:textId="77777777" w:rsidR="00635EA0" w:rsidRPr="008E44A4" w:rsidRDefault="00635EA0" w:rsidP="00757DE6">
            <w:pPr>
              <w:spacing w:after="0" w:line="240" w:lineRule="auto"/>
              <w:contextualSpacing/>
              <w:jc w:val="center"/>
              <w:rPr>
                <w:rFonts w:eastAsia="DengXian" w:cstheme="minorHAnsi"/>
                <w:b/>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b/>
                <w:i/>
                <w:lang w:val="fr-FR" w:eastAsia="zh-CN"/>
              </w:rPr>
              <w:t>)</w:t>
            </w:r>
          </w:p>
        </w:tc>
        <w:tc>
          <w:tcPr>
            <w:tcW w:w="1557" w:type="pct"/>
            <w:shd w:val="clear" w:color="auto" w:fill="E6E6E6"/>
            <w:vAlign w:val="center"/>
          </w:tcPr>
          <w:p w14:paraId="27CD60D7" w14:textId="77777777" w:rsidR="00635EA0" w:rsidRPr="008E44A4" w:rsidRDefault="00635EA0" w:rsidP="00757DE6">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Fréquence</w:t>
            </w:r>
          </w:p>
        </w:tc>
      </w:tr>
      <w:tr w:rsidR="00635EA0" w:rsidRPr="008E44A4" w14:paraId="24D3A035" w14:textId="77777777" w:rsidTr="00A3745C">
        <w:trPr>
          <w:trHeight w:val="227"/>
        </w:trPr>
        <w:tc>
          <w:tcPr>
            <w:tcW w:w="1712" w:type="pct"/>
            <w:vAlign w:val="center"/>
          </w:tcPr>
          <w:p w14:paraId="28FD7C32"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731" w:type="pct"/>
            <w:vAlign w:val="center"/>
          </w:tcPr>
          <w:p w14:paraId="1F924788"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557" w:type="pct"/>
            <w:vAlign w:val="center"/>
          </w:tcPr>
          <w:p w14:paraId="49CEFD2E" w14:textId="77777777" w:rsidR="00635EA0" w:rsidRPr="008E44A4" w:rsidRDefault="00635EA0" w:rsidP="00757DE6">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 semaine</w:t>
            </w:r>
          </w:p>
        </w:tc>
      </w:tr>
    </w:tbl>
    <w:p w14:paraId="65B5EA91" w14:textId="77777777" w:rsidR="00635EA0" w:rsidRPr="008E44A4" w:rsidRDefault="00635EA0" w:rsidP="00635EA0">
      <w:pPr>
        <w:spacing w:after="0" w:line="240" w:lineRule="auto"/>
        <w:rPr>
          <w:rFonts w:eastAsia="DengXian" w:cstheme="minorHAnsi"/>
          <w:lang w:val="fr-FR" w:eastAsia="zh-CN"/>
        </w:rPr>
      </w:pPr>
    </w:p>
    <w:p w14:paraId="0EF4AA4D" w14:textId="77777777" w:rsidR="00635EA0" w:rsidRPr="008E44A4" w:rsidRDefault="00635EA0" w:rsidP="0047527F">
      <w:pPr>
        <w:numPr>
          <w:ilvl w:val="0"/>
          <w:numId w:val="31"/>
        </w:numPr>
        <w:spacing w:after="0"/>
        <w:contextualSpacing/>
        <w:outlineLvl w:val="0"/>
        <w:rPr>
          <w:rFonts w:cstheme="minorHAnsi"/>
          <w:b/>
          <w:bCs/>
          <w:lang w:val="fr-FR"/>
        </w:rPr>
      </w:pPr>
      <w:r w:rsidRPr="008E44A4">
        <w:rPr>
          <w:rFonts w:cstheme="minorHAnsi"/>
          <w:b/>
          <w:bCs/>
          <w:lang w:val="fr-FR"/>
        </w:rPr>
        <w:t xml:space="preserve">Paramètres de la fonction cardiaque </w:t>
      </w:r>
    </w:p>
    <w:p w14:paraId="5B35F57B" w14:textId="77777777" w:rsidR="00635EA0" w:rsidRPr="008E44A4" w:rsidRDefault="00635EA0" w:rsidP="00635EA0">
      <w:pPr>
        <w:spacing w:after="0"/>
        <w:ind w:left="720"/>
        <w:contextualSpacing/>
        <w:outlineLvl w:val="0"/>
        <w:rPr>
          <w:rFonts w:cstheme="minorHAnsi"/>
          <w:b/>
          <w:bCs/>
          <w:lang w:val="fr-FR"/>
        </w:rPr>
      </w:pPr>
    </w:p>
    <w:p w14:paraId="401761A6" w14:textId="77777777" w:rsidR="00635EA0" w:rsidRPr="008E44A4" w:rsidRDefault="00635EA0" w:rsidP="00635EA0">
      <w:pPr>
        <w:rPr>
          <w:rFonts w:cstheme="minorHAnsi"/>
          <w:lang w:val="fr-FR"/>
        </w:rPr>
      </w:pPr>
      <w:r w:rsidRPr="008E44A4">
        <w:rPr>
          <w:rFonts w:cstheme="minorHAnsi"/>
          <w:b/>
          <w:lang w:val="fr-FR"/>
        </w:rPr>
        <w:t>FEVG</w:t>
      </w:r>
      <w:r w:rsidRPr="008E44A4">
        <w:rPr>
          <w:rFonts w:cstheme="minorHAnsi"/>
          <w:b/>
          <w:lang w:val="fr-FR"/>
        </w:rPr>
        <w:tab/>
      </w:r>
      <w:r w:rsidRPr="008E44A4">
        <w:rPr>
          <w:rFonts w:cstheme="minorHAnsi"/>
          <w:b/>
          <w:lang w:val="fr-FR"/>
        </w:rPr>
        <w:tab/>
      </w:r>
      <w:r w:rsidRPr="008E44A4">
        <w:rPr>
          <w:rFonts w:cstheme="minorHAnsi"/>
          <w:b/>
          <w:lang w:val="fr-FR"/>
        </w:rPr>
        <w:tab/>
      </w:r>
      <w:r w:rsidRPr="008E44A4">
        <w:rPr>
          <w:rFonts w:cstheme="minorHAnsi"/>
          <w:lang w:val="fr-FR"/>
        </w:rPr>
        <w:t>|__|__| %</w:t>
      </w:r>
    </w:p>
    <w:p w14:paraId="5C0A01B5" w14:textId="665D6D79" w:rsidR="00635EA0" w:rsidRPr="008E44A4" w:rsidRDefault="00635EA0" w:rsidP="00635EA0">
      <w:pPr>
        <w:spacing w:after="0"/>
        <w:rPr>
          <w:rFonts w:cstheme="minorHAnsi"/>
          <w:lang w:val="fr-FR"/>
        </w:rPr>
      </w:pPr>
      <w:r w:rsidRPr="008E44A4">
        <w:rPr>
          <w:rFonts w:cstheme="minorHAnsi"/>
          <w:b/>
          <w:lang w:val="fr-FR"/>
        </w:rPr>
        <w:t xml:space="preserve">Stade NYHA </w:t>
      </w:r>
      <w:r w:rsidRPr="008E44A4">
        <w:rPr>
          <w:rFonts w:cstheme="minorHAnsi"/>
          <w:lang w:val="fr-FR"/>
        </w:rPr>
        <w:t>[5]</w:t>
      </w:r>
      <w:r w:rsidRPr="008E44A4">
        <w:rPr>
          <w:rFonts w:cstheme="minorHAnsi"/>
          <w:b/>
          <w:lang w:val="fr-FR"/>
        </w:rPr>
        <w:tab/>
      </w:r>
      <w:r w:rsidR="008D6973">
        <w:rPr>
          <w:rFonts w:cstheme="minorHAnsi"/>
          <w:b/>
          <w:lang w:val="fr-FR"/>
        </w:rPr>
        <w:tab/>
      </w:r>
      <w:r w:rsidRPr="008E44A4">
        <w:rPr>
          <w:rFonts w:eastAsia="DengXian" w:cstheme="minorHAnsi"/>
          <w:lang w:val="fr-FR" w:eastAsia="zh-CN"/>
        </w:rPr>
        <w:sym w:font="Wingdings" w:char="F0A8"/>
      </w:r>
      <w:r w:rsidRPr="008E44A4">
        <w:rPr>
          <w:rFonts w:eastAsia="DengXian" w:cstheme="minorHAnsi"/>
          <w:lang w:val="fr-FR" w:eastAsia="zh-CN"/>
        </w:rPr>
        <w:t xml:space="preserve">  </w:t>
      </w:r>
      <w:r w:rsidRPr="008E44A4">
        <w:rPr>
          <w:rFonts w:cstheme="minorHAnsi"/>
          <w:lang w:val="fr-FR"/>
        </w:rPr>
        <w:t>Classe I</w:t>
      </w:r>
    </w:p>
    <w:p w14:paraId="06F065E2" w14:textId="77777777" w:rsidR="00635EA0" w:rsidRPr="008E44A4" w:rsidRDefault="00635EA0" w:rsidP="00635EA0">
      <w:pPr>
        <w:spacing w:after="0"/>
        <w:rPr>
          <w:rFonts w:cstheme="minorHAnsi"/>
          <w:lang w:val="fr-FR"/>
        </w:rPr>
      </w:pPr>
      <w:r w:rsidRPr="008E44A4">
        <w:rPr>
          <w:rFonts w:cstheme="minorHAnsi"/>
          <w:lang w:val="fr-FR"/>
        </w:rPr>
        <w:tab/>
      </w:r>
      <w:r w:rsidRPr="008E44A4">
        <w:rPr>
          <w:rFonts w:cstheme="minorHAnsi"/>
          <w:lang w:val="fr-FR"/>
        </w:rPr>
        <w:tab/>
      </w:r>
      <w:r w:rsidRPr="008E44A4">
        <w:rPr>
          <w:rFonts w:cstheme="minorHAnsi"/>
          <w:lang w:val="fr-FR"/>
        </w:rPr>
        <w:tab/>
      </w:r>
      <w:r w:rsidRPr="008E44A4">
        <w:rPr>
          <w:rFonts w:eastAsia="DengXian" w:cstheme="minorHAnsi"/>
          <w:lang w:val="fr-FR" w:eastAsia="zh-CN"/>
        </w:rPr>
        <w:sym w:font="Wingdings" w:char="F0A8"/>
      </w:r>
      <w:r w:rsidRPr="008E44A4">
        <w:rPr>
          <w:rFonts w:eastAsia="DengXian" w:cstheme="minorHAnsi"/>
          <w:lang w:val="fr-FR" w:eastAsia="zh-CN"/>
        </w:rPr>
        <w:t xml:space="preserve">  </w:t>
      </w:r>
      <w:r w:rsidRPr="008E44A4">
        <w:rPr>
          <w:rFonts w:cstheme="minorHAnsi"/>
          <w:lang w:val="fr-FR"/>
        </w:rPr>
        <w:t xml:space="preserve">Classe II </w:t>
      </w:r>
    </w:p>
    <w:p w14:paraId="4F813C82" w14:textId="77777777" w:rsidR="00635EA0" w:rsidRPr="008E44A4" w:rsidRDefault="00635EA0" w:rsidP="00635EA0">
      <w:pPr>
        <w:spacing w:after="0"/>
        <w:rPr>
          <w:rFonts w:cstheme="minorHAnsi"/>
          <w:lang w:val="fr-FR"/>
        </w:rPr>
      </w:pPr>
      <w:r w:rsidRPr="008E44A4">
        <w:rPr>
          <w:rFonts w:cstheme="minorHAnsi"/>
          <w:lang w:val="fr-FR"/>
        </w:rPr>
        <w:tab/>
      </w:r>
      <w:r w:rsidRPr="008E44A4">
        <w:rPr>
          <w:rFonts w:cstheme="minorHAnsi"/>
          <w:lang w:val="fr-FR"/>
        </w:rPr>
        <w:tab/>
      </w:r>
      <w:r w:rsidRPr="008E44A4">
        <w:rPr>
          <w:rFonts w:cstheme="minorHAnsi"/>
          <w:lang w:val="fr-FR"/>
        </w:rPr>
        <w:tab/>
      </w:r>
      <w:r w:rsidRPr="008E44A4">
        <w:rPr>
          <w:rFonts w:eastAsia="DengXian" w:cstheme="minorHAnsi"/>
          <w:lang w:val="fr-FR" w:eastAsia="zh-CN"/>
        </w:rPr>
        <w:sym w:font="Wingdings" w:char="F0A8"/>
      </w:r>
      <w:r w:rsidRPr="008E44A4">
        <w:rPr>
          <w:rFonts w:eastAsia="DengXian" w:cstheme="minorHAnsi"/>
          <w:lang w:val="fr-FR" w:eastAsia="zh-CN"/>
        </w:rPr>
        <w:t xml:space="preserve">  </w:t>
      </w:r>
      <w:r w:rsidRPr="008E44A4">
        <w:rPr>
          <w:rFonts w:cstheme="minorHAnsi"/>
          <w:lang w:val="fr-FR"/>
        </w:rPr>
        <w:t xml:space="preserve">Classe III </w:t>
      </w:r>
    </w:p>
    <w:p w14:paraId="2BFB23EA" w14:textId="77777777" w:rsidR="00635EA0" w:rsidRPr="008E44A4" w:rsidRDefault="00635EA0" w:rsidP="00635EA0">
      <w:pPr>
        <w:spacing w:after="0"/>
        <w:rPr>
          <w:rFonts w:cstheme="minorHAnsi"/>
          <w:lang w:val="fr-FR"/>
        </w:rPr>
      </w:pPr>
      <w:r w:rsidRPr="008E44A4">
        <w:rPr>
          <w:rFonts w:cstheme="minorHAnsi"/>
          <w:lang w:val="fr-FR"/>
        </w:rPr>
        <w:tab/>
      </w:r>
      <w:r w:rsidRPr="008E44A4">
        <w:rPr>
          <w:rFonts w:cstheme="minorHAnsi"/>
          <w:lang w:val="fr-FR"/>
        </w:rPr>
        <w:tab/>
      </w:r>
      <w:r w:rsidRPr="008E44A4">
        <w:rPr>
          <w:rFonts w:cstheme="minorHAnsi"/>
          <w:lang w:val="fr-FR"/>
        </w:rPr>
        <w:tab/>
      </w:r>
      <w:r w:rsidRPr="008E44A4">
        <w:rPr>
          <w:rFonts w:eastAsia="DengXian" w:cstheme="minorHAnsi"/>
          <w:lang w:val="fr-FR" w:eastAsia="zh-CN"/>
        </w:rPr>
        <w:sym w:font="Wingdings" w:char="F0A8"/>
      </w:r>
      <w:r w:rsidRPr="008E44A4">
        <w:rPr>
          <w:rFonts w:eastAsia="DengXian" w:cstheme="minorHAnsi"/>
          <w:lang w:val="fr-FR" w:eastAsia="zh-CN"/>
        </w:rPr>
        <w:t xml:space="preserve">  </w:t>
      </w:r>
      <w:r w:rsidRPr="008E44A4">
        <w:rPr>
          <w:rFonts w:cstheme="minorHAnsi"/>
          <w:lang w:val="fr-FR"/>
        </w:rPr>
        <w:t xml:space="preserve">Classe IV </w:t>
      </w:r>
    </w:p>
    <w:p w14:paraId="5C9D95EF" w14:textId="77777777" w:rsidR="00635EA0" w:rsidRPr="008E44A4" w:rsidRDefault="00635EA0" w:rsidP="00635EA0">
      <w:pPr>
        <w:spacing w:after="0"/>
        <w:rPr>
          <w:rFonts w:cstheme="minorHAnsi"/>
          <w:b/>
          <w:lang w:val="fr-FR"/>
        </w:rPr>
      </w:pPr>
    </w:p>
    <w:p w14:paraId="248DC812" w14:textId="77777777" w:rsidR="00635EA0" w:rsidRPr="008E44A4" w:rsidRDefault="00635EA0" w:rsidP="00635EA0">
      <w:pPr>
        <w:spacing w:after="0"/>
        <w:rPr>
          <w:rFonts w:cstheme="minorHAnsi"/>
          <w:b/>
          <w:lang w:val="fr-FR"/>
        </w:rPr>
      </w:pPr>
      <w:r w:rsidRPr="008E44A4">
        <w:rPr>
          <w:rFonts w:cstheme="minorHAnsi"/>
          <w:b/>
          <w:lang w:val="fr-FR"/>
        </w:rPr>
        <w:t xml:space="preserve">Présence d’œdèmes des membres inférieurs </w:t>
      </w:r>
      <w:r w:rsidRPr="008E44A4">
        <w:rPr>
          <w:rFonts w:cstheme="minorHAnsi"/>
          <w:b/>
          <w:lang w:val="fr-FR"/>
        </w:rPr>
        <w:tab/>
        <w:t xml:space="preserve"> </w:t>
      </w:r>
      <w:r w:rsidRPr="008E44A4">
        <w:rPr>
          <w:rFonts w:eastAsia="DengXian" w:cstheme="minorHAnsi"/>
          <w:lang w:val="fr-FR" w:eastAsia="zh-CN"/>
        </w:rPr>
        <w:sym w:font="Wingdings" w:char="F0A8"/>
      </w:r>
      <w:r w:rsidRPr="008E44A4">
        <w:rPr>
          <w:rFonts w:eastAsia="DengXian" w:cstheme="minorHAnsi"/>
          <w:lang w:val="fr-FR" w:eastAsia="zh-CN"/>
        </w:rPr>
        <w:t xml:space="preserve">  Oui             </w:t>
      </w:r>
      <w:r w:rsidRPr="008E44A4">
        <w:rPr>
          <w:rFonts w:eastAsia="DengXian" w:cstheme="minorHAnsi"/>
          <w:lang w:val="fr-FR" w:eastAsia="zh-CN"/>
        </w:rPr>
        <w:sym w:font="Wingdings" w:char="F0A8"/>
      </w:r>
      <w:r w:rsidRPr="008E44A4">
        <w:rPr>
          <w:rFonts w:eastAsia="DengXian" w:cstheme="minorHAnsi"/>
          <w:lang w:val="fr-FR" w:eastAsia="zh-CN"/>
        </w:rPr>
        <w:t xml:space="preserve">  Non</w:t>
      </w:r>
    </w:p>
    <w:p w14:paraId="398B2C07" w14:textId="77777777" w:rsidR="00A3745C" w:rsidRPr="008E44A4" w:rsidRDefault="00A3745C">
      <w:pPr>
        <w:rPr>
          <w:rFonts w:cstheme="minorHAnsi"/>
          <w:lang w:val="fr-FR"/>
        </w:rPr>
      </w:pPr>
      <w:r w:rsidRPr="008E44A4">
        <w:rPr>
          <w:rFonts w:cstheme="minorHAnsi"/>
          <w:lang w:val="fr-FR"/>
        </w:rPr>
        <w:br w:type="page"/>
      </w:r>
    </w:p>
    <w:p w14:paraId="51281C99" w14:textId="77777777" w:rsidR="00635EA0" w:rsidRPr="008E44A4" w:rsidRDefault="00635EA0" w:rsidP="0047527F">
      <w:pPr>
        <w:numPr>
          <w:ilvl w:val="0"/>
          <w:numId w:val="31"/>
        </w:numPr>
        <w:spacing w:after="0"/>
        <w:contextualSpacing/>
        <w:outlineLvl w:val="0"/>
        <w:rPr>
          <w:rFonts w:cstheme="minorHAnsi"/>
          <w:b/>
          <w:bCs/>
          <w:lang w:val="fr-FR"/>
        </w:rPr>
      </w:pPr>
      <w:r w:rsidRPr="008E44A4">
        <w:rPr>
          <w:rFonts w:cstheme="minorHAnsi"/>
          <w:b/>
          <w:bCs/>
          <w:lang w:val="fr-FR"/>
        </w:rPr>
        <w:lastRenderedPageBreak/>
        <w:t>Survie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635EA0" w:rsidRPr="008E44A4" w14:paraId="29E054A4" w14:textId="77777777" w:rsidTr="00635EA0">
        <w:tc>
          <w:tcPr>
            <w:tcW w:w="4528" w:type="dxa"/>
            <w:shd w:val="clear" w:color="auto" w:fill="auto"/>
          </w:tcPr>
          <w:p w14:paraId="012378A6" w14:textId="77777777" w:rsidR="00635EA0" w:rsidRPr="008E44A4" w:rsidRDefault="00635EA0" w:rsidP="0047527F">
            <w:pPr>
              <w:numPr>
                <w:ilvl w:val="0"/>
                <w:numId w:val="10"/>
              </w:numPr>
              <w:spacing w:after="0" w:line="240" w:lineRule="auto"/>
              <w:contextualSpacing/>
              <w:rPr>
                <w:rFonts w:eastAsia="DengXian" w:cstheme="minorHAnsi"/>
                <w:b/>
                <w:bCs/>
                <w:lang w:val="fr-FR" w:eastAsia="zh-CN"/>
              </w:rPr>
            </w:pPr>
            <w:r w:rsidRPr="008E44A4">
              <w:rPr>
                <w:rFonts w:eastAsia="DengXian" w:cstheme="minorHAnsi"/>
                <w:b/>
                <w:bCs/>
                <w:lang w:val="fr-FR" w:eastAsia="zh-CN"/>
              </w:rPr>
              <w:t>Survie du greffon : retour à la liste d’attente</w:t>
            </w:r>
          </w:p>
        </w:tc>
        <w:tc>
          <w:tcPr>
            <w:tcW w:w="4528" w:type="dxa"/>
            <w:shd w:val="clear" w:color="auto" w:fill="auto"/>
            <w:vAlign w:val="center"/>
          </w:tcPr>
          <w:p w14:paraId="48D837C5" w14:textId="77777777" w:rsidR="00635EA0" w:rsidRPr="008E44A4" w:rsidRDefault="00635EA0" w:rsidP="00635EA0">
            <w:pPr>
              <w:spacing w:after="0" w:line="240" w:lineRule="auto"/>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Oui             </w:t>
            </w:r>
            <w:r w:rsidRPr="008E44A4">
              <w:rPr>
                <w:rFonts w:eastAsia="DengXian" w:cstheme="minorHAnsi"/>
                <w:lang w:val="fr-FR" w:eastAsia="zh-CN"/>
              </w:rPr>
              <w:sym w:font="Wingdings" w:char="F0A8"/>
            </w:r>
            <w:r w:rsidRPr="008E44A4">
              <w:rPr>
                <w:rFonts w:eastAsia="DengXian" w:cstheme="minorHAnsi"/>
                <w:lang w:val="fr-FR" w:eastAsia="zh-CN"/>
              </w:rPr>
              <w:t xml:space="preserve">  Non</w:t>
            </w:r>
          </w:p>
        </w:tc>
      </w:tr>
      <w:tr w:rsidR="00635EA0" w:rsidRPr="008E44A4" w14:paraId="3C09694A" w14:textId="77777777" w:rsidTr="00635EA0">
        <w:tc>
          <w:tcPr>
            <w:tcW w:w="4528" w:type="dxa"/>
            <w:shd w:val="clear" w:color="auto" w:fill="auto"/>
          </w:tcPr>
          <w:p w14:paraId="1E1BCEE1" w14:textId="77777777" w:rsidR="00635EA0" w:rsidRPr="008E44A4" w:rsidRDefault="00635EA0" w:rsidP="0047527F">
            <w:pPr>
              <w:numPr>
                <w:ilvl w:val="0"/>
                <w:numId w:val="10"/>
              </w:numPr>
              <w:spacing w:after="0" w:line="240" w:lineRule="auto"/>
              <w:contextualSpacing/>
              <w:rPr>
                <w:rFonts w:eastAsia="DengXian" w:cstheme="minorHAnsi"/>
                <w:b/>
                <w:bCs/>
                <w:lang w:val="fr-FR" w:eastAsia="zh-CN"/>
              </w:rPr>
            </w:pPr>
            <w:r w:rsidRPr="008E44A4">
              <w:rPr>
                <w:rFonts w:eastAsia="DengXian" w:cstheme="minorHAnsi"/>
                <w:b/>
                <w:bCs/>
                <w:lang w:val="fr-FR" w:eastAsia="zh-CN"/>
              </w:rPr>
              <w:t>Survie du patient</w:t>
            </w:r>
          </w:p>
        </w:tc>
        <w:tc>
          <w:tcPr>
            <w:tcW w:w="4528" w:type="dxa"/>
            <w:shd w:val="clear" w:color="auto" w:fill="auto"/>
          </w:tcPr>
          <w:p w14:paraId="2BDC432A" w14:textId="77777777" w:rsidR="00635EA0" w:rsidRPr="008E44A4" w:rsidRDefault="00635EA0" w:rsidP="00635EA0">
            <w:pPr>
              <w:spacing w:after="0" w:line="240" w:lineRule="auto"/>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Vivant                       </w:t>
            </w:r>
            <w:r w:rsidRPr="008E44A4">
              <w:rPr>
                <w:rFonts w:eastAsia="DengXian" w:cstheme="minorHAnsi"/>
                <w:lang w:val="fr-FR" w:eastAsia="zh-CN"/>
              </w:rPr>
              <w:sym w:font="Wingdings" w:char="F0A8"/>
            </w:r>
            <w:r w:rsidRPr="008E44A4">
              <w:rPr>
                <w:rFonts w:eastAsia="DengXian" w:cstheme="minorHAnsi"/>
                <w:lang w:val="fr-FR" w:eastAsia="zh-CN"/>
              </w:rPr>
              <w:t xml:space="preserve">  Décédé</w:t>
            </w:r>
          </w:p>
        </w:tc>
      </w:tr>
    </w:tbl>
    <w:p w14:paraId="6E829EF2" w14:textId="77777777" w:rsidR="00635EA0" w:rsidRPr="008E44A4" w:rsidRDefault="00635EA0" w:rsidP="00635EA0">
      <w:pPr>
        <w:spacing w:after="0" w:line="240" w:lineRule="auto"/>
        <w:rPr>
          <w:rFonts w:eastAsia="DengXian" w:cstheme="minorHAnsi"/>
          <w:lang w:val="fr-FR" w:eastAsia="zh-CN"/>
        </w:rPr>
      </w:pPr>
    </w:p>
    <w:p w14:paraId="24188D32" w14:textId="77777777" w:rsidR="00635EA0" w:rsidRPr="008E44A4" w:rsidRDefault="00635EA0" w:rsidP="0047527F">
      <w:pPr>
        <w:numPr>
          <w:ilvl w:val="0"/>
          <w:numId w:val="31"/>
        </w:numPr>
        <w:spacing w:after="0" w:line="240" w:lineRule="auto"/>
        <w:contextualSpacing/>
        <w:outlineLvl w:val="0"/>
        <w:rPr>
          <w:rFonts w:cstheme="minorHAnsi"/>
          <w:b/>
          <w:bCs/>
          <w:lang w:val="fr-FR"/>
        </w:rPr>
      </w:pPr>
      <w:proofErr w:type="spellStart"/>
      <w:r w:rsidRPr="008E44A4">
        <w:rPr>
          <w:rFonts w:cstheme="minorHAnsi"/>
          <w:b/>
          <w:bCs/>
          <w:lang w:val="fr-FR"/>
        </w:rPr>
        <w:t>Vasculopathie</w:t>
      </w:r>
      <w:proofErr w:type="spellEnd"/>
      <w:r w:rsidRPr="008E44A4">
        <w:rPr>
          <w:rFonts w:cstheme="minorHAnsi"/>
          <w:b/>
          <w:bCs/>
          <w:lang w:val="fr-FR"/>
        </w:rPr>
        <w:t xml:space="preserve"> d’allogreffe (Classification CAV ISHLT 2010) </w:t>
      </w:r>
      <w:r w:rsidRPr="008E44A4">
        <w:rPr>
          <w:rFonts w:cstheme="minorHAnsi"/>
          <w:bCs/>
          <w:lang w:val="fr-FR"/>
        </w:rPr>
        <w:t>[6]</w:t>
      </w:r>
    </w:p>
    <w:p w14:paraId="5CED8490" w14:textId="77777777" w:rsidR="00635EA0" w:rsidRPr="008E44A4" w:rsidRDefault="00635EA0" w:rsidP="00635EA0">
      <w:pPr>
        <w:spacing w:after="0" w:line="240" w:lineRule="auto"/>
        <w:rPr>
          <w:rFonts w:eastAsia="DengXian" w:cstheme="minorHAnsi"/>
          <w:lang w:val="fr-FR" w:eastAsia="zh-CN"/>
        </w:rPr>
      </w:pPr>
      <w:r w:rsidRPr="008E44A4">
        <w:rPr>
          <w:rFonts w:eastAsia="DengXian" w:cstheme="minorHAnsi"/>
          <w:lang w:val="fr-FR" w:eastAsia="zh-CN"/>
        </w:rPr>
        <w:tab/>
      </w:r>
      <w:r w:rsidRPr="008E44A4">
        <w:rPr>
          <w:rFonts w:eastAsia="DengXian" w:cstheme="minorHAnsi"/>
          <w:lang w:val="fr-FR" w:eastAsia="zh-CN"/>
        </w:rPr>
        <w:sym w:font="Wingdings" w:char="F0A8"/>
      </w:r>
      <w:r w:rsidRPr="008E44A4">
        <w:rPr>
          <w:rFonts w:eastAsia="DengXian" w:cstheme="minorHAnsi"/>
          <w:lang w:val="fr-FR" w:eastAsia="zh-CN"/>
        </w:rPr>
        <w:t xml:space="preserve"> CAV 0 (non significative)</w:t>
      </w:r>
    </w:p>
    <w:p w14:paraId="1F037A81" w14:textId="77777777" w:rsidR="00635EA0" w:rsidRPr="008E44A4" w:rsidRDefault="00635EA0" w:rsidP="00635EA0">
      <w:pPr>
        <w:spacing w:after="0" w:line="240" w:lineRule="auto"/>
        <w:rPr>
          <w:rFonts w:eastAsia="DengXian" w:cstheme="minorHAnsi"/>
          <w:lang w:val="fr-FR" w:eastAsia="zh-CN"/>
        </w:rPr>
      </w:pPr>
      <w:r w:rsidRPr="008E44A4">
        <w:rPr>
          <w:rFonts w:eastAsia="DengXian" w:cstheme="minorHAnsi"/>
          <w:lang w:val="fr-FR" w:eastAsia="zh-CN"/>
        </w:rPr>
        <w:tab/>
      </w:r>
      <w:r w:rsidRPr="008E44A4">
        <w:rPr>
          <w:rFonts w:eastAsia="DengXian" w:cstheme="minorHAnsi"/>
          <w:lang w:val="fr-FR" w:eastAsia="zh-CN"/>
        </w:rPr>
        <w:sym w:font="Wingdings" w:char="F0A8"/>
      </w:r>
      <w:r w:rsidRPr="008E44A4">
        <w:rPr>
          <w:rFonts w:eastAsia="DengXian" w:cstheme="minorHAnsi"/>
          <w:lang w:val="fr-FR" w:eastAsia="zh-CN"/>
        </w:rPr>
        <w:t xml:space="preserve"> CAV 1 (légère)</w:t>
      </w:r>
    </w:p>
    <w:p w14:paraId="637F79CF" w14:textId="77777777" w:rsidR="00635EA0" w:rsidRPr="008E44A4" w:rsidRDefault="00635EA0" w:rsidP="00635EA0">
      <w:pPr>
        <w:spacing w:after="0" w:line="240" w:lineRule="auto"/>
        <w:rPr>
          <w:rFonts w:eastAsia="DengXian" w:cstheme="minorHAnsi"/>
          <w:lang w:eastAsia="zh-CN"/>
        </w:rPr>
      </w:pPr>
      <w:r w:rsidRPr="008E44A4">
        <w:rPr>
          <w:rFonts w:eastAsia="DengXian" w:cstheme="minorHAnsi"/>
          <w:lang w:val="fr-FR" w:eastAsia="zh-CN"/>
        </w:rPr>
        <w:tab/>
      </w:r>
      <w:r w:rsidRPr="008E44A4">
        <w:rPr>
          <w:rFonts w:eastAsia="DengXian" w:cstheme="minorHAnsi"/>
          <w:lang w:val="fr-FR" w:eastAsia="zh-CN"/>
        </w:rPr>
        <w:sym w:font="Wingdings" w:char="F0A8"/>
      </w:r>
      <w:r w:rsidRPr="008E44A4">
        <w:rPr>
          <w:rFonts w:eastAsia="DengXian" w:cstheme="minorHAnsi"/>
          <w:lang w:eastAsia="zh-CN"/>
        </w:rPr>
        <w:t xml:space="preserve"> CAV 2 (</w:t>
      </w:r>
      <w:proofErr w:type="spellStart"/>
      <w:r w:rsidRPr="008E44A4">
        <w:rPr>
          <w:rFonts w:eastAsia="DengXian" w:cstheme="minorHAnsi"/>
          <w:lang w:eastAsia="zh-CN"/>
        </w:rPr>
        <w:t>modérée</w:t>
      </w:r>
      <w:proofErr w:type="spellEnd"/>
      <w:r w:rsidRPr="008E44A4">
        <w:rPr>
          <w:rFonts w:eastAsia="DengXian" w:cstheme="minorHAnsi"/>
          <w:lang w:eastAsia="zh-CN"/>
        </w:rPr>
        <w:t>)</w:t>
      </w:r>
    </w:p>
    <w:p w14:paraId="2C70D6F6" w14:textId="77777777" w:rsidR="00635EA0" w:rsidRPr="008E44A4" w:rsidRDefault="00635EA0" w:rsidP="00635EA0">
      <w:pPr>
        <w:rPr>
          <w:rFonts w:eastAsia="DengXian" w:cstheme="minorHAnsi"/>
          <w:lang w:eastAsia="zh-CN"/>
        </w:rPr>
      </w:pPr>
      <w:r w:rsidRPr="008E44A4">
        <w:rPr>
          <w:rFonts w:eastAsia="DengXian" w:cstheme="minorHAnsi"/>
          <w:lang w:eastAsia="zh-CN"/>
        </w:rPr>
        <w:tab/>
      </w:r>
      <w:r w:rsidRPr="008E44A4">
        <w:rPr>
          <w:rFonts w:eastAsia="DengXian" w:cstheme="minorHAnsi"/>
          <w:lang w:val="fr-FR" w:eastAsia="zh-CN"/>
        </w:rPr>
        <w:sym w:font="Wingdings" w:char="F0A8"/>
      </w:r>
      <w:r w:rsidRPr="008E44A4">
        <w:rPr>
          <w:rFonts w:eastAsia="DengXian" w:cstheme="minorHAnsi"/>
          <w:lang w:eastAsia="zh-CN"/>
        </w:rPr>
        <w:t xml:space="preserve"> CAV 3 (</w:t>
      </w:r>
      <w:proofErr w:type="spellStart"/>
      <w:r w:rsidRPr="008E44A4">
        <w:rPr>
          <w:rFonts w:eastAsia="DengXian" w:cstheme="minorHAnsi"/>
          <w:lang w:eastAsia="zh-CN"/>
        </w:rPr>
        <w:t>sévère</w:t>
      </w:r>
      <w:proofErr w:type="spellEnd"/>
      <w:r w:rsidRPr="008E44A4">
        <w:rPr>
          <w:rFonts w:eastAsia="DengXian" w:cstheme="minorHAnsi"/>
          <w:lang w:eastAsia="zh-CN"/>
        </w:rPr>
        <w:t>)</w:t>
      </w:r>
    </w:p>
    <w:p w14:paraId="6A879584" w14:textId="77777777" w:rsidR="00EB57BD" w:rsidRPr="008E44A4" w:rsidRDefault="00EB57BD" w:rsidP="009F548C">
      <w:pPr>
        <w:spacing w:after="0" w:line="240" w:lineRule="auto"/>
        <w:jc w:val="both"/>
        <w:rPr>
          <w:rFonts w:cstheme="minorHAnsi"/>
          <w:bCs/>
          <w:i/>
        </w:rPr>
      </w:pPr>
      <w:r w:rsidRPr="008E44A4">
        <w:rPr>
          <w:rFonts w:cstheme="minorHAnsi"/>
          <w:bCs/>
          <w:i/>
        </w:rPr>
        <w:t xml:space="preserve">5- Validity and reliability of the NYHA classes for measuring research outcomes in patients with cardiac disease. Bennett JA et al. Heart Lung </w:t>
      </w:r>
      <w:proofErr w:type="gramStart"/>
      <w:r w:rsidRPr="008E44A4">
        <w:rPr>
          <w:rFonts w:cstheme="minorHAnsi"/>
          <w:bCs/>
          <w:i/>
        </w:rPr>
        <w:t>2002;31:262</w:t>
      </w:r>
      <w:proofErr w:type="gramEnd"/>
      <w:r w:rsidRPr="008E44A4">
        <w:rPr>
          <w:rFonts w:cstheme="minorHAnsi"/>
          <w:bCs/>
          <w:i/>
        </w:rPr>
        <w:t>-70</w:t>
      </w:r>
    </w:p>
    <w:p w14:paraId="0DE7CB9E" w14:textId="1DED3852" w:rsidR="00635EA0" w:rsidRPr="008E44A4" w:rsidRDefault="00635EA0" w:rsidP="009F548C">
      <w:pPr>
        <w:spacing w:after="0" w:line="240" w:lineRule="auto"/>
        <w:jc w:val="both"/>
        <w:rPr>
          <w:rFonts w:cstheme="minorHAnsi"/>
          <w:bCs/>
          <w:i/>
          <w:lang w:val="fr-FR"/>
        </w:rPr>
      </w:pPr>
      <w:r w:rsidRPr="008E44A4">
        <w:rPr>
          <w:rFonts w:cstheme="minorHAnsi"/>
          <w:bCs/>
          <w:i/>
        </w:rPr>
        <w:t xml:space="preserve">6 – International Society for Heart and Lung Transplantation working formulation of a standardized nomenclature for cardiac allograft vasculopathu-2010. </w:t>
      </w:r>
      <w:proofErr w:type="spellStart"/>
      <w:r w:rsidRPr="008E44A4">
        <w:rPr>
          <w:rFonts w:cstheme="minorHAnsi"/>
          <w:bCs/>
          <w:i/>
          <w:lang w:val="fr-FR"/>
        </w:rPr>
        <w:t>Mehra</w:t>
      </w:r>
      <w:proofErr w:type="spellEnd"/>
      <w:r w:rsidRPr="008E44A4">
        <w:rPr>
          <w:rFonts w:cstheme="minorHAnsi"/>
          <w:bCs/>
          <w:i/>
          <w:lang w:val="fr-FR"/>
        </w:rPr>
        <w:t xml:space="preserve"> MR et al. J </w:t>
      </w:r>
      <w:proofErr w:type="spellStart"/>
      <w:r w:rsidRPr="008E44A4">
        <w:rPr>
          <w:rFonts w:cstheme="minorHAnsi"/>
          <w:bCs/>
          <w:i/>
          <w:lang w:val="fr-FR"/>
        </w:rPr>
        <w:t>Heart</w:t>
      </w:r>
      <w:proofErr w:type="spellEnd"/>
      <w:r w:rsidRPr="008E44A4">
        <w:rPr>
          <w:rFonts w:cstheme="minorHAnsi"/>
          <w:bCs/>
          <w:i/>
          <w:lang w:val="fr-FR"/>
        </w:rPr>
        <w:t xml:space="preserve"> Lung Transplantation </w:t>
      </w:r>
      <w:proofErr w:type="gramStart"/>
      <w:r w:rsidRPr="008E44A4">
        <w:rPr>
          <w:rFonts w:cstheme="minorHAnsi"/>
          <w:bCs/>
          <w:i/>
          <w:lang w:val="fr-FR"/>
        </w:rPr>
        <w:t>2010;</w:t>
      </w:r>
      <w:proofErr w:type="gramEnd"/>
      <w:r w:rsidRPr="008E44A4">
        <w:rPr>
          <w:rFonts w:cstheme="minorHAnsi"/>
          <w:bCs/>
          <w:i/>
          <w:lang w:val="fr-FR"/>
        </w:rPr>
        <w:t>29(7):717-27</w:t>
      </w:r>
    </w:p>
    <w:p w14:paraId="107B2340" w14:textId="48A27A7B" w:rsidR="00F26DC6" w:rsidRPr="008E44A4" w:rsidRDefault="00635EA0" w:rsidP="00635EA0">
      <w:pPr>
        <w:spacing w:after="160" w:line="259" w:lineRule="auto"/>
        <w:rPr>
          <w:rFonts w:cstheme="minorHAnsi"/>
          <w:b/>
          <w:lang w:val="fr-FR"/>
        </w:rPr>
      </w:pPr>
      <w:r w:rsidRPr="008E44A4">
        <w:rPr>
          <w:rFonts w:cstheme="minorHAnsi"/>
          <w:b/>
          <w:lang w:val="fr-FR"/>
        </w:rPr>
        <w:br w:type="page"/>
      </w:r>
    </w:p>
    <w:p w14:paraId="10BC761B" w14:textId="7E918D95" w:rsidR="00F26DC6" w:rsidRPr="008E44A4" w:rsidRDefault="00F26DC6" w:rsidP="00F26DC6">
      <w:pPr>
        <w:jc w:val="center"/>
        <w:rPr>
          <w:rFonts w:cstheme="minorHAnsi"/>
          <w:b/>
          <w:lang w:val="fr-FR"/>
        </w:rPr>
      </w:pPr>
      <w:r w:rsidRPr="008E44A4">
        <w:rPr>
          <w:rFonts w:cstheme="minorHAnsi"/>
          <w:b/>
          <w:lang w:val="fr-FR"/>
        </w:rPr>
        <w:lastRenderedPageBreak/>
        <w:t xml:space="preserve">ANNEXE </w:t>
      </w:r>
      <w:proofErr w:type="spellStart"/>
      <w:r w:rsidRPr="008E44A4">
        <w:rPr>
          <w:rFonts w:cstheme="minorHAnsi"/>
          <w:b/>
          <w:lang w:val="fr-FR"/>
        </w:rPr>
        <w:t>III</w:t>
      </w:r>
      <w:r w:rsidR="0063439C" w:rsidRPr="008E44A4">
        <w:rPr>
          <w:rFonts w:cstheme="minorHAnsi"/>
          <w:b/>
          <w:lang w:val="fr-FR"/>
        </w:rPr>
        <w:t>g</w:t>
      </w:r>
      <w:proofErr w:type="spellEnd"/>
    </w:p>
    <w:p w14:paraId="290BAD05" w14:textId="31C632D0" w:rsidR="00F26DC6" w:rsidRPr="008E44A4" w:rsidRDefault="00F26DC6" w:rsidP="00F26DC6">
      <w:pPr>
        <w:jc w:val="center"/>
        <w:rPr>
          <w:rFonts w:cstheme="minorHAnsi"/>
          <w:bCs/>
          <w:lang w:val="fr-FR"/>
        </w:rPr>
      </w:pPr>
      <w:r w:rsidRPr="008E44A4">
        <w:rPr>
          <w:rFonts w:cstheme="minorHAnsi"/>
          <w:bCs/>
          <w:lang w:val="fr-FR"/>
        </w:rPr>
        <w:t>Fiche de suivi en cas d</w:t>
      </w:r>
      <w:r w:rsidR="0063439C" w:rsidRPr="008E44A4">
        <w:rPr>
          <w:rFonts w:cstheme="minorHAnsi"/>
          <w:bCs/>
          <w:lang w:val="fr-FR"/>
        </w:rPr>
        <w:t>e complication</w:t>
      </w:r>
    </w:p>
    <w:p w14:paraId="1C418FD9" w14:textId="77777777" w:rsidR="00F26DC6" w:rsidRPr="008E44A4" w:rsidRDefault="00F26DC6">
      <w:pPr>
        <w:rPr>
          <w:rFonts w:cstheme="minorHAnsi"/>
          <w:b/>
          <w:lang w:val="fr-FR"/>
        </w:rPr>
      </w:pPr>
      <w:r w:rsidRPr="008E44A4">
        <w:rPr>
          <w:rFonts w:cstheme="minorHAnsi"/>
          <w:b/>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635EA0" w:rsidRPr="00F96E75" w14:paraId="34F2502E" w14:textId="77777777" w:rsidTr="00635EA0">
        <w:trPr>
          <w:trHeight w:val="699"/>
        </w:trPr>
        <w:tc>
          <w:tcPr>
            <w:tcW w:w="9056" w:type="dxa"/>
            <w:gridSpan w:val="2"/>
            <w:shd w:val="clear" w:color="auto" w:fill="auto"/>
            <w:vAlign w:val="center"/>
          </w:tcPr>
          <w:p w14:paraId="5F04003A" w14:textId="7FE6F100" w:rsidR="00635EA0" w:rsidRPr="008E44A4" w:rsidRDefault="00BD7B98" w:rsidP="00635EA0">
            <w:pPr>
              <w:jc w:val="center"/>
              <w:rPr>
                <w:rFonts w:cstheme="minorHAnsi"/>
                <w:b/>
                <w:bCs/>
                <w:lang w:val="fr-FR"/>
              </w:rPr>
            </w:pPr>
            <w:r>
              <w:rPr>
                <w:rFonts w:cstheme="minorHAnsi"/>
                <w:b/>
                <w:bCs/>
                <w:lang w:val="fr-FR"/>
              </w:rPr>
              <w:lastRenderedPageBreak/>
              <w:t>CPC</w:t>
            </w:r>
            <w:r w:rsidRPr="008E44A4">
              <w:rPr>
                <w:rFonts w:cstheme="minorHAnsi"/>
                <w:b/>
                <w:bCs/>
                <w:lang w:val="fr-FR"/>
              </w:rPr>
              <w:t xml:space="preserve"> </w:t>
            </w:r>
            <w:r w:rsidR="00A71189" w:rsidRPr="008E44A4">
              <w:rPr>
                <w:rFonts w:cstheme="minorHAnsi"/>
                <w:b/>
                <w:bCs/>
                <w:lang w:val="fr-FR"/>
              </w:rPr>
              <w:t>BERINERT</w:t>
            </w:r>
          </w:p>
          <w:p w14:paraId="3385F41A" w14:textId="60F138ED" w:rsidR="00635EA0" w:rsidRPr="008E44A4" w:rsidRDefault="00635EA0" w:rsidP="00A3745C">
            <w:pPr>
              <w:spacing w:after="0"/>
              <w:jc w:val="center"/>
              <w:rPr>
                <w:rFonts w:cstheme="minorHAnsi"/>
                <w:lang w:val="fr-FR"/>
              </w:rPr>
            </w:pPr>
            <w:r w:rsidRPr="008E44A4">
              <w:rPr>
                <w:rFonts w:cstheme="minorHAnsi"/>
                <w:b/>
                <w:bCs/>
                <w:lang w:val="fr-FR"/>
              </w:rPr>
              <w:t>TRAITEMENT DU REJET MEDIE PAR ANTICORPS EN TRANSPLANTATION CARDIAQUE</w:t>
            </w:r>
            <w:r w:rsidR="0063439C" w:rsidRPr="008E44A4">
              <w:rPr>
                <w:rFonts w:cstheme="minorHAnsi"/>
                <w:b/>
                <w:bCs/>
                <w:lang w:val="fr-FR"/>
              </w:rPr>
              <w:t xml:space="preserve"> </w:t>
            </w:r>
            <w:r w:rsidRPr="008E44A4">
              <w:rPr>
                <w:rFonts w:cstheme="minorHAnsi"/>
                <w:b/>
                <w:bCs/>
                <w:lang w:val="fr-FR"/>
              </w:rPr>
              <w:t>EN ASSOCIATION AVEC LE TRAITEMENT STANDARD (IGIV ET ECHANGES PLASMATIQUES)</w:t>
            </w:r>
          </w:p>
        </w:tc>
      </w:tr>
      <w:tr w:rsidR="00635EA0" w:rsidRPr="00F96E75" w14:paraId="03C4EC13" w14:textId="77777777" w:rsidTr="00A3745C">
        <w:trPr>
          <w:trHeight w:val="340"/>
        </w:trPr>
        <w:tc>
          <w:tcPr>
            <w:tcW w:w="9056" w:type="dxa"/>
            <w:gridSpan w:val="2"/>
            <w:shd w:val="clear" w:color="auto" w:fill="auto"/>
            <w:vAlign w:val="center"/>
          </w:tcPr>
          <w:p w14:paraId="4EFABA2B" w14:textId="787F07CF" w:rsidR="00635EA0" w:rsidRPr="008E44A4" w:rsidRDefault="00635EA0" w:rsidP="00375EC2">
            <w:pPr>
              <w:spacing w:after="0"/>
              <w:jc w:val="center"/>
              <w:rPr>
                <w:rFonts w:cstheme="minorHAnsi"/>
                <w:b/>
                <w:bCs/>
                <w:lang w:val="fr-FR"/>
              </w:rPr>
            </w:pPr>
            <w:r w:rsidRPr="008E44A4">
              <w:rPr>
                <w:rFonts w:cstheme="minorHAnsi"/>
                <w:b/>
                <w:bCs/>
                <w:lang w:val="fr-FR"/>
              </w:rPr>
              <w:t>Fiche de suivi en cas d</w:t>
            </w:r>
            <w:r w:rsidR="0063439C" w:rsidRPr="008E44A4">
              <w:rPr>
                <w:rFonts w:cstheme="minorHAnsi"/>
                <w:b/>
                <w:bCs/>
                <w:lang w:val="fr-FR"/>
              </w:rPr>
              <w:t>e complication</w:t>
            </w:r>
          </w:p>
        </w:tc>
      </w:tr>
      <w:tr w:rsidR="00635EA0" w:rsidRPr="008E44A4" w14:paraId="6F6BA2FC" w14:textId="77777777" w:rsidTr="006D17A5">
        <w:trPr>
          <w:trHeight w:val="567"/>
        </w:trPr>
        <w:tc>
          <w:tcPr>
            <w:tcW w:w="4528" w:type="dxa"/>
            <w:shd w:val="clear" w:color="auto" w:fill="auto"/>
            <w:vAlign w:val="center"/>
          </w:tcPr>
          <w:p w14:paraId="34A15052" w14:textId="77777777" w:rsidR="00635EA0" w:rsidRPr="008E44A4" w:rsidRDefault="00635EA0" w:rsidP="00635EA0">
            <w:pPr>
              <w:spacing w:after="0"/>
              <w:jc w:val="center"/>
              <w:rPr>
                <w:rFonts w:cstheme="minorHAnsi"/>
                <w:lang w:val="fr-FR"/>
              </w:rPr>
            </w:pPr>
            <w:r w:rsidRPr="008E44A4">
              <w:rPr>
                <w:rFonts w:cstheme="minorHAnsi"/>
                <w:b/>
                <w:bCs/>
                <w:lang w:val="fr-FR"/>
              </w:rPr>
              <w:t xml:space="preserve">Initiales patient    </w:t>
            </w:r>
            <w:r w:rsidRPr="008E44A4">
              <w:rPr>
                <w:rFonts w:cstheme="minorHAnsi"/>
                <w:lang w:val="fr-FR"/>
              </w:rPr>
              <w:t>|__|__|__|      |__|__|</w:t>
            </w:r>
          </w:p>
          <w:p w14:paraId="2B933534" w14:textId="77777777" w:rsidR="00635EA0" w:rsidRPr="008E44A4" w:rsidRDefault="00635EA0" w:rsidP="00375EC2">
            <w:pPr>
              <w:spacing w:after="0"/>
              <w:jc w:val="center"/>
              <w:rPr>
                <w:rFonts w:cstheme="minorHAnsi"/>
                <w:b/>
                <w:bCs/>
                <w:i/>
                <w:lang w:val="fr-FR"/>
              </w:rPr>
            </w:pPr>
            <w:r w:rsidRPr="008E44A4">
              <w:rPr>
                <w:rFonts w:cstheme="minorHAnsi"/>
                <w:lang w:val="fr-FR"/>
              </w:rPr>
              <w:t xml:space="preserve">                               </w:t>
            </w:r>
            <w:r w:rsidRPr="008E44A4">
              <w:rPr>
                <w:rFonts w:cstheme="minorHAnsi"/>
                <w:i/>
                <w:lang w:val="fr-FR"/>
              </w:rPr>
              <w:t>Nom            Prénom</w:t>
            </w:r>
          </w:p>
        </w:tc>
        <w:tc>
          <w:tcPr>
            <w:tcW w:w="4528" w:type="dxa"/>
            <w:shd w:val="clear" w:color="auto" w:fill="auto"/>
            <w:vAlign w:val="center"/>
          </w:tcPr>
          <w:p w14:paraId="496CD672" w14:textId="77777777" w:rsidR="00635EA0" w:rsidRPr="008E44A4" w:rsidRDefault="00635EA0" w:rsidP="00375EC2">
            <w:pPr>
              <w:spacing w:after="0"/>
              <w:jc w:val="center"/>
              <w:rPr>
                <w:rFonts w:cstheme="minorHAnsi"/>
                <w:b/>
                <w:bCs/>
                <w:lang w:val="fr-FR"/>
              </w:rPr>
            </w:pPr>
            <w:r w:rsidRPr="008E44A4">
              <w:rPr>
                <w:rFonts w:cstheme="minorHAnsi"/>
                <w:b/>
                <w:bCs/>
                <w:lang w:val="fr-FR"/>
              </w:rPr>
              <w:t xml:space="preserve">Numéro Patient Attribué : </w:t>
            </w:r>
            <w:r w:rsidRPr="008E44A4">
              <w:rPr>
                <w:rFonts w:cstheme="minorHAnsi"/>
                <w:lang w:val="fr-FR"/>
              </w:rPr>
              <w:t>|__|__|__|__|</w:t>
            </w:r>
          </w:p>
        </w:tc>
      </w:tr>
    </w:tbl>
    <w:p w14:paraId="0F589A02" w14:textId="77777777" w:rsidR="00635EA0" w:rsidRPr="008E44A4" w:rsidRDefault="00635EA0" w:rsidP="00635EA0">
      <w:pPr>
        <w:rPr>
          <w:rFonts w:cstheme="minorHAnsi"/>
          <w:lang w:val="fr-FR"/>
        </w:rPr>
      </w:pPr>
    </w:p>
    <w:p w14:paraId="5518E6F6" w14:textId="77777777" w:rsidR="00635EA0" w:rsidRPr="008E44A4" w:rsidRDefault="00635EA0" w:rsidP="00635EA0">
      <w:pPr>
        <w:jc w:val="center"/>
        <w:rPr>
          <w:rFonts w:cstheme="minorHAnsi"/>
          <w:lang w:val="fr-FR"/>
        </w:rPr>
      </w:pPr>
      <w:r w:rsidRPr="008E44A4">
        <w:rPr>
          <w:rFonts w:cstheme="minorHAnsi"/>
          <w:b/>
          <w:lang w:val="fr-FR"/>
        </w:rPr>
        <w:t>Date de la visite :</w:t>
      </w:r>
      <w:r w:rsidRPr="008E44A4">
        <w:rPr>
          <w:rFonts w:cstheme="minorHAnsi"/>
          <w:lang w:val="fr-FR"/>
        </w:rPr>
        <w:t xml:space="preserve"> |__|__| |__|__| |__|__|__|__|</w:t>
      </w:r>
    </w:p>
    <w:p w14:paraId="2CC5101B" w14:textId="57539EA2" w:rsidR="00635EA0" w:rsidRPr="008E44A4" w:rsidRDefault="00635EA0" w:rsidP="00635EA0">
      <w:pPr>
        <w:spacing w:after="0"/>
        <w:rPr>
          <w:rFonts w:cstheme="minorHAnsi"/>
          <w:b/>
          <w:lang w:val="fr-FR"/>
        </w:rPr>
      </w:pPr>
      <w:r w:rsidRPr="008E44A4">
        <w:rPr>
          <w:rFonts w:eastAsia="DengXian" w:cstheme="minorHAnsi"/>
          <w:lang w:val="fr-FR" w:eastAsia="zh-CN"/>
        </w:rPr>
        <w:t>P</w:t>
      </w:r>
      <w:r w:rsidRPr="008E44A4">
        <w:rPr>
          <w:rFonts w:cstheme="minorHAnsi"/>
          <w:lang w:val="fr-FR"/>
        </w:rPr>
        <w:t>réciser l</w:t>
      </w:r>
      <w:r w:rsidR="0063439C" w:rsidRPr="008E44A4">
        <w:rPr>
          <w:rFonts w:cstheme="minorHAnsi"/>
          <w:lang w:val="fr-FR"/>
        </w:rPr>
        <w:t>a complication</w:t>
      </w:r>
      <w:r w:rsidRPr="008E44A4">
        <w:rPr>
          <w:rFonts w:cstheme="minorHAnsi"/>
          <w:lang w:val="fr-FR"/>
        </w:rPr>
        <w:t>* : ………………………………………………………………………</w:t>
      </w:r>
      <w:proofErr w:type="gramStart"/>
      <w:r w:rsidRPr="008E44A4">
        <w:rPr>
          <w:rFonts w:cstheme="minorHAnsi"/>
          <w:lang w:val="fr-FR"/>
        </w:rPr>
        <w:t>…….</w:t>
      </w:r>
      <w:proofErr w:type="gramEnd"/>
      <w:r w:rsidRPr="008E44A4">
        <w:rPr>
          <w:rFonts w:cstheme="minorHAnsi"/>
          <w:lang w:val="fr-FR"/>
        </w:rPr>
        <w:t>.</w:t>
      </w:r>
    </w:p>
    <w:p w14:paraId="1F079834" w14:textId="25C3B444" w:rsidR="00635EA0" w:rsidRPr="008E44A4" w:rsidRDefault="00635EA0" w:rsidP="00635EA0">
      <w:pPr>
        <w:spacing w:after="0"/>
        <w:rPr>
          <w:rFonts w:cstheme="minorHAnsi"/>
          <w:i/>
          <w:lang w:val="fr-FR"/>
        </w:rPr>
      </w:pPr>
      <w:r w:rsidRPr="008E44A4">
        <w:rPr>
          <w:rFonts w:cstheme="minorHAnsi"/>
          <w:i/>
          <w:lang w:val="fr-FR"/>
        </w:rPr>
        <w:t>*Un</w:t>
      </w:r>
      <w:r w:rsidR="0063439C" w:rsidRPr="008E44A4">
        <w:rPr>
          <w:rFonts w:cstheme="minorHAnsi"/>
          <w:i/>
          <w:lang w:val="fr-FR"/>
        </w:rPr>
        <w:t>e complication</w:t>
      </w:r>
      <w:r w:rsidRPr="008E44A4">
        <w:rPr>
          <w:rFonts w:cstheme="minorHAnsi"/>
          <w:i/>
          <w:lang w:val="fr-FR"/>
        </w:rPr>
        <w:t xml:space="preserve"> est défini</w:t>
      </w:r>
      <w:r w:rsidR="0063439C" w:rsidRPr="008E44A4">
        <w:rPr>
          <w:rFonts w:cstheme="minorHAnsi"/>
          <w:i/>
          <w:lang w:val="fr-FR"/>
        </w:rPr>
        <w:t>e</w:t>
      </w:r>
      <w:r w:rsidR="00757DE6" w:rsidRPr="008E44A4">
        <w:rPr>
          <w:rFonts w:cstheme="minorHAnsi"/>
          <w:i/>
          <w:lang w:val="fr-FR"/>
        </w:rPr>
        <w:t xml:space="preserve"> comme : un</w:t>
      </w:r>
      <w:r w:rsidRPr="008E44A4">
        <w:rPr>
          <w:rFonts w:cstheme="minorHAnsi"/>
          <w:i/>
          <w:lang w:val="fr-FR"/>
        </w:rPr>
        <w:t xml:space="preserve"> rejet médié par anticorps</w:t>
      </w:r>
      <w:r w:rsidR="00375EC2" w:rsidRPr="008E44A4">
        <w:rPr>
          <w:rFonts w:cstheme="minorHAnsi"/>
          <w:i/>
          <w:lang w:val="fr-FR"/>
        </w:rPr>
        <w:t xml:space="preserve"> actif</w:t>
      </w:r>
      <w:r w:rsidRPr="008E44A4">
        <w:rPr>
          <w:rFonts w:cstheme="minorHAnsi"/>
          <w:i/>
          <w:lang w:val="fr-FR"/>
        </w:rPr>
        <w:t xml:space="preserve"> ou tout </w:t>
      </w:r>
      <w:r w:rsidR="0063439C" w:rsidRPr="008E44A4">
        <w:rPr>
          <w:rFonts w:cstheme="minorHAnsi"/>
          <w:i/>
          <w:lang w:val="fr-FR"/>
        </w:rPr>
        <w:t>situation</w:t>
      </w:r>
      <w:r w:rsidRPr="008E44A4">
        <w:rPr>
          <w:rFonts w:cstheme="minorHAnsi"/>
          <w:i/>
          <w:lang w:val="fr-FR"/>
        </w:rPr>
        <w:t xml:space="preserve"> médical</w:t>
      </w:r>
      <w:r w:rsidR="0063439C" w:rsidRPr="008E44A4">
        <w:rPr>
          <w:rFonts w:cstheme="minorHAnsi"/>
          <w:i/>
          <w:lang w:val="fr-FR"/>
        </w:rPr>
        <w:t>e</w:t>
      </w:r>
      <w:r w:rsidRPr="008E44A4">
        <w:rPr>
          <w:rFonts w:cstheme="minorHAnsi"/>
          <w:i/>
          <w:lang w:val="fr-FR"/>
        </w:rPr>
        <w:t xml:space="preserve"> nécessitant une adaptation de la prise en charge du patient (ex : complications infectieuses, arrêt cardiaque, insuffisance respiratoire aigüe, </w:t>
      </w:r>
      <w:proofErr w:type="spellStart"/>
      <w:r w:rsidRPr="008E44A4">
        <w:rPr>
          <w:rFonts w:cstheme="minorHAnsi"/>
          <w:i/>
          <w:lang w:val="fr-FR"/>
        </w:rPr>
        <w:t>etc</w:t>
      </w:r>
      <w:proofErr w:type="spellEnd"/>
      <w:r w:rsidRPr="008E44A4">
        <w:rPr>
          <w:rFonts w:cstheme="minorHAnsi"/>
          <w:i/>
          <w:lang w:val="fr-FR"/>
        </w:rPr>
        <w:t xml:space="preserve"> …)</w:t>
      </w:r>
    </w:p>
    <w:p w14:paraId="0166C5CE" w14:textId="77777777" w:rsidR="00635EA0" w:rsidRPr="008E44A4" w:rsidRDefault="00635EA0" w:rsidP="00635EA0">
      <w:pPr>
        <w:spacing w:after="0"/>
        <w:jc w:val="center"/>
        <w:rPr>
          <w:rFonts w:cstheme="minorHAnsi"/>
          <w:lang w:val="fr-FR"/>
        </w:rPr>
      </w:pPr>
    </w:p>
    <w:p w14:paraId="5EBF2B2D" w14:textId="09980A40" w:rsidR="00635EA0" w:rsidRPr="008E44A4" w:rsidRDefault="00635EA0" w:rsidP="00635EA0">
      <w:pPr>
        <w:rPr>
          <w:rFonts w:cstheme="minorHAnsi"/>
          <w:b/>
          <w:bCs/>
          <w:u w:val="single"/>
          <w:lang w:val="fr-FR"/>
        </w:rPr>
      </w:pPr>
      <w:r w:rsidRPr="008E44A4">
        <w:rPr>
          <w:rFonts w:cstheme="minorHAnsi"/>
          <w:b/>
          <w:bCs/>
          <w:u w:val="single"/>
          <w:lang w:val="fr-FR"/>
        </w:rPr>
        <w:t xml:space="preserve">Traitement par </w:t>
      </w:r>
      <w:r w:rsidR="00A71189" w:rsidRPr="008E44A4">
        <w:rPr>
          <w:rFonts w:cstheme="minorHAnsi"/>
          <w:b/>
          <w:bCs/>
          <w:u w:val="single"/>
          <w:lang w:val="fr-FR"/>
        </w:rPr>
        <w:t>BERINERT</w:t>
      </w:r>
    </w:p>
    <w:p w14:paraId="01E8244F" w14:textId="42C97BE7" w:rsidR="0063439C" w:rsidRPr="008E44A4" w:rsidRDefault="0063439C" w:rsidP="0063439C">
      <w:pPr>
        <w:spacing w:after="0"/>
        <w:rPr>
          <w:rFonts w:cstheme="minorHAnsi"/>
          <w:lang w:val="fr-FR"/>
        </w:rPr>
      </w:pPr>
      <w:r w:rsidRPr="008E44A4">
        <w:rPr>
          <w:rFonts w:cstheme="minorHAnsi"/>
          <w:lang w:val="fr-FR"/>
        </w:rPr>
        <w:t xml:space="preserve">Situation 1 : date de la visite pendant la période de traitement par </w:t>
      </w:r>
      <w:r w:rsidR="00A71189" w:rsidRPr="008E44A4">
        <w:rPr>
          <w:rFonts w:cstheme="minorHAnsi"/>
          <w:lang w:val="fr-FR"/>
        </w:rPr>
        <w:t>BERINERT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25"/>
      </w:tblGrid>
      <w:tr w:rsidR="0063439C" w:rsidRPr="008E44A4" w14:paraId="27C4656D" w14:textId="77777777" w:rsidTr="008A564D">
        <w:tc>
          <w:tcPr>
            <w:tcW w:w="4786" w:type="dxa"/>
            <w:shd w:val="clear" w:color="auto" w:fill="auto"/>
          </w:tcPr>
          <w:p w14:paraId="4C422EE4" w14:textId="77777777" w:rsidR="0063439C" w:rsidRPr="008E44A4" w:rsidRDefault="0063439C" w:rsidP="008A564D">
            <w:pPr>
              <w:spacing w:after="0" w:line="240" w:lineRule="auto"/>
              <w:contextualSpacing/>
              <w:rPr>
                <w:rFonts w:eastAsia="DengXian" w:cstheme="minorHAnsi"/>
                <w:b/>
                <w:bCs/>
                <w:lang w:val="fr-FR" w:eastAsia="zh-CN"/>
              </w:rPr>
            </w:pPr>
            <w:r w:rsidRPr="008E44A4">
              <w:rPr>
                <w:rFonts w:eastAsia="DengXian" w:cstheme="minorHAnsi"/>
                <w:b/>
                <w:bCs/>
                <w:lang w:val="fr-FR" w:eastAsia="zh-CN"/>
              </w:rPr>
              <w:t>Le patient doit-il arrêter son traitement ?</w:t>
            </w:r>
          </w:p>
          <w:p w14:paraId="220DADDB" w14:textId="77777777" w:rsidR="0063439C" w:rsidRPr="008E44A4" w:rsidRDefault="0063439C" w:rsidP="008A564D">
            <w:pPr>
              <w:spacing w:after="0" w:line="240" w:lineRule="auto"/>
              <w:contextualSpacing/>
              <w:rPr>
                <w:rFonts w:eastAsia="DengXian" w:cstheme="minorHAnsi"/>
                <w:b/>
                <w:bCs/>
                <w:lang w:val="fr-FR" w:eastAsia="zh-CN"/>
              </w:rPr>
            </w:pPr>
          </w:p>
          <w:p w14:paraId="28F8A0D5" w14:textId="238BA332" w:rsidR="0063439C" w:rsidRPr="008E44A4" w:rsidRDefault="0063439C" w:rsidP="008A564D">
            <w:pPr>
              <w:spacing w:after="0" w:line="240" w:lineRule="auto"/>
              <w:contextualSpacing/>
              <w:rPr>
                <w:rFonts w:eastAsia="DengXian" w:cstheme="minorHAnsi"/>
                <w:b/>
                <w:bCs/>
                <w:lang w:val="fr-FR" w:eastAsia="zh-CN"/>
              </w:rPr>
            </w:pPr>
            <w:r w:rsidRPr="008E44A4">
              <w:rPr>
                <w:rFonts w:eastAsia="DengXian" w:cstheme="minorHAnsi"/>
                <w:b/>
                <w:bCs/>
                <w:lang w:val="fr-FR" w:eastAsia="zh-CN"/>
              </w:rPr>
              <w:t xml:space="preserve">Si oui, l’arrêt de traitement est-il définitif ? </w:t>
            </w:r>
          </w:p>
          <w:p w14:paraId="653EE644" w14:textId="77777777" w:rsidR="0063439C" w:rsidRPr="008E44A4" w:rsidRDefault="0063439C" w:rsidP="008A564D">
            <w:pPr>
              <w:numPr>
                <w:ilvl w:val="0"/>
                <w:numId w:val="12"/>
              </w:numPr>
              <w:spacing w:after="0" w:line="240" w:lineRule="auto"/>
              <w:contextualSpacing/>
              <w:rPr>
                <w:rFonts w:eastAsia="DengXian" w:cstheme="minorHAnsi"/>
                <w:b/>
                <w:bCs/>
                <w:lang w:val="fr-FR" w:eastAsia="zh-CN"/>
              </w:rPr>
            </w:pPr>
            <w:r w:rsidRPr="008E44A4">
              <w:rPr>
                <w:rFonts w:eastAsia="DengXian" w:cstheme="minorHAnsi"/>
                <w:b/>
                <w:bCs/>
                <w:lang w:val="fr-FR" w:eastAsia="zh-CN"/>
              </w:rPr>
              <w:t xml:space="preserve">Si oui, remplir fiche fin de traitement </w:t>
            </w:r>
          </w:p>
          <w:p w14:paraId="3914BC35" w14:textId="77777777" w:rsidR="0063439C" w:rsidRPr="008E44A4" w:rsidRDefault="0063439C" w:rsidP="008A564D">
            <w:pPr>
              <w:numPr>
                <w:ilvl w:val="0"/>
                <w:numId w:val="12"/>
              </w:numPr>
              <w:spacing w:after="0" w:line="240" w:lineRule="auto"/>
              <w:contextualSpacing/>
              <w:rPr>
                <w:rFonts w:eastAsia="DengXian" w:cstheme="minorHAnsi"/>
                <w:b/>
                <w:bCs/>
                <w:lang w:val="fr-FR" w:eastAsia="zh-CN"/>
              </w:rPr>
            </w:pPr>
            <w:r w:rsidRPr="008E44A4">
              <w:rPr>
                <w:rFonts w:eastAsia="DengXian" w:cstheme="minorHAnsi"/>
                <w:b/>
                <w:bCs/>
                <w:lang w:val="fr-FR" w:eastAsia="zh-CN"/>
              </w:rPr>
              <w:t>Si non, Date de la prochaine cure</w:t>
            </w:r>
          </w:p>
        </w:tc>
        <w:tc>
          <w:tcPr>
            <w:tcW w:w="4525" w:type="dxa"/>
            <w:shd w:val="clear" w:color="auto" w:fill="auto"/>
          </w:tcPr>
          <w:p w14:paraId="6D40D4F7" w14:textId="77777777" w:rsidR="0063439C" w:rsidRPr="008E44A4" w:rsidRDefault="0063439C" w:rsidP="008A564D">
            <w:pPr>
              <w:spacing w:after="0" w:line="240" w:lineRule="auto"/>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Oui             </w:t>
            </w:r>
            <w:r w:rsidRPr="008E44A4">
              <w:rPr>
                <w:rFonts w:eastAsia="DengXian" w:cstheme="minorHAnsi"/>
                <w:lang w:val="fr-FR" w:eastAsia="zh-CN"/>
              </w:rPr>
              <w:sym w:font="Wingdings" w:char="F0A8"/>
            </w:r>
            <w:r w:rsidRPr="008E44A4">
              <w:rPr>
                <w:rFonts w:eastAsia="DengXian" w:cstheme="minorHAnsi"/>
                <w:lang w:val="fr-FR" w:eastAsia="zh-CN"/>
              </w:rPr>
              <w:t xml:space="preserve">  Non</w:t>
            </w:r>
          </w:p>
          <w:p w14:paraId="6B36EEE8" w14:textId="77777777" w:rsidR="0063439C" w:rsidRPr="008E44A4" w:rsidRDefault="0063439C" w:rsidP="008A564D">
            <w:pPr>
              <w:spacing w:after="0" w:line="240" w:lineRule="auto"/>
              <w:jc w:val="center"/>
              <w:rPr>
                <w:rFonts w:eastAsia="DengXian" w:cstheme="minorHAnsi"/>
                <w:lang w:val="fr-FR" w:eastAsia="zh-CN"/>
              </w:rPr>
            </w:pPr>
          </w:p>
          <w:p w14:paraId="4B28C14E" w14:textId="77777777" w:rsidR="0063439C" w:rsidRPr="008E44A4" w:rsidRDefault="0063439C" w:rsidP="008A564D">
            <w:pPr>
              <w:spacing w:after="0" w:line="240" w:lineRule="auto"/>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Oui             </w:t>
            </w:r>
            <w:r w:rsidRPr="008E44A4">
              <w:rPr>
                <w:rFonts w:eastAsia="DengXian" w:cstheme="minorHAnsi"/>
                <w:lang w:val="fr-FR" w:eastAsia="zh-CN"/>
              </w:rPr>
              <w:sym w:font="Wingdings" w:char="F0A8"/>
            </w:r>
            <w:r w:rsidRPr="008E44A4">
              <w:rPr>
                <w:rFonts w:eastAsia="DengXian" w:cstheme="minorHAnsi"/>
                <w:lang w:val="fr-FR" w:eastAsia="zh-CN"/>
              </w:rPr>
              <w:t xml:space="preserve">  Non</w:t>
            </w:r>
          </w:p>
          <w:p w14:paraId="758CAEAA" w14:textId="77777777" w:rsidR="0063439C" w:rsidRPr="008E44A4" w:rsidRDefault="0063439C" w:rsidP="008A564D">
            <w:pPr>
              <w:spacing w:after="0" w:line="240" w:lineRule="auto"/>
              <w:jc w:val="center"/>
              <w:rPr>
                <w:rFonts w:eastAsia="DengXian" w:cstheme="minorHAnsi"/>
                <w:lang w:val="fr-FR" w:eastAsia="zh-CN"/>
              </w:rPr>
            </w:pPr>
          </w:p>
          <w:p w14:paraId="3115AE17" w14:textId="77777777" w:rsidR="0063439C" w:rsidRPr="008E44A4" w:rsidRDefault="0063439C" w:rsidP="008A564D">
            <w:pPr>
              <w:spacing w:after="0" w:line="240" w:lineRule="auto"/>
              <w:jc w:val="center"/>
              <w:rPr>
                <w:rFonts w:eastAsia="DengXian" w:cstheme="minorHAnsi"/>
                <w:lang w:val="fr-FR" w:eastAsia="zh-CN"/>
              </w:rPr>
            </w:pPr>
            <w:r w:rsidRPr="008E44A4">
              <w:rPr>
                <w:rFonts w:cstheme="minorHAnsi"/>
                <w:lang w:val="fr-FR"/>
              </w:rPr>
              <w:t>|__|__| |__|__| |__|__|__|__|</w:t>
            </w:r>
          </w:p>
        </w:tc>
      </w:tr>
    </w:tbl>
    <w:p w14:paraId="577888B7" w14:textId="77777777" w:rsidR="0063439C" w:rsidRPr="008E44A4" w:rsidRDefault="0063439C" w:rsidP="0063439C">
      <w:pPr>
        <w:spacing w:after="0" w:line="240" w:lineRule="auto"/>
        <w:rPr>
          <w:rFonts w:eastAsia="DengXian" w:cstheme="minorHAnsi"/>
          <w:lang w:val="fr-FR" w:eastAsia="zh-CN"/>
        </w:rPr>
      </w:pPr>
    </w:p>
    <w:p w14:paraId="4621A9D3" w14:textId="3EDB6721" w:rsidR="0063439C" w:rsidRPr="008E44A4" w:rsidRDefault="0063439C" w:rsidP="0063439C">
      <w:pPr>
        <w:spacing w:after="0" w:line="240" w:lineRule="auto"/>
        <w:rPr>
          <w:rFonts w:eastAsia="DengXian" w:cstheme="minorHAnsi"/>
          <w:lang w:val="fr-FR" w:eastAsia="zh-CN"/>
        </w:rPr>
      </w:pPr>
      <w:r w:rsidRPr="008E44A4">
        <w:rPr>
          <w:rFonts w:eastAsia="DengXian" w:cstheme="minorHAnsi"/>
          <w:lang w:val="fr-FR" w:eastAsia="zh-CN"/>
        </w:rPr>
        <w:t xml:space="preserve">Situation 2 : date de la visite après la période de traitement pas </w:t>
      </w:r>
      <w:r w:rsidR="00A71189" w:rsidRPr="008E44A4">
        <w:rPr>
          <w:rFonts w:eastAsia="DengXian" w:cstheme="minorHAnsi"/>
          <w:lang w:val="fr-FR" w:eastAsia="zh-CN"/>
        </w:rPr>
        <w:t>BERINERT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25"/>
      </w:tblGrid>
      <w:tr w:rsidR="0063439C" w:rsidRPr="008E44A4" w14:paraId="5C52E088" w14:textId="77777777" w:rsidTr="008A564D">
        <w:tc>
          <w:tcPr>
            <w:tcW w:w="4786" w:type="dxa"/>
            <w:shd w:val="clear" w:color="auto" w:fill="auto"/>
          </w:tcPr>
          <w:p w14:paraId="147CD939" w14:textId="77777777" w:rsidR="0063439C" w:rsidRPr="008E44A4" w:rsidRDefault="0063439C" w:rsidP="008A564D">
            <w:pPr>
              <w:spacing w:after="0" w:line="240" w:lineRule="auto"/>
              <w:contextualSpacing/>
              <w:rPr>
                <w:rFonts w:eastAsia="DengXian" w:cstheme="minorHAnsi"/>
                <w:b/>
                <w:bCs/>
                <w:lang w:val="fr-FR" w:eastAsia="zh-CN"/>
              </w:rPr>
            </w:pPr>
            <w:r w:rsidRPr="008E44A4">
              <w:rPr>
                <w:rFonts w:eastAsia="DengXian" w:cstheme="minorHAnsi"/>
                <w:b/>
                <w:bCs/>
                <w:lang w:val="fr-FR" w:eastAsia="zh-CN"/>
              </w:rPr>
              <w:t xml:space="preserve">Le patient </w:t>
            </w:r>
            <w:proofErr w:type="spellStart"/>
            <w:r w:rsidRPr="008E44A4">
              <w:rPr>
                <w:rFonts w:eastAsia="DengXian" w:cstheme="minorHAnsi"/>
                <w:b/>
                <w:bCs/>
                <w:lang w:val="fr-FR" w:eastAsia="zh-CN"/>
              </w:rPr>
              <w:t>a-t-il</w:t>
            </w:r>
            <w:proofErr w:type="spellEnd"/>
            <w:r w:rsidRPr="008E44A4">
              <w:rPr>
                <w:rFonts w:eastAsia="DengXian" w:cstheme="minorHAnsi"/>
                <w:b/>
                <w:bCs/>
                <w:lang w:val="fr-FR" w:eastAsia="zh-CN"/>
              </w:rPr>
              <w:t xml:space="preserve"> besoin d’être retraité ?</w:t>
            </w:r>
          </w:p>
          <w:p w14:paraId="14A623D2" w14:textId="77777777" w:rsidR="0063439C" w:rsidRPr="008E44A4" w:rsidRDefault="0063439C" w:rsidP="008A564D">
            <w:pPr>
              <w:numPr>
                <w:ilvl w:val="0"/>
                <w:numId w:val="12"/>
              </w:numPr>
              <w:spacing w:after="0" w:line="240" w:lineRule="auto"/>
              <w:contextualSpacing/>
              <w:rPr>
                <w:rFonts w:eastAsia="DengXian" w:cstheme="minorHAnsi"/>
                <w:b/>
                <w:bCs/>
                <w:lang w:val="fr-FR" w:eastAsia="zh-CN"/>
              </w:rPr>
            </w:pPr>
            <w:r w:rsidRPr="008E44A4">
              <w:rPr>
                <w:rFonts w:eastAsia="DengXian" w:cstheme="minorHAnsi"/>
                <w:b/>
                <w:bCs/>
                <w:lang w:val="fr-FR" w:eastAsia="zh-CN"/>
              </w:rPr>
              <w:t>Si oui (Remplir fiche de retraitement)</w:t>
            </w:r>
          </w:p>
        </w:tc>
        <w:tc>
          <w:tcPr>
            <w:tcW w:w="4525" w:type="dxa"/>
            <w:shd w:val="clear" w:color="auto" w:fill="auto"/>
            <w:vAlign w:val="center"/>
          </w:tcPr>
          <w:p w14:paraId="44B8E709" w14:textId="77777777" w:rsidR="0063439C" w:rsidRPr="008E44A4" w:rsidRDefault="0063439C" w:rsidP="008A564D">
            <w:pPr>
              <w:spacing w:after="0" w:line="240" w:lineRule="auto"/>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Oui             </w:t>
            </w:r>
            <w:r w:rsidRPr="008E44A4">
              <w:rPr>
                <w:rFonts w:eastAsia="DengXian" w:cstheme="minorHAnsi"/>
                <w:lang w:val="fr-FR" w:eastAsia="zh-CN"/>
              </w:rPr>
              <w:sym w:font="Wingdings" w:char="F0A8"/>
            </w:r>
            <w:r w:rsidRPr="008E44A4">
              <w:rPr>
                <w:rFonts w:eastAsia="DengXian" w:cstheme="minorHAnsi"/>
                <w:lang w:val="fr-FR" w:eastAsia="zh-CN"/>
              </w:rPr>
              <w:t xml:space="preserve">  Non</w:t>
            </w:r>
          </w:p>
          <w:p w14:paraId="04842382" w14:textId="77777777" w:rsidR="0063439C" w:rsidRPr="008E44A4" w:rsidRDefault="0063439C" w:rsidP="008A564D">
            <w:pPr>
              <w:spacing w:after="0" w:line="240" w:lineRule="auto"/>
              <w:jc w:val="center"/>
              <w:rPr>
                <w:rFonts w:eastAsia="DengXian" w:cstheme="minorHAnsi"/>
                <w:lang w:val="fr-FR" w:eastAsia="zh-CN"/>
              </w:rPr>
            </w:pPr>
          </w:p>
        </w:tc>
      </w:tr>
    </w:tbl>
    <w:p w14:paraId="45BCFF8A" w14:textId="05DBF94E" w:rsidR="00635EA0" w:rsidRPr="008E44A4" w:rsidRDefault="00635EA0" w:rsidP="00635EA0">
      <w:pPr>
        <w:spacing w:after="0" w:line="240" w:lineRule="auto"/>
        <w:jc w:val="both"/>
        <w:rPr>
          <w:rFonts w:eastAsia="DengXian" w:cstheme="minorHAnsi"/>
          <w:lang w:val="fr-FR" w:eastAsia="zh-CN"/>
        </w:rPr>
      </w:pPr>
    </w:p>
    <w:p w14:paraId="7EA43B14" w14:textId="77777777" w:rsidR="00635EA0" w:rsidRPr="008E44A4" w:rsidRDefault="00635EA0" w:rsidP="00635EA0">
      <w:pPr>
        <w:rPr>
          <w:rFonts w:cstheme="minorHAnsi"/>
          <w:b/>
          <w:bCs/>
          <w:u w:val="single"/>
          <w:lang w:val="fr-FR"/>
        </w:rPr>
      </w:pPr>
      <w:r w:rsidRPr="008E44A4">
        <w:rPr>
          <w:rFonts w:cstheme="minorHAnsi"/>
          <w:b/>
          <w:bCs/>
          <w:u w:val="single"/>
          <w:lang w:val="fr-FR"/>
        </w:rPr>
        <w:t xml:space="preserve">Traitement concomitant </w:t>
      </w:r>
    </w:p>
    <w:p w14:paraId="6DD07D1E" w14:textId="7A2027FB" w:rsidR="0063439C" w:rsidRPr="008E44A4" w:rsidRDefault="0063439C" w:rsidP="0063439C">
      <w:pPr>
        <w:rPr>
          <w:rFonts w:eastAsia="DengXian" w:cstheme="minorHAnsi"/>
          <w:lang w:val="fr-FR" w:eastAsia="zh-CN"/>
        </w:rPr>
      </w:pPr>
      <w:r w:rsidRPr="008E44A4">
        <w:rPr>
          <w:rFonts w:eastAsia="DengXian" w:cstheme="minorHAnsi"/>
          <w:lang w:val="fr-FR" w:eastAsia="zh-CN"/>
        </w:rPr>
        <w:t xml:space="preserve">Traitement modifié par rapport à l’initiation : </w:t>
      </w:r>
      <w:sdt>
        <w:sdtPr>
          <w:rPr>
            <w:rFonts w:eastAsia="DengXian" w:cstheme="minorHAnsi"/>
            <w:lang w:val="fr-FR" w:eastAsia="zh-CN"/>
          </w:rPr>
          <w:id w:val="-1800297444"/>
          <w14:checkbox>
            <w14:checked w14:val="0"/>
            <w14:checkedState w14:val="2612" w14:font="MS Gothic"/>
            <w14:uncheckedState w14:val="2610" w14:font="MS Gothic"/>
          </w14:checkbox>
        </w:sdtPr>
        <w:sdtEndPr/>
        <w:sdtContent>
          <w:r w:rsidRPr="008E44A4">
            <w:rPr>
              <w:rFonts w:ascii="Segoe UI Symbol" w:eastAsia="MS Gothic" w:hAnsi="Segoe UI Symbol" w:cs="Segoe UI Symbol"/>
              <w:lang w:val="fr-FR" w:eastAsia="zh-CN"/>
            </w:rPr>
            <w:t>☐</w:t>
          </w:r>
        </w:sdtContent>
      </w:sdt>
      <w:r w:rsidRPr="008E44A4">
        <w:rPr>
          <w:rFonts w:eastAsia="DengXian" w:cstheme="minorHAnsi"/>
          <w:lang w:val="fr-FR" w:eastAsia="zh-CN"/>
        </w:rPr>
        <w:t xml:space="preserve"> Oui </w:t>
      </w:r>
      <w:r w:rsidRPr="008E44A4">
        <w:rPr>
          <w:rFonts w:eastAsia="DengXian" w:cstheme="minorHAnsi"/>
          <w:lang w:val="fr-FR" w:eastAsia="zh-CN"/>
        </w:rPr>
        <w:tab/>
      </w:r>
      <w:r w:rsidRPr="008E44A4">
        <w:rPr>
          <w:rFonts w:eastAsia="DengXian" w:cstheme="minorHAnsi"/>
          <w:lang w:val="fr-FR" w:eastAsia="zh-CN"/>
        </w:rPr>
        <w:tab/>
        <w:t xml:space="preserve"> </w:t>
      </w:r>
      <w:sdt>
        <w:sdtPr>
          <w:rPr>
            <w:rFonts w:eastAsia="DengXian" w:cstheme="minorHAnsi"/>
            <w:lang w:val="fr-FR" w:eastAsia="zh-CN"/>
          </w:rPr>
          <w:id w:val="932402350"/>
          <w14:checkbox>
            <w14:checked w14:val="0"/>
            <w14:checkedState w14:val="2612" w14:font="MS Gothic"/>
            <w14:uncheckedState w14:val="2610" w14:font="MS Gothic"/>
          </w14:checkbox>
        </w:sdtPr>
        <w:sdtEndPr/>
        <w:sdtContent>
          <w:r w:rsidRPr="008E44A4">
            <w:rPr>
              <w:rFonts w:ascii="Segoe UI Symbol" w:eastAsia="MS Gothic" w:hAnsi="Segoe UI Symbol" w:cs="Segoe UI Symbol"/>
              <w:lang w:val="fr-FR" w:eastAsia="zh-CN"/>
            </w:rPr>
            <w:t>☐</w:t>
          </w:r>
        </w:sdtContent>
      </w:sdt>
      <w:r w:rsidRPr="008E44A4">
        <w:rPr>
          <w:rFonts w:eastAsia="DengXian" w:cstheme="minorHAnsi"/>
          <w:lang w:val="fr-FR" w:eastAsia="zh-CN"/>
        </w:rPr>
        <w:t xml:space="preserve"> Non</w:t>
      </w:r>
    </w:p>
    <w:p w14:paraId="725CDEF5" w14:textId="77777777" w:rsidR="0063439C" w:rsidRPr="008E44A4" w:rsidRDefault="0063439C" w:rsidP="005B299C">
      <w:pPr>
        <w:spacing w:after="0"/>
        <w:rPr>
          <w:rFonts w:eastAsia="DengXian" w:cstheme="minorHAnsi"/>
          <w:lang w:val="fr-FR" w:eastAsia="zh-CN"/>
        </w:rPr>
      </w:pPr>
      <w:r w:rsidRPr="008E44A4">
        <w:rPr>
          <w:rFonts w:eastAsia="DengXian" w:cstheme="minorHAnsi"/>
          <w:lang w:val="fr-FR" w:eastAsia="zh-CN"/>
        </w:rPr>
        <w:t>Si oui complétez le tableau ci-dessous :</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701"/>
        <w:gridCol w:w="1757"/>
        <w:gridCol w:w="1727"/>
        <w:gridCol w:w="2978"/>
      </w:tblGrid>
      <w:tr w:rsidR="00635EA0" w:rsidRPr="00F96E75" w14:paraId="4A1345E6" w14:textId="77777777" w:rsidTr="00A3745C">
        <w:trPr>
          <w:trHeight w:val="20"/>
        </w:trPr>
        <w:tc>
          <w:tcPr>
            <w:tcW w:w="1496" w:type="pct"/>
            <w:shd w:val="clear" w:color="auto" w:fill="E6E6E6"/>
            <w:vAlign w:val="center"/>
          </w:tcPr>
          <w:p w14:paraId="025E0DF3" w14:textId="77777777" w:rsidR="00635EA0" w:rsidRPr="008E44A4" w:rsidRDefault="00635EA0" w:rsidP="00375EC2">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Nom du traitement (Marque ou générique)</w:t>
            </w:r>
          </w:p>
        </w:tc>
        <w:tc>
          <w:tcPr>
            <w:tcW w:w="892" w:type="pct"/>
            <w:shd w:val="clear" w:color="auto" w:fill="E6E6E6"/>
            <w:vAlign w:val="center"/>
          </w:tcPr>
          <w:p w14:paraId="6D49D600" w14:textId="77777777" w:rsidR="00635EA0" w:rsidRPr="008E44A4" w:rsidRDefault="00635EA0" w:rsidP="00375EC2">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Posologie</w:t>
            </w:r>
          </w:p>
        </w:tc>
        <w:tc>
          <w:tcPr>
            <w:tcW w:w="965" w:type="pct"/>
            <w:shd w:val="clear" w:color="auto" w:fill="E6E6E6"/>
            <w:vAlign w:val="center"/>
          </w:tcPr>
          <w:p w14:paraId="44A3BD15" w14:textId="77777777" w:rsidR="00635EA0" w:rsidRPr="008E44A4" w:rsidRDefault="00635EA0" w:rsidP="00375EC2">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Voie</w:t>
            </w:r>
          </w:p>
        </w:tc>
        <w:tc>
          <w:tcPr>
            <w:tcW w:w="1647" w:type="pct"/>
            <w:shd w:val="clear" w:color="auto" w:fill="E6E6E6"/>
            <w:vAlign w:val="center"/>
          </w:tcPr>
          <w:p w14:paraId="58999B94" w14:textId="77777777" w:rsidR="00635EA0" w:rsidRPr="008E44A4" w:rsidRDefault="00635EA0" w:rsidP="00375EC2">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Date de début</w:t>
            </w:r>
          </w:p>
          <w:p w14:paraId="17F26B83" w14:textId="77777777" w:rsidR="00635EA0" w:rsidRPr="008E44A4" w:rsidRDefault="00635EA0" w:rsidP="00375EC2">
            <w:pPr>
              <w:spacing w:after="0" w:line="240" w:lineRule="auto"/>
              <w:contextualSpacing/>
              <w:jc w:val="center"/>
              <w:rPr>
                <w:rFonts w:eastAsia="DengXian" w:cstheme="minorHAnsi"/>
                <w:b/>
                <w:i/>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b/>
                <w:i/>
                <w:lang w:val="fr-FR" w:eastAsia="zh-CN"/>
              </w:rPr>
              <w:t>)</w:t>
            </w:r>
          </w:p>
        </w:tc>
      </w:tr>
      <w:tr w:rsidR="00635EA0" w:rsidRPr="008E44A4" w14:paraId="64A7757F" w14:textId="77777777" w:rsidTr="00A3745C">
        <w:trPr>
          <w:trHeight w:val="20"/>
        </w:trPr>
        <w:tc>
          <w:tcPr>
            <w:tcW w:w="1496" w:type="pct"/>
            <w:vAlign w:val="center"/>
          </w:tcPr>
          <w:p w14:paraId="606D6311" w14:textId="77777777" w:rsidR="00635EA0" w:rsidRPr="008E44A4" w:rsidRDefault="00635EA0" w:rsidP="00375EC2">
            <w:pPr>
              <w:spacing w:after="0" w:line="240" w:lineRule="auto"/>
              <w:contextualSpacing/>
              <w:jc w:val="center"/>
              <w:rPr>
                <w:rFonts w:eastAsia="DengXian" w:cstheme="minorHAnsi"/>
                <w:lang w:val="fr-FR" w:eastAsia="zh-CN"/>
              </w:rPr>
            </w:pPr>
          </w:p>
        </w:tc>
        <w:tc>
          <w:tcPr>
            <w:tcW w:w="892" w:type="pct"/>
            <w:vAlign w:val="center"/>
          </w:tcPr>
          <w:p w14:paraId="5F7E6D33" w14:textId="77777777" w:rsidR="00635EA0" w:rsidRPr="008E44A4" w:rsidRDefault="00635EA0"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965" w:type="pct"/>
            <w:vAlign w:val="center"/>
          </w:tcPr>
          <w:p w14:paraId="10301832"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201CE166"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0EFFD87B"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injectable SC</w:t>
            </w:r>
          </w:p>
        </w:tc>
        <w:tc>
          <w:tcPr>
            <w:tcW w:w="1647" w:type="pct"/>
            <w:vAlign w:val="center"/>
          </w:tcPr>
          <w:p w14:paraId="082092AC" w14:textId="77777777" w:rsidR="00635EA0" w:rsidRPr="008E44A4" w:rsidRDefault="00635EA0"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r w:rsidR="00635EA0" w:rsidRPr="008E44A4" w14:paraId="74226034" w14:textId="77777777" w:rsidTr="00A3745C">
        <w:trPr>
          <w:trHeight w:val="20"/>
        </w:trPr>
        <w:tc>
          <w:tcPr>
            <w:tcW w:w="1496" w:type="pct"/>
            <w:vAlign w:val="center"/>
          </w:tcPr>
          <w:p w14:paraId="07537F01" w14:textId="77777777" w:rsidR="00635EA0" w:rsidRPr="008E44A4" w:rsidRDefault="00635EA0" w:rsidP="00375EC2">
            <w:pPr>
              <w:spacing w:after="0" w:line="240" w:lineRule="auto"/>
              <w:contextualSpacing/>
              <w:jc w:val="center"/>
              <w:rPr>
                <w:rFonts w:eastAsia="DengXian" w:cstheme="minorHAnsi"/>
                <w:lang w:val="fr-FR" w:eastAsia="zh-CN"/>
              </w:rPr>
            </w:pPr>
          </w:p>
        </w:tc>
        <w:tc>
          <w:tcPr>
            <w:tcW w:w="892" w:type="pct"/>
            <w:vAlign w:val="center"/>
          </w:tcPr>
          <w:p w14:paraId="293BF220" w14:textId="77777777" w:rsidR="00635EA0" w:rsidRPr="008E44A4" w:rsidRDefault="00635EA0"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965" w:type="pct"/>
            <w:vAlign w:val="center"/>
          </w:tcPr>
          <w:p w14:paraId="7BC48845"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3DACA651"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237556F5"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injectable SC</w:t>
            </w:r>
          </w:p>
        </w:tc>
        <w:tc>
          <w:tcPr>
            <w:tcW w:w="1647" w:type="pct"/>
            <w:vAlign w:val="center"/>
          </w:tcPr>
          <w:p w14:paraId="6795AD33" w14:textId="77777777" w:rsidR="00635EA0" w:rsidRPr="008E44A4" w:rsidRDefault="00635EA0"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bl>
    <w:p w14:paraId="65D1B38F" w14:textId="45E1466D" w:rsidR="00635EA0" w:rsidRPr="008E44A4" w:rsidRDefault="00635EA0" w:rsidP="00635EA0">
      <w:pPr>
        <w:rPr>
          <w:rFonts w:eastAsia="DengXian" w:cstheme="minorHAnsi"/>
          <w:lang w:val="fr-FR" w:eastAsia="zh-CN"/>
        </w:rPr>
      </w:pPr>
    </w:p>
    <w:p w14:paraId="6E579232" w14:textId="77777777" w:rsidR="001271D3" w:rsidRPr="008E44A4" w:rsidRDefault="001271D3" w:rsidP="00635EA0">
      <w:pPr>
        <w:rPr>
          <w:rFonts w:eastAsia="DengXian" w:cstheme="minorHAnsi"/>
          <w:lang w:val="fr-FR" w:eastAsia="zh-CN"/>
        </w:rPr>
      </w:pP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49"/>
        <w:gridCol w:w="3184"/>
        <w:gridCol w:w="2864"/>
      </w:tblGrid>
      <w:tr w:rsidR="00635EA0" w:rsidRPr="00F96E75" w14:paraId="5EC1585C" w14:textId="77777777" w:rsidTr="00A3745C">
        <w:trPr>
          <w:trHeight w:val="227"/>
        </w:trPr>
        <w:tc>
          <w:tcPr>
            <w:tcW w:w="5000" w:type="pct"/>
            <w:gridSpan w:val="3"/>
            <w:shd w:val="clear" w:color="auto" w:fill="E6E6E6"/>
            <w:vAlign w:val="center"/>
          </w:tcPr>
          <w:p w14:paraId="38E25AC7" w14:textId="77777777" w:rsidR="00635EA0" w:rsidRPr="008E44A4" w:rsidRDefault="00635EA0" w:rsidP="00375EC2">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lastRenderedPageBreak/>
              <w:t>Echanges Plasmatiques (EP)/Immunoadsorption/Plasmaphérèse</w:t>
            </w:r>
          </w:p>
        </w:tc>
      </w:tr>
      <w:tr w:rsidR="00635EA0" w:rsidRPr="008E44A4" w14:paraId="6DDAF2D5" w14:textId="77777777" w:rsidTr="00A3745C">
        <w:trPr>
          <w:trHeight w:val="227"/>
        </w:trPr>
        <w:tc>
          <w:tcPr>
            <w:tcW w:w="1712" w:type="pct"/>
            <w:shd w:val="clear" w:color="auto" w:fill="E6E6E6"/>
            <w:vAlign w:val="center"/>
          </w:tcPr>
          <w:p w14:paraId="3A67B9FB" w14:textId="77777777" w:rsidR="00635EA0" w:rsidRPr="008E44A4" w:rsidRDefault="00635EA0" w:rsidP="00375EC2">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Nombre de cycle</w:t>
            </w:r>
          </w:p>
        </w:tc>
        <w:tc>
          <w:tcPr>
            <w:tcW w:w="1731" w:type="pct"/>
            <w:shd w:val="clear" w:color="auto" w:fill="E6E6E6"/>
            <w:vAlign w:val="center"/>
          </w:tcPr>
          <w:p w14:paraId="3856B5FD" w14:textId="77777777" w:rsidR="00635EA0" w:rsidRPr="008E44A4" w:rsidRDefault="00635EA0" w:rsidP="00375EC2">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Date de début</w:t>
            </w:r>
          </w:p>
          <w:p w14:paraId="719082A6" w14:textId="77777777" w:rsidR="00635EA0" w:rsidRPr="008E44A4" w:rsidRDefault="00635EA0" w:rsidP="00375EC2">
            <w:pPr>
              <w:spacing w:after="0" w:line="240" w:lineRule="auto"/>
              <w:contextualSpacing/>
              <w:jc w:val="center"/>
              <w:rPr>
                <w:rFonts w:eastAsia="DengXian" w:cstheme="minorHAnsi"/>
                <w:b/>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b/>
                <w:i/>
                <w:lang w:val="fr-FR" w:eastAsia="zh-CN"/>
              </w:rPr>
              <w:t>)</w:t>
            </w:r>
          </w:p>
        </w:tc>
        <w:tc>
          <w:tcPr>
            <w:tcW w:w="1557" w:type="pct"/>
            <w:shd w:val="clear" w:color="auto" w:fill="E6E6E6"/>
            <w:vAlign w:val="center"/>
          </w:tcPr>
          <w:p w14:paraId="4FF10F0B" w14:textId="77777777" w:rsidR="00635EA0" w:rsidRPr="008E44A4" w:rsidRDefault="00635EA0" w:rsidP="00375EC2">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Fréquence</w:t>
            </w:r>
          </w:p>
        </w:tc>
      </w:tr>
      <w:tr w:rsidR="00635EA0" w:rsidRPr="008E44A4" w14:paraId="1A157D31" w14:textId="77777777" w:rsidTr="00A3745C">
        <w:trPr>
          <w:trHeight w:val="227"/>
        </w:trPr>
        <w:tc>
          <w:tcPr>
            <w:tcW w:w="1712" w:type="pct"/>
            <w:vAlign w:val="center"/>
          </w:tcPr>
          <w:p w14:paraId="03A2CD6B" w14:textId="77777777" w:rsidR="00635EA0" w:rsidRPr="008E44A4" w:rsidRDefault="00635EA0"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731" w:type="pct"/>
            <w:vAlign w:val="center"/>
          </w:tcPr>
          <w:p w14:paraId="17AF350D" w14:textId="77777777" w:rsidR="00635EA0" w:rsidRPr="008E44A4" w:rsidRDefault="00635EA0"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557" w:type="pct"/>
            <w:vAlign w:val="center"/>
          </w:tcPr>
          <w:p w14:paraId="3792E986" w14:textId="77777777" w:rsidR="00635EA0" w:rsidRPr="008E44A4" w:rsidRDefault="00635EA0"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 semaine</w:t>
            </w:r>
          </w:p>
        </w:tc>
      </w:tr>
    </w:tbl>
    <w:p w14:paraId="2FA2A8C6" w14:textId="3DFC5E22" w:rsidR="00635EA0" w:rsidRPr="008E44A4" w:rsidRDefault="00635EA0" w:rsidP="00635EA0">
      <w:pPr>
        <w:spacing w:after="0" w:line="240" w:lineRule="auto"/>
        <w:rPr>
          <w:rFonts w:eastAsia="DengXian" w:cstheme="minorHAnsi"/>
          <w:lang w:val="fr-FR" w:eastAsia="zh-CN"/>
        </w:rPr>
      </w:pPr>
    </w:p>
    <w:p w14:paraId="6F5E451B" w14:textId="77777777" w:rsidR="00375EC2" w:rsidRPr="008E44A4" w:rsidRDefault="00375EC2" w:rsidP="00375EC2">
      <w:pPr>
        <w:rPr>
          <w:rFonts w:cstheme="minorHAnsi"/>
          <w:b/>
          <w:bCs/>
          <w:u w:val="single"/>
          <w:lang w:val="fr-FR"/>
        </w:rPr>
      </w:pPr>
      <w:r w:rsidRPr="008E44A4">
        <w:rPr>
          <w:rFonts w:cstheme="minorHAnsi"/>
          <w:b/>
          <w:bCs/>
          <w:u w:val="single"/>
          <w:lang w:val="fr-FR"/>
        </w:rPr>
        <w:t>Suivi des EI/EIG</w:t>
      </w:r>
    </w:p>
    <w:p w14:paraId="0E8E051D" w14:textId="77777777" w:rsidR="00375EC2" w:rsidRPr="008E44A4" w:rsidRDefault="00375EC2" w:rsidP="00375EC2">
      <w:pPr>
        <w:spacing w:after="0" w:line="240" w:lineRule="auto"/>
        <w:jc w:val="both"/>
        <w:rPr>
          <w:rFonts w:eastAsia="DengXian" w:cstheme="minorHAnsi"/>
          <w:lang w:val="fr-FR" w:eastAsia="zh-CN"/>
        </w:rPr>
      </w:pPr>
      <w:r w:rsidRPr="008E44A4">
        <w:rPr>
          <w:rFonts w:eastAsia="DengXian" w:cstheme="minorHAnsi"/>
          <w:lang w:val="fr-FR" w:eastAsia="zh-CN"/>
        </w:rPr>
        <w:t xml:space="preserve">Le patient </w:t>
      </w:r>
      <w:proofErr w:type="spellStart"/>
      <w:r w:rsidRPr="008E44A4">
        <w:rPr>
          <w:rFonts w:eastAsia="DengXian" w:cstheme="minorHAnsi"/>
          <w:lang w:val="fr-FR" w:eastAsia="zh-CN"/>
        </w:rPr>
        <w:t>a-t-il</w:t>
      </w:r>
      <w:proofErr w:type="spellEnd"/>
      <w:r w:rsidRPr="008E44A4">
        <w:rPr>
          <w:rFonts w:eastAsia="DengXian" w:cstheme="minorHAnsi"/>
          <w:lang w:val="fr-FR" w:eastAsia="zh-CN"/>
        </w:rPr>
        <w:t xml:space="preserve"> présenté un effet indésirable susceptible d’être lié à des médicaments ?</w:t>
      </w:r>
    </w:p>
    <w:p w14:paraId="7966D703" w14:textId="77777777" w:rsidR="00375EC2" w:rsidRPr="008E44A4" w:rsidRDefault="00375EC2" w:rsidP="00375EC2">
      <w:pPr>
        <w:spacing w:after="0" w:line="240" w:lineRule="auto"/>
        <w:jc w:val="both"/>
        <w:rPr>
          <w:rFonts w:eastAsia="DengXian" w:cstheme="minorHAnsi"/>
          <w:lang w:val="fr-FR" w:eastAsia="zh-CN"/>
        </w:rPr>
      </w:pPr>
    </w:p>
    <w:p w14:paraId="7953981B" w14:textId="77777777" w:rsidR="00375EC2" w:rsidRPr="008E44A4" w:rsidRDefault="00375EC2" w:rsidP="00375EC2">
      <w:pPr>
        <w:spacing w:after="0" w:line="240" w:lineRule="auto"/>
        <w:ind w:firstLine="720"/>
        <w:jc w:val="both"/>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Oui, à déclarer selon les modalités de l’Annexe VIII</w:t>
      </w:r>
    </w:p>
    <w:p w14:paraId="16FF3421" w14:textId="77777777" w:rsidR="00375EC2" w:rsidRPr="008E44A4" w:rsidRDefault="00375EC2" w:rsidP="00375EC2">
      <w:pPr>
        <w:spacing w:after="0" w:line="240" w:lineRule="auto"/>
        <w:ind w:firstLine="720"/>
        <w:jc w:val="both"/>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Non</w:t>
      </w:r>
    </w:p>
    <w:p w14:paraId="15B412F3" w14:textId="77777777" w:rsidR="00FF76CB" w:rsidRPr="008E44A4" w:rsidRDefault="00FF76CB" w:rsidP="00635EA0">
      <w:pPr>
        <w:spacing w:after="0" w:line="240" w:lineRule="auto"/>
        <w:rPr>
          <w:rFonts w:eastAsia="DengXian" w:cstheme="minorHAnsi"/>
          <w:lang w:val="fr-FR" w:eastAsia="zh-CN"/>
        </w:rPr>
      </w:pPr>
    </w:p>
    <w:p w14:paraId="0E318D53" w14:textId="77777777" w:rsidR="00635EA0" w:rsidRPr="008E44A4" w:rsidRDefault="00635EA0" w:rsidP="0047527F">
      <w:pPr>
        <w:numPr>
          <w:ilvl w:val="0"/>
          <w:numId w:val="26"/>
        </w:numPr>
        <w:spacing w:after="0"/>
        <w:contextualSpacing/>
        <w:outlineLvl w:val="0"/>
        <w:rPr>
          <w:rFonts w:cstheme="minorHAnsi"/>
          <w:b/>
          <w:bCs/>
          <w:lang w:val="fr-FR"/>
        </w:rPr>
      </w:pPr>
      <w:r w:rsidRPr="008E44A4">
        <w:rPr>
          <w:rFonts w:cstheme="minorHAnsi"/>
          <w:b/>
          <w:bCs/>
          <w:lang w:val="fr-FR"/>
        </w:rPr>
        <w:t xml:space="preserve">Paramètres de la fonction cardiaque </w:t>
      </w:r>
    </w:p>
    <w:p w14:paraId="1E075104" w14:textId="77777777" w:rsidR="00635EA0" w:rsidRPr="008E44A4" w:rsidRDefault="00635EA0" w:rsidP="00635EA0">
      <w:pPr>
        <w:spacing w:after="0"/>
        <w:ind w:left="720"/>
        <w:contextualSpacing/>
        <w:outlineLvl w:val="0"/>
        <w:rPr>
          <w:rFonts w:cstheme="minorHAnsi"/>
          <w:b/>
          <w:bCs/>
          <w:lang w:val="fr-FR"/>
        </w:rPr>
      </w:pPr>
    </w:p>
    <w:p w14:paraId="19BBD235" w14:textId="77777777" w:rsidR="00635EA0" w:rsidRPr="008E44A4" w:rsidRDefault="00635EA0" w:rsidP="00635EA0">
      <w:pPr>
        <w:rPr>
          <w:rFonts w:cstheme="minorHAnsi"/>
          <w:lang w:val="fr-FR"/>
        </w:rPr>
      </w:pPr>
      <w:r w:rsidRPr="008E44A4">
        <w:rPr>
          <w:rFonts w:cstheme="minorHAnsi"/>
          <w:b/>
          <w:lang w:val="fr-FR"/>
        </w:rPr>
        <w:t>FEVG</w:t>
      </w:r>
      <w:r w:rsidRPr="008E44A4">
        <w:rPr>
          <w:rFonts w:cstheme="minorHAnsi"/>
          <w:b/>
          <w:lang w:val="fr-FR"/>
        </w:rPr>
        <w:tab/>
      </w:r>
      <w:r w:rsidRPr="008E44A4">
        <w:rPr>
          <w:rFonts w:cstheme="minorHAnsi"/>
          <w:b/>
          <w:lang w:val="fr-FR"/>
        </w:rPr>
        <w:tab/>
      </w:r>
      <w:r w:rsidRPr="008E44A4">
        <w:rPr>
          <w:rFonts w:cstheme="minorHAnsi"/>
          <w:b/>
          <w:lang w:val="fr-FR"/>
        </w:rPr>
        <w:tab/>
      </w:r>
      <w:r w:rsidRPr="008E44A4">
        <w:rPr>
          <w:rFonts w:cstheme="minorHAnsi"/>
          <w:lang w:val="fr-FR"/>
        </w:rPr>
        <w:t>|__|__| %</w:t>
      </w:r>
    </w:p>
    <w:p w14:paraId="557C073B" w14:textId="42A99D2A" w:rsidR="00635EA0" w:rsidRPr="008E44A4" w:rsidRDefault="00635EA0" w:rsidP="00635EA0">
      <w:pPr>
        <w:spacing w:after="0"/>
        <w:rPr>
          <w:rFonts w:cstheme="minorHAnsi"/>
          <w:lang w:val="fr-FR"/>
        </w:rPr>
      </w:pPr>
      <w:r w:rsidRPr="008E44A4">
        <w:rPr>
          <w:rFonts w:cstheme="minorHAnsi"/>
          <w:b/>
          <w:lang w:val="fr-FR"/>
        </w:rPr>
        <w:t xml:space="preserve">Stade NYHA </w:t>
      </w:r>
      <w:r w:rsidRPr="008E44A4">
        <w:rPr>
          <w:rFonts w:cstheme="minorHAnsi"/>
          <w:lang w:val="fr-FR"/>
        </w:rPr>
        <w:t>[5]</w:t>
      </w:r>
      <w:r w:rsidRPr="008E44A4">
        <w:rPr>
          <w:rFonts w:cstheme="minorHAnsi"/>
          <w:b/>
          <w:lang w:val="fr-FR"/>
        </w:rPr>
        <w:tab/>
      </w:r>
      <w:r w:rsidR="008D6973">
        <w:rPr>
          <w:rFonts w:cstheme="minorHAnsi"/>
          <w:b/>
          <w:lang w:val="fr-FR"/>
        </w:rPr>
        <w:tab/>
      </w:r>
      <w:r w:rsidRPr="008E44A4">
        <w:rPr>
          <w:rFonts w:eastAsia="DengXian" w:cstheme="minorHAnsi"/>
          <w:lang w:val="fr-FR" w:eastAsia="zh-CN"/>
        </w:rPr>
        <w:sym w:font="Wingdings" w:char="F0A8"/>
      </w:r>
      <w:r w:rsidRPr="008E44A4">
        <w:rPr>
          <w:rFonts w:eastAsia="DengXian" w:cstheme="minorHAnsi"/>
          <w:lang w:val="fr-FR" w:eastAsia="zh-CN"/>
        </w:rPr>
        <w:t xml:space="preserve">  </w:t>
      </w:r>
      <w:r w:rsidRPr="008E44A4">
        <w:rPr>
          <w:rFonts w:cstheme="minorHAnsi"/>
          <w:lang w:val="fr-FR"/>
        </w:rPr>
        <w:t>Classe I</w:t>
      </w:r>
    </w:p>
    <w:p w14:paraId="122E4352" w14:textId="77777777" w:rsidR="00635EA0" w:rsidRPr="008E44A4" w:rsidRDefault="00635EA0" w:rsidP="00635EA0">
      <w:pPr>
        <w:spacing w:after="0"/>
        <w:rPr>
          <w:rFonts w:cstheme="minorHAnsi"/>
          <w:lang w:val="fr-FR"/>
        </w:rPr>
      </w:pPr>
      <w:r w:rsidRPr="008E44A4">
        <w:rPr>
          <w:rFonts w:cstheme="minorHAnsi"/>
          <w:lang w:val="fr-FR"/>
        </w:rPr>
        <w:tab/>
      </w:r>
      <w:r w:rsidRPr="008E44A4">
        <w:rPr>
          <w:rFonts w:cstheme="minorHAnsi"/>
          <w:lang w:val="fr-FR"/>
        </w:rPr>
        <w:tab/>
      </w:r>
      <w:r w:rsidRPr="008E44A4">
        <w:rPr>
          <w:rFonts w:cstheme="minorHAnsi"/>
          <w:lang w:val="fr-FR"/>
        </w:rPr>
        <w:tab/>
      </w:r>
      <w:r w:rsidRPr="008E44A4">
        <w:rPr>
          <w:rFonts w:eastAsia="DengXian" w:cstheme="minorHAnsi"/>
          <w:lang w:val="fr-FR" w:eastAsia="zh-CN"/>
        </w:rPr>
        <w:sym w:font="Wingdings" w:char="F0A8"/>
      </w:r>
      <w:r w:rsidRPr="008E44A4">
        <w:rPr>
          <w:rFonts w:eastAsia="DengXian" w:cstheme="minorHAnsi"/>
          <w:lang w:val="fr-FR" w:eastAsia="zh-CN"/>
        </w:rPr>
        <w:t xml:space="preserve">  </w:t>
      </w:r>
      <w:r w:rsidRPr="008E44A4">
        <w:rPr>
          <w:rFonts w:cstheme="minorHAnsi"/>
          <w:lang w:val="fr-FR"/>
        </w:rPr>
        <w:t xml:space="preserve">Classe II </w:t>
      </w:r>
    </w:p>
    <w:p w14:paraId="13D94EF3" w14:textId="77777777" w:rsidR="00635EA0" w:rsidRPr="008E44A4" w:rsidRDefault="00635EA0" w:rsidP="00635EA0">
      <w:pPr>
        <w:spacing w:after="0"/>
        <w:rPr>
          <w:rFonts w:cstheme="minorHAnsi"/>
          <w:lang w:val="fr-FR"/>
        </w:rPr>
      </w:pPr>
      <w:r w:rsidRPr="008E44A4">
        <w:rPr>
          <w:rFonts w:cstheme="minorHAnsi"/>
          <w:lang w:val="fr-FR"/>
        </w:rPr>
        <w:tab/>
      </w:r>
      <w:r w:rsidRPr="008E44A4">
        <w:rPr>
          <w:rFonts w:cstheme="minorHAnsi"/>
          <w:lang w:val="fr-FR"/>
        </w:rPr>
        <w:tab/>
      </w:r>
      <w:r w:rsidRPr="008E44A4">
        <w:rPr>
          <w:rFonts w:cstheme="minorHAnsi"/>
          <w:lang w:val="fr-FR"/>
        </w:rPr>
        <w:tab/>
      </w:r>
      <w:r w:rsidRPr="008E44A4">
        <w:rPr>
          <w:rFonts w:eastAsia="DengXian" w:cstheme="minorHAnsi"/>
          <w:lang w:val="fr-FR" w:eastAsia="zh-CN"/>
        </w:rPr>
        <w:sym w:font="Wingdings" w:char="F0A8"/>
      </w:r>
      <w:r w:rsidRPr="008E44A4">
        <w:rPr>
          <w:rFonts w:eastAsia="DengXian" w:cstheme="minorHAnsi"/>
          <w:lang w:val="fr-FR" w:eastAsia="zh-CN"/>
        </w:rPr>
        <w:t xml:space="preserve">  </w:t>
      </w:r>
      <w:r w:rsidRPr="008E44A4">
        <w:rPr>
          <w:rFonts w:cstheme="minorHAnsi"/>
          <w:lang w:val="fr-FR"/>
        </w:rPr>
        <w:t xml:space="preserve">Classe III </w:t>
      </w:r>
    </w:p>
    <w:p w14:paraId="12B66F8F" w14:textId="77777777" w:rsidR="00635EA0" w:rsidRPr="008E44A4" w:rsidRDefault="00635EA0" w:rsidP="00635EA0">
      <w:pPr>
        <w:spacing w:after="0"/>
        <w:rPr>
          <w:rFonts w:cstheme="minorHAnsi"/>
          <w:lang w:val="fr-FR"/>
        </w:rPr>
      </w:pPr>
      <w:r w:rsidRPr="008E44A4">
        <w:rPr>
          <w:rFonts w:cstheme="minorHAnsi"/>
          <w:lang w:val="fr-FR"/>
        </w:rPr>
        <w:tab/>
      </w:r>
      <w:r w:rsidRPr="008E44A4">
        <w:rPr>
          <w:rFonts w:cstheme="minorHAnsi"/>
          <w:lang w:val="fr-FR"/>
        </w:rPr>
        <w:tab/>
      </w:r>
      <w:r w:rsidRPr="008E44A4">
        <w:rPr>
          <w:rFonts w:cstheme="minorHAnsi"/>
          <w:lang w:val="fr-FR"/>
        </w:rPr>
        <w:tab/>
      </w:r>
      <w:r w:rsidRPr="008E44A4">
        <w:rPr>
          <w:rFonts w:eastAsia="DengXian" w:cstheme="minorHAnsi"/>
          <w:lang w:val="fr-FR" w:eastAsia="zh-CN"/>
        </w:rPr>
        <w:sym w:font="Wingdings" w:char="F0A8"/>
      </w:r>
      <w:r w:rsidRPr="008E44A4">
        <w:rPr>
          <w:rFonts w:eastAsia="DengXian" w:cstheme="minorHAnsi"/>
          <w:lang w:val="fr-FR" w:eastAsia="zh-CN"/>
        </w:rPr>
        <w:t xml:space="preserve">  </w:t>
      </w:r>
      <w:r w:rsidRPr="008E44A4">
        <w:rPr>
          <w:rFonts w:cstheme="minorHAnsi"/>
          <w:lang w:val="fr-FR"/>
        </w:rPr>
        <w:t xml:space="preserve">Classe IV </w:t>
      </w:r>
    </w:p>
    <w:p w14:paraId="7BE28C06" w14:textId="77777777" w:rsidR="00635EA0" w:rsidRPr="008E44A4" w:rsidRDefault="00635EA0" w:rsidP="00635EA0">
      <w:pPr>
        <w:spacing w:after="0"/>
        <w:rPr>
          <w:rFonts w:cstheme="minorHAnsi"/>
          <w:b/>
          <w:lang w:val="fr-FR"/>
        </w:rPr>
      </w:pPr>
    </w:p>
    <w:p w14:paraId="3D22C288" w14:textId="77777777" w:rsidR="00635EA0" w:rsidRPr="008E44A4" w:rsidRDefault="00635EA0" w:rsidP="00635EA0">
      <w:pPr>
        <w:spacing w:after="0"/>
        <w:rPr>
          <w:rFonts w:cstheme="minorHAnsi"/>
          <w:b/>
          <w:lang w:val="fr-FR"/>
        </w:rPr>
      </w:pPr>
      <w:r w:rsidRPr="008E44A4">
        <w:rPr>
          <w:rFonts w:cstheme="minorHAnsi"/>
          <w:b/>
          <w:lang w:val="fr-FR"/>
        </w:rPr>
        <w:t xml:space="preserve">Présence d’œdèmes des membres inférieurs </w:t>
      </w:r>
      <w:r w:rsidRPr="008E44A4">
        <w:rPr>
          <w:rFonts w:cstheme="minorHAnsi"/>
          <w:b/>
          <w:lang w:val="fr-FR"/>
        </w:rPr>
        <w:tab/>
        <w:t xml:space="preserve"> </w:t>
      </w:r>
      <w:r w:rsidRPr="008E44A4">
        <w:rPr>
          <w:rFonts w:eastAsia="DengXian" w:cstheme="minorHAnsi"/>
          <w:lang w:val="fr-FR" w:eastAsia="zh-CN"/>
        </w:rPr>
        <w:sym w:font="Wingdings" w:char="F0A8"/>
      </w:r>
      <w:r w:rsidRPr="008E44A4">
        <w:rPr>
          <w:rFonts w:eastAsia="DengXian" w:cstheme="minorHAnsi"/>
          <w:lang w:val="fr-FR" w:eastAsia="zh-CN"/>
        </w:rPr>
        <w:t xml:space="preserve">  Oui             </w:t>
      </w:r>
      <w:r w:rsidRPr="008E44A4">
        <w:rPr>
          <w:rFonts w:eastAsia="DengXian" w:cstheme="minorHAnsi"/>
          <w:lang w:val="fr-FR" w:eastAsia="zh-CN"/>
        </w:rPr>
        <w:sym w:font="Wingdings" w:char="F0A8"/>
      </w:r>
      <w:r w:rsidRPr="008E44A4">
        <w:rPr>
          <w:rFonts w:eastAsia="DengXian" w:cstheme="minorHAnsi"/>
          <w:lang w:val="fr-FR" w:eastAsia="zh-CN"/>
        </w:rPr>
        <w:t xml:space="preserve">  Non</w:t>
      </w:r>
    </w:p>
    <w:p w14:paraId="798DBB16" w14:textId="77777777" w:rsidR="00635EA0" w:rsidRPr="008E44A4" w:rsidRDefault="00635EA0" w:rsidP="00635EA0">
      <w:pPr>
        <w:rPr>
          <w:rFonts w:cstheme="minorHAnsi"/>
          <w:lang w:val="fr-FR"/>
        </w:rPr>
      </w:pPr>
    </w:p>
    <w:p w14:paraId="4D4F3978" w14:textId="77777777" w:rsidR="00635EA0" w:rsidRPr="008E44A4" w:rsidRDefault="00635EA0" w:rsidP="0047527F">
      <w:pPr>
        <w:numPr>
          <w:ilvl w:val="0"/>
          <w:numId w:val="26"/>
        </w:numPr>
        <w:spacing w:after="0"/>
        <w:contextualSpacing/>
        <w:outlineLvl w:val="0"/>
        <w:rPr>
          <w:rFonts w:cstheme="minorHAnsi"/>
          <w:b/>
          <w:bCs/>
          <w:lang w:val="fr-FR"/>
        </w:rPr>
      </w:pPr>
      <w:r w:rsidRPr="008E44A4">
        <w:rPr>
          <w:rFonts w:cstheme="minorHAnsi"/>
          <w:b/>
          <w:bCs/>
          <w:lang w:val="fr-FR"/>
        </w:rPr>
        <w:t>Survie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635EA0" w:rsidRPr="008E44A4" w14:paraId="35A726C6" w14:textId="77777777" w:rsidTr="00635EA0">
        <w:tc>
          <w:tcPr>
            <w:tcW w:w="4528" w:type="dxa"/>
            <w:shd w:val="clear" w:color="auto" w:fill="auto"/>
          </w:tcPr>
          <w:p w14:paraId="43B86DA6" w14:textId="77777777" w:rsidR="00635EA0" w:rsidRPr="008E44A4" w:rsidRDefault="00635EA0" w:rsidP="0047527F">
            <w:pPr>
              <w:numPr>
                <w:ilvl w:val="0"/>
                <w:numId w:val="10"/>
              </w:numPr>
              <w:spacing w:after="0" w:line="240" w:lineRule="auto"/>
              <w:contextualSpacing/>
              <w:rPr>
                <w:rFonts w:eastAsia="DengXian" w:cstheme="minorHAnsi"/>
                <w:b/>
                <w:bCs/>
                <w:lang w:val="fr-FR" w:eastAsia="zh-CN"/>
              </w:rPr>
            </w:pPr>
            <w:r w:rsidRPr="008E44A4">
              <w:rPr>
                <w:rFonts w:eastAsia="DengXian" w:cstheme="minorHAnsi"/>
                <w:b/>
                <w:bCs/>
                <w:lang w:val="fr-FR" w:eastAsia="zh-CN"/>
              </w:rPr>
              <w:t>Survie du greffon : retour à la liste d’attente</w:t>
            </w:r>
          </w:p>
        </w:tc>
        <w:tc>
          <w:tcPr>
            <w:tcW w:w="4528" w:type="dxa"/>
            <w:shd w:val="clear" w:color="auto" w:fill="auto"/>
            <w:vAlign w:val="center"/>
          </w:tcPr>
          <w:p w14:paraId="15533F11" w14:textId="77777777" w:rsidR="00635EA0" w:rsidRPr="008E44A4" w:rsidRDefault="00635EA0" w:rsidP="00635EA0">
            <w:pPr>
              <w:spacing w:after="0" w:line="240" w:lineRule="auto"/>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Oui             </w:t>
            </w:r>
            <w:r w:rsidRPr="008E44A4">
              <w:rPr>
                <w:rFonts w:eastAsia="DengXian" w:cstheme="minorHAnsi"/>
                <w:lang w:val="fr-FR" w:eastAsia="zh-CN"/>
              </w:rPr>
              <w:sym w:font="Wingdings" w:char="F0A8"/>
            </w:r>
            <w:r w:rsidRPr="008E44A4">
              <w:rPr>
                <w:rFonts w:eastAsia="DengXian" w:cstheme="minorHAnsi"/>
                <w:lang w:val="fr-FR" w:eastAsia="zh-CN"/>
              </w:rPr>
              <w:t xml:space="preserve">  Non</w:t>
            </w:r>
          </w:p>
        </w:tc>
      </w:tr>
      <w:tr w:rsidR="00635EA0" w:rsidRPr="008E44A4" w14:paraId="0E8D9C04" w14:textId="77777777" w:rsidTr="00635EA0">
        <w:tc>
          <w:tcPr>
            <w:tcW w:w="4528" w:type="dxa"/>
            <w:shd w:val="clear" w:color="auto" w:fill="auto"/>
          </w:tcPr>
          <w:p w14:paraId="68874B3A" w14:textId="77777777" w:rsidR="00635EA0" w:rsidRPr="008E44A4" w:rsidRDefault="00635EA0" w:rsidP="0047527F">
            <w:pPr>
              <w:numPr>
                <w:ilvl w:val="0"/>
                <w:numId w:val="10"/>
              </w:numPr>
              <w:spacing w:after="0" w:line="240" w:lineRule="auto"/>
              <w:contextualSpacing/>
              <w:rPr>
                <w:rFonts w:eastAsia="DengXian" w:cstheme="minorHAnsi"/>
                <w:b/>
                <w:bCs/>
                <w:lang w:val="fr-FR" w:eastAsia="zh-CN"/>
              </w:rPr>
            </w:pPr>
            <w:r w:rsidRPr="008E44A4">
              <w:rPr>
                <w:rFonts w:eastAsia="DengXian" w:cstheme="minorHAnsi"/>
                <w:b/>
                <w:bCs/>
                <w:lang w:val="fr-FR" w:eastAsia="zh-CN"/>
              </w:rPr>
              <w:t>Survie du patient</w:t>
            </w:r>
          </w:p>
        </w:tc>
        <w:tc>
          <w:tcPr>
            <w:tcW w:w="4528" w:type="dxa"/>
            <w:shd w:val="clear" w:color="auto" w:fill="auto"/>
          </w:tcPr>
          <w:p w14:paraId="295DCCFC" w14:textId="77777777" w:rsidR="00635EA0" w:rsidRPr="008E44A4" w:rsidRDefault="00635EA0" w:rsidP="00635EA0">
            <w:pPr>
              <w:spacing w:after="0" w:line="240" w:lineRule="auto"/>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Vivant                       </w:t>
            </w:r>
            <w:r w:rsidRPr="008E44A4">
              <w:rPr>
                <w:rFonts w:eastAsia="DengXian" w:cstheme="minorHAnsi"/>
                <w:lang w:val="fr-FR" w:eastAsia="zh-CN"/>
              </w:rPr>
              <w:sym w:font="Wingdings" w:char="F0A8"/>
            </w:r>
            <w:r w:rsidRPr="008E44A4">
              <w:rPr>
                <w:rFonts w:eastAsia="DengXian" w:cstheme="minorHAnsi"/>
                <w:lang w:val="fr-FR" w:eastAsia="zh-CN"/>
              </w:rPr>
              <w:t xml:space="preserve">  Décédé</w:t>
            </w:r>
          </w:p>
        </w:tc>
      </w:tr>
    </w:tbl>
    <w:p w14:paraId="69A70F55" w14:textId="77777777" w:rsidR="00635EA0" w:rsidRPr="008E44A4" w:rsidRDefault="00635EA0" w:rsidP="00635EA0">
      <w:pPr>
        <w:spacing w:after="0" w:line="240" w:lineRule="auto"/>
        <w:rPr>
          <w:rFonts w:eastAsia="DengXian" w:cstheme="minorHAnsi"/>
          <w:lang w:val="fr-FR" w:eastAsia="zh-CN"/>
        </w:rPr>
      </w:pPr>
    </w:p>
    <w:p w14:paraId="49040D77" w14:textId="77777777" w:rsidR="00635EA0" w:rsidRPr="008E44A4" w:rsidRDefault="00635EA0" w:rsidP="0047527F">
      <w:pPr>
        <w:numPr>
          <w:ilvl w:val="0"/>
          <w:numId w:val="26"/>
        </w:numPr>
        <w:spacing w:after="0" w:line="240" w:lineRule="auto"/>
        <w:contextualSpacing/>
        <w:outlineLvl w:val="0"/>
        <w:rPr>
          <w:rFonts w:cstheme="minorHAnsi"/>
          <w:b/>
          <w:bCs/>
          <w:lang w:val="fr-FR"/>
        </w:rPr>
      </w:pPr>
      <w:proofErr w:type="spellStart"/>
      <w:r w:rsidRPr="008E44A4">
        <w:rPr>
          <w:rFonts w:cstheme="minorHAnsi"/>
          <w:b/>
          <w:bCs/>
          <w:lang w:val="fr-FR"/>
        </w:rPr>
        <w:t>Vasculopathie</w:t>
      </w:r>
      <w:proofErr w:type="spellEnd"/>
      <w:r w:rsidRPr="008E44A4">
        <w:rPr>
          <w:rFonts w:cstheme="minorHAnsi"/>
          <w:b/>
          <w:bCs/>
          <w:lang w:val="fr-FR"/>
        </w:rPr>
        <w:t xml:space="preserve"> d’allogreffe (Classification CAV ISHLT 2010) </w:t>
      </w:r>
      <w:r w:rsidRPr="008E44A4">
        <w:rPr>
          <w:rFonts w:cstheme="minorHAnsi"/>
          <w:bCs/>
          <w:lang w:val="fr-FR"/>
        </w:rPr>
        <w:t>[6]</w:t>
      </w:r>
    </w:p>
    <w:p w14:paraId="3B85630D" w14:textId="77777777" w:rsidR="00635EA0" w:rsidRPr="008E44A4" w:rsidRDefault="00635EA0" w:rsidP="00635EA0">
      <w:pPr>
        <w:spacing w:after="0" w:line="240" w:lineRule="auto"/>
        <w:rPr>
          <w:rFonts w:eastAsia="DengXian" w:cstheme="minorHAnsi"/>
          <w:lang w:val="fr-FR" w:eastAsia="zh-CN"/>
        </w:rPr>
      </w:pPr>
      <w:r w:rsidRPr="008E44A4">
        <w:rPr>
          <w:rFonts w:eastAsia="DengXian" w:cstheme="minorHAnsi"/>
          <w:lang w:val="fr-FR" w:eastAsia="zh-CN"/>
        </w:rPr>
        <w:tab/>
      </w:r>
      <w:r w:rsidRPr="008E44A4">
        <w:rPr>
          <w:rFonts w:eastAsia="DengXian" w:cstheme="minorHAnsi"/>
          <w:lang w:val="fr-FR" w:eastAsia="zh-CN"/>
        </w:rPr>
        <w:sym w:font="Wingdings" w:char="F0A8"/>
      </w:r>
      <w:r w:rsidRPr="008E44A4">
        <w:rPr>
          <w:rFonts w:eastAsia="DengXian" w:cstheme="minorHAnsi"/>
          <w:lang w:val="fr-FR" w:eastAsia="zh-CN"/>
        </w:rPr>
        <w:t xml:space="preserve"> CAV 0 (non significative)</w:t>
      </w:r>
    </w:p>
    <w:p w14:paraId="0735B4E1" w14:textId="77777777" w:rsidR="00635EA0" w:rsidRPr="008E44A4" w:rsidRDefault="00635EA0" w:rsidP="00635EA0">
      <w:pPr>
        <w:spacing w:after="0" w:line="240" w:lineRule="auto"/>
        <w:rPr>
          <w:rFonts w:eastAsia="DengXian" w:cstheme="minorHAnsi"/>
          <w:lang w:val="fr-FR" w:eastAsia="zh-CN"/>
        </w:rPr>
      </w:pPr>
      <w:r w:rsidRPr="008E44A4">
        <w:rPr>
          <w:rFonts w:eastAsia="DengXian" w:cstheme="minorHAnsi"/>
          <w:lang w:val="fr-FR" w:eastAsia="zh-CN"/>
        </w:rPr>
        <w:tab/>
      </w:r>
      <w:r w:rsidRPr="008E44A4">
        <w:rPr>
          <w:rFonts w:eastAsia="DengXian" w:cstheme="minorHAnsi"/>
          <w:lang w:val="fr-FR" w:eastAsia="zh-CN"/>
        </w:rPr>
        <w:sym w:font="Wingdings" w:char="F0A8"/>
      </w:r>
      <w:r w:rsidRPr="008E44A4">
        <w:rPr>
          <w:rFonts w:eastAsia="DengXian" w:cstheme="minorHAnsi"/>
          <w:lang w:val="fr-FR" w:eastAsia="zh-CN"/>
        </w:rPr>
        <w:t xml:space="preserve"> CAV 1 (légère)</w:t>
      </w:r>
    </w:p>
    <w:p w14:paraId="3268D655" w14:textId="77777777" w:rsidR="00635EA0" w:rsidRPr="008E44A4" w:rsidRDefault="00635EA0" w:rsidP="00635EA0">
      <w:pPr>
        <w:spacing w:after="0" w:line="240" w:lineRule="auto"/>
        <w:rPr>
          <w:rFonts w:eastAsia="DengXian" w:cstheme="minorHAnsi"/>
          <w:lang w:eastAsia="zh-CN"/>
        </w:rPr>
      </w:pPr>
      <w:r w:rsidRPr="008E44A4">
        <w:rPr>
          <w:rFonts w:eastAsia="DengXian" w:cstheme="minorHAnsi"/>
          <w:lang w:val="fr-FR" w:eastAsia="zh-CN"/>
        </w:rPr>
        <w:tab/>
      </w:r>
      <w:r w:rsidRPr="008E44A4">
        <w:rPr>
          <w:rFonts w:eastAsia="DengXian" w:cstheme="minorHAnsi"/>
          <w:lang w:val="fr-FR" w:eastAsia="zh-CN"/>
        </w:rPr>
        <w:sym w:font="Wingdings" w:char="F0A8"/>
      </w:r>
      <w:r w:rsidRPr="008E44A4">
        <w:rPr>
          <w:rFonts w:eastAsia="DengXian" w:cstheme="minorHAnsi"/>
          <w:lang w:eastAsia="zh-CN"/>
        </w:rPr>
        <w:t xml:space="preserve"> CAV 2 (</w:t>
      </w:r>
      <w:proofErr w:type="spellStart"/>
      <w:r w:rsidRPr="008E44A4">
        <w:rPr>
          <w:rFonts w:eastAsia="DengXian" w:cstheme="minorHAnsi"/>
          <w:lang w:eastAsia="zh-CN"/>
        </w:rPr>
        <w:t>modérée</w:t>
      </w:r>
      <w:proofErr w:type="spellEnd"/>
      <w:r w:rsidRPr="008E44A4">
        <w:rPr>
          <w:rFonts w:eastAsia="DengXian" w:cstheme="minorHAnsi"/>
          <w:lang w:eastAsia="zh-CN"/>
        </w:rPr>
        <w:t>)</w:t>
      </w:r>
    </w:p>
    <w:p w14:paraId="7AF3565D" w14:textId="77777777" w:rsidR="00635EA0" w:rsidRPr="008E44A4" w:rsidRDefault="00635EA0" w:rsidP="00635EA0">
      <w:pPr>
        <w:rPr>
          <w:rFonts w:eastAsia="DengXian" w:cstheme="minorHAnsi"/>
          <w:lang w:eastAsia="zh-CN"/>
        </w:rPr>
      </w:pPr>
      <w:r w:rsidRPr="008E44A4">
        <w:rPr>
          <w:rFonts w:eastAsia="DengXian" w:cstheme="minorHAnsi"/>
          <w:lang w:eastAsia="zh-CN"/>
        </w:rPr>
        <w:tab/>
      </w:r>
      <w:r w:rsidRPr="008E44A4">
        <w:rPr>
          <w:rFonts w:eastAsia="DengXian" w:cstheme="minorHAnsi"/>
          <w:lang w:val="fr-FR" w:eastAsia="zh-CN"/>
        </w:rPr>
        <w:sym w:font="Wingdings" w:char="F0A8"/>
      </w:r>
      <w:r w:rsidRPr="008E44A4">
        <w:rPr>
          <w:rFonts w:eastAsia="DengXian" w:cstheme="minorHAnsi"/>
          <w:lang w:eastAsia="zh-CN"/>
        </w:rPr>
        <w:t xml:space="preserve"> CAV 3 (</w:t>
      </w:r>
      <w:proofErr w:type="spellStart"/>
      <w:r w:rsidRPr="008E44A4">
        <w:rPr>
          <w:rFonts w:eastAsia="DengXian" w:cstheme="minorHAnsi"/>
          <w:lang w:eastAsia="zh-CN"/>
        </w:rPr>
        <w:t>sévère</w:t>
      </w:r>
      <w:proofErr w:type="spellEnd"/>
      <w:r w:rsidRPr="008E44A4">
        <w:rPr>
          <w:rFonts w:eastAsia="DengXian" w:cstheme="minorHAnsi"/>
          <w:lang w:eastAsia="zh-CN"/>
        </w:rPr>
        <w:t>)</w:t>
      </w:r>
    </w:p>
    <w:p w14:paraId="4E63C4CF" w14:textId="4779229C" w:rsidR="00635EA0" w:rsidRPr="008E44A4" w:rsidRDefault="00635EA0" w:rsidP="0047527F">
      <w:pPr>
        <w:numPr>
          <w:ilvl w:val="0"/>
          <w:numId w:val="26"/>
        </w:numPr>
        <w:contextualSpacing/>
        <w:outlineLvl w:val="0"/>
        <w:rPr>
          <w:rFonts w:cstheme="minorHAnsi"/>
          <w:b/>
          <w:bCs/>
          <w:lang w:val="fr-FR"/>
        </w:rPr>
      </w:pPr>
      <w:r w:rsidRPr="008E44A4">
        <w:rPr>
          <w:rFonts w:cstheme="minorHAnsi"/>
          <w:b/>
          <w:bCs/>
          <w:lang w:val="fr-FR"/>
        </w:rPr>
        <w:t>Données immunologiques au moment de la visite (si rejet)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2"/>
        <w:gridCol w:w="2263"/>
      </w:tblGrid>
      <w:tr w:rsidR="00635EA0" w:rsidRPr="008E44A4" w14:paraId="6C0784FA" w14:textId="77777777" w:rsidTr="00635EA0">
        <w:tc>
          <w:tcPr>
            <w:tcW w:w="9056" w:type="dxa"/>
            <w:gridSpan w:val="3"/>
            <w:shd w:val="clear" w:color="auto" w:fill="auto"/>
          </w:tcPr>
          <w:p w14:paraId="64820BB2" w14:textId="77777777" w:rsidR="00635EA0" w:rsidRPr="008E44A4" w:rsidRDefault="00635EA0" w:rsidP="00375EC2">
            <w:pPr>
              <w:spacing w:after="0"/>
              <w:contextualSpacing/>
              <w:rPr>
                <w:rFonts w:cstheme="minorHAnsi"/>
                <w:b/>
                <w:bCs/>
                <w:lang w:val="fr-FR"/>
              </w:rPr>
            </w:pPr>
            <w:r w:rsidRPr="008E44A4">
              <w:rPr>
                <w:rFonts w:cstheme="minorHAnsi"/>
                <w:b/>
                <w:bCs/>
                <w:lang w:val="fr-FR"/>
              </w:rPr>
              <w:t>HLA-DSA post-transplantation</w:t>
            </w:r>
          </w:p>
        </w:tc>
      </w:tr>
      <w:tr w:rsidR="00635EA0" w:rsidRPr="008E44A4" w14:paraId="50DF4DA5" w14:textId="77777777" w:rsidTr="00635EA0">
        <w:tc>
          <w:tcPr>
            <w:tcW w:w="4531" w:type="dxa"/>
            <w:shd w:val="clear" w:color="auto" w:fill="auto"/>
          </w:tcPr>
          <w:p w14:paraId="77855870" w14:textId="77777777" w:rsidR="00635EA0" w:rsidRPr="008E44A4" w:rsidRDefault="00635EA0" w:rsidP="00375EC2">
            <w:pPr>
              <w:numPr>
                <w:ilvl w:val="0"/>
                <w:numId w:val="8"/>
              </w:numPr>
              <w:spacing w:after="0" w:line="240" w:lineRule="auto"/>
              <w:contextualSpacing/>
              <w:rPr>
                <w:rFonts w:cstheme="minorHAnsi"/>
                <w:b/>
                <w:bCs/>
                <w:lang w:val="fr-FR"/>
              </w:rPr>
            </w:pPr>
            <w:r w:rsidRPr="008E44A4">
              <w:rPr>
                <w:rFonts w:cstheme="minorHAnsi"/>
                <w:b/>
                <w:bCs/>
                <w:lang w:val="fr-FR"/>
              </w:rPr>
              <w:t>Date du dernier examen</w:t>
            </w:r>
          </w:p>
        </w:tc>
        <w:tc>
          <w:tcPr>
            <w:tcW w:w="4525" w:type="dxa"/>
            <w:gridSpan w:val="2"/>
            <w:shd w:val="clear" w:color="auto" w:fill="auto"/>
            <w:vAlign w:val="center"/>
          </w:tcPr>
          <w:p w14:paraId="519EB700" w14:textId="77777777" w:rsidR="00635EA0" w:rsidRPr="008E44A4" w:rsidRDefault="00635EA0" w:rsidP="00375EC2">
            <w:pPr>
              <w:spacing w:after="0"/>
              <w:contextualSpacing/>
              <w:jc w:val="center"/>
              <w:rPr>
                <w:rFonts w:cstheme="minorHAnsi"/>
                <w:lang w:val="fr-FR"/>
              </w:rPr>
            </w:pPr>
            <w:r w:rsidRPr="008E44A4">
              <w:rPr>
                <w:rFonts w:cstheme="minorHAnsi"/>
                <w:lang w:val="fr-FR"/>
              </w:rPr>
              <w:t>|__|__| |__|__| |__|__|__|__|</w:t>
            </w:r>
          </w:p>
        </w:tc>
      </w:tr>
      <w:tr w:rsidR="00635EA0" w:rsidRPr="008E44A4" w14:paraId="2968C856" w14:textId="77777777" w:rsidTr="00635EA0">
        <w:tc>
          <w:tcPr>
            <w:tcW w:w="4531" w:type="dxa"/>
            <w:shd w:val="clear" w:color="auto" w:fill="auto"/>
          </w:tcPr>
          <w:p w14:paraId="21B29A32" w14:textId="77777777" w:rsidR="00635EA0" w:rsidRPr="008E44A4" w:rsidRDefault="00635EA0" w:rsidP="00375EC2">
            <w:pPr>
              <w:numPr>
                <w:ilvl w:val="0"/>
                <w:numId w:val="9"/>
              </w:numPr>
              <w:spacing w:after="0" w:line="240" w:lineRule="auto"/>
              <w:contextualSpacing/>
              <w:rPr>
                <w:rFonts w:cstheme="minorHAnsi"/>
                <w:b/>
                <w:bCs/>
                <w:lang w:val="fr-FR"/>
              </w:rPr>
            </w:pPr>
            <w:r w:rsidRPr="008E44A4">
              <w:rPr>
                <w:rFonts w:cstheme="minorHAnsi"/>
                <w:b/>
                <w:bCs/>
                <w:lang w:val="fr-FR"/>
              </w:rPr>
              <w:t>Résultat : typage HLA</w:t>
            </w:r>
          </w:p>
        </w:tc>
        <w:tc>
          <w:tcPr>
            <w:tcW w:w="4525" w:type="dxa"/>
            <w:gridSpan w:val="2"/>
            <w:shd w:val="clear" w:color="auto" w:fill="auto"/>
            <w:vAlign w:val="center"/>
          </w:tcPr>
          <w:p w14:paraId="5BD22F2D" w14:textId="77777777" w:rsidR="00635EA0" w:rsidRPr="008E44A4" w:rsidRDefault="00635EA0" w:rsidP="00375EC2">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-A   </w:t>
            </w:r>
            <w:r w:rsidRPr="008E44A4">
              <w:rPr>
                <w:rFonts w:cstheme="minorHAnsi"/>
                <w:lang w:val="fr-FR"/>
              </w:rPr>
              <w:sym w:font="Wingdings" w:char="F0A8"/>
            </w:r>
            <w:r w:rsidRPr="008E44A4">
              <w:rPr>
                <w:rFonts w:cstheme="minorHAnsi"/>
                <w:lang w:val="fr-FR"/>
              </w:rPr>
              <w:t xml:space="preserve"> -B   </w:t>
            </w:r>
            <w:r w:rsidRPr="008E44A4">
              <w:rPr>
                <w:rFonts w:cstheme="minorHAnsi"/>
                <w:lang w:val="fr-FR"/>
              </w:rPr>
              <w:sym w:font="Wingdings" w:char="F0A8"/>
            </w:r>
            <w:r w:rsidRPr="008E44A4">
              <w:rPr>
                <w:rFonts w:cstheme="minorHAnsi"/>
                <w:lang w:val="fr-FR"/>
              </w:rPr>
              <w:t xml:space="preserve"> -C   </w:t>
            </w:r>
            <w:r w:rsidRPr="008E44A4">
              <w:rPr>
                <w:rFonts w:cstheme="minorHAnsi"/>
                <w:lang w:val="fr-FR"/>
              </w:rPr>
              <w:sym w:font="Wingdings" w:char="F0A8"/>
            </w:r>
            <w:r w:rsidRPr="008E44A4">
              <w:rPr>
                <w:rFonts w:cstheme="minorHAnsi"/>
                <w:lang w:val="fr-FR"/>
              </w:rPr>
              <w:t xml:space="preserve"> -DR   </w:t>
            </w:r>
            <w:r w:rsidRPr="008E44A4">
              <w:rPr>
                <w:rFonts w:cstheme="minorHAnsi"/>
                <w:lang w:val="fr-FR"/>
              </w:rPr>
              <w:sym w:font="Wingdings" w:char="F0A8"/>
            </w:r>
            <w:r w:rsidRPr="008E44A4">
              <w:rPr>
                <w:rFonts w:cstheme="minorHAnsi"/>
                <w:lang w:val="fr-FR"/>
              </w:rPr>
              <w:t xml:space="preserve"> -DP   </w:t>
            </w:r>
            <w:r w:rsidRPr="008E44A4">
              <w:rPr>
                <w:rFonts w:cstheme="minorHAnsi"/>
                <w:lang w:val="fr-FR"/>
              </w:rPr>
              <w:sym w:font="Wingdings" w:char="F0A8"/>
            </w:r>
            <w:r w:rsidRPr="008E44A4">
              <w:rPr>
                <w:rFonts w:cstheme="minorHAnsi"/>
                <w:lang w:val="fr-FR"/>
              </w:rPr>
              <w:t xml:space="preserve"> -DQ</w:t>
            </w:r>
          </w:p>
        </w:tc>
      </w:tr>
      <w:tr w:rsidR="00635EA0" w:rsidRPr="008E44A4" w14:paraId="467BF26A" w14:textId="77777777" w:rsidTr="00635EA0">
        <w:tc>
          <w:tcPr>
            <w:tcW w:w="4531" w:type="dxa"/>
            <w:shd w:val="clear" w:color="auto" w:fill="auto"/>
          </w:tcPr>
          <w:p w14:paraId="33DA4FCD" w14:textId="77777777" w:rsidR="00635EA0" w:rsidRPr="008E44A4" w:rsidRDefault="00635EA0" w:rsidP="00375EC2">
            <w:pPr>
              <w:numPr>
                <w:ilvl w:val="0"/>
                <w:numId w:val="9"/>
              </w:numPr>
              <w:spacing w:after="0" w:line="240" w:lineRule="auto"/>
              <w:contextualSpacing/>
              <w:rPr>
                <w:rFonts w:cstheme="minorHAnsi"/>
                <w:b/>
                <w:bCs/>
                <w:lang w:val="fr-FR"/>
              </w:rPr>
            </w:pPr>
            <w:r w:rsidRPr="008E44A4">
              <w:rPr>
                <w:rFonts w:cstheme="minorHAnsi"/>
                <w:b/>
                <w:bCs/>
                <w:lang w:val="fr-FR"/>
              </w:rPr>
              <w:t>Spécificités anti-classe I</w:t>
            </w:r>
          </w:p>
        </w:tc>
        <w:tc>
          <w:tcPr>
            <w:tcW w:w="4525" w:type="dxa"/>
            <w:gridSpan w:val="2"/>
            <w:shd w:val="clear" w:color="auto" w:fill="auto"/>
            <w:vAlign w:val="center"/>
          </w:tcPr>
          <w:p w14:paraId="59344D07" w14:textId="77777777" w:rsidR="00635EA0" w:rsidRPr="008E44A4" w:rsidRDefault="00635EA0" w:rsidP="00375EC2">
            <w:pPr>
              <w:spacing w:after="0"/>
              <w:contextualSpacing/>
              <w:jc w:val="center"/>
              <w:rPr>
                <w:rFonts w:cstheme="minorHAnsi"/>
                <w:lang w:val="fr-FR"/>
              </w:rPr>
            </w:pPr>
            <w:r w:rsidRPr="008E44A4">
              <w:rPr>
                <w:rFonts w:cstheme="minorHAnsi"/>
                <w:lang w:val="fr-FR"/>
              </w:rPr>
              <w:t>________</w:t>
            </w:r>
          </w:p>
        </w:tc>
      </w:tr>
      <w:tr w:rsidR="00635EA0" w:rsidRPr="008E44A4" w14:paraId="789ABC04" w14:textId="77777777" w:rsidTr="00635EA0">
        <w:tc>
          <w:tcPr>
            <w:tcW w:w="4531" w:type="dxa"/>
            <w:shd w:val="clear" w:color="auto" w:fill="auto"/>
          </w:tcPr>
          <w:p w14:paraId="1C0FA36D" w14:textId="77777777" w:rsidR="00635EA0" w:rsidRPr="008E44A4" w:rsidRDefault="00635EA0" w:rsidP="00375EC2">
            <w:pPr>
              <w:numPr>
                <w:ilvl w:val="0"/>
                <w:numId w:val="9"/>
              </w:numPr>
              <w:spacing w:after="0" w:line="240" w:lineRule="auto"/>
              <w:contextualSpacing/>
              <w:rPr>
                <w:rFonts w:cstheme="minorHAnsi"/>
                <w:b/>
                <w:bCs/>
                <w:lang w:val="fr-FR"/>
              </w:rPr>
            </w:pPr>
            <w:r w:rsidRPr="008E44A4">
              <w:rPr>
                <w:rFonts w:cstheme="minorHAnsi"/>
                <w:b/>
                <w:bCs/>
                <w:lang w:val="fr-FR"/>
              </w:rPr>
              <w:t>Spécificités anti-classe II</w:t>
            </w:r>
          </w:p>
        </w:tc>
        <w:tc>
          <w:tcPr>
            <w:tcW w:w="4525" w:type="dxa"/>
            <w:gridSpan w:val="2"/>
            <w:shd w:val="clear" w:color="auto" w:fill="auto"/>
            <w:vAlign w:val="center"/>
          </w:tcPr>
          <w:p w14:paraId="1EFD5B0D" w14:textId="77777777" w:rsidR="00635EA0" w:rsidRPr="008E44A4" w:rsidRDefault="00635EA0" w:rsidP="00375EC2">
            <w:pPr>
              <w:spacing w:after="0"/>
              <w:contextualSpacing/>
              <w:jc w:val="center"/>
              <w:rPr>
                <w:rFonts w:cstheme="minorHAnsi"/>
                <w:lang w:val="fr-FR"/>
              </w:rPr>
            </w:pPr>
            <w:r w:rsidRPr="008E44A4">
              <w:rPr>
                <w:rFonts w:cstheme="minorHAnsi"/>
                <w:lang w:val="fr-FR"/>
              </w:rPr>
              <w:t>________</w:t>
            </w:r>
          </w:p>
        </w:tc>
      </w:tr>
      <w:tr w:rsidR="00635EA0" w:rsidRPr="008E44A4" w14:paraId="0F19ED4E" w14:textId="77777777" w:rsidTr="00635EA0">
        <w:tc>
          <w:tcPr>
            <w:tcW w:w="4531" w:type="dxa"/>
            <w:shd w:val="clear" w:color="auto" w:fill="auto"/>
          </w:tcPr>
          <w:p w14:paraId="632BCB6E" w14:textId="77777777" w:rsidR="00635EA0" w:rsidRPr="008E44A4" w:rsidRDefault="00635EA0" w:rsidP="00375EC2">
            <w:pPr>
              <w:numPr>
                <w:ilvl w:val="0"/>
                <w:numId w:val="9"/>
              </w:numPr>
              <w:spacing w:after="0" w:line="240" w:lineRule="auto"/>
              <w:contextualSpacing/>
              <w:rPr>
                <w:rFonts w:cstheme="minorHAnsi"/>
                <w:b/>
                <w:bCs/>
                <w:lang w:val="fr-FR"/>
              </w:rPr>
            </w:pPr>
            <w:r w:rsidRPr="008E44A4">
              <w:rPr>
                <w:rFonts w:cstheme="minorHAnsi"/>
                <w:b/>
                <w:bCs/>
                <w:lang w:val="fr-FR"/>
              </w:rPr>
              <w:t>MFI</w:t>
            </w:r>
          </w:p>
        </w:tc>
        <w:tc>
          <w:tcPr>
            <w:tcW w:w="2262" w:type="dxa"/>
            <w:shd w:val="clear" w:color="auto" w:fill="auto"/>
            <w:vAlign w:val="center"/>
          </w:tcPr>
          <w:p w14:paraId="22281D0B" w14:textId="77777777" w:rsidR="00635EA0" w:rsidRPr="008E44A4" w:rsidRDefault="00635EA0" w:rsidP="00375EC2">
            <w:pPr>
              <w:spacing w:after="0" w:line="240" w:lineRule="auto"/>
              <w:contextualSpacing/>
              <w:jc w:val="center"/>
              <w:rPr>
                <w:rFonts w:cstheme="minorHAnsi"/>
                <w:b/>
                <w:lang w:val="fr-FR"/>
              </w:rPr>
            </w:pPr>
            <w:r w:rsidRPr="008E44A4">
              <w:rPr>
                <w:rFonts w:cstheme="minorHAnsi"/>
                <w:b/>
                <w:lang w:val="fr-FR"/>
              </w:rPr>
              <w:t>Spécificité HLA</w:t>
            </w:r>
          </w:p>
          <w:p w14:paraId="77EEFFEA" w14:textId="77777777" w:rsidR="00635EA0" w:rsidRPr="008E44A4" w:rsidRDefault="00635EA0" w:rsidP="00375EC2">
            <w:pPr>
              <w:spacing w:after="0" w:line="240" w:lineRule="auto"/>
              <w:contextualSpacing/>
              <w:jc w:val="center"/>
              <w:rPr>
                <w:rFonts w:cstheme="minorHAnsi"/>
                <w:lang w:val="fr-FR"/>
              </w:rPr>
            </w:pPr>
            <w:r w:rsidRPr="008E44A4">
              <w:rPr>
                <w:rFonts w:cstheme="minorHAnsi"/>
                <w:lang w:val="fr-FR"/>
              </w:rPr>
              <w:t>|__|__|__|__|</w:t>
            </w:r>
          </w:p>
          <w:p w14:paraId="26DCBACE" w14:textId="77777777" w:rsidR="00635EA0" w:rsidRPr="008E44A4" w:rsidRDefault="00635EA0" w:rsidP="00375EC2">
            <w:pPr>
              <w:spacing w:after="0" w:line="240" w:lineRule="auto"/>
              <w:contextualSpacing/>
              <w:jc w:val="center"/>
              <w:rPr>
                <w:rFonts w:cstheme="minorHAnsi"/>
                <w:lang w:val="fr-FR"/>
              </w:rPr>
            </w:pPr>
            <w:r w:rsidRPr="008E44A4">
              <w:rPr>
                <w:rFonts w:cstheme="minorHAnsi"/>
                <w:lang w:val="fr-FR"/>
              </w:rPr>
              <w:t>|__|__|__|__|</w:t>
            </w:r>
          </w:p>
          <w:p w14:paraId="7CF741FB" w14:textId="77777777" w:rsidR="00635EA0" w:rsidRPr="008E44A4" w:rsidRDefault="00635EA0" w:rsidP="00375EC2">
            <w:pPr>
              <w:spacing w:after="0" w:line="240" w:lineRule="auto"/>
              <w:contextualSpacing/>
              <w:jc w:val="center"/>
              <w:rPr>
                <w:rFonts w:cstheme="minorHAnsi"/>
                <w:lang w:val="fr-FR"/>
              </w:rPr>
            </w:pPr>
            <w:r w:rsidRPr="008E44A4">
              <w:rPr>
                <w:rFonts w:cstheme="minorHAnsi"/>
                <w:lang w:val="fr-FR"/>
              </w:rPr>
              <w:lastRenderedPageBreak/>
              <w:t>|__|__|__|__|</w:t>
            </w:r>
          </w:p>
          <w:p w14:paraId="34AB2F86" w14:textId="77777777" w:rsidR="00635EA0" w:rsidRPr="008E44A4" w:rsidRDefault="00635EA0" w:rsidP="00375EC2">
            <w:pPr>
              <w:spacing w:after="0" w:line="240" w:lineRule="auto"/>
              <w:contextualSpacing/>
              <w:jc w:val="center"/>
              <w:rPr>
                <w:rFonts w:cstheme="minorHAnsi"/>
                <w:lang w:val="fr-FR"/>
              </w:rPr>
            </w:pPr>
            <w:r w:rsidRPr="008E44A4">
              <w:rPr>
                <w:rFonts w:cstheme="minorHAnsi"/>
                <w:lang w:val="fr-FR"/>
              </w:rPr>
              <w:t>|__|__|__|__|</w:t>
            </w:r>
          </w:p>
          <w:p w14:paraId="264AEC8A" w14:textId="77777777" w:rsidR="00635EA0" w:rsidRPr="008E44A4" w:rsidRDefault="00635EA0" w:rsidP="00375EC2">
            <w:pPr>
              <w:spacing w:after="0" w:line="240" w:lineRule="auto"/>
              <w:contextualSpacing/>
              <w:jc w:val="center"/>
              <w:rPr>
                <w:rFonts w:cstheme="minorHAnsi"/>
                <w:lang w:val="fr-FR"/>
              </w:rPr>
            </w:pPr>
            <w:r w:rsidRPr="008E44A4">
              <w:rPr>
                <w:rFonts w:cstheme="minorHAnsi"/>
                <w:lang w:val="fr-FR"/>
              </w:rPr>
              <w:t>|__|__|__|__|</w:t>
            </w:r>
          </w:p>
          <w:p w14:paraId="23614134" w14:textId="77777777" w:rsidR="00635EA0" w:rsidRPr="008E44A4" w:rsidRDefault="00635EA0" w:rsidP="00375EC2">
            <w:pPr>
              <w:spacing w:after="0" w:line="240" w:lineRule="auto"/>
              <w:contextualSpacing/>
              <w:jc w:val="center"/>
              <w:rPr>
                <w:rFonts w:cstheme="minorHAnsi"/>
                <w:lang w:val="fr-FR"/>
              </w:rPr>
            </w:pPr>
            <w:r w:rsidRPr="008E44A4">
              <w:rPr>
                <w:rFonts w:cstheme="minorHAnsi"/>
                <w:lang w:val="fr-FR"/>
              </w:rPr>
              <w:t>|__|__|__|__|</w:t>
            </w:r>
          </w:p>
          <w:p w14:paraId="650F1DE9" w14:textId="77777777" w:rsidR="00635EA0" w:rsidRPr="008E44A4" w:rsidRDefault="00635EA0" w:rsidP="00375EC2">
            <w:pPr>
              <w:spacing w:after="0" w:line="240" w:lineRule="auto"/>
              <w:contextualSpacing/>
              <w:jc w:val="center"/>
              <w:rPr>
                <w:rFonts w:cstheme="minorHAnsi"/>
                <w:lang w:val="fr-FR"/>
              </w:rPr>
            </w:pPr>
            <w:r w:rsidRPr="008E44A4">
              <w:rPr>
                <w:rFonts w:cstheme="minorHAnsi"/>
                <w:lang w:val="fr-FR"/>
              </w:rPr>
              <w:t>|__|__|__|__|</w:t>
            </w:r>
          </w:p>
          <w:p w14:paraId="0FFB726D" w14:textId="77777777" w:rsidR="00635EA0" w:rsidRPr="008E44A4" w:rsidRDefault="00635EA0" w:rsidP="00375EC2">
            <w:pPr>
              <w:spacing w:after="0" w:line="240" w:lineRule="auto"/>
              <w:contextualSpacing/>
              <w:jc w:val="center"/>
              <w:rPr>
                <w:rFonts w:cstheme="minorHAnsi"/>
                <w:lang w:val="fr-FR"/>
              </w:rPr>
            </w:pPr>
            <w:r w:rsidRPr="008E44A4">
              <w:rPr>
                <w:rFonts w:cstheme="minorHAnsi"/>
                <w:lang w:val="fr-FR"/>
              </w:rPr>
              <w:t>|__|__|__|__|</w:t>
            </w:r>
          </w:p>
        </w:tc>
        <w:tc>
          <w:tcPr>
            <w:tcW w:w="2263" w:type="dxa"/>
            <w:shd w:val="clear" w:color="auto" w:fill="auto"/>
            <w:vAlign w:val="center"/>
          </w:tcPr>
          <w:p w14:paraId="3C617FF6" w14:textId="77777777" w:rsidR="00635EA0" w:rsidRPr="008E44A4" w:rsidRDefault="00635EA0" w:rsidP="00375EC2">
            <w:pPr>
              <w:spacing w:after="0" w:line="240" w:lineRule="auto"/>
              <w:contextualSpacing/>
              <w:jc w:val="center"/>
              <w:rPr>
                <w:rFonts w:cstheme="minorHAnsi"/>
                <w:b/>
                <w:lang w:val="fr-FR"/>
              </w:rPr>
            </w:pPr>
            <w:r w:rsidRPr="008E44A4">
              <w:rPr>
                <w:rFonts w:cstheme="minorHAnsi"/>
                <w:b/>
                <w:lang w:val="fr-FR"/>
              </w:rPr>
              <w:lastRenderedPageBreak/>
              <w:t>MFI</w:t>
            </w:r>
          </w:p>
          <w:p w14:paraId="0376DB56" w14:textId="77777777" w:rsidR="00635EA0" w:rsidRPr="008E44A4" w:rsidRDefault="00635EA0" w:rsidP="00375EC2">
            <w:pPr>
              <w:spacing w:after="0" w:line="240" w:lineRule="auto"/>
              <w:contextualSpacing/>
              <w:jc w:val="center"/>
              <w:rPr>
                <w:rFonts w:cstheme="minorHAnsi"/>
                <w:lang w:val="fr-FR"/>
              </w:rPr>
            </w:pPr>
            <w:r w:rsidRPr="008E44A4">
              <w:rPr>
                <w:rFonts w:cstheme="minorHAnsi"/>
                <w:lang w:val="fr-FR"/>
              </w:rPr>
              <w:t>|__|__|__|__|__|</w:t>
            </w:r>
          </w:p>
          <w:p w14:paraId="01C912FD" w14:textId="77777777" w:rsidR="00635EA0" w:rsidRPr="008E44A4" w:rsidRDefault="00635EA0" w:rsidP="00375EC2">
            <w:pPr>
              <w:spacing w:after="0" w:line="240" w:lineRule="auto"/>
              <w:contextualSpacing/>
              <w:jc w:val="center"/>
              <w:rPr>
                <w:rFonts w:cstheme="minorHAnsi"/>
                <w:lang w:val="fr-FR"/>
              </w:rPr>
            </w:pPr>
            <w:r w:rsidRPr="008E44A4">
              <w:rPr>
                <w:rFonts w:cstheme="minorHAnsi"/>
                <w:lang w:val="fr-FR"/>
              </w:rPr>
              <w:t>|__|__|__|__|__|</w:t>
            </w:r>
          </w:p>
          <w:p w14:paraId="19EA35DA" w14:textId="77777777" w:rsidR="00635EA0" w:rsidRPr="008E44A4" w:rsidRDefault="00635EA0" w:rsidP="00375EC2">
            <w:pPr>
              <w:spacing w:after="0" w:line="240" w:lineRule="auto"/>
              <w:contextualSpacing/>
              <w:jc w:val="center"/>
              <w:rPr>
                <w:rFonts w:cstheme="minorHAnsi"/>
                <w:lang w:val="fr-FR"/>
              </w:rPr>
            </w:pPr>
            <w:r w:rsidRPr="008E44A4">
              <w:rPr>
                <w:rFonts w:cstheme="minorHAnsi"/>
                <w:lang w:val="fr-FR"/>
              </w:rPr>
              <w:lastRenderedPageBreak/>
              <w:t>|__|__|__|__|__|</w:t>
            </w:r>
          </w:p>
          <w:p w14:paraId="492099AE" w14:textId="77777777" w:rsidR="00635EA0" w:rsidRPr="008E44A4" w:rsidRDefault="00635EA0" w:rsidP="00375EC2">
            <w:pPr>
              <w:spacing w:after="0" w:line="240" w:lineRule="auto"/>
              <w:contextualSpacing/>
              <w:jc w:val="center"/>
              <w:rPr>
                <w:rFonts w:cstheme="minorHAnsi"/>
                <w:lang w:val="fr-FR"/>
              </w:rPr>
            </w:pPr>
            <w:r w:rsidRPr="008E44A4">
              <w:rPr>
                <w:rFonts w:cstheme="minorHAnsi"/>
                <w:lang w:val="fr-FR"/>
              </w:rPr>
              <w:t>|__|__|__|__|__|</w:t>
            </w:r>
          </w:p>
          <w:p w14:paraId="02B47C82" w14:textId="77777777" w:rsidR="00635EA0" w:rsidRPr="008E44A4" w:rsidRDefault="00635EA0" w:rsidP="00375EC2">
            <w:pPr>
              <w:spacing w:after="0" w:line="240" w:lineRule="auto"/>
              <w:contextualSpacing/>
              <w:jc w:val="center"/>
              <w:rPr>
                <w:rFonts w:cstheme="minorHAnsi"/>
                <w:lang w:val="fr-FR"/>
              </w:rPr>
            </w:pPr>
            <w:r w:rsidRPr="008E44A4">
              <w:rPr>
                <w:rFonts w:cstheme="minorHAnsi"/>
                <w:lang w:val="fr-FR"/>
              </w:rPr>
              <w:t>|__|__|__|__|__|</w:t>
            </w:r>
          </w:p>
          <w:p w14:paraId="611947F7" w14:textId="77777777" w:rsidR="00635EA0" w:rsidRPr="008E44A4" w:rsidRDefault="00635EA0" w:rsidP="00375EC2">
            <w:pPr>
              <w:spacing w:after="0" w:line="240" w:lineRule="auto"/>
              <w:contextualSpacing/>
              <w:jc w:val="center"/>
              <w:rPr>
                <w:rFonts w:cstheme="minorHAnsi"/>
                <w:lang w:val="fr-FR"/>
              </w:rPr>
            </w:pPr>
            <w:r w:rsidRPr="008E44A4">
              <w:rPr>
                <w:rFonts w:cstheme="minorHAnsi"/>
                <w:lang w:val="fr-FR"/>
              </w:rPr>
              <w:t>|__|__|__|__|__|</w:t>
            </w:r>
          </w:p>
          <w:p w14:paraId="21EAA62D" w14:textId="77777777" w:rsidR="00635EA0" w:rsidRPr="008E44A4" w:rsidRDefault="00635EA0" w:rsidP="00375EC2">
            <w:pPr>
              <w:spacing w:after="0" w:line="240" w:lineRule="auto"/>
              <w:contextualSpacing/>
              <w:jc w:val="center"/>
              <w:rPr>
                <w:rFonts w:cstheme="minorHAnsi"/>
                <w:lang w:val="fr-FR"/>
              </w:rPr>
            </w:pPr>
            <w:r w:rsidRPr="008E44A4">
              <w:rPr>
                <w:rFonts w:cstheme="minorHAnsi"/>
                <w:lang w:val="fr-FR"/>
              </w:rPr>
              <w:t>|__|__|__|__|__|</w:t>
            </w:r>
          </w:p>
          <w:p w14:paraId="41F5D5DA" w14:textId="77777777" w:rsidR="00635EA0" w:rsidRPr="008E44A4" w:rsidRDefault="00635EA0" w:rsidP="00375EC2">
            <w:pPr>
              <w:spacing w:after="0" w:line="240" w:lineRule="auto"/>
              <w:contextualSpacing/>
              <w:jc w:val="center"/>
              <w:rPr>
                <w:rFonts w:cstheme="minorHAnsi"/>
                <w:lang w:val="fr-FR"/>
              </w:rPr>
            </w:pPr>
            <w:r w:rsidRPr="008E44A4">
              <w:rPr>
                <w:rFonts w:cstheme="minorHAnsi"/>
                <w:lang w:val="fr-FR"/>
              </w:rPr>
              <w:t>|__|__|__|__|__|</w:t>
            </w:r>
          </w:p>
        </w:tc>
      </w:tr>
      <w:tr w:rsidR="00635EA0" w:rsidRPr="00380DED" w14:paraId="5AFBC07A" w14:textId="77777777" w:rsidTr="00635EA0">
        <w:tc>
          <w:tcPr>
            <w:tcW w:w="4531" w:type="dxa"/>
            <w:shd w:val="clear" w:color="auto" w:fill="auto"/>
          </w:tcPr>
          <w:p w14:paraId="70B18C65" w14:textId="77777777" w:rsidR="00635EA0" w:rsidRPr="008E44A4" w:rsidRDefault="00635EA0" w:rsidP="00375EC2">
            <w:pPr>
              <w:numPr>
                <w:ilvl w:val="0"/>
                <w:numId w:val="9"/>
              </w:numPr>
              <w:spacing w:after="0" w:line="240" w:lineRule="auto"/>
              <w:contextualSpacing/>
              <w:rPr>
                <w:rFonts w:cstheme="minorHAnsi"/>
                <w:b/>
                <w:bCs/>
                <w:lang w:val="fr-FR"/>
              </w:rPr>
            </w:pPr>
            <w:r w:rsidRPr="008E44A4">
              <w:rPr>
                <w:rFonts w:cstheme="minorHAnsi"/>
                <w:b/>
                <w:bCs/>
                <w:lang w:val="fr-FR"/>
              </w:rPr>
              <w:lastRenderedPageBreak/>
              <w:t>Test d’activation du complément :</w:t>
            </w:r>
          </w:p>
          <w:p w14:paraId="6663EE55" w14:textId="77777777" w:rsidR="00635EA0" w:rsidRPr="008E44A4" w:rsidRDefault="00635EA0" w:rsidP="00375EC2">
            <w:pPr>
              <w:numPr>
                <w:ilvl w:val="0"/>
                <w:numId w:val="7"/>
              </w:numPr>
              <w:spacing w:after="0"/>
              <w:contextualSpacing/>
              <w:rPr>
                <w:rFonts w:cstheme="minorHAnsi"/>
                <w:b/>
                <w:bCs/>
                <w:lang w:val="fr-FR"/>
              </w:rPr>
            </w:pPr>
            <w:r w:rsidRPr="008E44A4">
              <w:rPr>
                <w:rFonts w:cstheme="minorHAnsi"/>
                <w:b/>
                <w:bCs/>
                <w:lang w:val="fr-FR"/>
              </w:rPr>
              <w:t>C1q</w:t>
            </w:r>
          </w:p>
          <w:p w14:paraId="22BB2599" w14:textId="77777777" w:rsidR="00635EA0" w:rsidRPr="008E44A4" w:rsidRDefault="00635EA0" w:rsidP="00375EC2">
            <w:pPr>
              <w:numPr>
                <w:ilvl w:val="0"/>
                <w:numId w:val="7"/>
              </w:numPr>
              <w:spacing w:after="0"/>
              <w:contextualSpacing/>
              <w:rPr>
                <w:rFonts w:cstheme="minorHAnsi"/>
                <w:b/>
                <w:bCs/>
                <w:lang w:val="fr-FR"/>
              </w:rPr>
            </w:pPr>
            <w:r w:rsidRPr="008E44A4">
              <w:rPr>
                <w:rFonts w:cstheme="minorHAnsi"/>
                <w:b/>
                <w:bCs/>
                <w:lang w:val="fr-FR"/>
              </w:rPr>
              <w:t>IgG3</w:t>
            </w:r>
          </w:p>
          <w:p w14:paraId="009E1595" w14:textId="77777777" w:rsidR="00635EA0" w:rsidRPr="008E44A4" w:rsidRDefault="00635EA0" w:rsidP="00375EC2">
            <w:pPr>
              <w:numPr>
                <w:ilvl w:val="0"/>
                <w:numId w:val="7"/>
              </w:numPr>
              <w:spacing w:after="0"/>
              <w:contextualSpacing/>
              <w:rPr>
                <w:rFonts w:cstheme="minorHAnsi"/>
                <w:b/>
                <w:bCs/>
                <w:lang w:val="fr-FR"/>
              </w:rPr>
            </w:pPr>
            <w:r w:rsidRPr="008E44A4">
              <w:rPr>
                <w:rFonts w:cstheme="minorHAnsi"/>
                <w:b/>
                <w:bCs/>
                <w:lang w:val="fr-FR"/>
              </w:rPr>
              <w:t>C3d</w:t>
            </w:r>
          </w:p>
          <w:p w14:paraId="4BAEB50B" w14:textId="77777777" w:rsidR="00635EA0" w:rsidRPr="008E44A4" w:rsidRDefault="00635EA0" w:rsidP="00375EC2">
            <w:pPr>
              <w:numPr>
                <w:ilvl w:val="0"/>
                <w:numId w:val="7"/>
              </w:numPr>
              <w:spacing w:after="0"/>
              <w:contextualSpacing/>
              <w:rPr>
                <w:rFonts w:cstheme="minorHAnsi"/>
                <w:b/>
                <w:bCs/>
                <w:lang w:val="fr-FR"/>
              </w:rPr>
            </w:pPr>
            <w:r w:rsidRPr="008E44A4">
              <w:rPr>
                <w:rFonts w:cstheme="minorHAnsi"/>
                <w:b/>
                <w:bCs/>
                <w:lang w:val="fr-FR"/>
              </w:rPr>
              <w:t>Cytotoxicité</w:t>
            </w:r>
          </w:p>
        </w:tc>
        <w:tc>
          <w:tcPr>
            <w:tcW w:w="4525" w:type="dxa"/>
            <w:gridSpan w:val="2"/>
            <w:shd w:val="clear" w:color="auto" w:fill="auto"/>
          </w:tcPr>
          <w:p w14:paraId="08643E84" w14:textId="77777777" w:rsidR="00635EA0" w:rsidRPr="008E44A4" w:rsidRDefault="00635EA0" w:rsidP="00375EC2">
            <w:pPr>
              <w:spacing w:after="0"/>
              <w:contextualSpacing/>
              <w:jc w:val="center"/>
              <w:rPr>
                <w:rFonts w:cstheme="minorHAnsi"/>
                <w:lang w:val="fr-FR"/>
              </w:rPr>
            </w:pPr>
          </w:p>
          <w:p w14:paraId="08BF12E4" w14:textId="77777777" w:rsidR="00635EA0" w:rsidRPr="008E44A4" w:rsidRDefault="00635EA0" w:rsidP="00375EC2">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25446C80" w14:textId="77777777" w:rsidR="00635EA0" w:rsidRPr="008E44A4" w:rsidRDefault="00635EA0" w:rsidP="00375EC2">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4D0342C4" w14:textId="77777777" w:rsidR="00635EA0" w:rsidRPr="008E44A4" w:rsidRDefault="00635EA0" w:rsidP="00375EC2">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112531FF" w14:textId="77777777" w:rsidR="00635EA0" w:rsidRPr="008E44A4" w:rsidRDefault="00635EA0" w:rsidP="00375EC2">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tc>
      </w:tr>
    </w:tbl>
    <w:p w14:paraId="23AC6FFA" w14:textId="77777777" w:rsidR="00635EA0" w:rsidRPr="008E44A4" w:rsidRDefault="00635EA0" w:rsidP="00635EA0">
      <w:pPr>
        <w:spacing w:after="0"/>
        <w:ind w:left="720"/>
        <w:contextualSpacing/>
        <w:outlineLvl w:val="0"/>
        <w:rPr>
          <w:rFonts w:cstheme="minorHAnsi"/>
          <w:b/>
          <w:bCs/>
          <w:lang w:val="fr-FR"/>
        </w:rPr>
      </w:pPr>
    </w:p>
    <w:p w14:paraId="2950A084" w14:textId="34EECD2B" w:rsidR="00635EA0" w:rsidRPr="008E44A4" w:rsidRDefault="00635EA0" w:rsidP="0047527F">
      <w:pPr>
        <w:numPr>
          <w:ilvl w:val="0"/>
          <w:numId w:val="26"/>
        </w:numPr>
        <w:spacing w:after="0"/>
        <w:contextualSpacing/>
        <w:outlineLvl w:val="0"/>
        <w:rPr>
          <w:rFonts w:cstheme="minorHAnsi"/>
          <w:b/>
          <w:bCs/>
          <w:lang w:val="fr-FR"/>
        </w:rPr>
      </w:pPr>
      <w:r w:rsidRPr="008E44A4">
        <w:rPr>
          <w:rFonts w:cstheme="minorHAnsi"/>
          <w:b/>
          <w:bCs/>
          <w:lang w:val="fr-FR"/>
        </w:rPr>
        <w:t>Données histologiques (si rejet)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603"/>
      </w:tblGrid>
      <w:tr w:rsidR="00635EA0" w:rsidRPr="008E44A4" w14:paraId="583F952C" w14:textId="77777777" w:rsidTr="00635EA0">
        <w:tc>
          <w:tcPr>
            <w:tcW w:w="4603" w:type="dxa"/>
            <w:shd w:val="clear" w:color="auto" w:fill="auto"/>
          </w:tcPr>
          <w:p w14:paraId="152AA180" w14:textId="77777777" w:rsidR="00635EA0" w:rsidRPr="008E44A4" w:rsidRDefault="00635EA0" w:rsidP="00635EA0">
            <w:pPr>
              <w:spacing w:after="0" w:line="240" w:lineRule="auto"/>
              <w:rPr>
                <w:rFonts w:eastAsia="DengXian" w:cstheme="minorHAnsi"/>
                <w:lang w:val="fr-FR" w:eastAsia="zh-CN"/>
              </w:rPr>
            </w:pPr>
            <w:r w:rsidRPr="008E44A4">
              <w:rPr>
                <w:rFonts w:eastAsia="DengXian" w:cstheme="minorHAnsi"/>
                <w:lang w:val="fr-FR" w:eastAsia="zh-CN"/>
              </w:rPr>
              <w:t>Rejet humoral (ISHTL 2013) [2]</w:t>
            </w:r>
          </w:p>
        </w:tc>
        <w:tc>
          <w:tcPr>
            <w:tcW w:w="4603" w:type="dxa"/>
            <w:shd w:val="clear" w:color="auto" w:fill="auto"/>
          </w:tcPr>
          <w:p w14:paraId="1F827229" w14:textId="77777777" w:rsidR="00635EA0" w:rsidRPr="008E44A4" w:rsidRDefault="00635EA0" w:rsidP="00635EA0">
            <w:pPr>
              <w:spacing w:after="0" w:line="240" w:lineRule="auto"/>
              <w:rPr>
                <w:rFonts w:eastAsia="DengXian" w:cstheme="minorHAnsi"/>
                <w:lang w:eastAsia="zh-CN"/>
              </w:rPr>
            </w:pPr>
            <w:r w:rsidRPr="008E44A4">
              <w:rPr>
                <w:rFonts w:eastAsia="DengXian" w:cstheme="minorHAnsi"/>
                <w:lang w:val="fr-FR" w:eastAsia="zh-CN"/>
              </w:rPr>
              <w:sym w:font="Wingdings" w:char="F0A8"/>
            </w:r>
            <w:r w:rsidRPr="008E44A4">
              <w:rPr>
                <w:rFonts w:eastAsia="DengXian" w:cstheme="minorHAnsi"/>
                <w:lang w:eastAsia="zh-CN"/>
              </w:rPr>
              <w:t xml:space="preserve"> pAMR0 *   </w:t>
            </w:r>
            <w:r w:rsidRPr="008E44A4">
              <w:rPr>
                <w:rFonts w:eastAsia="DengXian" w:cstheme="minorHAnsi"/>
                <w:lang w:val="fr-FR" w:eastAsia="zh-CN"/>
              </w:rPr>
              <w:sym w:font="Wingdings" w:char="F0A8"/>
            </w:r>
            <w:r w:rsidRPr="008E44A4">
              <w:rPr>
                <w:rFonts w:eastAsia="DengXian" w:cstheme="minorHAnsi"/>
                <w:lang w:eastAsia="zh-CN"/>
              </w:rPr>
              <w:t xml:space="preserve"> pAMR1(H+)    </w:t>
            </w:r>
            <w:r w:rsidRPr="008E44A4">
              <w:rPr>
                <w:rFonts w:eastAsia="DengXian" w:cstheme="minorHAnsi"/>
                <w:lang w:val="fr-FR" w:eastAsia="zh-CN"/>
              </w:rPr>
              <w:sym w:font="Wingdings" w:char="F0A8"/>
            </w:r>
            <w:r w:rsidRPr="008E44A4">
              <w:rPr>
                <w:rFonts w:eastAsia="DengXian" w:cstheme="minorHAnsi"/>
                <w:lang w:eastAsia="zh-CN"/>
              </w:rPr>
              <w:t xml:space="preserve"> pAMR1(I+)</w:t>
            </w:r>
          </w:p>
          <w:p w14:paraId="6A624D62" w14:textId="77777777" w:rsidR="00635EA0" w:rsidRPr="008E44A4" w:rsidRDefault="00635EA0" w:rsidP="00635EA0">
            <w:pPr>
              <w:spacing w:after="0" w:line="240" w:lineRule="auto"/>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pAMR2    </w:t>
            </w:r>
            <w:r w:rsidRPr="008E44A4">
              <w:rPr>
                <w:rFonts w:eastAsia="DengXian" w:cstheme="minorHAnsi"/>
                <w:lang w:val="fr-FR" w:eastAsia="zh-CN"/>
              </w:rPr>
              <w:sym w:font="Wingdings" w:char="F0A8"/>
            </w:r>
            <w:r w:rsidRPr="008E44A4">
              <w:rPr>
                <w:rFonts w:eastAsia="DengXian" w:cstheme="minorHAnsi"/>
                <w:lang w:val="fr-FR" w:eastAsia="zh-CN"/>
              </w:rPr>
              <w:t xml:space="preserve"> pAMR3</w:t>
            </w:r>
          </w:p>
        </w:tc>
      </w:tr>
      <w:tr w:rsidR="00635EA0" w:rsidRPr="008E44A4" w14:paraId="515B9633" w14:textId="77777777" w:rsidTr="00635EA0">
        <w:tc>
          <w:tcPr>
            <w:tcW w:w="4603" w:type="dxa"/>
            <w:shd w:val="clear" w:color="auto" w:fill="auto"/>
          </w:tcPr>
          <w:p w14:paraId="1A4A9A65" w14:textId="77777777" w:rsidR="00635EA0" w:rsidRPr="008E44A4" w:rsidRDefault="00635EA0" w:rsidP="00635EA0">
            <w:pPr>
              <w:spacing w:after="0" w:line="240" w:lineRule="auto"/>
              <w:rPr>
                <w:rFonts w:eastAsia="DengXian" w:cstheme="minorHAnsi"/>
                <w:lang w:val="fr-FR" w:eastAsia="zh-CN"/>
              </w:rPr>
            </w:pPr>
            <w:r w:rsidRPr="008E44A4">
              <w:rPr>
                <w:rFonts w:eastAsia="DengXian" w:cstheme="minorHAnsi"/>
                <w:lang w:val="fr-FR" w:eastAsia="zh-CN"/>
              </w:rPr>
              <w:t>Rejet cellulaire (ISTHL 2005) [4]</w:t>
            </w:r>
          </w:p>
        </w:tc>
        <w:tc>
          <w:tcPr>
            <w:tcW w:w="4603" w:type="dxa"/>
            <w:shd w:val="clear" w:color="auto" w:fill="auto"/>
          </w:tcPr>
          <w:p w14:paraId="3B11CD43" w14:textId="77777777" w:rsidR="00635EA0" w:rsidRPr="008E44A4" w:rsidRDefault="00635EA0" w:rsidP="00635EA0">
            <w:pPr>
              <w:spacing w:after="0" w:line="240" w:lineRule="auto"/>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0R                </w:t>
            </w:r>
            <w:r w:rsidRPr="008E44A4">
              <w:rPr>
                <w:rFonts w:eastAsia="DengXian" w:cstheme="minorHAnsi"/>
                <w:lang w:val="fr-FR" w:eastAsia="zh-CN"/>
              </w:rPr>
              <w:sym w:font="Wingdings" w:char="F0A8"/>
            </w:r>
            <w:r w:rsidRPr="008E44A4">
              <w:rPr>
                <w:rFonts w:eastAsia="DengXian" w:cstheme="minorHAnsi"/>
                <w:lang w:val="fr-FR" w:eastAsia="zh-CN"/>
              </w:rPr>
              <w:t xml:space="preserve"> 1R1A                    </w:t>
            </w:r>
            <w:r w:rsidRPr="008E44A4">
              <w:rPr>
                <w:rFonts w:eastAsia="DengXian" w:cstheme="minorHAnsi"/>
                <w:lang w:val="fr-FR" w:eastAsia="zh-CN"/>
              </w:rPr>
              <w:sym w:font="Wingdings" w:char="F0A8"/>
            </w:r>
            <w:r w:rsidRPr="008E44A4">
              <w:rPr>
                <w:rFonts w:eastAsia="DengXian" w:cstheme="minorHAnsi"/>
                <w:lang w:val="fr-FR" w:eastAsia="zh-CN"/>
              </w:rPr>
              <w:t xml:space="preserve"> 1R1B</w:t>
            </w:r>
          </w:p>
          <w:p w14:paraId="34FC6280" w14:textId="77777777" w:rsidR="00635EA0" w:rsidRPr="008E44A4" w:rsidRDefault="00635EA0" w:rsidP="00635EA0">
            <w:pPr>
              <w:spacing w:after="0" w:line="240" w:lineRule="auto"/>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1R2              </w:t>
            </w:r>
            <w:r w:rsidRPr="008E44A4">
              <w:rPr>
                <w:rFonts w:eastAsia="DengXian" w:cstheme="minorHAnsi"/>
                <w:lang w:val="fr-FR" w:eastAsia="zh-CN"/>
              </w:rPr>
              <w:sym w:font="Wingdings" w:char="F0A8"/>
            </w:r>
            <w:r w:rsidRPr="008E44A4">
              <w:rPr>
                <w:rFonts w:eastAsia="DengXian" w:cstheme="minorHAnsi"/>
                <w:lang w:val="fr-FR" w:eastAsia="zh-CN"/>
              </w:rPr>
              <w:t xml:space="preserve"> 2R3A                    </w:t>
            </w:r>
            <w:r w:rsidRPr="008E44A4">
              <w:rPr>
                <w:rFonts w:eastAsia="DengXian" w:cstheme="minorHAnsi"/>
                <w:lang w:val="fr-FR" w:eastAsia="zh-CN"/>
              </w:rPr>
              <w:sym w:font="Wingdings" w:char="F0A8"/>
            </w:r>
            <w:r w:rsidRPr="008E44A4">
              <w:rPr>
                <w:rFonts w:eastAsia="DengXian" w:cstheme="minorHAnsi"/>
                <w:lang w:val="fr-FR" w:eastAsia="zh-CN"/>
              </w:rPr>
              <w:t xml:space="preserve"> 3R</w:t>
            </w:r>
          </w:p>
        </w:tc>
      </w:tr>
    </w:tbl>
    <w:p w14:paraId="419E0A3A" w14:textId="17D214C7" w:rsidR="00635EA0" w:rsidRPr="008E44A4" w:rsidRDefault="00635EA0" w:rsidP="00635EA0">
      <w:pPr>
        <w:rPr>
          <w:rFonts w:eastAsia="DengXian" w:cstheme="minorHAnsi"/>
          <w:lang w:val="fr-FR" w:eastAsia="zh-CN"/>
        </w:rPr>
      </w:pPr>
      <w:r w:rsidRPr="008E44A4">
        <w:rPr>
          <w:rFonts w:eastAsia="DengXian" w:cstheme="minorHAnsi"/>
          <w:lang w:val="fr-FR" w:eastAsia="zh-CN"/>
        </w:rPr>
        <w:t>* En cas de rejet</w:t>
      </w:r>
      <w:r w:rsidR="00375EC2" w:rsidRPr="008E44A4">
        <w:rPr>
          <w:rFonts w:eastAsia="DengXian" w:cstheme="minorHAnsi"/>
          <w:lang w:val="fr-FR" w:eastAsia="zh-CN"/>
        </w:rPr>
        <w:t xml:space="preserve"> actif</w:t>
      </w:r>
      <w:r w:rsidRPr="008E44A4">
        <w:rPr>
          <w:rFonts w:eastAsia="DengXian" w:cstheme="minorHAnsi"/>
          <w:lang w:val="fr-FR" w:eastAsia="zh-CN"/>
        </w:rPr>
        <w:t>, on ne peut pas avoir pAMR0</w:t>
      </w:r>
    </w:p>
    <w:p w14:paraId="33EAD669" w14:textId="77777777" w:rsidR="00A16468" w:rsidRPr="008E44A4" w:rsidRDefault="00A16468" w:rsidP="009F548C">
      <w:pPr>
        <w:spacing w:after="0" w:line="240" w:lineRule="auto"/>
        <w:jc w:val="both"/>
        <w:rPr>
          <w:rFonts w:cstheme="minorHAnsi"/>
          <w:bCs/>
          <w:i/>
        </w:rPr>
      </w:pPr>
      <w:r w:rsidRPr="008E44A4">
        <w:rPr>
          <w:rFonts w:cstheme="minorHAnsi"/>
          <w:bCs/>
          <w:i/>
        </w:rPr>
        <w:t>2 – The 2013 International Society for Heart and Lung Transplantation Working Formulation for the standardization of nomenclature in the pathologic diagnosis of antibody-mediated rejection in heart transplantation – Berry GJ et al.  J Heart Lung Transplant 2013;32(12):1147-62.</w:t>
      </w:r>
    </w:p>
    <w:p w14:paraId="53304D2A" w14:textId="77777777" w:rsidR="00A16468" w:rsidRPr="008E44A4" w:rsidRDefault="00A16468" w:rsidP="009F548C">
      <w:pPr>
        <w:spacing w:after="0" w:line="240" w:lineRule="auto"/>
        <w:jc w:val="both"/>
        <w:rPr>
          <w:rFonts w:cstheme="minorHAnsi"/>
          <w:bCs/>
          <w:i/>
        </w:rPr>
      </w:pPr>
      <w:r w:rsidRPr="008E44A4">
        <w:rPr>
          <w:rFonts w:cstheme="minorHAnsi"/>
          <w:bCs/>
          <w:i/>
        </w:rPr>
        <w:t xml:space="preserve">4 – Revision of the 1990 Working Formulation for the Standardization of Nomenclature in the Diagnosis of Heart Rejection. Stewart S et al. J Heart Lung Transplantation </w:t>
      </w:r>
      <w:proofErr w:type="gramStart"/>
      <w:r w:rsidRPr="008E44A4">
        <w:rPr>
          <w:rFonts w:cstheme="minorHAnsi"/>
          <w:bCs/>
          <w:i/>
        </w:rPr>
        <w:t>2005;24:1712</w:t>
      </w:r>
      <w:proofErr w:type="gramEnd"/>
      <w:r w:rsidRPr="008E44A4">
        <w:rPr>
          <w:rFonts w:cstheme="minorHAnsi"/>
          <w:bCs/>
          <w:i/>
        </w:rPr>
        <w:t>-20</w:t>
      </w:r>
    </w:p>
    <w:p w14:paraId="7F0D27FC" w14:textId="77777777" w:rsidR="00A16468" w:rsidRPr="008E44A4" w:rsidRDefault="00A16468" w:rsidP="009F548C">
      <w:pPr>
        <w:spacing w:after="0" w:line="240" w:lineRule="auto"/>
        <w:jc w:val="both"/>
        <w:rPr>
          <w:rFonts w:cstheme="minorHAnsi"/>
          <w:bCs/>
          <w:i/>
        </w:rPr>
      </w:pPr>
      <w:r w:rsidRPr="008E44A4">
        <w:rPr>
          <w:rFonts w:cstheme="minorHAnsi"/>
          <w:bCs/>
          <w:i/>
        </w:rPr>
        <w:t xml:space="preserve">5- Validity and reliability of the NYHA classes for measuring research outcomes in patients with cardiac disease. Bennett JA et al. Heart Lung </w:t>
      </w:r>
      <w:proofErr w:type="gramStart"/>
      <w:r w:rsidRPr="008E44A4">
        <w:rPr>
          <w:rFonts w:cstheme="minorHAnsi"/>
          <w:bCs/>
          <w:i/>
        </w:rPr>
        <w:t>2002;31:262</w:t>
      </w:r>
      <w:proofErr w:type="gramEnd"/>
      <w:r w:rsidRPr="008E44A4">
        <w:rPr>
          <w:rFonts w:cstheme="minorHAnsi"/>
          <w:bCs/>
          <w:i/>
        </w:rPr>
        <w:t>-70</w:t>
      </w:r>
    </w:p>
    <w:p w14:paraId="36C3E5AF" w14:textId="77777777" w:rsidR="00A16468" w:rsidRPr="008E44A4" w:rsidRDefault="00A16468" w:rsidP="009F548C">
      <w:pPr>
        <w:spacing w:after="0" w:line="240" w:lineRule="auto"/>
        <w:jc w:val="both"/>
        <w:rPr>
          <w:rFonts w:cstheme="minorHAnsi"/>
          <w:bCs/>
          <w:i/>
          <w:lang w:val="fr-FR"/>
        </w:rPr>
      </w:pPr>
      <w:r w:rsidRPr="008E44A4">
        <w:rPr>
          <w:rFonts w:cstheme="minorHAnsi"/>
          <w:bCs/>
          <w:i/>
        </w:rPr>
        <w:t xml:space="preserve">6 – International Society for Heart and Lung Transplantation working formulation of a standardized nomenclature for cardiac allograft vasculopathu-2010. </w:t>
      </w:r>
      <w:proofErr w:type="spellStart"/>
      <w:r w:rsidRPr="008E44A4">
        <w:rPr>
          <w:rFonts w:cstheme="minorHAnsi"/>
          <w:bCs/>
          <w:i/>
          <w:lang w:val="fr-FR"/>
        </w:rPr>
        <w:t>Mehra</w:t>
      </w:r>
      <w:proofErr w:type="spellEnd"/>
      <w:r w:rsidRPr="008E44A4">
        <w:rPr>
          <w:rFonts w:cstheme="minorHAnsi"/>
          <w:bCs/>
          <w:i/>
          <w:lang w:val="fr-FR"/>
        </w:rPr>
        <w:t xml:space="preserve"> MR et al. J </w:t>
      </w:r>
      <w:proofErr w:type="spellStart"/>
      <w:r w:rsidRPr="008E44A4">
        <w:rPr>
          <w:rFonts w:cstheme="minorHAnsi"/>
          <w:bCs/>
          <w:i/>
          <w:lang w:val="fr-FR"/>
        </w:rPr>
        <w:t>Heart</w:t>
      </w:r>
      <w:proofErr w:type="spellEnd"/>
      <w:r w:rsidRPr="008E44A4">
        <w:rPr>
          <w:rFonts w:cstheme="minorHAnsi"/>
          <w:bCs/>
          <w:i/>
          <w:lang w:val="fr-FR"/>
        </w:rPr>
        <w:t xml:space="preserve"> Lung Transplantation </w:t>
      </w:r>
      <w:proofErr w:type="gramStart"/>
      <w:r w:rsidRPr="008E44A4">
        <w:rPr>
          <w:rFonts w:cstheme="minorHAnsi"/>
          <w:bCs/>
          <w:i/>
          <w:lang w:val="fr-FR"/>
        </w:rPr>
        <w:t>2010;</w:t>
      </w:r>
      <w:proofErr w:type="gramEnd"/>
      <w:r w:rsidRPr="008E44A4">
        <w:rPr>
          <w:rFonts w:cstheme="minorHAnsi"/>
          <w:bCs/>
          <w:i/>
          <w:lang w:val="fr-FR"/>
        </w:rPr>
        <w:t>29(7):717-27</w:t>
      </w:r>
    </w:p>
    <w:p w14:paraId="66FB3BE5" w14:textId="10C559EF" w:rsidR="00F26DC6" w:rsidRPr="008E44A4" w:rsidRDefault="00635EA0" w:rsidP="00635EA0">
      <w:pPr>
        <w:spacing w:after="160" w:line="259" w:lineRule="auto"/>
        <w:rPr>
          <w:rFonts w:cstheme="minorHAnsi"/>
          <w:bCs/>
          <w:i/>
          <w:lang w:val="fr-FR"/>
        </w:rPr>
      </w:pPr>
      <w:r w:rsidRPr="008E44A4">
        <w:rPr>
          <w:rFonts w:cstheme="minorHAnsi"/>
          <w:bCs/>
          <w:i/>
          <w:lang w:val="fr-FR"/>
        </w:rPr>
        <w:br w:type="page"/>
      </w:r>
    </w:p>
    <w:p w14:paraId="5B28EAAC" w14:textId="4DD9173B" w:rsidR="00F26DC6" w:rsidRPr="008E44A4" w:rsidRDefault="00F26DC6" w:rsidP="00F26DC6">
      <w:pPr>
        <w:jc w:val="center"/>
        <w:rPr>
          <w:rFonts w:cstheme="minorHAnsi"/>
          <w:b/>
          <w:lang w:val="fr-FR"/>
        </w:rPr>
      </w:pPr>
      <w:r w:rsidRPr="008E44A4">
        <w:rPr>
          <w:rFonts w:cstheme="minorHAnsi"/>
          <w:b/>
          <w:lang w:val="fr-FR"/>
        </w:rPr>
        <w:lastRenderedPageBreak/>
        <w:t xml:space="preserve">ANNEXE </w:t>
      </w:r>
      <w:proofErr w:type="spellStart"/>
      <w:r w:rsidRPr="008E44A4">
        <w:rPr>
          <w:rFonts w:cstheme="minorHAnsi"/>
          <w:b/>
          <w:lang w:val="fr-FR"/>
        </w:rPr>
        <w:t>III</w:t>
      </w:r>
      <w:r w:rsidR="0063439C" w:rsidRPr="008E44A4">
        <w:rPr>
          <w:rFonts w:cstheme="minorHAnsi"/>
          <w:b/>
          <w:lang w:val="fr-FR"/>
        </w:rPr>
        <w:t>h</w:t>
      </w:r>
      <w:proofErr w:type="spellEnd"/>
    </w:p>
    <w:p w14:paraId="4BBFBC66" w14:textId="03EA21BA" w:rsidR="00F26DC6" w:rsidRPr="008E44A4" w:rsidRDefault="00F26DC6" w:rsidP="00F26DC6">
      <w:pPr>
        <w:jc w:val="center"/>
        <w:rPr>
          <w:rFonts w:cstheme="minorHAnsi"/>
          <w:bCs/>
          <w:lang w:val="fr-FR"/>
        </w:rPr>
      </w:pPr>
      <w:r w:rsidRPr="008E44A4">
        <w:rPr>
          <w:rFonts w:cstheme="minorHAnsi"/>
          <w:bCs/>
          <w:lang w:val="fr-FR"/>
        </w:rPr>
        <w:t xml:space="preserve">Fiche de retraitement par </w:t>
      </w:r>
      <w:r w:rsidR="00A71189" w:rsidRPr="00627B86">
        <w:rPr>
          <w:rFonts w:cstheme="minorHAnsi"/>
          <w:bCs/>
          <w:lang w:val="fr-FR"/>
        </w:rPr>
        <w:t>BERINERT</w:t>
      </w:r>
    </w:p>
    <w:p w14:paraId="7E17F0E6" w14:textId="77777777" w:rsidR="00F26DC6" w:rsidRPr="008E44A4" w:rsidRDefault="00F26DC6">
      <w:pPr>
        <w:rPr>
          <w:rFonts w:cstheme="minorHAnsi"/>
          <w:bCs/>
          <w:i/>
          <w:lang w:val="fr-FR"/>
        </w:rPr>
      </w:pPr>
      <w:r w:rsidRPr="008E44A4">
        <w:rPr>
          <w:rFonts w:cstheme="minorHAnsi"/>
          <w:bCs/>
          <w:i/>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635EA0" w:rsidRPr="00F96E75" w14:paraId="781AD9E3" w14:textId="77777777" w:rsidTr="00635EA0">
        <w:trPr>
          <w:trHeight w:val="699"/>
        </w:trPr>
        <w:tc>
          <w:tcPr>
            <w:tcW w:w="9056" w:type="dxa"/>
            <w:gridSpan w:val="2"/>
            <w:shd w:val="clear" w:color="auto" w:fill="auto"/>
            <w:vAlign w:val="center"/>
          </w:tcPr>
          <w:p w14:paraId="17D4CCB5" w14:textId="4208378C" w:rsidR="00635EA0" w:rsidRPr="008E44A4" w:rsidRDefault="00BD7B98" w:rsidP="00635EA0">
            <w:pPr>
              <w:jc w:val="center"/>
              <w:rPr>
                <w:rFonts w:cstheme="minorHAnsi"/>
                <w:b/>
                <w:bCs/>
                <w:lang w:val="fr-FR"/>
              </w:rPr>
            </w:pPr>
            <w:r>
              <w:rPr>
                <w:rFonts w:cstheme="minorHAnsi"/>
                <w:b/>
                <w:bCs/>
                <w:lang w:val="fr-FR"/>
              </w:rPr>
              <w:lastRenderedPageBreak/>
              <w:t>CPC</w:t>
            </w:r>
            <w:r w:rsidRPr="008E44A4">
              <w:rPr>
                <w:rFonts w:cstheme="minorHAnsi"/>
                <w:b/>
                <w:bCs/>
                <w:lang w:val="fr-FR"/>
              </w:rPr>
              <w:t xml:space="preserve"> </w:t>
            </w:r>
            <w:r w:rsidR="00A71189" w:rsidRPr="008E44A4">
              <w:rPr>
                <w:rFonts w:cstheme="minorHAnsi"/>
                <w:b/>
                <w:bCs/>
                <w:lang w:val="fr-FR"/>
              </w:rPr>
              <w:t>BERINERT</w:t>
            </w:r>
          </w:p>
          <w:p w14:paraId="6821E9FF" w14:textId="5DD49948" w:rsidR="00635EA0" w:rsidRPr="008E44A4" w:rsidRDefault="00635EA0" w:rsidP="00A3745C">
            <w:pPr>
              <w:spacing w:after="0"/>
              <w:jc w:val="center"/>
              <w:rPr>
                <w:rFonts w:cstheme="minorHAnsi"/>
                <w:b/>
                <w:bCs/>
                <w:lang w:val="fr-FR"/>
              </w:rPr>
            </w:pPr>
            <w:r w:rsidRPr="008E44A4">
              <w:rPr>
                <w:rFonts w:cstheme="minorHAnsi"/>
                <w:b/>
                <w:bCs/>
                <w:lang w:val="fr-FR"/>
              </w:rPr>
              <w:t>TRAITEMENT DU REJET MEDIE PAR ANTICORPS EN TRANSPLANTATION CARDIAQUE EN ASSOCIATION AVEC LE TRAITEMENT STANDARD (IGIV ET ECHANGES PLASMATIQUES)</w:t>
            </w:r>
          </w:p>
        </w:tc>
      </w:tr>
      <w:tr w:rsidR="00635EA0" w:rsidRPr="00F96E75" w14:paraId="7C7B2286" w14:textId="77777777" w:rsidTr="001271D3">
        <w:trPr>
          <w:trHeight w:val="340"/>
        </w:trPr>
        <w:tc>
          <w:tcPr>
            <w:tcW w:w="9056" w:type="dxa"/>
            <w:gridSpan w:val="2"/>
            <w:shd w:val="clear" w:color="auto" w:fill="auto"/>
            <w:vAlign w:val="center"/>
          </w:tcPr>
          <w:p w14:paraId="3925DC24" w14:textId="0A106548" w:rsidR="00635EA0" w:rsidRPr="008E44A4" w:rsidRDefault="00635EA0" w:rsidP="00375EC2">
            <w:pPr>
              <w:spacing w:after="0"/>
              <w:jc w:val="center"/>
              <w:rPr>
                <w:rFonts w:cstheme="minorHAnsi"/>
                <w:b/>
                <w:bCs/>
                <w:lang w:val="fr-FR"/>
              </w:rPr>
            </w:pPr>
            <w:r w:rsidRPr="008E44A4">
              <w:rPr>
                <w:rFonts w:cstheme="minorHAnsi"/>
                <w:b/>
                <w:bCs/>
                <w:lang w:val="fr-FR"/>
              </w:rPr>
              <w:t xml:space="preserve">Fiche de retraitement par </w:t>
            </w:r>
            <w:r w:rsidR="00A71189" w:rsidRPr="008E44A4">
              <w:rPr>
                <w:rFonts w:cstheme="minorHAnsi"/>
                <w:b/>
                <w:bCs/>
                <w:lang w:val="fr-FR"/>
              </w:rPr>
              <w:t>BERINERT</w:t>
            </w:r>
          </w:p>
        </w:tc>
      </w:tr>
      <w:tr w:rsidR="00635EA0" w:rsidRPr="008E44A4" w14:paraId="20358002" w14:textId="77777777" w:rsidTr="006D17A5">
        <w:trPr>
          <w:trHeight w:val="567"/>
        </w:trPr>
        <w:tc>
          <w:tcPr>
            <w:tcW w:w="4528" w:type="dxa"/>
            <w:shd w:val="clear" w:color="auto" w:fill="auto"/>
            <w:vAlign w:val="center"/>
          </w:tcPr>
          <w:p w14:paraId="1AE85988" w14:textId="77777777" w:rsidR="00635EA0" w:rsidRPr="008E44A4" w:rsidRDefault="00635EA0" w:rsidP="00635EA0">
            <w:pPr>
              <w:spacing w:after="0"/>
              <w:jc w:val="center"/>
              <w:rPr>
                <w:rFonts w:cstheme="minorHAnsi"/>
                <w:lang w:val="fr-FR"/>
              </w:rPr>
            </w:pPr>
            <w:r w:rsidRPr="008E44A4">
              <w:rPr>
                <w:rFonts w:cstheme="minorHAnsi"/>
                <w:b/>
                <w:bCs/>
                <w:lang w:val="fr-FR"/>
              </w:rPr>
              <w:t xml:space="preserve">Initiales patient    </w:t>
            </w:r>
            <w:r w:rsidRPr="008E44A4">
              <w:rPr>
                <w:rFonts w:cstheme="minorHAnsi"/>
                <w:lang w:val="fr-FR"/>
              </w:rPr>
              <w:t>|__|__|__|      |__|__|</w:t>
            </w:r>
          </w:p>
          <w:p w14:paraId="5EBF6AC8" w14:textId="77777777" w:rsidR="00635EA0" w:rsidRPr="008E44A4" w:rsidRDefault="00635EA0" w:rsidP="001271D3">
            <w:pPr>
              <w:spacing w:after="0"/>
              <w:jc w:val="center"/>
              <w:rPr>
                <w:rFonts w:cstheme="minorHAnsi"/>
                <w:b/>
                <w:bCs/>
                <w:i/>
                <w:lang w:val="fr-FR"/>
              </w:rPr>
            </w:pPr>
            <w:r w:rsidRPr="008E44A4">
              <w:rPr>
                <w:rFonts w:cstheme="minorHAnsi"/>
                <w:lang w:val="fr-FR"/>
              </w:rPr>
              <w:t xml:space="preserve">                               </w:t>
            </w:r>
            <w:r w:rsidRPr="008E44A4">
              <w:rPr>
                <w:rFonts w:cstheme="minorHAnsi"/>
                <w:i/>
                <w:lang w:val="fr-FR"/>
              </w:rPr>
              <w:t>Nom            Prénom</w:t>
            </w:r>
          </w:p>
        </w:tc>
        <w:tc>
          <w:tcPr>
            <w:tcW w:w="4528" w:type="dxa"/>
            <w:shd w:val="clear" w:color="auto" w:fill="auto"/>
            <w:vAlign w:val="center"/>
          </w:tcPr>
          <w:p w14:paraId="70705338" w14:textId="77777777" w:rsidR="00635EA0" w:rsidRPr="008E44A4" w:rsidRDefault="00635EA0" w:rsidP="001271D3">
            <w:pPr>
              <w:spacing w:after="0"/>
              <w:jc w:val="center"/>
              <w:rPr>
                <w:rFonts w:cstheme="minorHAnsi"/>
                <w:b/>
                <w:bCs/>
                <w:lang w:val="fr-FR"/>
              </w:rPr>
            </w:pPr>
            <w:r w:rsidRPr="008E44A4">
              <w:rPr>
                <w:rFonts w:cstheme="minorHAnsi"/>
                <w:b/>
                <w:bCs/>
                <w:lang w:val="fr-FR"/>
              </w:rPr>
              <w:t xml:space="preserve">Numéro Patient Attribué : </w:t>
            </w:r>
            <w:r w:rsidRPr="008E44A4">
              <w:rPr>
                <w:rFonts w:cstheme="minorHAnsi"/>
                <w:lang w:val="fr-FR"/>
              </w:rPr>
              <w:t>|__|__|__|__|</w:t>
            </w:r>
          </w:p>
        </w:tc>
      </w:tr>
    </w:tbl>
    <w:p w14:paraId="3F7C9F86" w14:textId="77777777" w:rsidR="00635EA0" w:rsidRPr="008E44A4" w:rsidRDefault="00635EA0" w:rsidP="00635EA0">
      <w:pPr>
        <w:rPr>
          <w:rFonts w:cstheme="minorHAnsi"/>
          <w:lang w:val="fr-FR"/>
        </w:rPr>
      </w:pPr>
    </w:p>
    <w:p w14:paraId="2B00A681" w14:textId="77777777" w:rsidR="00635EA0" w:rsidRPr="008E44A4" w:rsidRDefault="00635EA0" w:rsidP="00635EA0">
      <w:pPr>
        <w:jc w:val="center"/>
        <w:rPr>
          <w:rFonts w:cstheme="minorHAnsi"/>
          <w:lang w:val="fr-FR"/>
        </w:rPr>
      </w:pPr>
      <w:r w:rsidRPr="008E44A4">
        <w:rPr>
          <w:rFonts w:cstheme="minorHAnsi"/>
          <w:b/>
          <w:lang w:val="fr-FR"/>
        </w:rPr>
        <w:t>Date de la visite :</w:t>
      </w:r>
      <w:r w:rsidRPr="008E44A4">
        <w:rPr>
          <w:rFonts w:cstheme="minorHAnsi"/>
          <w:lang w:val="fr-FR"/>
        </w:rPr>
        <w:t xml:space="preserve"> |__|__| |__|__| |__|__|__|__|</w:t>
      </w:r>
    </w:p>
    <w:p w14:paraId="53008000" w14:textId="77777777" w:rsidR="00635EA0" w:rsidRPr="008E44A4" w:rsidRDefault="00635EA0" w:rsidP="00635EA0">
      <w:pPr>
        <w:rPr>
          <w:rFonts w:cstheme="minorHAnsi"/>
          <w:b/>
          <w:bCs/>
          <w:u w:val="single"/>
          <w:lang w:val="fr-FR"/>
        </w:rPr>
      </w:pPr>
      <w:r w:rsidRPr="008E44A4">
        <w:rPr>
          <w:rFonts w:cstheme="minorHAnsi"/>
          <w:b/>
          <w:bCs/>
          <w:u w:val="single"/>
          <w:lang w:val="fr-FR"/>
        </w:rPr>
        <w:t>Information sur le patient</w:t>
      </w:r>
    </w:p>
    <w:p w14:paraId="5FAD8D64" w14:textId="0BA2E47F" w:rsidR="00635EA0" w:rsidRPr="008E44A4" w:rsidRDefault="00635EA0" w:rsidP="001271D3">
      <w:pPr>
        <w:autoSpaceDE w:val="0"/>
        <w:autoSpaceDN w:val="0"/>
        <w:adjustRightInd w:val="0"/>
        <w:spacing w:after="0" w:line="240" w:lineRule="auto"/>
        <w:rPr>
          <w:rFonts w:cstheme="minorHAnsi"/>
          <w:lang w:val="fr-FR"/>
        </w:rPr>
      </w:pPr>
      <w:r w:rsidRPr="008E44A4">
        <w:rPr>
          <w:rFonts w:cstheme="minorHAnsi"/>
          <w:lang w:val="fr-FR"/>
        </w:rPr>
        <w:t>Poids : |__|__|__| kg</w:t>
      </w:r>
    </w:p>
    <w:p w14:paraId="414BE8F2" w14:textId="5DB5AACA" w:rsidR="0063439C" w:rsidRPr="008E44A4" w:rsidRDefault="0063439C" w:rsidP="0063439C">
      <w:pPr>
        <w:rPr>
          <w:rFonts w:cstheme="minorHAnsi"/>
          <w:lang w:val="fr-FR"/>
        </w:rPr>
      </w:pPr>
      <w:r w:rsidRPr="008E44A4">
        <w:rPr>
          <w:rFonts w:cstheme="minorHAnsi"/>
          <w:lang w:val="fr-FR"/>
        </w:rPr>
        <w:t xml:space="preserve">Date d’arrêt de traitement par </w:t>
      </w:r>
      <w:r w:rsidR="00A71189" w:rsidRPr="008E44A4">
        <w:rPr>
          <w:rFonts w:cstheme="minorHAnsi"/>
          <w:lang w:val="fr-FR"/>
        </w:rPr>
        <w:t>BERINERT</w:t>
      </w:r>
      <w:r w:rsidRPr="008E44A4">
        <w:rPr>
          <w:rFonts w:cstheme="minorHAnsi"/>
          <w:lang w:val="fr-FR"/>
        </w:rPr>
        <w:t xml:space="preserve"> |__|__| |__|__| |__|__|__|__|</w:t>
      </w:r>
    </w:p>
    <w:p w14:paraId="0A0B8DE4" w14:textId="75705F53" w:rsidR="00635EA0" w:rsidRPr="008E44A4" w:rsidRDefault="00635EA0" w:rsidP="00635EA0">
      <w:pPr>
        <w:rPr>
          <w:rFonts w:cstheme="minorHAnsi"/>
          <w:b/>
          <w:bCs/>
          <w:u w:val="single"/>
          <w:lang w:val="fr-FR"/>
        </w:rPr>
      </w:pPr>
      <w:r w:rsidRPr="008E44A4">
        <w:rPr>
          <w:rFonts w:cstheme="minorHAnsi"/>
          <w:b/>
          <w:bCs/>
          <w:u w:val="single"/>
          <w:lang w:val="fr-FR"/>
        </w:rPr>
        <w:t xml:space="preserve">Retraitement par </w:t>
      </w:r>
      <w:r w:rsidR="00A71189" w:rsidRPr="008E44A4">
        <w:rPr>
          <w:rFonts w:cstheme="minorHAnsi"/>
          <w:b/>
          <w:bCs/>
          <w:u w:val="single"/>
          <w:lang w:val="fr-FR"/>
        </w:rPr>
        <w:t>BERINERT</w:t>
      </w:r>
    </w:p>
    <w:p w14:paraId="3FD7C31F" w14:textId="60C1D021" w:rsidR="0063439C" w:rsidRPr="008E44A4" w:rsidRDefault="0063439C" w:rsidP="00635EA0">
      <w:pPr>
        <w:rPr>
          <w:rFonts w:cstheme="minorHAnsi"/>
          <w:bCs/>
          <w:lang w:val="fr-FR"/>
        </w:rPr>
      </w:pPr>
      <w:r w:rsidRPr="008E44A4">
        <w:rPr>
          <w:rFonts w:cstheme="minorHAnsi"/>
          <w:bCs/>
          <w:u w:val="single"/>
          <w:lang w:val="fr-FR"/>
        </w:rPr>
        <w:t xml:space="preserve">Patient ayant précédemment répondu au traitement par </w:t>
      </w:r>
      <w:r w:rsidR="00A71189" w:rsidRPr="008E44A4">
        <w:rPr>
          <w:rFonts w:cstheme="minorHAnsi"/>
          <w:bCs/>
          <w:u w:val="single"/>
          <w:lang w:val="fr-FR"/>
        </w:rPr>
        <w:t>BERINERT</w:t>
      </w:r>
      <w:r w:rsidRPr="008E44A4">
        <w:rPr>
          <w:rFonts w:cstheme="minorHAnsi"/>
          <w:bCs/>
          <w:u w:val="single"/>
          <w:lang w:val="fr-FR"/>
        </w:rPr>
        <w:t> :</w:t>
      </w:r>
      <w:r w:rsidRPr="008E44A4">
        <w:rPr>
          <w:rFonts w:cstheme="minorHAnsi"/>
          <w:bCs/>
          <w:lang w:val="fr-FR"/>
        </w:rPr>
        <w:t xml:space="preserve"> </w:t>
      </w:r>
      <w:r w:rsidRPr="008E44A4">
        <w:rPr>
          <w:rFonts w:eastAsia="DengXian" w:cstheme="minorHAnsi"/>
          <w:lang w:val="fr-FR" w:eastAsia="zh-CN"/>
        </w:rPr>
        <w:sym w:font="Wingdings" w:char="F0A8"/>
      </w:r>
      <w:r w:rsidRPr="008E44A4">
        <w:rPr>
          <w:rFonts w:eastAsia="DengXian" w:cstheme="minorHAnsi"/>
          <w:lang w:val="fr-FR" w:eastAsia="zh-CN"/>
        </w:rPr>
        <w:t xml:space="preserve">  Oui</w:t>
      </w:r>
    </w:p>
    <w:p w14:paraId="705FAA53" w14:textId="5FEC4328" w:rsidR="0063439C" w:rsidRPr="008E44A4" w:rsidRDefault="0063439C" w:rsidP="001271D3">
      <w:pPr>
        <w:spacing w:after="0"/>
        <w:rPr>
          <w:rFonts w:cstheme="minorHAnsi"/>
          <w:bCs/>
          <w:lang w:val="fr-FR"/>
        </w:rPr>
      </w:pPr>
      <w:r w:rsidRPr="008E44A4">
        <w:rPr>
          <w:rFonts w:cstheme="minorHAnsi"/>
          <w:bCs/>
          <w:lang w:val="fr-FR"/>
        </w:rPr>
        <w:t xml:space="preserve">La posologie de </w:t>
      </w:r>
      <w:r w:rsidR="00A71189" w:rsidRPr="008E44A4">
        <w:rPr>
          <w:rFonts w:cstheme="minorHAnsi"/>
          <w:bCs/>
          <w:lang w:val="fr-FR"/>
        </w:rPr>
        <w:t>BERINERT</w:t>
      </w:r>
      <w:r w:rsidRPr="008E44A4">
        <w:rPr>
          <w:rFonts w:cstheme="minorHAnsi"/>
          <w:bCs/>
          <w:lang w:val="fr-FR"/>
        </w:rPr>
        <w:t xml:space="preserve"> est de 20 UI/kg à J1, J2 et J3 à l’hôpital puis 2 fois par semaine pendant 6 mois.</w:t>
      </w:r>
    </w:p>
    <w:p w14:paraId="0D467CA0" w14:textId="71642175" w:rsidR="00635EA0" w:rsidRPr="008E44A4" w:rsidRDefault="00635EA0" w:rsidP="00E708DF">
      <w:pPr>
        <w:spacing w:after="0"/>
        <w:rPr>
          <w:rFonts w:cstheme="minorHAnsi"/>
          <w:lang w:val="fr-FR"/>
        </w:rPr>
      </w:pPr>
      <w:r w:rsidRPr="008E44A4">
        <w:rPr>
          <w:rFonts w:cstheme="minorHAnsi"/>
          <w:bCs/>
          <w:lang w:val="fr-FR"/>
        </w:rPr>
        <w:t xml:space="preserve">Date prévue de début de traitement : </w:t>
      </w:r>
      <w:r w:rsidRPr="008E44A4">
        <w:rPr>
          <w:rFonts w:cstheme="minorHAnsi"/>
          <w:lang w:val="fr-FR"/>
        </w:rPr>
        <w:t>|__|__| |__|__| |__|__|__|__|</w:t>
      </w:r>
    </w:p>
    <w:p w14:paraId="0E2FA761" w14:textId="68634444" w:rsidR="00635EA0" w:rsidRPr="008E44A4" w:rsidRDefault="00635EA0" w:rsidP="00E708DF">
      <w:pPr>
        <w:spacing w:line="240" w:lineRule="auto"/>
        <w:outlineLvl w:val="0"/>
        <w:rPr>
          <w:rFonts w:cstheme="minorHAnsi"/>
          <w:lang w:val="fr-FR"/>
        </w:rPr>
      </w:pPr>
      <w:r w:rsidRPr="008E44A4">
        <w:rPr>
          <w:rFonts w:cstheme="minorHAnsi"/>
          <w:lang w:val="fr-FR"/>
        </w:rPr>
        <w:t xml:space="preserve">Pour la programmation des cures, veuillez-vous référer à l’Annexe </w:t>
      </w:r>
      <w:r w:rsidR="00F26DC6" w:rsidRPr="008E44A4">
        <w:rPr>
          <w:rFonts w:cstheme="minorHAnsi"/>
          <w:lang w:val="fr-FR"/>
        </w:rPr>
        <w:t>V</w:t>
      </w:r>
    </w:p>
    <w:p w14:paraId="69E0C6B1" w14:textId="77777777" w:rsidR="00635EA0" w:rsidRPr="008E44A4" w:rsidRDefault="00635EA0" w:rsidP="00635EA0">
      <w:pPr>
        <w:rPr>
          <w:rFonts w:cstheme="minorHAnsi"/>
          <w:b/>
          <w:bCs/>
          <w:u w:val="single"/>
          <w:lang w:val="fr-FR"/>
        </w:rPr>
      </w:pPr>
      <w:r w:rsidRPr="008E44A4">
        <w:rPr>
          <w:rFonts w:cstheme="minorHAnsi"/>
          <w:b/>
          <w:bCs/>
          <w:u w:val="single"/>
          <w:lang w:val="fr-FR"/>
        </w:rPr>
        <w:t xml:space="preserve">Traitement concomitant </w:t>
      </w:r>
    </w:p>
    <w:p w14:paraId="39961DD7" w14:textId="1A88D815" w:rsidR="0063439C" w:rsidRPr="008E44A4" w:rsidRDefault="0063439C" w:rsidP="0063439C">
      <w:pPr>
        <w:rPr>
          <w:rFonts w:eastAsia="DengXian" w:cstheme="minorHAnsi"/>
          <w:lang w:val="fr-FR" w:eastAsia="zh-CN"/>
        </w:rPr>
      </w:pPr>
      <w:r w:rsidRPr="008E44A4">
        <w:rPr>
          <w:rFonts w:eastAsia="DengXian" w:cstheme="minorHAnsi"/>
          <w:lang w:val="fr-FR" w:eastAsia="zh-CN"/>
        </w:rPr>
        <w:t xml:space="preserve">Traitement modifié par rapport à l’initiation : </w:t>
      </w:r>
      <w:sdt>
        <w:sdtPr>
          <w:rPr>
            <w:rFonts w:eastAsia="DengXian" w:cstheme="minorHAnsi"/>
            <w:lang w:val="fr-FR" w:eastAsia="zh-CN"/>
          </w:rPr>
          <w:id w:val="-99418390"/>
          <w14:checkbox>
            <w14:checked w14:val="0"/>
            <w14:checkedState w14:val="2612" w14:font="MS Gothic"/>
            <w14:uncheckedState w14:val="2610" w14:font="MS Gothic"/>
          </w14:checkbox>
        </w:sdtPr>
        <w:sdtEndPr/>
        <w:sdtContent>
          <w:r w:rsidRPr="008E44A4">
            <w:rPr>
              <w:rFonts w:ascii="Segoe UI Symbol" w:eastAsia="MS Gothic" w:hAnsi="Segoe UI Symbol" w:cs="Segoe UI Symbol"/>
              <w:lang w:val="fr-FR" w:eastAsia="zh-CN"/>
            </w:rPr>
            <w:t>☐</w:t>
          </w:r>
        </w:sdtContent>
      </w:sdt>
      <w:r w:rsidRPr="008E44A4">
        <w:rPr>
          <w:rFonts w:eastAsia="DengXian" w:cstheme="minorHAnsi"/>
          <w:lang w:val="fr-FR" w:eastAsia="zh-CN"/>
        </w:rPr>
        <w:t xml:space="preserve"> Oui </w:t>
      </w:r>
      <w:r w:rsidRPr="008E44A4">
        <w:rPr>
          <w:rFonts w:eastAsia="DengXian" w:cstheme="minorHAnsi"/>
          <w:lang w:val="fr-FR" w:eastAsia="zh-CN"/>
        </w:rPr>
        <w:tab/>
      </w:r>
      <w:r w:rsidRPr="008E44A4">
        <w:rPr>
          <w:rFonts w:eastAsia="DengXian" w:cstheme="minorHAnsi"/>
          <w:lang w:val="fr-FR" w:eastAsia="zh-CN"/>
        </w:rPr>
        <w:tab/>
        <w:t xml:space="preserve"> </w:t>
      </w:r>
      <w:sdt>
        <w:sdtPr>
          <w:rPr>
            <w:rFonts w:eastAsia="DengXian" w:cstheme="minorHAnsi"/>
            <w:lang w:val="fr-FR" w:eastAsia="zh-CN"/>
          </w:rPr>
          <w:id w:val="-661934540"/>
          <w14:checkbox>
            <w14:checked w14:val="0"/>
            <w14:checkedState w14:val="2612" w14:font="MS Gothic"/>
            <w14:uncheckedState w14:val="2610" w14:font="MS Gothic"/>
          </w14:checkbox>
        </w:sdtPr>
        <w:sdtEndPr/>
        <w:sdtContent>
          <w:r w:rsidRPr="008E44A4">
            <w:rPr>
              <w:rFonts w:ascii="Segoe UI Symbol" w:eastAsia="MS Gothic" w:hAnsi="Segoe UI Symbol" w:cs="Segoe UI Symbol"/>
              <w:lang w:val="fr-FR" w:eastAsia="zh-CN"/>
            </w:rPr>
            <w:t>☐</w:t>
          </w:r>
        </w:sdtContent>
      </w:sdt>
      <w:r w:rsidRPr="008E44A4">
        <w:rPr>
          <w:rFonts w:eastAsia="DengXian" w:cstheme="minorHAnsi"/>
          <w:lang w:val="fr-FR" w:eastAsia="zh-CN"/>
        </w:rPr>
        <w:t xml:space="preserve"> Non</w:t>
      </w:r>
    </w:p>
    <w:p w14:paraId="4F0391E1" w14:textId="77777777" w:rsidR="0063439C" w:rsidRPr="008E44A4" w:rsidRDefault="0063439C" w:rsidP="00E708DF">
      <w:pPr>
        <w:spacing w:after="0"/>
        <w:rPr>
          <w:rFonts w:eastAsia="DengXian" w:cstheme="minorHAnsi"/>
          <w:lang w:val="fr-FR" w:eastAsia="zh-CN"/>
        </w:rPr>
      </w:pPr>
      <w:r w:rsidRPr="008E44A4">
        <w:rPr>
          <w:rFonts w:eastAsia="DengXian" w:cstheme="minorHAnsi"/>
          <w:lang w:val="fr-FR" w:eastAsia="zh-CN"/>
        </w:rPr>
        <w:t>Si oui complétez le tableau ci-dessous :</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701"/>
        <w:gridCol w:w="1757"/>
        <w:gridCol w:w="1727"/>
        <w:gridCol w:w="2978"/>
      </w:tblGrid>
      <w:tr w:rsidR="00635EA0" w:rsidRPr="00F96E75" w14:paraId="11877FB2" w14:textId="77777777" w:rsidTr="00A3745C">
        <w:trPr>
          <w:trHeight w:val="20"/>
        </w:trPr>
        <w:tc>
          <w:tcPr>
            <w:tcW w:w="1496" w:type="pct"/>
            <w:shd w:val="clear" w:color="auto" w:fill="E6E6E6"/>
            <w:vAlign w:val="center"/>
          </w:tcPr>
          <w:p w14:paraId="23BBAE07" w14:textId="77777777" w:rsidR="00635EA0" w:rsidRPr="008E44A4" w:rsidRDefault="00635EA0" w:rsidP="00375EC2">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Nom du traitement (Marque ou générique)</w:t>
            </w:r>
          </w:p>
        </w:tc>
        <w:tc>
          <w:tcPr>
            <w:tcW w:w="892" w:type="pct"/>
            <w:shd w:val="clear" w:color="auto" w:fill="E6E6E6"/>
            <w:vAlign w:val="center"/>
          </w:tcPr>
          <w:p w14:paraId="7210182F" w14:textId="77777777" w:rsidR="00635EA0" w:rsidRPr="008E44A4" w:rsidRDefault="00635EA0" w:rsidP="00375EC2">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Posologie</w:t>
            </w:r>
          </w:p>
        </w:tc>
        <w:tc>
          <w:tcPr>
            <w:tcW w:w="965" w:type="pct"/>
            <w:shd w:val="clear" w:color="auto" w:fill="E6E6E6"/>
            <w:vAlign w:val="center"/>
          </w:tcPr>
          <w:p w14:paraId="6E7CB483" w14:textId="77777777" w:rsidR="00635EA0" w:rsidRPr="008E44A4" w:rsidRDefault="00635EA0" w:rsidP="00375EC2">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Voie</w:t>
            </w:r>
          </w:p>
        </w:tc>
        <w:tc>
          <w:tcPr>
            <w:tcW w:w="1647" w:type="pct"/>
            <w:shd w:val="clear" w:color="auto" w:fill="E6E6E6"/>
            <w:vAlign w:val="center"/>
          </w:tcPr>
          <w:p w14:paraId="41260618" w14:textId="77777777" w:rsidR="00635EA0" w:rsidRPr="008E44A4" w:rsidRDefault="00635EA0" w:rsidP="00375EC2">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Date de début</w:t>
            </w:r>
          </w:p>
          <w:p w14:paraId="6AC48DF9" w14:textId="77777777" w:rsidR="00635EA0" w:rsidRPr="008E44A4" w:rsidRDefault="00635EA0" w:rsidP="00375EC2">
            <w:pPr>
              <w:spacing w:after="0" w:line="240" w:lineRule="auto"/>
              <w:contextualSpacing/>
              <w:jc w:val="center"/>
              <w:rPr>
                <w:rFonts w:eastAsia="DengXian" w:cstheme="minorHAnsi"/>
                <w:b/>
                <w:i/>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b/>
                <w:i/>
                <w:lang w:val="fr-FR" w:eastAsia="zh-CN"/>
              </w:rPr>
              <w:t>)</w:t>
            </w:r>
          </w:p>
        </w:tc>
      </w:tr>
      <w:tr w:rsidR="00635EA0" w:rsidRPr="008E44A4" w14:paraId="03E4C880" w14:textId="77777777" w:rsidTr="00A3745C">
        <w:trPr>
          <w:trHeight w:val="20"/>
        </w:trPr>
        <w:tc>
          <w:tcPr>
            <w:tcW w:w="1496" w:type="pct"/>
            <w:vAlign w:val="center"/>
          </w:tcPr>
          <w:p w14:paraId="163A9B45" w14:textId="77777777" w:rsidR="00635EA0" w:rsidRPr="008E44A4" w:rsidRDefault="00635EA0" w:rsidP="00375EC2">
            <w:pPr>
              <w:spacing w:after="0" w:line="240" w:lineRule="auto"/>
              <w:contextualSpacing/>
              <w:jc w:val="center"/>
              <w:rPr>
                <w:rFonts w:eastAsia="DengXian" w:cstheme="minorHAnsi"/>
                <w:lang w:val="fr-FR" w:eastAsia="zh-CN"/>
              </w:rPr>
            </w:pPr>
          </w:p>
        </w:tc>
        <w:tc>
          <w:tcPr>
            <w:tcW w:w="892" w:type="pct"/>
            <w:vAlign w:val="center"/>
          </w:tcPr>
          <w:p w14:paraId="6163641B" w14:textId="77777777" w:rsidR="00635EA0" w:rsidRPr="008E44A4" w:rsidRDefault="00635EA0"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965" w:type="pct"/>
            <w:vAlign w:val="center"/>
          </w:tcPr>
          <w:p w14:paraId="3D0448EF"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686ECC98"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7DABBFE7"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injectable SC</w:t>
            </w:r>
          </w:p>
        </w:tc>
        <w:tc>
          <w:tcPr>
            <w:tcW w:w="1647" w:type="pct"/>
            <w:vAlign w:val="center"/>
          </w:tcPr>
          <w:p w14:paraId="40EDF535" w14:textId="77777777" w:rsidR="00635EA0" w:rsidRPr="008E44A4" w:rsidRDefault="00635EA0"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r w:rsidR="00635EA0" w:rsidRPr="008E44A4" w14:paraId="1E639E4F" w14:textId="77777777" w:rsidTr="00A3745C">
        <w:trPr>
          <w:trHeight w:val="20"/>
        </w:trPr>
        <w:tc>
          <w:tcPr>
            <w:tcW w:w="1496" w:type="pct"/>
            <w:vAlign w:val="center"/>
          </w:tcPr>
          <w:p w14:paraId="7AEC8C98" w14:textId="77777777" w:rsidR="00635EA0" w:rsidRPr="008E44A4" w:rsidRDefault="00635EA0" w:rsidP="00375EC2">
            <w:pPr>
              <w:spacing w:after="0" w:line="240" w:lineRule="auto"/>
              <w:contextualSpacing/>
              <w:jc w:val="center"/>
              <w:rPr>
                <w:rFonts w:eastAsia="DengXian" w:cstheme="minorHAnsi"/>
                <w:lang w:val="fr-FR" w:eastAsia="zh-CN"/>
              </w:rPr>
            </w:pPr>
          </w:p>
        </w:tc>
        <w:tc>
          <w:tcPr>
            <w:tcW w:w="892" w:type="pct"/>
            <w:vAlign w:val="center"/>
          </w:tcPr>
          <w:p w14:paraId="5FDAA8F7" w14:textId="77777777" w:rsidR="00635EA0" w:rsidRPr="008E44A4" w:rsidRDefault="00635EA0"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965" w:type="pct"/>
            <w:vAlign w:val="center"/>
          </w:tcPr>
          <w:p w14:paraId="6290EE69"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6D171473"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2978659B" w14:textId="77777777" w:rsidR="00635EA0" w:rsidRPr="008E44A4" w:rsidRDefault="00635EA0"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injectable SC</w:t>
            </w:r>
          </w:p>
        </w:tc>
        <w:tc>
          <w:tcPr>
            <w:tcW w:w="1647" w:type="pct"/>
            <w:vAlign w:val="center"/>
          </w:tcPr>
          <w:p w14:paraId="0ADEBF75" w14:textId="77777777" w:rsidR="00635EA0" w:rsidRPr="008E44A4" w:rsidRDefault="00635EA0"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bl>
    <w:p w14:paraId="6EBCF604" w14:textId="77777777" w:rsidR="00635EA0" w:rsidRPr="008E44A4" w:rsidRDefault="00635EA0" w:rsidP="00635EA0">
      <w:pPr>
        <w:rPr>
          <w:rFonts w:cstheme="minorHAnsi"/>
          <w:lang w:val="fr-FR"/>
        </w:rPr>
      </w:pP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49"/>
        <w:gridCol w:w="3184"/>
        <w:gridCol w:w="2864"/>
      </w:tblGrid>
      <w:tr w:rsidR="00635EA0" w:rsidRPr="00F96E75" w14:paraId="71859CAD" w14:textId="77777777" w:rsidTr="00A3745C">
        <w:trPr>
          <w:trHeight w:val="227"/>
        </w:trPr>
        <w:tc>
          <w:tcPr>
            <w:tcW w:w="5000" w:type="pct"/>
            <w:gridSpan w:val="3"/>
            <w:shd w:val="clear" w:color="auto" w:fill="E6E6E6"/>
            <w:vAlign w:val="center"/>
          </w:tcPr>
          <w:p w14:paraId="6236F5EE" w14:textId="77777777" w:rsidR="00635EA0" w:rsidRPr="008E44A4" w:rsidRDefault="00635EA0" w:rsidP="00375EC2">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Echanges Plasmatiques (EP)/Immunoadsorption/Plasmaphérèse</w:t>
            </w:r>
          </w:p>
        </w:tc>
      </w:tr>
      <w:tr w:rsidR="00635EA0" w:rsidRPr="008E44A4" w14:paraId="6E6D1481" w14:textId="77777777" w:rsidTr="00A3745C">
        <w:trPr>
          <w:trHeight w:val="227"/>
        </w:trPr>
        <w:tc>
          <w:tcPr>
            <w:tcW w:w="1712" w:type="pct"/>
            <w:shd w:val="clear" w:color="auto" w:fill="E6E6E6"/>
            <w:vAlign w:val="center"/>
          </w:tcPr>
          <w:p w14:paraId="2DD8844C" w14:textId="77777777" w:rsidR="00635EA0" w:rsidRPr="008E44A4" w:rsidRDefault="00635EA0" w:rsidP="00375EC2">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Nombre de cycle</w:t>
            </w:r>
          </w:p>
        </w:tc>
        <w:tc>
          <w:tcPr>
            <w:tcW w:w="1731" w:type="pct"/>
            <w:shd w:val="clear" w:color="auto" w:fill="E6E6E6"/>
            <w:vAlign w:val="center"/>
          </w:tcPr>
          <w:p w14:paraId="66581D5E" w14:textId="77777777" w:rsidR="00635EA0" w:rsidRPr="008E44A4" w:rsidRDefault="00635EA0" w:rsidP="00375EC2">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Date de début</w:t>
            </w:r>
          </w:p>
          <w:p w14:paraId="5D6B7D1B" w14:textId="77777777" w:rsidR="00635EA0" w:rsidRPr="008E44A4" w:rsidRDefault="00635EA0" w:rsidP="00375EC2">
            <w:pPr>
              <w:spacing w:after="0" w:line="240" w:lineRule="auto"/>
              <w:contextualSpacing/>
              <w:jc w:val="center"/>
              <w:rPr>
                <w:rFonts w:eastAsia="DengXian" w:cstheme="minorHAnsi"/>
                <w:b/>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b/>
                <w:i/>
                <w:lang w:val="fr-FR" w:eastAsia="zh-CN"/>
              </w:rPr>
              <w:t>)</w:t>
            </w:r>
          </w:p>
        </w:tc>
        <w:tc>
          <w:tcPr>
            <w:tcW w:w="1557" w:type="pct"/>
            <w:shd w:val="clear" w:color="auto" w:fill="E6E6E6"/>
            <w:vAlign w:val="center"/>
          </w:tcPr>
          <w:p w14:paraId="7FAB6C77" w14:textId="77777777" w:rsidR="00635EA0" w:rsidRPr="008E44A4" w:rsidRDefault="00635EA0" w:rsidP="00375EC2">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Fréquence</w:t>
            </w:r>
          </w:p>
        </w:tc>
      </w:tr>
      <w:tr w:rsidR="00635EA0" w:rsidRPr="008E44A4" w14:paraId="74CC1B56" w14:textId="77777777" w:rsidTr="00A3745C">
        <w:trPr>
          <w:trHeight w:val="227"/>
        </w:trPr>
        <w:tc>
          <w:tcPr>
            <w:tcW w:w="1712" w:type="pct"/>
            <w:vAlign w:val="center"/>
          </w:tcPr>
          <w:p w14:paraId="69B87BB1" w14:textId="77777777" w:rsidR="00635EA0" w:rsidRPr="008E44A4" w:rsidRDefault="00635EA0"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731" w:type="pct"/>
            <w:vAlign w:val="center"/>
          </w:tcPr>
          <w:p w14:paraId="656E259E" w14:textId="77777777" w:rsidR="00635EA0" w:rsidRPr="008E44A4" w:rsidRDefault="00635EA0"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557" w:type="pct"/>
            <w:vAlign w:val="center"/>
          </w:tcPr>
          <w:p w14:paraId="4DA602F4" w14:textId="77777777" w:rsidR="00635EA0" w:rsidRPr="008E44A4" w:rsidRDefault="00635EA0"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 semaine</w:t>
            </w:r>
          </w:p>
        </w:tc>
      </w:tr>
    </w:tbl>
    <w:p w14:paraId="55050DA4" w14:textId="77777777" w:rsidR="00E708DF" w:rsidRPr="008E44A4" w:rsidRDefault="00E708DF">
      <w:pPr>
        <w:rPr>
          <w:rFonts w:cstheme="minorHAnsi"/>
          <w:b/>
          <w:lang w:val="fr-FR"/>
        </w:rPr>
      </w:pPr>
      <w:r w:rsidRPr="008E44A4">
        <w:rPr>
          <w:rFonts w:cstheme="minorHAnsi"/>
          <w:b/>
          <w:lang w:val="fr-FR"/>
        </w:rPr>
        <w:br w:type="page"/>
      </w:r>
    </w:p>
    <w:p w14:paraId="024A7409" w14:textId="7B00353A" w:rsidR="00002C1A" w:rsidRPr="008E44A4" w:rsidRDefault="00002C1A" w:rsidP="00002C1A">
      <w:pPr>
        <w:spacing w:after="0"/>
        <w:ind w:left="1418" w:hanging="1418"/>
        <w:jc w:val="center"/>
        <w:rPr>
          <w:rFonts w:cstheme="minorHAnsi"/>
          <w:b/>
          <w:bCs/>
          <w:lang w:val="fr-FR"/>
        </w:rPr>
      </w:pPr>
      <w:r w:rsidRPr="008E44A4">
        <w:rPr>
          <w:rFonts w:cstheme="minorHAnsi"/>
          <w:b/>
          <w:bCs/>
          <w:lang w:val="fr-FR"/>
        </w:rPr>
        <w:lastRenderedPageBreak/>
        <w:t>ANNEXE IV </w:t>
      </w:r>
    </w:p>
    <w:p w14:paraId="7D5225CD" w14:textId="77777777" w:rsidR="00002C1A" w:rsidRPr="008E44A4" w:rsidRDefault="00002C1A" w:rsidP="00002C1A">
      <w:pPr>
        <w:spacing w:after="0"/>
        <w:ind w:left="1418" w:hanging="1418"/>
        <w:jc w:val="center"/>
        <w:rPr>
          <w:rFonts w:cstheme="minorHAnsi"/>
          <w:b/>
          <w:bCs/>
          <w:lang w:val="fr-FR"/>
        </w:rPr>
      </w:pPr>
      <w:r w:rsidRPr="008E44A4">
        <w:rPr>
          <w:rFonts w:cstheme="minorHAnsi"/>
          <w:b/>
          <w:bCs/>
          <w:lang w:val="fr-FR"/>
        </w:rPr>
        <w:t>Formulaires de recueil des données</w:t>
      </w:r>
    </w:p>
    <w:p w14:paraId="16D96036" w14:textId="03A27BF8" w:rsidR="00002C1A" w:rsidRPr="008E44A4" w:rsidRDefault="00002C1A" w:rsidP="00002C1A">
      <w:pPr>
        <w:spacing w:after="0"/>
        <w:ind w:left="1418" w:hanging="1418"/>
        <w:jc w:val="center"/>
        <w:rPr>
          <w:rFonts w:cstheme="minorHAnsi"/>
          <w:b/>
          <w:bCs/>
          <w:lang w:val="fr-FR"/>
        </w:rPr>
      </w:pPr>
      <w:r w:rsidRPr="008E44A4">
        <w:rPr>
          <w:rFonts w:cstheme="minorHAnsi"/>
          <w:b/>
          <w:bCs/>
          <w:lang w:val="fr-FR"/>
        </w:rPr>
        <w:t>FICHES pour le POUMON</w:t>
      </w:r>
    </w:p>
    <w:p w14:paraId="6C6053AE" w14:textId="77777777" w:rsidR="00002C1A" w:rsidRPr="008E44A4" w:rsidRDefault="00002C1A" w:rsidP="00E708DF">
      <w:pPr>
        <w:spacing w:after="0" w:line="240" w:lineRule="auto"/>
        <w:rPr>
          <w:rFonts w:cstheme="minorHAnsi"/>
          <w:b/>
          <w:lang w:val="fr-FR"/>
        </w:rPr>
      </w:pPr>
    </w:p>
    <w:p w14:paraId="16203DF6" w14:textId="77777777" w:rsidR="00002C1A" w:rsidRPr="008E44A4" w:rsidRDefault="00002C1A" w:rsidP="00E708DF">
      <w:pPr>
        <w:spacing w:after="0" w:line="240" w:lineRule="auto"/>
        <w:rPr>
          <w:rFonts w:cstheme="minorHAnsi"/>
          <w:b/>
          <w:lang w:val="fr-FR"/>
        </w:rPr>
      </w:pPr>
    </w:p>
    <w:p w14:paraId="5691BFA8" w14:textId="4E7CECBF" w:rsidR="00002C1A" w:rsidRPr="008E44A4" w:rsidRDefault="00002C1A" w:rsidP="006D17A5">
      <w:pPr>
        <w:pStyle w:val="Paragraphedeliste"/>
        <w:numPr>
          <w:ilvl w:val="0"/>
          <w:numId w:val="5"/>
        </w:numPr>
        <w:spacing w:after="0" w:line="240" w:lineRule="auto"/>
        <w:ind w:left="567" w:hanging="567"/>
        <w:jc w:val="both"/>
        <w:rPr>
          <w:rFonts w:cstheme="minorHAnsi"/>
          <w:b/>
          <w:bCs/>
          <w:lang w:val="fr-FR"/>
        </w:rPr>
      </w:pPr>
      <w:r w:rsidRPr="00627B86">
        <w:rPr>
          <w:rFonts w:cstheme="minorHAnsi"/>
          <w:b/>
          <w:bCs/>
          <w:lang w:val="fr-FR"/>
        </w:rPr>
        <w:t xml:space="preserve">ANNEXE </w:t>
      </w:r>
      <w:proofErr w:type="spellStart"/>
      <w:r w:rsidRPr="00627B86">
        <w:rPr>
          <w:rFonts w:cstheme="minorHAnsi"/>
          <w:b/>
          <w:bCs/>
          <w:lang w:val="fr-FR"/>
        </w:rPr>
        <w:t>IVa</w:t>
      </w:r>
      <w:proofErr w:type="spellEnd"/>
      <w:r w:rsidRPr="00627B86">
        <w:rPr>
          <w:rFonts w:cstheme="minorHAnsi"/>
          <w:b/>
          <w:bCs/>
          <w:lang w:val="fr-FR"/>
        </w:rPr>
        <w:t> :</w:t>
      </w:r>
      <w:r w:rsidR="009E1F76" w:rsidRPr="008E44A4">
        <w:rPr>
          <w:rFonts w:cstheme="minorHAnsi"/>
          <w:b/>
          <w:bCs/>
          <w:lang w:val="fr-FR"/>
        </w:rPr>
        <w:t xml:space="preserve"> </w:t>
      </w:r>
      <w:r w:rsidR="009E1F76" w:rsidRPr="008E44A4">
        <w:rPr>
          <w:rFonts w:cstheme="minorHAnsi"/>
          <w:bCs/>
          <w:lang w:val="fr-FR"/>
        </w:rPr>
        <w:t>Fiche d’initiation</w:t>
      </w:r>
    </w:p>
    <w:p w14:paraId="30727569" w14:textId="72BECF54" w:rsidR="00002C1A" w:rsidRPr="008E44A4" w:rsidRDefault="00002C1A" w:rsidP="006D17A5">
      <w:pPr>
        <w:pStyle w:val="Paragraphedeliste"/>
        <w:numPr>
          <w:ilvl w:val="0"/>
          <w:numId w:val="5"/>
        </w:numPr>
        <w:spacing w:after="0" w:line="240" w:lineRule="auto"/>
        <w:ind w:left="567" w:hanging="567"/>
        <w:jc w:val="both"/>
        <w:rPr>
          <w:rFonts w:cstheme="minorHAnsi"/>
          <w:b/>
          <w:bCs/>
          <w:lang w:val="fr-FR"/>
        </w:rPr>
      </w:pPr>
      <w:r w:rsidRPr="008E44A4">
        <w:rPr>
          <w:rFonts w:cstheme="minorHAnsi"/>
          <w:b/>
          <w:bCs/>
          <w:lang w:val="fr-FR"/>
        </w:rPr>
        <w:t xml:space="preserve">ANNEXE </w:t>
      </w:r>
      <w:proofErr w:type="spellStart"/>
      <w:r w:rsidRPr="008E44A4">
        <w:rPr>
          <w:rFonts w:cstheme="minorHAnsi"/>
          <w:b/>
          <w:bCs/>
          <w:lang w:val="fr-FR"/>
        </w:rPr>
        <w:t>IVb</w:t>
      </w:r>
      <w:proofErr w:type="spellEnd"/>
      <w:r w:rsidRPr="008E44A4">
        <w:rPr>
          <w:rFonts w:cstheme="minorHAnsi"/>
          <w:b/>
          <w:bCs/>
          <w:lang w:val="fr-FR"/>
        </w:rPr>
        <w:t xml:space="preserve"> : </w:t>
      </w:r>
      <w:r w:rsidRPr="008E44A4">
        <w:rPr>
          <w:rFonts w:cstheme="minorHAnsi"/>
          <w:bCs/>
          <w:lang w:val="fr-FR"/>
        </w:rPr>
        <w:t xml:space="preserve">Fiche de suivi à </w:t>
      </w:r>
      <w:r w:rsidR="00C308DF" w:rsidRPr="008E44A4">
        <w:rPr>
          <w:rFonts w:cstheme="minorHAnsi"/>
          <w:bCs/>
          <w:lang w:val="fr-FR"/>
        </w:rPr>
        <w:t>J3</w:t>
      </w:r>
      <w:r w:rsidRPr="008E44A4">
        <w:rPr>
          <w:rFonts w:cstheme="minorHAnsi"/>
          <w:bCs/>
          <w:lang w:val="fr-FR"/>
        </w:rPr>
        <w:t xml:space="preserve"> du débu</w:t>
      </w:r>
      <w:r w:rsidR="009E1F76" w:rsidRPr="008E44A4">
        <w:rPr>
          <w:rFonts w:cstheme="minorHAnsi"/>
          <w:bCs/>
          <w:lang w:val="fr-FR"/>
        </w:rPr>
        <w:t xml:space="preserve">t du traitement par </w:t>
      </w:r>
      <w:r w:rsidR="00A71189" w:rsidRPr="008E44A4">
        <w:rPr>
          <w:rFonts w:cstheme="minorHAnsi"/>
          <w:bCs/>
          <w:lang w:val="fr-FR"/>
        </w:rPr>
        <w:t>BERINERT</w:t>
      </w:r>
    </w:p>
    <w:p w14:paraId="36A7C098" w14:textId="17B69040" w:rsidR="00C308DF" w:rsidRPr="008E44A4" w:rsidRDefault="00C308DF" w:rsidP="006D17A5">
      <w:pPr>
        <w:pStyle w:val="Paragraphedeliste"/>
        <w:numPr>
          <w:ilvl w:val="0"/>
          <w:numId w:val="5"/>
        </w:numPr>
        <w:spacing w:after="0" w:line="240" w:lineRule="auto"/>
        <w:ind w:left="567" w:hanging="567"/>
        <w:jc w:val="both"/>
        <w:rPr>
          <w:rFonts w:cstheme="minorHAnsi"/>
          <w:b/>
          <w:bCs/>
          <w:lang w:val="fr-FR"/>
        </w:rPr>
      </w:pPr>
      <w:r w:rsidRPr="008E44A4">
        <w:rPr>
          <w:rFonts w:cstheme="minorHAnsi"/>
          <w:b/>
          <w:bCs/>
          <w:lang w:val="fr-FR"/>
        </w:rPr>
        <w:t xml:space="preserve">ANNEXE </w:t>
      </w:r>
      <w:proofErr w:type="spellStart"/>
      <w:r w:rsidRPr="008E44A4">
        <w:rPr>
          <w:rFonts w:cstheme="minorHAnsi"/>
          <w:b/>
          <w:bCs/>
          <w:lang w:val="fr-FR"/>
        </w:rPr>
        <w:t>IVc</w:t>
      </w:r>
      <w:proofErr w:type="spellEnd"/>
      <w:r w:rsidRPr="008E44A4">
        <w:rPr>
          <w:rFonts w:cstheme="minorHAnsi"/>
          <w:b/>
          <w:bCs/>
          <w:lang w:val="fr-FR"/>
        </w:rPr>
        <w:t xml:space="preserve"> : </w:t>
      </w:r>
      <w:r w:rsidRPr="008E44A4">
        <w:rPr>
          <w:rFonts w:cstheme="minorHAnsi"/>
          <w:bCs/>
          <w:lang w:val="fr-FR"/>
        </w:rPr>
        <w:t xml:space="preserve">Fiche de suivi à M1 du début du traitement par </w:t>
      </w:r>
      <w:r w:rsidR="00A71189" w:rsidRPr="008E44A4">
        <w:rPr>
          <w:rFonts w:cstheme="minorHAnsi"/>
          <w:bCs/>
          <w:lang w:val="fr-FR"/>
        </w:rPr>
        <w:t>BERINERT</w:t>
      </w:r>
    </w:p>
    <w:p w14:paraId="71434C2F" w14:textId="62F8D8DB" w:rsidR="00C308DF" w:rsidRPr="008E44A4" w:rsidRDefault="00C308DF" w:rsidP="006D17A5">
      <w:pPr>
        <w:pStyle w:val="Paragraphedeliste"/>
        <w:numPr>
          <w:ilvl w:val="0"/>
          <w:numId w:val="5"/>
        </w:numPr>
        <w:spacing w:after="0" w:line="240" w:lineRule="auto"/>
        <w:ind w:left="567" w:hanging="567"/>
        <w:jc w:val="both"/>
        <w:rPr>
          <w:rFonts w:cstheme="minorHAnsi"/>
          <w:b/>
          <w:bCs/>
          <w:lang w:val="fr-FR"/>
        </w:rPr>
      </w:pPr>
      <w:r w:rsidRPr="008E44A4">
        <w:rPr>
          <w:rFonts w:cstheme="minorHAnsi"/>
          <w:b/>
          <w:bCs/>
          <w:lang w:val="fr-FR"/>
        </w:rPr>
        <w:t xml:space="preserve">ANNEXE </w:t>
      </w:r>
      <w:proofErr w:type="spellStart"/>
      <w:r w:rsidRPr="008E44A4">
        <w:rPr>
          <w:rFonts w:cstheme="minorHAnsi"/>
          <w:b/>
          <w:bCs/>
          <w:lang w:val="fr-FR"/>
        </w:rPr>
        <w:t>IVd</w:t>
      </w:r>
      <w:proofErr w:type="spellEnd"/>
      <w:r w:rsidRPr="008E44A4">
        <w:rPr>
          <w:rFonts w:cstheme="minorHAnsi"/>
          <w:b/>
          <w:bCs/>
          <w:lang w:val="fr-FR"/>
        </w:rPr>
        <w:t xml:space="preserve"> : </w:t>
      </w:r>
      <w:r w:rsidRPr="008E44A4">
        <w:rPr>
          <w:rFonts w:cstheme="minorHAnsi"/>
          <w:bCs/>
          <w:lang w:val="fr-FR"/>
        </w:rPr>
        <w:t>Fiche de suivi complémentaire</w:t>
      </w:r>
    </w:p>
    <w:p w14:paraId="320F0DC5" w14:textId="48E3E785" w:rsidR="00002C1A" w:rsidRPr="008E44A4" w:rsidRDefault="00C308DF" w:rsidP="006D17A5">
      <w:pPr>
        <w:pStyle w:val="Paragraphedeliste"/>
        <w:numPr>
          <w:ilvl w:val="0"/>
          <w:numId w:val="5"/>
        </w:numPr>
        <w:spacing w:after="0" w:line="240" w:lineRule="auto"/>
        <w:ind w:left="567" w:hanging="567"/>
        <w:jc w:val="both"/>
        <w:rPr>
          <w:rFonts w:cstheme="minorHAnsi"/>
          <w:b/>
          <w:bCs/>
          <w:lang w:val="fr-FR"/>
        </w:rPr>
      </w:pPr>
      <w:r w:rsidRPr="008E44A4">
        <w:rPr>
          <w:rFonts w:cstheme="minorHAnsi"/>
          <w:b/>
          <w:bCs/>
          <w:lang w:val="fr-FR"/>
        </w:rPr>
        <w:t xml:space="preserve"> </w:t>
      </w:r>
      <w:r w:rsidR="00002C1A" w:rsidRPr="008E44A4">
        <w:rPr>
          <w:rFonts w:cstheme="minorHAnsi"/>
          <w:b/>
          <w:bCs/>
          <w:lang w:val="fr-FR"/>
        </w:rPr>
        <w:t>ANNEXE IV</w:t>
      </w:r>
      <w:r w:rsidRPr="008E44A4">
        <w:rPr>
          <w:rFonts w:cstheme="minorHAnsi"/>
          <w:b/>
          <w:bCs/>
          <w:lang w:val="fr-FR"/>
        </w:rPr>
        <w:t>e</w:t>
      </w:r>
      <w:r w:rsidR="00002C1A" w:rsidRPr="008E44A4">
        <w:rPr>
          <w:rFonts w:cstheme="minorHAnsi"/>
          <w:b/>
          <w:bCs/>
          <w:lang w:val="fr-FR"/>
        </w:rPr>
        <w:t> :</w:t>
      </w:r>
      <w:r w:rsidR="009E1F76" w:rsidRPr="008E44A4">
        <w:rPr>
          <w:rFonts w:cstheme="minorHAnsi"/>
          <w:b/>
          <w:bCs/>
          <w:lang w:val="fr-FR"/>
        </w:rPr>
        <w:t xml:space="preserve"> </w:t>
      </w:r>
      <w:r w:rsidR="009E1F76" w:rsidRPr="008E44A4">
        <w:rPr>
          <w:rFonts w:cstheme="minorHAnsi"/>
          <w:bCs/>
          <w:lang w:val="fr-FR"/>
        </w:rPr>
        <w:t>Fiche de fin de traitement</w:t>
      </w:r>
    </w:p>
    <w:p w14:paraId="06900321" w14:textId="2AD5D065" w:rsidR="00002C1A" w:rsidRPr="008E44A4" w:rsidRDefault="00002C1A" w:rsidP="006D17A5">
      <w:pPr>
        <w:pStyle w:val="Paragraphedeliste"/>
        <w:numPr>
          <w:ilvl w:val="0"/>
          <w:numId w:val="5"/>
        </w:numPr>
        <w:spacing w:after="0" w:line="240" w:lineRule="auto"/>
        <w:ind w:left="567" w:hanging="567"/>
        <w:jc w:val="both"/>
        <w:rPr>
          <w:rFonts w:cstheme="minorHAnsi"/>
          <w:bCs/>
          <w:lang w:val="fr-FR"/>
        </w:rPr>
      </w:pPr>
      <w:r w:rsidRPr="008E44A4">
        <w:rPr>
          <w:rFonts w:cstheme="minorHAnsi"/>
          <w:b/>
          <w:bCs/>
          <w:lang w:val="fr-FR"/>
        </w:rPr>
        <w:t xml:space="preserve">ANNEXE </w:t>
      </w:r>
      <w:proofErr w:type="spellStart"/>
      <w:r w:rsidRPr="008E44A4">
        <w:rPr>
          <w:rFonts w:cstheme="minorHAnsi"/>
          <w:b/>
          <w:bCs/>
          <w:lang w:val="fr-FR"/>
        </w:rPr>
        <w:t>IV</w:t>
      </w:r>
      <w:r w:rsidR="00C308DF" w:rsidRPr="008E44A4">
        <w:rPr>
          <w:rFonts w:cstheme="minorHAnsi"/>
          <w:b/>
          <w:bCs/>
          <w:lang w:val="fr-FR"/>
        </w:rPr>
        <w:t>f</w:t>
      </w:r>
      <w:proofErr w:type="spellEnd"/>
      <w:r w:rsidRPr="008E44A4">
        <w:rPr>
          <w:rFonts w:cstheme="minorHAnsi"/>
          <w:b/>
          <w:bCs/>
          <w:lang w:val="fr-FR"/>
        </w:rPr>
        <w:t xml:space="preserve"> : </w:t>
      </w:r>
      <w:r w:rsidRPr="008E44A4">
        <w:rPr>
          <w:rFonts w:cstheme="minorHAnsi"/>
          <w:bCs/>
          <w:lang w:val="fr-FR"/>
        </w:rPr>
        <w:t>F</w:t>
      </w:r>
      <w:r w:rsidR="009E1F76" w:rsidRPr="008E44A4">
        <w:rPr>
          <w:rFonts w:cstheme="minorHAnsi"/>
          <w:bCs/>
          <w:lang w:val="fr-FR"/>
        </w:rPr>
        <w:t>iche de suivi post-traitement</w:t>
      </w:r>
      <w:r w:rsidRPr="008E44A4">
        <w:rPr>
          <w:rFonts w:cstheme="minorHAnsi"/>
          <w:bCs/>
          <w:lang w:val="fr-FR"/>
        </w:rPr>
        <w:t xml:space="preserve"> (à tout autre moment lors du suivi habituel du patient</w:t>
      </w:r>
      <w:r w:rsidR="00375EC2" w:rsidRPr="008E44A4">
        <w:rPr>
          <w:rFonts w:cstheme="minorHAnsi"/>
          <w:bCs/>
          <w:lang w:val="fr-FR"/>
        </w:rPr>
        <w:t>)</w:t>
      </w:r>
    </w:p>
    <w:p w14:paraId="5DD4C42E" w14:textId="5D619158" w:rsidR="00002C1A" w:rsidRPr="008E44A4" w:rsidRDefault="00002C1A" w:rsidP="006D17A5">
      <w:pPr>
        <w:pStyle w:val="Paragraphedeliste"/>
        <w:numPr>
          <w:ilvl w:val="0"/>
          <w:numId w:val="5"/>
        </w:numPr>
        <w:spacing w:after="0" w:line="240" w:lineRule="auto"/>
        <w:ind w:left="567" w:hanging="567"/>
        <w:jc w:val="both"/>
        <w:rPr>
          <w:rFonts w:cstheme="minorHAnsi"/>
          <w:b/>
          <w:bCs/>
          <w:lang w:val="fr-FR"/>
        </w:rPr>
      </w:pPr>
      <w:r w:rsidRPr="008E44A4">
        <w:rPr>
          <w:rFonts w:cstheme="minorHAnsi"/>
          <w:b/>
          <w:bCs/>
          <w:lang w:val="fr-FR"/>
        </w:rPr>
        <w:t xml:space="preserve">ANNEXE </w:t>
      </w:r>
      <w:proofErr w:type="spellStart"/>
      <w:r w:rsidRPr="008E44A4">
        <w:rPr>
          <w:rFonts w:cstheme="minorHAnsi"/>
          <w:b/>
          <w:bCs/>
          <w:lang w:val="fr-FR"/>
        </w:rPr>
        <w:t>IV</w:t>
      </w:r>
      <w:r w:rsidR="00C308DF" w:rsidRPr="008E44A4">
        <w:rPr>
          <w:rFonts w:cstheme="minorHAnsi"/>
          <w:b/>
          <w:bCs/>
          <w:lang w:val="fr-FR"/>
        </w:rPr>
        <w:t>g</w:t>
      </w:r>
      <w:proofErr w:type="spellEnd"/>
      <w:r w:rsidRPr="008E44A4">
        <w:rPr>
          <w:rFonts w:cstheme="minorHAnsi"/>
          <w:b/>
          <w:bCs/>
          <w:lang w:val="fr-FR"/>
        </w:rPr>
        <w:t xml:space="preserve"> : </w:t>
      </w:r>
      <w:r w:rsidRPr="008E44A4">
        <w:rPr>
          <w:rFonts w:cstheme="minorHAnsi"/>
          <w:bCs/>
          <w:lang w:val="fr-FR"/>
        </w:rPr>
        <w:t>Fich</w:t>
      </w:r>
      <w:r w:rsidR="009E1F76" w:rsidRPr="008E44A4">
        <w:rPr>
          <w:rFonts w:cstheme="minorHAnsi"/>
          <w:bCs/>
          <w:lang w:val="fr-FR"/>
        </w:rPr>
        <w:t xml:space="preserve">e de suivi en cas </w:t>
      </w:r>
      <w:r w:rsidR="00C308DF" w:rsidRPr="008E44A4">
        <w:rPr>
          <w:rFonts w:cstheme="minorHAnsi"/>
          <w:bCs/>
          <w:lang w:val="fr-FR"/>
        </w:rPr>
        <w:t>de complication</w:t>
      </w:r>
    </w:p>
    <w:p w14:paraId="29349E16" w14:textId="157ACAA6" w:rsidR="00195CAD" w:rsidRPr="008E44A4" w:rsidRDefault="00002C1A" w:rsidP="006D17A5">
      <w:pPr>
        <w:pStyle w:val="Paragraphedeliste"/>
        <w:numPr>
          <w:ilvl w:val="0"/>
          <w:numId w:val="5"/>
        </w:numPr>
        <w:spacing w:after="0" w:line="240" w:lineRule="auto"/>
        <w:ind w:left="567" w:hanging="567"/>
        <w:jc w:val="both"/>
        <w:rPr>
          <w:rFonts w:cstheme="minorHAnsi"/>
          <w:b/>
          <w:lang w:val="fr-FR"/>
        </w:rPr>
      </w:pPr>
      <w:r w:rsidRPr="008E44A4">
        <w:rPr>
          <w:rFonts w:cstheme="minorHAnsi"/>
          <w:b/>
          <w:bCs/>
          <w:lang w:val="fr-FR"/>
        </w:rPr>
        <w:t xml:space="preserve">ANNEXE </w:t>
      </w:r>
      <w:proofErr w:type="spellStart"/>
      <w:r w:rsidRPr="008E44A4">
        <w:rPr>
          <w:rFonts w:cstheme="minorHAnsi"/>
          <w:b/>
          <w:bCs/>
          <w:lang w:val="fr-FR"/>
        </w:rPr>
        <w:t>IV</w:t>
      </w:r>
      <w:r w:rsidR="00C308DF" w:rsidRPr="008E44A4">
        <w:rPr>
          <w:rFonts w:cstheme="minorHAnsi"/>
          <w:b/>
          <w:bCs/>
          <w:lang w:val="fr-FR"/>
        </w:rPr>
        <w:t>h</w:t>
      </w:r>
      <w:proofErr w:type="spellEnd"/>
      <w:r w:rsidRPr="008E44A4">
        <w:rPr>
          <w:rFonts w:cstheme="minorHAnsi"/>
          <w:b/>
          <w:bCs/>
          <w:lang w:val="fr-FR"/>
        </w:rPr>
        <w:t> :</w:t>
      </w:r>
      <w:r w:rsidRPr="008E44A4">
        <w:rPr>
          <w:rFonts w:cstheme="minorHAnsi"/>
          <w:bCs/>
          <w:lang w:val="fr-FR"/>
        </w:rPr>
        <w:t xml:space="preserve"> Fiche de retraitement par </w:t>
      </w:r>
      <w:r w:rsidR="00A71189" w:rsidRPr="008E44A4">
        <w:rPr>
          <w:rFonts w:cstheme="minorHAnsi"/>
          <w:bCs/>
          <w:lang w:val="fr-FR"/>
        </w:rPr>
        <w:t>BERINERT</w:t>
      </w:r>
      <w:r w:rsidRPr="008E44A4">
        <w:rPr>
          <w:rFonts w:cstheme="minorHAnsi"/>
          <w:b/>
          <w:lang w:val="fr-FR"/>
        </w:rPr>
        <w:br w:type="page"/>
      </w:r>
    </w:p>
    <w:p w14:paraId="374A5361" w14:textId="1A068309" w:rsidR="00195CAD" w:rsidRPr="008E44A4" w:rsidRDefault="00195CAD" w:rsidP="00195CAD">
      <w:pPr>
        <w:pStyle w:val="Paragraphedeliste"/>
        <w:ind w:left="0"/>
        <w:jc w:val="center"/>
        <w:rPr>
          <w:rFonts w:cstheme="minorHAnsi"/>
          <w:b/>
          <w:lang w:val="fr-FR"/>
        </w:rPr>
      </w:pPr>
      <w:r w:rsidRPr="008E44A4">
        <w:rPr>
          <w:rFonts w:cstheme="minorHAnsi"/>
          <w:b/>
          <w:lang w:val="fr-FR"/>
        </w:rPr>
        <w:lastRenderedPageBreak/>
        <w:t xml:space="preserve">ANNEXE </w:t>
      </w:r>
      <w:proofErr w:type="spellStart"/>
      <w:r w:rsidRPr="008E44A4">
        <w:rPr>
          <w:rFonts w:cstheme="minorHAnsi"/>
          <w:b/>
          <w:lang w:val="fr-FR"/>
        </w:rPr>
        <w:t>IVa</w:t>
      </w:r>
      <w:proofErr w:type="spellEnd"/>
    </w:p>
    <w:p w14:paraId="396D8D60" w14:textId="02918F48" w:rsidR="00195CAD" w:rsidRPr="008E44A4" w:rsidRDefault="00195CAD" w:rsidP="00195CAD">
      <w:pPr>
        <w:pStyle w:val="Paragraphedeliste"/>
        <w:ind w:left="0"/>
        <w:jc w:val="center"/>
        <w:rPr>
          <w:rFonts w:cstheme="minorHAnsi"/>
          <w:bCs/>
          <w:lang w:val="fr-FR"/>
        </w:rPr>
      </w:pPr>
      <w:r w:rsidRPr="008E44A4">
        <w:rPr>
          <w:rFonts w:cstheme="minorHAnsi"/>
          <w:bCs/>
          <w:lang w:val="fr-FR"/>
        </w:rPr>
        <w:t>Fiche d’initiation</w:t>
      </w:r>
    </w:p>
    <w:p w14:paraId="02FD612B" w14:textId="2B128E07" w:rsidR="00195CAD" w:rsidRPr="008E44A4" w:rsidRDefault="00195CAD">
      <w:pPr>
        <w:rPr>
          <w:rFonts w:cstheme="minorHAnsi"/>
          <w:b/>
          <w:lang w:val="fr-FR"/>
        </w:rPr>
      </w:pPr>
      <w:r w:rsidRPr="008E44A4">
        <w:rPr>
          <w:rFonts w:cstheme="minorHAnsi"/>
          <w:b/>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195CAD" w:rsidRPr="00F96E75" w14:paraId="078B175C" w14:textId="77777777" w:rsidTr="000A7599">
        <w:trPr>
          <w:trHeight w:val="699"/>
        </w:trPr>
        <w:tc>
          <w:tcPr>
            <w:tcW w:w="9056" w:type="dxa"/>
            <w:gridSpan w:val="2"/>
            <w:shd w:val="clear" w:color="auto" w:fill="auto"/>
            <w:vAlign w:val="center"/>
          </w:tcPr>
          <w:p w14:paraId="59C0B745" w14:textId="4C050393" w:rsidR="00195CAD" w:rsidRPr="008E44A4" w:rsidRDefault="000F39A2" w:rsidP="000A7599">
            <w:pPr>
              <w:jc w:val="center"/>
              <w:rPr>
                <w:rFonts w:cstheme="minorHAnsi"/>
                <w:b/>
                <w:bCs/>
                <w:lang w:val="fr-FR"/>
              </w:rPr>
            </w:pPr>
            <w:r>
              <w:rPr>
                <w:rFonts w:cstheme="minorHAnsi"/>
                <w:b/>
                <w:bCs/>
                <w:lang w:val="fr-FR"/>
              </w:rPr>
              <w:lastRenderedPageBreak/>
              <w:t>CPC</w:t>
            </w:r>
            <w:r w:rsidRPr="008E44A4">
              <w:rPr>
                <w:rFonts w:cstheme="minorHAnsi"/>
                <w:b/>
                <w:bCs/>
                <w:lang w:val="fr-FR"/>
              </w:rPr>
              <w:t xml:space="preserve"> </w:t>
            </w:r>
            <w:r w:rsidR="00A71189" w:rsidRPr="008E44A4">
              <w:rPr>
                <w:rFonts w:cstheme="minorHAnsi"/>
                <w:b/>
                <w:bCs/>
                <w:lang w:val="fr-FR"/>
              </w:rPr>
              <w:t>BERINERT</w:t>
            </w:r>
          </w:p>
          <w:p w14:paraId="2B661D9F" w14:textId="64DCD294" w:rsidR="00195CAD" w:rsidRPr="008E44A4" w:rsidRDefault="00195CAD" w:rsidP="00A3745C">
            <w:pPr>
              <w:spacing w:after="0"/>
              <w:jc w:val="center"/>
              <w:rPr>
                <w:rFonts w:cstheme="minorHAnsi"/>
                <w:b/>
                <w:bCs/>
                <w:lang w:val="fr-FR"/>
              </w:rPr>
            </w:pPr>
            <w:r w:rsidRPr="008E44A4">
              <w:rPr>
                <w:rFonts w:cstheme="minorHAnsi"/>
                <w:b/>
                <w:bCs/>
                <w:lang w:val="fr-FR"/>
              </w:rPr>
              <w:t>TRAITEMENT DU REJET MEDIE PAR ANTICORPS EN TRANSPLANTATION PULMONAIRE, EN ASSOCIATION AVEC LE TRAITEMENT STANDARD (IGIV ET ECHANGES PLASMATIQUES)</w:t>
            </w:r>
          </w:p>
        </w:tc>
      </w:tr>
      <w:tr w:rsidR="00195CAD" w:rsidRPr="008E44A4" w14:paraId="27A5A162" w14:textId="77777777" w:rsidTr="001271D3">
        <w:trPr>
          <w:trHeight w:val="340"/>
        </w:trPr>
        <w:tc>
          <w:tcPr>
            <w:tcW w:w="9056" w:type="dxa"/>
            <w:gridSpan w:val="2"/>
            <w:shd w:val="clear" w:color="auto" w:fill="auto"/>
            <w:vAlign w:val="center"/>
          </w:tcPr>
          <w:p w14:paraId="7E0BD98B" w14:textId="53ABFA08" w:rsidR="00195CAD" w:rsidRPr="008E44A4" w:rsidRDefault="00195CAD" w:rsidP="001271D3">
            <w:pPr>
              <w:spacing w:after="0"/>
              <w:jc w:val="center"/>
              <w:rPr>
                <w:rFonts w:cstheme="minorHAnsi"/>
                <w:b/>
                <w:bCs/>
                <w:lang w:val="fr-FR"/>
              </w:rPr>
            </w:pPr>
            <w:r w:rsidRPr="008E44A4">
              <w:rPr>
                <w:rFonts w:cstheme="minorHAnsi"/>
                <w:b/>
                <w:bCs/>
                <w:lang w:val="fr-FR"/>
              </w:rPr>
              <w:t>Fiche d’initiation</w:t>
            </w:r>
          </w:p>
        </w:tc>
      </w:tr>
      <w:tr w:rsidR="00195CAD" w:rsidRPr="008E44A4" w14:paraId="1DFD7CE1" w14:textId="77777777" w:rsidTr="006D17A5">
        <w:trPr>
          <w:trHeight w:val="567"/>
        </w:trPr>
        <w:tc>
          <w:tcPr>
            <w:tcW w:w="4528" w:type="dxa"/>
            <w:shd w:val="clear" w:color="auto" w:fill="auto"/>
            <w:vAlign w:val="center"/>
          </w:tcPr>
          <w:p w14:paraId="182CF80F" w14:textId="77777777" w:rsidR="00195CAD" w:rsidRPr="008E44A4" w:rsidRDefault="00195CAD" w:rsidP="000A7599">
            <w:pPr>
              <w:spacing w:after="0"/>
              <w:jc w:val="center"/>
              <w:rPr>
                <w:rFonts w:cstheme="minorHAnsi"/>
                <w:lang w:val="fr-FR"/>
              </w:rPr>
            </w:pPr>
            <w:r w:rsidRPr="008E44A4">
              <w:rPr>
                <w:rFonts w:cstheme="minorHAnsi"/>
                <w:b/>
                <w:bCs/>
                <w:lang w:val="fr-FR"/>
              </w:rPr>
              <w:t xml:space="preserve">Initiales patient    </w:t>
            </w:r>
            <w:r w:rsidRPr="008E44A4">
              <w:rPr>
                <w:rFonts w:cstheme="minorHAnsi"/>
                <w:lang w:val="fr-FR"/>
              </w:rPr>
              <w:t>|__|__|__|      |__|__|</w:t>
            </w:r>
          </w:p>
          <w:p w14:paraId="1035078E" w14:textId="77777777" w:rsidR="00195CAD" w:rsidRPr="008E44A4" w:rsidRDefault="00195CAD" w:rsidP="001271D3">
            <w:pPr>
              <w:spacing w:after="0"/>
              <w:jc w:val="center"/>
              <w:rPr>
                <w:rFonts w:cstheme="minorHAnsi"/>
                <w:b/>
                <w:bCs/>
                <w:i/>
                <w:lang w:val="fr-FR"/>
              </w:rPr>
            </w:pPr>
            <w:r w:rsidRPr="008E44A4">
              <w:rPr>
                <w:rFonts w:cstheme="minorHAnsi"/>
                <w:lang w:val="fr-FR"/>
              </w:rPr>
              <w:t xml:space="preserve">                               </w:t>
            </w:r>
            <w:r w:rsidRPr="008E44A4">
              <w:rPr>
                <w:rFonts w:cstheme="minorHAnsi"/>
                <w:i/>
                <w:lang w:val="fr-FR"/>
              </w:rPr>
              <w:t>Nom            Prénom</w:t>
            </w:r>
          </w:p>
        </w:tc>
        <w:tc>
          <w:tcPr>
            <w:tcW w:w="4528" w:type="dxa"/>
            <w:shd w:val="clear" w:color="auto" w:fill="auto"/>
            <w:vAlign w:val="center"/>
          </w:tcPr>
          <w:p w14:paraId="5D6F9D96" w14:textId="77777777" w:rsidR="00195CAD" w:rsidRPr="008E44A4" w:rsidRDefault="00195CAD" w:rsidP="001271D3">
            <w:pPr>
              <w:spacing w:after="0"/>
              <w:jc w:val="center"/>
              <w:rPr>
                <w:rFonts w:cstheme="minorHAnsi"/>
                <w:b/>
                <w:bCs/>
                <w:lang w:val="fr-FR"/>
              </w:rPr>
            </w:pPr>
            <w:r w:rsidRPr="008E44A4">
              <w:rPr>
                <w:rFonts w:cstheme="minorHAnsi"/>
                <w:b/>
                <w:bCs/>
                <w:lang w:val="fr-FR"/>
              </w:rPr>
              <w:t xml:space="preserve">Numéro Patient Attribué : </w:t>
            </w:r>
            <w:r w:rsidRPr="008E44A4">
              <w:rPr>
                <w:rFonts w:cstheme="minorHAnsi"/>
                <w:lang w:val="fr-FR"/>
              </w:rPr>
              <w:t>|__|__|__|__|</w:t>
            </w:r>
          </w:p>
        </w:tc>
      </w:tr>
    </w:tbl>
    <w:p w14:paraId="20AC811B" w14:textId="77777777" w:rsidR="00195CAD" w:rsidRPr="008E44A4" w:rsidRDefault="00195CAD" w:rsidP="00195CAD">
      <w:pPr>
        <w:rPr>
          <w:rFonts w:cstheme="minorHAnsi"/>
        </w:rPr>
      </w:pPr>
    </w:p>
    <w:p w14:paraId="14E1B996" w14:textId="77777777" w:rsidR="00195CAD" w:rsidRPr="008E44A4" w:rsidRDefault="00195CAD" w:rsidP="00195CAD">
      <w:pPr>
        <w:jc w:val="center"/>
        <w:rPr>
          <w:rFonts w:cstheme="minorHAnsi"/>
          <w:lang w:val="fr-FR"/>
        </w:rPr>
      </w:pPr>
      <w:r w:rsidRPr="008E44A4">
        <w:rPr>
          <w:rFonts w:cstheme="minorHAnsi"/>
          <w:b/>
          <w:lang w:val="fr-FR"/>
        </w:rPr>
        <w:t>Date de la visite :</w:t>
      </w:r>
      <w:r w:rsidRPr="008E44A4">
        <w:rPr>
          <w:rFonts w:cstheme="minorHAnsi"/>
          <w:lang w:val="fr-FR"/>
        </w:rPr>
        <w:t xml:space="preserve"> |__|__| |__|__| |__|__|__|__|</w:t>
      </w:r>
    </w:p>
    <w:p w14:paraId="32995BA0" w14:textId="77777777" w:rsidR="00195CAD" w:rsidRPr="008E44A4" w:rsidRDefault="00195CAD" w:rsidP="00195CAD">
      <w:pPr>
        <w:rPr>
          <w:rFonts w:cstheme="minorHAnsi"/>
          <w:b/>
          <w:bCs/>
          <w:u w:val="single"/>
          <w:lang w:val="fr-FR"/>
        </w:rPr>
      </w:pPr>
      <w:r w:rsidRPr="008E44A4">
        <w:rPr>
          <w:rFonts w:cstheme="minorHAnsi"/>
          <w:b/>
          <w:bCs/>
          <w:u w:val="single"/>
          <w:lang w:val="fr-FR"/>
        </w:rPr>
        <w:t>Information sur le Patient</w:t>
      </w:r>
    </w:p>
    <w:p w14:paraId="4667D04F" w14:textId="77777777" w:rsidR="00195CAD" w:rsidRPr="008E44A4" w:rsidRDefault="00195CAD" w:rsidP="00195CAD">
      <w:pPr>
        <w:autoSpaceDE w:val="0"/>
        <w:autoSpaceDN w:val="0"/>
        <w:adjustRightInd w:val="0"/>
        <w:spacing w:after="0" w:line="240" w:lineRule="auto"/>
        <w:rPr>
          <w:rFonts w:cstheme="minorHAnsi"/>
          <w:lang w:val="fr-FR"/>
        </w:rPr>
      </w:pPr>
      <w:r w:rsidRPr="008E44A4">
        <w:rPr>
          <w:rFonts w:cstheme="minorHAnsi"/>
          <w:lang w:val="fr-FR"/>
        </w:rPr>
        <w:t>Date de naissance : |__|__| |__|__|__|__| (mois/année)</w:t>
      </w:r>
    </w:p>
    <w:p w14:paraId="17AF3693" w14:textId="77777777" w:rsidR="00195CAD" w:rsidRPr="008E44A4" w:rsidRDefault="00195CAD" w:rsidP="00195CAD">
      <w:pPr>
        <w:autoSpaceDE w:val="0"/>
        <w:autoSpaceDN w:val="0"/>
        <w:adjustRightInd w:val="0"/>
        <w:spacing w:after="0" w:line="240" w:lineRule="auto"/>
        <w:rPr>
          <w:rFonts w:cstheme="minorHAnsi"/>
          <w:lang w:val="fr-FR"/>
        </w:rPr>
      </w:pPr>
    </w:p>
    <w:p w14:paraId="37CD7101" w14:textId="77777777" w:rsidR="00195CAD" w:rsidRPr="008E44A4" w:rsidRDefault="00195CAD" w:rsidP="00195CAD">
      <w:pPr>
        <w:rPr>
          <w:rFonts w:cstheme="minorHAnsi"/>
          <w:lang w:val="fr-FR"/>
        </w:rPr>
      </w:pPr>
      <w:r w:rsidRPr="008E44A4">
        <w:rPr>
          <w:rFonts w:cstheme="minorHAnsi"/>
          <w:lang w:val="fr-FR"/>
        </w:rPr>
        <w:t xml:space="preserve">Sexe : </w:t>
      </w:r>
      <w:r w:rsidRPr="008E44A4">
        <w:rPr>
          <w:rFonts w:cstheme="minorHAnsi"/>
          <w:lang w:val="fr-FR"/>
        </w:rPr>
        <w:sym w:font="Wingdings" w:char="F0A8"/>
      </w:r>
      <w:r w:rsidRPr="008E44A4">
        <w:rPr>
          <w:rFonts w:cstheme="minorHAnsi"/>
          <w:lang w:val="fr-FR"/>
        </w:rPr>
        <w:t xml:space="preserve"> Masculin  </w:t>
      </w:r>
      <w:r w:rsidRPr="008E44A4">
        <w:rPr>
          <w:rFonts w:cstheme="minorHAnsi"/>
          <w:lang w:val="fr-FR"/>
        </w:rPr>
        <w:sym w:font="Wingdings" w:char="F0A8"/>
      </w:r>
      <w:r w:rsidRPr="008E44A4">
        <w:rPr>
          <w:rFonts w:cstheme="minorHAnsi"/>
          <w:lang w:val="fr-FR"/>
        </w:rPr>
        <w:t xml:space="preserve"> Féminin </w:t>
      </w:r>
      <w:r w:rsidRPr="008E44A4">
        <w:rPr>
          <w:rFonts w:cstheme="minorHAnsi"/>
          <w:lang w:val="fr-FR"/>
        </w:rPr>
        <w:tab/>
      </w:r>
      <w:r w:rsidRPr="008E44A4">
        <w:rPr>
          <w:rFonts w:cstheme="minorHAnsi"/>
          <w:lang w:val="fr-FR"/>
        </w:rPr>
        <w:tab/>
        <w:t xml:space="preserve">Taille : |__|__|__| cm </w:t>
      </w:r>
      <w:r w:rsidRPr="008E44A4">
        <w:rPr>
          <w:rFonts w:cstheme="minorHAnsi"/>
          <w:lang w:val="fr-FR"/>
        </w:rPr>
        <w:tab/>
      </w:r>
      <w:r w:rsidRPr="008E44A4">
        <w:rPr>
          <w:rFonts w:cstheme="minorHAnsi"/>
          <w:lang w:val="fr-FR"/>
        </w:rPr>
        <w:tab/>
        <w:t>Poids : |__|__|__|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868"/>
        <w:gridCol w:w="909"/>
      </w:tblGrid>
      <w:tr w:rsidR="008A564D" w:rsidRPr="008E44A4" w14:paraId="57B263F1" w14:textId="77777777" w:rsidTr="008A564D">
        <w:trPr>
          <w:trHeight w:val="349"/>
        </w:trPr>
        <w:tc>
          <w:tcPr>
            <w:tcW w:w="7366" w:type="dxa"/>
            <w:shd w:val="clear" w:color="auto" w:fill="auto"/>
          </w:tcPr>
          <w:p w14:paraId="50FA2658" w14:textId="77777777" w:rsidR="008A564D" w:rsidRPr="008E44A4" w:rsidRDefault="008A564D" w:rsidP="00375EC2">
            <w:pPr>
              <w:spacing w:after="0" w:line="240" w:lineRule="auto"/>
              <w:contextualSpacing/>
              <w:rPr>
                <w:rFonts w:eastAsia="DengXian" w:cstheme="minorHAnsi"/>
                <w:bCs/>
                <w:lang w:val="fr-FR" w:eastAsia="zh-CN"/>
              </w:rPr>
            </w:pPr>
          </w:p>
        </w:tc>
        <w:tc>
          <w:tcPr>
            <w:tcW w:w="868" w:type="dxa"/>
            <w:shd w:val="clear" w:color="auto" w:fill="auto"/>
          </w:tcPr>
          <w:p w14:paraId="279DEEBD" w14:textId="77777777" w:rsidR="008A564D" w:rsidRPr="008E44A4" w:rsidRDefault="008A564D" w:rsidP="00375EC2">
            <w:pPr>
              <w:spacing w:after="0" w:line="240" w:lineRule="auto"/>
              <w:contextualSpacing/>
              <w:rPr>
                <w:rFonts w:eastAsia="DengXian" w:cstheme="minorHAnsi"/>
                <w:lang w:val="fr-FR" w:eastAsia="zh-CN"/>
              </w:rPr>
            </w:pPr>
            <w:r w:rsidRPr="008E44A4">
              <w:rPr>
                <w:rFonts w:eastAsia="DengXian" w:cstheme="minorHAnsi"/>
                <w:lang w:val="fr-FR" w:eastAsia="zh-CN"/>
              </w:rPr>
              <w:t>Oui</w:t>
            </w:r>
          </w:p>
        </w:tc>
        <w:tc>
          <w:tcPr>
            <w:tcW w:w="909" w:type="dxa"/>
            <w:shd w:val="clear" w:color="auto" w:fill="auto"/>
          </w:tcPr>
          <w:p w14:paraId="70DC8A4B" w14:textId="77777777" w:rsidR="008A564D" w:rsidRPr="008E44A4" w:rsidRDefault="008A564D" w:rsidP="00375EC2">
            <w:pPr>
              <w:spacing w:after="0" w:line="240" w:lineRule="auto"/>
              <w:contextualSpacing/>
              <w:rPr>
                <w:rFonts w:eastAsia="DengXian" w:cstheme="minorHAnsi"/>
                <w:lang w:val="fr-FR" w:eastAsia="zh-CN"/>
              </w:rPr>
            </w:pPr>
            <w:r w:rsidRPr="008E44A4">
              <w:rPr>
                <w:rFonts w:eastAsia="DengXian" w:cstheme="minorHAnsi"/>
                <w:lang w:val="fr-FR" w:eastAsia="zh-CN"/>
              </w:rPr>
              <w:t>Non</w:t>
            </w:r>
          </w:p>
        </w:tc>
      </w:tr>
      <w:tr w:rsidR="008A564D" w:rsidRPr="008E44A4" w14:paraId="2D8963E4" w14:textId="77777777" w:rsidTr="008A564D">
        <w:trPr>
          <w:trHeight w:val="349"/>
        </w:trPr>
        <w:tc>
          <w:tcPr>
            <w:tcW w:w="7366" w:type="dxa"/>
            <w:shd w:val="clear" w:color="auto" w:fill="auto"/>
          </w:tcPr>
          <w:p w14:paraId="71B108C3" w14:textId="77777777" w:rsidR="008A564D" w:rsidRPr="008E44A4" w:rsidRDefault="008A564D" w:rsidP="00375EC2">
            <w:pPr>
              <w:numPr>
                <w:ilvl w:val="0"/>
                <w:numId w:val="11"/>
              </w:numPr>
              <w:spacing w:after="0" w:line="240" w:lineRule="auto"/>
              <w:contextualSpacing/>
              <w:rPr>
                <w:rFonts w:eastAsia="DengXian" w:cstheme="minorHAnsi"/>
                <w:bCs/>
                <w:lang w:val="fr-FR" w:eastAsia="zh-CN"/>
              </w:rPr>
            </w:pPr>
            <w:r w:rsidRPr="008E44A4">
              <w:rPr>
                <w:rFonts w:eastAsia="DengXian" w:cstheme="minorHAnsi"/>
                <w:bCs/>
                <w:lang w:val="fr-FR" w:eastAsia="zh-CN"/>
              </w:rPr>
              <w:t>Type de donneur :</w:t>
            </w:r>
          </w:p>
          <w:p w14:paraId="2FAA167B" w14:textId="77777777" w:rsidR="008A564D" w:rsidRPr="008E44A4" w:rsidRDefault="008A564D" w:rsidP="00375EC2">
            <w:pPr>
              <w:numPr>
                <w:ilvl w:val="1"/>
                <w:numId w:val="11"/>
              </w:numPr>
              <w:spacing w:after="0" w:line="240" w:lineRule="auto"/>
              <w:contextualSpacing/>
              <w:rPr>
                <w:rFonts w:eastAsia="DengXian" w:cstheme="minorHAnsi"/>
                <w:bCs/>
                <w:lang w:val="fr-FR" w:eastAsia="zh-CN"/>
              </w:rPr>
            </w:pPr>
            <w:r w:rsidRPr="008E44A4">
              <w:rPr>
                <w:rFonts w:eastAsia="DengXian" w:cstheme="minorHAnsi"/>
                <w:bCs/>
                <w:lang w:val="fr-FR" w:eastAsia="zh-CN"/>
              </w:rPr>
              <w:t xml:space="preserve">Cadavérique </w:t>
            </w:r>
          </w:p>
          <w:p w14:paraId="2B2D270E" w14:textId="77777777" w:rsidR="008A564D" w:rsidRPr="008E44A4" w:rsidRDefault="008A564D" w:rsidP="00375EC2">
            <w:pPr>
              <w:numPr>
                <w:ilvl w:val="1"/>
                <w:numId w:val="11"/>
              </w:numPr>
              <w:spacing w:after="0" w:line="240" w:lineRule="auto"/>
              <w:contextualSpacing/>
              <w:rPr>
                <w:rFonts w:eastAsia="DengXian" w:cstheme="minorHAnsi"/>
                <w:bCs/>
                <w:lang w:val="fr-FR" w:eastAsia="zh-CN"/>
              </w:rPr>
            </w:pPr>
            <w:r w:rsidRPr="008E44A4">
              <w:rPr>
                <w:rFonts w:eastAsia="DengXian" w:cstheme="minorHAnsi"/>
                <w:bCs/>
                <w:lang w:val="fr-FR" w:eastAsia="zh-CN"/>
              </w:rPr>
              <w:t xml:space="preserve">Vivant </w:t>
            </w:r>
          </w:p>
          <w:p w14:paraId="7E400AAA" w14:textId="77777777" w:rsidR="008A564D" w:rsidRPr="008E44A4" w:rsidRDefault="008A564D" w:rsidP="00375EC2">
            <w:pPr>
              <w:numPr>
                <w:ilvl w:val="1"/>
                <w:numId w:val="11"/>
              </w:numPr>
              <w:spacing w:after="0" w:line="240" w:lineRule="auto"/>
              <w:contextualSpacing/>
              <w:rPr>
                <w:rFonts w:eastAsia="DengXian" w:cstheme="minorHAnsi"/>
                <w:bCs/>
                <w:lang w:val="fr-FR" w:eastAsia="zh-CN"/>
              </w:rPr>
            </w:pPr>
            <w:r w:rsidRPr="008E44A4">
              <w:rPr>
                <w:rFonts w:eastAsia="DengXian" w:cstheme="minorHAnsi"/>
                <w:bCs/>
                <w:lang w:val="fr-FR" w:eastAsia="zh-CN"/>
              </w:rPr>
              <w:t xml:space="preserve">ABO compatible </w:t>
            </w:r>
          </w:p>
          <w:p w14:paraId="79E62001" w14:textId="77777777" w:rsidR="008A564D" w:rsidRPr="008E44A4" w:rsidRDefault="008A564D" w:rsidP="00375EC2">
            <w:pPr>
              <w:numPr>
                <w:ilvl w:val="1"/>
                <w:numId w:val="11"/>
              </w:numPr>
              <w:spacing w:after="0" w:line="240" w:lineRule="auto"/>
              <w:contextualSpacing/>
              <w:rPr>
                <w:rFonts w:eastAsia="DengXian" w:cstheme="minorHAnsi"/>
                <w:bCs/>
                <w:lang w:val="fr-FR" w:eastAsia="zh-CN"/>
              </w:rPr>
            </w:pPr>
            <w:r w:rsidRPr="008E44A4">
              <w:rPr>
                <w:rFonts w:eastAsia="DengXian" w:cstheme="minorHAnsi"/>
                <w:bCs/>
                <w:lang w:val="fr-FR" w:eastAsia="zh-CN"/>
              </w:rPr>
              <w:t>ABO incompatible</w:t>
            </w:r>
          </w:p>
        </w:tc>
        <w:tc>
          <w:tcPr>
            <w:tcW w:w="868" w:type="dxa"/>
            <w:shd w:val="clear" w:color="auto" w:fill="auto"/>
            <w:vAlign w:val="center"/>
          </w:tcPr>
          <w:p w14:paraId="0C66B722" w14:textId="77777777" w:rsidR="008A564D" w:rsidRPr="008E44A4" w:rsidRDefault="008A564D" w:rsidP="00375EC2">
            <w:pPr>
              <w:spacing w:after="0" w:line="240" w:lineRule="auto"/>
              <w:contextualSpacing/>
              <w:jc w:val="center"/>
              <w:rPr>
                <w:rFonts w:eastAsia="DengXian" w:cstheme="minorHAnsi"/>
                <w:lang w:val="fr-FR" w:eastAsia="zh-CN"/>
              </w:rPr>
            </w:pPr>
          </w:p>
          <w:sdt>
            <w:sdtPr>
              <w:rPr>
                <w:rFonts w:eastAsia="DengXian" w:cstheme="minorHAnsi"/>
                <w:lang w:val="fr-FR" w:eastAsia="zh-CN"/>
              </w:rPr>
              <w:id w:val="-251051704"/>
              <w14:checkbox>
                <w14:checked w14:val="0"/>
                <w14:checkedState w14:val="2612" w14:font="MS Gothic"/>
                <w14:uncheckedState w14:val="2610" w14:font="MS Gothic"/>
              </w14:checkbox>
            </w:sdtPr>
            <w:sdtEndPr/>
            <w:sdtContent>
              <w:p w14:paraId="5B8C5510" w14:textId="58AE51CD" w:rsidR="008A564D" w:rsidRPr="008E44A4" w:rsidRDefault="00375EC2" w:rsidP="00375EC2">
                <w:pPr>
                  <w:spacing w:after="0" w:line="240" w:lineRule="auto"/>
                  <w:contextualSpacing/>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sdt>
            <w:sdtPr>
              <w:rPr>
                <w:rFonts w:eastAsia="DengXian" w:cstheme="minorHAnsi"/>
                <w:lang w:val="fr-FR" w:eastAsia="zh-CN"/>
              </w:rPr>
              <w:id w:val="-220677309"/>
              <w14:checkbox>
                <w14:checked w14:val="0"/>
                <w14:checkedState w14:val="2612" w14:font="MS Gothic"/>
                <w14:uncheckedState w14:val="2610" w14:font="MS Gothic"/>
              </w14:checkbox>
            </w:sdtPr>
            <w:sdtEndPr/>
            <w:sdtContent>
              <w:p w14:paraId="31A82C1E" w14:textId="03E75361" w:rsidR="008A564D" w:rsidRPr="008E44A4" w:rsidRDefault="00375EC2" w:rsidP="00375EC2">
                <w:pPr>
                  <w:spacing w:after="0" w:line="240" w:lineRule="auto"/>
                  <w:contextualSpacing/>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sdt>
            <w:sdtPr>
              <w:rPr>
                <w:rFonts w:eastAsia="DengXian" w:cstheme="minorHAnsi"/>
                <w:lang w:val="fr-FR" w:eastAsia="zh-CN"/>
              </w:rPr>
              <w:id w:val="-977222185"/>
              <w14:checkbox>
                <w14:checked w14:val="0"/>
                <w14:checkedState w14:val="2612" w14:font="MS Gothic"/>
                <w14:uncheckedState w14:val="2610" w14:font="MS Gothic"/>
              </w14:checkbox>
            </w:sdtPr>
            <w:sdtEndPr/>
            <w:sdtContent>
              <w:p w14:paraId="1BB1448E" w14:textId="13F8FA29" w:rsidR="008A564D" w:rsidRPr="008E44A4" w:rsidRDefault="00375EC2" w:rsidP="00375EC2">
                <w:pPr>
                  <w:spacing w:after="0" w:line="240" w:lineRule="auto"/>
                  <w:contextualSpacing/>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sdt>
            <w:sdtPr>
              <w:rPr>
                <w:rFonts w:eastAsia="DengXian" w:cstheme="minorHAnsi"/>
                <w:lang w:val="fr-FR" w:eastAsia="zh-CN"/>
              </w:rPr>
              <w:id w:val="78023751"/>
              <w14:checkbox>
                <w14:checked w14:val="0"/>
                <w14:checkedState w14:val="2612" w14:font="MS Gothic"/>
                <w14:uncheckedState w14:val="2610" w14:font="MS Gothic"/>
              </w14:checkbox>
            </w:sdtPr>
            <w:sdtEndPr/>
            <w:sdtContent>
              <w:p w14:paraId="7A9FC443" w14:textId="431007F9" w:rsidR="008A564D" w:rsidRPr="008E44A4" w:rsidRDefault="00375EC2" w:rsidP="00375EC2">
                <w:pPr>
                  <w:spacing w:after="0" w:line="240" w:lineRule="auto"/>
                  <w:contextualSpacing/>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tc>
        <w:tc>
          <w:tcPr>
            <w:tcW w:w="909" w:type="dxa"/>
            <w:shd w:val="clear" w:color="auto" w:fill="auto"/>
            <w:vAlign w:val="center"/>
          </w:tcPr>
          <w:p w14:paraId="5E3945E2" w14:textId="77777777" w:rsidR="008A564D" w:rsidRPr="008E44A4" w:rsidRDefault="008A564D" w:rsidP="00375EC2">
            <w:pPr>
              <w:spacing w:after="0" w:line="240" w:lineRule="auto"/>
              <w:contextualSpacing/>
              <w:jc w:val="center"/>
              <w:rPr>
                <w:rFonts w:eastAsia="DengXian" w:cstheme="minorHAnsi"/>
                <w:lang w:val="fr-FR" w:eastAsia="zh-CN"/>
              </w:rPr>
            </w:pPr>
          </w:p>
          <w:sdt>
            <w:sdtPr>
              <w:rPr>
                <w:rFonts w:eastAsia="DengXian" w:cstheme="minorHAnsi"/>
                <w:lang w:val="fr-FR" w:eastAsia="zh-CN"/>
              </w:rPr>
              <w:id w:val="-1483302996"/>
              <w14:checkbox>
                <w14:checked w14:val="0"/>
                <w14:checkedState w14:val="2612" w14:font="MS Gothic"/>
                <w14:uncheckedState w14:val="2610" w14:font="MS Gothic"/>
              </w14:checkbox>
            </w:sdtPr>
            <w:sdtEndPr/>
            <w:sdtContent>
              <w:p w14:paraId="563ADF91" w14:textId="2E2F41C2" w:rsidR="008A564D" w:rsidRPr="008E44A4" w:rsidRDefault="00375EC2" w:rsidP="00375EC2">
                <w:pPr>
                  <w:spacing w:after="0" w:line="240" w:lineRule="auto"/>
                  <w:contextualSpacing/>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sdt>
            <w:sdtPr>
              <w:rPr>
                <w:rFonts w:eastAsia="DengXian" w:cstheme="minorHAnsi"/>
                <w:lang w:val="fr-FR" w:eastAsia="zh-CN"/>
              </w:rPr>
              <w:id w:val="1342131871"/>
              <w14:checkbox>
                <w14:checked w14:val="0"/>
                <w14:checkedState w14:val="2612" w14:font="MS Gothic"/>
                <w14:uncheckedState w14:val="2610" w14:font="MS Gothic"/>
              </w14:checkbox>
            </w:sdtPr>
            <w:sdtEndPr/>
            <w:sdtContent>
              <w:p w14:paraId="2B9FB02B" w14:textId="17BCCC59" w:rsidR="008A564D" w:rsidRPr="008E44A4" w:rsidRDefault="00375EC2" w:rsidP="00375EC2">
                <w:pPr>
                  <w:spacing w:after="0" w:line="240" w:lineRule="auto"/>
                  <w:contextualSpacing/>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sdt>
            <w:sdtPr>
              <w:rPr>
                <w:rFonts w:eastAsia="DengXian" w:cstheme="minorHAnsi"/>
                <w:lang w:val="fr-FR" w:eastAsia="zh-CN"/>
              </w:rPr>
              <w:id w:val="80424810"/>
              <w14:checkbox>
                <w14:checked w14:val="0"/>
                <w14:checkedState w14:val="2612" w14:font="MS Gothic"/>
                <w14:uncheckedState w14:val="2610" w14:font="MS Gothic"/>
              </w14:checkbox>
            </w:sdtPr>
            <w:sdtEndPr/>
            <w:sdtContent>
              <w:p w14:paraId="28362A14" w14:textId="4FCDAF21" w:rsidR="008A564D" w:rsidRPr="008E44A4" w:rsidRDefault="00375EC2" w:rsidP="00375EC2">
                <w:pPr>
                  <w:spacing w:after="0" w:line="240" w:lineRule="auto"/>
                  <w:contextualSpacing/>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sdt>
            <w:sdtPr>
              <w:rPr>
                <w:rFonts w:eastAsia="DengXian" w:cstheme="minorHAnsi"/>
                <w:lang w:val="fr-FR" w:eastAsia="zh-CN"/>
              </w:rPr>
              <w:id w:val="-1342006026"/>
              <w14:checkbox>
                <w14:checked w14:val="0"/>
                <w14:checkedState w14:val="2612" w14:font="MS Gothic"/>
                <w14:uncheckedState w14:val="2610" w14:font="MS Gothic"/>
              </w14:checkbox>
            </w:sdtPr>
            <w:sdtEndPr/>
            <w:sdtContent>
              <w:p w14:paraId="40F90D8B" w14:textId="5160870F" w:rsidR="008A564D" w:rsidRPr="008E44A4" w:rsidRDefault="00375EC2" w:rsidP="00375EC2">
                <w:pPr>
                  <w:spacing w:after="0" w:line="240" w:lineRule="auto"/>
                  <w:contextualSpacing/>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tc>
      </w:tr>
      <w:tr w:rsidR="008A564D" w:rsidRPr="008E44A4" w14:paraId="12C027AE" w14:textId="77777777" w:rsidTr="008A564D">
        <w:trPr>
          <w:trHeight w:val="349"/>
        </w:trPr>
        <w:tc>
          <w:tcPr>
            <w:tcW w:w="7366" w:type="dxa"/>
            <w:shd w:val="clear" w:color="auto" w:fill="auto"/>
          </w:tcPr>
          <w:p w14:paraId="0AC9E5DE" w14:textId="77777777" w:rsidR="008A564D" w:rsidRPr="008E44A4" w:rsidRDefault="008A564D" w:rsidP="00375EC2">
            <w:pPr>
              <w:numPr>
                <w:ilvl w:val="0"/>
                <w:numId w:val="11"/>
              </w:numPr>
              <w:spacing w:after="0" w:line="240" w:lineRule="auto"/>
              <w:contextualSpacing/>
              <w:rPr>
                <w:rFonts w:eastAsia="DengXian" w:cstheme="minorHAnsi"/>
                <w:bCs/>
                <w:lang w:val="fr-FR" w:eastAsia="zh-CN"/>
              </w:rPr>
            </w:pPr>
            <w:r w:rsidRPr="008E44A4">
              <w:rPr>
                <w:rFonts w:eastAsia="DengXian" w:cstheme="minorHAnsi"/>
                <w:bCs/>
                <w:lang w:val="fr-FR" w:eastAsia="zh-CN"/>
              </w:rPr>
              <w:t>Rejet médié par anticorps actif selon les recommandations [1-3]</w:t>
            </w:r>
          </w:p>
          <w:p w14:paraId="7E84266C" w14:textId="77777777" w:rsidR="008A564D" w:rsidRPr="008E44A4" w:rsidRDefault="008A564D" w:rsidP="00375EC2">
            <w:pPr>
              <w:numPr>
                <w:ilvl w:val="1"/>
                <w:numId w:val="11"/>
              </w:numPr>
              <w:spacing w:after="0" w:line="240" w:lineRule="auto"/>
              <w:contextualSpacing/>
              <w:rPr>
                <w:rFonts w:eastAsia="DengXian" w:cstheme="minorHAnsi"/>
                <w:bCs/>
                <w:lang w:val="fr-FR" w:eastAsia="zh-CN"/>
              </w:rPr>
            </w:pPr>
            <w:r w:rsidRPr="008E44A4">
              <w:rPr>
                <w:rFonts w:eastAsia="DengXian" w:cstheme="minorHAnsi"/>
                <w:bCs/>
                <w:lang w:val="fr-FR" w:eastAsia="zh-CN"/>
              </w:rPr>
              <w:t xml:space="preserve">Activation du complément au moment du diagnostic </w:t>
            </w:r>
            <w:r w:rsidRPr="008E44A4">
              <w:rPr>
                <w:rFonts w:eastAsia="DengXian" w:cstheme="minorHAnsi"/>
                <w:b/>
                <w:bCs/>
                <w:lang w:val="fr-FR" w:eastAsia="zh-CN"/>
              </w:rPr>
              <w:t>*</w:t>
            </w:r>
            <w:r w:rsidRPr="008E44A4">
              <w:rPr>
                <w:rFonts w:eastAsia="DengXian" w:cstheme="minorHAnsi"/>
                <w:bCs/>
                <w:lang w:val="fr-FR" w:eastAsia="zh-CN"/>
              </w:rPr>
              <w:t> :</w:t>
            </w:r>
          </w:p>
          <w:p w14:paraId="2EC306F4" w14:textId="77777777" w:rsidR="008A564D" w:rsidRPr="008E44A4" w:rsidRDefault="008A564D" w:rsidP="00375EC2">
            <w:pPr>
              <w:numPr>
                <w:ilvl w:val="0"/>
                <w:numId w:val="28"/>
              </w:numPr>
              <w:spacing w:after="0" w:line="240" w:lineRule="auto"/>
              <w:contextualSpacing/>
              <w:rPr>
                <w:rFonts w:eastAsia="DengXian" w:cstheme="minorHAnsi"/>
                <w:bCs/>
                <w:lang w:val="fr-FR" w:eastAsia="zh-CN"/>
              </w:rPr>
            </w:pPr>
            <w:proofErr w:type="gramStart"/>
            <w:r w:rsidRPr="008E44A4">
              <w:rPr>
                <w:rFonts w:eastAsia="DengXian" w:cstheme="minorHAnsi"/>
                <w:bCs/>
                <w:lang w:val="fr-FR" w:eastAsia="zh-CN"/>
              </w:rPr>
              <w:t>dans</w:t>
            </w:r>
            <w:proofErr w:type="gramEnd"/>
            <w:r w:rsidRPr="008E44A4">
              <w:rPr>
                <w:rFonts w:eastAsia="DengXian" w:cstheme="minorHAnsi"/>
                <w:bCs/>
                <w:lang w:val="fr-FR" w:eastAsia="zh-CN"/>
              </w:rPr>
              <w:t xml:space="preserve"> le sérum présence d’au moins un DSA anti-HLA activateur du complément (C1q, IgG3, C3d) ou cytotoxicité, ou cross-match cytotoxique positif</w:t>
            </w:r>
          </w:p>
          <w:p w14:paraId="0AEE9317" w14:textId="77777777" w:rsidR="008A564D" w:rsidRPr="008E44A4" w:rsidRDefault="008A564D" w:rsidP="00375EC2">
            <w:pPr>
              <w:pStyle w:val="Paragraphedeliste"/>
              <w:spacing w:after="0" w:line="240" w:lineRule="auto"/>
              <w:ind w:left="1800"/>
              <w:rPr>
                <w:rFonts w:eastAsia="DengXian" w:cstheme="minorHAnsi"/>
                <w:bCs/>
                <w:lang w:val="fr-FR" w:eastAsia="zh-CN"/>
              </w:rPr>
            </w:pPr>
            <w:proofErr w:type="gramStart"/>
            <w:r w:rsidRPr="008E44A4">
              <w:rPr>
                <w:rFonts w:eastAsia="DengXian" w:cstheme="minorHAnsi"/>
                <w:bCs/>
                <w:lang w:val="fr-FR" w:eastAsia="zh-CN"/>
              </w:rPr>
              <w:t>et</w:t>
            </w:r>
            <w:proofErr w:type="gramEnd"/>
            <w:r w:rsidRPr="008E44A4">
              <w:rPr>
                <w:rFonts w:eastAsia="DengXian" w:cstheme="minorHAnsi"/>
                <w:bCs/>
                <w:lang w:val="fr-FR" w:eastAsia="zh-CN"/>
              </w:rPr>
              <w:t xml:space="preserve">/ou </w:t>
            </w:r>
          </w:p>
          <w:p w14:paraId="7D8D81AA" w14:textId="77777777" w:rsidR="008A564D" w:rsidRPr="008E44A4" w:rsidRDefault="008A564D" w:rsidP="00375EC2">
            <w:pPr>
              <w:numPr>
                <w:ilvl w:val="0"/>
                <w:numId w:val="28"/>
              </w:numPr>
              <w:spacing w:after="0" w:line="240" w:lineRule="auto"/>
              <w:contextualSpacing/>
              <w:rPr>
                <w:rFonts w:eastAsia="DengXian" w:cstheme="minorHAnsi"/>
                <w:bCs/>
                <w:lang w:val="fr-FR" w:eastAsia="zh-CN"/>
              </w:rPr>
            </w:pPr>
            <w:r w:rsidRPr="008E44A4">
              <w:rPr>
                <w:rFonts w:eastAsia="DengXian" w:cstheme="minorHAnsi"/>
                <w:bCs/>
                <w:lang w:val="fr-FR" w:eastAsia="zh-CN"/>
              </w:rPr>
              <w:t>dans le greffon marquage C4d ou C3d positif</w:t>
            </w:r>
          </w:p>
        </w:tc>
        <w:tc>
          <w:tcPr>
            <w:tcW w:w="868" w:type="dxa"/>
            <w:shd w:val="clear" w:color="auto" w:fill="auto"/>
            <w:vAlign w:val="center"/>
          </w:tcPr>
          <w:p w14:paraId="38B44C52" w14:textId="77777777" w:rsidR="008A564D" w:rsidRPr="008E44A4" w:rsidRDefault="008A564D" w:rsidP="00375EC2">
            <w:pPr>
              <w:spacing w:after="0" w:line="240" w:lineRule="auto"/>
              <w:contextualSpacing/>
              <w:jc w:val="center"/>
              <w:rPr>
                <w:rFonts w:eastAsia="DengXian" w:cstheme="minorHAnsi"/>
                <w:lang w:val="fr-FR" w:eastAsia="zh-CN"/>
              </w:rPr>
            </w:pPr>
          </w:p>
          <w:p w14:paraId="77E0BF7A" w14:textId="77777777" w:rsidR="008A564D" w:rsidRPr="008E44A4" w:rsidRDefault="008A564D" w:rsidP="00375EC2">
            <w:pPr>
              <w:spacing w:after="0" w:line="240" w:lineRule="auto"/>
              <w:contextualSpacing/>
              <w:jc w:val="center"/>
              <w:rPr>
                <w:rFonts w:eastAsia="DengXian" w:cstheme="minorHAnsi"/>
                <w:lang w:val="fr-FR" w:eastAsia="zh-CN"/>
              </w:rPr>
            </w:pPr>
          </w:p>
          <w:p w14:paraId="041E956C" w14:textId="77777777" w:rsidR="008A564D" w:rsidRPr="008E44A4" w:rsidRDefault="008A564D" w:rsidP="00375EC2">
            <w:pPr>
              <w:spacing w:after="0" w:line="240" w:lineRule="auto"/>
              <w:contextualSpacing/>
              <w:jc w:val="center"/>
              <w:rPr>
                <w:rFonts w:eastAsia="DengXian" w:cstheme="minorHAnsi"/>
                <w:lang w:val="fr-FR" w:eastAsia="zh-CN"/>
              </w:rPr>
            </w:pPr>
          </w:p>
          <w:sdt>
            <w:sdtPr>
              <w:rPr>
                <w:rFonts w:eastAsia="DengXian" w:cstheme="minorHAnsi"/>
                <w:lang w:val="fr-FR" w:eastAsia="zh-CN"/>
              </w:rPr>
              <w:id w:val="-79753123"/>
              <w14:checkbox>
                <w14:checked w14:val="0"/>
                <w14:checkedState w14:val="2612" w14:font="MS Gothic"/>
                <w14:uncheckedState w14:val="2610" w14:font="MS Gothic"/>
              </w14:checkbox>
            </w:sdtPr>
            <w:sdtEndPr/>
            <w:sdtContent>
              <w:p w14:paraId="24570B81" w14:textId="5E6D3038" w:rsidR="008A564D" w:rsidRPr="008E44A4" w:rsidRDefault="00375EC2" w:rsidP="00375EC2">
                <w:pPr>
                  <w:spacing w:after="0" w:line="240" w:lineRule="auto"/>
                  <w:contextualSpacing/>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p w14:paraId="3A612157" w14:textId="77777777" w:rsidR="008A564D" w:rsidRPr="008E44A4" w:rsidRDefault="008A564D" w:rsidP="00375EC2">
            <w:pPr>
              <w:spacing w:after="0" w:line="240" w:lineRule="auto"/>
              <w:contextualSpacing/>
              <w:jc w:val="center"/>
              <w:rPr>
                <w:rFonts w:eastAsia="DengXian" w:cstheme="minorHAnsi"/>
                <w:lang w:val="fr-FR" w:eastAsia="zh-CN"/>
              </w:rPr>
            </w:pPr>
          </w:p>
          <w:p w14:paraId="3B48D967" w14:textId="77777777" w:rsidR="008A564D" w:rsidRPr="008E44A4" w:rsidRDefault="008A564D" w:rsidP="00375EC2">
            <w:pPr>
              <w:spacing w:after="0" w:line="240" w:lineRule="auto"/>
              <w:contextualSpacing/>
              <w:jc w:val="center"/>
              <w:rPr>
                <w:rFonts w:eastAsia="DengXian" w:cstheme="minorHAnsi"/>
                <w:lang w:val="fr-FR" w:eastAsia="zh-CN"/>
              </w:rPr>
            </w:pPr>
          </w:p>
          <w:sdt>
            <w:sdtPr>
              <w:rPr>
                <w:rFonts w:eastAsia="DengXian" w:cstheme="minorHAnsi"/>
                <w:lang w:val="fr-FR" w:eastAsia="zh-CN"/>
              </w:rPr>
              <w:id w:val="150108953"/>
              <w14:checkbox>
                <w14:checked w14:val="0"/>
                <w14:checkedState w14:val="2612" w14:font="MS Gothic"/>
                <w14:uncheckedState w14:val="2610" w14:font="MS Gothic"/>
              </w14:checkbox>
            </w:sdtPr>
            <w:sdtEndPr/>
            <w:sdtContent>
              <w:p w14:paraId="74C9133D" w14:textId="6078DE1A" w:rsidR="008A564D" w:rsidRPr="008E44A4" w:rsidRDefault="00375EC2" w:rsidP="00375EC2">
                <w:pPr>
                  <w:spacing w:after="0" w:line="240" w:lineRule="auto"/>
                  <w:contextualSpacing/>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tc>
        <w:tc>
          <w:tcPr>
            <w:tcW w:w="909" w:type="dxa"/>
            <w:shd w:val="clear" w:color="auto" w:fill="auto"/>
            <w:vAlign w:val="center"/>
          </w:tcPr>
          <w:p w14:paraId="60F40EA8" w14:textId="77777777" w:rsidR="008A564D" w:rsidRPr="008E44A4" w:rsidRDefault="008A564D" w:rsidP="00375EC2">
            <w:pPr>
              <w:spacing w:after="0" w:line="240" w:lineRule="auto"/>
              <w:contextualSpacing/>
              <w:jc w:val="center"/>
              <w:rPr>
                <w:rFonts w:eastAsia="DengXian" w:cstheme="minorHAnsi"/>
                <w:lang w:val="fr-FR" w:eastAsia="zh-CN"/>
              </w:rPr>
            </w:pPr>
          </w:p>
          <w:p w14:paraId="0DE33AD8" w14:textId="77777777" w:rsidR="008A564D" w:rsidRPr="008E44A4" w:rsidRDefault="008A564D" w:rsidP="00375EC2">
            <w:pPr>
              <w:spacing w:after="0" w:line="240" w:lineRule="auto"/>
              <w:contextualSpacing/>
              <w:jc w:val="center"/>
              <w:rPr>
                <w:rFonts w:eastAsia="DengXian" w:cstheme="minorHAnsi"/>
                <w:lang w:val="fr-FR" w:eastAsia="zh-CN"/>
              </w:rPr>
            </w:pPr>
          </w:p>
          <w:p w14:paraId="615534F4" w14:textId="77777777" w:rsidR="008A564D" w:rsidRPr="008E44A4" w:rsidRDefault="008A564D" w:rsidP="00375EC2">
            <w:pPr>
              <w:spacing w:after="0" w:line="240" w:lineRule="auto"/>
              <w:contextualSpacing/>
              <w:jc w:val="center"/>
              <w:rPr>
                <w:rFonts w:eastAsia="DengXian" w:cstheme="minorHAnsi"/>
                <w:lang w:val="fr-FR" w:eastAsia="zh-CN"/>
              </w:rPr>
            </w:pPr>
          </w:p>
          <w:sdt>
            <w:sdtPr>
              <w:rPr>
                <w:rFonts w:eastAsia="DengXian" w:cstheme="minorHAnsi"/>
                <w:lang w:val="fr-FR" w:eastAsia="zh-CN"/>
              </w:rPr>
              <w:id w:val="284544586"/>
              <w14:checkbox>
                <w14:checked w14:val="0"/>
                <w14:checkedState w14:val="2612" w14:font="MS Gothic"/>
                <w14:uncheckedState w14:val="2610" w14:font="MS Gothic"/>
              </w14:checkbox>
            </w:sdtPr>
            <w:sdtEndPr/>
            <w:sdtContent>
              <w:p w14:paraId="1CDD4F3B" w14:textId="164C9D93" w:rsidR="008A564D" w:rsidRPr="008E44A4" w:rsidRDefault="00375EC2" w:rsidP="00375EC2">
                <w:pPr>
                  <w:spacing w:after="0" w:line="240" w:lineRule="auto"/>
                  <w:contextualSpacing/>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p w14:paraId="7135550F" w14:textId="77777777" w:rsidR="008A564D" w:rsidRPr="008E44A4" w:rsidRDefault="008A564D" w:rsidP="00375EC2">
            <w:pPr>
              <w:spacing w:after="0" w:line="240" w:lineRule="auto"/>
              <w:contextualSpacing/>
              <w:jc w:val="center"/>
              <w:rPr>
                <w:rFonts w:eastAsia="DengXian" w:cstheme="minorHAnsi"/>
                <w:lang w:val="fr-FR" w:eastAsia="zh-CN"/>
              </w:rPr>
            </w:pPr>
          </w:p>
          <w:p w14:paraId="260D1D5B" w14:textId="77777777" w:rsidR="008A564D" w:rsidRPr="008E44A4" w:rsidRDefault="008A564D" w:rsidP="00375EC2">
            <w:pPr>
              <w:spacing w:after="0" w:line="240" w:lineRule="auto"/>
              <w:contextualSpacing/>
              <w:jc w:val="center"/>
              <w:rPr>
                <w:rFonts w:eastAsia="DengXian" w:cstheme="minorHAnsi"/>
                <w:lang w:val="fr-FR" w:eastAsia="zh-CN"/>
              </w:rPr>
            </w:pPr>
          </w:p>
          <w:sdt>
            <w:sdtPr>
              <w:rPr>
                <w:rFonts w:eastAsia="DengXian" w:cstheme="minorHAnsi"/>
                <w:lang w:val="fr-FR" w:eastAsia="zh-CN"/>
              </w:rPr>
              <w:id w:val="1450513543"/>
              <w14:checkbox>
                <w14:checked w14:val="0"/>
                <w14:checkedState w14:val="2612" w14:font="MS Gothic"/>
                <w14:uncheckedState w14:val="2610" w14:font="MS Gothic"/>
              </w14:checkbox>
            </w:sdtPr>
            <w:sdtEndPr/>
            <w:sdtContent>
              <w:p w14:paraId="602BFE1A" w14:textId="7C3A7F66" w:rsidR="008A564D" w:rsidRPr="008E44A4" w:rsidRDefault="00375EC2" w:rsidP="00375EC2">
                <w:pPr>
                  <w:spacing w:after="0" w:line="240" w:lineRule="auto"/>
                  <w:contextualSpacing/>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tc>
      </w:tr>
      <w:tr w:rsidR="008A564D" w:rsidRPr="008E44A4" w14:paraId="00A5CB61" w14:textId="77777777" w:rsidTr="008A564D">
        <w:trPr>
          <w:trHeight w:val="349"/>
        </w:trPr>
        <w:tc>
          <w:tcPr>
            <w:tcW w:w="7366" w:type="dxa"/>
            <w:shd w:val="clear" w:color="auto" w:fill="auto"/>
          </w:tcPr>
          <w:p w14:paraId="11B1643E" w14:textId="77777777" w:rsidR="004333C9" w:rsidRPr="00D56568" w:rsidRDefault="004333C9" w:rsidP="0070176F">
            <w:pPr>
              <w:numPr>
                <w:ilvl w:val="0"/>
                <w:numId w:val="28"/>
              </w:numPr>
              <w:spacing w:after="0" w:line="240" w:lineRule="auto"/>
              <w:ind w:left="738"/>
              <w:contextualSpacing/>
              <w:rPr>
                <w:rFonts w:ascii="Calibri" w:eastAsia="DengXian" w:hAnsi="Calibri" w:cs="Arial"/>
                <w:bCs/>
                <w:szCs w:val="24"/>
                <w:lang w:val="fr-FR" w:eastAsia="zh-CN"/>
              </w:rPr>
            </w:pPr>
            <w:r w:rsidRPr="00D56568">
              <w:rPr>
                <w:rFonts w:ascii="Calibri" w:eastAsia="DengXian" w:hAnsi="Calibri" w:cs="Arial"/>
                <w:bCs/>
                <w:szCs w:val="24"/>
                <w:lang w:val="fr-FR" w:eastAsia="zh-CN"/>
              </w:rPr>
              <w:t>Non-réponse/absence d’amélioration fonctionnelle du greffon suite au traitement de référence démontrée par* :</w:t>
            </w:r>
          </w:p>
          <w:p w14:paraId="5D5F4EB3" w14:textId="16D431F6" w:rsidR="004333C9" w:rsidRPr="00D56568" w:rsidRDefault="004333C9" w:rsidP="0070176F">
            <w:pPr>
              <w:numPr>
                <w:ilvl w:val="1"/>
                <w:numId w:val="28"/>
              </w:numPr>
              <w:spacing w:after="0" w:line="240" w:lineRule="auto"/>
              <w:ind w:left="1447"/>
              <w:contextualSpacing/>
              <w:rPr>
                <w:rFonts w:ascii="Calibri" w:eastAsia="DengXian" w:hAnsi="Calibri" w:cs="Arial"/>
                <w:bCs/>
                <w:szCs w:val="24"/>
                <w:lang w:val="fr-FR" w:eastAsia="zh-CN"/>
              </w:rPr>
            </w:pPr>
            <w:r w:rsidRPr="00D56568">
              <w:rPr>
                <w:rFonts w:ascii="Calibri" w:eastAsia="DengXian" w:hAnsi="Calibri" w:cs="Arial"/>
                <w:bCs/>
                <w:szCs w:val="24"/>
                <w:lang w:val="fr-FR" w:eastAsia="zh-CN"/>
              </w:rPr>
              <w:t>Baisse du VEMS</w:t>
            </w:r>
            <w:r w:rsidR="00F2174E" w:rsidRPr="00D56568">
              <w:rPr>
                <w:rFonts w:ascii="Calibri" w:eastAsia="DengXian" w:hAnsi="Calibri" w:cs="Arial"/>
                <w:bCs/>
                <w:szCs w:val="24"/>
                <w:lang w:val="fr-FR" w:eastAsia="zh-CN"/>
              </w:rPr>
              <w:t>/non récupération du VEMS</w:t>
            </w:r>
          </w:p>
          <w:p w14:paraId="2C5B215D" w14:textId="77777777" w:rsidR="004333C9" w:rsidRPr="00D56568" w:rsidRDefault="004333C9" w:rsidP="004333C9">
            <w:pPr>
              <w:spacing w:after="0" w:line="240" w:lineRule="auto"/>
              <w:ind w:left="2160"/>
              <w:contextualSpacing/>
              <w:rPr>
                <w:rFonts w:ascii="Calibri" w:eastAsia="DengXian" w:hAnsi="Calibri" w:cs="Arial"/>
                <w:bCs/>
                <w:szCs w:val="24"/>
                <w:lang w:val="fr-FR" w:eastAsia="zh-CN"/>
              </w:rPr>
            </w:pPr>
            <w:proofErr w:type="gramStart"/>
            <w:r w:rsidRPr="00D56568">
              <w:rPr>
                <w:rFonts w:ascii="Calibri" w:eastAsia="DengXian" w:hAnsi="Calibri" w:cs="Arial"/>
                <w:bCs/>
                <w:szCs w:val="24"/>
                <w:lang w:val="fr-FR" w:eastAsia="zh-CN"/>
              </w:rPr>
              <w:t>ou</w:t>
            </w:r>
            <w:proofErr w:type="gramEnd"/>
          </w:p>
          <w:p w14:paraId="3F1BBBAF" w14:textId="468E071C" w:rsidR="004333C9" w:rsidRPr="00D56568" w:rsidRDefault="0070176F" w:rsidP="0070176F">
            <w:pPr>
              <w:numPr>
                <w:ilvl w:val="1"/>
                <w:numId w:val="28"/>
              </w:numPr>
              <w:spacing w:after="0" w:line="240" w:lineRule="auto"/>
              <w:ind w:left="1447"/>
              <w:contextualSpacing/>
              <w:rPr>
                <w:rFonts w:ascii="Calibri" w:eastAsia="DengXian" w:hAnsi="Calibri" w:cs="Arial"/>
                <w:bCs/>
                <w:szCs w:val="24"/>
                <w:lang w:val="fr-FR" w:eastAsia="zh-CN"/>
              </w:rPr>
            </w:pPr>
            <w:r w:rsidRPr="00D56568">
              <w:rPr>
                <w:rFonts w:ascii="Calibri" w:eastAsia="DengXian" w:hAnsi="Calibri" w:cs="Arial"/>
                <w:bCs/>
                <w:szCs w:val="24"/>
                <w:lang w:val="fr-FR" w:eastAsia="zh-CN"/>
              </w:rPr>
              <w:t>Dégradation</w:t>
            </w:r>
            <w:r w:rsidR="004333C9" w:rsidRPr="00D56568">
              <w:rPr>
                <w:rFonts w:ascii="Calibri" w:eastAsia="DengXian" w:hAnsi="Calibri" w:cs="Arial"/>
                <w:bCs/>
                <w:szCs w:val="24"/>
                <w:lang w:val="fr-FR" w:eastAsia="zh-CN"/>
              </w:rPr>
              <w:t xml:space="preserve"> de l’hématose nécessitant l’oxygénothérapie</w:t>
            </w:r>
            <w:r w:rsidR="00F2174E" w:rsidRPr="00D56568">
              <w:rPr>
                <w:rFonts w:ascii="Calibri" w:eastAsia="DengXian" w:hAnsi="Calibri" w:cs="Arial"/>
                <w:bCs/>
                <w:szCs w:val="24"/>
                <w:lang w:val="fr-FR" w:eastAsia="zh-CN"/>
              </w:rPr>
              <w:t>/majoration des besoins en O</w:t>
            </w:r>
            <w:r w:rsidR="00F2174E" w:rsidRPr="00D56568">
              <w:rPr>
                <w:rFonts w:ascii="Calibri" w:eastAsia="DengXian" w:hAnsi="Calibri" w:cs="Arial"/>
                <w:bCs/>
                <w:szCs w:val="24"/>
                <w:vertAlign w:val="subscript"/>
                <w:lang w:val="fr-FR" w:eastAsia="zh-CN"/>
              </w:rPr>
              <w:t>2</w:t>
            </w:r>
            <w:r w:rsidR="004333C9" w:rsidRPr="00D56568">
              <w:rPr>
                <w:rFonts w:ascii="Calibri" w:eastAsia="DengXian" w:hAnsi="Calibri" w:cs="Arial"/>
                <w:bCs/>
                <w:szCs w:val="24"/>
                <w:lang w:val="fr-FR" w:eastAsia="zh-CN"/>
              </w:rPr>
              <w:t xml:space="preserve"> </w:t>
            </w:r>
          </w:p>
          <w:p w14:paraId="25FC0CAE" w14:textId="77777777" w:rsidR="004333C9" w:rsidRPr="00D56568" w:rsidRDefault="004333C9" w:rsidP="004333C9">
            <w:pPr>
              <w:spacing w:after="0" w:line="240" w:lineRule="auto"/>
              <w:ind w:left="2160"/>
              <w:contextualSpacing/>
              <w:rPr>
                <w:rFonts w:ascii="Calibri" w:eastAsia="DengXian" w:hAnsi="Calibri" w:cs="Arial"/>
                <w:bCs/>
                <w:szCs w:val="24"/>
                <w:lang w:val="fr-FR" w:eastAsia="zh-CN"/>
              </w:rPr>
            </w:pPr>
            <w:proofErr w:type="gramStart"/>
            <w:r w:rsidRPr="00D56568">
              <w:rPr>
                <w:rFonts w:ascii="Calibri" w:eastAsia="DengXian" w:hAnsi="Calibri" w:cs="Arial"/>
                <w:bCs/>
                <w:szCs w:val="24"/>
                <w:lang w:val="fr-FR" w:eastAsia="zh-CN"/>
              </w:rPr>
              <w:t>ou</w:t>
            </w:r>
            <w:proofErr w:type="gramEnd"/>
          </w:p>
          <w:p w14:paraId="2CFA6BA5" w14:textId="2CE68529" w:rsidR="004333C9" w:rsidRPr="003855B6" w:rsidRDefault="0070176F" w:rsidP="0070176F">
            <w:pPr>
              <w:pStyle w:val="Paragraphedeliste"/>
              <w:numPr>
                <w:ilvl w:val="1"/>
                <w:numId w:val="28"/>
              </w:numPr>
              <w:spacing w:after="0" w:line="240" w:lineRule="auto"/>
              <w:ind w:left="1447"/>
              <w:rPr>
                <w:rFonts w:eastAsia="DengXian" w:cstheme="minorHAnsi"/>
                <w:bCs/>
                <w:lang w:val="fr-FR" w:eastAsia="zh-CN"/>
              </w:rPr>
            </w:pPr>
            <w:r w:rsidRPr="00D56568">
              <w:rPr>
                <w:rFonts w:ascii="Calibri" w:eastAsia="DengXian" w:hAnsi="Calibri" w:cs="Arial"/>
                <w:bCs/>
                <w:szCs w:val="24"/>
                <w:lang w:val="fr-FR" w:eastAsia="zh-CN"/>
              </w:rPr>
              <w:t>M</w:t>
            </w:r>
            <w:r w:rsidR="004333C9" w:rsidRPr="00D56568">
              <w:rPr>
                <w:rFonts w:ascii="Calibri" w:eastAsia="DengXian" w:hAnsi="Calibri" w:cs="Arial"/>
                <w:bCs/>
                <w:szCs w:val="24"/>
                <w:lang w:val="fr-FR" w:eastAsia="zh-CN"/>
              </w:rPr>
              <w:t>ise sous assistance respiratoire</w:t>
            </w:r>
            <w:r w:rsidR="00F2174E" w:rsidRPr="00D56568">
              <w:rPr>
                <w:rFonts w:ascii="Calibri" w:eastAsia="DengXian" w:hAnsi="Calibri" w:cs="Arial"/>
                <w:bCs/>
                <w:szCs w:val="24"/>
                <w:lang w:val="fr-FR" w:eastAsia="zh-CN"/>
              </w:rPr>
              <w:t>/dégradation de la fonction respiratoire sous assistance respiratoire</w:t>
            </w:r>
          </w:p>
        </w:tc>
        <w:tc>
          <w:tcPr>
            <w:tcW w:w="868" w:type="dxa"/>
            <w:shd w:val="clear" w:color="auto" w:fill="auto"/>
            <w:vAlign w:val="center"/>
          </w:tcPr>
          <w:p w14:paraId="1E006346" w14:textId="77777777" w:rsidR="008A564D" w:rsidRPr="008E44A4" w:rsidRDefault="008A564D" w:rsidP="00375EC2">
            <w:pPr>
              <w:spacing w:after="0" w:line="240" w:lineRule="auto"/>
              <w:contextualSpacing/>
              <w:jc w:val="center"/>
              <w:rPr>
                <w:rFonts w:eastAsia="DengXian" w:cstheme="minorHAnsi"/>
                <w:lang w:val="fr-FR" w:eastAsia="zh-CN"/>
              </w:rPr>
            </w:pPr>
          </w:p>
          <w:p w14:paraId="0FED2F1A" w14:textId="77777777" w:rsidR="008A564D" w:rsidRPr="008E44A4" w:rsidRDefault="008A564D" w:rsidP="00375EC2">
            <w:pPr>
              <w:spacing w:after="0" w:line="240" w:lineRule="auto"/>
              <w:contextualSpacing/>
              <w:jc w:val="center"/>
              <w:rPr>
                <w:rFonts w:eastAsia="DengXian" w:cstheme="minorHAnsi"/>
                <w:lang w:val="fr-FR" w:eastAsia="zh-CN"/>
              </w:rPr>
            </w:pPr>
          </w:p>
          <w:sdt>
            <w:sdtPr>
              <w:rPr>
                <w:rFonts w:eastAsia="DengXian" w:cstheme="minorHAnsi"/>
                <w:lang w:val="fr-FR" w:eastAsia="zh-CN"/>
              </w:rPr>
              <w:id w:val="758727340"/>
              <w14:checkbox>
                <w14:checked w14:val="0"/>
                <w14:checkedState w14:val="2612" w14:font="MS Gothic"/>
                <w14:uncheckedState w14:val="2610" w14:font="MS Gothic"/>
              </w14:checkbox>
            </w:sdtPr>
            <w:sdtEndPr/>
            <w:sdtContent>
              <w:p w14:paraId="11DE475B" w14:textId="3ED0235D" w:rsidR="0070176F" w:rsidRPr="008E44A4" w:rsidRDefault="0070176F" w:rsidP="0070176F">
                <w:pPr>
                  <w:spacing w:after="0" w:line="240" w:lineRule="auto"/>
                  <w:contextualSpacing/>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p w14:paraId="15FEDF89" w14:textId="77777777" w:rsidR="008A564D" w:rsidRPr="008E44A4" w:rsidRDefault="008A564D" w:rsidP="00375EC2">
            <w:pPr>
              <w:spacing w:after="0" w:line="240" w:lineRule="auto"/>
              <w:contextualSpacing/>
              <w:jc w:val="center"/>
              <w:rPr>
                <w:rFonts w:eastAsia="DengXian" w:cstheme="minorHAnsi"/>
                <w:lang w:val="fr-FR" w:eastAsia="zh-CN"/>
              </w:rPr>
            </w:pPr>
          </w:p>
          <w:sdt>
            <w:sdtPr>
              <w:rPr>
                <w:rFonts w:eastAsia="DengXian" w:cstheme="minorHAnsi"/>
                <w:lang w:val="fr-FR" w:eastAsia="zh-CN"/>
              </w:rPr>
              <w:id w:val="-507292229"/>
              <w14:checkbox>
                <w14:checked w14:val="0"/>
                <w14:checkedState w14:val="2612" w14:font="MS Gothic"/>
                <w14:uncheckedState w14:val="2610" w14:font="MS Gothic"/>
              </w14:checkbox>
            </w:sdtPr>
            <w:sdtEndPr/>
            <w:sdtContent>
              <w:p w14:paraId="6DD25698" w14:textId="373A6AE7" w:rsidR="008A564D" w:rsidRPr="008E44A4" w:rsidRDefault="00375EC2" w:rsidP="00375EC2">
                <w:pPr>
                  <w:spacing w:after="0" w:line="240" w:lineRule="auto"/>
                  <w:contextualSpacing/>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p w14:paraId="3950FE87" w14:textId="77777777" w:rsidR="008A564D" w:rsidRPr="008E44A4" w:rsidRDefault="008A564D" w:rsidP="00375EC2">
            <w:pPr>
              <w:spacing w:after="0" w:line="240" w:lineRule="auto"/>
              <w:contextualSpacing/>
              <w:jc w:val="center"/>
              <w:rPr>
                <w:rFonts w:eastAsia="DengXian" w:cstheme="minorHAnsi"/>
                <w:lang w:val="fr-FR" w:eastAsia="zh-CN"/>
              </w:rPr>
            </w:pPr>
          </w:p>
          <w:p w14:paraId="73415DE0" w14:textId="77777777" w:rsidR="008A564D" w:rsidRPr="008E44A4" w:rsidRDefault="008A564D" w:rsidP="00375EC2">
            <w:pPr>
              <w:spacing w:after="0" w:line="240" w:lineRule="auto"/>
              <w:contextualSpacing/>
              <w:jc w:val="center"/>
              <w:rPr>
                <w:rFonts w:eastAsia="DengXian" w:cstheme="minorHAnsi"/>
                <w:lang w:val="fr-FR" w:eastAsia="zh-CN"/>
              </w:rPr>
            </w:pPr>
          </w:p>
          <w:sdt>
            <w:sdtPr>
              <w:rPr>
                <w:rFonts w:eastAsia="DengXian" w:cstheme="minorHAnsi"/>
                <w:lang w:val="fr-FR" w:eastAsia="zh-CN"/>
              </w:rPr>
              <w:id w:val="-1006054766"/>
              <w14:checkbox>
                <w14:checked w14:val="0"/>
                <w14:checkedState w14:val="2612" w14:font="MS Gothic"/>
                <w14:uncheckedState w14:val="2610" w14:font="MS Gothic"/>
              </w14:checkbox>
            </w:sdtPr>
            <w:sdtEndPr/>
            <w:sdtContent>
              <w:p w14:paraId="2DBB5C9A" w14:textId="589E9AC3" w:rsidR="008A564D" w:rsidRPr="008E44A4" w:rsidRDefault="00375EC2" w:rsidP="00375EC2">
                <w:pPr>
                  <w:spacing w:after="0" w:line="240" w:lineRule="auto"/>
                  <w:contextualSpacing/>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tc>
        <w:tc>
          <w:tcPr>
            <w:tcW w:w="909" w:type="dxa"/>
            <w:shd w:val="clear" w:color="auto" w:fill="auto"/>
            <w:vAlign w:val="center"/>
          </w:tcPr>
          <w:p w14:paraId="07DC4E19" w14:textId="77777777" w:rsidR="008A564D" w:rsidRPr="008E44A4" w:rsidRDefault="008A564D" w:rsidP="00375EC2">
            <w:pPr>
              <w:spacing w:after="0" w:line="240" w:lineRule="auto"/>
              <w:contextualSpacing/>
              <w:jc w:val="center"/>
              <w:rPr>
                <w:rFonts w:eastAsia="DengXian" w:cstheme="minorHAnsi"/>
                <w:lang w:val="fr-FR" w:eastAsia="zh-CN"/>
              </w:rPr>
            </w:pPr>
          </w:p>
          <w:p w14:paraId="29ACD9DE" w14:textId="77777777" w:rsidR="008A564D" w:rsidRPr="008E44A4" w:rsidRDefault="008A564D" w:rsidP="00375EC2">
            <w:pPr>
              <w:spacing w:after="0" w:line="240" w:lineRule="auto"/>
              <w:contextualSpacing/>
              <w:jc w:val="center"/>
              <w:rPr>
                <w:rFonts w:eastAsia="DengXian" w:cstheme="minorHAnsi"/>
                <w:lang w:val="fr-FR" w:eastAsia="zh-CN"/>
              </w:rPr>
            </w:pPr>
          </w:p>
          <w:sdt>
            <w:sdtPr>
              <w:rPr>
                <w:rFonts w:eastAsia="DengXian" w:cstheme="minorHAnsi"/>
                <w:lang w:val="fr-FR" w:eastAsia="zh-CN"/>
              </w:rPr>
              <w:id w:val="92902155"/>
              <w14:checkbox>
                <w14:checked w14:val="0"/>
                <w14:checkedState w14:val="2612" w14:font="MS Gothic"/>
                <w14:uncheckedState w14:val="2610" w14:font="MS Gothic"/>
              </w14:checkbox>
            </w:sdtPr>
            <w:sdtEndPr/>
            <w:sdtContent>
              <w:p w14:paraId="31C093D2" w14:textId="6E3E23A8" w:rsidR="0070176F" w:rsidRPr="008E44A4" w:rsidRDefault="0070176F" w:rsidP="0070176F">
                <w:pPr>
                  <w:spacing w:after="0" w:line="240" w:lineRule="auto"/>
                  <w:contextualSpacing/>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p w14:paraId="0DCA24E6" w14:textId="77777777" w:rsidR="008A564D" w:rsidRPr="008E44A4" w:rsidRDefault="008A564D" w:rsidP="00375EC2">
            <w:pPr>
              <w:spacing w:after="0" w:line="240" w:lineRule="auto"/>
              <w:contextualSpacing/>
              <w:jc w:val="center"/>
              <w:rPr>
                <w:rFonts w:eastAsia="DengXian" w:cstheme="minorHAnsi"/>
                <w:lang w:val="fr-FR" w:eastAsia="zh-CN"/>
              </w:rPr>
            </w:pPr>
          </w:p>
          <w:sdt>
            <w:sdtPr>
              <w:rPr>
                <w:rFonts w:eastAsia="DengXian" w:cstheme="minorHAnsi"/>
                <w:lang w:val="fr-FR" w:eastAsia="zh-CN"/>
              </w:rPr>
              <w:id w:val="1767566849"/>
              <w14:checkbox>
                <w14:checked w14:val="0"/>
                <w14:checkedState w14:val="2612" w14:font="MS Gothic"/>
                <w14:uncheckedState w14:val="2610" w14:font="MS Gothic"/>
              </w14:checkbox>
            </w:sdtPr>
            <w:sdtEndPr/>
            <w:sdtContent>
              <w:p w14:paraId="1EF63D3C" w14:textId="07A7F4D6" w:rsidR="008A564D" w:rsidRPr="008E44A4" w:rsidRDefault="00375EC2" w:rsidP="00375EC2">
                <w:pPr>
                  <w:spacing w:after="0" w:line="240" w:lineRule="auto"/>
                  <w:contextualSpacing/>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p w14:paraId="6797EAAE" w14:textId="77777777" w:rsidR="008A564D" w:rsidRPr="008E44A4" w:rsidRDefault="008A564D" w:rsidP="00375EC2">
            <w:pPr>
              <w:spacing w:after="0" w:line="240" w:lineRule="auto"/>
              <w:contextualSpacing/>
              <w:jc w:val="center"/>
              <w:rPr>
                <w:rFonts w:eastAsia="DengXian" w:cstheme="minorHAnsi"/>
                <w:lang w:val="fr-FR" w:eastAsia="zh-CN"/>
              </w:rPr>
            </w:pPr>
          </w:p>
          <w:p w14:paraId="4A1304C7" w14:textId="77777777" w:rsidR="008A564D" w:rsidRPr="008E44A4" w:rsidRDefault="008A564D" w:rsidP="00375EC2">
            <w:pPr>
              <w:spacing w:after="0" w:line="240" w:lineRule="auto"/>
              <w:contextualSpacing/>
              <w:jc w:val="center"/>
              <w:rPr>
                <w:rFonts w:eastAsia="DengXian" w:cstheme="minorHAnsi"/>
                <w:lang w:val="fr-FR" w:eastAsia="zh-CN"/>
              </w:rPr>
            </w:pPr>
          </w:p>
          <w:sdt>
            <w:sdtPr>
              <w:rPr>
                <w:rFonts w:eastAsia="DengXian" w:cstheme="minorHAnsi"/>
                <w:lang w:val="fr-FR" w:eastAsia="zh-CN"/>
              </w:rPr>
              <w:id w:val="-1006278894"/>
              <w14:checkbox>
                <w14:checked w14:val="0"/>
                <w14:checkedState w14:val="2612" w14:font="MS Gothic"/>
                <w14:uncheckedState w14:val="2610" w14:font="MS Gothic"/>
              </w14:checkbox>
            </w:sdtPr>
            <w:sdtEndPr/>
            <w:sdtContent>
              <w:p w14:paraId="56AB31E4" w14:textId="43DB8796" w:rsidR="008A564D" w:rsidRPr="008E44A4" w:rsidRDefault="00375EC2" w:rsidP="00375EC2">
                <w:pPr>
                  <w:spacing w:after="0" w:line="240" w:lineRule="auto"/>
                  <w:contextualSpacing/>
                  <w:jc w:val="center"/>
                  <w:rPr>
                    <w:rFonts w:eastAsia="DengXian" w:cstheme="minorHAnsi"/>
                    <w:lang w:val="fr-FR" w:eastAsia="zh-CN"/>
                  </w:rPr>
                </w:pPr>
                <w:r w:rsidRPr="008E44A4">
                  <w:rPr>
                    <w:rFonts w:ascii="Segoe UI Symbol" w:eastAsia="MS Gothic" w:hAnsi="Segoe UI Symbol" w:cs="Segoe UI Symbol"/>
                    <w:lang w:val="fr-FR" w:eastAsia="zh-CN"/>
                  </w:rPr>
                  <w:t>☐</w:t>
                </w:r>
              </w:p>
            </w:sdtContent>
          </w:sdt>
        </w:tc>
      </w:tr>
    </w:tbl>
    <w:p w14:paraId="255AA666" w14:textId="77777777" w:rsidR="00375EC2" w:rsidRPr="008E44A4" w:rsidRDefault="00375EC2" w:rsidP="00195CAD">
      <w:pPr>
        <w:rPr>
          <w:rFonts w:cstheme="minorHAnsi"/>
          <w:lang w:val="fr-FR"/>
        </w:rPr>
      </w:pPr>
    </w:p>
    <w:p w14:paraId="21D11A9D" w14:textId="695DBC11" w:rsidR="00195CAD" w:rsidRPr="008E44A4" w:rsidRDefault="00195CAD" w:rsidP="00195CAD">
      <w:pPr>
        <w:rPr>
          <w:rFonts w:cstheme="minorHAnsi"/>
          <w:b/>
          <w:lang w:val="fr-FR"/>
        </w:rPr>
      </w:pPr>
      <w:r w:rsidRPr="008E44A4">
        <w:rPr>
          <w:rFonts w:cstheme="minorHAnsi"/>
          <w:b/>
          <w:lang w:val="fr-FR"/>
        </w:rPr>
        <w:t>* Au moins une case “Oui” cochée</w:t>
      </w:r>
      <w:r w:rsidR="003855B6">
        <w:rPr>
          <w:rFonts w:cstheme="minorHAnsi"/>
          <w:b/>
          <w:lang w:val="fr-FR"/>
        </w:rPr>
        <w:t xml:space="preserve"> </w:t>
      </w:r>
      <w:r w:rsidR="005A4004">
        <w:rPr>
          <w:rFonts w:cstheme="minorHAnsi"/>
          <w:b/>
          <w:lang w:val="fr-FR"/>
        </w:rPr>
        <w:t xml:space="preserve">dans la section « Rejet médié » et dans la section « Non-réponse/absence d’amélioration fonctionnelle du greffon » </w:t>
      </w:r>
      <w:r w:rsidRPr="008E44A4">
        <w:rPr>
          <w:rFonts w:cstheme="minorHAnsi"/>
          <w:b/>
          <w:lang w:val="fr-FR"/>
        </w:rPr>
        <w:t xml:space="preserve">pour que le patient puisse entrer dans </w:t>
      </w:r>
      <w:r w:rsidR="000F39A2">
        <w:rPr>
          <w:rFonts w:cstheme="minorHAnsi"/>
          <w:b/>
          <w:lang w:val="fr-FR"/>
        </w:rPr>
        <w:t>le</w:t>
      </w:r>
      <w:r w:rsidR="000F39A2" w:rsidRPr="008E44A4">
        <w:rPr>
          <w:rFonts w:cstheme="minorHAnsi"/>
          <w:b/>
          <w:lang w:val="fr-FR"/>
        </w:rPr>
        <w:t xml:space="preserve"> </w:t>
      </w:r>
      <w:r w:rsidR="000F39A2">
        <w:rPr>
          <w:rFonts w:cstheme="minorHAnsi"/>
          <w:b/>
          <w:lang w:val="fr-FR"/>
        </w:rPr>
        <w:t>CPC</w:t>
      </w:r>
      <w:r w:rsidRPr="008E44A4">
        <w:rPr>
          <w:rFonts w:cstheme="minorHAnsi"/>
          <w:b/>
          <w:lang w:val="fr-FR"/>
        </w:rPr>
        <w:t>.</w:t>
      </w:r>
    </w:p>
    <w:p w14:paraId="2CC61DEF" w14:textId="77777777" w:rsidR="00195CAD" w:rsidRPr="008E44A4" w:rsidRDefault="00195CAD" w:rsidP="009F548C">
      <w:pPr>
        <w:spacing w:after="0" w:line="240" w:lineRule="auto"/>
        <w:jc w:val="both"/>
        <w:rPr>
          <w:rFonts w:cstheme="minorHAnsi"/>
          <w:bCs/>
          <w:i/>
        </w:rPr>
      </w:pPr>
      <w:r w:rsidRPr="008E44A4">
        <w:rPr>
          <w:rFonts w:cstheme="minorHAnsi"/>
          <w:bCs/>
          <w:i/>
        </w:rPr>
        <w:lastRenderedPageBreak/>
        <w:t xml:space="preserve">1 – The Banff 2017 Kidney Meeting Report: Revised diagnostic criteria for chronic active T cell-mediated rejection, antibody-mediated rejection, and prospects for integrative endpoints for next-generation clinical trials - Haas M </w:t>
      </w:r>
      <w:proofErr w:type="gramStart"/>
      <w:r w:rsidRPr="008E44A4">
        <w:rPr>
          <w:rFonts w:cstheme="minorHAnsi"/>
          <w:bCs/>
          <w:i/>
        </w:rPr>
        <w:t>et al. ;</w:t>
      </w:r>
      <w:proofErr w:type="gramEnd"/>
      <w:r w:rsidRPr="008E44A4">
        <w:rPr>
          <w:rFonts w:cstheme="minorHAnsi"/>
          <w:bCs/>
          <w:i/>
        </w:rPr>
        <w:t xml:space="preserve"> Am J Transplant. 2018;18(2):293-307</w:t>
      </w:r>
    </w:p>
    <w:p w14:paraId="47772414" w14:textId="77777777" w:rsidR="00195CAD" w:rsidRPr="008E44A4" w:rsidRDefault="00195CAD" w:rsidP="009F548C">
      <w:pPr>
        <w:spacing w:after="0" w:line="240" w:lineRule="auto"/>
        <w:jc w:val="both"/>
        <w:rPr>
          <w:rFonts w:cstheme="minorHAnsi"/>
          <w:bCs/>
          <w:i/>
        </w:rPr>
      </w:pPr>
      <w:r w:rsidRPr="008E44A4">
        <w:rPr>
          <w:rFonts w:cstheme="minorHAnsi"/>
          <w:bCs/>
          <w:i/>
        </w:rPr>
        <w:t>2 – The 2013 International Society for Heart and Lung Transplantation Working Formulation for the standardization of nomenclature in the pathologic diagnosis of antibody-mediated rejection in heart transplantation – Berry GJ et al.  J Heart Lung Transplant 2013;32(12):1147-62.</w:t>
      </w:r>
    </w:p>
    <w:p w14:paraId="40AFED54" w14:textId="77777777" w:rsidR="00195CAD" w:rsidRPr="008E44A4" w:rsidRDefault="00195CAD" w:rsidP="009F548C">
      <w:pPr>
        <w:spacing w:after="0" w:line="240" w:lineRule="auto"/>
        <w:jc w:val="both"/>
        <w:rPr>
          <w:rFonts w:cstheme="minorHAnsi"/>
          <w:bCs/>
          <w:i/>
          <w:lang w:val="fr-FR"/>
        </w:rPr>
      </w:pPr>
      <w:r w:rsidRPr="008E44A4">
        <w:rPr>
          <w:rFonts w:cstheme="minorHAnsi"/>
          <w:bCs/>
          <w:i/>
        </w:rPr>
        <w:t xml:space="preserve">3 – Banff Lung Report: Current knowledge and future research perspectives for diagnosis and treatment of pulmonary antibody-mediated rejection (AMR) – A. Roux et al.; Am J Transplant. </w:t>
      </w:r>
      <w:proofErr w:type="gramStart"/>
      <w:r w:rsidRPr="008E44A4">
        <w:rPr>
          <w:rFonts w:cstheme="minorHAnsi"/>
          <w:bCs/>
          <w:i/>
          <w:lang w:val="fr-FR"/>
        </w:rPr>
        <w:t>2018;</w:t>
      </w:r>
      <w:proofErr w:type="gramEnd"/>
      <w:r w:rsidRPr="008E44A4">
        <w:rPr>
          <w:rFonts w:cstheme="minorHAnsi"/>
          <w:bCs/>
          <w:i/>
          <w:lang w:val="fr-FR"/>
        </w:rPr>
        <w:t>1-11</w:t>
      </w:r>
    </w:p>
    <w:p w14:paraId="0DDFDD06" w14:textId="5B1645FD" w:rsidR="00375EC2" w:rsidRPr="008E44A4" w:rsidRDefault="00375EC2" w:rsidP="00195CAD">
      <w:pPr>
        <w:rPr>
          <w:rFonts w:cstheme="minorHAnsi"/>
          <w:b/>
          <w:bCs/>
          <w:u w:val="single"/>
          <w:lang w:val="fr-FR"/>
        </w:rPr>
      </w:pPr>
    </w:p>
    <w:p w14:paraId="0087D461" w14:textId="77777777" w:rsidR="001271D3" w:rsidRPr="008E44A4" w:rsidRDefault="001271D3" w:rsidP="00195CAD">
      <w:pPr>
        <w:rPr>
          <w:rFonts w:cstheme="minorHAnsi"/>
          <w:b/>
          <w:bCs/>
          <w:u w:val="single"/>
          <w:lang w:val="fr-FR"/>
        </w:rPr>
      </w:pPr>
    </w:p>
    <w:p w14:paraId="3AFAE3BF" w14:textId="31F13736" w:rsidR="00195CAD" w:rsidRPr="008E44A4" w:rsidRDefault="00195CAD" w:rsidP="00195CAD">
      <w:pPr>
        <w:rPr>
          <w:rFonts w:cstheme="minorHAnsi"/>
          <w:b/>
          <w:bCs/>
          <w:u w:val="single"/>
          <w:lang w:val="fr-FR"/>
        </w:rPr>
      </w:pPr>
      <w:r w:rsidRPr="008E44A4">
        <w:rPr>
          <w:rFonts w:cstheme="minorHAnsi"/>
          <w:b/>
          <w:bCs/>
          <w:u w:val="single"/>
          <w:lang w:val="fr-FR"/>
        </w:rPr>
        <w:t>Histoire de la Maladie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25"/>
      </w:tblGrid>
      <w:tr w:rsidR="00195CAD" w:rsidRPr="008E44A4" w14:paraId="4EE713B8" w14:textId="77777777" w:rsidTr="000A7599">
        <w:trPr>
          <w:trHeight w:val="349"/>
        </w:trPr>
        <w:tc>
          <w:tcPr>
            <w:tcW w:w="9056" w:type="dxa"/>
            <w:gridSpan w:val="2"/>
            <w:tcBorders>
              <w:top w:val="nil"/>
              <w:left w:val="nil"/>
              <w:right w:val="nil"/>
            </w:tcBorders>
            <w:shd w:val="clear" w:color="auto" w:fill="auto"/>
          </w:tcPr>
          <w:p w14:paraId="45FFE5BC" w14:textId="15B8C074" w:rsidR="00195CAD" w:rsidRPr="008E44A4" w:rsidRDefault="00195CAD" w:rsidP="00375EC2">
            <w:pPr>
              <w:spacing w:after="0"/>
              <w:contextualSpacing/>
              <w:rPr>
                <w:rFonts w:cstheme="minorHAnsi"/>
                <w:b/>
                <w:bCs/>
                <w:lang w:val="fr-FR"/>
              </w:rPr>
            </w:pPr>
            <w:r w:rsidRPr="008E44A4">
              <w:rPr>
                <w:rFonts w:cstheme="minorHAnsi"/>
                <w:b/>
                <w:bCs/>
                <w:lang w:val="fr-FR"/>
              </w:rPr>
              <w:t xml:space="preserve">Date du diagnostic initial </w:t>
            </w:r>
            <w:r w:rsidR="00FF76CB" w:rsidRPr="008E44A4">
              <w:rPr>
                <w:rFonts w:cstheme="minorHAnsi"/>
                <w:b/>
                <w:bCs/>
                <w:lang w:val="fr-FR"/>
              </w:rPr>
              <w:t xml:space="preserve">de rejet médié par anticorps </w:t>
            </w:r>
            <w:r w:rsidRPr="008E44A4">
              <w:rPr>
                <w:rFonts w:cstheme="minorHAnsi"/>
                <w:b/>
                <w:bCs/>
                <w:lang w:val="fr-FR"/>
              </w:rPr>
              <w:t xml:space="preserve">: </w:t>
            </w:r>
            <w:r w:rsidRPr="008E44A4">
              <w:rPr>
                <w:rFonts w:cstheme="minorHAnsi"/>
                <w:lang w:val="fr-FR"/>
              </w:rPr>
              <w:t>|__|__| |__|__| |__|__|__|__|</w:t>
            </w:r>
          </w:p>
          <w:p w14:paraId="051D44DA" w14:textId="77777777" w:rsidR="00195CAD" w:rsidRPr="008E44A4" w:rsidRDefault="00195CAD" w:rsidP="00375EC2">
            <w:pPr>
              <w:spacing w:after="0"/>
              <w:contextualSpacing/>
              <w:rPr>
                <w:rFonts w:cstheme="minorHAnsi"/>
                <w:b/>
                <w:bCs/>
                <w:lang w:val="fr-FR"/>
              </w:rPr>
            </w:pPr>
            <w:r w:rsidRPr="008E44A4">
              <w:rPr>
                <w:rFonts w:cstheme="minorHAnsi"/>
                <w:b/>
                <w:bCs/>
                <w:lang w:val="fr-FR"/>
              </w:rPr>
              <w:t>Données sur la transplantation</w:t>
            </w:r>
          </w:p>
        </w:tc>
      </w:tr>
      <w:tr w:rsidR="00195CAD" w:rsidRPr="008E44A4" w14:paraId="09375BCD" w14:textId="77777777" w:rsidTr="000A7599">
        <w:trPr>
          <w:trHeight w:val="349"/>
        </w:trPr>
        <w:tc>
          <w:tcPr>
            <w:tcW w:w="4531" w:type="dxa"/>
            <w:shd w:val="clear" w:color="auto" w:fill="auto"/>
          </w:tcPr>
          <w:p w14:paraId="11EC6059" w14:textId="77777777" w:rsidR="00195CAD" w:rsidRPr="008E44A4" w:rsidRDefault="00195CAD" w:rsidP="00375EC2">
            <w:pPr>
              <w:numPr>
                <w:ilvl w:val="0"/>
                <w:numId w:val="6"/>
              </w:numPr>
              <w:spacing w:after="0" w:line="240" w:lineRule="auto"/>
              <w:contextualSpacing/>
              <w:rPr>
                <w:rFonts w:cstheme="minorHAnsi"/>
                <w:b/>
                <w:bCs/>
                <w:lang w:val="fr-FR"/>
              </w:rPr>
            </w:pPr>
            <w:r w:rsidRPr="008E44A4">
              <w:rPr>
                <w:rFonts w:cstheme="minorHAnsi"/>
                <w:b/>
                <w:bCs/>
                <w:lang w:val="fr-FR"/>
              </w:rPr>
              <w:t>Date de la transplantation</w:t>
            </w:r>
          </w:p>
        </w:tc>
        <w:tc>
          <w:tcPr>
            <w:tcW w:w="4525" w:type="dxa"/>
            <w:shd w:val="clear" w:color="auto" w:fill="auto"/>
            <w:vAlign w:val="center"/>
          </w:tcPr>
          <w:p w14:paraId="3438FC64" w14:textId="77777777" w:rsidR="00195CAD" w:rsidRPr="008E44A4" w:rsidRDefault="00195CAD" w:rsidP="00375EC2">
            <w:pPr>
              <w:spacing w:after="0"/>
              <w:contextualSpacing/>
              <w:jc w:val="center"/>
              <w:rPr>
                <w:rFonts w:cstheme="minorHAnsi"/>
                <w:lang w:val="fr-FR"/>
              </w:rPr>
            </w:pPr>
            <w:r w:rsidRPr="008E44A4">
              <w:rPr>
                <w:rFonts w:cstheme="minorHAnsi"/>
                <w:lang w:val="fr-FR"/>
              </w:rPr>
              <w:t>|__|__| |__|__| |__|__|__|__|</w:t>
            </w:r>
          </w:p>
        </w:tc>
      </w:tr>
      <w:tr w:rsidR="00195CAD" w:rsidRPr="008E44A4" w14:paraId="1E0E1D35" w14:textId="77777777" w:rsidTr="000A7599">
        <w:trPr>
          <w:trHeight w:val="349"/>
        </w:trPr>
        <w:tc>
          <w:tcPr>
            <w:tcW w:w="4531" w:type="dxa"/>
            <w:shd w:val="clear" w:color="auto" w:fill="auto"/>
          </w:tcPr>
          <w:p w14:paraId="2BC9884A" w14:textId="77777777" w:rsidR="00195CAD" w:rsidRPr="008E44A4" w:rsidRDefault="00195CAD" w:rsidP="00375EC2">
            <w:pPr>
              <w:numPr>
                <w:ilvl w:val="0"/>
                <w:numId w:val="6"/>
              </w:numPr>
              <w:spacing w:after="0" w:line="240" w:lineRule="auto"/>
              <w:contextualSpacing/>
              <w:rPr>
                <w:rFonts w:cstheme="minorHAnsi"/>
                <w:b/>
                <w:bCs/>
                <w:lang w:val="fr-FR"/>
              </w:rPr>
            </w:pPr>
            <w:r w:rsidRPr="008E44A4">
              <w:rPr>
                <w:rFonts w:cstheme="minorHAnsi"/>
                <w:b/>
                <w:bCs/>
                <w:lang w:val="fr-FR"/>
              </w:rPr>
              <w:t>Nombre de transplantations antérieures</w:t>
            </w:r>
          </w:p>
        </w:tc>
        <w:tc>
          <w:tcPr>
            <w:tcW w:w="4525" w:type="dxa"/>
            <w:shd w:val="clear" w:color="auto" w:fill="auto"/>
            <w:vAlign w:val="center"/>
          </w:tcPr>
          <w:p w14:paraId="6D7E36ED" w14:textId="77777777" w:rsidR="00195CAD" w:rsidRPr="008E44A4" w:rsidRDefault="00195CAD" w:rsidP="00375EC2">
            <w:pPr>
              <w:spacing w:after="0"/>
              <w:contextualSpacing/>
              <w:jc w:val="center"/>
              <w:rPr>
                <w:rFonts w:cstheme="minorHAnsi"/>
                <w:lang w:val="fr-FR"/>
              </w:rPr>
            </w:pPr>
            <w:r w:rsidRPr="008E44A4">
              <w:rPr>
                <w:rFonts w:cstheme="minorHAnsi"/>
                <w:lang w:val="fr-FR"/>
              </w:rPr>
              <w:t>|__|__|</w:t>
            </w:r>
          </w:p>
        </w:tc>
      </w:tr>
      <w:tr w:rsidR="00195CAD" w:rsidRPr="008E44A4" w14:paraId="66B82B34" w14:textId="77777777" w:rsidTr="000A7599">
        <w:trPr>
          <w:trHeight w:val="349"/>
        </w:trPr>
        <w:tc>
          <w:tcPr>
            <w:tcW w:w="4531" w:type="dxa"/>
            <w:shd w:val="clear" w:color="auto" w:fill="auto"/>
          </w:tcPr>
          <w:p w14:paraId="1E833E84" w14:textId="6018FB28" w:rsidR="00195CAD" w:rsidRPr="008E44A4" w:rsidRDefault="008A564D" w:rsidP="00375EC2">
            <w:pPr>
              <w:numPr>
                <w:ilvl w:val="0"/>
                <w:numId w:val="6"/>
              </w:numPr>
              <w:spacing w:after="0" w:line="240" w:lineRule="auto"/>
              <w:contextualSpacing/>
              <w:rPr>
                <w:rFonts w:cstheme="minorHAnsi"/>
                <w:b/>
                <w:bCs/>
                <w:lang w:val="fr-FR"/>
              </w:rPr>
            </w:pPr>
            <w:r w:rsidRPr="008E44A4">
              <w:rPr>
                <w:rFonts w:cstheme="minorHAnsi"/>
                <w:b/>
                <w:bCs/>
                <w:lang w:val="fr-FR"/>
              </w:rPr>
              <w:t>Autre organe transplanté</w:t>
            </w:r>
          </w:p>
        </w:tc>
        <w:tc>
          <w:tcPr>
            <w:tcW w:w="4525" w:type="dxa"/>
            <w:shd w:val="clear" w:color="auto" w:fill="auto"/>
          </w:tcPr>
          <w:p w14:paraId="24AA63C4" w14:textId="3E1DDEA2" w:rsidR="008A564D" w:rsidRPr="008E44A4" w:rsidRDefault="00195CAD" w:rsidP="00375EC2">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Rein       </w:t>
            </w:r>
            <w:r w:rsidRPr="008E44A4">
              <w:rPr>
                <w:rFonts w:cstheme="minorHAnsi"/>
                <w:lang w:val="fr-FR"/>
              </w:rPr>
              <w:sym w:font="Wingdings" w:char="F0A8"/>
            </w:r>
            <w:r w:rsidRPr="008E44A4">
              <w:rPr>
                <w:rFonts w:cstheme="minorHAnsi"/>
                <w:lang w:val="fr-FR"/>
              </w:rPr>
              <w:t xml:space="preserve"> Poumon</w:t>
            </w:r>
          </w:p>
          <w:p w14:paraId="2C0213A3" w14:textId="2569299B" w:rsidR="00195CAD" w:rsidRPr="008E44A4" w:rsidRDefault="008A564D" w:rsidP="00375EC2">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Autre : ………………...</w:t>
            </w:r>
          </w:p>
        </w:tc>
      </w:tr>
    </w:tbl>
    <w:p w14:paraId="425E65AC" w14:textId="77777777" w:rsidR="00195CAD" w:rsidRPr="008E44A4" w:rsidRDefault="00195CAD" w:rsidP="00195CAD">
      <w:pPr>
        <w:ind w:left="720" w:hanging="360"/>
        <w:contextualSpacing/>
        <w:outlineLvl w:val="0"/>
        <w:rPr>
          <w:rFonts w:cstheme="minorHAnsi"/>
          <w:b/>
          <w:bCs/>
          <w:lang w:val="fr-FR"/>
        </w:rPr>
      </w:pPr>
    </w:p>
    <w:p w14:paraId="3A6F5405" w14:textId="77777777" w:rsidR="00195CAD" w:rsidRPr="008E44A4" w:rsidRDefault="00195CAD" w:rsidP="0047527F">
      <w:pPr>
        <w:numPr>
          <w:ilvl w:val="0"/>
          <w:numId w:val="33"/>
        </w:numPr>
        <w:contextualSpacing/>
        <w:outlineLvl w:val="0"/>
        <w:rPr>
          <w:rFonts w:cstheme="minorHAnsi"/>
          <w:b/>
          <w:bCs/>
          <w:lang w:val="fr-FR"/>
        </w:rPr>
      </w:pPr>
      <w:r w:rsidRPr="008E44A4">
        <w:rPr>
          <w:rFonts w:cstheme="minorHAnsi"/>
          <w:b/>
          <w:bCs/>
          <w:lang w:val="fr-FR"/>
        </w:rPr>
        <w:t>Sévérité de la dysfonction du greffon</w:t>
      </w:r>
    </w:p>
    <w:p w14:paraId="5BF72A2B" w14:textId="7DDCDD73" w:rsidR="00195CAD" w:rsidRPr="008E44A4" w:rsidRDefault="009E1F76" w:rsidP="00195CAD">
      <w:pPr>
        <w:spacing w:after="0"/>
        <w:outlineLvl w:val="0"/>
        <w:rPr>
          <w:rFonts w:cstheme="minorHAnsi"/>
          <w:bCs/>
          <w:lang w:val="fr-FR"/>
        </w:rPr>
      </w:pPr>
      <w:r w:rsidRPr="008E44A4">
        <w:rPr>
          <w:rFonts w:cstheme="minorHAnsi"/>
          <w:bCs/>
          <w:lang w:val="fr-FR"/>
        </w:rPr>
        <w:t>Remplir la case qui correspond le mieux à l</w:t>
      </w:r>
      <w:r w:rsidR="00FF76CB" w:rsidRPr="008E44A4">
        <w:rPr>
          <w:rFonts w:cstheme="minorHAnsi"/>
          <w:bCs/>
          <w:lang w:val="fr-FR"/>
        </w:rPr>
        <w:t>a</w:t>
      </w:r>
      <w:r w:rsidRPr="008E44A4">
        <w:rPr>
          <w:rFonts w:cstheme="minorHAnsi"/>
          <w:bCs/>
          <w:lang w:val="fr-FR"/>
        </w:rPr>
        <w:t xml:space="preserve"> dysfonction</w:t>
      </w:r>
    </w:p>
    <w:tbl>
      <w:tblPr>
        <w:tblStyle w:val="Grilledutableau"/>
        <w:tblW w:w="0" w:type="auto"/>
        <w:tblLook w:val="04A0" w:firstRow="1" w:lastRow="0" w:firstColumn="1" w:lastColumn="0" w:noHBand="0" w:noVBand="1"/>
      </w:tblPr>
      <w:tblGrid>
        <w:gridCol w:w="6804"/>
        <w:gridCol w:w="2546"/>
      </w:tblGrid>
      <w:tr w:rsidR="00195CAD" w:rsidRPr="008E44A4" w14:paraId="296C61BF" w14:textId="77777777" w:rsidTr="000A7599">
        <w:tc>
          <w:tcPr>
            <w:tcW w:w="6912" w:type="dxa"/>
          </w:tcPr>
          <w:p w14:paraId="3419921B" w14:textId="62C2A328" w:rsidR="00195CAD" w:rsidRPr="008E44A4" w:rsidRDefault="00195CAD" w:rsidP="00375EC2">
            <w:pPr>
              <w:contextualSpacing/>
              <w:rPr>
                <w:rFonts w:cstheme="minorHAnsi"/>
                <w:lang w:val="fr-FR"/>
              </w:rPr>
            </w:pPr>
            <w:r w:rsidRPr="008E44A4">
              <w:rPr>
                <w:rFonts w:eastAsia="DengXian" w:cstheme="minorHAnsi"/>
                <w:lang w:val="fr-FR" w:eastAsia="zh-CN"/>
              </w:rPr>
              <w:t xml:space="preserve">Asymptomatique </w:t>
            </w:r>
            <w:r w:rsidRPr="008E44A4">
              <w:rPr>
                <w:rFonts w:cstheme="minorHAnsi"/>
                <w:lang w:val="fr-FR"/>
              </w:rPr>
              <w:t>(</w:t>
            </w:r>
            <w:r w:rsidR="009E1F76" w:rsidRPr="008E44A4">
              <w:rPr>
                <w:rFonts w:cstheme="minorHAnsi"/>
                <w:lang w:val="fr-FR"/>
              </w:rPr>
              <w:t xml:space="preserve">pas de dyspnée, </w:t>
            </w:r>
            <w:r w:rsidRPr="008E44A4">
              <w:rPr>
                <w:rFonts w:cstheme="minorHAnsi"/>
                <w:lang w:val="fr-FR"/>
              </w:rPr>
              <w:t>pas de diminution du Test de Fonction Pulmonaire, pas de nouvelles caractéristique radiologique, pas d’augmentation du besoin en O2 ou de ventilation assistée)</w:t>
            </w:r>
          </w:p>
        </w:tc>
        <w:tc>
          <w:tcPr>
            <w:tcW w:w="2588" w:type="dxa"/>
            <w:vAlign w:val="center"/>
          </w:tcPr>
          <w:p w14:paraId="5406F185" w14:textId="77777777" w:rsidR="00195CAD" w:rsidRPr="008E44A4" w:rsidRDefault="00195CAD" w:rsidP="00375EC2">
            <w:pPr>
              <w:contextualSpacing/>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01DEC773" w14:textId="77777777" w:rsidTr="000A7599">
        <w:tc>
          <w:tcPr>
            <w:tcW w:w="6912" w:type="dxa"/>
          </w:tcPr>
          <w:p w14:paraId="3DEE9B7A" w14:textId="77777777" w:rsidR="00195CAD" w:rsidRPr="008E44A4" w:rsidRDefault="00195CAD" w:rsidP="00375EC2">
            <w:pPr>
              <w:contextualSpacing/>
              <w:rPr>
                <w:rFonts w:cstheme="minorHAnsi"/>
                <w:lang w:val="fr-FR"/>
              </w:rPr>
            </w:pPr>
            <w:r w:rsidRPr="008E44A4">
              <w:rPr>
                <w:rFonts w:eastAsia="DengXian" w:cstheme="minorHAnsi"/>
                <w:lang w:val="fr-FR" w:eastAsia="zh-CN"/>
              </w:rPr>
              <w:t>VEMS diminué entre 10% (et plus de 100 ml) et 30%</w:t>
            </w:r>
          </w:p>
        </w:tc>
        <w:tc>
          <w:tcPr>
            <w:tcW w:w="2588" w:type="dxa"/>
            <w:vAlign w:val="center"/>
          </w:tcPr>
          <w:p w14:paraId="05CF6EEA" w14:textId="77777777" w:rsidR="00195CAD" w:rsidRPr="008E44A4" w:rsidRDefault="00195CAD" w:rsidP="00375EC2">
            <w:pPr>
              <w:contextualSpacing/>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1FFE0A1B" w14:textId="77777777" w:rsidTr="000A7599">
        <w:tc>
          <w:tcPr>
            <w:tcW w:w="6912" w:type="dxa"/>
          </w:tcPr>
          <w:p w14:paraId="5A964258" w14:textId="3BE2E8D2" w:rsidR="00195CAD" w:rsidRPr="008E44A4" w:rsidRDefault="00195CAD" w:rsidP="00375EC2">
            <w:pPr>
              <w:contextualSpacing/>
              <w:rPr>
                <w:rFonts w:cstheme="minorHAnsi"/>
                <w:lang w:val="fr-FR"/>
              </w:rPr>
            </w:pPr>
            <w:r w:rsidRPr="008E44A4">
              <w:rPr>
                <w:rFonts w:cstheme="minorHAnsi"/>
                <w:lang w:val="fr-FR"/>
              </w:rPr>
              <w:t xml:space="preserve">VEMS diminué entre 30% et 50% et moins de 500 </w:t>
            </w:r>
            <w:r w:rsidR="00F60949" w:rsidRPr="008E44A4">
              <w:rPr>
                <w:rFonts w:cstheme="minorHAnsi"/>
                <w:lang w:val="fr-FR"/>
              </w:rPr>
              <w:t>ml</w:t>
            </w:r>
          </w:p>
        </w:tc>
        <w:tc>
          <w:tcPr>
            <w:tcW w:w="2588" w:type="dxa"/>
            <w:vAlign w:val="center"/>
          </w:tcPr>
          <w:p w14:paraId="517C1352" w14:textId="77777777" w:rsidR="00195CAD" w:rsidRPr="008E44A4" w:rsidRDefault="00195CAD" w:rsidP="00375EC2">
            <w:pPr>
              <w:contextualSpacing/>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260E077A" w14:textId="77777777" w:rsidTr="000A7599">
        <w:tc>
          <w:tcPr>
            <w:tcW w:w="6912" w:type="dxa"/>
          </w:tcPr>
          <w:p w14:paraId="6FD67510" w14:textId="02FE7E61" w:rsidR="00195CAD" w:rsidRPr="008E44A4" w:rsidRDefault="00195CAD" w:rsidP="00375EC2">
            <w:pPr>
              <w:contextualSpacing/>
              <w:rPr>
                <w:rFonts w:cstheme="minorHAnsi"/>
                <w:lang w:val="fr-FR"/>
              </w:rPr>
            </w:pPr>
            <w:r w:rsidRPr="008E44A4">
              <w:rPr>
                <w:rFonts w:cstheme="minorHAnsi"/>
                <w:lang w:val="fr-FR"/>
              </w:rPr>
              <w:t xml:space="preserve">VEMS diminué de plus de 50% ou plus de 500 </w:t>
            </w:r>
            <w:r w:rsidR="00F60949" w:rsidRPr="008E44A4">
              <w:rPr>
                <w:rFonts w:cstheme="minorHAnsi"/>
                <w:lang w:val="fr-FR"/>
              </w:rPr>
              <w:t>ml</w:t>
            </w:r>
          </w:p>
        </w:tc>
        <w:tc>
          <w:tcPr>
            <w:tcW w:w="2588" w:type="dxa"/>
            <w:vAlign w:val="center"/>
          </w:tcPr>
          <w:p w14:paraId="1155DD0D" w14:textId="77777777" w:rsidR="00195CAD" w:rsidRPr="008E44A4" w:rsidRDefault="00195CAD" w:rsidP="00375EC2">
            <w:pPr>
              <w:contextualSpacing/>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2EF1414C" w14:textId="77777777" w:rsidTr="000A7599">
        <w:tc>
          <w:tcPr>
            <w:tcW w:w="6912" w:type="dxa"/>
          </w:tcPr>
          <w:p w14:paraId="03419F4D" w14:textId="2F47DA52" w:rsidR="00195CAD" w:rsidRPr="008E44A4" w:rsidRDefault="00195CAD" w:rsidP="00375EC2">
            <w:pPr>
              <w:contextualSpacing/>
              <w:rPr>
                <w:rFonts w:cstheme="minorHAnsi"/>
                <w:lang w:val="fr-FR"/>
              </w:rPr>
            </w:pPr>
            <w:r w:rsidRPr="008E44A4">
              <w:rPr>
                <w:rFonts w:cstheme="minorHAnsi"/>
                <w:lang w:val="fr-FR"/>
              </w:rPr>
              <w:t>Besoin d’O</w:t>
            </w:r>
            <w:r w:rsidRPr="008E44A4">
              <w:rPr>
                <w:rFonts w:cstheme="minorHAnsi"/>
                <w:vertAlign w:val="subscript"/>
                <w:lang w:val="fr-FR"/>
              </w:rPr>
              <w:t>2</w:t>
            </w:r>
            <w:r w:rsidRPr="008E44A4">
              <w:rPr>
                <w:rFonts w:cstheme="minorHAnsi"/>
                <w:lang w:val="fr-FR"/>
              </w:rPr>
              <w:t xml:space="preserve"> : uniquement </w:t>
            </w:r>
            <w:r w:rsidR="009E1F76" w:rsidRPr="008E44A4">
              <w:rPr>
                <w:rFonts w:cstheme="minorHAnsi"/>
                <w:lang w:val="fr-FR"/>
              </w:rPr>
              <w:t>à l’effort</w:t>
            </w:r>
          </w:p>
        </w:tc>
        <w:tc>
          <w:tcPr>
            <w:tcW w:w="2588" w:type="dxa"/>
            <w:vAlign w:val="center"/>
          </w:tcPr>
          <w:p w14:paraId="0789077F" w14:textId="77777777" w:rsidR="00195CAD" w:rsidRPr="008E44A4" w:rsidRDefault="00195CAD" w:rsidP="00375EC2">
            <w:pPr>
              <w:contextualSpacing/>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15F3917E" w14:textId="77777777" w:rsidTr="000A7599">
        <w:tc>
          <w:tcPr>
            <w:tcW w:w="6912" w:type="dxa"/>
          </w:tcPr>
          <w:p w14:paraId="7862C6E1" w14:textId="77777777" w:rsidR="00195CAD" w:rsidRPr="008E44A4" w:rsidRDefault="00195CAD" w:rsidP="00375EC2">
            <w:pPr>
              <w:contextualSpacing/>
              <w:rPr>
                <w:rFonts w:cstheme="minorHAnsi"/>
                <w:lang w:val="fr-FR"/>
              </w:rPr>
            </w:pPr>
            <w:r w:rsidRPr="008E44A4">
              <w:rPr>
                <w:rFonts w:cstheme="minorHAnsi"/>
                <w:lang w:val="fr-FR"/>
              </w:rPr>
              <w:t>Besoin d’O</w:t>
            </w:r>
            <w:r w:rsidRPr="008E44A4">
              <w:rPr>
                <w:rFonts w:cstheme="minorHAnsi"/>
                <w:vertAlign w:val="subscript"/>
                <w:lang w:val="fr-FR"/>
              </w:rPr>
              <w:t>2</w:t>
            </w:r>
            <w:r w:rsidRPr="008E44A4">
              <w:rPr>
                <w:rFonts w:cstheme="minorHAnsi"/>
                <w:lang w:val="fr-FR"/>
              </w:rPr>
              <w:t xml:space="preserve"> : au repos et &lt;6 l/min (pour une saturation &gt; 90%)</w:t>
            </w:r>
          </w:p>
        </w:tc>
        <w:tc>
          <w:tcPr>
            <w:tcW w:w="2588" w:type="dxa"/>
            <w:vAlign w:val="center"/>
          </w:tcPr>
          <w:p w14:paraId="0074A53C" w14:textId="77777777" w:rsidR="00195CAD" w:rsidRPr="008E44A4" w:rsidRDefault="00195CAD" w:rsidP="00375EC2">
            <w:pPr>
              <w:contextualSpacing/>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415B25BC" w14:textId="77777777" w:rsidTr="000A7599">
        <w:tc>
          <w:tcPr>
            <w:tcW w:w="6912" w:type="dxa"/>
          </w:tcPr>
          <w:p w14:paraId="3C214612" w14:textId="77777777" w:rsidR="00195CAD" w:rsidRPr="008E44A4" w:rsidRDefault="00195CAD" w:rsidP="00375EC2">
            <w:pPr>
              <w:contextualSpacing/>
              <w:rPr>
                <w:rFonts w:cstheme="minorHAnsi"/>
                <w:lang w:val="fr-FR"/>
              </w:rPr>
            </w:pPr>
            <w:r w:rsidRPr="008E44A4">
              <w:rPr>
                <w:rFonts w:cstheme="minorHAnsi"/>
                <w:lang w:val="fr-FR"/>
              </w:rPr>
              <w:t>Besoin d’O</w:t>
            </w:r>
            <w:r w:rsidRPr="008E44A4">
              <w:rPr>
                <w:rFonts w:cstheme="minorHAnsi"/>
                <w:vertAlign w:val="subscript"/>
                <w:lang w:val="fr-FR"/>
              </w:rPr>
              <w:t>2</w:t>
            </w:r>
            <w:r w:rsidRPr="008E44A4">
              <w:rPr>
                <w:rFonts w:cstheme="minorHAnsi"/>
                <w:lang w:val="fr-FR"/>
              </w:rPr>
              <w:t xml:space="preserve"> : &gt; 6 l/min (pour une saturation &gt; 90% ou « </w:t>
            </w:r>
            <w:proofErr w:type="spellStart"/>
            <w:r w:rsidRPr="008E44A4">
              <w:rPr>
                <w:rFonts w:cstheme="minorHAnsi"/>
                <w:lang w:val="fr-FR"/>
              </w:rPr>
              <w:t>optiflow</w:t>
            </w:r>
            <w:proofErr w:type="spellEnd"/>
            <w:r w:rsidRPr="008E44A4">
              <w:rPr>
                <w:rFonts w:cstheme="minorHAnsi"/>
                <w:lang w:val="fr-FR"/>
              </w:rPr>
              <w:t xml:space="preserve"> »)</w:t>
            </w:r>
          </w:p>
        </w:tc>
        <w:tc>
          <w:tcPr>
            <w:tcW w:w="2588" w:type="dxa"/>
            <w:vAlign w:val="center"/>
          </w:tcPr>
          <w:p w14:paraId="638A07D3" w14:textId="77777777" w:rsidR="00195CAD" w:rsidRPr="008E44A4" w:rsidRDefault="00195CAD" w:rsidP="00375EC2">
            <w:pPr>
              <w:contextualSpacing/>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63C3E9B9" w14:textId="77777777" w:rsidTr="000A7599">
        <w:tc>
          <w:tcPr>
            <w:tcW w:w="6912" w:type="dxa"/>
          </w:tcPr>
          <w:p w14:paraId="60C36F57" w14:textId="77777777" w:rsidR="00195CAD" w:rsidRPr="008E44A4" w:rsidRDefault="00195CAD" w:rsidP="00375EC2">
            <w:pPr>
              <w:contextualSpacing/>
              <w:rPr>
                <w:rFonts w:cstheme="minorHAnsi"/>
                <w:lang w:val="fr-FR"/>
              </w:rPr>
            </w:pPr>
            <w:r w:rsidRPr="008E44A4">
              <w:rPr>
                <w:rFonts w:cstheme="minorHAnsi"/>
                <w:lang w:val="fr-FR"/>
              </w:rPr>
              <w:t>Besoin d’assistance respiratoire</w:t>
            </w:r>
          </w:p>
        </w:tc>
        <w:tc>
          <w:tcPr>
            <w:tcW w:w="2588" w:type="dxa"/>
            <w:vAlign w:val="center"/>
          </w:tcPr>
          <w:p w14:paraId="449358D6" w14:textId="77777777" w:rsidR="00195CAD" w:rsidRPr="008E44A4" w:rsidRDefault="00195CAD" w:rsidP="00375EC2">
            <w:pPr>
              <w:contextualSpacing/>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710DC636" w14:textId="77777777" w:rsidTr="000A7599">
        <w:tc>
          <w:tcPr>
            <w:tcW w:w="6912" w:type="dxa"/>
          </w:tcPr>
          <w:p w14:paraId="6DEA5232" w14:textId="77777777" w:rsidR="00195CAD" w:rsidRPr="008E44A4" w:rsidRDefault="00195CAD" w:rsidP="00375EC2">
            <w:pPr>
              <w:contextualSpacing/>
              <w:rPr>
                <w:rFonts w:cstheme="minorHAnsi"/>
                <w:lang w:val="fr-FR"/>
              </w:rPr>
            </w:pPr>
            <w:r w:rsidRPr="008E44A4">
              <w:rPr>
                <w:rFonts w:cstheme="minorHAnsi"/>
                <w:lang w:val="fr-FR"/>
              </w:rPr>
              <w:t>ARDS P/F &gt; 200</w:t>
            </w:r>
          </w:p>
        </w:tc>
        <w:tc>
          <w:tcPr>
            <w:tcW w:w="2588" w:type="dxa"/>
            <w:vAlign w:val="center"/>
          </w:tcPr>
          <w:p w14:paraId="516028E5" w14:textId="77777777" w:rsidR="00195CAD" w:rsidRPr="008E44A4" w:rsidRDefault="00195CAD" w:rsidP="00375EC2">
            <w:pPr>
              <w:contextualSpacing/>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7B3DEE67" w14:textId="77777777" w:rsidTr="000A7599">
        <w:tc>
          <w:tcPr>
            <w:tcW w:w="6912" w:type="dxa"/>
          </w:tcPr>
          <w:p w14:paraId="3879EA79" w14:textId="77777777" w:rsidR="00195CAD" w:rsidRPr="008E44A4" w:rsidRDefault="00195CAD" w:rsidP="00375EC2">
            <w:pPr>
              <w:contextualSpacing/>
              <w:rPr>
                <w:rFonts w:cstheme="minorHAnsi"/>
                <w:lang w:val="fr-FR"/>
              </w:rPr>
            </w:pPr>
            <w:r w:rsidRPr="008E44A4">
              <w:rPr>
                <w:rFonts w:cstheme="minorHAnsi"/>
                <w:lang w:val="fr-FR"/>
              </w:rPr>
              <w:t>ARDS 100 &lt; P/F &lt; 200</w:t>
            </w:r>
          </w:p>
        </w:tc>
        <w:tc>
          <w:tcPr>
            <w:tcW w:w="2588" w:type="dxa"/>
            <w:vAlign w:val="center"/>
          </w:tcPr>
          <w:p w14:paraId="3824EA51" w14:textId="77777777" w:rsidR="00195CAD" w:rsidRPr="008E44A4" w:rsidRDefault="00195CAD" w:rsidP="00375EC2">
            <w:pPr>
              <w:contextualSpacing/>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5CCCBA2D" w14:textId="77777777" w:rsidTr="000A7599">
        <w:tc>
          <w:tcPr>
            <w:tcW w:w="6912" w:type="dxa"/>
          </w:tcPr>
          <w:p w14:paraId="11EFE27A" w14:textId="77777777" w:rsidR="00195CAD" w:rsidRPr="008E44A4" w:rsidRDefault="00195CAD" w:rsidP="00375EC2">
            <w:pPr>
              <w:contextualSpacing/>
              <w:rPr>
                <w:rFonts w:cstheme="minorHAnsi"/>
                <w:lang w:val="fr-FR"/>
              </w:rPr>
            </w:pPr>
            <w:r w:rsidRPr="008E44A4">
              <w:rPr>
                <w:rFonts w:cstheme="minorHAnsi"/>
              </w:rPr>
              <w:t>ARDS &lt; 100</w:t>
            </w:r>
          </w:p>
        </w:tc>
        <w:tc>
          <w:tcPr>
            <w:tcW w:w="2588" w:type="dxa"/>
            <w:vAlign w:val="center"/>
          </w:tcPr>
          <w:p w14:paraId="3AD01BF1" w14:textId="77777777" w:rsidR="00195CAD" w:rsidRPr="008E44A4" w:rsidRDefault="00195CAD" w:rsidP="00375EC2">
            <w:pPr>
              <w:contextualSpacing/>
              <w:jc w:val="center"/>
              <w:rPr>
                <w:rFonts w:cstheme="minorHAnsi"/>
                <w:lang w:val="fr-FR" w:eastAsia="zh-CN"/>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3C002A81" w14:textId="77777777" w:rsidTr="000A7599">
        <w:tc>
          <w:tcPr>
            <w:tcW w:w="6912" w:type="dxa"/>
          </w:tcPr>
          <w:p w14:paraId="350F3115" w14:textId="77777777" w:rsidR="00195CAD" w:rsidRPr="008E44A4" w:rsidRDefault="00195CAD" w:rsidP="00375EC2">
            <w:pPr>
              <w:contextualSpacing/>
              <w:rPr>
                <w:rFonts w:cstheme="minorHAnsi"/>
              </w:rPr>
            </w:pPr>
            <w:r w:rsidRPr="008E44A4">
              <w:rPr>
                <w:rFonts w:cstheme="minorHAnsi"/>
                <w:lang w:val="fr-FR"/>
              </w:rPr>
              <w:t>Besoin</w:t>
            </w:r>
            <w:r w:rsidRPr="008E44A4">
              <w:rPr>
                <w:rFonts w:cstheme="minorHAnsi"/>
              </w:rPr>
              <w:t xml:space="preserve"> </w:t>
            </w:r>
            <w:proofErr w:type="spellStart"/>
            <w:r w:rsidRPr="008E44A4">
              <w:rPr>
                <w:rFonts w:cstheme="minorHAnsi"/>
              </w:rPr>
              <w:t>d’ECMO</w:t>
            </w:r>
            <w:proofErr w:type="spellEnd"/>
          </w:p>
        </w:tc>
        <w:tc>
          <w:tcPr>
            <w:tcW w:w="2588" w:type="dxa"/>
            <w:vAlign w:val="center"/>
          </w:tcPr>
          <w:p w14:paraId="22DAB937" w14:textId="77777777" w:rsidR="00195CAD" w:rsidRPr="008E44A4" w:rsidRDefault="00195CAD" w:rsidP="00375EC2">
            <w:pPr>
              <w:contextualSpacing/>
              <w:jc w:val="center"/>
              <w:rPr>
                <w:rFonts w:cstheme="minorHAnsi"/>
                <w:lang w:val="fr-FR" w:eastAsia="zh-CN"/>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bl>
    <w:p w14:paraId="6D6B6131" w14:textId="4FFA24D9" w:rsidR="00195CAD" w:rsidRPr="008E44A4" w:rsidRDefault="00195CAD" w:rsidP="00E708DF">
      <w:pPr>
        <w:spacing w:after="0" w:line="240" w:lineRule="auto"/>
        <w:ind w:left="360"/>
        <w:outlineLvl w:val="0"/>
        <w:rPr>
          <w:rFonts w:cstheme="minorHAnsi"/>
          <w:bCs/>
          <w:lang w:val="fr-FR"/>
        </w:rPr>
      </w:pPr>
      <w:r w:rsidRPr="008E44A4">
        <w:rPr>
          <w:rFonts w:cstheme="minorHAnsi"/>
          <w:bCs/>
          <w:lang w:val="fr-FR"/>
        </w:rPr>
        <w:t>VEMS : Volume Expiratoire Maximale par Seconde</w:t>
      </w:r>
    </w:p>
    <w:p w14:paraId="4B7C75D5" w14:textId="77777777" w:rsidR="00195CAD" w:rsidRPr="008E44A4" w:rsidRDefault="00195CAD" w:rsidP="00E708DF">
      <w:pPr>
        <w:spacing w:after="0" w:line="240" w:lineRule="auto"/>
        <w:ind w:left="360"/>
        <w:outlineLvl w:val="0"/>
        <w:rPr>
          <w:rFonts w:cstheme="minorHAnsi"/>
          <w:bCs/>
          <w:lang w:val="fr-FR"/>
        </w:rPr>
      </w:pPr>
      <w:r w:rsidRPr="008E44A4">
        <w:rPr>
          <w:rFonts w:cstheme="minorHAnsi"/>
          <w:bCs/>
          <w:lang w:val="fr-FR"/>
        </w:rPr>
        <w:t>P : PaO2 : pression partielle en O2</w:t>
      </w:r>
    </w:p>
    <w:p w14:paraId="00C14EEA" w14:textId="77777777" w:rsidR="00195CAD" w:rsidRPr="008E44A4" w:rsidRDefault="00195CAD" w:rsidP="00E708DF">
      <w:pPr>
        <w:spacing w:after="0" w:line="240" w:lineRule="auto"/>
        <w:ind w:left="360"/>
        <w:outlineLvl w:val="0"/>
        <w:rPr>
          <w:rFonts w:cstheme="minorHAnsi"/>
          <w:bCs/>
          <w:lang w:val="fr-FR"/>
        </w:rPr>
      </w:pPr>
      <w:r w:rsidRPr="008E44A4">
        <w:rPr>
          <w:rFonts w:cstheme="minorHAnsi"/>
          <w:bCs/>
          <w:lang w:val="fr-FR"/>
        </w:rPr>
        <w:t>F : FiO2 : Fraction inspirée d’O2</w:t>
      </w:r>
    </w:p>
    <w:p w14:paraId="12FD1504" w14:textId="77777777" w:rsidR="00195CAD" w:rsidRPr="008E44A4" w:rsidRDefault="00195CAD" w:rsidP="00E708DF">
      <w:pPr>
        <w:spacing w:after="0" w:line="240" w:lineRule="auto"/>
        <w:ind w:left="360"/>
        <w:outlineLvl w:val="0"/>
        <w:rPr>
          <w:rFonts w:cstheme="minorHAnsi"/>
          <w:bCs/>
          <w:lang w:val="fr-FR"/>
        </w:rPr>
      </w:pPr>
      <w:r w:rsidRPr="008E44A4">
        <w:rPr>
          <w:rFonts w:cstheme="minorHAnsi"/>
          <w:bCs/>
          <w:lang w:val="fr-FR"/>
        </w:rPr>
        <w:t xml:space="preserve">ARDS : Acute </w:t>
      </w:r>
      <w:proofErr w:type="spellStart"/>
      <w:r w:rsidRPr="008E44A4">
        <w:rPr>
          <w:rFonts w:cstheme="minorHAnsi"/>
          <w:bCs/>
          <w:lang w:val="fr-FR"/>
        </w:rPr>
        <w:t>Respiratory</w:t>
      </w:r>
      <w:proofErr w:type="spellEnd"/>
      <w:r w:rsidRPr="008E44A4">
        <w:rPr>
          <w:rFonts w:cstheme="minorHAnsi"/>
          <w:bCs/>
          <w:lang w:val="fr-FR"/>
        </w:rPr>
        <w:t xml:space="preserve"> </w:t>
      </w:r>
      <w:proofErr w:type="spellStart"/>
      <w:r w:rsidRPr="008E44A4">
        <w:rPr>
          <w:rFonts w:cstheme="minorHAnsi"/>
          <w:bCs/>
          <w:lang w:val="fr-FR"/>
        </w:rPr>
        <w:t>Distress</w:t>
      </w:r>
      <w:proofErr w:type="spellEnd"/>
      <w:r w:rsidRPr="008E44A4">
        <w:rPr>
          <w:rFonts w:cstheme="minorHAnsi"/>
          <w:bCs/>
          <w:lang w:val="fr-FR"/>
        </w:rPr>
        <w:t xml:space="preserve"> Syndrome (Syndrome de Détresse Respiratoire Aigüe)</w:t>
      </w:r>
    </w:p>
    <w:p w14:paraId="121C022A" w14:textId="77777777" w:rsidR="00195CAD" w:rsidRPr="008E44A4" w:rsidRDefault="00195CAD" w:rsidP="00E708DF">
      <w:pPr>
        <w:spacing w:after="0" w:line="240" w:lineRule="auto"/>
        <w:ind w:left="360"/>
        <w:outlineLvl w:val="0"/>
        <w:rPr>
          <w:rFonts w:cstheme="minorHAnsi"/>
          <w:bCs/>
          <w:lang w:val="fr-FR"/>
        </w:rPr>
      </w:pPr>
      <w:r w:rsidRPr="008E44A4">
        <w:rPr>
          <w:rFonts w:cstheme="minorHAnsi"/>
          <w:bCs/>
          <w:lang w:val="fr-FR"/>
        </w:rPr>
        <w:t>ECMO : Extracorporelle Membrane Oxygénation</w:t>
      </w:r>
    </w:p>
    <w:p w14:paraId="578BBDB7" w14:textId="77777777" w:rsidR="00195CAD" w:rsidRPr="008E44A4" w:rsidRDefault="00195CAD" w:rsidP="00195CAD">
      <w:pPr>
        <w:ind w:left="720" w:hanging="360"/>
        <w:contextualSpacing/>
        <w:outlineLvl w:val="0"/>
        <w:rPr>
          <w:rFonts w:cstheme="minorHAnsi"/>
          <w:b/>
          <w:bCs/>
          <w:lang w:val="fr-FR"/>
        </w:rPr>
      </w:pPr>
    </w:p>
    <w:p w14:paraId="26F9FD5F" w14:textId="77777777" w:rsidR="00195CAD" w:rsidRPr="008E44A4" w:rsidRDefault="00195CAD" w:rsidP="009F548C">
      <w:pPr>
        <w:keepNext/>
        <w:keepLines/>
        <w:numPr>
          <w:ilvl w:val="0"/>
          <w:numId w:val="33"/>
        </w:numPr>
        <w:ind w:left="720"/>
        <w:contextualSpacing/>
        <w:outlineLvl w:val="0"/>
        <w:rPr>
          <w:rFonts w:cstheme="minorHAnsi"/>
          <w:b/>
          <w:bCs/>
          <w:lang w:val="fr-FR"/>
        </w:rPr>
      </w:pPr>
      <w:r w:rsidRPr="008E44A4">
        <w:rPr>
          <w:rFonts w:cstheme="minorHAnsi"/>
          <w:b/>
          <w:bCs/>
          <w:lang w:val="fr-FR"/>
        </w:rPr>
        <w:lastRenderedPageBreak/>
        <w:t xml:space="preserve">Définition et certitude du diagnostic du rejet médié par anticorps clinique et </w:t>
      </w:r>
      <w:proofErr w:type="spellStart"/>
      <w:r w:rsidRPr="008E44A4">
        <w:rPr>
          <w:rFonts w:cstheme="minorHAnsi"/>
          <w:b/>
          <w:bCs/>
          <w:lang w:val="fr-FR"/>
        </w:rPr>
        <w:t>infraclinique</w:t>
      </w:r>
      <w:proofErr w:type="spellEnd"/>
    </w:p>
    <w:tbl>
      <w:tblPr>
        <w:tblStyle w:val="Grilledutableau1"/>
        <w:tblW w:w="9550" w:type="dxa"/>
        <w:tblLayout w:type="fixed"/>
        <w:tblLook w:val="04A0" w:firstRow="1" w:lastRow="0" w:firstColumn="1" w:lastColumn="0" w:noHBand="0" w:noVBand="1"/>
      </w:tblPr>
      <w:tblGrid>
        <w:gridCol w:w="1474"/>
        <w:gridCol w:w="1474"/>
        <w:gridCol w:w="1417"/>
        <w:gridCol w:w="1245"/>
        <w:gridCol w:w="1814"/>
        <w:gridCol w:w="850"/>
        <w:gridCol w:w="1276"/>
      </w:tblGrid>
      <w:tr w:rsidR="00195CAD" w:rsidRPr="008E44A4" w14:paraId="33F195D4" w14:textId="77777777" w:rsidTr="002D3E9A">
        <w:trPr>
          <w:trHeight w:val="20"/>
        </w:trPr>
        <w:tc>
          <w:tcPr>
            <w:tcW w:w="1474" w:type="dxa"/>
            <w:vAlign w:val="center"/>
          </w:tcPr>
          <w:p w14:paraId="6282FCB1" w14:textId="77777777" w:rsidR="00195CAD" w:rsidRPr="008E44A4" w:rsidRDefault="00195CAD" w:rsidP="009F548C">
            <w:pPr>
              <w:keepNext/>
              <w:keepLines/>
              <w:contextualSpacing/>
              <w:jc w:val="center"/>
              <w:rPr>
                <w:rFonts w:asciiTheme="minorHAnsi" w:hAnsiTheme="minorHAnsi" w:cstheme="minorHAnsi"/>
                <w:sz w:val="22"/>
                <w:szCs w:val="22"/>
                <w:lang w:eastAsia="zh-CN"/>
              </w:rPr>
            </w:pPr>
          </w:p>
        </w:tc>
        <w:tc>
          <w:tcPr>
            <w:tcW w:w="1474" w:type="dxa"/>
            <w:vAlign w:val="center"/>
          </w:tcPr>
          <w:p w14:paraId="5624EB2A" w14:textId="77777777" w:rsidR="00195CAD" w:rsidRPr="008E44A4" w:rsidRDefault="00195CAD" w:rsidP="009F548C">
            <w:pPr>
              <w:keepNext/>
              <w:keepLines/>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Dysfonction de l’allogreffe</w:t>
            </w:r>
          </w:p>
        </w:tc>
        <w:tc>
          <w:tcPr>
            <w:tcW w:w="1417" w:type="dxa"/>
            <w:vAlign w:val="center"/>
          </w:tcPr>
          <w:p w14:paraId="615E946E" w14:textId="77777777" w:rsidR="00195CAD" w:rsidRPr="008E44A4" w:rsidRDefault="00195CAD" w:rsidP="009F548C">
            <w:pPr>
              <w:keepNext/>
              <w:keepLines/>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Exclusion des autres causes</w:t>
            </w:r>
          </w:p>
        </w:tc>
        <w:tc>
          <w:tcPr>
            <w:tcW w:w="1245" w:type="dxa"/>
            <w:vAlign w:val="center"/>
          </w:tcPr>
          <w:p w14:paraId="04712891" w14:textId="77777777" w:rsidR="00195CAD" w:rsidRPr="008E44A4" w:rsidRDefault="00195CAD" w:rsidP="009F548C">
            <w:pPr>
              <w:keepNext/>
              <w:keepLines/>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Histologie du poumon</w:t>
            </w:r>
          </w:p>
        </w:tc>
        <w:tc>
          <w:tcPr>
            <w:tcW w:w="1814" w:type="dxa"/>
            <w:vAlign w:val="center"/>
          </w:tcPr>
          <w:p w14:paraId="042DE5AC" w14:textId="77777777" w:rsidR="00195CAD" w:rsidRPr="008E44A4" w:rsidRDefault="00195CAD" w:rsidP="009F548C">
            <w:pPr>
              <w:keepNext/>
              <w:keepLines/>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Biopsie du poumon marquage C4d</w:t>
            </w:r>
          </w:p>
        </w:tc>
        <w:tc>
          <w:tcPr>
            <w:tcW w:w="850" w:type="dxa"/>
            <w:vAlign w:val="center"/>
          </w:tcPr>
          <w:p w14:paraId="6FD0A44A" w14:textId="77777777" w:rsidR="00195CAD" w:rsidRPr="008E44A4" w:rsidRDefault="00195CAD" w:rsidP="009F548C">
            <w:pPr>
              <w:keepNext/>
              <w:keepLines/>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DSA</w:t>
            </w:r>
          </w:p>
        </w:tc>
        <w:tc>
          <w:tcPr>
            <w:tcW w:w="1276" w:type="dxa"/>
            <w:vAlign w:val="center"/>
          </w:tcPr>
          <w:p w14:paraId="323B9C8D" w14:textId="77777777" w:rsidR="00195CAD" w:rsidRPr="008E44A4" w:rsidRDefault="00195CAD" w:rsidP="009F548C">
            <w:pPr>
              <w:keepNext/>
              <w:keepLines/>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Certitude</w:t>
            </w:r>
          </w:p>
        </w:tc>
      </w:tr>
      <w:tr w:rsidR="00195CAD" w:rsidRPr="008E44A4" w14:paraId="78FF5930" w14:textId="77777777" w:rsidTr="002D3E9A">
        <w:trPr>
          <w:trHeight w:val="20"/>
        </w:trPr>
        <w:tc>
          <w:tcPr>
            <w:tcW w:w="1474" w:type="dxa"/>
            <w:vAlign w:val="center"/>
          </w:tcPr>
          <w:p w14:paraId="560DC03A" w14:textId="77777777" w:rsidR="00195CAD" w:rsidRPr="008E44A4" w:rsidRDefault="00195CAD" w:rsidP="009F548C">
            <w:pPr>
              <w:keepNext/>
              <w:keepLines/>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Clinique</w:t>
            </w:r>
          </w:p>
        </w:tc>
        <w:tc>
          <w:tcPr>
            <w:tcW w:w="1474" w:type="dxa"/>
            <w:vAlign w:val="center"/>
          </w:tcPr>
          <w:p w14:paraId="68946595" w14:textId="77777777" w:rsidR="00195CAD" w:rsidRPr="008E44A4" w:rsidRDefault="00195CAD" w:rsidP="009F548C">
            <w:pPr>
              <w:keepNext/>
              <w:keepLines/>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1417" w:type="dxa"/>
            <w:vAlign w:val="center"/>
          </w:tcPr>
          <w:p w14:paraId="2009F047" w14:textId="77777777" w:rsidR="00195CAD" w:rsidRPr="008E44A4" w:rsidRDefault="00195CAD" w:rsidP="009F548C">
            <w:pPr>
              <w:keepNext/>
              <w:keepLines/>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1245" w:type="dxa"/>
            <w:vAlign w:val="center"/>
          </w:tcPr>
          <w:p w14:paraId="3853A3E4" w14:textId="77777777" w:rsidR="00195CAD" w:rsidRPr="008E44A4" w:rsidRDefault="00195CAD" w:rsidP="009F548C">
            <w:pPr>
              <w:keepNext/>
              <w:keepLines/>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1814" w:type="dxa"/>
            <w:vAlign w:val="center"/>
          </w:tcPr>
          <w:p w14:paraId="7BC34255" w14:textId="77777777" w:rsidR="00195CAD" w:rsidRPr="008E44A4" w:rsidRDefault="00195CAD" w:rsidP="009F548C">
            <w:pPr>
              <w:keepNext/>
              <w:keepLines/>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850" w:type="dxa"/>
            <w:vAlign w:val="center"/>
          </w:tcPr>
          <w:p w14:paraId="0CD4B549" w14:textId="77777777" w:rsidR="00195CAD" w:rsidRPr="008E44A4" w:rsidRDefault="00195CAD" w:rsidP="009F548C">
            <w:pPr>
              <w:keepNext/>
              <w:keepLines/>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1276" w:type="dxa"/>
          </w:tcPr>
          <w:p w14:paraId="573B757A" w14:textId="77777777" w:rsidR="00195CAD" w:rsidRPr="008E44A4" w:rsidRDefault="00195CAD" w:rsidP="009F548C">
            <w:pPr>
              <w:keepNext/>
              <w:keepLines/>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Certain</w:t>
            </w:r>
          </w:p>
          <w:p w14:paraId="1F16BFDC" w14:textId="77777777" w:rsidR="00195CAD" w:rsidRPr="008E44A4" w:rsidRDefault="00195CAD" w:rsidP="009F548C">
            <w:pPr>
              <w:keepNext/>
              <w:keepLines/>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Probable</w:t>
            </w:r>
          </w:p>
          <w:p w14:paraId="46CB1C09" w14:textId="77777777" w:rsidR="00195CAD" w:rsidRPr="008E44A4" w:rsidRDefault="00195CAD" w:rsidP="009F548C">
            <w:pPr>
              <w:keepNext/>
              <w:keepLines/>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Possible</w:t>
            </w:r>
          </w:p>
        </w:tc>
      </w:tr>
      <w:tr w:rsidR="00195CAD" w:rsidRPr="008E44A4" w14:paraId="2BDCFC8F" w14:textId="77777777" w:rsidTr="002D3E9A">
        <w:trPr>
          <w:trHeight w:val="20"/>
        </w:trPr>
        <w:tc>
          <w:tcPr>
            <w:tcW w:w="1474" w:type="dxa"/>
            <w:vAlign w:val="center"/>
          </w:tcPr>
          <w:p w14:paraId="770D710F" w14:textId="77777777" w:rsidR="00195CAD" w:rsidRPr="008E44A4" w:rsidRDefault="00195CAD" w:rsidP="002D3E9A">
            <w:pPr>
              <w:contextualSpacing/>
              <w:jc w:val="center"/>
              <w:rPr>
                <w:rFonts w:asciiTheme="minorHAnsi" w:hAnsiTheme="minorHAnsi" w:cstheme="minorHAnsi"/>
                <w:sz w:val="22"/>
                <w:szCs w:val="22"/>
                <w:lang w:eastAsia="zh-CN"/>
              </w:rPr>
            </w:pPr>
            <w:proofErr w:type="spellStart"/>
            <w:r w:rsidRPr="008E44A4">
              <w:rPr>
                <w:rFonts w:asciiTheme="minorHAnsi" w:hAnsiTheme="minorHAnsi" w:cstheme="minorHAnsi"/>
                <w:sz w:val="22"/>
                <w:szCs w:val="22"/>
                <w:lang w:eastAsia="zh-CN"/>
              </w:rPr>
              <w:t>Infraclinique</w:t>
            </w:r>
            <w:proofErr w:type="spellEnd"/>
          </w:p>
        </w:tc>
        <w:tc>
          <w:tcPr>
            <w:tcW w:w="1474" w:type="dxa"/>
            <w:vAlign w:val="center"/>
          </w:tcPr>
          <w:p w14:paraId="59B73892"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1417" w:type="dxa"/>
            <w:vAlign w:val="center"/>
          </w:tcPr>
          <w:p w14:paraId="65021712"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1245" w:type="dxa"/>
            <w:vAlign w:val="center"/>
          </w:tcPr>
          <w:p w14:paraId="1C3C0C2C"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1814" w:type="dxa"/>
            <w:vAlign w:val="center"/>
          </w:tcPr>
          <w:p w14:paraId="46ABA669"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850" w:type="dxa"/>
            <w:vAlign w:val="center"/>
          </w:tcPr>
          <w:p w14:paraId="421BED5A"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1276" w:type="dxa"/>
          </w:tcPr>
          <w:p w14:paraId="446D5C0E"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Certain</w:t>
            </w:r>
          </w:p>
          <w:p w14:paraId="32714E11"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Probable</w:t>
            </w:r>
          </w:p>
          <w:p w14:paraId="3FCCB8DE"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Possible</w:t>
            </w:r>
          </w:p>
        </w:tc>
      </w:tr>
    </w:tbl>
    <w:p w14:paraId="57D1C09B" w14:textId="77777777" w:rsidR="00195CAD" w:rsidRPr="008E44A4" w:rsidRDefault="00195CAD" w:rsidP="00195CAD">
      <w:pPr>
        <w:outlineLvl w:val="0"/>
        <w:rPr>
          <w:rFonts w:cstheme="minorHAnsi"/>
          <w:b/>
          <w:bCs/>
          <w:lang w:val="fr-FR"/>
        </w:rPr>
      </w:pPr>
    </w:p>
    <w:tbl>
      <w:tblPr>
        <w:tblStyle w:val="Grilledutableau"/>
        <w:tblW w:w="0" w:type="auto"/>
        <w:tblLook w:val="04A0" w:firstRow="1" w:lastRow="0" w:firstColumn="1" w:lastColumn="0" w:noHBand="0" w:noVBand="1"/>
      </w:tblPr>
      <w:tblGrid>
        <w:gridCol w:w="3166"/>
        <w:gridCol w:w="3167"/>
      </w:tblGrid>
      <w:tr w:rsidR="00195CAD" w:rsidRPr="00F96E75" w14:paraId="623C1477" w14:textId="77777777" w:rsidTr="000A7599">
        <w:tc>
          <w:tcPr>
            <w:tcW w:w="6333" w:type="dxa"/>
            <w:gridSpan w:val="2"/>
          </w:tcPr>
          <w:p w14:paraId="24D6DF2A" w14:textId="3133358D" w:rsidR="00195CAD" w:rsidRPr="008E44A4" w:rsidRDefault="00195CAD" w:rsidP="00375EC2">
            <w:pPr>
              <w:contextualSpacing/>
              <w:outlineLvl w:val="0"/>
              <w:rPr>
                <w:rFonts w:cstheme="minorHAnsi"/>
                <w:b/>
                <w:bCs/>
                <w:lang w:val="fr-FR"/>
              </w:rPr>
            </w:pPr>
            <w:r w:rsidRPr="008E44A4">
              <w:rPr>
                <w:rFonts w:cstheme="minorHAnsi"/>
                <w:b/>
                <w:bCs/>
                <w:lang w:val="fr-FR"/>
              </w:rPr>
              <w:t>Marquage C4d</w:t>
            </w:r>
            <w:r w:rsidR="009E1F76" w:rsidRPr="008E44A4">
              <w:rPr>
                <w:rFonts w:cstheme="minorHAnsi"/>
                <w:b/>
                <w:bCs/>
                <w:lang w:val="fr-FR"/>
              </w:rPr>
              <w:t xml:space="preserve">   </w:t>
            </w:r>
            <w:sdt>
              <w:sdtPr>
                <w:rPr>
                  <w:rFonts w:cstheme="minorHAnsi"/>
                  <w:b/>
                  <w:bCs/>
                  <w:lang w:val="fr-FR"/>
                </w:rPr>
                <w:id w:val="-352415615"/>
                <w14:checkbox>
                  <w14:checked w14:val="0"/>
                  <w14:checkedState w14:val="2612" w14:font="MS Gothic"/>
                  <w14:uncheckedState w14:val="2610" w14:font="MS Gothic"/>
                </w14:checkbox>
              </w:sdtPr>
              <w:sdtEndPr/>
              <w:sdtContent>
                <w:r w:rsidR="009E1F76" w:rsidRPr="008E44A4">
                  <w:rPr>
                    <w:rFonts w:ascii="Segoe UI Symbol" w:eastAsia="MS Gothic" w:hAnsi="Segoe UI Symbol" w:cs="Segoe UI Symbol"/>
                    <w:b/>
                    <w:bCs/>
                    <w:lang w:val="fr-FR"/>
                  </w:rPr>
                  <w:t>☐</w:t>
                </w:r>
              </w:sdtContent>
            </w:sdt>
            <w:r w:rsidR="009E1F76" w:rsidRPr="008E44A4">
              <w:rPr>
                <w:rFonts w:cstheme="minorHAnsi"/>
                <w:b/>
                <w:bCs/>
                <w:lang w:val="fr-FR"/>
              </w:rPr>
              <w:t xml:space="preserve"> disponible      </w:t>
            </w:r>
            <w:sdt>
              <w:sdtPr>
                <w:rPr>
                  <w:rFonts w:cstheme="minorHAnsi"/>
                  <w:b/>
                  <w:bCs/>
                  <w:lang w:val="fr-FR"/>
                </w:rPr>
                <w:id w:val="550659493"/>
                <w14:checkbox>
                  <w14:checked w14:val="0"/>
                  <w14:checkedState w14:val="2612" w14:font="MS Gothic"/>
                  <w14:uncheckedState w14:val="2610" w14:font="MS Gothic"/>
                </w14:checkbox>
              </w:sdtPr>
              <w:sdtEndPr/>
              <w:sdtContent>
                <w:r w:rsidR="009E1F76" w:rsidRPr="008E44A4">
                  <w:rPr>
                    <w:rFonts w:ascii="Segoe UI Symbol" w:eastAsia="MS Gothic" w:hAnsi="Segoe UI Symbol" w:cs="Segoe UI Symbol"/>
                    <w:b/>
                    <w:bCs/>
                    <w:lang w:val="fr-FR"/>
                  </w:rPr>
                  <w:t>☐</w:t>
                </w:r>
              </w:sdtContent>
            </w:sdt>
            <w:r w:rsidR="009E1F76" w:rsidRPr="008E44A4">
              <w:rPr>
                <w:rFonts w:cstheme="minorHAnsi"/>
                <w:b/>
                <w:bCs/>
                <w:lang w:val="fr-FR"/>
              </w:rPr>
              <w:t xml:space="preserve"> non disponible</w:t>
            </w:r>
          </w:p>
        </w:tc>
      </w:tr>
      <w:tr w:rsidR="00195CAD" w:rsidRPr="008E44A4" w14:paraId="7DDAB666" w14:textId="77777777" w:rsidTr="000A7599">
        <w:tc>
          <w:tcPr>
            <w:tcW w:w="3166" w:type="dxa"/>
          </w:tcPr>
          <w:p w14:paraId="35E9FAA3" w14:textId="77777777" w:rsidR="00195CAD" w:rsidRPr="008E44A4" w:rsidRDefault="00195CAD" w:rsidP="00375EC2">
            <w:pPr>
              <w:contextualSpacing/>
              <w:outlineLvl w:val="0"/>
              <w:rPr>
                <w:rFonts w:cstheme="minorHAnsi"/>
                <w:b/>
                <w:bCs/>
                <w:lang w:val="fr-FR"/>
              </w:rPr>
            </w:pPr>
            <w:r w:rsidRPr="008E44A4">
              <w:rPr>
                <w:rFonts w:cstheme="minorHAnsi"/>
                <w:b/>
                <w:bCs/>
                <w:lang w:val="fr-FR"/>
              </w:rPr>
              <w:t>Distribution</w:t>
            </w:r>
          </w:p>
        </w:tc>
        <w:tc>
          <w:tcPr>
            <w:tcW w:w="3167" w:type="dxa"/>
          </w:tcPr>
          <w:p w14:paraId="6C411E26" w14:textId="77777777" w:rsidR="00195CAD" w:rsidRPr="008E44A4" w:rsidRDefault="00195CAD" w:rsidP="00375EC2">
            <w:pPr>
              <w:contextualSpacing/>
              <w:outlineLvl w:val="0"/>
              <w:rPr>
                <w:rFonts w:cstheme="minorHAnsi"/>
                <w:b/>
                <w:bCs/>
                <w:lang w:val="fr-FR"/>
              </w:rPr>
            </w:pPr>
            <w:r w:rsidRPr="008E44A4">
              <w:rPr>
                <w:rFonts w:cstheme="minorHAnsi"/>
                <w:lang w:val="fr-FR" w:eastAsia="zh-CN"/>
              </w:rPr>
              <w:sym w:font="Wingdings" w:char="F0A8"/>
            </w:r>
            <w:r w:rsidRPr="008E44A4">
              <w:rPr>
                <w:rFonts w:cstheme="minorHAnsi"/>
                <w:lang w:val="fr-FR" w:eastAsia="zh-CN"/>
              </w:rPr>
              <w:t xml:space="preserve"> </w:t>
            </w:r>
            <w:r w:rsidRPr="008E44A4">
              <w:rPr>
                <w:rFonts w:cstheme="minorHAnsi"/>
                <w:b/>
                <w:bCs/>
                <w:lang w:val="fr-FR"/>
              </w:rPr>
              <w:t xml:space="preserve"> &lt; 10%</w:t>
            </w:r>
          </w:p>
          <w:p w14:paraId="192E76F7" w14:textId="77777777" w:rsidR="00195CAD" w:rsidRPr="008E44A4" w:rsidRDefault="00195CAD" w:rsidP="00375EC2">
            <w:pPr>
              <w:contextualSpacing/>
              <w:outlineLvl w:val="0"/>
              <w:rPr>
                <w:rFonts w:cstheme="minorHAnsi"/>
                <w:b/>
                <w:bCs/>
                <w:lang w:val="fr-FR"/>
              </w:rPr>
            </w:pPr>
            <w:r w:rsidRPr="008E44A4">
              <w:rPr>
                <w:rFonts w:cstheme="minorHAnsi"/>
                <w:lang w:val="fr-FR" w:eastAsia="zh-CN"/>
              </w:rPr>
              <w:sym w:font="Wingdings" w:char="F0A8"/>
            </w:r>
            <w:r w:rsidRPr="008E44A4">
              <w:rPr>
                <w:rFonts w:cstheme="minorHAnsi"/>
                <w:b/>
                <w:bCs/>
                <w:lang w:val="fr-FR"/>
              </w:rPr>
              <w:t xml:space="preserve"> 10% ≤ X ≤ 50%</w:t>
            </w:r>
          </w:p>
          <w:p w14:paraId="2696AF95" w14:textId="77777777" w:rsidR="00195CAD" w:rsidRPr="008E44A4" w:rsidRDefault="00195CAD" w:rsidP="00375EC2">
            <w:pPr>
              <w:contextualSpacing/>
              <w:outlineLvl w:val="0"/>
              <w:rPr>
                <w:rFonts w:cstheme="minorHAnsi"/>
                <w:b/>
                <w:bCs/>
                <w:lang w:val="fr-FR"/>
              </w:rPr>
            </w:pPr>
            <w:r w:rsidRPr="008E44A4">
              <w:rPr>
                <w:rFonts w:cstheme="minorHAnsi"/>
                <w:lang w:val="fr-FR" w:eastAsia="zh-CN"/>
              </w:rPr>
              <w:sym w:font="Wingdings" w:char="F0A8"/>
            </w:r>
            <w:r w:rsidRPr="008E44A4">
              <w:rPr>
                <w:rFonts w:cstheme="minorHAnsi"/>
                <w:lang w:val="fr-FR" w:eastAsia="zh-CN"/>
              </w:rPr>
              <w:t xml:space="preserve">  </w:t>
            </w:r>
            <w:r w:rsidRPr="008E44A4">
              <w:rPr>
                <w:rFonts w:cstheme="minorHAnsi"/>
                <w:b/>
                <w:bCs/>
                <w:lang w:val="fr-FR"/>
              </w:rPr>
              <w:t>&gt;50%</w:t>
            </w:r>
          </w:p>
        </w:tc>
      </w:tr>
      <w:tr w:rsidR="00195CAD" w:rsidRPr="008E44A4" w14:paraId="4A2030FE" w14:textId="77777777" w:rsidTr="000A7599">
        <w:tc>
          <w:tcPr>
            <w:tcW w:w="3166" w:type="dxa"/>
          </w:tcPr>
          <w:p w14:paraId="4A946E00" w14:textId="77777777" w:rsidR="00195CAD" w:rsidRPr="008E44A4" w:rsidRDefault="00195CAD" w:rsidP="00375EC2">
            <w:pPr>
              <w:contextualSpacing/>
              <w:outlineLvl w:val="0"/>
              <w:rPr>
                <w:rFonts w:cstheme="minorHAnsi"/>
                <w:b/>
                <w:bCs/>
                <w:lang w:val="fr-FR"/>
              </w:rPr>
            </w:pPr>
            <w:r w:rsidRPr="008E44A4">
              <w:rPr>
                <w:rFonts w:cstheme="minorHAnsi"/>
                <w:b/>
                <w:bCs/>
                <w:lang w:val="fr-FR"/>
              </w:rPr>
              <w:t>Intensité</w:t>
            </w:r>
          </w:p>
        </w:tc>
        <w:tc>
          <w:tcPr>
            <w:tcW w:w="3167" w:type="dxa"/>
          </w:tcPr>
          <w:p w14:paraId="3B4CD516" w14:textId="77777777" w:rsidR="00195CAD" w:rsidRPr="008E44A4" w:rsidRDefault="00195CAD" w:rsidP="00375EC2">
            <w:pPr>
              <w:contextualSpacing/>
              <w:outlineLvl w:val="0"/>
              <w:rPr>
                <w:rFonts w:cstheme="minorHAnsi"/>
                <w:b/>
                <w:bCs/>
                <w:lang w:val="fr-FR"/>
              </w:rPr>
            </w:pPr>
            <w:r w:rsidRPr="008E44A4">
              <w:rPr>
                <w:rFonts w:cstheme="minorHAnsi"/>
                <w:lang w:val="fr-FR" w:eastAsia="zh-CN"/>
              </w:rPr>
              <w:sym w:font="Wingdings" w:char="F0A8"/>
            </w:r>
            <w:r w:rsidRPr="008E44A4">
              <w:rPr>
                <w:rFonts w:cstheme="minorHAnsi"/>
                <w:lang w:val="fr-FR" w:eastAsia="zh-CN"/>
              </w:rPr>
              <w:t xml:space="preserve"> </w:t>
            </w:r>
            <w:r w:rsidRPr="008E44A4">
              <w:rPr>
                <w:rFonts w:cstheme="minorHAnsi"/>
                <w:b/>
                <w:bCs/>
                <w:lang w:val="fr-FR"/>
              </w:rPr>
              <w:t xml:space="preserve"> +</w:t>
            </w:r>
          </w:p>
          <w:p w14:paraId="0D9773BA" w14:textId="77777777" w:rsidR="00195CAD" w:rsidRPr="008E44A4" w:rsidRDefault="00195CAD" w:rsidP="00375EC2">
            <w:pPr>
              <w:contextualSpacing/>
              <w:outlineLvl w:val="0"/>
              <w:rPr>
                <w:rFonts w:cstheme="minorHAnsi"/>
                <w:b/>
                <w:bCs/>
                <w:lang w:val="fr-FR"/>
              </w:rPr>
            </w:pPr>
            <w:r w:rsidRPr="008E44A4">
              <w:rPr>
                <w:rFonts w:cstheme="minorHAnsi"/>
                <w:lang w:val="fr-FR" w:eastAsia="zh-CN"/>
              </w:rPr>
              <w:sym w:font="Wingdings" w:char="F0A8"/>
            </w:r>
            <w:r w:rsidRPr="008E44A4">
              <w:rPr>
                <w:rFonts w:cstheme="minorHAnsi"/>
                <w:lang w:val="fr-FR" w:eastAsia="zh-CN"/>
              </w:rPr>
              <w:t xml:space="preserve"> </w:t>
            </w:r>
            <w:r w:rsidRPr="008E44A4">
              <w:rPr>
                <w:rFonts w:cstheme="minorHAnsi"/>
                <w:b/>
                <w:bCs/>
                <w:lang w:val="fr-FR"/>
              </w:rPr>
              <w:t xml:space="preserve"> ++</w:t>
            </w:r>
          </w:p>
          <w:p w14:paraId="063F6C08" w14:textId="77777777" w:rsidR="00195CAD" w:rsidRPr="008E44A4" w:rsidRDefault="00195CAD" w:rsidP="00375EC2">
            <w:pPr>
              <w:contextualSpacing/>
              <w:outlineLvl w:val="0"/>
              <w:rPr>
                <w:rFonts w:cstheme="minorHAnsi"/>
                <w:b/>
                <w:bCs/>
                <w:lang w:val="fr-FR"/>
              </w:rPr>
            </w:pPr>
            <w:r w:rsidRPr="008E44A4">
              <w:rPr>
                <w:rFonts w:cstheme="minorHAnsi"/>
                <w:lang w:val="fr-FR" w:eastAsia="zh-CN"/>
              </w:rPr>
              <w:sym w:font="Wingdings" w:char="F0A8"/>
            </w:r>
            <w:r w:rsidRPr="008E44A4">
              <w:rPr>
                <w:rFonts w:cstheme="minorHAnsi"/>
                <w:lang w:val="fr-FR" w:eastAsia="zh-CN"/>
              </w:rPr>
              <w:t xml:space="preserve"> </w:t>
            </w:r>
            <w:r w:rsidRPr="008E44A4">
              <w:rPr>
                <w:rFonts w:cstheme="minorHAnsi"/>
                <w:b/>
                <w:bCs/>
                <w:lang w:val="fr-FR"/>
              </w:rPr>
              <w:t xml:space="preserve"> +++</w:t>
            </w:r>
          </w:p>
        </w:tc>
      </w:tr>
    </w:tbl>
    <w:p w14:paraId="53328E7F" w14:textId="77777777" w:rsidR="00195CAD" w:rsidRPr="008E44A4" w:rsidRDefault="00195CAD" w:rsidP="009F548C">
      <w:pPr>
        <w:numPr>
          <w:ilvl w:val="0"/>
          <w:numId w:val="33"/>
        </w:numPr>
        <w:spacing w:before="240" w:after="0"/>
        <w:ind w:left="714" w:hanging="357"/>
        <w:outlineLvl w:val="0"/>
        <w:rPr>
          <w:rFonts w:cstheme="minorHAnsi"/>
          <w:b/>
          <w:bCs/>
          <w:lang w:val="fr-FR"/>
        </w:rPr>
      </w:pPr>
      <w:r w:rsidRPr="008E44A4">
        <w:rPr>
          <w:rFonts w:cstheme="minorHAnsi"/>
          <w:b/>
          <w:bCs/>
          <w:lang w:val="fr-FR"/>
        </w:rPr>
        <w:t>Données immunologiques au moment du diagnostic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2"/>
        <w:gridCol w:w="2263"/>
      </w:tblGrid>
      <w:tr w:rsidR="00195CAD" w:rsidRPr="008E44A4" w14:paraId="4C29DBA9" w14:textId="77777777" w:rsidTr="000A7599">
        <w:tc>
          <w:tcPr>
            <w:tcW w:w="9056" w:type="dxa"/>
            <w:gridSpan w:val="3"/>
            <w:shd w:val="clear" w:color="auto" w:fill="auto"/>
          </w:tcPr>
          <w:p w14:paraId="55918F0D" w14:textId="77777777" w:rsidR="00195CAD" w:rsidRPr="008E44A4" w:rsidRDefault="00195CAD" w:rsidP="00375EC2">
            <w:pPr>
              <w:spacing w:after="0"/>
              <w:contextualSpacing/>
              <w:rPr>
                <w:rFonts w:cstheme="minorHAnsi"/>
                <w:b/>
                <w:bCs/>
                <w:lang w:val="fr-FR"/>
              </w:rPr>
            </w:pPr>
            <w:r w:rsidRPr="008E44A4">
              <w:rPr>
                <w:rFonts w:cstheme="minorHAnsi"/>
                <w:b/>
                <w:bCs/>
                <w:lang w:val="fr-FR"/>
              </w:rPr>
              <w:t>HLA-DSA post-transplantation</w:t>
            </w:r>
          </w:p>
        </w:tc>
      </w:tr>
      <w:tr w:rsidR="00195CAD" w:rsidRPr="008E44A4" w14:paraId="691FF573" w14:textId="77777777" w:rsidTr="000A7599">
        <w:tc>
          <w:tcPr>
            <w:tcW w:w="4531" w:type="dxa"/>
            <w:shd w:val="clear" w:color="auto" w:fill="auto"/>
          </w:tcPr>
          <w:p w14:paraId="7CDCB87C" w14:textId="77777777" w:rsidR="00195CAD" w:rsidRPr="008E44A4" w:rsidRDefault="00195CAD" w:rsidP="00375EC2">
            <w:pPr>
              <w:numPr>
                <w:ilvl w:val="0"/>
                <w:numId w:val="8"/>
              </w:numPr>
              <w:spacing w:after="0" w:line="240" w:lineRule="auto"/>
              <w:contextualSpacing/>
              <w:rPr>
                <w:rFonts w:cstheme="minorHAnsi"/>
                <w:b/>
                <w:bCs/>
                <w:lang w:val="fr-FR"/>
              </w:rPr>
            </w:pPr>
            <w:r w:rsidRPr="008E44A4">
              <w:rPr>
                <w:rFonts w:cstheme="minorHAnsi"/>
                <w:b/>
                <w:bCs/>
                <w:lang w:val="fr-FR"/>
              </w:rPr>
              <w:t>Date du dernier examen</w:t>
            </w:r>
          </w:p>
        </w:tc>
        <w:tc>
          <w:tcPr>
            <w:tcW w:w="4525" w:type="dxa"/>
            <w:gridSpan w:val="2"/>
            <w:shd w:val="clear" w:color="auto" w:fill="auto"/>
            <w:vAlign w:val="center"/>
          </w:tcPr>
          <w:p w14:paraId="3A9E61F0" w14:textId="77777777" w:rsidR="00195CAD" w:rsidRPr="008E44A4" w:rsidRDefault="00195CAD" w:rsidP="00375EC2">
            <w:pPr>
              <w:spacing w:after="0"/>
              <w:contextualSpacing/>
              <w:jc w:val="center"/>
              <w:rPr>
                <w:rFonts w:cstheme="minorHAnsi"/>
                <w:lang w:val="fr-FR"/>
              </w:rPr>
            </w:pPr>
            <w:r w:rsidRPr="008E44A4">
              <w:rPr>
                <w:rFonts w:cstheme="minorHAnsi"/>
                <w:lang w:val="fr-FR"/>
              </w:rPr>
              <w:t>|__|__| |__|__| |__|__|__|__|</w:t>
            </w:r>
          </w:p>
        </w:tc>
      </w:tr>
      <w:tr w:rsidR="00195CAD" w:rsidRPr="008E44A4" w14:paraId="18C1373B" w14:textId="77777777" w:rsidTr="000A7599">
        <w:tc>
          <w:tcPr>
            <w:tcW w:w="4531" w:type="dxa"/>
            <w:shd w:val="clear" w:color="auto" w:fill="auto"/>
          </w:tcPr>
          <w:p w14:paraId="0A181EA3" w14:textId="77777777" w:rsidR="00195CAD" w:rsidRPr="008E44A4" w:rsidRDefault="00195CAD" w:rsidP="00375EC2">
            <w:pPr>
              <w:numPr>
                <w:ilvl w:val="0"/>
                <w:numId w:val="9"/>
              </w:numPr>
              <w:spacing w:after="0" w:line="240" w:lineRule="auto"/>
              <w:contextualSpacing/>
              <w:rPr>
                <w:rFonts w:cstheme="minorHAnsi"/>
                <w:b/>
                <w:bCs/>
                <w:lang w:val="fr-FR"/>
              </w:rPr>
            </w:pPr>
            <w:r w:rsidRPr="008E44A4">
              <w:rPr>
                <w:rFonts w:cstheme="minorHAnsi"/>
                <w:b/>
                <w:bCs/>
                <w:lang w:val="fr-FR"/>
              </w:rPr>
              <w:t>Résultat : typage HLA</w:t>
            </w:r>
          </w:p>
        </w:tc>
        <w:tc>
          <w:tcPr>
            <w:tcW w:w="4525" w:type="dxa"/>
            <w:gridSpan w:val="2"/>
            <w:shd w:val="clear" w:color="auto" w:fill="auto"/>
            <w:vAlign w:val="center"/>
          </w:tcPr>
          <w:p w14:paraId="5A5C0F3B" w14:textId="511584E2" w:rsidR="00195CAD" w:rsidRPr="008E44A4" w:rsidRDefault="00195CAD" w:rsidP="00375EC2">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-A</w:t>
            </w:r>
            <w:r w:rsidR="000C3E80" w:rsidRPr="008E44A4">
              <w:rPr>
                <w:rFonts w:cstheme="minorHAnsi"/>
                <w:lang w:val="fr-FR"/>
              </w:rPr>
              <w:t>1</w:t>
            </w:r>
            <w:r w:rsidRPr="008E44A4">
              <w:rPr>
                <w:rFonts w:cstheme="minorHAnsi"/>
                <w:lang w:val="fr-FR"/>
              </w:rPr>
              <w:t xml:space="preserve">   </w:t>
            </w:r>
            <w:r w:rsidRPr="008E44A4">
              <w:rPr>
                <w:rFonts w:cstheme="minorHAnsi"/>
                <w:lang w:val="fr-FR"/>
              </w:rPr>
              <w:sym w:font="Wingdings" w:char="F0A8"/>
            </w:r>
            <w:r w:rsidRPr="008E44A4">
              <w:rPr>
                <w:rFonts w:cstheme="minorHAnsi"/>
                <w:lang w:val="fr-FR"/>
              </w:rPr>
              <w:t xml:space="preserve"> -B   </w:t>
            </w:r>
            <w:r w:rsidRPr="008E44A4">
              <w:rPr>
                <w:rFonts w:cstheme="minorHAnsi"/>
                <w:lang w:val="fr-FR"/>
              </w:rPr>
              <w:sym w:font="Wingdings" w:char="F0A8"/>
            </w:r>
            <w:r w:rsidRPr="008E44A4">
              <w:rPr>
                <w:rFonts w:cstheme="minorHAnsi"/>
                <w:lang w:val="fr-FR"/>
              </w:rPr>
              <w:t xml:space="preserve"> -C   </w:t>
            </w:r>
            <w:r w:rsidRPr="008E44A4">
              <w:rPr>
                <w:rFonts w:cstheme="minorHAnsi"/>
                <w:lang w:val="fr-FR"/>
              </w:rPr>
              <w:sym w:font="Wingdings" w:char="F0A8"/>
            </w:r>
            <w:r w:rsidRPr="008E44A4">
              <w:rPr>
                <w:rFonts w:cstheme="minorHAnsi"/>
                <w:lang w:val="fr-FR"/>
              </w:rPr>
              <w:t xml:space="preserve"> -DR   </w:t>
            </w:r>
            <w:r w:rsidRPr="008E44A4">
              <w:rPr>
                <w:rFonts w:cstheme="minorHAnsi"/>
                <w:lang w:val="fr-FR"/>
              </w:rPr>
              <w:sym w:font="Wingdings" w:char="F0A8"/>
            </w:r>
            <w:r w:rsidRPr="008E44A4">
              <w:rPr>
                <w:rFonts w:cstheme="minorHAnsi"/>
                <w:lang w:val="fr-FR"/>
              </w:rPr>
              <w:t xml:space="preserve"> -DP   </w:t>
            </w:r>
            <w:r w:rsidRPr="008E44A4">
              <w:rPr>
                <w:rFonts w:cstheme="minorHAnsi"/>
                <w:lang w:val="fr-FR"/>
              </w:rPr>
              <w:sym w:font="Wingdings" w:char="F0A8"/>
            </w:r>
            <w:r w:rsidRPr="008E44A4">
              <w:rPr>
                <w:rFonts w:cstheme="minorHAnsi"/>
                <w:lang w:val="fr-FR"/>
              </w:rPr>
              <w:t xml:space="preserve"> -DQ</w:t>
            </w:r>
          </w:p>
        </w:tc>
      </w:tr>
      <w:tr w:rsidR="00195CAD" w:rsidRPr="008E44A4" w14:paraId="2666E445" w14:textId="77777777" w:rsidTr="000A7599">
        <w:tc>
          <w:tcPr>
            <w:tcW w:w="4531" w:type="dxa"/>
            <w:shd w:val="clear" w:color="auto" w:fill="auto"/>
          </w:tcPr>
          <w:p w14:paraId="4770A262" w14:textId="77777777" w:rsidR="00195CAD" w:rsidRPr="008E44A4" w:rsidRDefault="00195CAD" w:rsidP="00375EC2">
            <w:pPr>
              <w:numPr>
                <w:ilvl w:val="0"/>
                <w:numId w:val="9"/>
              </w:numPr>
              <w:spacing w:after="0" w:line="240" w:lineRule="auto"/>
              <w:contextualSpacing/>
              <w:rPr>
                <w:rFonts w:cstheme="minorHAnsi"/>
                <w:b/>
                <w:bCs/>
                <w:lang w:val="fr-FR"/>
              </w:rPr>
            </w:pPr>
            <w:r w:rsidRPr="008E44A4">
              <w:rPr>
                <w:rFonts w:cstheme="minorHAnsi"/>
                <w:b/>
                <w:bCs/>
                <w:lang w:val="fr-FR"/>
              </w:rPr>
              <w:t>Spécificités anti-classe I</w:t>
            </w:r>
          </w:p>
        </w:tc>
        <w:tc>
          <w:tcPr>
            <w:tcW w:w="4525" w:type="dxa"/>
            <w:gridSpan w:val="2"/>
            <w:shd w:val="clear" w:color="auto" w:fill="auto"/>
            <w:vAlign w:val="center"/>
          </w:tcPr>
          <w:p w14:paraId="47125C2C" w14:textId="77777777" w:rsidR="00195CAD" w:rsidRPr="008E44A4" w:rsidRDefault="00195CAD" w:rsidP="00375EC2">
            <w:pPr>
              <w:spacing w:after="0"/>
              <w:contextualSpacing/>
              <w:jc w:val="center"/>
              <w:rPr>
                <w:rFonts w:cstheme="minorHAnsi"/>
                <w:lang w:val="fr-FR"/>
              </w:rPr>
            </w:pPr>
            <w:r w:rsidRPr="008E44A4">
              <w:rPr>
                <w:rFonts w:cstheme="minorHAnsi"/>
                <w:lang w:val="fr-FR"/>
              </w:rPr>
              <w:t>________</w:t>
            </w:r>
          </w:p>
        </w:tc>
      </w:tr>
      <w:tr w:rsidR="00195CAD" w:rsidRPr="008E44A4" w14:paraId="48085A29" w14:textId="77777777" w:rsidTr="000A7599">
        <w:tc>
          <w:tcPr>
            <w:tcW w:w="4531" w:type="dxa"/>
            <w:shd w:val="clear" w:color="auto" w:fill="auto"/>
          </w:tcPr>
          <w:p w14:paraId="544FEE34" w14:textId="77777777" w:rsidR="00195CAD" w:rsidRPr="008E44A4" w:rsidRDefault="00195CAD" w:rsidP="00375EC2">
            <w:pPr>
              <w:numPr>
                <w:ilvl w:val="0"/>
                <w:numId w:val="9"/>
              </w:numPr>
              <w:spacing w:after="0" w:line="240" w:lineRule="auto"/>
              <w:contextualSpacing/>
              <w:rPr>
                <w:rFonts w:cstheme="minorHAnsi"/>
                <w:b/>
                <w:bCs/>
                <w:lang w:val="fr-FR"/>
              </w:rPr>
            </w:pPr>
            <w:r w:rsidRPr="008E44A4">
              <w:rPr>
                <w:rFonts w:cstheme="minorHAnsi"/>
                <w:b/>
                <w:bCs/>
                <w:lang w:val="fr-FR"/>
              </w:rPr>
              <w:t>Spécificités anti-classe II</w:t>
            </w:r>
          </w:p>
        </w:tc>
        <w:tc>
          <w:tcPr>
            <w:tcW w:w="4525" w:type="dxa"/>
            <w:gridSpan w:val="2"/>
            <w:shd w:val="clear" w:color="auto" w:fill="auto"/>
            <w:vAlign w:val="center"/>
          </w:tcPr>
          <w:p w14:paraId="19721124" w14:textId="77777777" w:rsidR="00195CAD" w:rsidRPr="008E44A4" w:rsidRDefault="00195CAD" w:rsidP="00375EC2">
            <w:pPr>
              <w:spacing w:after="0"/>
              <w:contextualSpacing/>
              <w:jc w:val="center"/>
              <w:rPr>
                <w:rFonts w:cstheme="minorHAnsi"/>
                <w:lang w:val="fr-FR"/>
              </w:rPr>
            </w:pPr>
            <w:r w:rsidRPr="008E44A4">
              <w:rPr>
                <w:rFonts w:cstheme="minorHAnsi"/>
                <w:lang w:val="fr-FR"/>
              </w:rPr>
              <w:t>________</w:t>
            </w:r>
          </w:p>
        </w:tc>
      </w:tr>
      <w:tr w:rsidR="00195CAD" w:rsidRPr="008E44A4" w14:paraId="2A31000A" w14:textId="77777777" w:rsidTr="000A7599">
        <w:tc>
          <w:tcPr>
            <w:tcW w:w="4531" w:type="dxa"/>
            <w:shd w:val="clear" w:color="auto" w:fill="auto"/>
          </w:tcPr>
          <w:p w14:paraId="0377A6B2" w14:textId="77777777" w:rsidR="00195CAD" w:rsidRPr="008E44A4" w:rsidRDefault="00195CAD" w:rsidP="00375EC2">
            <w:pPr>
              <w:numPr>
                <w:ilvl w:val="0"/>
                <w:numId w:val="9"/>
              </w:numPr>
              <w:spacing w:after="0" w:line="240" w:lineRule="auto"/>
              <w:contextualSpacing/>
              <w:rPr>
                <w:rFonts w:cstheme="minorHAnsi"/>
                <w:b/>
                <w:bCs/>
                <w:lang w:val="fr-FR"/>
              </w:rPr>
            </w:pPr>
            <w:r w:rsidRPr="008E44A4">
              <w:rPr>
                <w:rFonts w:cstheme="minorHAnsi"/>
                <w:b/>
                <w:bCs/>
                <w:lang w:val="fr-FR"/>
              </w:rPr>
              <w:t>MFI</w:t>
            </w:r>
          </w:p>
        </w:tc>
        <w:tc>
          <w:tcPr>
            <w:tcW w:w="2262" w:type="dxa"/>
            <w:shd w:val="clear" w:color="auto" w:fill="auto"/>
            <w:vAlign w:val="center"/>
          </w:tcPr>
          <w:p w14:paraId="2042BF4D" w14:textId="77777777" w:rsidR="00195CAD" w:rsidRPr="008E44A4" w:rsidRDefault="00195CAD" w:rsidP="00375EC2">
            <w:pPr>
              <w:spacing w:after="0" w:line="240" w:lineRule="auto"/>
              <w:contextualSpacing/>
              <w:jc w:val="center"/>
              <w:rPr>
                <w:rFonts w:cstheme="minorHAnsi"/>
                <w:b/>
                <w:lang w:val="fr-FR"/>
              </w:rPr>
            </w:pPr>
            <w:r w:rsidRPr="008E44A4">
              <w:rPr>
                <w:rFonts w:cstheme="minorHAnsi"/>
                <w:b/>
                <w:lang w:val="fr-FR"/>
              </w:rPr>
              <w:t>Spécificité HLA</w:t>
            </w:r>
          </w:p>
          <w:p w14:paraId="3BB1AF23" w14:textId="77777777" w:rsidR="00195CAD" w:rsidRPr="008E44A4" w:rsidRDefault="00195CAD" w:rsidP="00375EC2">
            <w:pPr>
              <w:spacing w:after="0" w:line="240" w:lineRule="auto"/>
              <w:contextualSpacing/>
              <w:jc w:val="center"/>
              <w:rPr>
                <w:rFonts w:cstheme="minorHAnsi"/>
                <w:lang w:val="fr-FR"/>
              </w:rPr>
            </w:pPr>
            <w:r w:rsidRPr="008E44A4">
              <w:rPr>
                <w:rFonts w:cstheme="minorHAnsi"/>
                <w:lang w:val="fr-FR"/>
              </w:rPr>
              <w:t>|__|__|__|__|</w:t>
            </w:r>
          </w:p>
          <w:p w14:paraId="2A98941A" w14:textId="77777777" w:rsidR="00195CAD" w:rsidRPr="008E44A4" w:rsidRDefault="00195CAD" w:rsidP="00375EC2">
            <w:pPr>
              <w:spacing w:after="0" w:line="240" w:lineRule="auto"/>
              <w:contextualSpacing/>
              <w:jc w:val="center"/>
              <w:rPr>
                <w:rFonts w:cstheme="minorHAnsi"/>
                <w:lang w:val="fr-FR"/>
              </w:rPr>
            </w:pPr>
            <w:r w:rsidRPr="008E44A4">
              <w:rPr>
                <w:rFonts w:cstheme="minorHAnsi"/>
                <w:lang w:val="fr-FR"/>
              </w:rPr>
              <w:t>|__|__|__|__|</w:t>
            </w:r>
          </w:p>
          <w:p w14:paraId="3A7680BD" w14:textId="77777777" w:rsidR="00195CAD" w:rsidRPr="008E44A4" w:rsidRDefault="00195CAD" w:rsidP="00375EC2">
            <w:pPr>
              <w:spacing w:after="0" w:line="240" w:lineRule="auto"/>
              <w:contextualSpacing/>
              <w:jc w:val="center"/>
              <w:rPr>
                <w:rFonts w:cstheme="minorHAnsi"/>
                <w:lang w:val="fr-FR"/>
              </w:rPr>
            </w:pPr>
            <w:r w:rsidRPr="008E44A4">
              <w:rPr>
                <w:rFonts w:cstheme="minorHAnsi"/>
                <w:lang w:val="fr-FR"/>
              </w:rPr>
              <w:t>|__|__|__|__|</w:t>
            </w:r>
          </w:p>
          <w:p w14:paraId="6F359D96" w14:textId="77777777" w:rsidR="00195CAD" w:rsidRPr="008E44A4" w:rsidRDefault="00195CAD" w:rsidP="00375EC2">
            <w:pPr>
              <w:spacing w:after="0" w:line="240" w:lineRule="auto"/>
              <w:contextualSpacing/>
              <w:jc w:val="center"/>
              <w:rPr>
                <w:rFonts w:cstheme="minorHAnsi"/>
                <w:lang w:val="fr-FR"/>
              </w:rPr>
            </w:pPr>
            <w:r w:rsidRPr="008E44A4">
              <w:rPr>
                <w:rFonts w:cstheme="minorHAnsi"/>
                <w:lang w:val="fr-FR"/>
              </w:rPr>
              <w:t>|__|__|__|__|</w:t>
            </w:r>
          </w:p>
          <w:p w14:paraId="76EB75E8" w14:textId="77777777" w:rsidR="00195CAD" w:rsidRPr="008E44A4" w:rsidRDefault="00195CAD" w:rsidP="00375EC2">
            <w:pPr>
              <w:spacing w:after="0" w:line="240" w:lineRule="auto"/>
              <w:contextualSpacing/>
              <w:jc w:val="center"/>
              <w:rPr>
                <w:rFonts w:cstheme="minorHAnsi"/>
                <w:lang w:val="fr-FR"/>
              </w:rPr>
            </w:pPr>
            <w:r w:rsidRPr="008E44A4">
              <w:rPr>
                <w:rFonts w:cstheme="minorHAnsi"/>
                <w:lang w:val="fr-FR"/>
              </w:rPr>
              <w:t>|__|__|__|__|</w:t>
            </w:r>
          </w:p>
          <w:p w14:paraId="42172D35" w14:textId="77777777" w:rsidR="00195CAD" w:rsidRPr="008E44A4" w:rsidRDefault="00195CAD" w:rsidP="00375EC2">
            <w:pPr>
              <w:spacing w:after="0" w:line="240" w:lineRule="auto"/>
              <w:contextualSpacing/>
              <w:jc w:val="center"/>
              <w:rPr>
                <w:rFonts w:cstheme="minorHAnsi"/>
                <w:lang w:val="fr-FR"/>
              </w:rPr>
            </w:pPr>
            <w:r w:rsidRPr="008E44A4">
              <w:rPr>
                <w:rFonts w:cstheme="minorHAnsi"/>
                <w:lang w:val="fr-FR"/>
              </w:rPr>
              <w:t>|__|__|__|__|</w:t>
            </w:r>
          </w:p>
          <w:p w14:paraId="0E2E21B3" w14:textId="77777777" w:rsidR="00195CAD" w:rsidRPr="008E44A4" w:rsidRDefault="00195CAD" w:rsidP="00375EC2">
            <w:pPr>
              <w:spacing w:after="0" w:line="240" w:lineRule="auto"/>
              <w:contextualSpacing/>
              <w:jc w:val="center"/>
              <w:rPr>
                <w:rFonts w:cstheme="minorHAnsi"/>
                <w:lang w:val="fr-FR"/>
              </w:rPr>
            </w:pPr>
            <w:r w:rsidRPr="008E44A4">
              <w:rPr>
                <w:rFonts w:cstheme="minorHAnsi"/>
                <w:lang w:val="fr-FR"/>
              </w:rPr>
              <w:t>|__|__|__|__|</w:t>
            </w:r>
          </w:p>
          <w:p w14:paraId="1ACF8288" w14:textId="77777777" w:rsidR="00195CAD" w:rsidRPr="008E44A4" w:rsidRDefault="00195CAD" w:rsidP="00375EC2">
            <w:pPr>
              <w:spacing w:after="0" w:line="240" w:lineRule="auto"/>
              <w:contextualSpacing/>
              <w:jc w:val="center"/>
              <w:rPr>
                <w:rFonts w:cstheme="minorHAnsi"/>
                <w:lang w:val="fr-FR"/>
              </w:rPr>
            </w:pPr>
            <w:r w:rsidRPr="008E44A4">
              <w:rPr>
                <w:rFonts w:cstheme="minorHAnsi"/>
                <w:lang w:val="fr-FR"/>
              </w:rPr>
              <w:t>|__|__|__|__|</w:t>
            </w:r>
          </w:p>
        </w:tc>
        <w:tc>
          <w:tcPr>
            <w:tcW w:w="2263" w:type="dxa"/>
            <w:shd w:val="clear" w:color="auto" w:fill="auto"/>
            <w:vAlign w:val="center"/>
          </w:tcPr>
          <w:p w14:paraId="25CF5F38" w14:textId="77777777" w:rsidR="00195CAD" w:rsidRPr="008E44A4" w:rsidRDefault="00195CAD" w:rsidP="00375EC2">
            <w:pPr>
              <w:spacing w:after="0" w:line="240" w:lineRule="auto"/>
              <w:contextualSpacing/>
              <w:jc w:val="center"/>
              <w:rPr>
                <w:rFonts w:cstheme="minorHAnsi"/>
                <w:b/>
                <w:lang w:val="fr-FR"/>
              </w:rPr>
            </w:pPr>
            <w:r w:rsidRPr="008E44A4">
              <w:rPr>
                <w:rFonts w:cstheme="minorHAnsi"/>
                <w:b/>
                <w:lang w:val="fr-FR"/>
              </w:rPr>
              <w:t>MFI</w:t>
            </w:r>
          </w:p>
          <w:p w14:paraId="1F84A995" w14:textId="77777777" w:rsidR="00195CAD" w:rsidRPr="008E44A4" w:rsidRDefault="00195CAD" w:rsidP="00375EC2">
            <w:pPr>
              <w:spacing w:after="0" w:line="240" w:lineRule="auto"/>
              <w:contextualSpacing/>
              <w:jc w:val="center"/>
              <w:rPr>
                <w:rFonts w:cstheme="minorHAnsi"/>
                <w:lang w:val="fr-FR"/>
              </w:rPr>
            </w:pPr>
            <w:r w:rsidRPr="008E44A4">
              <w:rPr>
                <w:rFonts w:cstheme="minorHAnsi"/>
                <w:lang w:val="fr-FR"/>
              </w:rPr>
              <w:t>|__|__|__|__|__|</w:t>
            </w:r>
          </w:p>
          <w:p w14:paraId="3F6A827C" w14:textId="77777777" w:rsidR="00195CAD" w:rsidRPr="008E44A4" w:rsidRDefault="00195CAD" w:rsidP="00375EC2">
            <w:pPr>
              <w:spacing w:after="0" w:line="240" w:lineRule="auto"/>
              <w:contextualSpacing/>
              <w:jc w:val="center"/>
              <w:rPr>
                <w:rFonts w:cstheme="minorHAnsi"/>
                <w:lang w:val="fr-FR"/>
              </w:rPr>
            </w:pPr>
            <w:r w:rsidRPr="008E44A4">
              <w:rPr>
                <w:rFonts w:cstheme="minorHAnsi"/>
                <w:lang w:val="fr-FR"/>
              </w:rPr>
              <w:t>|__|__|__|__|__|</w:t>
            </w:r>
          </w:p>
          <w:p w14:paraId="741CA237" w14:textId="77777777" w:rsidR="00195CAD" w:rsidRPr="008E44A4" w:rsidRDefault="00195CAD" w:rsidP="00375EC2">
            <w:pPr>
              <w:spacing w:after="0" w:line="240" w:lineRule="auto"/>
              <w:contextualSpacing/>
              <w:jc w:val="center"/>
              <w:rPr>
                <w:rFonts w:cstheme="minorHAnsi"/>
                <w:lang w:val="fr-FR"/>
              </w:rPr>
            </w:pPr>
            <w:r w:rsidRPr="008E44A4">
              <w:rPr>
                <w:rFonts w:cstheme="minorHAnsi"/>
                <w:lang w:val="fr-FR"/>
              </w:rPr>
              <w:t>|__|__|__|__|__|</w:t>
            </w:r>
          </w:p>
          <w:p w14:paraId="098809A6" w14:textId="77777777" w:rsidR="00195CAD" w:rsidRPr="008E44A4" w:rsidRDefault="00195CAD" w:rsidP="00375EC2">
            <w:pPr>
              <w:spacing w:after="0" w:line="240" w:lineRule="auto"/>
              <w:contextualSpacing/>
              <w:jc w:val="center"/>
              <w:rPr>
                <w:rFonts w:cstheme="minorHAnsi"/>
                <w:lang w:val="fr-FR"/>
              </w:rPr>
            </w:pPr>
            <w:r w:rsidRPr="008E44A4">
              <w:rPr>
                <w:rFonts w:cstheme="minorHAnsi"/>
                <w:lang w:val="fr-FR"/>
              </w:rPr>
              <w:t>|__|__|__|__|__|</w:t>
            </w:r>
          </w:p>
          <w:p w14:paraId="42E6EDE9" w14:textId="77777777" w:rsidR="00195CAD" w:rsidRPr="008E44A4" w:rsidRDefault="00195CAD" w:rsidP="00375EC2">
            <w:pPr>
              <w:spacing w:after="0" w:line="240" w:lineRule="auto"/>
              <w:contextualSpacing/>
              <w:jc w:val="center"/>
              <w:rPr>
                <w:rFonts w:cstheme="minorHAnsi"/>
                <w:lang w:val="fr-FR"/>
              </w:rPr>
            </w:pPr>
            <w:r w:rsidRPr="008E44A4">
              <w:rPr>
                <w:rFonts w:cstheme="minorHAnsi"/>
                <w:lang w:val="fr-FR"/>
              </w:rPr>
              <w:t>|__|__|__|__|__|</w:t>
            </w:r>
          </w:p>
          <w:p w14:paraId="3041DDDC" w14:textId="77777777" w:rsidR="00195CAD" w:rsidRPr="008E44A4" w:rsidRDefault="00195CAD" w:rsidP="00375EC2">
            <w:pPr>
              <w:spacing w:after="0" w:line="240" w:lineRule="auto"/>
              <w:contextualSpacing/>
              <w:jc w:val="center"/>
              <w:rPr>
                <w:rFonts w:cstheme="minorHAnsi"/>
                <w:lang w:val="fr-FR"/>
              </w:rPr>
            </w:pPr>
            <w:r w:rsidRPr="008E44A4">
              <w:rPr>
                <w:rFonts w:cstheme="minorHAnsi"/>
                <w:lang w:val="fr-FR"/>
              </w:rPr>
              <w:t>|__|__|__|__|__|</w:t>
            </w:r>
          </w:p>
          <w:p w14:paraId="69E90F12" w14:textId="77777777" w:rsidR="00195CAD" w:rsidRPr="008E44A4" w:rsidRDefault="00195CAD" w:rsidP="00375EC2">
            <w:pPr>
              <w:spacing w:after="0" w:line="240" w:lineRule="auto"/>
              <w:contextualSpacing/>
              <w:jc w:val="center"/>
              <w:rPr>
                <w:rFonts w:cstheme="minorHAnsi"/>
                <w:lang w:val="fr-FR"/>
              </w:rPr>
            </w:pPr>
            <w:r w:rsidRPr="008E44A4">
              <w:rPr>
                <w:rFonts w:cstheme="minorHAnsi"/>
                <w:lang w:val="fr-FR"/>
              </w:rPr>
              <w:t>|__|__|__|__|__|</w:t>
            </w:r>
          </w:p>
          <w:p w14:paraId="2CF410B0" w14:textId="77777777" w:rsidR="00195CAD" w:rsidRPr="008E44A4" w:rsidRDefault="00195CAD" w:rsidP="00375EC2">
            <w:pPr>
              <w:spacing w:after="0" w:line="240" w:lineRule="auto"/>
              <w:contextualSpacing/>
              <w:jc w:val="center"/>
              <w:rPr>
                <w:rFonts w:cstheme="minorHAnsi"/>
                <w:lang w:val="fr-FR"/>
              </w:rPr>
            </w:pPr>
            <w:r w:rsidRPr="008E44A4">
              <w:rPr>
                <w:rFonts w:cstheme="minorHAnsi"/>
                <w:lang w:val="fr-FR"/>
              </w:rPr>
              <w:t>|__|__|__|__|__|</w:t>
            </w:r>
          </w:p>
        </w:tc>
      </w:tr>
      <w:tr w:rsidR="00195CAD" w:rsidRPr="008E44A4" w14:paraId="1988C6DF" w14:textId="77777777" w:rsidTr="000A7599">
        <w:tc>
          <w:tcPr>
            <w:tcW w:w="4531" w:type="dxa"/>
            <w:shd w:val="clear" w:color="auto" w:fill="auto"/>
          </w:tcPr>
          <w:p w14:paraId="34DB39C7" w14:textId="77777777" w:rsidR="00195CAD" w:rsidRPr="008E44A4" w:rsidRDefault="00195CAD" w:rsidP="00375EC2">
            <w:pPr>
              <w:numPr>
                <w:ilvl w:val="0"/>
                <w:numId w:val="9"/>
              </w:numPr>
              <w:spacing w:after="0" w:line="240" w:lineRule="auto"/>
              <w:contextualSpacing/>
              <w:rPr>
                <w:rFonts w:cstheme="minorHAnsi"/>
                <w:b/>
                <w:bCs/>
                <w:lang w:val="fr-FR"/>
              </w:rPr>
            </w:pPr>
            <w:r w:rsidRPr="008E44A4">
              <w:rPr>
                <w:rFonts w:cstheme="minorHAnsi"/>
                <w:b/>
                <w:bCs/>
                <w:lang w:val="fr-FR"/>
              </w:rPr>
              <w:t>Test d’activation du complément :</w:t>
            </w:r>
          </w:p>
          <w:p w14:paraId="59445F55" w14:textId="77777777" w:rsidR="00195CAD" w:rsidRPr="008E44A4" w:rsidRDefault="00195CAD" w:rsidP="00375EC2">
            <w:pPr>
              <w:numPr>
                <w:ilvl w:val="0"/>
                <w:numId w:val="7"/>
              </w:numPr>
              <w:spacing w:after="0"/>
              <w:contextualSpacing/>
              <w:rPr>
                <w:rFonts w:cstheme="minorHAnsi"/>
                <w:b/>
                <w:bCs/>
                <w:lang w:val="fr-FR"/>
              </w:rPr>
            </w:pPr>
            <w:r w:rsidRPr="008E44A4">
              <w:rPr>
                <w:rFonts w:cstheme="minorHAnsi"/>
                <w:b/>
                <w:bCs/>
                <w:lang w:val="fr-FR"/>
              </w:rPr>
              <w:t>C1q</w:t>
            </w:r>
          </w:p>
          <w:p w14:paraId="2F0A2A21" w14:textId="77777777" w:rsidR="00195CAD" w:rsidRPr="008E44A4" w:rsidRDefault="00195CAD" w:rsidP="00375EC2">
            <w:pPr>
              <w:numPr>
                <w:ilvl w:val="0"/>
                <w:numId w:val="7"/>
              </w:numPr>
              <w:spacing w:after="0"/>
              <w:contextualSpacing/>
              <w:rPr>
                <w:rFonts w:cstheme="minorHAnsi"/>
                <w:b/>
                <w:bCs/>
                <w:lang w:val="fr-FR"/>
              </w:rPr>
            </w:pPr>
            <w:r w:rsidRPr="008E44A4">
              <w:rPr>
                <w:rFonts w:cstheme="minorHAnsi"/>
                <w:b/>
                <w:bCs/>
                <w:lang w:val="fr-FR"/>
              </w:rPr>
              <w:t>IgG3</w:t>
            </w:r>
          </w:p>
          <w:p w14:paraId="33FEFD32" w14:textId="77777777" w:rsidR="00195CAD" w:rsidRPr="008E44A4" w:rsidRDefault="00195CAD" w:rsidP="00375EC2">
            <w:pPr>
              <w:numPr>
                <w:ilvl w:val="0"/>
                <w:numId w:val="7"/>
              </w:numPr>
              <w:spacing w:after="0"/>
              <w:contextualSpacing/>
              <w:rPr>
                <w:rFonts w:cstheme="minorHAnsi"/>
                <w:b/>
                <w:bCs/>
                <w:lang w:val="fr-FR"/>
              </w:rPr>
            </w:pPr>
            <w:r w:rsidRPr="008E44A4">
              <w:rPr>
                <w:rFonts w:cstheme="minorHAnsi"/>
                <w:b/>
                <w:bCs/>
                <w:lang w:val="fr-FR"/>
              </w:rPr>
              <w:t>C3d</w:t>
            </w:r>
          </w:p>
          <w:p w14:paraId="58442C66" w14:textId="77777777" w:rsidR="00195CAD" w:rsidRPr="008E44A4" w:rsidRDefault="00195CAD" w:rsidP="00375EC2">
            <w:pPr>
              <w:numPr>
                <w:ilvl w:val="0"/>
                <w:numId w:val="7"/>
              </w:numPr>
              <w:spacing w:after="0"/>
              <w:contextualSpacing/>
              <w:rPr>
                <w:rFonts w:cstheme="minorHAnsi"/>
                <w:b/>
                <w:bCs/>
                <w:lang w:val="fr-FR"/>
              </w:rPr>
            </w:pPr>
            <w:r w:rsidRPr="008E44A4">
              <w:rPr>
                <w:rFonts w:cstheme="minorHAnsi"/>
                <w:b/>
                <w:bCs/>
                <w:lang w:val="fr-FR"/>
              </w:rPr>
              <w:t>Cytotoxicité</w:t>
            </w:r>
          </w:p>
        </w:tc>
        <w:tc>
          <w:tcPr>
            <w:tcW w:w="4525" w:type="dxa"/>
            <w:gridSpan w:val="2"/>
            <w:shd w:val="clear" w:color="auto" w:fill="auto"/>
          </w:tcPr>
          <w:p w14:paraId="4A681899" w14:textId="77777777" w:rsidR="00195CAD" w:rsidRPr="008E44A4" w:rsidRDefault="00195CAD" w:rsidP="00375EC2">
            <w:pPr>
              <w:spacing w:after="0"/>
              <w:contextualSpacing/>
              <w:jc w:val="center"/>
              <w:rPr>
                <w:rFonts w:cstheme="minorHAnsi"/>
                <w:lang w:val="fr-FR"/>
              </w:rPr>
            </w:pPr>
          </w:p>
          <w:p w14:paraId="168493BB" w14:textId="77777777" w:rsidR="00195CAD" w:rsidRPr="008E44A4" w:rsidRDefault="00195CAD" w:rsidP="00375EC2">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772420DB" w14:textId="77777777" w:rsidR="00195CAD" w:rsidRPr="008E44A4" w:rsidRDefault="00195CAD" w:rsidP="00375EC2">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400D6D0A" w14:textId="77777777" w:rsidR="00195CAD" w:rsidRPr="008E44A4" w:rsidRDefault="00195CAD" w:rsidP="00375EC2">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5E1CFFA8" w14:textId="77777777" w:rsidR="00195CAD" w:rsidRPr="008E44A4" w:rsidRDefault="00195CAD" w:rsidP="00375EC2">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tc>
      </w:tr>
    </w:tbl>
    <w:p w14:paraId="2F420FA3" w14:textId="77777777" w:rsidR="00195CAD" w:rsidRPr="008E44A4" w:rsidRDefault="00195CAD" w:rsidP="00195CAD">
      <w:pPr>
        <w:contextualSpacing/>
        <w:outlineLvl w:val="0"/>
        <w:rPr>
          <w:rFonts w:cstheme="minorHAnsi"/>
          <w:b/>
          <w:bCs/>
          <w:lang w:val="fr-FR"/>
        </w:rPr>
      </w:pPr>
    </w:p>
    <w:p w14:paraId="145EA3A7" w14:textId="423E10B4" w:rsidR="00195CAD" w:rsidRPr="008E44A4" w:rsidRDefault="00195CAD" w:rsidP="0047527F">
      <w:pPr>
        <w:numPr>
          <w:ilvl w:val="0"/>
          <w:numId w:val="33"/>
        </w:numPr>
        <w:ind w:left="720"/>
        <w:contextualSpacing/>
        <w:outlineLvl w:val="0"/>
        <w:rPr>
          <w:rFonts w:cstheme="minorHAnsi"/>
          <w:b/>
          <w:bCs/>
          <w:lang w:val="fr-FR"/>
        </w:rPr>
      </w:pPr>
      <w:r w:rsidRPr="008E44A4">
        <w:rPr>
          <w:rFonts w:cstheme="minorHAnsi"/>
          <w:b/>
          <w:bCs/>
          <w:lang w:val="fr-FR"/>
        </w:rPr>
        <w:t xml:space="preserve">Données histologiques </w:t>
      </w:r>
      <w:r w:rsidR="000C3E80" w:rsidRPr="008E44A4">
        <w:rPr>
          <w:rFonts w:cstheme="minorHAnsi"/>
          <w:b/>
          <w:bCs/>
          <w:lang w:val="fr-FR"/>
        </w:rPr>
        <w:t>[3]</w:t>
      </w:r>
    </w:p>
    <w:tbl>
      <w:tblPr>
        <w:tblStyle w:val="Grilledutableau"/>
        <w:tblW w:w="0" w:type="auto"/>
        <w:tblLook w:val="04A0" w:firstRow="1" w:lastRow="0" w:firstColumn="1" w:lastColumn="0" w:noHBand="0" w:noVBand="1"/>
      </w:tblPr>
      <w:tblGrid>
        <w:gridCol w:w="6802"/>
        <w:gridCol w:w="2548"/>
      </w:tblGrid>
      <w:tr w:rsidR="00195CAD" w:rsidRPr="008E44A4" w14:paraId="396A4ACC" w14:textId="77777777" w:rsidTr="00375EC2">
        <w:tc>
          <w:tcPr>
            <w:tcW w:w="6802" w:type="dxa"/>
          </w:tcPr>
          <w:p w14:paraId="0DC54A90" w14:textId="77777777" w:rsidR="00195CAD" w:rsidRPr="008E44A4" w:rsidRDefault="00195CAD" w:rsidP="00375EC2">
            <w:pPr>
              <w:contextualSpacing/>
              <w:rPr>
                <w:rFonts w:eastAsia="DengXian" w:cstheme="minorHAnsi"/>
                <w:lang w:val="fr-FR" w:eastAsia="zh-CN"/>
              </w:rPr>
            </w:pPr>
            <w:proofErr w:type="spellStart"/>
            <w:r w:rsidRPr="008E44A4">
              <w:rPr>
                <w:rFonts w:eastAsia="DengXian" w:cstheme="minorHAnsi"/>
                <w:lang w:val="fr-FR" w:eastAsia="zh-CN"/>
              </w:rPr>
              <w:t>Margination</w:t>
            </w:r>
            <w:proofErr w:type="spellEnd"/>
            <w:r w:rsidRPr="008E44A4">
              <w:rPr>
                <w:rFonts w:eastAsia="DengXian" w:cstheme="minorHAnsi"/>
                <w:lang w:val="fr-FR" w:eastAsia="zh-CN"/>
              </w:rPr>
              <w:t xml:space="preserve"> des neutrophiles</w:t>
            </w:r>
          </w:p>
        </w:tc>
        <w:tc>
          <w:tcPr>
            <w:tcW w:w="2548" w:type="dxa"/>
            <w:vAlign w:val="center"/>
          </w:tcPr>
          <w:p w14:paraId="64CA213F" w14:textId="77777777" w:rsidR="00195CAD" w:rsidRPr="008E44A4" w:rsidRDefault="00195CAD" w:rsidP="00375EC2">
            <w:pPr>
              <w:contextualSpacing/>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5AD0CA8C" w14:textId="77777777" w:rsidTr="00375EC2">
        <w:tc>
          <w:tcPr>
            <w:tcW w:w="6802" w:type="dxa"/>
          </w:tcPr>
          <w:p w14:paraId="3DC456F1" w14:textId="77777777" w:rsidR="00195CAD" w:rsidRPr="008E44A4" w:rsidRDefault="00195CAD" w:rsidP="00375EC2">
            <w:pPr>
              <w:contextualSpacing/>
              <w:rPr>
                <w:rFonts w:eastAsia="DengXian" w:cstheme="minorHAnsi"/>
                <w:lang w:val="fr-FR" w:eastAsia="zh-CN"/>
              </w:rPr>
            </w:pPr>
            <w:r w:rsidRPr="008E44A4">
              <w:rPr>
                <w:rFonts w:eastAsia="DengXian" w:cstheme="minorHAnsi"/>
                <w:lang w:val="fr-FR" w:eastAsia="zh-CN"/>
              </w:rPr>
              <w:t>Capillarite neutrophile</w:t>
            </w:r>
          </w:p>
        </w:tc>
        <w:tc>
          <w:tcPr>
            <w:tcW w:w="2548" w:type="dxa"/>
            <w:vAlign w:val="center"/>
          </w:tcPr>
          <w:p w14:paraId="3048256E" w14:textId="77777777" w:rsidR="00195CAD" w:rsidRPr="008E44A4" w:rsidRDefault="00195CAD" w:rsidP="00375EC2">
            <w:pPr>
              <w:contextualSpacing/>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536FEFBE" w14:textId="77777777" w:rsidTr="00375EC2">
        <w:tc>
          <w:tcPr>
            <w:tcW w:w="6802" w:type="dxa"/>
          </w:tcPr>
          <w:p w14:paraId="16F731AE" w14:textId="77777777" w:rsidR="00195CAD" w:rsidRPr="008E44A4" w:rsidRDefault="00195CAD" w:rsidP="00375EC2">
            <w:pPr>
              <w:contextualSpacing/>
              <w:rPr>
                <w:rFonts w:eastAsia="DengXian" w:cstheme="minorHAnsi"/>
                <w:lang w:val="fr-FR" w:eastAsia="zh-CN"/>
              </w:rPr>
            </w:pPr>
            <w:r w:rsidRPr="008E44A4">
              <w:rPr>
                <w:rFonts w:eastAsia="DengXian" w:cstheme="minorHAnsi"/>
                <w:lang w:val="fr-FR" w:eastAsia="zh-CN"/>
              </w:rPr>
              <w:t>Tableau de lésions pulmonaire aigue / dommage alvéolaire diffus</w:t>
            </w:r>
          </w:p>
        </w:tc>
        <w:tc>
          <w:tcPr>
            <w:tcW w:w="2548" w:type="dxa"/>
            <w:vAlign w:val="center"/>
          </w:tcPr>
          <w:p w14:paraId="2439AB5E" w14:textId="77777777" w:rsidR="00195CAD" w:rsidRPr="008E44A4" w:rsidRDefault="00195CAD" w:rsidP="00375EC2">
            <w:pPr>
              <w:contextualSpacing/>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5A4B89FD" w14:textId="77777777" w:rsidTr="00375EC2">
        <w:tc>
          <w:tcPr>
            <w:tcW w:w="6802" w:type="dxa"/>
          </w:tcPr>
          <w:p w14:paraId="084D2784" w14:textId="77777777" w:rsidR="00195CAD" w:rsidRPr="008E44A4" w:rsidRDefault="00195CAD" w:rsidP="00375EC2">
            <w:pPr>
              <w:contextualSpacing/>
              <w:rPr>
                <w:rFonts w:eastAsia="DengXian" w:cstheme="minorHAnsi"/>
                <w:lang w:val="fr-FR" w:eastAsia="zh-CN"/>
              </w:rPr>
            </w:pPr>
            <w:r w:rsidRPr="008E44A4">
              <w:rPr>
                <w:rFonts w:eastAsia="DengXian" w:cstheme="minorHAnsi"/>
                <w:lang w:val="fr-FR" w:eastAsia="zh-CN"/>
              </w:rPr>
              <w:t>Rejet cellulaire aigue persistent (RAC) / récurrent (tous grades A)</w:t>
            </w:r>
          </w:p>
        </w:tc>
        <w:tc>
          <w:tcPr>
            <w:tcW w:w="2548" w:type="dxa"/>
            <w:vAlign w:val="center"/>
          </w:tcPr>
          <w:p w14:paraId="12F19E1D" w14:textId="77777777" w:rsidR="00195CAD" w:rsidRPr="008E44A4" w:rsidRDefault="00195CAD" w:rsidP="00375EC2">
            <w:pPr>
              <w:contextualSpacing/>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46960E8B" w14:textId="77777777" w:rsidTr="00375EC2">
        <w:tc>
          <w:tcPr>
            <w:tcW w:w="6802" w:type="dxa"/>
          </w:tcPr>
          <w:p w14:paraId="1EF98561" w14:textId="77777777" w:rsidR="00195CAD" w:rsidRPr="008E44A4" w:rsidRDefault="00195CAD" w:rsidP="00375EC2">
            <w:pPr>
              <w:contextualSpacing/>
              <w:rPr>
                <w:rFonts w:eastAsia="DengXian" w:cstheme="minorHAnsi"/>
                <w:lang w:val="fr-FR" w:eastAsia="zh-CN"/>
              </w:rPr>
            </w:pPr>
            <w:r w:rsidRPr="008E44A4">
              <w:rPr>
                <w:rFonts w:eastAsia="DengXian" w:cstheme="minorHAnsi"/>
                <w:lang w:val="fr-FR" w:eastAsia="zh-CN"/>
              </w:rPr>
              <w:lastRenderedPageBreak/>
              <w:t>RAC de haut grade (≥ A3)</w:t>
            </w:r>
          </w:p>
        </w:tc>
        <w:tc>
          <w:tcPr>
            <w:tcW w:w="2548" w:type="dxa"/>
            <w:vAlign w:val="center"/>
          </w:tcPr>
          <w:p w14:paraId="657EA53D" w14:textId="77777777" w:rsidR="00195CAD" w:rsidRPr="008E44A4" w:rsidRDefault="00195CAD" w:rsidP="00375EC2">
            <w:pPr>
              <w:contextualSpacing/>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4352CBF7" w14:textId="77777777" w:rsidTr="00375EC2">
        <w:tc>
          <w:tcPr>
            <w:tcW w:w="6802" w:type="dxa"/>
          </w:tcPr>
          <w:p w14:paraId="05B8CE3B" w14:textId="77777777" w:rsidR="00195CAD" w:rsidRPr="008E44A4" w:rsidRDefault="00195CAD" w:rsidP="00375EC2">
            <w:pPr>
              <w:contextualSpacing/>
              <w:rPr>
                <w:rFonts w:eastAsia="DengXian" w:cstheme="minorHAnsi"/>
                <w:lang w:val="fr-FR" w:eastAsia="zh-CN"/>
              </w:rPr>
            </w:pPr>
            <w:r w:rsidRPr="008E44A4">
              <w:rPr>
                <w:rFonts w:eastAsia="DengXian" w:cstheme="minorHAnsi"/>
                <w:lang w:val="fr-FR" w:eastAsia="zh-CN"/>
              </w:rPr>
              <w:t>Bronchiolite lymphocytaire de bas-grade persistante (grade B1R)</w:t>
            </w:r>
          </w:p>
        </w:tc>
        <w:tc>
          <w:tcPr>
            <w:tcW w:w="2548" w:type="dxa"/>
            <w:vAlign w:val="center"/>
          </w:tcPr>
          <w:p w14:paraId="1DCC57D8" w14:textId="77777777" w:rsidR="00195CAD" w:rsidRPr="008E44A4" w:rsidRDefault="00195CAD" w:rsidP="00375EC2">
            <w:pPr>
              <w:contextualSpacing/>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76C76045" w14:textId="77777777" w:rsidTr="00375EC2">
        <w:tc>
          <w:tcPr>
            <w:tcW w:w="6802" w:type="dxa"/>
          </w:tcPr>
          <w:p w14:paraId="5A679C0B" w14:textId="77777777" w:rsidR="00195CAD" w:rsidRPr="008E44A4" w:rsidRDefault="00195CAD" w:rsidP="00375EC2">
            <w:pPr>
              <w:contextualSpacing/>
              <w:rPr>
                <w:rFonts w:eastAsia="DengXian" w:cstheme="minorHAnsi"/>
                <w:lang w:val="fr-FR" w:eastAsia="zh-CN"/>
              </w:rPr>
            </w:pPr>
            <w:r w:rsidRPr="008E44A4">
              <w:rPr>
                <w:rFonts w:eastAsia="DengXian" w:cstheme="minorHAnsi"/>
                <w:lang w:val="fr-FR" w:eastAsia="zh-CN"/>
              </w:rPr>
              <w:t>Bronchiolite lymphocytaire de haut grade (grade B2R)</w:t>
            </w:r>
          </w:p>
        </w:tc>
        <w:tc>
          <w:tcPr>
            <w:tcW w:w="2548" w:type="dxa"/>
            <w:vAlign w:val="center"/>
          </w:tcPr>
          <w:p w14:paraId="53DA3F9E" w14:textId="77777777" w:rsidR="00195CAD" w:rsidRPr="008E44A4" w:rsidRDefault="00195CAD" w:rsidP="00375EC2">
            <w:pPr>
              <w:contextualSpacing/>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28B62BB2" w14:textId="77777777" w:rsidTr="00375EC2">
        <w:tc>
          <w:tcPr>
            <w:tcW w:w="6802" w:type="dxa"/>
          </w:tcPr>
          <w:p w14:paraId="59C52908" w14:textId="77777777" w:rsidR="00195CAD" w:rsidRPr="008E44A4" w:rsidRDefault="00195CAD" w:rsidP="00375EC2">
            <w:pPr>
              <w:contextualSpacing/>
              <w:rPr>
                <w:rFonts w:eastAsia="DengXian" w:cstheme="minorHAnsi"/>
                <w:lang w:val="fr-FR" w:eastAsia="zh-CN"/>
              </w:rPr>
            </w:pPr>
            <w:r w:rsidRPr="008E44A4">
              <w:rPr>
                <w:rFonts w:eastAsia="DengXian" w:cstheme="minorHAnsi"/>
                <w:lang w:val="fr-FR" w:eastAsia="zh-CN"/>
              </w:rPr>
              <w:t>Bronchiolite oblitérante (grade C1)</w:t>
            </w:r>
          </w:p>
        </w:tc>
        <w:tc>
          <w:tcPr>
            <w:tcW w:w="2548" w:type="dxa"/>
            <w:vAlign w:val="center"/>
          </w:tcPr>
          <w:p w14:paraId="7BC3FC62" w14:textId="77777777" w:rsidR="00195CAD" w:rsidRPr="008E44A4" w:rsidRDefault="00195CAD" w:rsidP="00375EC2">
            <w:pPr>
              <w:contextualSpacing/>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2E27FB2E" w14:textId="77777777" w:rsidTr="00375EC2">
        <w:tc>
          <w:tcPr>
            <w:tcW w:w="6802" w:type="dxa"/>
          </w:tcPr>
          <w:p w14:paraId="6FB71B4F" w14:textId="77777777" w:rsidR="00195CAD" w:rsidRPr="008E44A4" w:rsidRDefault="00195CAD" w:rsidP="00375EC2">
            <w:pPr>
              <w:contextualSpacing/>
              <w:rPr>
                <w:rFonts w:eastAsia="DengXian" w:cstheme="minorHAnsi"/>
                <w:lang w:val="fr-FR" w:eastAsia="zh-CN"/>
              </w:rPr>
            </w:pPr>
            <w:r w:rsidRPr="008E44A4">
              <w:rPr>
                <w:rFonts w:eastAsia="DengXian" w:cstheme="minorHAnsi"/>
                <w:lang w:val="fr-FR" w:eastAsia="zh-CN"/>
              </w:rPr>
              <w:t>Artérite</w:t>
            </w:r>
          </w:p>
        </w:tc>
        <w:tc>
          <w:tcPr>
            <w:tcW w:w="2548" w:type="dxa"/>
            <w:vAlign w:val="center"/>
          </w:tcPr>
          <w:p w14:paraId="5E9FA91F" w14:textId="77777777" w:rsidR="00195CAD" w:rsidRPr="008E44A4" w:rsidRDefault="00195CAD" w:rsidP="00375EC2">
            <w:pPr>
              <w:contextualSpacing/>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18677E90" w14:textId="77777777" w:rsidTr="00375EC2">
        <w:tc>
          <w:tcPr>
            <w:tcW w:w="6802" w:type="dxa"/>
          </w:tcPr>
          <w:p w14:paraId="4EDBE349" w14:textId="38F8798C" w:rsidR="00195CAD" w:rsidRPr="008E44A4" w:rsidRDefault="00195CAD" w:rsidP="00375EC2">
            <w:pPr>
              <w:contextualSpacing/>
              <w:rPr>
                <w:rFonts w:eastAsia="DengXian" w:cstheme="minorHAnsi"/>
                <w:lang w:val="fr-FR" w:eastAsia="zh-CN"/>
              </w:rPr>
            </w:pPr>
            <w:r w:rsidRPr="008E44A4">
              <w:rPr>
                <w:rFonts w:eastAsia="DengXian" w:cstheme="minorHAnsi"/>
                <w:lang w:val="fr-FR" w:eastAsia="zh-CN"/>
              </w:rPr>
              <w:t>Toute lésion histologique évocatrice de DSA positif (ex</w:t>
            </w:r>
            <w:r w:rsidR="008D6973">
              <w:rPr>
                <w:rFonts w:eastAsia="DengXian" w:cstheme="minorHAnsi"/>
                <w:lang w:val="fr-FR" w:eastAsia="zh-CN"/>
              </w:rPr>
              <w:t xml:space="preserve"> </w:t>
            </w:r>
            <w:r w:rsidRPr="008E44A4">
              <w:rPr>
                <w:rFonts w:eastAsia="DengXian" w:cstheme="minorHAnsi"/>
                <w:lang w:val="fr-FR" w:eastAsia="zh-CN"/>
              </w:rPr>
              <w:t>: pneumopathie organisée fibrineuse aigue)</w:t>
            </w:r>
          </w:p>
        </w:tc>
        <w:tc>
          <w:tcPr>
            <w:tcW w:w="2548" w:type="dxa"/>
            <w:vAlign w:val="center"/>
          </w:tcPr>
          <w:p w14:paraId="64AB3D9C" w14:textId="77777777" w:rsidR="00195CAD" w:rsidRPr="008E44A4" w:rsidRDefault="00195CAD" w:rsidP="00375EC2">
            <w:pPr>
              <w:contextualSpacing/>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bl>
    <w:p w14:paraId="556F1B93" w14:textId="3D99E82B" w:rsidR="00195CAD" w:rsidRPr="008E44A4" w:rsidRDefault="000C3E80" w:rsidP="00195CAD">
      <w:pPr>
        <w:rPr>
          <w:rFonts w:cstheme="minorHAnsi"/>
          <w:lang w:val="fr-FR"/>
        </w:rPr>
      </w:pPr>
      <w:r w:rsidRPr="008E44A4">
        <w:rPr>
          <w:rFonts w:cstheme="minorHAnsi"/>
          <w:lang w:val="fr-FR"/>
        </w:rPr>
        <w:t>RAC : Rejet Aigu Cellulaire</w:t>
      </w:r>
    </w:p>
    <w:p w14:paraId="2281B843" w14:textId="77777777" w:rsidR="00195CAD" w:rsidRPr="008E44A4" w:rsidRDefault="00195CAD" w:rsidP="00195CAD">
      <w:pPr>
        <w:spacing w:after="0" w:line="240" w:lineRule="auto"/>
        <w:rPr>
          <w:rFonts w:cstheme="minorHAnsi"/>
          <w:b/>
          <w:bCs/>
          <w:u w:val="single"/>
          <w:lang w:val="fr-FR"/>
        </w:rPr>
      </w:pPr>
      <w:r w:rsidRPr="008E44A4">
        <w:rPr>
          <w:rFonts w:cstheme="minorHAnsi"/>
          <w:b/>
          <w:bCs/>
          <w:u w:val="single"/>
          <w:lang w:val="fr-FR"/>
        </w:rPr>
        <w:t>Historique de traitement du rejet humoral</w:t>
      </w:r>
    </w:p>
    <w:p w14:paraId="7875F5DA" w14:textId="77777777" w:rsidR="00195CAD" w:rsidRPr="008E44A4" w:rsidRDefault="00195CAD" w:rsidP="00195CAD">
      <w:pPr>
        <w:spacing w:after="0" w:line="240" w:lineRule="auto"/>
        <w:rPr>
          <w:rFonts w:eastAsia="DengXian" w:cstheme="minorHAnsi"/>
          <w:b/>
          <w:lang w:val="fr-FR" w:eastAsia="zh-CN"/>
        </w:rPr>
      </w:pPr>
    </w:p>
    <w:tbl>
      <w:tblPr>
        <w:tblW w:w="4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686"/>
        <w:gridCol w:w="1373"/>
        <w:gridCol w:w="1603"/>
        <w:gridCol w:w="1757"/>
        <w:gridCol w:w="1757"/>
      </w:tblGrid>
      <w:tr w:rsidR="00195CAD" w:rsidRPr="00F96E75" w14:paraId="727A6213" w14:textId="77777777" w:rsidTr="000A7599">
        <w:trPr>
          <w:trHeight w:val="455"/>
        </w:trPr>
        <w:tc>
          <w:tcPr>
            <w:tcW w:w="1556" w:type="pct"/>
            <w:shd w:val="clear" w:color="auto" w:fill="E6E6E6"/>
            <w:vAlign w:val="center"/>
          </w:tcPr>
          <w:p w14:paraId="6065A281" w14:textId="77777777" w:rsidR="00195CAD" w:rsidRPr="008E44A4" w:rsidRDefault="00195CAD" w:rsidP="00375EC2">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Nom du traitement (Marque ou générique)</w:t>
            </w:r>
          </w:p>
        </w:tc>
        <w:tc>
          <w:tcPr>
            <w:tcW w:w="841" w:type="pct"/>
            <w:shd w:val="clear" w:color="auto" w:fill="E6E6E6"/>
            <w:vAlign w:val="center"/>
          </w:tcPr>
          <w:p w14:paraId="361827E0" w14:textId="77777777" w:rsidR="00195CAD" w:rsidRPr="008E44A4" w:rsidRDefault="00195CAD" w:rsidP="00375EC2">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Posologie</w:t>
            </w:r>
          </w:p>
        </w:tc>
        <w:tc>
          <w:tcPr>
            <w:tcW w:w="966" w:type="pct"/>
            <w:shd w:val="clear" w:color="auto" w:fill="E6E6E6"/>
            <w:vAlign w:val="center"/>
          </w:tcPr>
          <w:p w14:paraId="57BE7D43" w14:textId="77777777" w:rsidR="00195CAD" w:rsidRPr="008E44A4" w:rsidRDefault="00195CAD" w:rsidP="00375EC2">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Voie</w:t>
            </w:r>
          </w:p>
        </w:tc>
        <w:tc>
          <w:tcPr>
            <w:tcW w:w="877" w:type="pct"/>
            <w:shd w:val="clear" w:color="auto" w:fill="E6E6E6"/>
            <w:vAlign w:val="center"/>
          </w:tcPr>
          <w:p w14:paraId="41D858B8" w14:textId="77777777" w:rsidR="00195CAD" w:rsidRPr="008E44A4" w:rsidRDefault="00195CAD" w:rsidP="00375EC2">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Date de début</w:t>
            </w:r>
          </w:p>
          <w:p w14:paraId="23D05B78" w14:textId="77777777" w:rsidR="00195CAD" w:rsidRPr="008E44A4" w:rsidRDefault="00195CAD" w:rsidP="00375EC2">
            <w:pPr>
              <w:spacing w:after="0" w:line="240" w:lineRule="auto"/>
              <w:contextualSpacing/>
              <w:jc w:val="center"/>
              <w:rPr>
                <w:rFonts w:eastAsia="DengXian" w:cstheme="minorHAnsi"/>
                <w:b/>
                <w:i/>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b/>
                <w:i/>
                <w:lang w:val="fr-FR" w:eastAsia="zh-CN"/>
              </w:rPr>
              <w:t>)</w:t>
            </w:r>
          </w:p>
        </w:tc>
        <w:tc>
          <w:tcPr>
            <w:tcW w:w="760" w:type="pct"/>
            <w:shd w:val="clear" w:color="auto" w:fill="E6E6E6"/>
            <w:vAlign w:val="center"/>
          </w:tcPr>
          <w:p w14:paraId="0B51CF28" w14:textId="77777777" w:rsidR="00195CAD" w:rsidRPr="008E44A4" w:rsidRDefault="00195CAD" w:rsidP="00375EC2">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Date d’arrêt</w:t>
            </w:r>
          </w:p>
          <w:p w14:paraId="5C84ECB9" w14:textId="77777777" w:rsidR="00195CAD" w:rsidRPr="008E44A4" w:rsidRDefault="00195CAD" w:rsidP="00375EC2">
            <w:pPr>
              <w:spacing w:after="0" w:line="240" w:lineRule="auto"/>
              <w:contextualSpacing/>
              <w:jc w:val="center"/>
              <w:rPr>
                <w:rFonts w:eastAsia="DengXian" w:cstheme="minorHAnsi"/>
                <w:b/>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b/>
                <w:i/>
                <w:lang w:val="fr-FR" w:eastAsia="zh-CN"/>
              </w:rPr>
              <w:t>)</w:t>
            </w:r>
          </w:p>
        </w:tc>
      </w:tr>
      <w:tr w:rsidR="00195CAD" w:rsidRPr="008E44A4" w14:paraId="2E753E1A" w14:textId="77777777" w:rsidTr="000A7599">
        <w:trPr>
          <w:trHeight w:val="455"/>
        </w:trPr>
        <w:tc>
          <w:tcPr>
            <w:tcW w:w="1556" w:type="pct"/>
            <w:vAlign w:val="center"/>
          </w:tcPr>
          <w:p w14:paraId="5C11702E" w14:textId="77777777" w:rsidR="00195CAD" w:rsidRPr="008E44A4" w:rsidRDefault="00195CAD" w:rsidP="00375EC2">
            <w:pPr>
              <w:spacing w:after="0" w:line="240" w:lineRule="auto"/>
              <w:contextualSpacing/>
              <w:rPr>
                <w:rFonts w:eastAsia="DengXian" w:cstheme="minorHAnsi"/>
                <w:lang w:val="fr-FR" w:eastAsia="zh-CN"/>
              </w:rPr>
            </w:pPr>
          </w:p>
        </w:tc>
        <w:tc>
          <w:tcPr>
            <w:tcW w:w="841" w:type="pct"/>
          </w:tcPr>
          <w:p w14:paraId="24098987" w14:textId="77777777" w:rsidR="00195CAD" w:rsidRPr="008E44A4" w:rsidRDefault="00195CAD" w:rsidP="00375EC2">
            <w:pPr>
              <w:spacing w:after="0" w:line="240" w:lineRule="auto"/>
              <w:contextualSpacing/>
              <w:rPr>
                <w:rFonts w:eastAsia="DengXian" w:cstheme="minorHAnsi"/>
                <w:lang w:val="fr-FR" w:eastAsia="zh-CN"/>
              </w:rPr>
            </w:pPr>
          </w:p>
        </w:tc>
        <w:tc>
          <w:tcPr>
            <w:tcW w:w="966" w:type="pct"/>
          </w:tcPr>
          <w:p w14:paraId="1CEDBA57" w14:textId="77777777" w:rsidR="00195CAD" w:rsidRPr="008E44A4" w:rsidRDefault="00195CAD"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67125B38" w14:textId="77777777" w:rsidR="00195CAD" w:rsidRPr="008E44A4" w:rsidRDefault="00195CAD"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4642555A" w14:textId="77777777" w:rsidR="00195CAD" w:rsidRPr="008E44A4" w:rsidRDefault="00195CAD" w:rsidP="00375EC2">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injectable SC</w:t>
            </w:r>
          </w:p>
        </w:tc>
        <w:tc>
          <w:tcPr>
            <w:tcW w:w="877" w:type="pct"/>
            <w:vAlign w:val="center"/>
          </w:tcPr>
          <w:p w14:paraId="79D127A5"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p>
          <w:p w14:paraId="67EAEFDB"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760" w:type="pct"/>
            <w:vAlign w:val="center"/>
          </w:tcPr>
          <w:p w14:paraId="3B009BC5"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p>
          <w:p w14:paraId="2164AE08"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r w:rsidR="00195CAD" w:rsidRPr="008E44A4" w14:paraId="650F69CB" w14:textId="77777777" w:rsidTr="000A7599">
        <w:trPr>
          <w:trHeight w:val="456"/>
        </w:trPr>
        <w:tc>
          <w:tcPr>
            <w:tcW w:w="1556" w:type="pct"/>
            <w:vAlign w:val="center"/>
          </w:tcPr>
          <w:p w14:paraId="62DC3313" w14:textId="77777777" w:rsidR="00195CAD" w:rsidRPr="008E44A4" w:rsidRDefault="00195CAD" w:rsidP="00375EC2">
            <w:pPr>
              <w:spacing w:after="0" w:line="240" w:lineRule="auto"/>
              <w:contextualSpacing/>
              <w:rPr>
                <w:rFonts w:eastAsia="DengXian" w:cstheme="minorHAnsi"/>
                <w:lang w:val="fr-FR" w:eastAsia="zh-CN"/>
              </w:rPr>
            </w:pPr>
          </w:p>
        </w:tc>
        <w:tc>
          <w:tcPr>
            <w:tcW w:w="841" w:type="pct"/>
          </w:tcPr>
          <w:p w14:paraId="34A0529E" w14:textId="77777777" w:rsidR="00195CAD" w:rsidRPr="008E44A4" w:rsidRDefault="00195CAD" w:rsidP="00375EC2">
            <w:pPr>
              <w:spacing w:after="0" w:line="240" w:lineRule="auto"/>
              <w:contextualSpacing/>
              <w:rPr>
                <w:rFonts w:eastAsia="DengXian" w:cstheme="minorHAnsi"/>
                <w:lang w:val="fr-FR" w:eastAsia="zh-CN"/>
              </w:rPr>
            </w:pPr>
          </w:p>
        </w:tc>
        <w:tc>
          <w:tcPr>
            <w:tcW w:w="966" w:type="pct"/>
          </w:tcPr>
          <w:p w14:paraId="058E54C3" w14:textId="77777777" w:rsidR="00195CAD" w:rsidRPr="008E44A4" w:rsidRDefault="00195CAD"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40567CC1" w14:textId="77777777" w:rsidR="00195CAD" w:rsidRPr="008E44A4" w:rsidRDefault="00195CAD"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50FCCFA1" w14:textId="77777777" w:rsidR="00195CAD" w:rsidRPr="008E44A4" w:rsidRDefault="00195CAD" w:rsidP="00375EC2">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injectable SC</w:t>
            </w:r>
          </w:p>
        </w:tc>
        <w:tc>
          <w:tcPr>
            <w:tcW w:w="877" w:type="pct"/>
            <w:vAlign w:val="center"/>
          </w:tcPr>
          <w:p w14:paraId="0DB63353"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p>
          <w:p w14:paraId="21DBB6D8"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760" w:type="pct"/>
            <w:vAlign w:val="center"/>
          </w:tcPr>
          <w:p w14:paraId="05023F15"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p>
          <w:p w14:paraId="423ACE76"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r w:rsidR="00195CAD" w:rsidRPr="008E44A4" w14:paraId="2EFE66FC" w14:textId="77777777" w:rsidTr="000A7599">
        <w:trPr>
          <w:trHeight w:val="456"/>
        </w:trPr>
        <w:tc>
          <w:tcPr>
            <w:tcW w:w="1556" w:type="pct"/>
            <w:vAlign w:val="center"/>
          </w:tcPr>
          <w:p w14:paraId="1B5A844A" w14:textId="77777777" w:rsidR="00195CAD" w:rsidRPr="008E44A4" w:rsidRDefault="00195CAD" w:rsidP="00375EC2">
            <w:pPr>
              <w:spacing w:after="0" w:line="240" w:lineRule="auto"/>
              <w:contextualSpacing/>
              <w:rPr>
                <w:rFonts w:eastAsia="DengXian" w:cstheme="minorHAnsi"/>
                <w:lang w:val="fr-FR" w:eastAsia="zh-CN"/>
              </w:rPr>
            </w:pPr>
          </w:p>
        </w:tc>
        <w:tc>
          <w:tcPr>
            <w:tcW w:w="841" w:type="pct"/>
          </w:tcPr>
          <w:p w14:paraId="7A91C1CD" w14:textId="77777777" w:rsidR="00195CAD" w:rsidRPr="008E44A4" w:rsidRDefault="00195CAD" w:rsidP="00375EC2">
            <w:pPr>
              <w:spacing w:after="0" w:line="240" w:lineRule="auto"/>
              <w:contextualSpacing/>
              <w:rPr>
                <w:rFonts w:eastAsia="DengXian" w:cstheme="minorHAnsi"/>
                <w:lang w:val="fr-FR" w:eastAsia="zh-CN"/>
              </w:rPr>
            </w:pPr>
          </w:p>
        </w:tc>
        <w:tc>
          <w:tcPr>
            <w:tcW w:w="966" w:type="pct"/>
          </w:tcPr>
          <w:p w14:paraId="44C4DB25" w14:textId="77777777" w:rsidR="00195CAD" w:rsidRPr="008E44A4" w:rsidRDefault="00195CAD"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4F17F614" w14:textId="77777777" w:rsidR="00195CAD" w:rsidRPr="008E44A4" w:rsidRDefault="00195CAD"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65483CB9" w14:textId="77777777" w:rsidR="00195CAD" w:rsidRPr="008E44A4" w:rsidRDefault="00195CAD"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injectable SC</w:t>
            </w:r>
          </w:p>
        </w:tc>
        <w:tc>
          <w:tcPr>
            <w:tcW w:w="877" w:type="pct"/>
            <w:vAlign w:val="center"/>
          </w:tcPr>
          <w:p w14:paraId="1F4E6EC9"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p>
          <w:p w14:paraId="1EFCC5E0"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760" w:type="pct"/>
            <w:vAlign w:val="center"/>
          </w:tcPr>
          <w:p w14:paraId="623FE655"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p>
          <w:p w14:paraId="4874416A"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bl>
    <w:p w14:paraId="70C1A577" w14:textId="77777777" w:rsidR="00195CAD" w:rsidRPr="008E44A4" w:rsidRDefault="00195CAD" w:rsidP="00195CAD">
      <w:pPr>
        <w:spacing w:after="0" w:line="240" w:lineRule="auto"/>
        <w:rPr>
          <w:rFonts w:eastAsia="DengXian" w:cstheme="minorHAnsi"/>
          <w:lang w:val="fr-FR" w:eastAsia="zh-CN"/>
        </w:rPr>
      </w:pP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49"/>
        <w:gridCol w:w="3184"/>
        <w:gridCol w:w="2864"/>
      </w:tblGrid>
      <w:tr w:rsidR="00195CAD" w:rsidRPr="00F96E75" w14:paraId="1F8E8752" w14:textId="77777777" w:rsidTr="00A3745C">
        <w:trPr>
          <w:trHeight w:val="227"/>
        </w:trPr>
        <w:tc>
          <w:tcPr>
            <w:tcW w:w="5000" w:type="pct"/>
            <w:gridSpan w:val="3"/>
            <w:shd w:val="clear" w:color="auto" w:fill="E6E6E6"/>
            <w:vAlign w:val="center"/>
          </w:tcPr>
          <w:p w14:paraId="4FF5B0DA" w14:textId="77777777" w:rsidR="00195CAD" w:rsidRPr="008E44A4" w:rsidRDefault="00195CAD" w:rsidP="00375EC2">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Echanges Plasmatique (EP)/Immunoadsorption/Plasmaphérèse</w:t>
            </w:r>
          </w:p>
        </w:tc>
      </w:tr>
      <w:tr w:rsidR="00195CAD" w:rsidRPr="008E44A4" w14:paraId="08C6AF83" w14:textId="77777777" w:rsidTr="00A3745C">
        <w:trPr>
          <w:trHeight w:val="227"/>
        </w:trPr>
        <w:tc>
          <w:tcPr>
            <w:tcW w:w="1712" w:type="pct"/>
            <w:shd w:val="clear" w:color="auto" w:fill="E6E6E6"/>
            <w:vAlign w:val="center"/>
          </w:tcPr>
          <w:p w14:paraId="39EA0C63" w14:textId="77777777" w:rsidR="00195CAD" w:rsidRPr="008E44A4" w:rsidRDefault="00195CAD" w:rsidP="00375EC2">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Nombre de cycle</w:t>
            </w:r>
          </w:p>
        </w:tc>
        <w:tc>
          <w:tcPr>
            <w:tcW w:w="1731" w:type="pct"/>
            <w:shd w:val="clear" w:color="auto" w:fill="E6E6E6"/>
            <w:vAlign w:val="center"/>
          </w:tcPr>
          <w:p w14:paraId="62EA0343" w14:textId="77777777" w:rsidR="00195CAD" w:rsidRPr="008E44A4" w:rsidRDefault="00195CAD" w:rsidP="00375EC2">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Date de début</w:t>
            </w:r>
          </w:p>
          <w:p w14:paraId="468BFE40" w14:textId="77777777" w:rsidR="00195CAD" w:rsidRPr="008E44A4" w:rsidRDefault="00195CAD" w:rsidP="00375EC2">
            <w:pPr>
              <w:spacing w:after="0" w:line="240" w:lineRule="auto"/>
              <w:contextualSpacing/>
              <w:jc w:val="center"/>
              <w:rPr>
                <w:rFonts w:eastAsia="DengXian" w:cstheme="minorHAnsi"/>
                <w:b/>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i/>
                <w:lang w:val="fr-FR" w:eastAsia="zh-CN"/>
              </w:rPr>
              <w:t>)</w:t>
            </w:r>
          </w:p>
        </w:tc>
        <w:tc>
          <w:tcPr>
            <w:tcW w:w="1557" w:type="pct"/>
            <w:shd w:val="clear" w:color="auto" w:fill="E6E6E6"/>
            <w:vAlign w:val="center"/>
          </w:tcPr>
          <w:p w14:paraId="03A5C016" w14:textId="77777777" w:rsidR="00195CAD" w:rsidRPr="008E44A4" w:rsidRDefault="00195CAD" w:rsidP="00375EC2">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Fréquence</w:t>
            </w:r>
          </w:p>
        </w:tc>
      </w:tr>
      <w:tr w:rsidR="00195CAD" w:rsidRPr="008E44A4" w14:paraId="28CCB612" w14:textId="77777777" w:rsidTr="00A3745C">
        <w:trPr>
          <w:trHeight w:val="227"/>
        </w:trPr>
        <w:tc>
          <w:tcPr>
            <w:tcW w:w="1712" w:type="pct"/>
            <w:vAlign w:val="center"/>
          </w:tcPr>
          <w:p w14:paraId="4947EBD0"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731" w:type="pct"/>
            <w:vAlign w:val="center"/>
          </w:tcPr>
          <w:p w14:paraId="672E5F61"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557" w:type="pct"/>
            <w:vAlign w:val="center"/>
          </w:tcPr>
          <w:p w14:paraId="790DFDC0"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 semaine</w:t>
            </w:r>
          </w:p>
        </w:tc>
      </w:tr>
      <w:tr w:rsidR="00195CAD" w:rsidRPr="008E44A4" w14:paraId="7E9BDC5C" w14:textId="77777777" w:rsidTr="00A3745C">
        <w:trPr>
          <w:trHeight w:val="227"/>
        </w:trPr>
        <w:tc>
          <w:tcPr>
            <w:tcW w:w="1712" w:type="pct"/>
            <w:vAlign w:val="center"/>
          </w:tcPr>
          <w:p w14:paraId="5071AC2D"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731" w:type="pct"/>
            <w:vAlign w:val="center"/>
          </w:tcPr>
          <w:p w14:paraId="33E719CF"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557" w:type="pct"/>
            <w:vAlign w:val="center"/>
          </w:tcPr>
          <w:p w14:paraId="43D5DD69"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 semaine</w:t>
            </w:r>
          </w:p>
        </w:tc>
      </w:tr>
      <w:tr w:rsidR="00195CAD" w:rsidRPr="008E44A4" w14:paraId="3815B669" w14:textId="77777777" w:rsidTr="00A3745C">
        <w:trPr>
          <w:trHeight w:val="227"/>
        </w:trPr>
        <w:tc>
          <w:tcPr>
            <w:tcW w:w="1712" w:type="pct"/>
            <w:vAlign w:val="center"/>
          </w:tcPr>
          <w:p w14:paraId="3C619FBF"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731" w:type="pct"/>
            <w:vAlign w:val="center"/>
          </w:tcPr>
          <w:p w14:paraId="083A32A3"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557" w:type="pct"/>
            <w:vAlign w:val="center"/>
          </w:tcPr>
          <w:p w14:paraId="3BB55F4C"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 semaine</w:t>
            </w:r>
          </w:p>
        </w:tc>
      </w:tr>
      <w:tr w:rsidR="00195CAD" w:rsidRPr="008E44A4" w14:paraId="4233F624" w14:textId="77777777" w:rsidTr="00A3745C">
        <w:trPr>
          <w:trHeight w:val="227"/>
        </w:trPr>
        <w:tc>
          <w:tcPr>
            <w:tcW w:w="1712" w:type="pct"/>
            <w:vAlign w:val="center"/>
          </w:tcPr>
          <w:p w14:paraId="34039EC8"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731" w:type="pct"/>
            <w:vAlign w:val="center"/>
          </w:tcPr>
          <w:p w14:paraId="09EF20D2"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557" w:type="pct"/>
            <w:vAlign w:val="center"/>
          </w:tcPr>
          <w:p w14:paraId="35CADAAD"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 semaine</w:t>
            </w:r>
          </w:p>
        </w:tc>
      </w:tr>
    </w:tbl>
    <w:p w14:paraId="5E768E01" w14:textId="77777777" w:rsidR="00195CAD" w:rsidRPr="008E44A4" w:rsidRDefault="00195CAD" w:rsidP="00195CAD">
      <w:pPr>
        <w:rPr>
          <w:rFonts w:cstheme="minorHAnsi"/>
          <w:b/>
          <w:bCs/>
          <w:u w:val="single"/>
          <w:lang w:val="fr-FR"/>
        </w:rPr>
      </w:pPr>
    </w:p>
    <w:p w14:paraId="0532AEC8" w14:textId="77777777" w:rsidR="00195CAD" w:rsidRPr="008E44A4" w:rsidRDefault="00195CAD" w:rsidP="009F548C">
      <w:pPr>
        <w:keepNext/>
        <w:keepLines/>
        <w:rPr>
          <w:rFonts w:cstheme="minorHAnsi"/>
          <w:b/>
          <w:bCs/>
          <w:u w:val="single"/>
          <w:lang w:val="fr-FR"/>
        </w:rPr>
      </w:pPr>
      <w:r w:rsidRPr="008E44A4">
        <w:rPr>
          <w:rFonts w:cstheme="minorHAnsi"/>
          <w:b/>
          <w:bCs/>
          <w:u w:val="single"/>
          <w:lang w:val="fr-FR"/>
        </w:rPr>
        <w:lastRenderedPageBreak/>
        <w:t xml:space="preserve">Traitement concomitant </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701"/>
        <w:gridCol w:w="1757"/>
        <w:gridCol w:w="1727"/>
        <w:gridCol w:w="2978"/>
      </w:tblGrid>
      <w:tr w:rsidR="00195CAD" w:rsidRPr="00F96E75" w14:paraId="0E444310" w14:textId="77777777" w:rsidTr="00A3745C">
        <w:trPr>
          <w:trHeight w:val="20"/>
        </w:trPr>
        <w:tc>
          <w:tcPr>
            <w:tcW w:w="1496" w:type="pct"/>
            <w:shd w:val="clear" w:color="auto" w:fill="E6E6E6"/>
            <w:vAlign w:val="center"/>
          </w:tcPr>
          <w:p w14:paraId="6C258D1F" w14:textId="77777777" w:rsidR="00195CAD" w:rsidRPr="008E44A4" w:rsidRDefault="00195CAD" w:rsidP="009F548C">
            <w:pPr>
              <w:keepNext/>
              <w:keepLines/>
              <w:spacing w:after="0" w:line="240" w:lineRule="auto"/>
              <w:contextualSpacing/>
              <w:jc w:val="center"/>
              <w:rPr>
                <w:rFonts w:eastAsia="DengXian" w:cstheme="minorHAnsi"/>
                <w:b/>
                <w:lang w:val="fr-FR" w:eastAsia="zh-CN"/>
              </w:rPr>
            </w:pPr>
            <w:r w:rsidRPr="008E44A4">
              <w:rPr>
                <w:rFonts w:eastAsia="DengXian" w:cstheme="minorHAnsi"/>
                <w:b/>
                <w:lang w:val="fr-FR" w:eastAsia="zh-CN"/>
              </w:rPr>
              <w:t>Nom du traitement (Marque ou générique)</w:t>
            </w:r>
          </w:p>
        </w:tc>
        <w:tc>
          <w:tcPr>
            <w:tcW w:w="892" w:type="pct"/>
            <w:shd w:val="clear" w:color="auto" w:fill="E6E6E6"/>
            <w:vAlign w:val="center"/>
          </w:tcPr>
          <w:p w14:paraId="77A3CC2E" w14:textId="77777777" w:rsidR="00195CAD" w:rsidRPr="008E44A4" w:rsidRDefault="00195CAD" w:rsidP="009F548C">
            <w:pPr>
              <w:keepNext/>
              <w:keepLines/>
              <w:spacing w:after="0" w:line="240" w:lineRule="auto"/>
              <w:contextualSpacing/>
              <w:jc w:val="center"/>
              <w:rPr>
                <w:rFonts w:eastAsia="DengXian" w:cstheme="minorHAnsi"/>
                <w:b/>
                <w:lang w:val="fr-FR" w:eastAsia="zh-CN"/>
              </w:rPr>
            </w:pPr>
            <w:r w:rsidRPr="008E44A4">
              <w:rPr>
                <w:rFonts w:eastAsia="DengXian" w:cstheme="minorHAnsi"/>
                <w:b/>
                <w:lang w:val="fr-FR" w:eastAsia="zh-CN"/>
              </w:rPr>
              <w:t>Posologie</w:t>
            </w:r>
          </w:p>
        </w:tc>
        <w:tc>
          <w:tcPr>
            <w:tcW w:w="965" w:type="pct"/>
            <w:shd w:val="clear" w:color="auto" w:fill="E6E6E6"/>
            <w:vAlign w:val="center"/>
          </w:tcPr>
          <w:p w14:paraId="61DCEC88" w14:textId="77777777" w:rsidR="00195CAD" w:rsidRPr="008E44A4" w:rsidRDefault="00195CAD" w:rsidP="009F548C">
            <w:pPr>
              <w:keepNext/>
              <w:keepLines/>
              <w:spacing w:after="0" w:line="240" w:lineRule="auto"/>
              <w:contextualSpacing/>
              <w:jc w:val="center"/>
              <w:rPr>
                <w:rFonts w:eastAsia="DengXian" w:cstheme="minorHAnsi"/>
                <w:b/>
                <w:lang w:val="fr-FR" w:eastAsia="zh-CN"/>
              </w:rPr>
            </w:pPr>
            <w:r w:rsidRPr="008E44A4">
              <w:rPr>
                <w:rFonts w:eastAsia="DengXian" w:cstheme="minorHAnsi"/>
                <w:b/>
                <w:lang w:val="fr-FR" w:eastAsia="zh-CN"/>
              </w:rPr>
              <w:t>Voie</w:t>
            </w:r>
          </w:p>
        </w:tc>
        <w:tc>
          <w:tcPr>
            <w:tcW w:w="1647" w:type="pct"/>
            <w:shd w:val="clear" w:color="auto" w:fill="E6E6E6"/>
            <w:vAlign w:val="center"/>
          </w:tcPr>
          <w:p w14:paraId="736B05EE" w14:textId="77777777" w:rsidR="00195CAD" w:rsidRPr="008E44A4" w:rsidRDefault="00195CAD" w:rsidP="009F548C">
            <w:pPr>
              <w:keepNext/>
              <w:keepLines/>
              <w:spacing w:after="0" w:line="240" w:lineRule="auto"/>
              <w:contextualSpacing/>
              <w:jc w:val="center"/>
              <w:rPr>
                <w:rFonts w:eastAsia="DengXian" w:cstheme="minorHAnsi"/>
                <w:b/>
                <w:lang w:val="fr-FR" w:eastAsia="zh-CN"/>
              </w:rPr>
            </w:pPr>
            <w:r w:rsidRPr="008E44A4">
              <w:rPr>
                <w:rFonts w:eastAsia="DengXian" w:cstheme="minorHAnsi"/>
                <w:b/>
                <w:lang w:val="fr-FR" w:eastAsia="zh-CN"/>
              </w:rPr>
              <w:t>Date de début</w:t>
            </w:r>
          </w:p>
          <w:p w14:paraId="6BCF6435" w14:textId="77777777" w:rsidR="00195CAD" w:rsidRPr="008E44A4" w:rsidRDefault="00195CAD" w:rsidP="009F548C">
            <w:pPr>
              <w:keepNext/>
              <w:keepLines/>
              <w:spacing w:after="0" w:line="240" w:lineRule="auto"/>
              <w:contextualSpacing/>
              <w:jc w:val="center"/>
              <w:rPr>
                <w:rFonts w:eastAsia="DengXian" w:cstheme="minorHAnsi"/>
                <w:b/>
                <w:i/>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b/>
                <w:i/>
                <w:lang w:val="fr-FR" w:eastAsia="zh-CN"/>
              </w:rPr>
              <w:t>)</w:t>
            </w:r>
          </w:p>
        </w:tc>
      </w:tr>
      <w:tr w:rsidR="00195CAD" w:rsidRPr="008E44A4" w14:paraId="34D9CC5C" w14:textId="77777777" w:rsidTr="00A3745C">
        <w:trPr>
          <w:trHeight w:val="20"/>
        </w:trPr>
        <w:tc>
          <w:tcPr>
            <w:tcW w:w="1496" w:type="pct"/>
            <w:vAlign w:val="center"/>
          </w:tcPr>
          <w:p w14:paraId="6BCD6F63" w14:textId="77777777" w:rsidR="00195CAD" w:rsidRPr="008E44A4" w:rsidRDefault="00195CAD" w:rsidP="009F548C">
            <w:pPr>
              <w:keepNext/>
              <w:keepLines/>
              <w:spacing w:after="0" w:line="240" w:lineRule="auto"/>
              <w:contextualSpacing/>
              <w:jc w:val="center"/>
              <w:rPr>
                <w:rFonts w:eastAsia="DengXian" w:cstheme="minorHAnsi"/>
                <w:lang w:val="fr-FR" w:eastAsia="zh-CN"/>
              </w:rPr>
            </w:pPr>
          </w:p>
        </w:tc>
        <w:tc>
          <w:tcPr>
            <w:tcW w:w="892" w:type="pct"/>
            <w:vAlign w:val="center"/>
          </w:tcPr>
          <w:p w14:paraId="43371A1B" w14:textId="77777777" w:rsidR="00195CAD" w:rsidRPr="008E44A4" w:rsidRDefault="00195CAD" w:rsidP="009F548C">
            <w:pPr>
              <w:keepNext/>
              <w:keepLines/>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965" w:type="pct"/>
            <w:vAlign w:val="center"/>
          </w:tcPr>
          <w:p w14:paraId="33F16270" w14:textId="77777777" w:rsidR="00195CAD" w:rsidRPr="008E44A4" w:rsidRDefault="00195CAD" w:rsidP="009F548C">
            <w:pPr>
              <w:keepNext/>
              <w:keepLines/>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4E5A3A5A" w14:textId="77777777" w:rsidR="00195CAD" w:rsidRPr="008E44A4" w:rsidRDefault="00195CAD" w:rsidP="009F548C">
            <w:pPr>
              <w:keepNext/>
              <w:keepLines/>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767D7C76" w14:textId="77777777" w:rsidR="00195CAD" w:rsidRPr="008E44A4" w:rsidRDefault="00195CAD" w:rsidP="009F548C">
            <w:pPr>
              <w:keepNext/>
              <w:keepLines/>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injectable SC</w:t>
            </w:r>
          </w:p>
        </w:tc>
        <w:tc>
          <w:tcPr>
            <w:tcW w:w="1647" w:type="pct"/>
            <w:vAlign w:val="center"/>
          </w:tcPr>
          <w:p w14:paraId="471CBF0A" w14:textId="77777777" w:rsidR="00195CAD" w:rsidRPr="008E44A4" w:rsidRDefault="00195CAD" w:rsidP="009F548C">
            <w:pPr>
              <w:keepNext/>
              <w:keepLines/>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r w:rsidR="00195CAD" w:rsidRPr="008E44A4" w14:paraId="27714509" w14:textId="77777777" w:rsidTr="00A3745C">
        <w:trPr>
          <w:trHeight w:val="20"/>
        </w:trPr>
        <w:tc>
          <w:tcPr>
            <w:tcW w:w="1496" w:type="pct"/>
            <w:vAlign w:val="center"/>
          </w:tcPr>
          <w:p w14:paraId="2281A437" w14:textId="77777777" w:rsidR="00195CAD" w:rsidRPr="008E44A4" w:rsidRDefault="00195CAD" w:rsidP="00375EC2">
            <w:pPr>
              <w:spacing w:after="0" w:line="240" w:lineRule="auto"/>
              <w:contextualSpacing/>
              <w:jc w:val="center"/>
              <w:rPr>
                <w:rFonts w:eastAsia="DengXian" w:cstheme="minorHAnsi"/>
                <w:lang w:val="fr-FR" w:eastAsia="zh-CN"/>
              </w:rPr>
            </w:pPr>
          </w:p>
        </w:tc>
        <w:tc>
          <w:tcPr>
            <w:tcW w:w="892" w:type="pct"/>
            <w:vAlign w:val="center"/>
          </w:tcPr>
          <w:p w14:paraId="62858DB2"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965" w:type="pct"/>
            <w:vAlign w:val="center"/>
          </w:tcPr>
          <w:p w14:paraId="3899DCF3" w14:textId="77777777" w:rsidR="00195CAD" w:rsidRPr="008E44A4" w:rsidRDefault="00195CAD"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01BE36B7" w14:textId="77777777" w:rsidR="00195CAD" w:rsidRPr="008E44A4" w:rsidRDefault="00195CAD"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7945B530" w14:textId="77777777" w:rsidR="00195CAD" w:rsidRPr="008E44A4" w:rsidRDefault="00195CAD"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injectable SC</w:t>
            </w:r>
          </w:p>
        </w:tc>
        <w:tc>
          <w:tcPr>
            <w:tcW w:w="1647" w:type="pct"/>
            <w:vAlign w:val="center"/>
          </w:tcPr>
          <w:p w14:paraId="0244E0D0"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bl>
    <w:p w14:paraId="3F7229F6" w14:textId="77777777" w:rsidR="00195CAD" w:rsidRPr="008E44A4" w:rsidRDefault="00195CAD" w:rsidP="00195CAD">
      <w:pPr>
        <w:rPr>
          <w:rFonts w:cstheme="minorHAnsi"/>
          <w:lang w:val="fr-FR"/>
        </w:rPr>
      </w:pP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49"/>
        <w:gridCol w:w="3184"/>
        <w:gridCol w:w="2864"/>
      </w:tblGrid>
      <w:tr w:rsidR="00195CAD" w:rsidRPr="00F96E75" w14:paraId="0D2CCF51" w14:textId="77777777" w:rsidTr="00A3745C">
        <w:trPr>
          <w:trHeight w:val="227"/>
        </w:trPr>
        <w:tc>
          <w:tcPr>
            <w:tcW w:w="5000" w:type="pct"/>
            <w:gridSpan w:val="3"/>
            <w:shd w:val="clear" w:color="auto" w:fill="E6E6E6"/>
            <w:vAlign w:val="center"/>
          </w:tcPr>
          <w:p w14:paraId="19C09BFC" w14:textId="77777777" w:rsidR="00195CAD" w:rsidRPr="008E44A4" w:rsidRDefault="00195CAD" w:rsidP="00375EC2">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Echanges Plasmatique (EP)/Immunoadsorption/Plasmaphérèse</w:t>
            </w:r>
          </w:p>
        </w:tc>
      </w:tr>
      <w:tr w:rsidR="00195CAD" w:rsidRPr="008E44A4" w14:paraId="20D82FF7" w14:textId="77777777" w:rsidTr="00A3745C">
        <w:trPr>
          <w:trHeight w:val="227"/>
        </w:trPr>
        <w:tc>
          <w:tcPr>
            <w:tcW w:w="1712" w:type="pct"/>
            <w:shd w:val="clear" w:color="auto" w:fill="E6E6E6"/>
            <w:vAlign w:val="center"/>
          </w:tcPr>
          <w:p w14:paraId="0B1A15D2" w14:textId="77777777" w:rsidR="00195CAD" w:rsidRPr="008E44A4" w:rsidRDefault="00195CAD" w:rsidP="00375EC2">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Nombre de cycle</w:t>
            </w:r>
          </w:p>
        </w:tc>
        <w:tc>
          <w:tcPr>
            <w:tcW w:w="1731" w:type="pct"/>
            <w:shd w:val="clear" w:color="auto" w:fill="E6E6E6"/>
            <w:vAlign w:val="center"/>
          </w:tcPr>
          <w:p w14:paraId="02C3C008" w14:textId="77777777" w:rsidR="00195CAD" w:rsidRPr="008E44A4" w:rsidRDefault="00195CAD" w:rsidP="00375EC2">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Date de début</w:t>
            </w:r>
          </w:p>
          <w:p w14:paraId="2AAAA2DD" w14:textId="77777777" w:rsidR="00195CAD" w:rsidRPr="008E44A4" w:rsidRDefault="00195CAD" w:rsidP="00375EC2">
            <w:pPr>
              <w:spacing w:after="0" w:line="240" w:lineRule="auto"/>
              <w:contextualSpacing/>
              <w:jc w:val="center"/>
              <w:rPr>
                <w:rFonts w:eastAsia="DengXian" w:cstheme="minorHAnsi"/>
                <w:b/>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i/>
                <w:lang w:val="fr-FR" w:eastAsia="zh-CN"/>
              </w:rPr>
              <w:t>)</w:t>
            </w:r>
          </w:p>
        </w:tc>
        <w:tc>
          <w:tcPr>
            <w:tcW w:w="1557" w:type="pct"/>
            <w:shd w:val="clear" w:color="auto" w:fill="E6E6E6"/>
            <w:vAlign w:val="center"/>
          </w:tcPr>
          <w:p w14:paraId="6F36B55A" w14:textId="77777777" w:rsidR="00195CAD" w:rsidRPr="008E44A4" w:rsidRDefault="00195CAD" w:rsidP="00375EC2">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Fréquence</w:t>
            </w:r>
          </w:p>
        </w:tc>
      </w:tr>
      <w:tr w:rsidR="00195CAD" w:rsidRPr="008E44A4" w14:paraId="63F6370A" w14:textId="77777777" w:rsidTr="00A3745C">
        <w:trPr>
          <w:trHeight w:val="227"/>
        </w:trPr>
        <w:tc>
          <w:tcPr>
            <w:tcW w:w="1712" w:type="pct"/>
            <w:vAlign w:val="center"/>
          </w:tcPr>
          <w:p w14:paraId="20B4CA5C"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731" w:type="pct"/>
            <w:vAlign w:val="center"/>
          </w:tcPr>
          <w:p w14:paraId="52C3E4AB"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557" w:type="pct"/>
            <w:vAlign w:val="center"/>
          </w:tcPr>
          <w:p w14:paraId="40284545"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 semaine</w:t>
            </w:r>
          </w:p>
        </w:tc>
      </w:tr>
      <w:tr w:rsidR="00195CAD" w:rsidRPr="008E44A4" w14:paraId="00CA789B" w14:textId="77777777" w:rsidTr="00A3745C">
        <w:trPr>
          <w:trHeight w:val="227"/>
        </w:trPr>
        <w:tc>
          <w:tcPr>
            <w:tcW w:w="1712" w:type="pct"/>
            <w:vAlign w:val="center"/>
          </w:tcPr>
          <w:p w14:paraId="77AA65B4"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731" w:type="pct"/>
            <w:vAlign w:val="center"/>
          </w:tcPr>
          <w:p w14:paraId="5F0C99E2"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557" w:type="pct"/>
            <w:vAlign w:val="center"/>
          </w:tcPr>
          <w:p w14:paraId="017857BC"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 semaine</w:t>
            </w:r>
          </w:p>
        </w:tc>
      </w:tr>
      <w:tr w:rsidR="00195CAD" w:rsidRPr="008E44A4" w14:paraId="645A2472" w14:textId="77777777" w:rsidTr="00A3745C">
        <w:trPr>
          <w:trHeight w:val="227"/>
        </w:trPr>
        <w:tc>
          <w:tcPr>
            <w:tcW w:w="1712" w:type="pct"/>
            <w:vAlign w:val="center"/>
          </w:tcPr>
          <w:p w14:paraId="7281735A"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731" w:type="pct"/>
            <w:vAlign w:val="center"/>
          </w:tcPr>
          <w:p w14:paraId="6B332D01"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557" w:type="pct"/>
            <w:vAlign w:val="center"/>
          </w:tcPr>
          <w:p w14:paraId="255260D9"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 semaine</w:t>
            </w:r>
          </w:p>
        </w:tc>
      </w:tr>
      <w:tr w:rsidR="00195CAD" w:rsidRPr="008E44A4" w14:paraId="18D519D8" w14:textId="77777777" w:rsidTr="00A3745C">
        <w:trPr>
          <w:trHeight w:val="227"/>
        </w:trPr>
        <w:tc>
          <w:tcPr>
            <w:tcW w:w="1712" w:type="pct"/>
            <w:vAlign w:val="center"/>
          </w:tcPr>
          <w:p w14:paraId="71350B6B"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731" w:type="pct"/>
            <w:vAlign w:val="center"/>
          </w:tcPr>
          <w:p w14:paraId="1B03F831"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557" w:type="pct"/>
            <w:vAlign w:val="center"/>
          </w:tcPr>
          <w:p w14:paraId="02552E12"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 semaine</w:t>
            </w:r>
          </w:p>
        </w:tc>
      </w:tr>
    </w:tbl>
    <w:p w14:paraId="27D89831" w14:textId="0186D535" w:rsidR="00195CAD" w:rsidRPr="008E44A4" w:rsidRDefault="00195CAD" w:rsidP="009F548C">
      <w:pPr>
        <w:spacing w:before="240"/>
        <w:rPr>
          <w:rFonts w:cstheme="minorHAnsi"/>
          <w:b/>
          <w:bCs/>
          <w:u w:val="single"/>
          <w:lang w:val="fr-FR"/>
        </w:rPr>
      </w:pPr>
      <w:r w:rsidRPr="008E44A4">
        <w:rPr>
          <w:rFonts w:cstheme="minorHAnsi"/>
          <w:b/>
          <w:bCs/>
          <w:u w:val="single"/>
          <w:lang w:val="fr-FR"/>
        </w:rPr>
        <w:t xml:space="preserve">Traitement par </w:t>
      </w:r>
      <w:r w:rsidR="00A71189" w:rsidRPr="008E44A4">
        <w:rPr>
          <w:rFonts w:cstheme="minorHAnsi"/>
          <w:b/>
          <w:bCs/>
          <w:u w:val="single"/>
          <w:lang w:val="fr-FR"/>
        </w:rPr>
        <w:t>BERINERT</w:t>
      </w:r>
    </w:p>
    <w:p w14:paraId="3B534A18" w14:textId="5C59103C" w:rsidR="00195CAD" w:rsidRPr="008E44A4" w:rsidRDefault="00195CAD" w:rsidP="00195CAD">
      <w:pPr>
        <w:rPr>
          <w:rFonts w:cstheme="minorHAnsi"/>
          <w:bCs/>
          <w:lang w:val="fr-FR"/>
        </w:rPr>
      </w:pPr>
      <w:r w:rsidRPr="008E44A4">
        <w:rPr>
          <w:rFonts w:cstheme="minorHAnsi"/>
          <w:bCs/>
          <w:lang w:val="fr-FR"/>
        </w:rPr>
        <w:t xml:space="preserve">La posologie de </w:t>
      </w:r>
      <w:r w:rsidR="00A71189" w:rsidRPr="008E44A4">
        <w:rPr>
          <w:rFonts w:cstheme="minorHAnsi"/>
          <w:bCs/>
          <w:lang w:val="fr-FR"/>
        </w:rPr>
        <w:t>BERINERT</w:t>
      </w:r>
      <w:r w:rsidRPr="008E44A4">
        <w:rPr>
          <w:rFonts w:cstheme="minorHAnsi"/>
          <w:bCs/>
          <w:lang w:val="fr-FR"/>
        </w:rPr>
        <w:t xml:space="preserve"> est de 20 UI/kg à J1, J2 et J3 puis 2 fois par semaine pendant 6 mois.</w:t>
      </w:r>
    </w:p>
    <w:p w14:paraId="054E60B3" w14:textId="38EF4DF5" w:rsidR="00195CAD" w:rsidRPr="008E44A4" w:rsidRDefault="00195CAD" w:rsidP="00E708DF">
      <w:pPr>
        <w:spacing w:after="0"/>
        <w:rPr>
          <w:rFonts w:cstheme="minorHAnsi"/>
          <w:bCs/>
          <w:lang w:val="fr-FR"/>
        </w:rPr>
      </w:pPr>
      <w:r w:rsidRPr="008E44A4">
        <w:rPr>
          <w:rFonts w:cstheme="minorHAnsi"/>
          <w:bCs/>
          <w:lang w:val="fr-FR"/>
        </w:rPr>
        <w:t xml:space="preserve">Le traitement est débuté dans le </w:t>
      </w:r>
      <w:r w:rsidR="000F39A2">
        <w:rPr>
          <w:rFonts w:cstheme="minorHAnsi"/>
          <w:bCs/>
          <w:lang w:val="fr-FR"/>
        </w:rPr>
        <w:t xml:space="preserve"> CPC</w:t>
      </w:r>
      <w:r w:rsidR="000F39A2">
        <w:rPr>
          <w:rFonts w:cstheme="minorHAnsi"/>
          <w:bCs/>
          <w:lang w:val="fr-FR"/>
        </w:rPr>
        <w:tab/>
      </w:r>
      <w:r w:rsidRPr="008E44A4">
        <w:rPr>
          <w:rFonts w:cstheme="minorHAnsi"/>
          <w:bCs/>
          <w:lang w:val="fr-FR"/>
        </w:rPr>
        <w:t xml:space="preserve"> </w:t>
      </w:r>
      <w:r w:rsidRPr="008E44A4">
        <w:rPr>
          <w:rFonts w:cstheme="minorHAnsi"/>
          <w:bCs/>
          <w:lang w:val="fr-FR"/>
        </w:rPr>
        <w:tab/>
      </w:r>
      <w:r w:rsidRPr="008E44A4">
        <w:rPr>
          <w:rFonts w:eastAsia="DengXian" w:cstheme="minorHAnsi"/>
          <w:lang w:val="fr-FR" w:eastAsia="zh-CN"/>
        </w:rPr>
        <w:sym w:font="Wingdings" w:char="F0A8"/>
      </w:r>
      <w:r w:rsidRPr="008E44A4">
        <w:rPr>
          <w:rFonts w:cstheme="minorHAnsi"/>
          <w:bCs/>
          <w:lang w:val="fr-FR"/>
        </w:rPr>
        <w:t xml:space="preserve"> Oui </w:t>
      </w:r>
      <w:r w:rsidRPr="008E44A4">
        <w:rPr>
          <w:rFonts w:cstheme="minorHAnsi"/>
          <w:bCs/>
          <w:lang w:val="fr-FR"/>
        </w:rPr>
        <w:tab/>
      </w:r>
      <w:r w:rsidRPr="008E44A4">
        <w:rPr>
          <w:rFonts w:cstheme="minorHAnsi"/>
          <w:bCs/>
          <w:lang w:val="fr-FR"/>
        </w:rPr>
        <w:tab/>
      </w:r>
      <w:r w:rsidRPr="008E44A4">
        <w:rPr>
          <w:rFonts w:eastAsia="DengXian" w:cstheme="minorHAnsi"/>
          <w:lang w:val="fr-FR" w:eastAsia="zh-CN"/>
        </w:rPr>
        <w:sym w:font="Wingdings" w:char="F0A8"/>
      </w:r>
      <w:r w:rsidRPr="008E44A4">
        <w:rPr>
          <w:rFonts w:eastAsia="DengXian" w:cstheme="minorHAnsi"/>
          <w:lang w:val="fr-FR" w:eastAsia="zh-CN"/>
        </w:rPr>
        <w:t xml:space="preserve"> </w:t>
      </w:r>
      <w:r w:rsidRPr="008E44A4">
        <w:rPr>
          <w:rFonts w:cstheme="minorHAnsi"/>
          <w:bCs/>
          <w:lang w:val="fr-FR"/>
        </w:rPr>
        <w:t>Non</w:t>
      </w:r>
    </w:p>
    <w:p w14:paraId="2AE06EAC" w14:textId="77777777" w:rsidR="00195CAD" w:rsidRPr="008E44A4" w:rsidRDefault="00195CAD" w:rsidP="0047527F">
      <w:pPr>
        <w:pStyle w:val="Paragraphedeliste"/>
        <w:numPr>
          <w:ilvl w:val="0"/>
          <w:numId w:val="13"/>
        </w:numPr>
        <w:rPr>
          <w:rFonts w:cstheme="minorHAnsi"/>
          <w:lang w:val="fr-FR"/>
        </w:rPr>
      </w:pPr>
      <w:r w:rsidRPr="008E44A4">
        <w:rPr>
          <w:rFonts w:cstheme="minorHAnsi"/>
          <w:bCs/>
          <w:lang w:val="fr-FR"/>
        </w:rPr>
        <w:t xml:space="preserve">Si oui, Date prévue de début de traitement : </w:t>
      </w:r>
      <w:r w:rsidRPr="008E44A4">
        <w:rPr>
          <w:rFonts w:cstheme="minorHAnsi"/>
          <w:lang w:val="fr-FR"/>
        </w:rPr>
        <w:t>|__|__| |__|__| |__|__|__|__|</w:t>
      </w:r>
    </w:p>
    <w:p w14:paraId="2388E482" w14:textId="1683060E" w:rsidR="008A564D" w:rsidRPr="008E44A4" w:rsidRDefault="00195CAD" w:rsidP="00A3745C">
      <w:pPr>
        <w:pStyle w:val="Paragraphedeliste"/>
        <w:numPr>
          <w:ilvl w:val="0"/>
          <w:numId w:val="13"/>
        </w:numPr>
        <w:rPr>
          <w:rFonts w:cstheme="minorHAnsi"/>
          <w:lang w:val="fr-FR"/>
        </w:rPr>
      </w:pPr>
      <w:r w:rsidRPr="008E44A4">
        <w:rPr>
          <w:rFonts w:cstheme="minorHAnsi"/>
          <w:bCs/>
          <w:lang w:val="fr-FR"/>
        </w:rPr>
        <w:t>Si non, Date de la 1</w:t>
      </w:r>
      <w:r w:rsidRPr="008E44A4">
        <w:rPr>
          <w:rFonts w:cstheme="minorHAnsi"/>
          <w:bCs/>
          <w:vertAlign w:val="superscript"/>
          <w:lang w:val="fr-FR"/>
        </w:rPr>
        <w:t>ère</w:t>
      </w:r>
      <w:r w:rsidRPr="008E44A4">
        <w:rPr>
          <w:rFonts w:cstheme="minorHAnsi"/>
          <w:bCs/>
          <w:lang w:val="fr-FR"/>
        </w:rPr>
        <w:t xml:space="preserve"> administration de </w:t>
      </w:r>
      <w:r w:rsidR="00A71189" w:rsidRPr="008E44A4">
        <w:rPr>
          <w:rFonts w:cstheme="minorHAnsi"/>
          <w:bCs/>
          <w:lang w:val="fr-FR"/>
        </w:rPr>
        <w:t>BERINERT</w:t>
      </w:r>
      <w:r w:rsidRPr="008E44A4">
        <w:rPr>
          <w:rFonts w:cstheme="minorHAnsi"/>
          <w:bCs/>
          <w:lang w:val="fr-FR"/>
        </w:rPr>
        <w:t xml:space="preserve"> : </w:t>
      </w:r>
      <w:r w:rsidRPr="008E44A4">
        <w:rPr>
          <w:rFonts w:cstheme="minorHAnsi"/>
          <w:lang w:val="fr-FR"/>
        </w:rPr>
        <w:t>|__|__| |__|__| |__|__|__|__|</w:t>
      </w:r>
    </w:p>
    <w:p w14:paraId="55B31DD3" w14:textId="09A84277" w:rsidR="008A564D" w:rsidRPr="008E44A4" w:rsidRDefault="008A564D" w:rsidP="008A564D">
      <w:pPr>
        <w:pBdr>
          <w:top w:val="single" w:sz="4" w:space="1" w:color="auto"/>
          <w:left w:val="single" w:sz="4" w:space="4" w:color="auto"/>
          <w:bottom w:val="single" w:sz="4" w:space="1" w:color="auto"/>
          <w:right w:val="single" w:sz="4" w:space="4" w:color="auto"/>
        </w:pBdr>
        <w:rPr>
          <w:rFonts w:cstheme="minorHAnsi"/>
          <w:b/>
          <w:lang w:val="fr-FR"/>
        </w:rPr>
      </w:pPr>
      <w:r w:rsidRPr="008E44A4">
        <w:rPr>
          <w:rFonts w:cstheme="minorHAnsi"/>
          <w:b/>
          <w:lang w:val="fr-FR"/>
        </w:rPr>
        <w:t>Nom Etablissement : ………………………………………………………………………………………….</w:t>
      </w:r>
    </w:p>
    <w:p w14:paraId="538C163F" w14:textId="77777777" w:rsidR="008A564D" w:rsidRPr="008E44A4" w:rsidRDefault="008A564D" w:rsidP="008A564D">
      <w:pPr>
        <w:pBdr>
          <w:top w:val="single" w:sz="4" w:space="1" w:color="auto"/>
          <w:left w:val="single" w:sz="4" w:space="4" w:color="auto"/>
          <w:bottom w:val="single" w:sz="4" w:space="1" w:color="auto"/>
          <w:right w:val="single" w:sz="4" w:space="4" w:color="auto"/>
        </w:pBdr>
        <w:rPr>
          <w:rFonts w:cstheme="minorHAnsi"/>
          <w:b/>
          <w:lang w:val="fr-FR"/>
        </w:rPr>
      </w:pPr>
      <w:r w:rsidRPr="008E44A4">
        <w:rPr>
          <w:rFonts w:cstheme="minorHAnsi"/>
          <w:b/>
          <w:lang w:val="fr-FR"/>
        </w:rPr>
        <w:t>Service : ………………………………………………………………………………………………………</w:t>
      </w:r>
      <w:proofErr w:type="gramStart"/>
      <w:r w:rsidRPr="008E44A4">
        <w:rPr>
          <w:rFonts w:cstheme="minorHAnsi"/>
          <w:b/>
          <w:lang w:val="fr-FR"/>
        </w:rPr>
        <w:t>…….</w:t>
      </w:r>
      <w:proofErr w:type="gramEnd"/>
      <w:r w:rsidRPr="008E44A4">
        <w:rPr>
          <w:rFonts w:cstheme="minorHAnsi"/>
          <w:b/>
          <w:lang w:val="fr-FR"/>
        </w:rPr>
        <w:t>.</w:t>
      </w:r>
    </w:p>
    <w:p w14:paraId="403E4C9F" w14:textId="77777777" w:rsidR="008A564D" w:rsidRPr="008E44A4" w:rsidRDefault="008A564D" w:rsidP="008A564D">
      <w:pPr>
        <w:pBdr>
          <w:top w:val="single" w:sz="4" w:space="1" w:color="auto"/>
          <w:left w:val="single" w:sz="4" w:space="4" w:color="auto"/>
          <w:bottom w:val="single" w:sz="4" w:space="1" w:color="auto"/>
          <w:right w:val="single" w:sz="4" w:space="4" w:color="auto"/>
        </w:pBdr>
        <w:spacing w:after="0"/>
        <w:rPr>
          <w:rFonts w:cstheme="minorHAnsi"/>
          <w:b/>
          <w:lang w:val="fr-FR"/>
        </w:rPr>
      </w:pPr>
      <w:r w:rsidRPr="008E44A4">
        <w:rPr>
          <w:rFonts w:cstheme="minorHAnsi"/>
          <w:b/>
          <w:lang w:val="fr-FR"/>
        </w:rPr>
        <w:t>Adresse Etablissement : ………………………………………………………………………………</w:t>
      </w:r>
      <w:proofErr w:type="gramStart"/>
      <w:r w:rsidRPr="008E44A4">
        <w:rPr>
          <w:rFonts w:cstheme="minorHAnsi"/>
          <w:b/>
          <w:lang w:val="fr-FR"/>
        </w:rPr>
        <w:t>…….</w:t>
      </w:r>
      <w:proofErr w:type="gramEnd"/>
      <w:r w:rsidRPr="008E44A4">
        <w:rPr>
          <w:rFonts w:cstheme="minorHAnsi"/>
          <w:b/>
          <w:lang w:val="fr-FR"/>
        </w:rPr>
        <w:t>.</w:t>
      </w:r>
    </w:p>
    <w:p w14:paraId="310E5285" w14:textId="77777777" w:rsidR="008A564D" w:rsidRPr="008E44A4" w:rsidRDefault="008A564D" w:rsidP="008A564D">
      <w:pPr>
        <w:pBdr>
          <w:top w:val="single" w:sz="4" w:space="1" w:color="auto"/>
          <w:left w:val="single" w:sz="4" w:space="4" w:color="auto"/>
          <w:bottom w:val="single" w:sz="4" w:space="1" w:color="auto"/>
          <w:right w:val="single" w:sz="4" w:space="4" w:color="auto"/>
        </w:pBdr>
        <w:spacing w:after="0"/>
        <w:rPr>
          <w:rFonts w:cstheme="minorHAnsi"/>
          <w:b/>
          <w:lang w:val="fr-FR"/>
        </w:rPr>
      </w:pPr>
      <w:r w:rsidRPr="008E44A4">
        <w:rPr>
          <w:rFonts w:cstheme="minorHAnsi"/>
          <w:b/>
          <w:lang w:val="fr-FR"/>
        </w:rPr>
        <w:t>……………………………………………………………………………………………………………………….....</w:t>
      </w:r>
    </w:p>
    <w:p w14:paraId="0D807B3B" w14:textId="77777777" w:rsidR="008A564D" w:rsidRPr="008E44A4" w:rsidRDefault="008A564D" w:rsidP="008A564D">
      <w:pPr>
        <w:pBdr>
          <w:top w:val="single" w:sz="4" w:space="1" w:color="auto"/>
          <w:left w:val="single" w:sz="4" w:space="4" w:color="auto"/>
          <w:bottom w:val="single" w:sz="4" w:space="1" w:color="auto"/>
          <w:right w:val="single" w:sz="4" w:space="4" w:color="auto"/>
        </w:pBdr>
        <w:rPr>
          <w:rFonts w:cstheme="minorHAnsi"/>
          <w:b/>
          <w:lang w:val="fr-FR"/>
        </w:rPr>
      </w:pPr>
      <w:r w:rsidRPr="008E44A4">
        <w:rPr>
          <w:rFonts w:cstheme="minorHAnsi"/>
          <w:b/>
          <w:lang w:val="fr-FR"/>
        </w:rPr>
        <w:t>…………………………………………………………………………………………………………………………..</w:t>
      </w:r>
    </w:p>
    <w:p w14:paraId="150441C8" w14:textId="77777777" w:rsidR="008A564D" w:rsidRPr="008E44A4" w:rsidRDefault="008A564D" w:rsidP="008A564D">
      <w:pPr>
        <w:pBdr>
          <w:top w:val="single" w:sz="4" w:space="1" w:color="auto"/>
          <w:left w:val="single" w:sz="4" w:space="4" w:color="auto"/>
          <w:bottom w:val="single" w:sz="4" w:space="1" w:color="auto"/>
          <w:right w:val="single" w:sz="4" w:space="4" w:color="auto"/>
        </w:pBdr>
        <w:rPr>
          <w:rFonts w:cstheme="minorHAnsi"/>
          <w:b/>
          <w:lang w:val="fr-FR"/>
        </w:rPr>
      </w:pPr>
      <w:r w:rsidRPr="008E44A4">
        <w:rPr>
          <w:rFonts w:cstheme="minorHAnsi"/>
          <w:b/>
          <w:lang w:val="fr-FR"/>
        </w:rPr>
        <w:t>Nom médecin prescripteur : ………………………………………………………………………………</w:t>
      </w:r>
    </w:p>
    <w:p w14:paraId="5F5C43BC" w14:textId="77777777" w:rsidR="008A564D" w:rsidRPr="008E44A4" w:rsidRDefault="008A564D" w:rsidP="008A564D">
      <w:pPr>
        <w:pBdr>
          <w:top w:val="single" w:sz="4" w:space="1" w:color="auto"/>
          <w:left w:val="single" w:sz="4" w:space="4" w:color="auto"/>
          <w:bottom w:val="single" w:sz="4" w:space="1" w:color="auto"/>
          <w:right w:val="single" w:sz="4" w:space="4" w:color="auto"/>
        </w:pBdr>
        <w:rPr>
          <w:rFonts w:cstheme="minorHAnsi"/>
          <w:b/>
          <w:lang w:val="fr-FR"/>
        </w:rPr>
      </w:pPr>
      <w:r w:rsidRPr="008E44A4">
        <w:rPr>
          <w:rFonts w:cstheme="minorHAnsi"/>
          <w:b/>
          <w:lang w:val="fr-FR"/>
        </w:rPr>
        <w:t xml:space="preserve">Date : </w:t>
      </w:r>
      <w:r w:rsidRPr="008E44A4">
        <w:rPr>
          <w:rFonts w:cstheme="minorHAnsi"/>
          <w:lang w:val="fr-FR"/>
        </w:rPr>
        <w:t>|__|__| |__|__| |__|__|__|__|</w:t>
      </w:r>
      <w:r w:rsidRPr="008E44A4">
        <w:rPr>
          <w:rFonts w:cstheme="minorHAnsi"/>
          <w:lang w:val="fr-FR"/>
        </w:rPr>
        <w:tab/>
      </w:r>
      <w:r w:rsidRPr="008E44A4">
        <w:rPr>
          <w:rFonts w:cstheme="minorHAnsi"/>
          <w:lang w:val="fr-FR"/>
        </w:rPr>
        <w:tab/>
      </w:r>
      <w:r w:rsidRPr="008E44A4">
        <w:rPr>
          <w:rFonts w:cstheme="minorHAnsi"/>
          <w:b/>
          <w:lang w:val="fr-FR"/>
        </w:rPr>
        <w:t xml:space="preserve">Signature : </w:t>
      </w:r>
    </w:p>
    <w:p w14:paraId="0DD84A72" w14:textId="0BC26E19" w:rsidR="008A564D" w:rsidRPr="008E44A4" w:rsidRDefault="008A564D" w:rsidP="009F548C">
      <w:pPr>
        <w:spacing w:line="240" w:lineRule="auto"/>
        <w:jc w:val="both"/>
        <w:rPr>
          <w:rFonts w:cstheme="minorHAnsi"/>
          <w:i/>
          <w:lang w:val="fr-FR"/>
        </w:rPr>
      </w:pPr>
      <w:r w:rsidRPr="008E44A4">
        <w:rPr>
          <w:rFonts w:cstheme="minorHAnsi"/>
          <w:i/>
          <w:lang w:val="fr-FR"/>
        </w:rPr>
        <w:lastRenderedPageBreak/>
        <w:t xml:space="preserve">Un traitement de vos données personnelles, poursuivants un intérêt public, sera réalisé dans le cadre de la gestion des fiches d’initiation de traitement et des contacts relatifs à </w:t>
      </w:r>
      <w:r w:rsidR="000F39A2">
        <w:rPr>
          <w:rFonts w:cstheme="minorHAnsi"/>
          <w:i/>
          <w:lang w:val="fr-FR"/>
        </w:rPr>
        <w:t>ce CPC</w:t>
      </w:r>
      <w:r w:rsidRPr="008E44A4">
        <w:rPr>
          <w:rFonts w:cstheme="minorHAnsi"/>
          <w:i/>
          <w:lang w:val="fr-FR"/>
        </w:rPr>
        <w:t xml:space="preserve">. Le responsable de ce traitement est le laboratoire exploitant du </w:t>
      </w:r>
      <w:r w:rsidR="00A71189" w:rsidRPr="008E44A4">
        <w:rPr>
          <w:rFonts w:cstheme="minorHAnsi"/>
          <w:i/>
          <w:lang w:val="fr-FR"/>
        </w:rPr>
        <w:t>BERINERT</w:t>
      </w:r>
      <w:r w:rsidRPr="008E44A4">
        <w:rPr>
          <w:rFonts w:cstheme="minorHAnsi"/>
          <w:i/>
          <w:lang w:val="fr-FR"/>
        </w:rPr>
        <w:t xml:space="preserve">, engagé dans </w:t>
      </w:r>
      <w:r w:rsidR="000F39A2">
        <w:rPr>
          <w:rFonts w:cstheme="minorHAnsi"/>
          <w:i/>
          <w:lang w:val="fr-FR"/>
        </w:rPr>
        <w:t>ce CPC</w:t>
      </w:r>
      <w:r w:rsidRPr="008E44A4">
        <w:rPr>
          <w:rFonts w:cstheme="minorHAnsi"/>
          <w:i/>
          <w:lang w:val="fr-FR"/>
        </w:rPr>
        <w:t xml:space="preserve"> : CSL Behring. Vos données ne feront pas l’objet d’un transfert hors de l’Europe et seront uniquement accessibles aux services internes et aux personnes mandatées par le laboratoire pour la gestion de </w:t>
      </w:r>
      <w:r w:rsidR="000F39A2">
        <w:rPr>
          <w:rFonts w:cstheme="minorHAnsi"/>
          <w:i/>
          <w:lang w:val="fr-FR"/>
        </w:rPr>
        <w:t>ce CPC</w:t>
      </w:r>
      <w:r w:rsidRPr="008E44A4">
        <w:rPr>
          <w:rFonts w:cstheme="minorHAnsi"/>
          <w:i/>
          <w:lang w:val="fr-FR"/>
        </w:rPr>
        <w:t>, ainsi qu’aux Autorités de Santé compétentes.</w:t>
      </w:r>
    </w:p>
    <w:p w14:paraId="3DACAABE" w14:textId="77777777" w:rsidR="008A564D" w:rsidRPr="008E44A4" w:rsidRDefault="008A564D" w:rsidP="009F548C">
      <w:pPr>
        <w:spacing w:line="240" w:lineRule="auto"/>
        <w:jc w:val="both"/>
        <w:rPr>
          <w:rFonts w:cstheme="minorHAnsi"/>
          <w:i/>
          <w:lang w:val="fr-FR"/>
        </w:rPr>
      </w:pPr>
      <w:r w:rsidRPr="008E44A4">
        <w:rPr>
          <w:rFonts w:cstheme="minorHAnsi"/>
          <w:i/>
          <w:lang w:val="fr-FR"/>
        </w:rPr>
        <w:t>Vos données seront conservées en base active dans la limite de deux ans suivant l’approbation par l’ANSM du résumé du dernier rapport de synthèse prévu par notre règlementation, puis seront archivées en base intermédiaire pendant la durée de l’autorisation de mise sur le marché du médicament concerné et jusque dix ans après l’expiration de cette autorisation. A l’expiration de ce délai, les données sont supprimées ou archivées sous une forme anonyme.</w:t>
      </w:r>
    </w:p>
    <w:p w14:paraId="241EFEC3" w14:textId="77777777" w:rsidR="008A564D" w:rsidRPr="008E44A4" w:rsidRDefault="008A564D" w:rsidP="009F548C">
      <w:pPr>
        <w:spacing w:after="0" w:line="240" w:lineRule="auto"/>
        <w:jc w:val="both"/>
        <w:rPr>
          <w:rFonts w:eastAsia="MS Mincho" w:cstheme="minorHAnsi"/>
          <w:lang w:val="fr-FR" w:eastAsia="ja-JP"/>
        </w:rPr>
      </w:pPr>
      <w:r w:rsidRPr="008E44A4">
        <w:rPr>
          <w:rFonts w:cstheme="minorHAnsi"/>
          <w:i/>
          <w:lang w:val="fr-FR"/>
        </w:rPr>
        <w:t xml:space="preserve">Conformément aux dispositions de la règlementation applicable en matière de protection des données vous concernant vous disposez d’un droit d’accès, d’un droit de rectification, d’un droit d’effacement, d’un droit à la limitation du traitement et d’un droit d’opposition au traitement de vos données. Vous pouvez exercer ces droits par courrier électronique adressé au Délégué à la protection des données : </w:t>
      </w:r>
      <w:hyperlink r:id="rId24" w:history="1">
        <w:r w:rsidRPr="008E44A4">
          <w:rPr>
            <w:rFonts w:cstheme="minorHAnsi"/>
            <w:i/>
            <w:color w:val="0000FF" w:themeColor="hyperlink"/>
            <w:u w:val="single"/>
            <w:lang w:val="fr-FR"/>
          </w:rPr>
          <w:t>Privacy@cslbehring.com</w:t>
        </w:r>
      </w:hyperlink>
      <w:r w:rsidRPr="008E44A4">
        <w:rPr>
          <w:rFonts w:eastAsia="MS Mincho" w:cstheme="minorHAnsi"/>
          <w:lang w:val="fr-FR" w:eastAsia="ja-JP"/>
        </w:rPr>
        <w:t>.</w:t>
      </w:r>
    </w:p>
    <w:p w14:paraId="144BE01A" w14:textId="6E43089E" w:rsidR="008A564D" w:rsidRPr="008E44A4" w:rsidRDefault="008A564D" w:rsidP="009F548C">
      <w:pPr>
        <w:spacing w:line="240" w:lineRule="auto"/>
        <w:jc w:val="both"/>
        <w:rPr>
          <w:rFonts w:cstheme="minorHAnsi"/>
          <w:b/>
          <w:lang w:val="fr-FR"/>
        </w:rPr>
      </w:pPr>
      <w:r w:rsidRPr="008E44A4">
        <w:rPr>
          <w:rFonts w:cstheme="minorHAnsi"/>
          <w:i/>
          <w:lang w:val="fr-FR"/>
        </w:rPr>
        <w:t xml:space="preserve">Vous disposez, par ailleurs, du droit d’introduire une réclamation auprès de la Commission Nationale de l’Informatique et des Libertés (CNIL), notamment sur son site internet </w:t>
      </w:r>
      <w:hyperlink r:id="rId25" w:history="1">
        <w:r w:rsidRPr="008E44A4">
          <w:rPr>
            <w:rFonts w:cstheme="minorHAnsi"/>
            <w:i/>
            <w:color w:val="0000FF" w:themeColor="hyperlink"/>
            <w:u w:val="single"/>
            <w:lang w:val="fr-FR"/>
          </w:rPr>
          <w:t>www.cnil.fr</w:t>
        </w:r>
      </w:hyperlink>
      <w:r w:rsidRPr="008E44A4">
        <w:rPr>
          <w:rFonts w:cstheme="minorHAnsi"/>
          <w:i/>
          <w:lang w:val="fr-FR"/>
        </w:rPr>
        <w:t>.</w:t>
      </w:r>
      <w:r w:rsidRPr="008E44A4">
        <w:rPr>
          <w:rFonts w:cstheme="minorHAnsi"/>
          <w:b/>
          <w:lang w:val="fr-FR"/>
        </w:rPr>
        <w:br w:type="page"/>
      </w:r>
    </w:p>
    <w:p w14:paraId="4A790F4B" w14:textId="5CE90BAA" w:rsidR="008A564D" w:rsidRPr="008E44A4" w:rsidRDefault="008A564D" w:rsidP="008A564D">
      <w:pPr>
        <w:jc w:val="center"/>
        <w:rPr>
          <w:rFonts w:cstheme="minorHAnsi"/>
          <w:b/>
          <w:lang w:val="fr-FR"/>
        </w:rPr>
      </w:pPr>
      <w:r w:rsidRPr="008E44A4">
        <w:rPr>
          <w:rFonts w:cstheme="minorHAnsi"/>
          <w:b/>
          <w:lang w:val="fr-FR"/>
        </w:rPr>
        <w:lastRenderedPageBreak/>
        <w:t xml:space="preserve">ANNEXE </w:t>
      </w:r>
      <w:proofErr w:type="spellStart"/>
      <w:r w:rsidRPr="008E44A4">
        <w:rPr>
          <w:rFonts w:cstheme="minorHAnsi"/>
          <w:b/>
          <w:lang w:val="fr-FR"/>
        </w:rPr>
        <w:t>IVb</w:t>
      </w:r>
      <w:proofErr w:type="spellEnd"/>
    </w:p>
    <w:p w14:paraId="214C94F4" w14:textId="1300ED94" w:rsidR="008A564D" w:rsidRPr="008E44A4" w:rsidRDefault="008A564D" w:rsidP="008A564D">
      <w:pPr>
        <w:jc w:val="center"/>
        <w:rPr>
          <w:rFonts w:cstheme="minorHAnsi"/>
          <w:i/>
          <w:lang w:val="fr-FR"/>
        </w:rPr>
      </w:pPr>
      <w:r w:rsidRPr="008E44A4">
        <w:rPr>
          <w:rFonts w:cstheme="minorHAnsi"/>
          <w:bCs/>
          <w:lang w:val="fr-FR"/>
        </w:rPr>
        <w:t>Fiche de suivi à J3</w:t>
      </w:r>
      <w:r w:rsidR="00F82A94" w:rsidRPr="008E44A4">
        <w:rPr>
          <w:rFonts w:cstheme="minorHAnsi"/>
          <w:bCs/>
          <w:lang w:val="fr-FR"/>
        </w:rPr>
        <w:t xml:space="preserve"> du</w:t>
      </w:r>
      <w:r w:rsidRPr="008E44A4">
        <w:rPr>
          <w:rFonts w:cstheme="minorHAnsi"/>
          <w:bCs/>
          <w:lang w:val="fr-FR"/>
        </w:rPr>
        <w:t xml:space="preserve"> début du traitement par </w:t>
      </w:r>
      <w:r w:rsidR="00A71189" w:rsidRPr="008E44A4">
        <w:rPr>
          <w:rFonts w:cstheme="minorHAnsi"/>
          <w:bCs/>
          <w:lang w:val="fr-FR"/>
        </w:rPr>
        <w:t>BERINERT</w:t>
      </w:r>
    </w:p>
    <w:p w14:paraId="11FB0CEA" w14:textId="77777777" w:rsidR="008A564D" w:rsidRPr="008E44A4" w:rsidRDefault="008A564D" w:rsidP="008A564D">
      <w:pPr>
        <w:rPr>
          <w:rFonts w:cstheme="minorHAnsi"/>
          <w:bCs/>
          <w:lang w:val="fr-FR"/>
        </w:rPr>
      </w:pPr>
      <w:r w:rsidRPr="008E44A4">
        <w:rPr>
          <w:rFonts w:cstheme="minorHAnsi"/>
          <w:bCs/>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8A564D" w:rsidRPr="00F96E75" w14:paraId="045369A1" w14:textId="77777777" w:rsidTr="008A564D">
        <w:trPr>
          <w:trHeight w:val="699"/>
        </w:trPr>
        <w:tc>
          <w:tcPr>
            <w:tcW w:w="9056" w:type="dxa"/>
            <w:gridSpan w:val="2"/>
            <w:shd w:val="clear" w:color="auto" w:fill="auto"/>
            <w:vAlign w:val="center"/>
          </w:tcPr>
          <w:p w14:paraId="79324231" w14:textId="1A8A2856" w:rsidR="008A564D" w:rsidRPr="008E44A4" w:rsidRDefault="000F39A2" w:rsidP="008A564D">
            <w:pPr>
              <w:jc w:val="center"/>
              <w:rPr>
                <w:rFonts w:cstheme="minorHAnsi"/>
                <w:b/>
                <w:bCs/>
                <w:lang w:val="fr-FR"/>
              </w:rPr>
            </w:pPr>
            <w:r>
              <w:rPr>
                <w:rFonts w:cstheme="minorHAnsi"/>
                <w:b/>
                <w:bCs/>
                <w:lang w:val="fr-FR"/>
              </w:rPr>
              <w:lastRenderedPageBreak/>
              <w:t>CPC</w:t>
            </w:r>
            <w:r w:rsidRPr="00627B86">
              <w:rPr>
                <w:rFonts w:cstheme="minorHAnsi"/>
                <w:b/>
                <w:bCs/>
                <w:lang w:val="fr-FR"/>
              </w:rPr>
              <w:t xml:space="preserve"> </w:t>
            </w:r>
            <w:r w:rsidR="00A71189" w:rsidRPr="008E44A4">
              <w:rPr>
                <w:rFonts w:cstheme="minorHAnsi"/>
                <w:b/>
                <w:bCs/>
                <w:lang w:val="fr-FR"/>
              </w:rPr>
              <w:t>BERINERT</w:t>
            </w:r>
          </w:p>
          <w:p w14:paraId="77940366" w14:textId="0F60625C" w:rsidR="008A564D" w:rsidRPr="008E44A4" w:rsidRDefault="008A564D" w:rsidP="00A3745C">
            <w:pPr>
              <w:spacing w:after="0"/>
              <w:jc w:val="center"/>
              <w:rPr>
                <w:rFonts w:cstheme="minorHAnsi"/>
                <w:b/>
                <w:bCs/>
                <w:lang w:val="fr-FR"/>
              </w:rPr>
            </w:pPr>
            <w:r w:rsidRPr="008E44A4">
              <w:rPr>
                <w:rFonts w:cstheme="minorHAnsi"/>
                <w:b/>
                <w:bCs/>
                <w:lang w:val="fr-FR"/>
              </w:rPr>
              <w:t>TRAITEMENT DU REJET MEDIE PAR ANTICORPS EN TRANSPLANTATION PULMONAIRE EN ASSOCIATION AVEC LE TRAITEMENT STANDARD (IGIV ET ECHANGES PLASMATIQUES)</w:t>
            </w:r>
          </w:p>
        </w:tc>
      </w:tr>
      <w:tr w:rsidR="008A564D" w:rsidRPr="00F96E75" w14:paraId="3CFB8F07" w14:textId="77777777" w:rsidTr="00375EC2">
        <w:trPr>
          <w:trHeight w:val="340"/>
        </w:trPr>
        <w:tc>
          <w:tcPr>
            <w:tcW w:w="9056" w:type="dxa"/>
            <w:gridSpan w:val="2"/>
            <w:shd w:val="clear" w:color="auto" w:fill="auto"/>
            <w:vAlign w:val="center"/>
          </w:tcPr>
          <w:p w14:paraId="0F07E57C" w14:textId="21499EA1" w:rsidR="008A564D" w:rsidRPr="008E44A4" w:rsidRDefault="008A564D" w:rsidP="00375EC2">
            <w:pPr>
              <w:spacing w:after="0"/>
              <w:jc w:val="center"/>
              <w:rPr>
                <w:rFonts w:cstheme="minorHAnsi"/>
                <w:b/>
                <w:bCs/>
                <w:lang w:val="fr-FR"/>
              </w:rPr>
            </w:pPr>
            <w:r w:rsidRPr="008E44A4">
              <w:rPr>
                <w:rFonts w:cstheme="minorHAnsi"/>
                <w:b/>
                <w:bCs/>
                <w:lang w:val="fr-FR"/>
              </w:rPr>
              <w:t xml:space="preserve">Fiche de suivi à J3 du début de </w:t>
            </w:r>
            <w:r w:rsidR="00A71189" w:rsidRPr="008E44A4">
              <w:rPr>
                <w:rFonts w:cstheme="minorHAnsi"/>
                <w:b/>
                <w:bCs/>
                <w:lang w:val="fr-FR"/>
              </w:rPr>
              <w:t>BERINERT</w:t>
            </w:r>
          </w:p>
        </w:tc>
      </w:tr>
      <w:tr w:rsidR="008A564D" w:rsidRPr="008E44A4" w14:paraId="0998E200" w14:textId="77777777" w:rsidTr="006D17A5">
        <w:trPr>
          <w:trHeight w:val="567"/>
        </w:trPr>
        <w:tc>
          <w:tcPr>
            <w:tcW w:w="4528" w:type="dxa"/>
            <w:shd w:val="clear" w:color="auto" w:fill="auto"/>
            <w:vAlign w:val="center"/>
          </w:tcPr>
          <w:p w14:paraId="19AAD63D" w14:textId="77777777" w:rsidR="008A564D" w:rsidRPr="008E44A4" w:rsidRDefault="008A564D" w:rsidP="008A564D">
            <w:pPr>
              <w:spacing w:after="0"/>
              <w:jc w:val="center"/>
              <w:rPr>
                <w:rFonts w:cstheme="minorHAnsi"/>
                <w:lang w:val="fr-FR"/>
              </w:rPr>
            </w:pPr>
            <w:r w:rsidRPr="008E44A4">
              <w:rPr>
                <w:rFonts w:cstheme="minorHAnsi"/>
                <w:b/>
                <w:bCs/>
                <w:lang w:val="fr-FR"/>
              </w:rPr>
              <w:t xml:space="preserve">Initiales patient    </w:t>
            </w:r>
            <w:r w:rsidRPr="008E44A4">
              <w:rPr>
                <w:rFonts w:cstheme="minorHAnsi"/>
                <w:lang w:val="fr-FR"/>
              </w:rPr>
              <w:t>|__|__|__|      |__|__|</w:t>
            </w:r>
          </w:p>
          <w:p w14:paraId="49E99BB4" w14:textId="77777777" w:rsidR="008A564D" w:rsidRPr="008E44A4" w:rsidRDefault="008A564D" w:rsidP="00ED10C1">
            <w:pPr>
              <w:spacing w:after="0"/>
              <w:jc w:val="center"/>
              <w:rPr>
                <w:rFonts w:cstheme="minorHAnsi"/>
                <w:b/>
                <w:bCs/>
                <w:i/>
                <w:lang w:val="fr-FR"/>
              </w:rPr>
            </w:pPr>
            <w:r w:rsidRPr="008E44A4">
              <w:rPr>
                <w:rFonts w:cstheme="minorHAnsi"/>
                <w:lang w:val="fr-FR"/>
              </w:rPr>
              <w:t xml:space="preserve">                               </w:t>
            </w:r>
            <w:r w:rsidRPr="008E44A4">
              <w:rPr>
                <w:rFonts w:cstheme="minorHAnsi"/>
                <w:i/>
                <w:lang w:val="fr-FR"/>
              </w:rPr>
              <w:t>Nom            Prénom</w:t>
            </w:r>
          </w:p>
        </w:tc>
        <w:tc>
          <w:tcPr>
            <w:tcW w:w="4528" w:type="dxa"/>
            <w:shd w:val="clear" w:color="auto" w:fill="auto"/>
            <w:vAlign w:val="center"/>
          </w:tcPr>
          <w:p w14:paraId="2207356A" w14:textId="77777777" w:rsidR="008A564D" w:rsidRPr="008E44A4" w:rsidRDefault="008A564D" w:rsidP="00ED10C1">
            <w:pPr>
              <w:spacing w:after="0"/>
              <w:jc w:val="center"/>
              <w:rPr>
                <w:rFonts w:cstheme="minorHAnsi"/>
                <w:b/>
                <w:bCs/>
                <w:lang w:val="fr-FR"/>
              </w:rPr>
            </w:pPr>
            <w:r w:rsidRPr="008E44A4">
              <w:rPr>
                <w:rFonts w:cstheme="minorHAnsi"/>
                <w:b/>
                <w:bCs/>
                <w:lang w:val="fr-FR"/>
              </w:rPr>
              <w:t xml:space="preserve">Numéro Patient Attribué : </w:t>
            </w:r>
            <w:r w:rsidRPr="008E44A4">
              <w:rPr>
                <w:rFonts w:cstheme="minorHAnsi"/>
                <w:lang w:val="fr-FR"/>
              </w:rPr>
              <w:t>|__|__|__|__|</w:t>
            </w:r>
          </w:p>
        </w:tc>
      </w:tr>
    </w:tbl>
    <w:p w14:paraId="6A4769F3" w14:textId="77777777" w:rsidR="00F82A94" w:rsidRPr="008E44A4" w:rsidRDefault="00F82A94" w:rsidP="00195CAD">
      <w:pPr>
        <w:pStyle w:val="Paragraphedeliste"/>
        <w:ind w:left="0"/>
        <w:rPr>
          <w:rFonts w:cstheme="minorHAnsi"/>
          <w:b/>
          <w:bCs/>
          <w:u w:val="single"/>
          <w:lang w:val="fr-FR"/>
        </w:rPr>
      </w:pPr>
    </w:p>
    <w:p w14:paraId="6C752A5E" w14:textId="77777777" w:rsidR="00195CAD" w:rsidRPr="008E44A4" w:rsidRDefault="00195CAD" w:rsidP="00195CAD">
      <w:pPr>
        <w:pStyle w:val="Paragraphedeliste"/>
        <w:ind w:left="0"/>
        <w:rPr>
          <w:rFonts w:cstheme="minorHAnsi"/>
          <w:bCs/>
          <w:lang w:val="fr-FR"/>
        </w:rPr>
      </w:pPr>
      <w:r w:rsidRPr="008E44A4">
        <w:rPr>
          <w:rFonts w:cstheme="minorHAnsi"/>
          <w:b/>
          <w:bCs/>
          <w:u w:val="single"/>
          <w:lang w:val="fr-FR"/>
        </w:rPr>
        <w:t xml:space="preserve">Suivi des EI/EIG : </w:t>
      </w:r>
    </w:p>
    <w:p w14:paraId="65E757F9" w14:textId="1CFA8E1C" w:rsidR="00195CAD" w:rsidRPr="008E44A4" w:rsidRDefault="00195CAD" w:rsidP="00E708DF">
      <w:pPr>
        <w:spacing w:after="0" w:line="240" w:lineRule="auto"/>
        <w:contextualSpacing/>
        <w:jc w:val="both"/>
        <w:rPr>
          <w:rFonts w:eastAsia="DengXian" w:cstheme="minorHAnsi"/>
          <w:lang w:val="fr-FR" w:eastAsia="zh-CN"/>
        </w:rPr>
      </w:pPr>
      <w:r w:rsidRPr="008E44A4">
        <w:rPr>
          <w:rFonts w:eastAsia="DengXian" w:cstheme="minorHAnsi"/>
          <w:lang w:val="fr-FR" w:eastAsia="zh-CN"/>
        </w:rPr>
        <w:t xml:space="preserve">Le patient </w:t>
      </w:r>
      <w:proofErr w:type="spellStart"/>
      <w:r w:rsidRPr="008E44A4">
        <w:rPr>
          <w:rFonts w:eastAsia="DengXian" w:cstheme="minorHAnsi"/>
          <w:lang w:val="fr-FR" w:eastAsia="zh-CN"/>
        </w:rPr>
        <w:t>a-t-il</w:t>
      </w:r>
      <w:proofErr w:type="spellEnd"/>
      <w:r w:rsidRPr="008E44A4">
        <w:rPr>
          <w:rFonts w:eastAsia="DengXian" w:cstheme="minorHAnsi"/>
          <w:lang w:val="fr-FR" w:eastAsia="zh-CN"/>
        </w:rPr>
        <w:t xml:space="preserve"> présenté un effet indésirable susceptible d’être lié à </w:t>
      </w:r>
      <w:r w:rsidR="008A564D" w:rsidRPr="008E44A4">
        <w:rPr>
          <w:rFonts w:eastAsia="DengXian" w:cstheme="minorHAnsi"/>
          <w:lang w:val="fr-FR" w:eastAsia="zh-CN"/>
        </w:rPr>
        <w:t>des</w:t>
      </w:r>
      <w:r w:rsidRPr="008E44A4">
        <w:rPr>
          <w:rFonts w:eastAsia="DengXian" w:cstheme="minorHAnsi"/>
          <w:lang w:val="fr-FR" w:eastAsia="zh-CN"/>
        </w:rPr>
        <w:t xml:space="preserve"> médicament</w:t>
      </w:r>
      <w:r w:rsidR="008A564D" w:rsidRPr="008E44A4">
        <w:rPr>
          <w:rFonts w:eastAsia="DengXian" w:cstheme="minorHAnsi"/>
          <w:lang w:val="fr-FR" w:eastAsia="zh-CN"/>
        </w:rPr>
        <w:t>s</w:t>
      </w:r>
      <w:r w:rsidRPr="008E44A4">
        <w:rPr>
          <w:rFonts w:eastAsia="DengXian" w:cstheme="minorHAnsi"/>
          <w:lang w:val="fr-FR" w:eastAsia="zh-CN"/>
        </w:rPr>
        <w:t> ?</w:t>
      </w:r>
    </w:p>
    <w:p w14:paraId="2A7F0BD4" w14:textId="459A2BA4" w:rsidR="00195CAD" w:rsidRPr="008E44A4" w:rsidRDefault="00195CAD" w:rsidP="00195CAD">
      <w:pPr>
        <w:spacing w:after="0" w:line="240" w:lineRule="auto"/>
        <w:ind w:firstLine="720"/>
        <w:jc w:val="both"/>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Oui, à déclarer selon les modalités de l’Annexe VIII</w:t>
      </w:r>
    </w:p>
    <w:p w14:paraId="66F58846" w14:textId="77777777" w:rsidR="00195CAD" w:rsidRPr="008E44A4" w:rsidRDefault="00195CAD" w:rsidP="00195CAD">
      <w:pPr>
        <w:spacing w:after="0" w:line="240" w:lineRule="auto"/>
        <w:ind w:firstLine="720"/>
        <w:jc w:val="both"/>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Non</w:t>
      </w:r>
    </w:p>
    <w:p w14:paraId="7479D179" w14:textId="77777777" w:rsidR="00195CAD" w:rsidRPr="008E44A4" w:rsidRDefault="00195CAD" w:rsidP="00195CAD">
      <w:pPr>
        <w:pStyle w:val="Paragraphedeliste"/>
        <w:ind w:left="0"/>
        <w:rPr>
          <w:rFonts w:cstheme="minorHAnsi"/>
          <w:bCs/>
          <w:lang w:val="fr-FR"/>
        </w:rPr>
      </w:pPr>
    </w:p>
    <w:p w14:paraId="00660C51" w14:textId="77777777" w:rsidR="00195CAD" w:rsidRPr="008E44A4" w:rsidRDefault="00195CAD" w:rsidP="00195CAD">
      <w:pPr>
        <w:spacing w:after="0" w:line="240" w:lineRule="auto"/>
        <w:outlineLvl w:val="0"/>
        <w:rPr>
          <w:rFonts w:cstheme="minorHAnsi"/>
          <w:lang w:val="fr-FR"/>
        </w:rPr>
      </w:pPr>
      <w:r w:rsidRPr="008E44A4">
        <w:rPr>
          <w:rFonts w:cstheme="minorHAnsi"/>
          <w:lang w:val="fr-FR"/>
        </w:rPr>
        <w:t>Patient hospitalisé jusqu’à : |__|__| |__|__| |__|__|__|__| réalisation des cures à l’hôpital</w:t>
      </w:r>
    </w:p>
    <w:p w14:paraId="65F32E8E" w14:textId="77777777" w:rsidR="00195CAD" w:rsidRPr="008E44A4" w:rsidRDefault="00195CAD" w:rsidP="00195CAD">
      <w:pPr>
        <w:spacing w:after="0" w:line="240" w:lineRule="auto"/>
        <w:outlineLvl w:val="0"/>
        <w:rPr>
          <w:rFonts w:cstheme="minorHAnsi"/>
          <w:lang w:val="fr-FR"/>
        </w:rPr>
      </w:pPr>
    </w:p>
    <w:p w14:paraId="3D4DE118" w14:textId="77777777" w:rsidR="00195CAD" w:rsidRPr="008E44A4" w:rsidRDefault="00195CAD" w:rsidP="00195CAD">
      <w:pPr>
        <w:spacing w:after="0" w:line="240" w:lineRule="auto"/>
        <w:outlineLvl w:val="0"/>
        <w:rPr>
          <w:rFonts w:cstheme="minorHAnsi"/>
          <w:lang w:val="fr-FR"/>
        </w:rPr>
      </w:pPr>
      <w:r w:rsidRPr="008E44A4">
        <w:rPr>
          <w:rFonts w:cstheme="minorHAnsi"/>
          <w:lang w:val="fr-FR"/>
        </w:rPr>
        <w:t>A sa sortie de l’hôpital le patient peut recevoir des cures à domicile par une IDE ainsi que des cures à l’hôpital au moment des consultations de suivies.</w:t>
      </w:r>
    </w:p>
    <w:p w14:paraId="6FC11FF8" w14:textId="72BA4A8F" w:rsidR="00195CAD" w:rsidRPr="008E44A4" w:rsidRDefault="00195CAD" w:rsidP="00195CAD">
      <w:pPr>
        <w:spacing w:after="0" w:line="240" w:lineRule="auto"/>
        <w:outlineLvl w:val="0"/>
        <w:rPr>
          <w:rFonts w:cstheme="minorHAnsi"/>
          <w:lang w:val="fr-FR"/>
        </w:rPr>
      </w:pPr>
      <w:r w:rsidRPr="008E44A4">
        <w:rPr>
          <w:rFonts w:cstheme="minorHAnsi"/>
          <w:lang w:val="fr-FR"/>
        </w:rPr>
        <w:t>Pour la programmation des cures, veuillez-vous référer à l’Annexe V</w:t>
      </w:r>
    </w:p>
    <w:p w14:paraId="5EF46D85" w14:textId="03FE4174" w:rsidR="008A564D" w:rsidRPr="008E44A4" w:rsidRDefault="008A564D">
      <w:pPr>
        <w:rPr>
          <w:rFonts w:cstheme="minorHAnsi"/>
          <w:lang w:val="fr-FR"/>
        </w:rPr>
      </w:pPr>
      <w:r w:rsidRPr="008E44A4">
        <w:rPr>
          <w:rFonts w:cstheme="minorHAnsi"/>
          <w:lang w:val="fr-FR"/>
        </w:rPr>
        <w:br w:type="page"/>
      </w:r>
    </w:p>
    <w:p w14:paraId="4C21C007" w14:textId="77777777" w:rsidR="00195CAD" w:rsidRPr="008E44A4" w:rsidRDefault="00195CAD" w:rsidP="00195CAD">
      <w:pPr>
        <w:spacing w:after="0" w:line="240" w:lineRule="auto"/>
        <w:outlineLvl w:val="0"/>
        <w:rPr>
          <w:rFonts w:cstheme="minorHAnsi"/>
          <w:lang w:val="fr-FR"/>
        </w:rPr>
      </w:pPr>
    </w:p>
    <w:p w14:paraId="1322234F" w14:textId="51500E6E" w:rsidR="00195CAD" w:rsidRPr="008E44A4" w:rsidRDefault="00195CAD" w:rsidP="00195CAD">
      <w:pPr>
        <w:pStyle w:val="Paragraphedeliste"/>
        <w:ind w:left="0"/>
        <w:jc w:val="center"/>
        <w:rPr>
          <w:rFonts w:cstheme="minorHAnsi"/>
          <w:b/>
          <w:lang w:val="fr-FR"/>
        </w:rPr>
      </w:pPr>
      <w:r w:rsidRPr="008E44A4">
        <w:rPr>
          <w:rFonts w:cstheme="minorHAnsi"/>
          <w:b/>
          <w:lang w:val="fr-FR"/>
        </w:rPr>
        <w:t xml:space="preserve">ANNEXE </w:t>
      </w:r>
      <w:proofErr w:type="spellStart"/>
      <w:r w:rsidRPr="008E44A4">
        <w:rPr>
          <w:rFonts w:cstheme="minorHAnsi"/>
          <w:b/>
          <w:lang w:val="fr-FR"/>
        </w:rPr>
        <w:t>IV</w:t>
      </w:r>
      <w:r w:rsidR="008A564D" w:rsidRPr="008E44A4">
        <w:rPr>
          <w:rFonts w:cstheme="minorHAnsi"/>
          <w:b/>
          <w:lang w:val="fr-FR"/>
        </w:rPr>
        <w:t>c</w:t>
      </w:r>
      <w:proofErr w:type="spellEnd"/>
    </w:p>
    <w:p w14:paraId="5DC50A73" w14:textId="77777777" w:rsidR="00ED10C1" w:rsidRPr="008E44A4" w:rsidRDefault="00ED10C1" w:rsidP="00195CAD">
      <w:pPr>
        <w:pStyle w:val="Paragraphedeliste"/>
        <w:ind w:left="0"/>
        <w:jc w:val="center"/>
        <w:rPr>
          <w:rFonts w:cstheme="minorHAnsi"/>
          <w:bCs/>
          <w:lang w:val="fr-FR"/>
        </w:rPr>
      </w:pPr>
    </w:p>
    <w:p w14:paraId="1FB1515D" w14:textId="07662EBF" w:rsidR="00195CAD" w:rsidRPr="008E44A4" w:rsidRDefault="00195CAD" w:rsidP="00195CAD">
      <w:pPr>
        <w:pStyle w:val="Paragraphedeliste"/>
        <w:ind w:left="0"/>
        <w:jc w:val="center"/>
        <w:rPr>
          <w:rFonts w:cstheme="minorHAnsi"/>
          <w:bCs/>
          <w:lang w:val="fr-FR"/>
        </w:rPr>
      </w:pPr>
      <w:r w:rsidRPr="008E44A4">
        <w:rPr>
          <w:rFonts w:cstheme="minorHAnsi"/>
          <w:bCs/>
          <w:lang w:val="fr-FR"/>
        </w:rPr>
        <w:t xml:space="preserve">Fiche de suivi à M1 du début du traitement par </w:t>
      </w:r>
      <w:r w:rsidR="00A71189" w:rsidRPr="008E44A4">
        <w:rPr>
          <w:rFonts w:cstheme="minorHAnsi"/>
          <w:bCs/>
          <w:lang w:val="fr-FR"/>
        </w:rPr>
        <w:t>BERINERT</w:t>
      </w:r>
    </w:p>
    <w:p w14:paraId="2642F33D" w14:textId="77777777" w:rsidR="00195CAD" w:rsidRPr="008E44A4" w:rsidRDefault="00195CAD">
      <w:pPr>
        <w:rPr>
          <w:rFonts w:cstheme="minorHAnsi"/>
          <w:b/>
          <w:lang w:val="fr-FR"/>
        </w:rPr>
      </w:pPr>
      <w:r w:rsidRPr="008E44A4">
        <w:rPr>
          <w:rFonts w:cstheme="minorHAnsi"/>
          <w:b/>
          <w:lang w:val="fr-FR"/>
        </w:rPr>
        <w:br w:type="page"/>
      </w:r>
    </w:p>
    <w:p w14:paraId="258C617E" w14:textId="77777777" w:rsidR="00195CAD" w:rsidRPr="008E44A4" w:rsidRDefault="00195CAD" w:rsidP="00195CAD">
      <w:pPr>
        <w:spacing w:after="160" w:line="259" w:lineRule="auto"/>
        <w:rPr>
          <w:rFonts w:cstheme="minorHAnsi"/>
          <w:b/>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195CAD" w:rsidRPr="00F96E75" w14:paraId="1FA6A87B" w14:textId="77777777" w:rsidTr="000A7599">
        <w:trPr>
          <w:trHeight w:val="699"/>
        </w:trPr>
        <w:tc>
          <w:tcPr>
            <w:tcW w:w="9056" w:type="dxa"/>
            <w:gridSpan w:val="2"/>
            <w:shd w:val="clear" w:color="auto" w:fill="auto"/>
            <w:vAlign w:val="center"/>
          </w:tcPr>
          <w:p w14:paraId="79C31054" w14:textId="538503D2" w:rsidR="00195CAD" w:rsidRPr="008E44A4" w:rsidRDefault="000F39A2" w:rsidP="000A7599">
            <w:pPr>
              <w:jc w:val="center"/>
              <w:rPr>
                <w:rFonts w:cstheme="minorHAnsi"/>
                <w:b/>
                <w:bCs/>
                <w:lang w:val="fr-FR"/>
              </w:rPr>
            </w:pPr>
            <w:r>
              <w:rPr>
                <w:rFonts w:cstheme="minorHAnsi"/>
                <w:b/>
                <w:bCs/>
                <w:lang w:val="fr-FR"/>
              </w:rPr>
              <w:t>CPC</w:t>
            </w:r>
            <w:r w:rsidRPr="008E44A4">
              <w:rPr>
                <w:rFonts w:cstheme="minorHAnsi"/>
                <w:b/>
                <w:bCs/>
                <w:lang w:val="fr-FR"/>
              </w:rPr>
              <w:t xml:space="preserve"> </w:t>
            </w:r>
            <w:r w:rsidR="00A71189" w:rsidRPr="008E44A4">
              <w:rPr>
                <w:rFonts w:cstheme="minorHAnsi"/>
                <w:b/>
                <w:bCs/>
                <w:lang w:val="fr-FR"/>
              </w:rPr>
              <w:t>BERINERT</w:t>
            </w:r>
          </w:p>
          <w:p w14:paraId="4AB86926" w14:textId="2AE42EA4" w:rsidR="00195CAD" w:rsidRPr="008E44A4" w:rsidRDefault="00195CAD" w:rsidP="00A3745C">
            <w:pPr>
              <w:spacing w:after="0"/>
              <w:jc w:val="center"/>
              <w:rPr>
                <w:rFonts w:cstheme="minorHAnsi"/>
                <w:lang w:val="fr-FR"/>
              </w:rPr>
            </w:pPr>
            <w:r w:rsidRPr="008E44A4">
              <w:rPr>
                <w:rFonts w:cstheme="minorHAnsi"/>
                <w:b/>
                <w:bCs/>
                <w:lang w:val="fr-FR"/>
              </w:rPr>
              <w:t>TRAITEMENT DU REJET MEDIE PAR ANTICORPS EN TRANSPLANTATION PULMONAIRE</w:t>
            </w:r>
            <w:r w:rsidR="008A564D" w:rsidRPr="008E44A4">
              <w:rPr>
                <w:rFonts w:cstheme="minorHAnsi"/>
                <w:b/>
                <w:bCs/>
                <w:lang w:val="fr-FR"/>
              </w:rPr>
              <w:t xml:space="preserve"> </w:t>
            </w:r>
            <w:r w:rsidRPr="008E44A4">
              <w:rPr>
                <w:rFonts w:cstheme="minorHAnsi"/>
                <w:b/>
                <w:bCs/>
                <w:lang w:val="fr-FR"/>
              </w:rPr>
              <w:t>EN ASSOCIATION AVEC LE TRAITEMENT STANDARD (IGIV ET ECHANGES PLASMATIQUES)</w:t>
            </w:r>
          </w:p>
        </w:tc>
      </w:tr>
      <w:tr w:rsidR="00195CAD" w:rsidRPr="00F96E75" w14:paraId="503EF957" w14:textId="77777777" w:rsidTr="00ED10C1">
        <w:trPr>
          <w:trHeight w:val="340"/>
        </w:trPr>
        <w:tc>
          <w:tcPr>
            <w:tcW w:w="9056" w:type="dxa"/>
            <w:gridSpan w:val="2"/>
            <w:shd w:val="clear" w:color="auto" w:fill="auto"/>
            <w:vAlign w:val="center"/>
          </w:tcPr>
          <w:p w14:paraId="579A29B5" w14:textId="7233BA5F" w:rsidR="00195CAD" w:rsidRPr="008E44A4" w:rsidRDefault="00195CAD" w:rsidP="00ED10C1">
            <w:pPr>
              <w:spacing w:after="0"/>
              <w:jc w:val="center"/>
              <w:rPr>
                <w:rFonts w:cstheme="minorHAnsi"/>
                <w:b/>
                <w:bCs/>
                <w:lang w:val="fr-FR"/>
              </w:rPr>
            </w:pPr>
            <w:r w:rsidRPr="008E44A4">
              <w:rPr>
                <w:rFonts w:cstheme="minorHAnsi"/>
                <w:b/>
                <w:bCs/>
                <w:lang w:val="fr-FR"/>
              </w:rPr>
              <w:t xml:space="preserve">Fiche de suivi à M1 du début du traitement par </w:t>
            </w:r>
            <w:r w:rsidR="00A71189" w:rsidRPr="008E44A4">
              <w:rPr>
                <w:rFonts w:cstheme="minorHAnsi"/>
                <w:b/>
                <w:bCs/>
                <w:lang w:val="fr-FR"/>
              </w:rPr>
              <w:t>BERINERT</w:t>
            </w:r>
          </w:p>
        </w:tc>
      </w:tr>
      <w:tr w:rsidR="00195CAD" w:rsidRPr="008E44A4" w14:paraId="0C838787" w14:textId="77777777" w:rsidTr="006D17A5">
        <w:trPr>
          <w:trHeight w:val="567"/>
        </w:trPr>
        <w:tc>
          <w:tcPr>
            <w:tcW w:w="4528" w:type="dxa"/>
            <w:shd w:val="clear" w:color="auto" w:fill="auto"/>
            <w:vAlign w:val="center"/>
          </w:tcPr>
          <w:p w14:paraId="1AF070B9" w14:textId="77777777" w:rsidR="00195CAD" w:rsidRPr="008E44A4" w:rsidRDefault="00195CAD" w:rsidP="000A7599">
            <w:pPr>
              <w:spacing w:after="0"/>
              <w:jc w:val="center"/>
              <w:rPr>
                <w:rFonts w:cstheme="minorHAnsi"/>
                <w:lang w:val="fr-FR"/>
              </w:rPr>
            </w:pPr>
            <w:r w:rsidRPr="008E44A4">
              <w:rPr>
                <w:rFonts w:cstheme="minorHAnsi"/>
                <w:b/>
                <w:bCs/>
                <w:lang w:val="fr-FR"/>
              </w:rPr>
              <w:t xml:space="preserve">Initiales patient    </w:t>
            </w:r>
            <w:r w:rsidRPr="008E44A4">
              <w:rPr>
                <w:rFonts w:cstheme="minorHAnsi"/>
                <w:lang w:val="fr-FR"/>
              </w:rPr>
              <w:t>|__|__|__|      |__|__|</w:t>
            </w:r>
          </w:p>
          <w:p w14:paraId="15213530" w14:textId="77777777" w:rsidR="00195CAD" w:rsidRPr="008E44A4" w:rsidRDefault="00195CAD" w:rsidP="00ED10C1">
            <w:pPr>
              <w:spacing w:after="0"/>
              <w:jc w:val="center"/>
              <w:rPr>
                <w:rFonts w:cstheme="minorHAnsi"/>
                <w:b/>
                <w:bCs/>
                <w:i/>
                <w:lang w:val="fr-FR"/>
              </w:rPr>
            </w:pPr>
            <w:r w:rsidRPr="008E44A4">
              <w:rPr>
                <w:rFonts w:cstheme="minorHAnsi"/>
                <w:lang w:val="fr-FR"/>
              </w:rPr>
              <w:t xml:space="preserve">                               </w:t>
            </w:r>
            <w:r w:rsidRPr="008E44A4">
              <w:rPr>
                <w:rFonts w:cstheme="minorHAnsi"/>
                <w:i/>
                <w:lang w:val="fr-FR"/>
              </w:rPr>
              <w:t>Nom            Prénom</w:t>
            </w:r>
          </w:p>
        </w:tc>
        <w:tc>
          <w:tcPr>
            <w:tcW w:w="4528" w:type="dxa"/>
            <w:shd w:val="clear" w:color="auto" w:fill="auto"/>
            <w:vAlign w:val="center"/>
          </w:tcPr>
          <w:p w14:paraId="36022CF5" w14:textId="77777777" w:rsidR="00195CAD" w:rsidRPr="008E44A4" w:rsidRDefault="00195CAD" w:rsidP="00ED10C1">
            <w:pPr>
              <w:spacing w:after="0"/>
              <w:jc w:val="center"/>
              <w:rPr>
                <w:rFonts w:cstheme="minorHAnsi"/>
                <w:b/>
                <w:bCs/>
                <w:lang w:val="fr-FR"/>
              </w:rPr>
            </w:pPr>
            <w:r w:rsidRPr="008E44A4">
              <w:rPr>
                <w:rFonts w:cstheme="minorHAnsi"/>
                <w:b/>
                <w:bCs/>
                <w:lang w:val="fr-FR"/>
              </w:rPr>
              <w:t xml:space="preserve">Numéro Patient Attribué : </w:t>
            </w:r>
            <w:r w:rsidRPr="008E44A4">
              <w:rPr>
                <w:rFonts w:cstheme="minorHAnsi"/>
                <w:lang w:val="fr-FR"/>
              </w:rPr>
              <w:t>|__|__|__|__|</w:t>
            </w:r>
          </w:p>
        </w:tc>
      </w:tr>
    </w:tbl>
    <w:p w14:paraId="2CF2F553" w14:textId="77777777" w:rsidR="00195CAD" w:rsidRPr="008E44A4" w:rsidRDefault="00195CAD" w:rsidP="00195CAD">
      <w:pPr>
        <w:rPr>
          <w:rFonts w:cstheme="minorHAnsi"/>
          <w:lang w:val="fr-FR"/>
        </w:rPr>
      </w:pPr>
    </w:p>
    <w:p w14:paraId="7FBA3C3A" w14:textId="77777777" w:rsidR="00195CAD" w:rsidRPr="008E44A4" w:rsidRDefault="00195CAD" w:rsidP="00195CAD">
      <w:pPr>
        <w:jc w:val="center"/>
        <w:rPr>
          <w:rFonts w:cstheme="minorHAnsi"/>
          <w:lang w:val="fr-FR"/>
        </w:rPr>
      </w:pPr>
      <w:r w:rsidRPr="008E44A4">
        <w:rPr>
          <w:rFonts w:cstheme="minorHAnsi"/>
          <w:b/>
          <w:lang w:val="fr-FR"/>
        </w:rPr>
        <w:t>Date de la visite :</w:t>
      </w:r>
      <w:r w:rsidRPr="008E44A4">
        <w:rPr>
          <w:rFonts w:cstheme="minorHAnsi"/>
          <w:lang w:val="fr-FR"/>
        </w:rPr>
        <w:t xml:space="preserve"> |__|__| |__|__| |__|__|__|__|</w:t>
      </w:r>
    </w:p>
    <w:p w14:paraId="35C977EB" w14:textId="19952BB4" w:rsidR="00195CAD" w:rsidRPr="008E44A4" w:rsidRDefault="00195CAD" w:rsidP="00195CAD">
      <w:pPr>
        <w:rPr>
          <w:rFonts w:cstheme="minorHAnsi"/>
          <w:b/>
          <w:bCs/>
          <w:u w:val="single"/>
          <w:lang w:val="fr-FR"/>
        </w:rPr>
      </w:pPr>
      <w:r w:rsidRPr="008E44A4">
        <w:rPr>
          <w:rFonts w:cstheme="minorHAnsi"/>
          <w:b/>
          <w:bCs/>
          <w:u w:val="single"/>
          <w:lang w:val="fr-FR"/>
        </w:rPr>
        <w:t xml:space="preserve">Traitement par </w:t>
      </w:r>
      <w:r w:rsidR="00A71189" w:rsidRPr="008E44A4">
        <w:rPr>
          <w:rFonts w:cstheme="minorHAnsi"/>
          <w:b/>
          <w:bCs/>
          <w:u w:val="single"/>
          <w:lang w:val="fr-FR"/>
        </w:rPr>
        <w:t>BERINERT</w:t>
      </w:r>
    </w:p>
    <w:p w14:paraId="5ED86843" w14:textId="7BB319E6" w:rsidR="00195CAD" w:rsidRPr="008E44A4" w:rsidRDefault="00195CAD" w:rsidP="00195CAD">
      <w:pPr>
        <w:spacing w:after="0" w:line="240" w:lineRule="auto"/>
        <w:outlineLvl w:val="0"/>
        <w:rPr>
          <w:rFonts w:cstheme="minorHAnsi"/>
          <w:lang w:val="fr-FR"/>
        </w:rPr>
      </w:pPr>
      <w:r w:rsidRPr="008E44A4">
        <w:rPr>
          <w:rFonts w:eastAsia="DengXian" w:cstheme="minorHAnsi"/>
          <w:b/>
          <w:bCs/>
          <w:lang w:val="fr-FR" w:eastAsia="zh-CN"/>
        </w:rPr>
        <w:t xml:space="preserve">Nombre de cures/d’injections de </w:t>
      </w:r>
      <w:r w:rsidR="00A71189" w:rsidRPr="008E44A4">
        <w:rPr>
          <w:rFonts w:eastAsia="DengXian" w:cstheme="minorHAnsi"/>
          <w:b/>
          <w:bCs/>
          <w:lang w:val="fr-FR" w:eastAsia="zh-CN"/>
        </w:rPr>
        <w:t>BERINERT</w:t>
      </w:r>
      <w:r w:rsidRPr="008E44A4">
        <w:rPr>
          <w:rFonts w:eastAsia="DengXian" w:cstheme="minorHAnsi"/>
          <w:b/>
          <w:bCs/>
          <w:lang w:val="fr-FR" w:eastAsia="zh-CN"/>
        </w:rPr>
        <w:t xml:space="preserve"> reçues par le patient : </w:t>
      </w:r>
      <w:r w:rsidRPr="008E44A4">
        <w:rPr>
          <w:rFonts w:cstheme="minorHAnsi"/>
          <w:lang w:val="fr-FR"/>
        </w:rPr>
        <w:t>|__|__|__| / nombre de cures prévues |__|__|__|</w:t>
      </w:r>
    </w:p>
    <w:p w14:paraId="2F24BDCA" w14:textId="77777777" w:rsidR="00195CAD" w:rsidRPr="008E44A4" w:rsidRDefault="00195CAD" w:rsidP="00195CAD">
      <w:pPr>
        <w:jc w:val="center"/>
        <w:rPr>
          <w:rFonts w:cstheme="minorHAnsi"/>
          <w:lang w:val="fr-FR"/>
        </w:rPr>
      </w:pPr>
    </w:p>
    <w:p w14:paraId="2F91B3FE" w14:textId="77777777" w:rsidR="00195CAD" w:rsidRPr="008E44A4" w:rsidRDefault="00195CAD" w:rsidP="00195CAD">
      <w:pPr>
        <w:rPr>
          <w:rFonts w:cstheme="minorHAnsi"/>
          <w:b/>
          <w:bCs/>
          <w:u w:val="single"/>
          <w:lang w:val="fr-FR"/>
        </w:rPr>
      </w:pPr>
      <w:r w:rsidRPr="008E44A4">
        <w:rPr>
          <w:rFonts w:cstheme="minorHAnsi"/>
          <w:b/>
          <w:bCs/>
          <w:u w:val="single"/>
          <w:lang w:val="fr-FR"/>
        </w:rPr>
        <w:t>Suivi des EI/EIG</w:t>
      </w:r>
    </w:p>
    <w:p w14:paraId="03B2E74D" w14:textId="7996CF07" w:rsidR="00195CAD" w:rsidRPr="008E44A4" w:rsidRDefault="00195CAD" w:rsidP="00195CAD">
      <w:pPr>
        <w:spacing w:after="0" w:line="240" w:lineRule="auto"/>
        <w:jc w:val="both"/>
        <w:rPr>
          <w:rFonts w:eastAsia="DengXian" w:cstheme="minorHAnsi"/>
          <w:lang w:val="fr-FR" w:eastAsia="zh-CN"/>
        </w:rPr>
      </w:pPr>
      <w:r w:rsidRPr="008E44A4">
        <w:rPr>
          <w:rFonts w:eastAsia="DengXian" w:cstheme="minorHAnsi"/>
          <w:lang w:val="fr-FR" w:eastAsia="zh-CN"/>
        </w:rPr>
        <w:t xml:space="preserve">Le patient </w:t>
      </w:r>
      <w:proofErr w:type="spellStart"/>
      <w:r w:rsidRPr="008E44A4">
        <w:rPr>
          <w:rFonts w:eastAsia="DengXian" w:cstheme="minorHAnsi"/>
          <w:lang w:val="fr-FR" w:eastAsia="zh-CN"/>
        </w:rPr>
        <w:t>a-t-il</w:t>
      </w:r>
      <w:proofErr w:type="spellEnd"/>
      <w:r w:rsidRPr="008E44A4">
        <w:rPr>
          <w:rFonts w:eastAsia="DengXian" w:cstheme="minorHAnsi"/>
          <w:lang w:val="fr-FR" w:eastAsia="zh-CN"/>
        </w:rPr>
        <w:t xml:space="preserve"> présenté un effet indésirable susceptible d’être lié à </w:t>
      </w:r>
      <w:r w:rsidR="008A564D" w:rsidRPr="008E44A4">
        <w:rPr>
          <w:rFonts w:eastAsia="DengXian" w:cstheme="minorHAnsi"/>
          <w:lang w:val="fr-FR" w:eastAsia="zh-CN"/>
        </w:rPr>
        <w:t>des</w:t>
      </w:r>
      <w:r w:rsidRPr="008E44A4">
        <w:rPr>
          <w:rFonts w:eastAsia="DengXian" w:cstheme="minorHAnsi"/>
          <w:lang w:val="fr-FR" w:eastAsia="zh-CN"/>
        </w:rPr>
        <w:t xml:space="preserve"> médicament</w:t>
      </w:r>
      <w:r w:rsidR="008A564D" w:rsidRPr="008E44A4">
        <w:rPr>
          <w:rFonts w:eastAsia="DengXian" w:cstheme="minorHAnsi"/>
          <w:lang w:val="fr-FR" w:eastAsia="zh-CN"/>
        </w:rPr>
        <w:t>s</w:t>
      </w:r>
      <w:r w:rsidRPr="008E44A4">
        <w:rPr>
          <w:rFonts w:eastAsia="DengXian" w:cstheme="minorHAnsi"/>
          <w:lang w:val="fr-FR" w:eastAsia="zh-CN"/>
        </w:rPr>
        <w:t> ?</w:t>
      </w:r>
    </w:p>
    <w:p w14:paraId="60F115F7" w14:textId="4F1157F5" w:rsidR="00195CAD" w:rsidRPr="008E44A4" w:rsidRDefault="00195CAD" w:rsidP="00195CAD">
      <w:pPr>
        <w:spacing w:after="0" w:line="240" w:lineRule="auto"/>
        <w:ind w:firstLine="720"/>
        <w:jc w:val="both"/>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Oui, à déclarer selon les modalités de l’Annexe VIII</w:t>
      </w:r>
    </w:p>
    <w:p w14:paraId="2A3FA880" w14:textId="579229BF" w:rsidR="00195CAD" w:rsidRPr="008E44A4" w:rsidRDefault="00195CAD" w:rsidP="00A3745C">
      <w:pPr>
        <w:spacing w:after="0" w:line="240" w:lineRule="auto"/>
        <w:ind w:firstLine="720"/>
        <w:jc w:val="both"/>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Non</w:t>
      </w:r>
    </w:p>
    <w:p w14:paraId="67300852" w14:textId="77777777" w:rsidR="00195CAD" w:rsidRPr="008E44A4" w:rsidRDefault="00195CAD" w:rsidP="00195CAD">
      <w:pPr>
        <w:spacing w:after="0" w:line="240" w:lineRule="auto"/>
        <w:rPr>
          <w:rFonts w:eastAsia="DengXian" w:cstheme="minorHAnsi"/>
          <w:lang w:val="fr-FR" w:eastAsia="zh-CN"/>
        </w:rPr>
      </w:pPr>
    </w:p>
    <w:p w14:paraId="38BC191E" w14:textId="77777777" w:rsidR="00195CAD" w:rsidRPr="008E44A4" w:rsidRDefault="00195CAD" w:rsidP="00195CAD">
      <w:pPr>
        <w:rPr>
          <w:rFonts w:cstheme="minorHAnsi"/>
          <w:b/>
          <w:bCs/>
          <w:u w:val="single"/>
          <w:lang w:val="fr-FR"/>
        </w:rPr>
      </w:pPr>
      <w:r w:rsidRPr="008E44A4">
        <w:rPr>
          <w:rFonts w:cstheme="minorHAnsi"/>
          <w:b/>
          <w:bCs/>
          <w:u w:val="single"/>
          <w:lang w:val="fr-FR"/>
        </w:rPr>
        <w:t>Traitement concomitant</w:t>
      </w:r>
    </w:p>
    <w:p w14:paraId="231C59E2" w14:textId="08EE856E" w:rsidR="00195CAD" w:rsidRPr="008E44A4" w:rsidRDefault="00195CAD" w:rsidP="00195CAD">
      <w:pPr>
        <w:rPr>
          <w:rFonts w:eastAsia="DengXian" w:cstheme="minorHAnsi"/>
          <w:lang w:val="fr-FR" w:eastAsia="zh-CN"/>
        </w:rPr>
      </w:pPr>
      <w:r w:rsidRPr="008E44A4">
        <w:rPr>
          <w:rFonts w:eastAsia="DengXian" w:cstheme="minorHAnsi"/>
          <w:lang w:val="fr-FR" w:eastAsia="zh-CN"/>
        </w:rPr>
        <w:t xml:space="preserve">Traitement modifié par rapport à l’initiation : </w:t>
      </w:r>
      <w:sdt>
        <w:sdtPr>
          <w:rPr>
            <w:rFonts w:eastAsia="DengXian" w:cstheme="minorHAnsi"/>
            <w:lang w:val="fr-FR" w:eastAsia="zh-CN"/>
          </w:rPr>
          <w:id w:val="476570006"/>
          <w14:checkbox>
            <w14:checked w14:val="0"/>
            <w14:checkedState w14:val="2612" w14:font="MS Gothic"/>
            <w14:uncheckedState w14:val="2610" w14:font="MS Gothic"/>
          </w14:checkbox>
        </w:sdtPr>
        <w:sdtEndPr/>
        <w:sdtContent>
          <w:r w:rsidRPr="008E44A4">
            <w:rPr>
              <w:rFonts w:ascii="Segoe UI Symbol" w:eastAsia="MS Gothic" w:hAnsi="Segoe UI Symbol" w:cs="Segoe UI Symbol"/>
              <w:lang w:val="fr-FR" w:eastAsia="zh-CN"/>
            </w:rPr>
            <w:t>☐</w:t>
          </w:r>
        </w:sdtContent>
      </w:sdt>
      <w:r w:rsidRPr="008E44A4">
        <w:rPr>
          <w:rFonts w:eastAsia="DengXian" w:cstheme="minorHAnsi"/>
          <w:lang w:val="fr-FR" w:eastAsia="zh-CN"/>
        </w:rPr>
        <w:t xml:space="preserve"> Oui </w:t>
      </w:r>
      <w:r w:rsidRPr="008E44A4">
        <w:rPr>
          <w:rFonts w:eastAsia="DengXian" w:cstheme="minorHAnsi"/>
          <w:lang w:val="fr-FR" w:eastAsia="zh-CN"/>
        </w:rPr>
        <w:tab/>
      </w:r>
      <w:r w:rsidRPr="008E44A4">
        <w:rPr>
          <w:rFonts w:eastAsia="DengXian" w:cstheme="minorHAnsi"/>
          <w:lang w:val="fr-FR" w:eastAsia="zh-CN"/>
        </w:rPr>
        <w:tab/>
        <w:t xml:space="preserve"> </w:t>
      </w:r>
      <w:sdt>
        <w:sdtPr>
          <w:rPr>
            <w:rFonts w:eastAsia="DengXian" w:cstheme="minorHAnsi"/>
            <w:lang w:val="fr-FR" w:eastAsia="zh-CN"/>
          </w:rPr>
          <w:id w:val="-1557767613"/>
          <w14:checkbox>
            <w14:checked w14:val="0"/>
            <w14:checkedState w14:val="2612" w14:font="MS Gothic"/>
            <w14:uncheckedState w14:val="2610" w14:font="MS Gothic"/>
          </w14:checkbox>
        </w:sdtPr>
        <w:sdtEndPr/>
        <w:sdtContent>
          <w:r w:rsidRPr="008E44A4">
            <w:rPr>
              <w:rFonts w:ascii="Segoe UI Symbol" w:eastAsia="MS Gothic" w:hAnsi="Segoe UI Symbol" w:cs="Segoe UI Symbol"/>
              <w:lang w:val="fr-FR" w:eastAsia="zh-CN"/>
            </w:rPr>
            <w:t>☐</w:t>
          </w:r>
        </w:sdtContent>
      </w:sdt>
      <w:r w:rsidRPr="008E44A4">
        <w:rPr>
          <w:rFonts w:eastAsia="DengXian" w:cstheme="minorHAnsi"/>
          <w:lang w:val="fr-FR" w:eastAsia="zh-CN"/>
        </w:rPr>
        <w:t xml:space="preserve"> Non</w:t>
      </w:r>
    </w:p>
    <w:p w14:paraId="11B0FF9B" w14:textId="77777777" w:rsidR="00195CAD" w:rsidRPr="008E44A4" w:rsidRDefault="00195CAD" w:rsidP="00E708DF">
      <w:pPr>
        <w:spacing w:after="0"/>
        <w:rPr>
          <w:rFonts w:eastAsia="DengXian" w:cstheme="minorHAnsi"/>
          <w:lang w:val="fr-FR" w:eastAsia="zh-CN"/>
        </w:rPr>
      </w:pPr>
      <w:r w:rsidRPr="008E44A4">
        <w:rPr>
          <w:rFonts w:eastAsia="DengXian" w:cstheme="minorHAnsi"/>
          <w:lang w:val="fr-FR" w:eastAsia="zh-CN"/>
        </w:rPr>
        <w:t>Si oui complétez le tableau ci-dessous :</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701"/>
        <w:gridCol w:w="1757"/>
        <w:gridCol w:w="1727"/>
        <w:gridCol w:w="2978"/>
      </w:tblGrid>
      <w:tr w:rsidR="00195CAD" w:rsidRPr="00F96E75" w14:paraId="71688049" w14:textId="77777777" w:rsidTr="00A3745C">
        <w:trPr>
          <w:trHeight w:val="20"/>
        </w:trPr>
        <w:tc>
          <w:tcPr>
            <w:tcW w:w="1496" w:type="pct"/>
            <w:shd w:val="clear" w:color="auto" w:fill="E6E6E6"/>
            <w:vAlign w:val="center"/>
          </w:tcPr>
          <w:p w14:paraId="4E4AA23E" w14:textId="77777777" w:rsidR="00195CAD" w:rsidRPr="008E44A4" w:rsidRDefault="00195CAD" w:rsidP="00375EC2">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Nom du traitement (Marque ou générique)</w:t>
            </w:r>
          </w:p>
        </w:tc>
        <w:tc>
          <w:tcPr>
            <w:tcW w:w="892" w:type="pct"/>
            <w:shd w:val="clear" w:color="auto" w:fill="E6E6E6"/>
            <w:vAlign w:val="center"/>
          </w:tcPr>
          <w:p w14:paraId="203F0290" w14:textId="77777777" w:rsidR="00195CAD" w:rsidRPr="008E44A4" w:rsidRDefault="00195CAD" w:rsidP="00375EC2">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Posologie</w:t>
            </w:r>
          </w:p>
        </w:tc>
        <w:tc>
          <w:tcPr>
            <w:tcW w:w="965" w:type="pct"/>
            <w:shd w:val="clear" w:color="auto" w:fill="E6E6E6"/>
            <w:vAlign w:val="center"/>
          </w:tcPr>
          <w:p w14:paraId="2C520037" w14:textId="77777777" w:rsidR="00195CAD" w:rsidRPr="008E44A4" w:rsidRDefault="00195CAD" w:rsidP="00375EC2">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Voie</w:t>
            </w:r>
          </w:p>
        </w:tc>
        <w:tc>
          <w:tcPr>
            <w:tcW w:w="1647" w:type="pct"/>
            <w:shd w:val="clear" w:color="auto" w:fill="E6E6E6"/>
            <w:vAlign w:val="center"/>
          </w:tcPr>
          <w:p w14:paraId="60DF16C5" w14:textId="77777777" w:rsidR="00195CAD" w:rsidRPr="008E44A4" w:rsidRDefault="00195CAD" w:rsidP="00375EC2">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Date de début</w:t>
            </w:r>
          </w:p>
          <w:p w14:paraId="697966C5" w14:textId="77777777" w:rsidR="00195CAD" w:rsidRPr="008E44A4" w:rsidRDefault="00195CAD" w:rsidP="00375EC2">
            <w:pPr>
              <w:spacing w:after="0" w:line="240" w:lineRule="auto"/>
              <w:contextualSpacing/>
              <w:jc w:val="center"/>
              <w:rPr>
                <w:rFonts w:eastAsia="DengXian" w:cstheme="minorHAnsi"/>
                <w:b/>
                <w:i/>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b/>
                <w:i/>
                <w:lang w:val="fr-FR" w:eastAsia="zh-CN"/>
              </w:rPr>
              <w:t>)</w:t>
            </w:r>
          </w:p>
        </w:tc>
      </w:tr>
      <w:tr w:rsidR="00195CAD" w:rsidRPr="008E44A4" w14:paraId="1FC56744" w14:textId="77777777" w:rsidTr="00A3745C">
        <w:trPr>
          <w:trHeight w:val="20"/>
        </w:trPr>
        <w:tc>
          <w:tcPr>
            <w:tcW w:w="1496" w:type="pct"/>
            <w:vAlign w:val="center"/>
          </w:tcPr>
          <w:p w14:paraId="510E5FDD" w14:textId="77777777" w:rsidR="00195CAD" w:rsidRPr="008E44A4" w:rsidRDefault="00195CAD" w:rsidP="00375EC2">
            <w:pPr>
              <w:spacing w:after="0" w:line="240" w:lineRule="auto"/>
              <w:contextualSpacing/>
              <w:jc w:val="center"/>
              <w:rPr>
                <w:rFonts w:eastAsia="DengXian" w:cstheme="minorHAnsi"/>
                <w:lang w:val="fr-FR" w:eastAsia="zh-CN"/>
              </w:rPr>
            </w:pPr>
          </w:p>
        </w:tc>
        <w:tc>
          <w:tcPr>
            <w:tcW w:w="892" w:type="pct"/>
            <w:vAlign w:val="center"/>
          </w:tcPr>
          <w:p w14:paraId="2F807821"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965" w:type="pct"/>
            <w:vAlign w:val="center"/>
          </w:tcPr>
          <w:p w14:paraId="6E8D5178" w14:textId="77777777" w:rsidR="00195CAD" w:rsidRPr="008E44A4" w:rsidRDefault="00195CAD"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3E7B4D5F" w14:textId="77777777" w:rsidR="00195CAD" w:rsidRPr="008E44A4" w:rsidRDefault="00195CAD"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1B541B31" w14:textId="77777777" w:rsidR="00195CAD" w:rsidRPr="008E44A4" w:rsidRDefault="00195CAD"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injectable SC</w:t>
            </w:r>
          </w:p>
        </w:tc>
        <w:tc>
          <w:tcPr>
            <w:tcW w:w="1647" w:type="pct"/>
            <w:vAlign w:val="center"/>
          </w:tcPr>
          <w:p w14:paraId="04A3ECF0"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r w:rsidR="00195CAD" w:rsidRPr="008E44A4" w14:paraId="4DEE4E1B" w14:textId="77777777" w:rsidTr="00A3745C">
        <w:trPr>
          <w:trHeight w:val="20"/>
        </w:trPr>
        <w:tc>
          <w:tcPr>
            <w:tcW w:w="1496" w:type="pct"/>
            <w:vAlign w:val="center"/>
          </w:tcPr>
          <w:p w14:paraId="73175864" w14:textId="77777777" w:rsidR="00195CAD" w:rsidRPr="008E44A4" w:rsidRDefault="00195CAD" w:rsidP="00375EC2">
            <w:pPr>
              <w:spacing w:after="0" w:line="240" w:lineRule="auto"/>
              <w:contextualSpacing/>
              <w:jc w:val="center"/>
              <w:rPr>
                <w:rFonts w:eastAsia="DengXian" w:cstheme="minorHAnsi"/>
                <w:lang w:val="fr-FR" w:eastAsia="zh-CN"/>
              </w:rPr>
            </w:pPr>
          </w:p>
        </w:tc>
        <w:tc>
          <w:tcPr>
            <w:tcW w:w="892" w:type="pct"/>
            <w:vAlign w:val="center"/>
          </w:tcPr>
          <w:p w14:paraId="61A6F979"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965" w:type="pct"/>
            <w:vAlign w:val="center"/>
          </w:tcPr>
          <w:p w14:paraId="5DBD8E9E" w14:textId="77777777" w:rsidR="00195CAD" w:rsidRPr="008E44A4" w:rsidRDefault="00195CAD"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4C15204F" w14:textId="77777777" w:rsidR="00195CAD" w:rsidRPr="008E44A4" w:rsidRDefault="00195CAD"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61855987" w14:textId="77777777" w:rsidR="00195CAD" w:rsidRPr="008E44A4" w:rsidRDefault="00195CAD" w:rsidP="00A3745C">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injectable SC</w:t>
            </w:r>
          </w:p>
        </w:tc>
        <w:tc>
          <w:tcPr>
            <w:tcW w:w="1647" w:type="pct"/>
            <w:vAlign w:val="center"/>
          </w:tcPr>
          <w:p w14:paraId="53C88049"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bl>
    <w:p w14:paraId="4A3736A1" w14:textId="77777777" w:rsidR="00195CAD" w:rsidRPr="008E44A4" w:rsidRDefault="00195CAD" w:rsidP="00195CAD">
      <w:pPr>
        <w:rPr>
          <w:rFonts w:eastAsia="DengXian" w:cstheme="minorHAnsi"/>
          <w:lang w:val="fr-FR" w:eastAsia="zh-CN"/>
        </w:rPr>
      </w:pP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49"/>
        <w:gridCol w:w="3184"/>
        <w:gridCol w:w="2864"/>
      </w:tblGrid>
      <w:tr w:rsidR="00195CAD" w:rsidRPr="00F96E75" w14:paraId="44A83989" w14:textId="77777777" w:rsidTr="00A3745C">
        <w:trPr>
          <w:trHeight w:val="227"/>
        </w:trPr>
        <w:tc>
          <w:tcPr>
            <w:tcW w:w="5000" w:type="pct"/>
            <w:gridSpan w:val="3"/>
            <w:shd w:val="clear" w:color="auto" w:fill="E6E6E6"/>
            <w:vAlign w:val="center"/>
          </w:tcPr>
          <w:p w14:paraId="433789A4" w14:textId="77777777" w:rsidR="00195CAD" w:rsidRPr="008E44A4" w:rsidRDefault="00195CAD" w:rsidP="00375EC2">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Echanges Plasmatiques (EP)/Immunoadsorption/Plasmaphérèse</w:t>
            </w:r>
          </w:p>
        </w:tc>
      </w:tr>
      <w:tr w:rsidR="00195CAD" w:rsidRPr="008E44A4" w14:paraId="3FC60A2D" w14:textId="77777777" w:rsidTr="00A3745C">
        <w:trPr>
          <w:trHeight w:val="227"/>
        </w:trPr>
        <w:tc>
          <w:tcPr>
            <w:tcW w:w="1712" w:type="pct"/>
            <w:shd w:val="clear" w:color="auto" w:fill="E6E6E6"/>
            <w:vAlign w:val="center"/>
          </w:tcPr>
          <w:p w14:paraId="04B41843" w14:textId="77777777" w:rsidR="00195CAD" w:rsidRPr="008E44A4" w:rsidRDefault="00195CAD" w:rsidP="00375EC2">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Nombre de cycle</w:t>
            </w:r>
          </w:p>
        </w:tc>
        <w:tc>
          <w:tcPr>
            <w:tcW w:w="1731" w:type="pct"/>
            <w:shd w:val="clear" w:color="auto" w:fill="E6E6E6"/>
            <w:vAlign w:val="center"/>
          </w:tcPr>
          <w:p w14:paraId="0C136D81" w14:textId="77777777" w:rsidR="00195CAD" w:rsidRPr="008E44A4" w:rsidRDefault="00195CAD" w:rsidP="00375EC2">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Date de début</w:t>
            </w:r>
          </w:p>
          <w:p w14:paraId="605C92F3" w14:textId="77777777" w:rsidR="00195CAD" w:rsidRPr="008E44A4" w:rsidRDefault="00195CAD" w:rsidP="00375EC2">
            <w:pPr>
              <w:spacing w:after="0" w:line="240" w:lineRule="auto"/>
              <w:contextualSpacing/>
              <w:jc w:val="center"/>
              <w:rPr>
                <w:rFonts w:eastAsia="DengXian" w:cstheme="minorHAnsi"/>
                <w:b/>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b/>
                <w:i/>
                <w:lang w:val="fr-FR" w:eastAsia="zh-CN"/>
              </w:rPr>
              <w:t>)</w:t>
            </w:r>
          </w:p>
        </w:tc>
        <w:tc>
          <w:tcPr>
            <w:tcW w:w="1557" w:type="pct"/>
            <w:shd w:val="clear" w:color="auto" w:fill="E6E6E6"/>
            <w:vAlign w:val="center"/>
          </w:tcPr>
          <w:p w14:paraId="5A7E711B" w14:textId="77777777" w:rsidR="00195CAD" w:rsidRPr="008E44A4" w:rsidRDefault="00195CAD" w:rsidP="00375EC2">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Fréquence</w:t>
            </w:r>
          </w:p>
        </w:tc>
      </w:tr>
      <w:tr w:rsidR="00195CAD" w:rsidRPr="008E44A4" w14:paraId="2E985C16" w14:textId="77777777" w:rsidTr="00A3745C">
        <w:trPr>
          <w:trHeight w:val="227"/>
        </w:trPr>
        <w:tc>
          <w:tcPr>
            <w:tcW w:w="1712" w:type="pct"/>
            <w:vAlign w:val="center"/>
          </w:tcPr>
          <w:p w14:paraId="2B81335F"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731" w:type="pct"/>
            <w:vAlign w:val="center"/>
          </w:tcPr>
          <w:p w14:paraId="169C80E1"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557" w:type="pct"/>
            <w:vAlign w:val="center"/>
          </w:tcPr>
          <w:p w14:paraId="0D090884"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 semaine</w:t>
            </w:r>
          </w:p>
        </w:tc>
      </w:tr>
    </w:tbl>
    <w:p w14:paraId="2611914F" w14:textId="62F6D29B" w:rsidR="00195CAD" w:rsidRPr="008E44A4" w:rsidRDefault="00195CAD" w:rsidP="00195CAD">
      <w:pPr>
        <w:spacing w:after="160" w:line="259" w:lineRule="auto"/>
        <w:rPr>
          <w:rFonts w:cstheme="minorHAnsi"/>
          <w:b/>
          <w:lang w:val="fr-FR"/>
        </w:rPr>
      </w:pPr>
    </w:p>
    <w:p w14:paraId="31FA7ED1" w14:textId="77777777" w:rsidR="006D17A5" w:rsidRPr="008E44A4" w:rsidRDefault="006D17A5" w:rsidP="00195CAD">
      <w:pPr>
        <w:spacing w:after="160" w:line="259" w:lineRule="auto"/>
        <w:rPr>
          <w:rFonts w:cstheme="minorHAnsi"/>
          <w:b/>
          <w:lang w:val="fr-FR"/>
        </w:rPr>
      </w:pPr>
    </w:p>
    <w:p w14:paraId="0B004AF6" w14:textId="7320917B" w:rsidR="00195CAD" w:rsidRPr="008E44A4" w:rsidRDefault="00BE642F" w:rsidP="0047527F">
      <w:pPr>
        <w:numPr>
          <w:ilvl w:val="0"/>
          <w:numId w:val="34"/>
        </w:numPr>
        <w:contextualSpacing/>
        <w:outlineLvl w:val="0"/>
        <w:rPr>
          <w:rFonts w:cstheme="minorHAnsi"/>
          <w:b/>
          <w:bCs/>
          <w:lang w:val="fr-FR"/>
        </w:rPr>
      </w:pPr>
      <w:r w:rsidRPr="008E44A4">
        <w:rPr>
          <w:rFonts w:cstheme="minorHAnsi"/>
          <w:b/>
          <w:bCs/>
          <w:lang w:val="fr-FR"/>
        </w:rPr>
        <w:t>Réévaluation de la s</w:t>
      </w:r>
      <w:r w:rsidR="00195CAD" w:rsidRPr="008E44A4">
        <w:rPr>
          <w:rFonts w:cstheme="minorHAnsi"/>
          <w:b/>
          <w:bCs/>
          <w:lang w:val="fr-FR"/>
        </w:rPr>
        <w:t>évérité de la dysfonction du greffon</w:t>
      </w:r>
    </w:p>
    <w:p w14:paraId="437A03FC" w14:textId="77777777" w:rsidR="002D3E9A" w:rsidRPr="008E44A4" w:rsidRDefault="002D3E9A" w:rsidP="002D3E9A">
      <w:pPr>
        <w:ind w:left="1080"/>
        <w:contextualSpacing/>
        <w:outlineLvl w:val="0"/>
        <w:rPr>
          <w:rFonts w:cstheme="minorHAnsi"/>
          <w:b/>
          <w:bCs/>
          <w:lang w:val="fr-FR"/>
        </w:rPr>
      </w:pPr>
    </w:p>
    <w:p w14:paraId="254868E1" w14:textId="690E14EF" w:rsidR="00195CAD" w:rsidRPr="008E44A4" w:rsidRDefault="00BA0173" w:rsidP="00195CAD">
      <w:pPr>
        <w:spacing w:after="0"/>
        <w:outlineLvl w:val="0"/>
        <w:rPr>
          <w:rFonts w:cstheme="minorHAnsi"/>
          <w:bCs/>
          <w:lang w:val="fr-FR"/>
        </w:rPr>
      </w:pPr>
      <w:r w:rsidRPr="008E44A4">
        <w:rPr>
          <w:rFonts w:cstheme="minorHAnsi"/>
          <w:bCs/>
          <w:lang w:val="fr-FR"/>
        </w:rPr>
        <w:t>Remplir la case qui correspond le mieux à la dysfonction</w:t>
      </w:r>
    </w:p>
    <w:tbl>
      <w:tblPr>
        <w:tblStyle w:val="Grilledutableau"/>
        <w:tblW w:w="0" w:type="auto"/>
        <w:tblLook w:val="04A0" w:firstRow="1" w:lastRow="0" w:firstColumn="1" w:lastColumn="0" w:noHBand="0" w:noVBand="1"/>
      </w:tblPr>
      <w:tblGrid>
        <w:gridCol w:w="6804"/>
        <w:gridCol w:w="2546"/>
      </w:tblGrid>
      <w:tr w:rsidR="00195CAD" w:rsidRPr="008E44A4" w14:paraId="3BB28EDA" w14:textId="77777777" w:rsidTr="00BA0173">
        <w:tc>
          <w:tcPr>
            <w:tcW w:w="6804" w:type="dxa"/>
          </w:tcPr>
          <w:p w14:paraId="65EC4B57" w14:textId="448296D9" w:rsidR="00195CAD" w:rsidRPr="008E44A4" w:rsidRDefault="00195CAD" w:rsidP="000A7599">
            <w:pPr>
              <w:rPr>
                <w:rFonts w:cstheme="minorHAnsi"/>
                <w:lang w:val="fr-FR"/>
              </w:rPr>
            </w:pPr>
            <w:r w:rsidRPr="008E44A4">
              <w:rPr>
                <w:rFonts w:eastAsia="DengXian" w:cstheme="minorHAnsi"/>
                <w:lang w:val="fr-FR" w:eastAsia="zh-CN"/>
              </w:rPr>
              <w:t xml:space="preserve">Asymptomatique </w:t>
            </w:r>
            <w:r w:rsidRPr="008E44A4">
              <w:rPr>
                <w:rFonts w:cstheme="minorHAnsi"/>
                <w:lang w:val="fr-FR"/>
              </w:rPr>
              <w:t>(</w:t>
            </w:r>
            <w:r w:rsidR="00BE642F" w:rsidRPr="008E44A4">
              <w:rPr>
                <w:rFonts w:cstheme="minorHAnsi"/>
                <w:lang w:val="fr-FR"/>
              </w:rPr>
              <w:t xml:space="preserve">pas de dyspnée, </w:t>
            </w:r>
            <w:r w:rsidRPr="008E44A4">
              <w:rPr>
                <w:rFonts w:cstheme="minorHAnsi"/>
                <w:lang w:val="fr-FR"/>
              </w:rPr>
              <w:t>pas de diminution du Test de Fonction Pulmonaire, pas de nouvelles caractéristique radiologique, pas d’augmentation du besoin en O2 ou de ventilation assistée)</w:t>
            </w:r>
          </w:p>
        </w:tc>
        <w:tc>
          <w:tcPr>
            <w:tcW w:w="2546" w:type="dxa"/>
            <w:vAlign w:val="center"/>
          </w:tcPr>
          <w:p w14:paraId="35132D03"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05A5EACD" w14:textId="77777777" w:rsidTr="00BA0173">
        <w:tc>
          <w:tcPr>
            <w:tcW w:w="6804" w:type="dxa"/>
          </w:tcPr>
          <w:p w14:paraId="4C1F14F7" w14:textId="77777777" w:rsidR="00195CAD" w:rsidRPr="008E44A4" w:rsidRDefault="00195CAD" w:rsidP="000A7599">
            <w:pPr>
              <w:rPr>
                <w:rFonts w:cstheme="minorHAnsi"/>
                <w:lang w:val="fr-FR"/>
              </w:rPr>
            </w:pPr>
            <w:r w:rsidRPr="008E44A4">
              <w:rPr>
                <w:rFonts w:eastAsia="DengXian" w:cstheme="minorHAnsi"/>
                <w:lang w:val="fr-FR" w:eastAsia="zh-CN"/>
              </w:rPr>
              <w:t>VEMS diminué entre 10% (et plus de 100 ml) et 30%</w:t>
            </w:r>
          </w:p>
        </w:tc>
        <w:tc>
          <w:tcPr>
            <w:tcW w:w="2546" w:type="dxa"/>
            <w:vAlign w:val="center"/>
          </w:tcPr>
          <w:p w14:paraId="5F74246A"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6EC56CEA" w14:textId="77777777" w:rsidTr="00BA0173">
        <w:tc>
          <w:tcPr>
            <w:tcW w:w="6804" w:type="dxa"/>
          </w:tcPr>
          <w:p w14:paraId="492D6A5A" w14:textId="4FFF8FA3" w:rsidR="00195CAD" w:rsidRPr="008E44A4" w:rsidRDefault="00195CAD" w:rsidP="000A7599">
            <w:pPr>
              <w:rPr>
                <w:rFonts w:cstheme="minorHAnsi"/>
                <w:lang w:val="fr-FR"/>
              </w:rPr>
            </w:pPr>
            <w:r w:rsidRPr="008E44A4">
              <w:rPr>
                <w:rFonts w:cstheme="minorHAnsi"/>
                <w:lang w:val="fr-FR"/>
              </w:rPr>
              <w:t xml:space="preserve">VEMS diminué entre 30% et 50% et moins de 500 </w:t>
            </w:r>
            <w:r w:rsidR="00F60949" w:rsidRPr="008E44A4">
              <w:rPr>
                <w:rFonts w:cstheme="minorHAnsi"/>
                <w:lang w:val="fr-FR"/>
              </w:rPr>
              <w:t>ml</w:t>
            </w:r>
          </w:p>
        </w:tc>
        <w:tc>
          <w:tcPr>
            <w:tcW w:w="2546" w:type="dxa"/>
            <w:vAlign w:val="center"/>
          </w:tcPr>
          <w:p w14:paraId="6E55DB28"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426FF139" w14:textId="77777777" w:rsidTr="00BA0173">
        <w:tc>
          <w:tcPr>
            <w:tcW w:w="6804" w:type="dxa"/>
          </w:tcPr>
          <w:p w14:paraId="26F02FB1" w14:textId="55584585" w:rsidR="00195CAD" w:rsidRPr="008E44A4" w:rsidRDefault="00195CAD" w:rsidP="000A7599">
            <w:pPr>
              <w:rPr>
                <w:rFonts w:cstheme="minorHAnsi"/>
                <w:lang w:val="fr-FR"/>
              </w:rPr>
            </w:pPr>
            <w:r w:rsidRPr="008E44A4">
              <w:rPr>
                <w:rFonts w:cstheme="minorHAnsi"/>
                <w:lang w:val="fr-FR"/>
              </w:rPr>
              <w:t xml:space="preserve">VEMS diminué de plus de 50% ou plus de 500 </w:t>
            </w:r>
            <w:r w:rsidR="00F60949" w:rsidRPr="008E44A4">
              <w:rPr>
                <w:rFonts w:cstheme="minorHAnsi"/>
                <w:lang w:val="fr-FR"/>
              </w:rPr>
              <w:t>ml</w:t>
            </w:r>
          </w:p>
        </w:tc>
        <w:tc>
          <w:tcPr>
            <w:tcW w:w="2546" w:type="dxa"/>
            <w:vAlign w:val="center"/>
          </w:tcPr>
          <w:p w14:paraId="67625551"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2C78F63B" w14:textId="77777777" w:rsidTr="00BA0173">
        <w:tc>
          <w:tcPr>
            <w:tcW w:w="6804" w:type="dxa"/>
          </w:tcPr>
          <w:p w14:paraId="5B85E7A7" w14:textId="77777777" w:rsidR="00195CAD" w:rsidRPr="008E44A4" w:rsidRDefault="00195CAD" w:rsidP="000A7599">
            <w:pPr>
              <w:rPr>
                <w:rFonts w:cstheme="minorHAnsi"/>
                <w:lang w:val="fr-FR"/>
              </w:rPr>
            </w:pPr>
            <w:r w:rsidRPr="008E44A4">
              <w:rPr>
                <w:rFonts w:cstheme="minorHAnsi"/>
                <w:lang w:val="fr-FR"/>
              </w:rPr>
              <w:t>Besoin d’O</w:t>
            </w:r>
            <w:r w:rsidRPr="008E44A4">
              <w:rPr>
                <w:rFonts w:cstheme="minorHAnsi"/>
                <w:vertAlign w:val="subscript"/>
                <w:lang w:val="fr-FR"/>
              </w:rPr>
              <w:t>2</w:t>
            </w:r>
            <w:r w:rsidRPr="008E44A4">
              <w:rPr>
                <w:rFonts w:cstheme="minorHAnsi"/>
                <w:lang w:val="fr-FR"/>
              </w:rPr>
              <w:t xml:space="preserve"> : apparition ou augmentation : uniquement pour une activité physique</w:t>
            </w:r>
          </w:p>
        </w:tc>
        <w:tc>
          <w:tcPr>
            <w:tcW w:w="2546" w:type="dxa"/>
            <w:vAlign w:val="center"/>
          </w:tcPr>
          <w:p w14:paraId="3B14EA9A"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5A2CE3F6" w14:textId="77777777" w:rsidTr="00BA0173">
        <w:tc>
          <w:tcPr>
            <w:tcW w:w="6804" w:type="dxa"/>
          </w:tcPr>
          <w:p w14:paraId="378AF892" w14:textId="77777777" w:rsidR="00195CAD" w:rsidRPr="008E44A4" w:rsidRDefault="00195CAD" w:rsidP="000A7599">
            <w:pPr>
              <w:rPr>
                <w:rFonts w:cstheme="minorHAnsi"/>
                <w:lang w:val="fr-FR"/>
              </w:rPr>
            </w:pPr>
            <w:r w:rsidRPr="008E44A4">
              <w:rPr>
                <w:rFonts w:cstheme="minorHAnsi"/>
                <w:lang w:val="fr-FR"/>
              </w:rPr>
              <w:t>Besoin d’O</w:t>
            </w:r>
            <w:r w:rsidRPr="008E44A4">
              <w:rPr>
                <w:rFonts w:cstheme="minorHAnsi"/>
                <w:vertAlign w:val="subscript"/>
                <w:lang w:val="fr-FR"/>
              </w:rPr>
              <w:t>2</w:t>
            </w:r>
            <w:r w:rsidRPr="008E44A4">
              <w:rPr>
                <w:rFonts w:cstheme="minorHAnsi"/>
                <w:lang w:val="fr-FR"/>
              </w:rPr>
              <w:t xml:space="preserve"> : au repos et &lt;6 l/min (pour une saturation &gt; 90%)</w:t>
            </w:r>
          </w:p>
        </w:tc>
        <w:tc>
          <w:tcPr>
            <w:tcW w:w="2546" w:type="dxa"/>
            <w:vAlign w:val="center"/>
          </w:tcPr>
          <w:p w14:paraId="696EC949"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5EDB5028" w14:textId="77777777" w:rsidTr="00BA0173">
        <w:tc>
          <w:tcPr>
            <w:tcW w:w="6804" w:type="dxa"/>
          </w:tcPr>
          <w:p w14:paraId="07324A88" w14:textId="77777777" w:rsidR="00195CAD" w:rsidRPr="008E44A4" w:rsidRDefault="00195CAD" w:rsidP="000A7599">
            <w:pPr>
              <w:rPr>
                <w:rFonts w:cstheme="minorHAnsi"/>
                <w:lang w:val="fr-FR"/>
              </w:rPr>
            </w:pPr>
            <w:r w:rsidRPr="008E44A4">
              <w:rPr>
                <w:rFonts w:cstheme="minorHAnsi"/>
                <w:lang w:val="fr-FR"/>
              </w:rPr>
              <w:t>Besoin d’O</w:t>
            </w:r>
            <w:r w:rsidRPr="008E44A4">
              <w:rPr>
                <w:rFonts w:cstheme="minorHAnsi"/>
                <w:vertAlign w:val="subscript"/>
                <w:lang w:val="fr-FR"/>
              </w:rPr>
              <w:t>2</w:t>
            </w:r>
            <w:r w:rsidRPr="008E44A4">
              <w:rPr>
                <w:rFonts w:cstheme="minorHAnsi"/>
                <w:lang w:val="fr-FR"/>
              </w:rPr>
              <w:t xml:space="preserve"> : &gt; 6 l/min (pour une saturation &gt; 90% ou « </w:t>
            </w:r>
            <w:proofErr w:type="spellStart"/>
            <w:r w:rsidRPr="008E44A4">
              <w:rPr>
                <w:rFonts w:cstheme="minorHAnsi"/>
                <w:lang w:val="fr-FR"/>
              </w:rPr>
              <w:t>optiflow</w:t>
            </w:r>
            <w:proofErr w:type="spellEnd"/>
            <w:r w:rsidRPr="008E44A4">
              <w:rPr>
                <w:rFonts w:cstheme="minorHAnsi"/>
                <w:lang w:val="fr-FR"/>
              </w:rPr>
              <w:t xml:space="preserve"> »)</w:t>
            </w:r>
          </w:p>
        </w:tc>
        <w:tc>
          <w:tcPr>
            <w:tcW w:w="2546" w:type="dxa"/>
            <w:vAlign w:val="center"/>
          </w:tcPr>
          <w:p w14:paraId="2F62080B"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24C472B5" w14:textId="77777777" w:rsidTr="00BA0173">
        <w:tc>
          <w:tcPr>
            <w:tcW w:w="6804" w:type="dxa"/>
          </w:tcPr>
          <w:p w14:paraId="1E9EF749" w14:textId="77777777" w:rsidR="00195CAD" w:rsidRPr="008E44A4" w:rsidRDefault="00195CAD" w:rsidP="000A7599">
            <w:pPr>
              <w:rPr>
                <w:rFonts w:cstheme="minorHAnsi"/>
                <w:lang w:val="fr-FR"/>
              </w:rPr>
            </w:pPr>
            <w:r w:rsidRPr="008E44A4">
              <w:rPr>
                <w:rFonts w:cstheme="minorHAnsi"/>
                <w:lang w:val="fr-FR"/>
              </w:rPr>
              <w:t>Besoin d’assistance respiratoire</w:t>
            </w:r>
          </w:p>
        </w:tc>
        <w:tc>
          <w:tcPr>
            <w:tcW w:w="2546" w:type="dxa"/>
            <w:vAlign w:val="center"/>
          </w:tcPr>
          <w:p w14:paraId="53815C72"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402EDB56" w14:textId="77777777" w:rsidTr="00BA0173">
        <w:tc>
          <w:tcPr>
            <w:tcW w:w="6804" w:type="dxa"/>
          </w:tcPr>
          <w:p w14:paraId="1F7155CF" w14:textId="77777777" w:rsidR="00195CAD" w:rsidRPr="008E44A4" w:rsidRDefault="00195CAD" w:rsidP="000A7599">
            <w:pPr>
              <w:rPr>
                <w:rFonts w:cstheme="minorHAnsi"/>
                <w:lang w:val="fr-FR"/>
              </w:rPr>
            </w:pPr>
            <w:r w:rsidRPr="008E44A4">
              <w:rPr>
                <w:rFonts w:cstheme="minorHAnsi"/>
                <w:lang w:val="fr-FR"/>
              </w:rPr>
              <w:t>ARDS P/F &gt; 200</w:t>
            </w:r>
          </w:p>
        </w:tc>
        <w:tc>
          <w:tcPr>
            <w:tcW w:w="2546" w:type="dxa"/>
            <w:vAlign w:val="center"/>
          </w:tcPr>
          <w:p w14:paraId="59F5A7AF"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7E48B1EF" w14:textId="77777777" w:rsidTr="00BA0173">
        <w:tc>
          <w:tcPr>
            <w:tcW w:w="6804" w:type="dxa"/>
          </w:tcPr>
          <w:p w14:paraId="60A14842" w14:textId="77777777" w:rsidR="00195CAD" w:rsidRPr="008E44A4" w:rsidRDefault="00195CAD" w:rsidP="000A7599">
            <w:pPr>
              <w:rPr>
                <w:rFonts w:cstheme="minorHAnsi"/>
                <w:lang w:val="fr-FR"/>
              </w:rPr>
            </w:pPr>
            <w:r w:rsidRPr="008E44A4">
              <w:rPr>
                <w:rFonts w:cstheme="minorHAnsi"/>
                <w:lang w:val="fr-FR"/>
              </w:rPr>
              <w:t>ARDS 100 &lt; P/F &lt; 200</w:t>
            </w:r>
          </w:p>
        </w:tc>
        <w:tc>
          <w:tcPr>
            <w:tcW w:w="2546" w:type="dxa"/>
            <w:vAlign w:val="center"/>
          </w:tcPr>
          <w:p w14:paraId="265DF9E6"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65785C16" w14:textId="77777777" w:rsidTr="00BA0173">
        <w:tc>
          <w:tcPr>
            <w:tcW w:w="6804" w:type="dxa"/>
          </w:tcPr>
          <w:p w14:paraId="45DF25AB" w14:textId="77777777" w:rsidR="00195CAD" w:rsidRPr="008E44A4" w:rsidRDefault="00195CAD" w:rsidP="000A7599">
            <w:pPr>
              <w:rPr>
                <w:rFonts w:cstheme="minorHAnsi"/>
                <w:lang w:val="fr-FR"/>
              </w:rPr>
            </w:pPr>
            <w:r w:rsidRPr="008E44A4">
              <w:rPr>
                <w:rFonts w:cstheme="minorHAnsi"/>
              </w:rPr>
              <w:t>ARDS &lt; 100</w:t>
            </w:r>
          </w:p>
        </w:tc>
        <w:tc>
          <w:tcPr>
            <w:tcW w:w="2546" w:type="dxa"/>
            <w:vAlign w:val="center"/>
          </w:tcPr>
          <w:p w14:paraId="1CB4F71A" w14:textId="77777777" w:rsidR="00195CAD" w:rsidRPr="008E44A4" w:rsidRDefault="00195CAD" w:rsidP="000A7599">
            <w:pPr>
              <w:jc w:val="center"/>
              <w:rPr>
                <w:rFonts w:cstheme="minorHAnsi"/>
                <w:lang w:val="fr-FR" w:eastAsia="zh-CN"/>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7619654F" w14:textId="77777777" w:rsidTr="00BA0173">
        <w:tc>
          <w:tcPr>
            <w:tcW w:w="6804" w:type="dxa"/>
          </w:tcPr>
          <w:p w14:paraId="5571A84F" w14:textId="77777777" w:rsidR="00195CAD" w:rsidRPr="008E44A4" w:rsidRDefault="00195CAD" w:rsidP="000A7599">
            <w:pPr>
              <w:rPr>
                <w:rFonts w:cstheme="minorHAnsi"/>
              </w:rPr>
            </w:pPr>
            <w:r w:rsidRPr="008E44A4">
              <w:rPr>
                <w:rFonts w:cstheme="minorHAnsi"/>
                <w:lang w:val="fr-FR"/>
              </w:rPr>
              <w:t>Besoin</w:t>
            </w:r>
            <w:r w:rsidRPr="008E44A4">
              <w:rPr>
                <w:rFonts w:cstheme="minorHAnsi"/>
              </w:rPr>
              <w:t xml:space="preserve"> </w:t>
            </w:r>
            <w:proofErr w:type="spellStart"/>
            <w:r w:rsidRPr="008E44A4">
              <w:rPr>
                <w:rFonts w:cstheme="minorHAnsi"/>
              </w:rPr>
              <w:t>d’ECMO</w:t>
            </w:r>
            <w:proofErr w:type="spellEnd"/>
          </w:p>
        </w:tc>
        <w:tc>
          <w:tcPr>
            <w:tcW w:w="2546" w:type="dxa"/>
            <w:vAlign w:val="center"/>
          </w:tcPr>
          <w:p w14:paraId="0452C342" w14:textId="77777777" w:rsidR="00195CAD" w:rsidRPr="008E44A4" w:rsidRDefault="00195CAD" w:rsidP="000A7599">
            <w:pPr>
              <w:jc w:val="center"/>
              <w:rPr>
                <w:rFonts w:cstheme="minorHAnsi"/>
                <w:lang w:val="fr-FR" w:eastAsia="zh-CN"/>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bl>
    <w:p w14:paraId="47507997" w14:textId="668B167E" w:rsidR="00195CAD" w:rsidRPr="008E44A4" w:rsidRDefault="00195CAD" w:rsidP="00E708DF">
      <w:pPr>
        <w:spacing w:after="0" w:line="240" w:lineRule="auto"/>
        <w:ind w:left="360"/>
        <w:outlineLvl w:val="0"/>
        <w:rPr>
          <w:rFonts w:cstheme="minorHAnsi"/>
          <w:bCs/>
          <w:lang w:val="fr-FR"/>
        </w:rPr>
      </w:pPr>
      <w:r w:rsidRPr="008E44A4">
        <w:rPr>
          <w:rFonts w:cstheme="minorHAnsi"/>
          <w:bCs/>
          <w:lang w:val="fr-FR"/>
        </w:rPr>
        <w:t>VEMS : Volume Expiratoire Maximale par Seconde</w:t>
      </w:r>
    </w:p>
    <w:p w14:paraId="7555734A" w14:textId="77777777" w:rsidR="00195CAD" w:rsidRPr="008E44A4" w:rsidRDefault="00195CAD" w:rsidP="00E708DF">
      <w:pPr>
        <w:spacing w:after="0" w:line="240" w:lineRule="auto"/>
        <w:ind w:left="360"/>
        <w:outlineLvl w:val="0"/>
        <w:rPr>
          <w:rFonts w:cstheme="minorHAnsi"/>
          <w:bCs/>
          <w:lang w:val="fr-FR"/>
        </w:rPr>
      </w:pPr>
      <w:r w:rsidRPr="008E44A4">
        <w:rPr>
          <w:rFonts w:cstheme="minorHAnsi"/>
          <w:bCs/>
          <w:lang w:val="fr-FR"/>
        </w:rPr>
        <w:t>P : PaO2 : pression partielle en O2</w:t>
      </w:r>
    </w:p>
    <w:p w14:paraId="6A34CB20" w14:textId="77777777" w:rsidR="00195CAD" w:rsidRPr="008E44A4" w:rsidRDefault="00195CAD" w:rsidP="00E708DF">
      <w:pPr>
        <w:spacing w:after="0" w:line="240" w:lineRule="auto"/>
        <w:ind w:left="360"/>
        <w:outlineLvl w:val="0"/>
        <w:rPr>
          <w:rFonts w:cstheme="minorHAnsi"/>
          <w:bCs/>
          <w:lang w:val="fr-FR"/>
        </w:rPr>
      </w:pPr>
      <w:r w:rsidRPr="008E44A4">
        <w:rPr>
          <w:rFonts w:cstheme="minorHAnsi"/>
          <w:bCs/>
          <w:lang w:val="fr-FR"/>
        </w:rPr>
        <w:t>F : FiO2 : Fraction inspirée d’O2</w:t>
      </w:r>
    </w:p>
    <w:p w14:paraId="0661848A" w14:textId="77777777" w:rsidR="00195CAD" w:rsidRPr="008E44A4" w:rsidRDefault="00195CAD" w:rsidP="00E708DF">
      <w:pPr>
        <w:spacing w:after="0" w:line="240" w:lineRule="auto"/>
        <w:ind w:left="360"/>
        <w:outlineLvl w:val="0"/>
        <w:rPr>
          <w:rFonts w:cstheme="minorHAnsi"/>
          <w:bCs/>
          <w:lang w:val="fr-FR"/>
        </w:rPr>
      </w:pPr>
      <w:r w:rsidRPr="008E44A4">
        <w:rPr>
          <w:rFonts w:cstheme="minorHAnsi"/>
          <w:bCs/>
          <w:lang w:val="fr-FR"/>
        </w:rPr>
        <w:t xml:space="preserve">ARDS : Acute </w:t>
      </w:r>
      <w:proofErr w:type="spellStart"/>
      <w:r w:rsidRPr="008E44A4">
        <w:rPr>
          <w:rFonts w:cstheme="minorHAnsi"/>
          <w:bCs/>
          <w:lang w:val="fr-FR"/>
        </w:rPr>
        <w:t>Respiratory</w:t>
      </w:r>
      <w:proofErr w:type="spellEnd"/>
      <w:r w:rsidRPr="008E44A4">
        <w:rPr>
          <w:rFonts w:cstheme="minorHAnsi"/>
          <w:bCs/>
          <w:lang w:val="fr-FR"/>
        </w:rPr>
        <w:t xml:space="preserve"> </w:t>
      </w:r>
      <w:proofErr w:type="spellStart"/>
      <w:r w:rsidRPr="008E44A4">
        <w:rPr>
          <w:rFonts w:cstheme="minorHAnsi"/>
          <w:bCs/>
          <w:lang w:val="fr-FR"/>
        </w:rPr>
        <w:t>Distress</w:t>
      </w:r>
      <w:proofErr w:type="spellEnd"/>
      <w:r w:rsidRPr="008E44A4">
        <w:rPr>
          <w:rFonts w:cstheme="minorHAnsi"/>
          <w:bCs/>
          <w:lang w:val="fr-FR"/>
        </w:rPr>
        <w:t xml:space="preserve"> Syndrome (Syndrome de Détresse Respiratoire Aigüe)</w:t>
      </w:r>
    </w:p>
    <w:p w14:paraId="6626438D" w14:textId="77777777" w:rsidR="00195CAD" w:rsidRPr="008E44A4" w:rsidRDefault="00195CAD" w:rsidP="00E708DF">
      <w:pPr>
        <w:spacing w:after="0" w:line="240" w:lineRule="auto"/>
        <w:ind w:left="360"/>
        <w:outlineLvl w:val="0"/>
        <w:rPr>
          <w:rFonts w:cstheme="minorHAnsi"/>
          <w:bCs/>
          <w:lang w:val="fr-FR"/>
        </w:rPr>
      </w:pPr>
      <w:r w:rsidRPr="008E44A4">
        <w:rPr>
          <w:rFonts w:cstheme="minorHAnsi"/>
          <w:bCs/>
          <w:lang w:val="fr-FR"/>
        </w:rPr>
        <w:t>ECMO : Extracorporelle Membrane Oxygénation</w:t>
      </w:r>
    </w:p>
    <w:p w14:paraId="64FA5282" w14:textId="77777777" w:rsidR="00195CAD" w:rsidRPr="008E44A4" w:rsidRDefault="00195CAD" w:rsidP="00195CAD">
      <w:pPr>
        <w:spacing w:after="160" w:line="259" w:lineRule="auto"/>
        <w:rPr>
          <w:rFonts w:cstheme="minorHAnsi"/>
          <w:b/>
          <w:lang w:val="fr-FR"/>
        </w:rPr>
      </w:pPr>
    </w:p>
    <w:p w14:paraId="0C8B46C9" w14:textId="3D3158A0" w:rsidR="00195CAD" w:rsidRPr="008E44A4" w:rsidRDefault="00FF76CB" w:rsidP="0047527F">
      <w:pPr>
        <w:numPr>
          <w:ilvl w:val="0"/>
          <w:numId w:val="34"/>
        </w:numPr>
        <w:spacing w:after="0" w:line="240" w:lineRule="auto"/>
        <w:ind w:left="720"/>
        <w:contextualSpacing/>
        <w:outlineLvl w:val="0"/>
        <w:rPr>
          <w:rFonts w:cstheme="minorHAnsi"/>
          <w:b/>
          <w:bCs/>
          <w:lang w:val="fr-FR"/>
        </w:rPr>
      </w:pPr>
      <w:r w:rsidRPr="008E44A4">
        <w:rPr>
          <w:rFonts w:cstheme="minorHAnsi"/>
          <w:b/>
          <w:bCs/>
          <w:lang w:val="fr-FR"/>
        </w:rPr>
        <w:t>Réévaluation des critères diagnostic du rejet initial</w:t>
      </w:r>
    </w:p>
    <w:tbl>
      <w:tblPr>
        <w:tblStyle w:val="Grilledutableau1"/>
        <w:tblW w:w="9550" w:type="dxa"/>
        <w:tblLayout w:type="fixed"/>
        <w:tblLook w:val="04A0" w:firstRow="1" w:lastRow="0" w:firstColumn="1" w:lastColumn="0" w:noHBand="0" w:noVBand="1"/>
      </w:tblPr>
      <w:tblGrid>
        <w:gridCol w:w="1474"/>
        <w:gridCol w:w="1474"/>
        <w:gridCol w:w="1417"/>
        <w:gridCol w:w="1245"/>
        <w:gridCol w:w="1814"/>
        <w:gridCol w:w="850"/>
        <w:gridCol w:w="1276"/>
      </w:tblGrid>
      <w:tr w:rsidR="00195CAD" w:rsidRPr="008E44A4" w14:paraId="42F7E66F" w14:textId="77777777" w:rsidTr="002D3E9A">
        <w:trPr>
          <w:trHeight w:val="20"/>
        </w:trPr>
        <w:tc>
          <w:tcPr>
            <w:tcW w:w="1474" w:type="dxa"/>
            <w:vAlign w:val="center"/>
          </w:tcPr>
          <w:p w14:paraId="56273734" w14:textId="77777777" w:rsidR="00195CAD" w:rsidRPr="008E44A4" w:rsidRDefault="00195CAD" w:rsidP="002D3E9A">
            <w:pPr>
              <w:contextualSpacing/>
              <w:jc w:val="center"/>
              <w:rPr>
                <w:rFonts w:asciiTheme="minorHAnsi" w:hAnsiTheme="minorHAnsi" w:cstheme="minorHAnsi"/>
                <w:sz w:val="22"/>
                <w:szCs w:val="22"/>
                <w:lang w:eastAsia="zh-CN"/>
              </w:rPr>
            </w:pPr>
          </w:p>
        </w:tc>
        <w:tc>
          <w:tcPr>
            <w:tcW w:w="1474" w:type="dxa"/>
            <w:vAlign w:val="center"/>
          </w:tcPr>
          <w:p w14:paraId="397DA9D8"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Dysfonction de l’allogreffe</w:t>
            </w:r>
          </w:p>
        </w:tc>
        <w:tc>
          <w:tcPr>
            <w:tcW w:w="1417" w:type="dxa"/>
            <w:vAlign w:val="center"/>
          </w:tcPr>
          <w:p w14:paraId="24E9A926"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Exclusion des autres causes</w:t>
            </w:r>
          </w:p>
        </w:tc>
        <w:tc>
          <w:tcPr>
            <w:tcW w:w="1245" w:type="dxa"/>
            <w:vAlign w:val="center"/>
          </w:tcPr>
          <w:p w14:paraId="330ADCF0"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Histologie du poumon</w:t>
            </w:r>
          </w:p>
        </w:tc>
        <w:tc>
          <w:tcPr>
            <w:tcW w:w="1814" w:type="dxa"/>
            <w:vAlign w:val="center"/>
          </w:tcPr>
          <w:p w14:paraId="42CABDA0"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Biopsie du poumon marquage C4d</w:t>
            </w:r>
          </w:p>
        </w:tc>
        <w:tc>
          <w:tcPr>
            <w:tcW w:w="850" w:type="dxa"/>
            <w:vAlign w:val="center"/>
          </w:tcPr>
          <w:p w14:paraId="76D9862D"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DSA</w:t>
            </w:r>
          </w:p>
        </w:tc>
        <w:tc>
          <w:tcPr>
            <w:tcW w:w="1276" w:type="dxa"/>
            <w:vAlign w:val="center"/>
          </w:tcPr>
          <w:p w14:paraId="11FD7180"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Certitude</w:t>
            </w:r>
          </w:p>
        </w:tc>
      </w:tr>
      <w:tr w:rsidR="00195CAD" w:rsidRPr="008E44A4" w14:paraId="51C0DA8C" w14:textId="77777777" w:rsidTr="002D3E9A">
        <w:trPr>
          <w:trHeight w:val="20"/>
        </w:trPr>
        <w:tc>
          <w:tcPr>
            <w:tcW w:w="1474" w:type="dxa"/>
            <w:vAlign w:val="center"/>
          </w:tcPr>
          <w:p w14:paraId="3B500D3C"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Clinique</w:t>
            </w:r>
          </w:p>
        </w:tc>
        <w:tc>
          <w:tcPr>
            <w:tcW w:w="1474" w:type="dxa"/>
            <w:vAlign w:val="center"/>
          </w:tcPr>
          <w:p w14:paraId="091899A2"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1417" w:type="dxa"/>
            <w:vAlign w:val="center"/>
          </w:tcPr>
          <w:p w14:paraId="0FCA7F5F"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1245" w:type="dxa"/>
            <w:vAlign w:val="center"/>
          </w:tcPr>
          <w:p w14:paraId="668516BB"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1814" w:type="dxa"/>
            <w:vAlign w:val="center"/>
          </w:tcPr>
          <w:p w14:paraId="1AC5FF1E"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850" w:type="dxa"/>
            <w:vAlign w:val="center"/>
          </w:tcPr>
          <w:p w14:paraId="38D8ED0D"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1276" w:type="dxa"/>
          </w:tcPr>
          <w:p w14:paraId="750AECAD"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Certain</w:t>
            </w:r>
          </w:p>
          <w:p w14:paraId="3F26AAB3"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Probable</w:t>
            </w:r>
          </w:p>
          <w:p w14:paraId="496F66A0"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Possible</w:t>
            </w:r>
          </w:p>
        </w:tc>
      </w:tr>
    </w:tbl>
    <w:p w14:paraId="110EF627" w14:textId="77777777" w:rsidR="00195CAD" w:rsidRPr="008E44A4" w:rsidRDefault="00195CAD" w:rsidP="00195CAD">
      <w:pPr>
        <w:contextualSpacing/>
        <w:outlineLvl w:val="0"/>
        <w:rPr>
          <w:rFonts w:cstheme="minorHAnsi"/>
          <w:b/>
          <w:bCs/>
          <w:lang w:val="fr-FR"/>
        </w:rPr>
      </w:pPr>
    </w:p>
    <w:p w14:paraId="0605DF28" w14:textId="0E65172A" w:rsidR="00195CAD" w:rsidRPr="008E44A4" w:rsidRDefault="00195CAD" w:rsidP="0047527F">
      <w:pPr>
        <w:numPr>
          <w:ilvl w:val="0"/>
          <w:numId w:val="34"/>
        </w:numPr>
        <w:ind w:left="720"/>
        <w:contextualSpacing/>
        <w:outlineLvl w:val="0"/>
        <w:rPr>
          <w:rFonts w:cstheme="minorHAnsi"/>
          <w:b/>
          <w:bCs/>
          <w:lang w:val="fr-FR"/>
        </w:rPr>
      </w:pPr>
      <w:r w:rsidRPr="008E44A4">
        <w:rPr>
          <w:rFonts w:cstheme="minorHAnsi"/>
          <w:b/>
          <w:bCs/>
          <w:lang w:val="fr-FR"/>
        </w:rPr>
        <w:t>Données immunologiques au moment du diagnostic</w:t>
      </w:r>
    </w:p>
    <w:p w14:paraId="6C80BC47" w14:textId="77777777" w:rsidR="00375EC2" w:rsidRPr="008E44A4" w:rsidRDefault="00375EC2" w:rsidP="0088156F">
      <w:pPr>
        <w:spacing w:after="0"/>
        <w:rPr>
          <w:rFonts w:cstheme="minorHAnsi"/>
          <w:bCs/>
          <w:lang w:val="fr-FR"/>
        </w:rPr>
      </w:pPr>
    </w:p>
    <w:p w14:paraId="3E8A7E3F" w14:textId="1175BA82" w:rsidR="0088156F" w:rsidRPr="008E44A4" w:rsidRDefault="0088156F" w:rsidP="0088156F">
      <w:pPr>
        <w:spacing w:after="0"/>
        <w:rPr>
          <w:rFonts w:cstheme="minorHAnsi"/>
          <w:bCs/>
          <w:lang w:val="fr-FR"/>
        </w:rPr>
      </w:pPr>
      <w:r w:rsidRPr="008E44A4">
        <w:rPr>
          <w:rFonts w:cstheme="minorHAnsi"/>
          <w:bCs/>
          <w:lang w:val="fr-FR"/>
        </w:rPr>
        <w:t xml:space="preserve">Réalisée   </w:t>
      </w:r>
      <w:r w:rsidRPr="008E44A4">
        <w:rPr>
          <w:rFonts w:cstheme="minorHAnsi"/>
          <w:lang w:val="fr-FR"/>
        </w:rPr>
        <w:sym w:font="Wingdings" w:char="F0A8"/>
      </w:r>
      <w:r w:rsidRPr="008E44A4">
        <w:rPr>
          <w:rFonts w:cstheme="minorHAnsi"/>
          <w:bCs/>
          <w:lang w:val="fr-FR"/>
        </w:rPr>
        <w:t xml:space="preserve">  Oui             </w:t>
      </w:r>
      <w:r w:rsidRPr="008E44A4">
        <w:rPr>
          <w:rFonts w:cstheme="minorHAnsi"/>
          <w:lang w:val="fr-FR"/>
        </w:rPr>
        <w:sym w:font="Wingdings" w:char="F0A8"/>
      </w:r>
      <w:r w:rsidRPr="008E44A4">
        <w:rPr>
          <w:rFonts w:cstheme="minorHAnsi"/>
          <w:bCs/>
          <w:lang w:val="fr-FR"/>
        </w:rPr>
        <w:t xml:space="preserve">  Non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2"/>
        <w:gridCol w:w="2263"/>
      </w:tblGrid>
      <w:tr w:rsidR="00195CAD" w:rsidRPr="008E44A4" w14:paraId="2A90E7BC" w14:textId="77777777" w:rsidTr="000A7599">
        <w:tc>
          <w:tcPr>
            <w:tcW w:w="9056" w:type="dxa"/>
            <w:gridSpan w:val="3"/>
            <w:shd w:val="clear" w:color="auto" w:fill="auto"/>
          </w:tcPr>
          <w:p w14:paraId="2A4EC2B8" w14:textId="77777777" w:rsidR="00195CAD" w:rsidRPr="008E44A4" w:rsidRDefault="00195CAD" w:rsidP="00375EC2">
            <w:pPr>
              <w:spacing w:after="0"/>
              <w:contextualSpacing/>
              <w:rPr>
                <w:rFonts w:cstheme="minorHAnsi"/>
                <w:b/>
                <w:bCs/>
                <w:lang w:val="fr-FR"/>
              </w:rPr>
            </w:pPr>
            <w:r w:rsidRPr="008E44A4">
              <w:rPr>
                <w:rFonts w:cstheme="minorHAnsi"/>
                <w:b/>
                <w:bCs/>
                <w:lang w:val="fr-FR"/>
              </w:rPr>
              <w:t>HLA-DSA post-transplantation</w:t>
            </w:r>
          </w:p>
        </w:tc>
      </w:tr>
      <w:tr w:rsidR="00195CAD" w:rsidRPr="008E44A4" w14:paraId="63A3D7DB" w14:textId="77777777" w:rsidTr="000A7599">
        <w:tc>
          <w:tcPr>
            <w:tcW w:w="4531" w:type="dxa"/>
            <w:shd w:val="clear" w:color="auto" w:fill="auto"/>
          </w:tcPr>
          <w:p w14:paraId="1416D770" w14:textId="77777777" w:rsidR="00195CAD" w:rsidRPr="008E44A4" w:rsidRDefault="00195CAD" w:rsidP="00375EC2">
            <w:pPr>
              <w:numPr>
                <w:ilvl w:val="0"/>
                <w:numId w:val="8"/>
              </w:numPr>
              <w:spacing w:after="0" w:line="240" w:lineRule="auto"/>
              <w:contextualSpacing/>
              <w:rPr>
                <w:rFonts w:cstheme="minorHAnsi"/>
                <w:b/>
                <w:bCs/>
                <w:lang w:val="fr-FR"/>
              </w:rPr>
            </w:pPr>
            <w:r w:rsidRPr="008E44A4">
              <w:rPr>
                <w:rFonts w:cstheme="minorHAnsi"/>
                <w:b/>
                <w:bCs/>
                <w:lang w:val="fr-FR"/>
              </w:rPr>
              <w:t>Date du dernier examen</w:t>
            </w:r>
          </w:p>
        </w:tc>
        <w:tc>
          <w:tcPr>
            <w:tcW w:w="4525" w:type="dxa"/>
            <w:gridSpan w:val="2"/>
            <w:shd w:val="clear" w:color="auto" w:fill="auto"/>
            <w:vAlign w:val="center"/>
          </w:tcPr>
          <w:p w14:paraId="4B53A9BF" w14:textId="77777777" w:rsidR="00195CAD" w:rsidRPr="008E44A4" w:rsidRDefault="00195CAD" w:rsidP="00375EC2">
            <w:pPr>
              <w:spacing w:after="0"/>
              <w:contextualSpacing/>
              <w:jc w:val="center"/>
              <w:rPr>
                <w:rFonts w:cstheme="minorHAnsi"/>
                <w:lang w:val="fr-FR"/>
              </w:rPr>
            </w:pPr>
            <w:r w:rsidRPr="008E44A4">
              <w:rPr>
                <w:rFonts w:cstheme="minorHAnsi"/>
                <w:lang w:val="fr-FR"/>
              </w:rPr>
              <w:t>|__|__| |__|__| |__|__|__|__|</w:t>
            </w:r>
          </w:p>
        </w:tc>
      </w:tr>
      <w:tr w:rsidR="00195CAD" w:rsidRPr="008E44A4" w14:paraId="17754180" w14:textId="77777777" w:rsidTr="000A7599">
        <w:tc>
          <w:tcPr>
            <w:tcW w:w="4531" w:type="dxa"/>
            <w:shd w:val="clear" w:color="auto" w:fill="auto"/>
          </w:tcPr>
          <w:p w14:paraId="1F9CD3BD" w14:textId="77777777" w:rsidR="00195CAD" w:rsidRPr="008E44A4" w:rsidRDefault="00195CAD" w:rsidP="00375EC2">
            <w:pPr>
              <w:numPr>
                <w:ilvl w:val="0"/>
                <w:numId w:val="9"/>
              </w:numPr>
              <w:spacing w:after="0" w:line="240" w:lineRule="auto"/>
              <w:contextualSpacing/>
              <w:rPr>
                <w:rFonts w:cstheme="minorHAnsi"/>
                <w:b/>
                <w:bCs/>
                <w:lang w:val="fr-FR"/>
              </w:rPr>
            </w:pPr>
            <w:r w:rsidRPr="008E44A4">
              <w:rPr>
                <w:rFonts w:cstheme="minorHAnsi"/>
                <w:b/>
                <w:bCs/>
                <w:lang w:val="fr-FR"/>
              </w:rPr>
              <w:t>Résultat : typage HLA</w:t>
            </w:r>
          </w:p>
        </w:tc>
        <w:tc>
          <w:tcPr>
            <w:tcW w:w="4525" w:type="dxa"/>
            <w:gridSpan w:val="2"/>
            <w:shd w:val="clear" w:color="auto" w:fill="auto"/>
            <w:vAlign w:val="center"/>
          </w:tcPr>
          <w:p w14:paraId="5E73B1B4" w14:textId="6DCB0870" w:rsidR="00195CAD" w:rsidRPr="008E44A4" w:rsidRDefault="00195CAD" w:rsidP="00375EC2">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-A</w:t>
            </w:r>
            <w:r w:rsidR="0088156F" w:rsidRPr="008E44A4">
              <w:rPr>
                <w:rFonts w:cstheme="minorHAnsi"/>
                <w:lang w:val="fr-FR"/>
              </w:rPr>
              <w:t>1</w:t>
            </w:r>
            <w:r w:rsidRPr="008E44A4">
              <w:rPr>
                <w:rFonts w:cstheme="minorHAnsi"/>
                <w:lang w:val="fr-FR"/>
              </w:rPr>
              <w:t xml:space="preserve">   </w:t>
            </w:r>
            <w:r w:rsidRPr="008E44A4">
              <w:rPr>
                <w:rFonts w:cstheme="minorHAnsi"/>
                <w:lang w:val="fr-FR"/>
              </w:rPr>
              <w:sym w:font="Wingdings" w:char="F0A8"/>
            </w:r>
            <w:r w:rsidRPr="008E44A4">
              <w:rPr>
                <w:rFonts w:cstheme="minorHAnsi"/>
                <w:lang w:val="fr-FR"/>
              </w:rPr>
              <w:t xml:space="preserve"> -B   </w:t>
            </w:r>
            <w:r w:rsidRPr="008E44A4">
              <w:rPr>
                <w:rFonts w:cstheme="minorHAnsi"/>
                <w:lang w:val="fr-FR"/>
              </w:rPr>
              <w:sym w:font="Wingdings" w:char="F0A8"/>
            </w:r>
            <w:r w:rsidRPr="008E44A4">
              <w:rPr>
                <w:rFonts w:cstheme="minorHAnsi"/>
                <w:lang w:val="fr-FR"/>
              </w:rPr>
              <w:t xml:space="preserve"> -C   </w:t>
            </w:r>
            <w:r w:rsidRPr="008E44A4">
              <w:rPr>
                <w:rFonts w:cstheme="minorHAnsi"/>
                <w:lang w:val="fr-FR"/>
              </w:rPr>
              <w:sym w:font="Wingdings" w:char="F0A8"/>
            </w:r>
            <w:r w:rsidRPr="008E44A4">
              <w:rPr>
                <w:rFonts w:cstheme="minorHAnsi"/>
                <w:lang w:val="fr-FR"/>
              </w:rPr>
              <w:t xml:space="preserve"> -DR   </w:t>
            </w:r>
            <w:r w:rsidRPr="008E44A4">
              <w:rPr>
                <w:rFonts w:cstheme="minorHAnsi"/>
                <w:lang w:val="fr-FR"/>
              </w:rPr>
              <w:sym w:font="Wingdings" w:char="F0A8"/>
            </w:r>
            <w:r w:rsidRPr="008E44A4">
              <w:rPr>
                <w:rFonts w:cstheme="minorHAnsi"/>
                <w:lang w:val="fr-FR"/>
              </w:rPr>
              <w:t xml:space="preserve"> -DP   </w:t>
            </w:r>
            <w:r w:rsidRPr="008E44A4">
              <w:rPr>
                <w:rFonts w:cstheme="minorHAnsi"/>
                <w:lang w:val="fr-FR"/>
              </w:rPr>
              <w:sym w:font="Wingdings" w:char="F0A8"/>
            </w:r>
            <w:r w:rsidRPr="008E44A4">
              <w:rPr>
                <w:rFonts w:cstheme="minorHAnsi"/>
                <w:lang w:val="fr-FR"/>
              </w:rPr>
              <w:t xml:space="preserve"> -DQ</w:t>
            </w:r>
          </w:p>
        </w:tc>
      </w:tr>
      <w:tr w:rsidR="00195CAD" w:rsidRPr="008E44A4" w14:paraId="59A10EC8" w14:textId="77777777" w:rsidTr="000A7599">
        <w:tc>
          <w:tcPr>
            <w:tcW w:w="4531" w:type="dxa"/>
            <w:shd w:val="clear" w:color="auto" w:fill="auto"/>
          </w:tcPr>
          <w:p w14:paraId="085E8FB0" w14:textId="77777777" w:rsidR="00195CAD" w:rsidRPr="008E44A4" w:rsidRDefault="00195CAD" w:rsidP="00375EC2">
            <w:pPr>
              <w:numPr>
                <w:ilvl w:val="0"/>
                <w:numId w:val="9"/>
              </w:numPr>
              <w:spacing w:after="0" w:line="240" w:lineRule="auto"/>
              <w:contextualSpacing/>
              <w:rPr>
                <w:rFonts w:cstheme="minorHAnsi"/>
                <w:b/>
                <w:bCs/>
                <w:lang w:val="fr-FR"/>
              </w:rPr>
            </w:pPr>
            <w:r w:rsidRPr="008E44A4">
              <w:rPr>
                <w:rFonts w:cstheme="minorHAnsi"/>
                <w:b/>
                <w:bCs/>
                <w:lang w:val="fr-FR"/>
              </w:rPr>
              <w:t>Spécificités anti-classe I</w:t>
            </w:r>
          </w:p>
        </w:tc>
        <w:tc>
          <w:tcPr>
            <w:tcW w:w="4525" w:type="dxa"/>
            <w:gridSpan w:val="2"/>
            <w:shd w:val="clear" w:color="auto" w:fill="auto"/>
            <w:vAlign w:val="center"/>
          </w:tcPr>
          <w:p w14:paraId="2EBB11A7" w14:textId="77777777" w:rsidR="00195CAD" w:rsidRPr="008E44A4" w:rsidRDefault="00195CAD" w:rsidP="00375EC2">
            <w:pPr>
              <w:spacing w:after="0"/>
              <w:contextualSpacing/>
              <w:jc w:val="center"/>
              <w:rPr>
                <w:rFonts w:cstheme="minorHAnsi"/>
                <w:lang w:val="fr-FR"/>
              </w:rPr>
            </w:pPr>
            <w:r w:rsidRPr="008E44A4">
              <w:rPr>
                <w:rFonts w:cstheme="minorHAnsi"/>
                <w:lang w:val="fr-FR"/>
              </w:rPr>
              <w:t>________</w:t>
            </w:r>
          </w:p>
        </w:tc>
      </w:tr>
      <w:tr w:rsidR="00195CAD" w:rsidRPr="008E44A4" w14:paraId="5B176296" w14:textId="77777777" w:rsidTr="000A7599">
        <w:tc>
          <w:tcPr>
            <w:tcW w:w="4531" w:type="dxa"/>
            <w:shd w:val="clear" w:color="auto" w:fill="auto"/>
          </w:tcPr>
          <w:p w14:paraId="12C0E3B4" w14:textId="77777777" w:rsidR="00195CAD" w:rsidRPr="008E44A4" w:rsidRDefault="00195CAD" w:rsidP="00375EC2">
            <w:pPr>
              <w:numPr>
                <w:ilvl w:val="0"/>
                <w:numId w:val="9"/>
              </w:numPr>
              <w:spacing w:after="0" w:line="240" w:lineRule="auto"/>
              <w:contextualSpacing/>
              <w:rPr>
                <w:rFonts w:cstheme="minorHAnsi"/>
                <w:b/>
                <w:bCs/>
                <w:lang w:val="fr-FR"/>
              </w:rPr>
            </w:pPr>
            <w:r w:rsidRPr="008E44A4">
              <w:rPr>
                <w:rFonts w:cstheme="minorHAnsi"/>
                <w:b/>
                <w:bCs/>
                <w:lang w:val="fr-FR"/>
              </w:rPr>
              <w:t>Spécificités anti-classe II</w:t>
            </w:r>
          </w:p>
        </w:tc>
        <w:tc>
          <w:tcPr>
            <w:tcW w:w="4525" w:type="dxa"/>
            <w:gridSpan w:val="2"/>
            <w:shd w:val="clear" w:color="auto" w:fill="auto"/>
            <w:vAlign w:val="center"/>
          </w:tcPr>
          <w:p w14:paraId="0CEC2A17" w14:textId="77777777" w:rsidR="00195CAD" w:rsidRPr="008E44A4" w:rsidRDefault="00195CAD" w:rsidP="00375EC2">
            <w:pPr>
              <w:spacing w:after="0"/>
              <w:contextualSpacing/>
              <w:jc w:val="center"/>
              <w:rPr>
                <w:rFonts w:cstheme="minorHAnsi"/>
                <w:lang w:val="fr-FR"/>
              </w:rPr>
            </w:pPr>
            <w:r w:rsidRPr="008E44A4">
              <w:rPr>
                <w:rFonts w:cstheme="minorHAnsi"/>
                <w:lang w:val="fr-FR"/>
              </w:rPr>
              <w:t>________</w:t>
            </w:r>
          </w:p>
        </w:tc>
      </w:tr>
      <w:tr w:rsidR="00195CAD" w:rsidRPr="008E44A4" w14:paraId="513D13C6" w14:textId="77777777" w:rsidTr="000A7599">
        <w:tc>
          <w:tcPr>
            <w:tcW w:w="4531" w:type="dxa"/>
            <w:shd w:val="clear" w:color="auto" w:fill="auto"/>
          </w:tcPr>
          <w:p w14:paraId="2B2DF11B" w14:textId="77777777" w:rsidR="00195CAD" w:rsidRPr="008E44A4" w:rsidRDefault="00195CAD" w:rsidP="00375EC2">
            <w:pPr>
              <w:numPr>
                <w:ilvl w:val="0"/>
                <w:numId w:val="9"/>
              </w:numPr>
              <w:spacing w:after="0" w:line="240" w:lineRule="auto"/>
              <w:contextualSpacing/>
              <w:rPr>
                <w:rFonts w:cstheme="minorHAnsi"/>
                <w:b/>
                <w:bCs/>
                <w:lang w:val="fr-FR"/>
              </w:rPr>
            </w:pPr>
            <w:r w:rsidRPr="008E44A4">
              <w:rPr>
                <w:rFonts w:cstheme="minorHAnsi"/>
                <w:b/>
                <w:bCs/>
                <w:lang w:val="fr-FR"/>
              </w:rPr>
              <w:t>MFI</w:t>
            </w:r>
          </w:p>
        </w:tc>
        <w:tc>
          <w:tcPr>
            <w:tcW w:w="2262" w:type="dxa"/>
            <w:shd w:val="clear" w:color="auto" w:fill="auto"/>
            <w:vAlign w:val="center"/>
          </w:tcPr>
          <w:p w14:paraId="1C875FC5" w14:textId="77777777" w:rsidR="00195CAD" w:rsidRPr="008E44A4" w:rsidRDefault="00195CAD" w:rsidP="00375EC2">
            <w:pPr>
              <w:spacing w:after="0" w:line="240" w:lineRule="auto"/>
              <w:contextualSpacing/>
              <w:jc w:val="center"/>
              <w:rPr>
                <w:rFonts w:cstheme="minorHAnsi"/>
                <w:b/>
                <w:lang w:val="fr-FR"/>
              </w:rPr>
            </w:pPr>
            <w:r w:rsidRPr="008E44A4">
              <w:rPr>
                <w:rFonts w:cstheme="minorHAnsi"/>
                <w:b/>
                <w:lang w:val="fr-FR"/>
              </w:rPr>
              <w:t>Spécificité HLA</w:t>
            </w:r>
          </w:p>
          <w:p w14:paraId="1071BC92" w14:textId="77777777" w:rsidR="00195CAD" w:rsidRPr="008E44A4" w:rsidRDefault="00195CAD" w:rsidP="00375EC2">
            <w:pPr>
              <w:spacing w:after="0" w:line="240" w:lineRule="auto"/>
              <w:contextualSpacing/>
              <w:jc w:val="center"/>
              <w:rPr>
                <w:rFonts w:cstheme="minorHAnsi"/>
                <w:lang w:val="fr-FR"/>
              </w:rPr>
            </w:pPr>
            <w:r w:rsidRPr="008E44A4">
              <w:rPr>
                <w:rFonts w:cstheme="minorHAnsi"/>
                <w:lang w:val="fr-FR"/>
              </w:rPr>
              <w:t>|__|__|__|__|</w:t>
            </w:r>
          </w:p>
          <w:p w14:paraId="765BE2C2" w14:textId="77777777" w:rsidR="00195CAD" w:rsidRPr="008E44A4" w:rsidRDefault="00195CAD" w:rsidP="00375EC2">
            <w:pPr>
              <w:spacing w:after="0" w:line="240" w:lineRule="auto"/>
              <w:contextualSpacing/>
              <w:jc w:val="center"/>
              <w:rPr>
                <w:rFonts w:cstheme="minorHAnsi"/>
                <w:lang w:val="fr-FR"/>
              </w:rPr>
            </w:pPr>
            <w:r w:rsidRPr="008E44A4">
              <w:rPr>
                <w:rFonts w:cstheme="minorHAnsi"/>
                <w:lang w:val="fr-FR"/>
              </w:rPr>
              <w:t>|__|__|__|__|</w:t>
            </w:r>
          </w:p>
          <w:p w14:paraId="3E1735BF" w14:textId="77777777" w:rsidR="00195CAD" w:rsidRPr="008E44A4" w:rsidRDefault="00195CAD" w:rsidP="00375EC2">
            <w:pPr>
              <w:spacing w:after="0" w:line="240" w:lineRule="auto"/>
              <w:contextualSpacing/>
              <w:jc w:val="center"/>
              <w:rPr>
                <w:rFonts w:cstheme="minorHAnsi"/>
                <w:lang w:val="fr-FR"/>
              </w:rPr>
            </w:pPr>
            <w:r w:rsidRPr="008E44A4">
              <w:rPr>
                <w:rFonts w:cstheme="minorHAnsi"/>
                <w:lang w:val="fr-FR"/>
              </w:rPr>
              <w:t>|__|__|__|__|</w:t>
            </w:r>
          </w:p>
          <w:p w14:paraId="1B75B13D" w14:textId="77777777" w:rsidR="00195CAD" w:rsidRPr="008E44A4" w:rsidRDefault="00195CAD" w:rsidP="00375EC2">
            <w:pPr>
              <w:spacing w:after="0" w:line="240" w:lineRule="auto"/>
              <w:contextualSpacing/>
              <w:jc w:val="center"/>
              <w:rPr>
                <w:rFonts w:cstheme="minorHAnsi"/>
                <w:lang w:val="fr-FR"/>
              </w:rPr>
            </w:pPr>
            <w:r w:rsidRPr="008E44A4">
              <w:rPr>
                <w:rFonts w:cstheme="minorHAnsi"/>
                <w:lang w:val="fr-FR"/>
              </w:rPr>
              <w:lastRenderedPageBreak/>
              <w:t>|__|__|__|__|</w:t>
            </w:r>
          </w:p>
          <w:p w14:paraId="0D1D2444" w14:textId="77777777" w:rsidR="00195CAD" w:rsidRPr="008E44A4" w:rsidRDefault="00195CAD" w:rsidP="00375EC2">
            <w:pPr>
              <w:spacing w:after="0" w:line="240" w:lineRule="auto"/>
              <w:contextualSpacing/>
              <w:jc w:val="center"/>
              <w:rPr>
                <w:rFonts w:cstheme="minorHAnsi"/>
                <w:lang w:val="fr-FR"/>
              </w:rPr>
            </w:pPr>
            <w:r w:rsidRPr="008E44A4">
              <w:rPr>
                <w:rFonts w:cstheme="minorHAnsi"/>
                <w:lang w:val="fr-FR"/>
              </w:rPr>
              <w:t>|__|__|__|__|</w:t>
            </w:r>
          </w:p>
          <w:p w14:paraId="3204F389" w14:textId="77777777" w:rsidR="00195CAD" w:rsidRPr="008E44A4" w:rsidRDefault="00195CAD" w:rsidP="00375EC2">
            <w:pPr>
              <w:spacing w:after="0" w:line="240" w:lineRule="auto"/>
              <w:contextualSpacing/>
              <w:jc w:val="center"/>
              <w:rPr>
                <w:rFonts w:cstheme="minorHAnsi"/>
                <w:lang w:val="fr-FR"/>
              </w:rPr>
            </w:pPr>
            <w:r w:rsidRPr="008E44A4">
              <w:rPr>
                <w:rFonts w:cstheme="minorHAnsi"/>
                <w:lang w:val="fr-FR"/>
              </w:rPr>
              <w:t>|__|__|__|__|</w:t>
            </w:r>
          </w:p>
          <w:p w14:paraId="02FF9668" w14:textId="77777777" w:rsidR="00195CAD" w:rsidRPr="008E44A4" w:rsidRDefault="00195CAD" w:rsidP="00375EC2">
            <w:pPr>
              <w:spacing w:after="0" w:line="240" w:lineRule="auto"/>
              <w:contextualSpacing/>
              <w:jc w:val="center"/>
              <w:rPr>
                <w:rFonts w:cstheme="minorHAnsi"/>
                <w:lang w:val="fr-FR"/>
              </w:rPr>
            </w:pPr>
            <w:r w:rsidRPr="008E44A4">
              <w:rPr>
                <w:rFonts w:cstheme="minorHAnsi"/>
                <w:lang w:val="fr-FR"/>
              </w:rPr>
              <w:t>|__|__|__|__|</w:t>
            </w:r>
          </w:p>
          <w:p w14:paraId="2239B9C6" w14:textId="77777777" w:rsidR="00195CAD" w:rsidRPr="008E44A4" w:rsidRDefault="00195CAD" w:rsidP="00375EC2">
            <w:pPr>
              <w:spacing w:after="0" w:line="240" w:lineRule="auto"/>
              <w:contextualSpacing/>
              <w:jc w:val="center"/>
              <w:rPr>
                <w:rFonts w:cstheme="minorHAnsi"/>
                <w:lang w:val="fr-FR"/>
              </w:rPr>
            </w:pPr>
            <w:r w:rsidRPr="008E44A4">
              <w:rPr>
                <w:rFonts w:cstheme="minorHAnsi"/>
                <w:lang w:val="fr-FR"/>
              </w:rPr>
              <w:t>|__|__|__|__|</w:t>
            </w:r>
          </w:p>
        </w:tc>
        <w:tc>
          <w:tcPr>
            <w:tcW w:w="2263" w:type="dxa"/>
            <w:shd w:val="clear" w:color="auto" w:fill="auto"/>
            <w:vAlign w:val="center"/>
          </w:tcPr>
          <w:p w14:paraId="1B9897EF" w14:textId="77777777" w:rsidR="00195CAD" w:rsidRPr="008E44A4" w:rsidRDefault="00195CAD" w:rsidP="00375EC2">
            <w:pPr>
              <w:spacing w:after="0" w:line="240" w:lineRule="auto"/>
              <w:contextualSpacing/>
              <w:jc w:val="center"/>
              <w:rPr>
                <w:rFonts w:cstheme="minorHAnsi"/>
                <w:b/>
                <w:lang w:val="fr-FR"/>
              </w:rPr>
            </w:pPr>
            <w:r w:rsidRPr="008E44A4">
              <w:rPr>
                <w:rFonts w:cstheme="minorHAnsi"/>
                <w:b/>
                <w:lang w:val="fr-FR"/>
              </w:rPr>
              <w:lastRenderedPageBreak/>
              <w:t>MFI</w:t>
            </w:r>
          </w:p>
          <w:p w14:paraId="48095C61" w14:textId="77777777" w:rsidR="00195CAD" w:rsidRPr="008E44A4" w:rsidRDefault="00195CAD" w:rsidP="00375EC2">
            <w:pPr>
              <w:spacing w:after="0" w:line="240" w:lineRule="auto"/>
              <w:contextualSpacing/>
              <w:jc w:val="center"/>
              <w:rPr>
                <w:rFonts w:cstheme="minorHAnsi"/>
                <w:lang w:val="fr-FR"/>
              </w:rPr>
            </w:pPr>
            <w:r w:rsidRPr="008E44A4">
              <w:rPr>
                <w:rFonts w:cstheme="minorHAnsi"/>
                <w:lang w:val="fr-FR"/>
              </w:rPr>
              <w:t>|__|__|__|__|__|</w:t>
            </w:r>
          </w:p>
          <w:p w14:paraId="2A29C3B1" w14:textId="77777777" w:rsidR="00195CAD" w:rsidRPr="008E44A4" w:rsidRDefault="00195CAD" w:rsidP="00375EC2">
            <w:pPr>
              <w:spacing w:after="0" w:line="240" w:lineRule="auto"/>
              <w:contextualSpacing/>
              <w:jc w:val="center"/>
              <w:rPr>
                <w:rFonts w:cstheme="minorHAnsi"/>
                <w:lang w:val="fr-FR"/>
              </w:rPr>
            </w:pPr>
            <w:r w:rsidRPr="008E44A4">
              <w:rPr>
                <w:rFonts w:cstheme="minorHAnsi"/>
                <w:lang w:val="fr-FR"/>
              </w:rPr>
              <w:t>|__|__|__|__|__|</w:t>
            </w:r>
          </w:p>
          <w:p w14:paraId="1F451799" w14:textId="77777777" w:rsidR="00195CAD" w:rsidRPr="008E44A4" w:rsidRDefault="00195CAD" w:rsidP="00375EC2">
            <w:pPr>
              <w:spacing w:after="0" w:line="240" w:lineRule="auto"/>
              <w:contextualSpacing/>
              <w:jc w:val="center"/>
              <w:rPr>
                <w:rFonts w:cstheme="minorHAnsi"/>
                <w:lang w:val="fr-FR"/>
              </w:rPr>
            </w:pPr>
            <w:r w:rsidRPr="008E44A4">
              <w:rPr>
                <w:rFonts w:cstheme="minorHAnsi"/>
                <w:lang w:val="fr-FR"/>
              </w:rPr>
              <w:t>|__|__|__|__|__|</w:t>
            </w:r>
          </w:p>
          <w:p w14:paraId="38A70832" w14:textId="77777777" w:rsidR="00195CAD" w:rsidRPr="008E44A4" w:rsidRDefault="00195CAD" w:rsidP="00375EC2">
            <w:pPr>
              <w:spacing w:after="0" w:line="240" w:lineRule="auto"/>
              <w:contextualSpacing/>
              <w:jc w:val="center"/>
              <w:rPr>
                <w:rFonts w:cstheme="minorHAnsi"/>
                <w:lang w:val="fr-FR"/>
              </w:rPr>
            </w:pPr>
            <w:r w:rsidRPr="008E44A4">
              <w:rPr>
                <w:rFonts w:cstheme="minorHAnsi"/>
                <w:lang w:val="fr-FR"/>
              </w:rPr>
              <w:lastRenderedPageBreak/>
              <w:t>|__|__|__|__|__|</w:t>
            </w:r>
          </w:p>
          <w:p w14:paraId="7AF2482B" w14:textId="77777777" w:rsidR="00195CAD" w:rsidRPr="008E44A4" w:rsidRDefault="00195CAD" w:rsidP="00375EC2">
            <w:pPr>
              <w:spacing w:after="0" w:line="240" w:lineRule="auto"/>
              <w:contextualSpacing/>
              <w:jc w:val="center"/>
              <w:rPr>
                <w:rFonts w:cstheme="minorHAnsi"/>
                <w:lang w:val="fr-FR"/>
              </w:rPr>
            </w:pPr>
            <w:r w:rsidRPr="008E44A4">
              <w:rPr>
                <w:rFonts w:cstheme="minorHAnsi"/>
                <w:lang w:val="fr-FR"/>
              </w:rPr>
              <w:t>|__|__|__|__|__|</w:t>
            </w:r>
          </w:p>
          <w:p w14:paraId="3BC789F0" w14:textId="77777777" w:rsidR="00195CAD" w:rsidRPr="008E44A4" w:rsidRDefault="00195CAD" w:rsidP="00375EC2">
            <w:pPr>
              <w:spacing w:after="0" w:line="240" w:lineRule="auto"/>
              <w:contextualSpacing/>
              <w:jc w:val="center"/>
              <w:rPr>
                <w:rFonts w:cstheme="minorHAnsi"/>
                <w:lang w:val="fr-FR"/>
              </w:rPr>
            </w:pPr>
            <w:r w:rsidRPr="008E44A4">
              <w:rPr>
                <w:rFonts w:cstheme="minorHAnsi"/>
                <w:lang w:val="fr-FR"/>
              </w:rPr>
              <w:t>|__|__|__|__|__|</w:t>
            </w:r>
          </w:p>
          <w:p w14:paraId="7103A0D0" w14:textId="77777777" w:rsidR="00195CAD" w:rsidRPr="008E44A4" w:rsidRDefault="00195CAD" w:rsidP="00375EC2">
            <w:pPr>
              <w:spacing w:after="0" w:line="240" w:lineRule="auto"/>
              <w:contextualSpacing/>
              <w:jc w:val="center"/>
              <w:rPr>
                <w:rFonts w:cstheme="minorHAnsi"/>
                <w:lang w:val="fr-FR"/>
              </w:rPr>
            </w:pPr>
            <w:r w:rsidRPr="008E44A4">
              <w:rPr>
                <w:rFonts w:cstheme="minorHAnsi"/>
                <w:lang w:val="fr-FR"/>
              </w:rPr>
              <w:t>|__|__|__|__|__|</w:t>
            </w:r>
          </w:p>
          <w:p w14:paraId="333D4998" w14:textId="77777777" w:rsidR="00195CAD" w:rsidRPr="008E44A4" w:rsidRDefault="00195CAD" w:rsidP="00375EC2">
            <w:pPr>
              <w:spacing w:after="0" w:line="240" w:lineRule="auto"/>
              <w:contextualSpacing/>
              <w:jc w:val="center"/>
              <w:rPr>
                <w:rFonts w:cstheme="minorHAnsi"/>
                <w:lang w:val="fr-FR"/>
              </w:rPr>
            </w:pPr>
            <w:r w:rsidRPr="008E44A4">
              <w:rPr>
                <w:rFonts w:cstheme="minorHAnsi"/>
                <w:lang w:val="fr-FR"/>
              </w:rPr>
              <w:t>|__|__|__|__|__|</w:t>
            </w:r>
          </w:p>
        </w:tc>
      </w:tr>
      <w:tr w:rsidR="00195CAD" w:rsidRPr="008E44A4" w14:paraId="72CF84EA" w14:textId="77777777" w:rsidTr="000A7599">
        <w:tc>
          <w:tcPr>
            <w:tcW w:w="4531" w:type="dxa"/>
            <w:shd w:val="clear" w:color="auto" w:fill="auto"/>
          </w:tcPr>
          <w:p w14:paraId="2F2C7EAE" w14:textId="77777777" w:rsidR="00195CAD" w:rsidRPr="008E44A4" w:rsidRDefault="00195CAD" w:rsidP="00375EC2">
            <w:pPr>
              <w:numPr>
                <w:ilvl w:val="0"/>
                <w:numId w:val="9"/>
              </w:numPr>
              <w:spacing w:after="0" w:line="240" w:lineRule="auto"/>
              <w:contextualSpacing/>
              <w:rPr>
                <w:rFonts w:cstheme="minorHAnsi"/>
                <w:b/>
                <w:bCs/>
                <w:lang w:val="fr-FR"/>
              </w:rPr>
            </w:pPr>
            <w:r w:rsidRPr="008E44A4">
              <w:rPr>
                <w:rFonts w:cstheme="minorHAnsi"/>
                <w:b/>
                <w:bCs/>
                <w:lang w:val="fr-FR"/>
              </w:rPr>
              <w:lastRenderedPageBreak/>
              <w:t>Test d’activation du complément :</w:t>
            </w:r>
          </w:p>
          <w:p w14:paraId="59049454" w14:textId="77777777" w:rsidR="00195CAD" w:rsidRPr="008E44A4" w:rsidRDefault="00195CAD" w:rsidP="00375EC2">
            <w:pPr>
              <w:numPr>
                <w:ilvl w:val="0"/>
                <w:numId w:val="7"/>
              </w:numPr>
              <w:spacing w:after="0"/>
              <w:contextualSpacing/>
              <w:rPr>
                <w:rFonts w:cstheme="minorHAnsi"/>
                <w:b/>
                <w:bCs/>
                <w:lang w:val="fr-FR"/>
              </w:rPr>
            </w:pPr>
            <w:r w:rsidRPr="008E44A4">
              <w:rPr>
                <w:rFonts w:cstheme="minorHAnsi"/>
                <w:b/>
                <w:bCs/>
                <w:lang w:val="fr-FR"/>
              </w:rPr>
              <w:t>C1q</w:t>
            </w:r>
          </w:p>
          <w:p w14:paraId="1FBB406C" w14:textId="77777777" w:rsidR="00195CAD" w:rsidRPr="008E44A4" w:rsidRDefault="00195CAD" w:rsidP="00375EC2">
            <w:pPr>
              <w:numPr>
                <w:ilvl w:val="0"/>
                <w:numId w:val="7"/>
              </w:numPr>
              <w:spacing w:after="0"/>
              <w:contextualSpacing/>
              <w:rPr>
                <w:rFonts w:cstheme="minorHAnsi"/>
                <w:b/>
                <w:bCs/>
                <w:lang w:val="fr-FR"/>
              </w:rPr>
            </w:pPr>
            <w:r w:rsidRPr="008E44A4">
              <w:rPr>
                <w:rFonts w:cstheme="minorHAnsi"/>
                <w:b/>
                <w:bCs/>
                <w:lang w:val="fr-FR"/>
              </w:rPr>
              <w:t>IgG3</w:t>
            </w:r>
          </w:p>
          <w:p w14:paraId="6DA323E8" w14:textId="77777777" w:rsidR="00195CAD" w:rsidRPr="008E44A4" w:rsidRDefault="00195CAD" w:rsidP="00375EC2">
            <w:pPr>
              <w:numPr>
                <w:ilvl w:val="0"/>
                <w:numId w:val="7"/>
              </w:numPr>
              <w:spacing w:after="0"/>
              <w:contextualSpacing/>
              <w:rPr>
                <w:rFonts w:cstheme="minorHAnsi"/>
                <w:b/>
                <w:bCs/>
                <w:lang w:val="fr-FR"/>
              </w:rPr>
            </w:pPr>
            <w:r w:rsidRPr="008E44A4">
              <w:rPr>
                <w:rFonts w:cstheme="minorHAnsi"/>
                <w:b/>
                <w:bCs/>
                <w:lang w:val="fr-FR"/>
              </w:rPr>
              <w:t>C3d</w:t>
            </w:r>
          </w:p>
          <w:p w14:paraId="26A56FB9" w14:textId="77777777" w:rsidR="00195CAD" w:rsidRPr="008E44A4" w:rsidRDefault="00195CAD" w:rsidP="00375EC2">
            <w:pPr>
              <w:numPr>
                <w:ilvl w:val="0"/>
                <w:numId w:val="7"/>
              </w:numPr>
              <w:spacing w:after="0"/>
              <w:contextualSpacing/>
              <w:rPr>
                <w:rFonts w:cstheme="minorHAnsi"/>
                <w:b/>
                <w:bCs/>
                <w:lang w:val="fr-FR"/>
              </w:rPr>
            </w:pPr>
            <w:r w:rsidRPr="008E44A4">
              <w:rPr>
                <w:rFonts w:cstheme="minorHAnsi"/>
                <w:b/>
                <w:bCs/>
                <w:lang w:val="fr-FR"/>
              </w:rPr>
              <w:t>Cytotoxicité</w:t>
            </w:r>
          </w:p>
        </w:tc>
        <w:tc>
          <w:tcPr>
            <w:tcW w:w="4525" w:type="dxa"/>
            <w:gridSpan w:val="2"/>
            <w:shd w:val="clear" w:color="auto" w:fill="auto"/>
          </w:tcPr>
          <w:p w14:paraId="33BBCA2C" w14:textId="77777777" w:rsidR="00195CAD" w:rsidRPr="008E44A4" w:rsidRDefault="00195CAD" w:rsidP="00375EC2">
            <w:pPr>
              <w:spacing w:after="0"/>
              <w:contextualSpacing/>
              <w:jc w:val="center"/>
              <w:rPr>
                <w:rFonts w:cstheme="minorHAnsi"/>
                <w:lang w:val="fr-FR"/>
              </w:rPr>
            </w:pPr>
          </w:p>
          <w:p w14:paraId="4647DC24" w14:textId="77777777" w:rsidR="00195CAD" w:rsidRPr="008E44A4" w:rsidRDefault="00195CAD" w:rsidP="00375EC2">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4DD528F8" w14:textId="77777777" w:rsidR="00195CAD" w:rsidRPr="008E44A4" w:rsidRDefault="00195CAD" w:rsidP="00375EC2">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05918E69" w14:textId="77777777" w:rsidR="00195CAD" w:rsidRPr="008E44A4" w:rsidRDefault="00195CAD" w:rsidP="00375EC2">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3C10FD3B" w14:textId="77777777" w:rsidR="00195CAD" w:rsidRPr="008E44A4" w:rsidRDefault="00195CAD" w:rsidP="00375EC2">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tc>
      </w:tr>
    </w:tbl>
    <w:p w14:paraId="1E2B05F6" w14:textId="77777777" w:rsidR="00195CAD" w:rsidRPr="008E44A4" w:rsidRDefault="00195CAD" w:rsidP="00195CAD">
      <w:pPr>
        <w:rPr>
          <w:rFonts w:cstheme="minorHAnsi"/>
          <w:lang w:val="fr-FR"/>
        </w:rPr>
      </w:pPr>
    </w:p>
    <w:p w14:paraId="0881850E" w14:textId="77777777" w:rsidR="00195CAD" w:rsidRPr="008E44A4" w:rsidRDefault="00195CAD" w:rsidP="0047527F">
      <w:pPr>
        <w:numPr>
          <w:ilvl w:val="0"/>
          <w:numId w:val="34"/>
        </w:numPr>
        <w:ind w:left="720"/>
        <w:contextualSpacing/>
        <w:outlineLvl w:val="0"/>
        <w:rPr>
          <w:rFonts w:cstheme="minorHAnsi"/>
          <w:b/>
          <w:bCs/>
          <w:lang w:val="fr-FR"/>
        </w:rPr>
      </w:pPr>
      <w:r w:rsidRPr="008E44A4">
        <w:rPr>
          <w:rFonts w:cstheme="minorHAnsi"/>
          <w:b/>
          <w:bCs/>
          <w:lang w:val="fr-FR"/>
        </w:rPr>
        <w:t xml:space="preserve">Données histologiques </w:t>
      </w:r>
    </w:p>
    <w:p w14:paraId="1AC18185" w14:textId="77777777" w:rsidR="00375EC2" w:rsidRPr="008E44A4" w:rsidRDefault="00375EC2" w:rsidP="0088156F">
      <w:pPr>
        <w:spacing w:after="0"/>
        <w:rPr>
          <w:rFonts w:cstheme="minorHAnsi"/>
          <w:bCs/>
          <w:lang w:val="fr-FR"/>
        </w:rPr>
      </w:pPr>
    </w:p>
    <w:p w14:paraId="3C1A4838" w14:textId="6A60B30A" w:rsidR="0088156F" w:rsidRPr="008E44A4" w:rsidRDefault="0088156F" w:rsidP="0088156F">
      <w:pPr>
        <w:spacing w:after="0"/>
        <w:rPr>
          <w:rFonts w:cstheme="minorHAnsi"/>
          <w:bCs/>
          <w:lang w:val="fr-FR"/>
        </w:rPr>
      </w:pPr>
      <w:r w:rsidRPr="008E44A4">
        <w:rPr>
          <w:rFonts w:cstheme="minorHAnsi"/>
          <w:bCs/>
          <w:lang w:val="fr-FR"/>
        </w:rPr>
        <w:t xml:space="preserve">Réalisée   </w:t>
      </w:r>
      <w:r w:rsidRPr="008E44A4">
        <w:rPr>
          <w:rFonts w:cstheme="minorHAnsi"/>
          <w:lang w:val="fr-FR"/>
        </w:rPr>
        <w:sym w:font="Wingdings" w:char="F0A8"/>
      </w:r>
      <w:r w:rsidRPr="008E44A4">
        <w:rPr>
          <w:rFonts w:cstheme="minorHAnsi"/>
          <w:bCs/>
          <w:lang w:val="fr-FR"/>
        </w:rPr>
        <w:t xml:space="preserve">  Oui             </w:t>
      </w:r>
      <w:r w:rsidRPr="008E44A4">
        <w:rPr>
          <w:rFonts w:cstheme="minorHAnsi"/>
          <w:lang w:val="fr-FR"/>
        </w:rPr>
        <w:sym w:font="Wingdings" w:char="F0A8"/>
      </w:r>
      <w:r w:rsidRPr="008E44A4">
        <w:rPr>
          <w:rFonts w:cstheme="minorHAnsi"/>
          <w:bCs/>
          <w:lang w:val="fr-FR"/>
        </w:rPr>
        <w:t xml:space="preserve">  Non</w:t>
      </w:r>
    </w:p>
    <w:tbl>
      <w:tblPr>
        <w:tblStyle w:val="Grilledutableau"/>
        <w:tblW w:w="0" w:type="auto"/>
        <w:tblLook w:val="04A0" w:firstRow="1" w:lastRow="0" w:firstColumn="1" w:lastColumn="0" w:noHBand="0" w:noVBand="1"/>
      </w:tblPr>
      <w:tblGrid>
        <w:gridCol w:w="6802"/>
        <w:gridCol w:w="2548"/>
      </w:tblGrid>
      <w:tr w:rsidR="00195CAD" w:rsidRPr="008E44A4" w14:paraId="668BEEB6" w14:textId="77777777" w:rsidTr="00375EC2">
        <w:tc>
          <w:tcPr>
            <w:tcW w:w="6802" w:type="dxa"/>
          </w:tcPr>
          <w:p w14:paraId="27E103AE" w14:textId="77777777" w:rsidR="00195CAD" w:rsidRPr="008E44A4" w:rsidRDefault="00195CAD" w:rsidP="000A7599">
            <w:pPr>
              <w:rPr>
                <w:rFonts w:eastAsia="DengXian" w:cstheme="minorHAnsi"/>
                <w:lang w:val="fr-FR" w:eastAsia="zh-CN"/>
              </w:rPr>
            </w:pPr>
            <w:proofErr w:type="spellStart"/>
            <w:r w:rsidRPr="008E44A4">
              <w:rPr>
                <w:rFonts w:eastAsia="DengXian" w:cstheme="minorHAnsi"/>
                <w:lang w:val="fr-FR" w:eastAsia="zh-CN"/>
              </w:rPr>
              <w:t>Margination</w:t>
            </w:r>
            <w:proofErr w:type="spellEnd"/>
            <w:r w:rsidRPr="008E44A4">
              <w:rPr>
                <w:rFonts w:eastAsia="DengXian" w:cstheme="minorHAnsi"/>
                <w:lang w:val="fr-FR" w:eastAsia="zh-CN"/>
              </w:rPr>
              <w:t xml:space="preserve"> des neutrophiles</w:t>
            </w:r>
          </w:p>
        </w:tc>
        <w:tc>
          <w:tcPr>
            <w:tcW w:w="2548" w:type="dxa"/>
            <w:vAlign w:val="center"/>
          </w:tcPr>
          <w:p w14:paraId="7E56E494"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04CB551E" w14:textId="77777777" w:rsidTr="00375EC2">
        <w:tc>
          <w:tcPr>
            <w:tcW w:w="6802" w:type="dxa"/>
          </w:tcPr>
          <w:p w14:paraId="21519A28" w14:textId="77777777" w:rsidR="00195CAD" w:rsidRPr="008E44A4" w:rsidRDefault="00195CAD" w:rsidP="000A7599">
            <w:pPr>
              <w:rPr>
                <w:rFonts w:eastAsia="DengXian" w:cstheme="minorHAnsi"/>
                <w:lang w:val="fr-FR" w:eastAsia="zh-CN"/>
              </w:rPr>
            </w:pPr>
            <w:r w:rsidRPr="008E44A4">
              <w:rPr>
                <w:rFonts w:eastAsia="DengXian" w:cstheme="minorHAnsi"/>
                <w:lang w:val="fr-FR" w:eastAsia="zh-CN"/>
              </w:rPr>
              <w:t>Capillarite neutrophile</w:t>
            </w:r>
          </w:p>
        </w:tc>
        <w:tc>
          <w:tcPr>
            <w:tcW w:w="2548" w:type="dxa"/>
            <w:vAlign w:val="center"/>
          </w:tcPr>
          <w:p w14:paraId="5293A26F"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17E85796" w14:textId="77777777" w:rsidTr="00375EC2">
        <w:tc>
          <w:tcPr>
            <w:tcW w:w="6802" w:type="dxa"/>
          </w:tcPr>
          <w:p w14:paraId="078D1CBE" w14:textId="77777777" w:rsidR="00195CAD" w:rsidRPr="008E44A4" w:rsidRDefault="00195CAD" w:rsidP="000A7599">
            <w:pPr>
              <w:rPr>
                <w:rFonts w:eastAsia="DengXian" w:cstheme="minorHAnsi"/>
                <w:lang w:val="fr-FR" w:eastAsia="zh-CN"/>
              </w:rPr>
            </w:pPr>
            <w:r w:rsidRPr="008E44A4">
              <w:rPr>
                <w:rFonts w:eastAsia="DengXian" w:cstheme="minorHAnsi"/>
                <w:lang w:val="fr-FR" w:eastAsia="zh-CN"/>
              </w:rPr>
              <w:t>Tableau de lésions pulmonaire aigue / dommage alvéolaire diffus</w:t>
            </w:r>
          </w:p>
        </w:tc>
        <w:tc>
          <w:tcPr>
            <w:tcW w:w="2548" w:type="dxa"/>
            <w:vAlign w:val="center"/>
          </w:tcPr>
          <w:p w14:paraId="4B946B61"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5A60102F" w14:textId="77777777" w:rsidTr="00375EC2">
        <w:tc>
          <w:tcPr>
            <w:tcW w:w="6802" w:type="dxa"/>
          </w:tcPr>
          <w:p w14:paraId="4774C5D2" w14:textId="77777777" w:rsidR="00195CAD" w:rsidRPr="008E44A4" w:rsidRDefault="00195CAD" w:rsidP="000A7599">
            <w:pPr>
              <w:rPr>
                <w:rFonts w:eastAsia="DengXian" w:cstheme="minorHAnsi"/>
                <w:lang w:val="fr-FR" w:eastAsia="zh-CN"/>
              </w:rPr>
            </w:pPr>
            <w:r w:rsidRPr="008E44A4">
              <w:rPr>
                <w:rFonts w:eastAsia="DengXian" w:cstheme="minorHAnsi"/>
                <w:lang w:val="fr-FR" w:eastAsia="zh-CN"/>
              </w:rPr>
              <w:t>Rejet cellulaire aigue persistent (RAC) / récurrent (tous grades A)</w:t>
            </w:r>
          </w:p>
        </w:tc>
        <w:tc>
          <w:tcPr>
            <w:tcW w:w="2548" w:type="dxa"/>
            <w:vAlign w:val="center"/>
          </w:tcPr>
          <w:p w14:paraId="65D5E932"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77D92886" w14:textId="77777777" w:rsidTr="00375EC2">
        <w:tc>
          <w:tcPr>
            <w:tcW w:w="6802" w:type="dxa"/>
          </w:tcPr>
          <w:p w14:paraId="3259BFEE" w14:textId="77777777" w:rsidR="00195CAD" w:rsidRPr="008E44A4" w:rsidRDefault="00195CAD" w:rsidP="000A7599">
            <w:pPr>
              <w:rPr>
                <w:rFonts w:eastAsia="DengXian" w:cstheme="minorHAnsi"/>
                <w:lang w:val="fr-FR" w:eastAsia="zh-CN"/>
              </w:rPr>
            </w:pPr>
            <w:r w:rsidRPr="008E44A4">
              <w:rPr>
                <w:rFonts w:eastAsia="DengXian" w:cstheme="minorHAnsi"/>
                <w:lang w:val="fr-FR" w:eastAsia="zh-CN"/>
              </w:rPr>
              <w:t>RAC de haut grade (≥ A3)</w:t>
            </w:r>
          </w:p>
        </w:tc>
        <w:tc>
          <w:tcPr>
            <w:tcW w:w="2548" w:type="dxa"/>
            <w:vAlign w:val="center"/>
          </w:tcPr>
          <w:p w14:paraId="3824D3AB"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4F0B94C1" w14:textId="77777777" w:rsidTr="00375EC2">
        <w:tc>
          <w:tcPr>
            <w:tcW w:w="6802" w:type="dxa"/>
          </w:tcPr>
          <w:p w14:paraId="60F4A1FA" w14:textId="77777777" w:rsidR="00195CAD" w:rsidRPr="008E44A4" w:rsidRDefault="00195CAD" w:rsidP="000A7599">
            <w:pPr>
              <w:rPr>
                <w:rFonts w:eastAsia="DengXian" w:cstheme="minorHAnsi"/>
                <w:lang w:val="fr-FR" w:eastAsia="zh-CN"/>
              </w:rPr>
            </w:pPr>
            <w:r w:rsidRPr="008E44A4">
              <w:rPr>
                <w:rFonts w:eastAsia="DengXian" w:cstheme="minorHAnsi"/>
                <w:lang w:val="fr-FR" w:eastAsia="zh-CN"/>
              </w:rPr>
              <w:t>Bronchiolite lymphocytaire de bas-grade persistante (grade B1R)</w:t>
            </w:r>
          </w:p>
        </w:tc>
        <w:tc>
          <w:tcPr>
            <w:tcW w:w="2548" w:type="dxa"/>
            <w:vAlign w:val="center"/>
          </w:tcPr>
          <w:p w14:paraId="23F6D30E"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086DC73E" w14:textId="77777777" w:rsidTr="00375EC2">
        <w:tc>
          <w:tcPr>
            <w:tcW w:w="6802" w:type="dxa"/>
          </w:tcPr>
          <w:p w14:paraId="0A5693B2" w14:textId="77777777" w:rsidR="00195CAD" w:rsidRPr="008E44A4" w:rsidRDefault="00195CAD" w:rsidP="000A7599">
            <w:pPr>
              <w:rPr>
                <w:rFonts w:eastAsia="DengXian" w:cstheme="minorHAnsi"/>
                <w:lang w:val="fr-FR" w:eastAsia="zh-CN"/>
              </w:rPr>
            </w:pPr>
            <w:r w:rsidRPr="008E44A4">
              <w:rPr>
                <w:rFonts w:eastAsia="DengXian" w:cstheme="minorHAnsi"/>
                <w:lang w:val="fr-FR" w:eastAsia="zh-CN"/>
              </w:rPr>
              <w:t>Bronchiolite lymphocytaire de haut grade (grade B2R)</w:t>
            </w:r>
          </w:p>
        </w:tc>
        <w:tc>
          <w:tcPr>
            <w:tcW w:w="2548" w:type="dxa"/>
            <w:vAlign w:val="center"/>
          </w:tcPr>
          <w:p w14:paraId="366CD680"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788ED5CE" w14:textId="77777777" w:rsidTr="00375EC2">
        <w:tc>
          <w:tcPr>
            <w:tcW w:w="6802" w:type="dxa"/>
          </w:tcPr>
          <w:p w14:paraId="768147B9" w14:textId="77777777" w:rsidR="00195CAD" w:rsidRPr="008E44A4" w:rsidRDefault="00195CAD" w:rsidP="000A7599">
            <w:pPr>
              <w:rPr>
                <w:rFonts w:eastAsia="DengXian" w:cstheme="minorHAnsi"/>
                <w:lang w:val="fr-FR" w:eastAsia="zh-CN"/>
              </w:rPr>
            </w:pPr>
            <w:r w:rsidRPr="008E44A4">
              <w:rPr>
                <w:rFonts w:eastAsia="DengXian" w:cstheme="minorHAnsi"/>
                <w:lang w:val="fr-FR" w:eastAsia="zh-CN"/>
              </w:rPr>
              <w:t>Bronchiolite oblitérante (grade C1)</w:t>
            </w:r>
          </w:p>
        </w:tc>
        <w:tc>
          <w:tcPr>
            <w:tcW w:w="2548" w:type="dxa"/>
            <w:vAlign w:val="center"/>
          </w:tcPr>
          <w:p w14:paraId="58A978DF"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572A68CC" w14:textId="77777777" w:rsidTr="00375EC2">
        <w:tc>
          <w:tcPr>
            <w:tcW w:w="6802" w:type="dxa"/>
          </w:tcPr>
          <w:p w14:paraId="1AAD3507" w14:textId="77777777" w:rsidR="00195CAD" w:rsidRPr="008E44A4" w:rsidRDefault="00195CAD" w:rsidP="000A7599">
            <w:pPr>
              <w:rPr>
                <w:rFonts w:eastAsia="DengXian" w:cstheme="minorHAnsi"/>
                <w:lang w:val="fr-FR" w:eastAsia="zh-CN"/>
              </w:rPr>
            </w:pPr>
            <w:r w:rsidRPr="008E44A4">
              <w:rPr>
                <w:rFonts w:eastAsia="DengXian" w:cstheme="minorHAnsi"/>
                <w:lang w:val="fr-FR" w:eastAsia="zh-CN"/>
              </w:rPr>
              <w:t>Artérite</w:t>
            </w:r>
          </w:p>
        </w:tc>
        <w:tc>
          <w:tcPr>
            <w:tcW w:w="2548" w:type="dxa"/>
            <w:vAlign w:val="center"/>
          </w:tcPr>
          <w:p w14:paraId="01D80452"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4C4DA350" w14:textId="77777777" w:rsidTr="00375EC2">
        <w:tc>
          <w:tcPr>
            <w:tcW w:w="6802" w:type="dxa"/>
          </w:tcPr>
          <w:p w14:paraId="11033DFF" w14:textId="182DCA63" w:rsidR="00195CAD" w:rsidRPr="008E44A4" w:rsidRDefault="00195CAD" w:rsidP="000A7599">
            <w:pPr>
              <w:rPr>
                <w:rFonts w:eastAsia="DengXian" w:cstheme="minorHAnsi"/>
                <w:lang w:val="fr-FR" w:eastAsia="zh-CN"/>
              </w:rPr>
            </w:pPr>
            <w:r w:rsidRPr="008E44A4">
              <w:rPr>
                <w:rFonts w:eastAsia="DengXian" w:cstheme="minorHAnsi"/>
                <w:lang w:val="fr-FR" w:eastAsia="zh-CN"/>
              </w:rPr>
              <w:t>Toute lésion histologique évocatrice de DSA positif (ex</w:t>
            </w:r>
            <w:r w:rsidR="008D6973">
              <w:rPr>
                <w:rFonts w:eastAsia="DengXian" w:cstheme="minorHAnsi"/>
                <w:lang w:val="fr-FR" w:eastAsia="zh-CN"/>
              </w:rPr>
              <w:t xml:space="preserve"> </w:t>
            </w:r>
            <w:r w:rsidRPr="008E44A4">
              <w:rPr>
                <w:rFonts w:eastAsia="DengXian" w:cstheme="minorHAnsi"/>
                <w:lang w:val="fr-FR" w:eastAsia="zh-CN"/>
              </w:rPr>
              <w:t>: pneumopathie organisée fibrineuse aigue)</w:t>
            </w:r>
          </w:p>
        </w:tc>
        <w:tc>
          <w:tcPr>
            <w:tcW w:w="2548" w:type="dxa"/>
            <w:vAlign w:val="center"/>
          </w:tcPr>
          <w:p w14:paraId="446E089F"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bl>
    <w:p w14:paraId="597F0EF3" w14:textId="77777777" w:rsidR="00195CAD" w:rsidRPr="008E44A4" w:rsidRDefault="00195CAD" w:rsidP="00195CAD">
      <w:pPr>
        <w:rPr>
          <w:rFonts w:cstheme="minorHAnsi"/>
          <w:b/>
          <w:lang w:val="fr-FR"/>
        </w:rPr>
      </w:pPr>
    </w:p>
    <w:tbl>
      <w:tblPr>
        <w:tblStyle w:val="Grilledutableau"/>
        <w:tblW w:w="0" w:type="auto"/>
        <w:tblLook w:val="04A0" w:firstRow="1" w:lastRow="0" w:firstColumn="1" w:lastColumn="0" w:noHBand="0" w:noVBand="1"/>
      </w:tblPr>
      <w:tblGrid>
        <w:gridCol w:w="3166"/>
        <w:gridCol w:w="3167"/>
      </w:tblGrid>
      <w:tr w:rsidR="00BA0173" w:rsidRPr="008E44A4" w14:paraId="04988E2F" w14:textId="77777777" w:rsidTr="00E13EED">
        <w:tc>
          <w:tcPr>
            <w:tcW w:w="6333" w:type="dxa"/>
            <w:gridSpan w:val="2"/>
          </w:tcPr>
          <w:p w14:paraId="2747B286" w14:textId="77777777" w:rsidR="00BA0173" w:rsidRPr="008E44A4" w:rsidRDefault="00BA0173" w:rsidP="00E13EED">
            <w:pPr>
              <w:outlineLvl w:val="0"/>
              <w:rPr>
                <w:rFonts w:cstheme="minorHAnsi"/>
                <w:b/>
                <w:bCs/>
                <w:lang w:val="fr-FR"/>
              </w:rPr>
            </w:pPr>
            <w:r w:rsidRPr="008E44A4">
              <w:rPr>
                <w:rFonts w:cstheme="minorHAnsi"/>
                <w:b/>
                <w:bCs/>
                <w:lang w:val="fr-FR"/>
              </w:rPr>
              <w:t>Marquage C4d</w:t>
            </w:r>
          </w:p>
        </w:tc>
      </w:tr>
      <w:tr w:rsidR="00BA0173" w:rsidRPr="008E44A4" w14:paraId="052F2CF0" w14:textId="77777777" w:rsidTr="00E13EED">
        <w:tc>
          <w:tcPr>
            <w:tcW w:w="3166" w:type="dxa"/>
          </w:tcPr>
          <w:p w14:paraId="6B9349D5" w14:textId="77777777" w:rsidR="00BA0173" w:rsidRPr="008E44A4" w:rsidRDefault="00BA0173" w:rsidP="00E13EED">
            <w:pPr>
              <w:outlineLvl w:val="0"/>
              <w:rPr>
                <w:rFonts w:cstheme="minorHAnsi"/>
                <w:b/>
                <w:bCs/>
                <w:lang w:val="fr-FR"/>
              </w:rPr>
            </w:pPr>
            <w:r w:rsidRPr="008E44A4">
              <w:rPr>
                <w:rFonts w:cstheme="minorHAnsi"/>
                <w:b/>
                <w:bCs/>
                <w:lang w:val="fr-FR"/>
              </w:rPr>
              <w:t>Distribution</w:t>
            </w:r>
          </w:p>
        </w:tc>
        <w:tc>
          <w:tcPr>
            <w:tcW w:w="3167" w:type="dxa"/>
          </w:tcPr>
          <w:p w14:paraId="0C846964" w14:textId="77777777" w:rsidR="00BA0173" w:rsidRPr="008E44A4" w:rsidRDefault="00BA0173" w:rsidP="00E13EED">
            <w:pPr>
              <w:outlineLvl w:val="0"/>
              <w:rPr>
                <w:rFonts w:cstheme="minorHAnsi"/>
                <w:b/>
                <w:bCs/>
                <w:lang w:val="fr-FR"/>
              </w:rPr>
            </w:pPr>
            <w:r w:rsidRPr="008E44A4">
              <w:rPr>
                <w:rFonts w:cstheme="minorHAnsi"/>
                <w:lang w:val="fr-FR" w:eastAsia="zh-CN"/>
              </w:rPr>
              <w:sym w:font="Wingdings" w:char="F0A8"/>
            </w:r>
            <w:r w:rsidRPr="008E44A4">
              <w:rPr>
                <w:rFonts w:cstheme="minorHAnsi"/>
                <w:lang w:val="fr-FR" w:eastAsia="zh-CN"/>
              </w:rPr>
              <w:t xml:space="preserve"> </w:t>
            </w:r>
            <w:r w:rsidRPr="008E44A4">
              <w:rPr>
                <w:rFonts w:cstheme="minorHAnsi"/>
                <w:b/>
                <w:bCs/>
                <w:lang w:val="fr-FR"/>
              </w:rPr>
              <w:t xml:space="preserve"> &lt; 10%</w:t>
            </w:r>
          </w:p>
          <w:p w14:paraId="4ECBE24A" w14:textId="77777777" w:rsidR="00BA0173" w:rsidRPr="008E44A4" w:rsidRDefault="00BA0173" w:rsidP="00E13EED">
            <w:pPr>
              <w:outlineLvl w:val="0"/>
              <w:rPr>
                <w:rFonts w:cstheme="minorHAnsi"/>
                <w:b/>
                <w:bCs/>
                <w:lang w:val="fr-FR"/>
              </w:rPr>
            </w:pPr>
            <w:r w:rsidRPr="008E44A4">
              <w:rPr>
                <w:rFonts w:cstheme="minorHAnsi"/>
                <w:lang w:val="fr-FR" w:eastAsia="zh-CN"/>
              </w:rPr>
              <w:sym w:font="Wingdings" w:char="F0A8"/>
            </w:r>
            <w:r w:rsidRPr="008E44A4">
              <w:rPr>
                <w:rFonts w:cstheme="minorHAnsi"/>
                <w:b/>
                <w:bCs/>
                <w:lang w:val="fr-FR"/>
              </w:rPr>
              <w:t xml:space="preserve"> 10% ≤ X ≤ 50%</w:t>
            </w:r>
          </w:p>
          <w:p w14:paraId="7EB51D3A" w14:textId="77777777" w:rsidR="00BA0173" w:rsidRPr="008E44A4" w:rsidRDefault="00BA0173" w:rsidP="00E13EED">
            <w:pPr>
              <w:outlineLvl w:val="0"/>
              <w:rPr>
                <w:rFonts w:cstheme="minorHAnsi"/>
                <w:b/>
                <w:bCs/>
                <w:lang w:val="fr-FR"/>
              </w:rPr>
            </w:pPr>
            <w:r w:rsidRPr="008E44A4">
              <w:rPr>
                <w:rFonts w:cstheme="minorHAnsi"/>
                <w:lang w:val="fr-FR" w:eastAsia="zh-CN"/>
              </w:rPr>
              <w:sym w:font="Wingdings" w:char="F0A8"/>
            </w:r>
            <w:r w:rsidRPr="008E44A4">
              <w:rPr>
                <w:rFonts w:cstheme="minorHAnsi"/>
                <w:lang w:val="fr-FR" w:eastAsia="zh-CN"/>
              </w:rPr>
              <w:t xml:space="preserve">  </w:t>
            </w:r>
            <w:r w:rsidRPr="008E44A4">
              <w:rPr>
                <w:rFonts w:cstheme="minorHAnsi"/>
                <w:b/>
                <w:bCs/>
                <w:lang w:val="fr-FR"/>
              </w:rPr>
              <w:t>&gt;50%</w:t>
            </w:r>
          </w:p>
        </w:tc>
      </w:tr>
      <w:tr w:rsidR="00BA0173" w:rsidRPr="008E44A4" w14:paraId="69FD81B3" w14:textId="77777777" w:rsidTr="00E13EED">
        <w:tc>
          <w:tcPr>
            <w:tcW w:w="3166" w:type="dxa"/>
          </w:tcPr>
          <w:p w14:paraId="7DDBB831" w14:textId="77777777" w:rsidR="00BA0173" w:rsidRPr="008E44A4" w:rsidRDefault="00BA0173" w:rsidP="00E13EED">
            <w:pPr>
              <w:outlineLvl w:val="0"/>
              <w:rPr>
                <w:rFonts w:cstheme="minorHAnsi"/>
                <w:b/>
                <w:bCs/>
                <w:lang w:val="fr-FR"/>
              </w:rPr>
            </w:pPr>
            <w:r w:rsidRPr="008E44A4">
              <w:rPr>
                <w:rFonts w:cstheme="minorHAnsi"/>
                <w:b/>
                <w:bCs/>
                <w:lang w:val="fr-FR"/>
              </w:rPr>
              <w:t>Intensité</w:t>
            </w:r>
          </w:p>
        </w:tc>
        <w:tc>
          <w:tcPr>
            <w:tcW w:w="3167" w:type="dxa"/>
          </w:tcPr>
          <w:p w14:paraId="71363B2A" w14:textId="77777777" w:rsidR="00BA0173" w:rsidRPr="008E44A4" w:rsidRDefault="00BA0173" w:rsidP="00E13EED">
            <w:pPr>
              <w:outlineLvl w:val="0"/>
              <w:rPr>
                <w:rFonts w:cstheme="minorHAnsi"/>
                <w:b/>
                <w:bCs/>
                <w:lang w:val="fr-FR"/>
              </w:rPr>
            </w:pPr>
            <w:r w:rsidRPr="008E44A4">
              <w:rPr>
                <w:rFonts w:cstheme="minorHAnsi"/>
                <w:lang w:val="fr-FR" w:eastAsia="zh-CN"/>
              </w:rPr>
              <w:sym w:font="Wingdings" w:char="F0A8"/>
            </w:r>
            <w:r w:rsidRPr="008E44A4">
              <w:rPr>
                <w:rFonts w:cstheme="minorHAnsi"/>
                <w:lang w:val="fr-FR" w:eastAsia="zh-CN"/>
              </w:rPr>
              <w:t xml:space="preserve"> </w:t>
            </w:r>
            <w:r w:rsidRPr="008E44A4">
              <w:rPr>
                <w:rFonts w:cstheme="minorHAnsi"/>
                <w:b/>
                <w:bCs/>
                <w:lang w:val="fr-FR"/>
              </w:rPr>
              <w:t xml:space="preserve"> +</w:t>
            </w:r>
          </w:p>
          <w:p w14:paraId="4888B4C4" w14:textId="77777777" w:rsidR="00BA0173" w:rsidRPr="008E44A4" w:rsidRDefault="00BA0173" w:rsidP="00E13EED">
            <w:pPr>
              <w:outlineLvl w:val="0"/>
              <w:rPr>
                <w:rFonts w:cstheme="minorHAnsi"/>
                <w:b/>
                <w:bCs/>
                <w:lang w:val="fr-FR"/>
              </w:rPr>
            </w:pPr>
            <w:r w:rsidRPr="008E44A4">
              <w:rPr>
                <w:rFonts w:cstheme="minorHAnsi"/>
                <w:lang w:val="fr-FR" w:eastAsia="zh-CN"/>
              </w:rPr>
              <w:sym w:font="Wingdings" w:char="F0A8"/>
            </w:r>
            <w:r w:rsidRPr="008E44A4">
              <w:rPr>
                <w:rFonts w:cstheme="minorHAnsi"/>
                <w:lang w:val="fr-FR" w:eastAsia="zh-CN"/>
              </w:rPr>
              <w:t xml:space="preserve"> </w:t>
            </w:r>
            <w:r w:rsidRPr="008E44A4">
              <w:rPr>
                <w:rFonts w:cstheme="minorHAnsi"/>
                <w:b/>
                <w:bCs/>
                <w:lang w:val="fr-FR"/>
              </w:rPr>
              <w:t xml:space="preserve"> ++</w:t>
            </w:r>
          </w:p>
          <w:p w14:paraId="3F8B9C71" w14:textId="77777777" w:rsidR="00BA0173" w:rsidRPr="008E44A4" w:rsidRDefault="00BA0173" w:rsidP="00E13EED">
            <w:pPr>
              <w:outlineLvl w:val="0"/>
              <w:rPr>
                <w:rFonts w:cstheme="minorHAnsi"/>
                <w:b/>
                <w:bCs/>
                <w:lang w:val="fr-FR"/>
              </w:rPr>
            </w:pPr>
            <w:r w:rsidRPr="008E44A4">
              <w:rPr>
                <w:rFonts w:cstheme="minorHAnsi"/>
                <w:lang w:val="fr-FR" w:eastAsia="zh-CN"/>
              </w:rPr>
              <w:sym w:font="Wingdings" w:char="F0A8"/>
            </w:r>
            <w:r w:rsidRPr="008E44A4">
              <w:rPr>
                <w:rFonts w:cstheme="minorHAnsi"/>
                <w:lang w:val="fr-FR" w:eastAsia="zh-CN"/>
              </w:rPr>
              <w:t xml:space="preserve"> </w:t>
            </w:r>
            <w:r w:rsidRPr="008E44A4">
              <w:rPr>
                <w:rFonts w:cstheme="minorHAnsi"/>
                <w:b/>
                <w:bCs/>
                <w:lang w:val="fr-FR"/>
              </w:rPr>
              <w:t xml:space="preserve"> +++</w:t>
            </w:r>
          </w:p>
        </w:tc>
      </w:tr>
    </w:tbl>
    <w:p w14:paraId="7A6D66C7" w14:textId="77777777" w:rsidR="00195CAD" w:rsidRPr="008E44A4" w:rsidRDefault="00195CAD" w:rsidP="00195CAD">
      <w:pPr>
        <w:spacing w:after="160" w:line="259" w:lineRule="auto"/>
        <w:rPr>
          <w:rFonts w:cstheme="minorHAnsi"/>
          <w:b/>
          <w:lang w:val="fr-FR"/>
        </w:rPr>
      </w:pPr>
    </w:p>
    <w:p w14:paraId="05713861" w14:textId="52BFA374" w:rsidR="008A564D" w:rsidRPr="008E44A4" w:rsidRDefault="00195CAD" w:rsidP="008A564D">
      <w:pPr>
        <w:pStyle w:val="Paragraphedeliste"/>
        <w:ind w:left="0"/>
        <w:jc w:val="center"/>
        <w:rPr>
          <w:rFonts w:cstheme="minorHAnsi"/>
          <w:b/>
          <w:lang w:val="fr-FR"/>
        </w:rPr>
      </w:pPr>
      <w:r w:rsidRPr="008E44A4">
        <w:rPr>
          <w:rFonts w:cstheme="minorHAnsi"/>
          <w:b/>
          <w:lang w:val="fr-FR"/>
        </w:rPr>
        <w:br w:type="page"/>
      </w:r>
      <w:r w:rsidR="008A564D" w:rsidRPr="008E44A4">
        <w:rPr>
          <w:rFonts w:cstheme="minorHAnsi"/>
          <w:b/>
          <w:lang w:val="fr-FR"/>
        </w:rPr>
        <w:lastRenderedPageBreak/>
        <w:t xml:space="preserve">ANNEXE </w:t>
      </w:r>
      <w:proofErr w:type="spellStart"/>
      <w:r w:rsidR="008A564D" w:rsidRPr="008E44A4">
        <w:rPr>
          <w:rFonts w:cstheme="minorHAnsi"/>
          <w:b/>
          <w:lang w:val="fr-FR"/>
        </w:rPr>
        <w:t>IVd</w:t>
      </w:r>
      <w:proofErr w:type="spellEnd"/>
    </w:p>
    <w:p w14:paraId="11A4E2E2" w14:textId="77777777" w:rsidR="00ED10C1" w:rsidRPr="008E44A4" w:rsidRDefault="00ED10C1" w:rsidP="008A564D">
      <w:pPr>
        <w:pStyle w:val="Paragraphedeliste"/>
        <w:ind w:left="0"/>
        <w:jc w:val="center"/>
        <w:rPr>
          <w:rFonts w:cstheme="minorHAnsi"/>
          <w:bCs/>
          <w:lang w:val="fr-FR"/>
        </w:rPr>
      </w:pPr>
    </w:p>
    <w:p w14:paraId="638C8C18" w14:textId="0B352A50" w:rsidR="008A564D" w:rsidRPr="008E44A4" w:rsidRDefault="008A564D" w:rsidP="008A564D">
      <w:pPr>
        <w:pStyle w:val="Paragraphedeliste"/>
        <w:ind w:left="0"/>
        <w:jc w:val="center"/>
        <w:rPr>
          <w:rFonts w:cstheme="minorHAnsi"/>
          <w:bCs/>
          <w:lang w:val="fr-FR"/>
        </w:rPr>
      </w:pPr>
      <w:r w:rsidRPr="008E44A4">
        <w:rPr>
          <w:rFonts w:cstheme="minorHAnsi"/>
          <w:bCs/>
          <w:lang w:val="fr-FR"/>
        </w:rPr>
        <w:t>Fiche de suivi complémentaire</w:t>
      </w:r>
    </w:p>
    <w:p w14:paraId="21E77107" w14:textId="77777777" w:rsidR="008A564D" w:rsidRPr="008E44A4" w:rsidRDefault="008A564D" w:rsidP="008A564D">
      <w:pPr>
        <w:rPr>
          <w:rFonts w:cstheme="minorHAnsi"/>
          <w:b/>
          <w:lang w:val="fr-FR"/>
        </w:rPr>
      </w:pPr>
      <w:r w:rsidRPr="008E44A4">
        <w:rPr>
          <w:rFonts w:cstheme="minorHAnsi"/>
          <w:b/>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8A564D" w:rsidRPr="00F96E75" w14:paraId="6A22EC5A" w14:textId="77777777" w:rsidTr="008A564D">
        <w:trPr>
          <w:trHeight w:val="699"/>
        </w:trPr>
        <w:tc>
          <w:tcPr>
            <w:tcW w:w="9056" w:type="dxa"/>
            <w:gridSpan w:val="2"/>
            <w:shd w:val="clear" w:color="auto" w:fill="auto"/>
            <w:vAlign w:val="center"/>
          </w:tcPr>
          <w:p w14:paraId="47A813DB" w14:textId="073988DE" w:rsidR="008A564D" w:rsidRPr="008E44A4" w:rsidRDefault="000F39A2" w:rsidP="008A564D">
            <w:pPr>
              <w:jc w:val="center"/>
              <w:rPr>
                <w:rFonts w:cstheme="minorHAnsi"/>
                <w:b/>
                <w:bCs/>
                <w:lang w:val="fr-FR"/>
              </w:rPr>
            </w:pPr>
            <w:r>
              <w:rPr>
                <w:rFonts w:cstheme="minorHAnsi"/>
                <w:b/>
                <w:bCs/>
                <w:lang w:val="fr-FR"/>
              </w:rPr>
              <w:lastRenderedPageBreak/>
              <w:t>CPC</w:t>
            </w:r>
            <w:r w:rsidRPr="008E44A4">
              <w:rPr>
                <w:rFonts w:cstheme="minorHAnsi"/>
                <w:b/>
                <w:bCs/>
                <w:lang w:val="fr-FR"/>
              </w:rPr>
              <w:t xml:space="preserve"> </w:t>
            </w:r>
            <w:r w:rsidR="00A71189" w:rsidRPr="008E44A4">
              <w:rPr>
                <w:rFonts w:cstheme="minorHAnsi"/>
                <w:b/>
                <w:bCs/>
                <w:lang w:val="fr-FR"/>
              </w:rPr>
              <w:t>BERINERT</w:t>
            </w:r>
          </w:p>
          <w:p w14:paraId="4929F82F" w14:textId="4138C304" w:rsidR="008A564D" w:rsidRPr="008E44A4" w:rsidRDefault="008A564D" w:rsidP="00A3745C">
            <w:pPr>
              <w:spacing w:after="0"/>
              <w:jc w:val="center"/>
              <w:rPr>
                <w:rFonts w:cstheme="minorHAnsi"/>
                <w:lang w:val="fr-FR"/>
              </w:rPr>
            </w:pPr>
            <w:r w:rsidRPr="008E44A4">
              <w:rPr>
                <w:rFonts w:cstheme="minorHAnsi"/>
                <w:b/>
                <w:bCs/>
                <w:lang w:val="fr-FR"/>
              </w:rPr>
              <w:t>TRAITEMENT DU REJET MEDIE PAR ANTICORPS EN TRANSPLANTATION PULMONAIRE EN ASSOCIATION AVEC LE TRAITEMENT STANDARD (IGIV ET ECHANGES PLASMATIQUES)</w:t>
            </w:r>
          </w:p>
        </w:tc>
      </w:tr>
      <w:tr w:rsidR="008A564D" w:rsidRPr="00F96E75" w14:paraId="11D278C4" w14:textId="77777777" w:rsidTr="00ED10C1">
        <w:trPr>
          <w:trHeight w:val="340"/>
        </w:trPr>
        <w:tc>
          <w:tcPr>
            <w:tcW w:w="9056" w:type="dxa"/>
            <w:gridSpan w:val="2"/>
            <w:shd w:val="clear" w:color="auto" w:fill="auto"/>
            <w:vAlign w:val="center"/>
          </w:tcPr>
          <w:p w14:paraId="58D22B42" w14:textId="1037F4E2" w:rsidR="008A564D" w:rsidRPr="008E44A4" w:rsidRDefault="008A564D" w:rsidP="00375EC2">
            <w:pPr>
              <w:spacing w:after="0"/>
              <w:jc w:val="center"/>
              <w:rPr>
                <w:rFonts w:cstheme="minorHAnsi"/>
                <w:b/>
                <w:bCs/>
                <w:lang w:val="fr-FR"/>
              </w:rPr>
            </w:pPr>
            <w:r w:rsidRPr="008E44A4">
              <w:rPr>
                <w:rFonts w:cstheme="minorHAnsi"/>
                <w:b/>
                <w:bCs/>
                <w:lang w:val="fr-FR"/>
              </w:rPr>
              <w:t xml:space="preserve">Fiche de suivi </w:t>
            </w:r>
            <w:r w:rsidR="00F306EF" w:rsidRPr="008E44A4">
              <w:rPr>
                <w:rFonts w:cstheme="minorHAnsi"/>
                <w:b/>
                <w:bCs/>
                <w:lang w:val="fr-FR"/>
              </w:rPr>
              <w:t>complémentaire (en cas de visite de routine)</w:t>
            </w:r>
          </w:p>
        </w:tc>
      </w:tr>
      <w:tr w:rsidR="008A564D" w:rsidRPr="008E44A4" w14:paraId="1363F8F7" w14:textId="77777777" w:rsidTr="002D3E9A">
        <w:trPr>
          <w:trHeight w:val="567"/>
        </w:trPr>
        <w:tc>
          <w:tcPr>
            <w:tcW w:w="4528" w:type="dxa"/>
            <w:shd w:val="clear" w:color="auto" w:fill="auto"/>
            <w:vAlign w:val="center"/>
          </w:tcPr>
          <w:p w14:paraId="526FBF5C" w14:textId="77777777" w:rsidR="008A564D" w:rsidRPr="008E44A4" w:rsidRDefault="008A564D" w:rsidP="008A564D">
            <w:pPr>
              <w:spacing w:after="0"/>
              <w:jc w:val="center"/>
              <w:rPr>
                <w:rFonts w:cstheme="minorHAnsi"/>
                <w:lang w:val="fr-FR"/>
              </w:rPr>
            </w:pPr>
            <w:r w:rsidRPr="008E44A4">
              <w:rPr>
                <w:rFonts w:cstheme="minorHAnsi"/>
                <w:b/>
                <w:bCs/>
                <w:lang w:val="fr-FR"/>
              </w:rPr>
              <w:t xml:space="preserve">Initiales patient    </w:t>
            </w:r>
            <w:r w:rsidRPr="008E44A4">
              <w:rPr>
                <w:rFonts w:cstheme="minorHAnsi"/>
                <w:lang w:val="fr-FR"/>
              </w:rPr>
              <w:t>|__|__|__|      |__|__|</w:t>
            </w:r>
          </w:p>
          <w:p w14:paraId="240D0331" w14:textId="77777777" w:rsidR="008A564D" w:rsidRPr="008E44A4" w:rsidRDefault="008A564D" w:rsidP="00ED10C1">
            <w:pPr>
              <w:spacing w:after="0"/>
              <w:jc w:val="center"/>
              <w:rPr>
                <w:rFonts w:cstheme="minorHAnsi"/>
                <w:b/>
                <w:bCs/>
                <w:i/>
                <w:lang w:val="fr-FR"/>
              </w:rPr>
            </w:pPr>
            <w:r w:rsidRPr="008E44A4">
              <w:rPr>
                <w:rFonts w:cstheme="minorHAnsi"/>
                <w:lang w:val="fr-FR"/>
              </w:rPr>
              <w:t xml:space="preserve">                               </w:t>
            </w:r>
            <w:r w:rsidRPr="008E44A4">
              <w:rPr>
                <w:rFonts w:cstheme="minorHAnsi"/>
                <w:i/>
                <w:lang w:val="fr-FR"/>
              </w:rPr>
              <w:t>Nom            Prénom</w:t>
            </w:r>
          </w:p>
        </w:tc>
        <w:tc>
          <w:tcPr>
            <w:tcW w:w="4528" w:type="dxa"/>
            <w:shd w:val="clear" w:color="auto" w:fill="auto"/>
            <w:vAlign w:val="center"/>
          </w:tcPr>
          <w:p w14:paraId="22402F51" w14:textId="77777777" w:rsidR="008A564D" w:rsidRPr="008E44A4" w:rsidRDefault="008A564D" w:rsidP="00ED10C1">
            <w:pPr>
              <w:spacing w:after="0"/>
              <w:jc w:val="center"/>
              <w:rPr>
                <w:rFonts w:cstheme="minorHAnsi"/>
                <w:b/>
                <w:bCs/>
                <w:lang w:val="fr-FR"/>
              </w:rPr>
            </w:pPr>
            <w:r w:rsidRPr="008E44A4">
              <w:rPr>
                <w:rFonts w:cstheme="minorHAnsi"/>
                <w:b/>
                <w:bCs/>
                <w:lang w:val="fr-FR"/>
              </w:rPr>
              <w:t xml:space="preserve">Numéro Patient Attribué : </w:t>
            </w:r>
            <w:r w:rsidRPr="008E44A4">
              <w:rPr>
                <w:rFonts w:cstheme="minorHAnsi"/>
                <w:lang w:val="fr-FR"/>
              </w:rPr>
              <w:t>|__|__|__|__|</w:t>
            </w:r>
          </w:p>
        </w:tc>
      </w:tr>
    </w:tbl>
    <w:p w14:paraId="7D52DA98" w14:textId="77777777" w:rsidR="008A564D" w:rsidRPr="008E44A4" w:rsidRDefault="008A564D" w:rsidP="008A564D">
      <w:pPr>
        <w:rPr>
          <w:rFonts w:cstheme="minorHAnsi"/>
          <w:lang w:val="fr-FR"/>
        </w:rPr>
      </w:pPr>
    </w:p>
    <w:p w14:paraId="6E98E244" w14:textId="77777777" w:rsidR="008A564D" w:rsidRPr="008E44A4" w:rsidRDefault="008A564D" w:rsidP="008A564D">
      <w:pPr>
        <w:jc w:val="center"/>
        <w:rPr>
          <w:rFonts w:cstheme="minorHAnsi"/>
          <w:lang w:val="fr-FR"/>
        </w:rPr>
      </w:pPr>
      <w:r w:rsidRPr="008E44A4">
        <w:rPr>
          <w:rFonts w:cstheme="minorHAnsi"/>
          <w:b/>
          <w:lang w:val="fr-FR"/>
        </w:rPr>
        <w:t>Date de la visite :</w:t>
      </w:r>
      <w:r w:rsidRPr="008E44A4">
        <w:rPr>
          <w:rFonts w:cstheme="minorHAnsi"/>
          <w:lang w:val="fr-FR"/>
        </w:rPr>
        <w:t xml:space="preserve"> |__|__| |__|__| |__|__|__|__|</w:t>
      </w:r>
    </w:p>
    <w:p w14:paraId="34B10E46" w14:textId="4F1D95A9" w:rsidR="008A564D" w:rsidRPr="008E44A4" w:rsidRDefault="008A564D" w:rsidP="008A564D">
      <w:pPr>
        <w:rPr>
          <w:rFonts w:cstheme="minorHAnsi"/>
          <w:b/>
          <w:bCs/>
          <w:u w:val="single"/>
          <w:lang w:val="fr-FR"/>
        </w:rPr>
      </w:pPr>
      <w:r w:rsidRPr="008E44A4">
        <w:rPr>
          <w:rFonts w:cstheme="minorHAnsi"/>
          <w:b/>
          <w:bCs/>
          <w:u w:val="single"/>
          <w:lang w:val="fr-FR"/>
        </w:rPr>
        <w:t xml:space="preserve">Traitement par </w:t>
      </w:r>
      <w:r w:rsidR="00A71189" w:rsidRPr="008E44A4">
        <w:rPr>
          <w:rFonts w:cstheme="minorHAnsi"/>
          <w:b/>
          <w:bCs/>
          <w:u w:val="single"/>
          <w:lang w:val="fr-FR"/>
        </w:rPr>
        <w:t>BERINERT</w:t>
      </w:r>
    </w:p>
    <w:p w14:paraId="077D5FC9" w14:textId="77777777" w:rsidR="008A564D" w:rsidRPr="008E44A4" w:rsidRDefault="008A564D" w:rsidP="008A564D">
      <w:pPr>
        <w:spacing w:after="0" w:line="240" w:lineRule="auto"/>
        <w:outlineLvl w:val="0"/>
        <w:rPr>
          <w:rFonts w:eastAsia="DengXian" w:cstheme="minorHAnsi"/>
          <w:b/>
          <w:bCs/>
          <w:lang w:val="fr-FR" w:eastAsia="zh-CN"/>
        </w:rPr>
      </w:pPr>
    </w:p>
    <w:p w14:paraId="6FD05904" w14:textId="2F20FE58" w:rsidR="008A564D" w:rsidRPr="008E44A4" w:rsidRDefault="008A564D" w:rsidP="008A564D">
      <w:pPr>
        <w:spacing w:after="0" w:line="240" w:lineRule="auto"/>
        <w:outlineLvl w:val="0"/>
        <w:rPr>
          <w:rFonts w:cstheme="minorHAnsi"/>
          <w:lang w:val="fr-FR"/>
        </w:rPr>
      </w:pPr>
      <w:r w:rsidRPr="008E44A4">
        <w:rPr>
          <w:rFonts w:eastAsia="DengXian" w:cstheme="minorHAnsi"/>
          <w:b/>
          <w:bCs/>
          <w:lang w:val="fr-FR" w:eastAsia="zh-CN"/>
        </w:rPr>
        <w:t xml:space="preserve">Nombre de cures/d’injections de </w:t>
      </w:r>
      <w:r w:rsidR="00A71189" w:rsidRPr="008E44A4">
        <w:rPr>
          <w:rFonts w:eastAsia="DengXian" w:cstheme="minorHAnsi"/>
          <w:b/>
          <w:bCs/>
          <w:lang w:val="fr-FR" w:eastAsia="zh-CN"/>
        </w:rPr>
        <w:t>BERINERT</w:t>
      </w:r>
      <w:r w:rsidRPr="008E44A4">
        <w:rPr>
          <w:rFonts w:eastAsia="DengXian" w:cstheme="minorHAnsi"/>
          <w:b/>
          <w:bCs/>
          <w:lang w:val="fr-FR" w:eastAsia="zh-CN"/>
        </w:rPr>
        <w:t xml:space="preserve"> reçues par le patient : </w:t>
      </w:r>
      <w:r w:rsidRPr="008E44A4">
        <w:rPr>
          <w:rFonts w:cstheme="minorHAnsi"/>
          <w:lang w:val="fr-FR"/>
        </w:rPr>
        <w:t>|__|__|__| / nombre de cures prévues |__|__|__|</w:t>
      </w:r>
    </w:p>
    <w:p w14:paraId="26F3D4BB" w14:textId="77777777" w:rsidR="008A564D" w:rsidRPr="008E44A4" w:rsidRDefault="008A564D" w:rsidP="008A564D">
      <w:pPr>
        <w:jc w:val="center"/>
        <w:rPr>
          <w:rFonts w:cstheme="minorHAnsi"/>
          <w:lang w:val="fr-FR"/>
        </w:rPr>
      </w:pPr>
    </w:p>
    <w:p w14:paraId="7334E186" w14:textId="77777777" w:rsidR="008A564D" w:rsidRPr="008E44A4" w:rsidRDefault="008A564D" w:rsidP="008A564D">
      <w:pPr>
        <w:rPr>
          <w:rFonts w:cstheme="minorHAnsi"/>
          <w:b/>
          <w:bCs/>
          <w:u w:val="single"/>
          <w:lang w:val="fr-FR"/>
        </w:rPr>
      </w:pPr>
      <w:r w:rsidRPr="008E44A4">
        <w:rPr>
          <w:rFonts w:cstheme="minorHAnsi"/>
          <w:b/>
          <w:bCs/>
          <w:u w:val="single"/>
          <w:lang w:val="fr-FR"/>
        </w:rPr>
        <w:t>Suivi des EI/EIG</w:t>
      </w:r>
    </w:p>
    <w:p w14:paraId="4EBCB87B" w14:textId="77777777" w:rsidR="008A564D" w:rsidRPr="008E44A4" w:rsidRDefault="008A564D" w:rsidP="008A564D">
      <w:pPr>
        <w:spacing w:after="0" w:line="240" w:lineRule="auto"/>
        <w:jc w:val="both"/>
        <w:rPr>
          <w:rFonts w:eastAsia="DengXian" w:cstheme="minorHAnsi"/>
          <w:lang w:val="fr-FR" w:eastAsia="zh-CN"/>
        </w:rPr>
      </w:pPr>
      <w:r w:rsidRPr="008E44A4">
        <w:rPr>
          <w:rFonts w:eastAsia="DengXian" w:cstheme="minorHAnsi"/>
          <w:lang w:val="fr-FR" w:eastAsia="zh-CN"/>
        </w:rPr>
        <w:t xml:space="preserve">Le patient </w:t>
      </w:r>
      <w:proofErr w:type="spellStart"/>
      <w:r w:rsidRPr="008E44A4">
        <w:rPr>
          <w:rFonts w:eastAsia="DengXian" w:cstheme="minorHAnsi"/>
          <w:lang w:val="fr-FR" w:eastAsia="zh-CN"/>
        </w:rPr>
        <w:t>a-t-il</w:t>
      </w:r>
      <w:proofErr w:type="spellEnd"/>
      <w:r w:rsidRPr="008E44A4">
        <w:rPr>
          <w:rFonts w:eastAsia="DengXian" w:cstheme="minorHAnsi"/>
          <w:lang w:val="fr-FR" w:eastAsia="zh-CN"/>
        </w:rPr>
        <w:t xml:space="preserve"> présenté un effet indésirable susceptible d’être lié à des médicaments ?</w:t>
      </w:r>
    </w:p>
    <w:p w14:paraId="0968F863" w14:textId="77777777" w:rsidR="008A564D" w:rsidRPr="008E44A4" w:rsidRDefault="008A564D" w:rsidP="008A564D">
      <w:pPr>
        <w:spacing w:after="0" w:line="240" w:lineRule="auto"/>
        <w:ind w:firstLine="720"/>
        <w:jc w:val="both"/>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Oui, à déclarer selon les modalités de l’Annexe VIII</w:t>
      </w:r>
    </w:p>
    <w:p w14:paraId="7730641D" w14:textId="407D46EB" w:rsidR="008A564D" w:rsidRPr="008E44A4" w:rsidRDefault="008A564D" w:rsidP="00A3745C">
      <w:pPr>
        <w:spacing w:after="0" w:line="240" w:lineRule="auto"/>
        <w:ind w:firstLine="720"/>
        <w:jc w:val="both"/>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Non</w:t>
      </w:r>
    </w:p>
    <w:p w14:paraId="167DA1F3" w14:textId="77777777" w:rsidR="008A564D" w:rsidRPr="008E44A4" w:rsidRDefault="008A564D" w:rsidP="008A564D">
      <w:pPr>
        <w:spacing w:after="0" w:line="240" w:lineRule="auto"/>
        <w:rPr>
          <w:rFonts w:eastAsia="DengXian" w:cstheme="minorHAnsi"/>
          <w:lang w:val="fr-FR" w:eastAsia="zh-CN"/>
        </w:rPr>
      </w:pPr>
    </w:p>
    <w:p w14:paraId="6CBAB307" w14:textId="77777777" w:rsidR="008A564D" w:rsidRPr="008E44A4" w:rsidRDefault="008A564D" w:rsidP="008A564D">
      <w:pPr>
        <w:rPr>
          <w:rFonts w:cstheme="minorHAnsi"/>
          <w:b/>
          <w:bCs/>
          <w:u w:val="single"/>
          <w:lang w:val="fr-FR"/>
        </w:rPr>
      </w:pPr>
      <w:r w:rsidRPr="008E44A4">
        <w:rPr>
          <w:rFonts w:cstheme="minorHAnsi"/>
          <w:b/>
          <w:bCs/>
          <w:u w:val="single"/>
          <w:lang w:val="fr-FR"/>
        </w:rPr>
        <w:t>Traitement concomitant</w:t>
      </w:r>
    </w:p>
    <w:p w14:paraId="517305E2" w14:textId="211CEEC9" w:rsidR="008A564D" w:rsidRPr="008E44A4" w:rsidRDefault="008A564D" w:rsidP="008A564D">
      <w:pPr>
        <w:rPr>
          <w:rFonts w:eastAsia="DengXian" w:cstheme="minorHAnsi"/>
          <w:lang w:val="fr-FR" w:eastAsia="zh-CN"/>
        </w:rPr>
      </w:pPr>
      <w:r w:rsidRPr="008E44A4">
        <w:rPr>
          <w:rFonts w:eastAsia="DengXian" w:cstheme="minorHAnsi"/>
          <w:lang w:val="fr-FR" w:eastAsia="zh-CN"/>
        </w:rPr>
        <w:t xml:space="preserve">Traitement modifié par rapport à l’initiation : </w:t>
      </w:r>
      <w:sdt>
        <w:sdtPr>
          <w:rPr>
            <w:rFonts w:eastAsia="DengXian" w:cstheme="minorHAnsi"/>
            <w:lang w:val="fr-FR" w:eastAsia="zh-CN"/>
          </w:rPr>
          <w:id w:val="-453948340"/>
          <w14:checkbox>
            <w14:checked w14:val="0"/>
            <w14:checkedState w14:val="2612" w14:font="MS Gothic"/>
            <w14:uncheckedState w14:val="2610" w14:font="MS Gothic"/>
          </w14:checkbox>
        </w:sdtPr>
        <w:sdtEndPr/>
        <w:sdtContent>
          <w:r w:rsidRPr="008E44A4">
            <w:rPr>
              <w:rFonts w:ascii="Segoe UI Symbol" w:eastAsia="MS Gothic" w:hAnsi="Segoe UI Symbol" w:cs="Segoe UI Symbol"/>
              <w:lang w:val="fr-FR" w:eastAsia="zh-CN"/>
            </w:rPr>
            <w:t>☐</w:t>
          </w:r>
        </w:sdtContent>
      </w:sdt>
      <w:r w:rsidRPr="008E44A4">
        <w:rPr>
          <w:rFonts w:eastAsia="DengXian" w:cstheme="minorHAnsi"/>
          <w:lang w:val="fr-FR" w:eastAsia="zh-CN"/>
        </w:rPr>
        <w:t xml:space="preserve"> Oui </w:t>
      </w:r>
      <w:r w:rsidRPr="008E44A4">
        <w:rPr>
          <w:rFonts w:eastAsia="DengXian" w:cstheme="minorHAnsi"/>
          <w:lang w:val="fr-FR" w:eastAsia="zh-CN"/>
        </w:rPr>
        <w:tab/>
      </w:r>
      <w:r w:rsidRPr="008E44A4">
        <w:rPr>
          <w:rFonts w:eastAsia="DengXian" w:cstheme="minorHAnsi"/>
          <w:lang w:val="fr-FR" w:eastAsia="zh-CN"/>
        </w:rPr>
        <w:tab/>
        <w:t xml:space="preserve"> </w:t>
      </w:r>
      <w:sdt>
        <w:sdtPr>
          <w:rPr>
            <w:rFonts w:eastAsia="DengXian" w:cstheme="minorHAnsi"/>
            <w:lang w:val="fr-FR" w:eastAsia="zh-CN"/>
          </w:rPr>
          <w:id w:val="1399475247"/>
          <w14:checkbox>
            <w14:checked w14:val="0"/>
            <w14:checkedState w14:val="2612" w14:font="MS Gothic"/>
            <w14:uncheckedState w14:val="2610" w14:font="MS Gothic"/>
          </w14:checkbox>
        </w:sdtPr>
        <w:sdtEndPr/>
        <w:sdtContent>
          <w:r w:rsidRPr="008E44A4">
            <w:rPr>
              <w:rFonts w:ascii="Segoe UI Symbol" w:eastAsia="MS Gothic" w:hAnsi="Segoe UI Symbol" w:cs="Segoe UI Symbol"/>
              <w:lang w:val="fr-FR" w:eastAsia="zh-CN"/>
            </w:rPr>
            <w:t>☐</w:t>
          </w:r>
        </w:sdtContent>
      </w:sdt>
      <w:r w:rsidRPr="008E44A4">
        <w:rPr>
          <w:rFonts w:eastAsia="DengXian" w:cstheme="minorHAnsi"/>
          <w:lang w:val="fr-FR" w:eastAsia="zh-CN"/>
        </w:rPr>
        <w:t xml:space="preserve"> Non</w:t>
      </w:r>
    </w:p>
    <w:p w14:paraId="44B59022" w14:textId="77777777" w:rsidR="008A564D" w:rsidRPr="008E44A4" w:rsidRDefault="008A564D" w:rsidP="00EA3206">
      <w:pPr>
        <w:spacing w:after="0"/>
        <w:rPr>
          <w:rFonts w:eastAsia="DengXian" w:cstheme="minorHAnsi"/>
          <w:lang w:val="fr-FR" w:eastAsia="zh-CN"/>
        </w:rPr>
      </w:pPr>
      <w:r w:rsidRPr="008E44A4">
        <w:rPr>
          <w:rFonts w:eastAsia="DengXian" w:cstheme="minorHAnsi"/>
          <w:lang w:val="fr-FR" w:eastAsia="zh-CN"/>
        </w:rPr>
        <w:t>Si oui complétez le tableau ci-dessous :</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701"/>
        <w:gridCol w:w="1757"/>
        <w:gridCol w:w="1727"/>
        <w:gridCol w:w="2978"/>
      </w:tblGrid>
      <w:tr w:rsidR="008A564D" w:rsidRPr="00F96E75" w14:paraId="39CE46C2" w14:textId="77777777" w:rsidTr="008A564D">
        <w:trPr>
          <w:trHeight w:val="20"/>
        </w:trPr>
        <w:tc>
          <w:tcPr>
            <w:tcW w:w="1496" w:type="pct"/>
            <w:shd w:val="clear" w:color="auto" w:fill="E6E6E6"/>
            <w:vAlign w:val="center"/>
          </w:tcPr>
          <w:p w14:paraId="04674AD0" w14:textId="77777777" w:rsidR="008A564D" w:rsidRPr="008E44A4" w:rsidRDefault="008A564D" w:rsidP="002D3E9A">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Nom du traitement (Marque ou générique)</w:t>
            </w:r>
          </w:p>
        </w:tc>
        <w:tc>
          <w:tcPr>
            <w:tcW w:w="892" w:type="pct"/>
            <w:shd w:val="clear" w:color="auto" w:fill="E6E6E6"/>
            <w:vAlign w:val="center"/>
          </w:tcPr>
          <w:p w14:paraId="09ADB49B" w14:textId="77777777" w:rsidR="008A564D" w:rsidRPr="008E44A4" w:rsidRDefault="008A564D" w:rsidP="002D3E9A">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Posologie</w:t>
            </w:r>
          </w:p>
        </w:tc>
        <w:tc>
          <w:tcPr>
            <w:tcW w:w="965" w:type="pct"/>
            <w:shd w:val="clear" w:color="auto" w:fill="E6E6E6"/>
            <w:vAlign w:val="center"/>
          </w:tcPr>
          <w:p w14:paraId="67F643C5" w14:textId="77777777" w:rsidR="008A564D" w:rsidRPr="008E44A4" w:rsidRDefault="008A564D" w:rsidP="002D3E9A">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Voie</w:t>
            </w:r>
          </w:p>
        </w:tc>
        <w:tc>
          <w:tcPr>
            <w:tcW w:w="1647" w:type="pct"/>
            <w:shd w:val="clear" w:color="auto" w:fill="E6E6E6"/>
            <w:vAlign w:val="center"/>
          </w:tcPr>
          <w:p w14:paraId="6D92D5DF" w14:textId="77777777" w:rsidR="008A564D" w:rsidRPr="008E44A4" w:rsidRDefault="008A564D" w:rsidP="002D3E9A">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Date de début</w:t>
            </w:r>
          </w:p>
          <w:p w14:paraId="3523CF23" w14:textId="77777777" w:rsidR="008A564D" w:rsidRPr="008E44A4" w:rsidRDefault="008A564D" w:rsidP="002D3E9A">
            <w:pPr>
              <w:spacing w:after="0" w:line="240" w:lineRule="auto"/>
              <w:contextualSpacing/>
              <w:jc w:val="center"/>
              <w:rPr>
                <w:rFonts w:eastAsia="DengXian" w:cstheme="minorHAnsi"/>
                <w:b/>
                <w:i/>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b/>
                <w:i/>
                <w:lang w:val="fr-FR" w:eastAsia="zh-CN"/>
              </w:rPr>
              <w:t>)</w:t>
            </w:r>
          </w:p>
        </w:tc>
      </w:tr>
      <w:tr w:rsidR="008A564D" w:rsidRPr="008E44A4" w14:paraId="0241F6FB" w14:textId="77777777" w:rsidTr="008A564D">
        <w:trPr>
          <w:trHeight w:val="20"/>
        </w:trPr>
        <w:tc>
          <w:tcPr>
            <w:tcW w:w="1496" w:type="pct"/>
            <w:vAlign w:val="center"/>
          </w:tcPr>
          <w:p w14:paraId="397D6089" w14:textId="77777777" w:rsidR="008A564D" w:rsidRPr="008E44A4" w:rsidRDefault="008A564D" w:rsidP="002D3E9A">
            <w:pPr>
              <w:spacing w:after="0" w:line="240" w:lineRule="auto"/>
              <w:contextualSpacing/>
              <w:jc w:val="center"/>
              <w:rPr>
                <w:rFonts w:eastAsia="DengXian" w:cstheme="minorHAnsi"/>
                <w:lang w:val="fr-FR" w:eastAsia="zh-CN"/>
              </w:rPr>
            </w:pPr>
          </w:p>
        </w:tc>
        <w:tc>
          <w:tcPr>
            <w:tcW w:w="892" w:type="pct"/>
            <w:vAlign w:val="center"/>
          </w:tcPr>
          <w:p w14:paraId="19ED3C5E" w14:textId="77777777" w:rsidR="008A564D" w:rsidRPr="008E44A4" w:rsidRDefault="008A564D" w:rsidP="002D3E9A">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965" w:type="pct"/>
            <w:vAlign w:val="center"/>
          </w:tcPr>
          <w:p w14:paraId="3D319866" w14:textId="77777777" w:rsidR="008A564D" w:rsidRPr="008E44A4" w:rsidRDefault="008A564D" w:rsidP="002D3E9A">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32B04803" w14:textId="77777777" w:rsidR="008A564D" w:rsidRPr="008E44A4" w:rsidRDefault="008A564D" w:rsidP="002D3E9A">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2FC77574" w14:textId="77777777" w:rsidR="008A564D" w:rsidRPr="008E44A4" w:rsidRDefault="008A564D" w:rsidP="002D3E9A">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injectable SC</w:t>
            </w:r>
          </w:p>
        </w:tc>
        <w:tc>
          <w:tcPr>
            <w:tcW w:w="1647" w:type="pct"/>
            <w:vAlign w:val="center"/>
          </w:tcPr>
          <w:p w14:paraId="11F1BF3B" w14:textId="77777777" w:rsidR="008A564D" w:rsidRPr="008E44A4" w:rsidRDefault="008A564D" w:rsidP="002D3E9A">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r w:rsidR="008A564D" w:rsidRPr="008E44A4" w14:paraId="02D50464" w14:textId="77777777" w:rsidTr="008A564D">
        <w:trPr>
          <w:trHeight w:val="20"/>
        </w:trPr>
        <w:tc>
          <w:tcPr>
            <w:tcW w:w="1496" w:type="pct"/>
            <w:vAlign w:val="center"/>
          </w:tcPr>
          <w:p w14:paraId="37ACA5AB" w14:textId="77777777" w:rsidR="008A564D" w:rsidRPr="008E44A4" w:rsidRDefault="008A564D" w:rsidP="002D3E9A">
            <w:pPr>
              <w:spacing w:after="0" w:line="240" w:lineRule="auto"/>
              <w:contextualSpacing/>
              <w:jc w:val="center"/>
              <w:rPr>
                <w:rFonts w:eastAsia="DengXian" w:cstheme="minorHAnsi"/>
                <w:lang w:val="fr-FR" w:eastAsia="zh-CN"/>
              </w:rPr>
            </w:pPr>
          </w:p>
        </w:tc>
        <w:tc>
          <w:tcPr>
            <w:tcW w:w="892" w:type="pct"/>
            <w:vAlign w:val="center"/>
          </w:tcPr>
          <w:p w14:paraId="755C6A96" w14:textId="77777777" w:rsidR="008A564D" w:rsidRPr="008E44A4" w:rsidRDefault="008A564D" w:rsidP="002D3E9A">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965" w:type="pct"/>
            <w:vAlign w:val="center"/>
          </w:tcPr>
          <w:p w14:paraId="7571E8B0" w14:textId="77777777" w:rsidR="008A564D" w:rsidRPr="008E44A4" w:rsidRDefault="008A564D" w:rsidP="002D3E9A">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2DF88CDE" w14:textId="77777777" w:rsidR="008A564D" w:rsidRPr="008E44A4" w:rsidRDefault="008A564D" w:rsidP="002D3E9A">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3340EDE7" w14:textId="77777777" w:rsidR="008A564D" w:rsidRPr="008E44A4" w:rsidRDefault="008A564D" w:rsidP="002D3E9A">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injectable SC</w:t>
            </w:r>
          </w:p>
        </w:tc>
        <w:tc>
          <w:tcPr>
            <w:tcW w:w="1647" w:type="pct"/>
            <w:vAlign w:val="center"/>
          </w:tcPr>
          <w:p w14:paraId="5CF374CF" w14:textId="77777777" w:rsidR="008A564D" w:rsidRPr="008E44A4" w:rsidRDefault="008A564D" w:rsidP="002D3E9A">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bl>
    <w:p w14:paraId="411625FA" w14:textId="77777777" w:rsidR="008A564D" w:rsidRPr="008E44A4" w:rsidRDefault="008A564D" w:rsidP="008A564D">
      <w:pPr>
        <w:rPr>
          <w:rFonts w:eastAsia="DengXian" w:cstheme="minorHAnsi"/>
          <w:lang w:val="fr-FR" w:eastAsia="zh-CN"/>
        </w:rPr>
      </w:pP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49"/>
        <w:gridCol w:w="3184"/>
        <w:gridCol w:w="2864"/>
      </w:tblGrid>
      <w:tr w:rsidR="008A564D" w:rsidRPr="00F96E75" w14:paraId="0351D574" w14:textId="77777777" w:rsidTr="002D3E9A">
        <w:trPr>
          <w:trHeight w:val="113"/>
        </w:trPr>
        <w:tc>
          <w:tcPr>
            <w:tcW w:w="5000" w:type="pct"/>
            <w:gridSpan w:val="3"/>
            <w:shd w:val="clear" w:color="auto" w:fill="E6E6E6"/>
            <w:vAlign w:val="center"/>
          </w:tcPr>
          <w:p w14:paraId="09BBC3C3" w14:textId="77777777" w:rsidR="008A564D" w:rsidRPr="008E44A4" w:rsidRDefault="008A564D" w:rsidP="00375EC2">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Echanges Plasmatiques (EP)/Immunoadsorption/Plasmaphérèse</w:t>
            </w:r>
          </w:p>
        </w:tc>
      </w:tr>
      <w:tr w:rsidR="008A564D" w:rsidRPr="008E44A4" w14:paraId="7CA77EC8" w14:textId="77777777" w:rsidTr="002D3E9A">
        <w:trPr>
          <w:trHeight w:val="113"/>
        </w:trPr>
        <w:tc>
          <w:tcPr>
            <w:tcW w:w="1712" w:type="pct"/>
            <w:shd w:val="clear" w:color="auto" w:fill="E6E6E6"/>
            <w:vAlign w:val="center"/>
          </w:tcPr>
          <w:p w14:paraId="75766CCC" w14:textId="77777777" w:rsidR="008A564D" w:rsidRPr="008E44A4" w:rsidRDefault="008A564D" w:rsidP="00375EC2">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Nombre de cycle</w:t>
            </w:r>
          </w:p>
        </w:tc>
        <w:tc>
          <w:tcPr>
            <w:tcW w:w="1731" w:type="pct"/>
            <w:shd w:val="clear" w:color="auto" w:fill="E6E6E6"/>
            <w:vAlign w:val="center"/>
          </w:tcPr>
          <w:p w14:paraId="5B38CE03" w14:textId="77777777" w:rsidR="008A564D" w:rsidRPr="008E44A4" w:rsidRDefault="008A564D" w:rsidP="00375EC2">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Date de début</w:t>
            </w:r>
          </w:p>
          <w:p w14:paraId="2D443C42" w14:textId="77777777" w:rsidR="008A564D" w:rsidRPr="008E44A4" w:rsidRDefault="008A564D" w:rsidP="00375EC2">
            <w:pPr>
              <w:spacing w:after="0" w:line="240" w:lineRule="auto"/>
              <w:contextualSpacing/>
              <w:jc w:val="center"/>
              <w:rPr>
                <w:rFonts w:eastAsia="DengXian" w:cstheme="minorHAnsi"/>
                <w:b/>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b/>
                <w:i/>
                <w:lang w:val="fr-FR" w:eastAsia="zh-CN"/>
              </w:rPr>
              <w:t>)</w:t>
            </w:r>
          </w:p>
        </w:tc>
        <w:tc>
          <w:tcPr>
            <w:tcW w:w="1557" w:type="pct"/>
            <w:shd w:val="clear" w:color="auto" w:fill="E6E6E6"/>
            <w:vAlign w:val="center"/>
          </w:tcPr>
          <w:p w14:paraId="2DC86A6C" w14:textId="77777777" w:rsidR="008A564D" w:rsidRPr="008E44A4" w:rsidRDefault="008A564D" w:rsidP="00375EC2">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Fréquence</w:t>
            </w:r>
          </w:p>
        </w:tc>
      </w:tr>
      <w:tr w:rsidR="008A564D" w:rsidRPr="008E44A4" w14:paraId="1F74597A" w14:textId="77777777" w:rsidTr="002D3E9A">
        <w:trPr>
          <w:trHeight w:val="113"/>
        </w:trPr>
        <w:tc>
          <w:tcPr>
            <w:tcW w:w="1712" w:type="pct"/>
            <w:vAlign w:val="center"/>
          </w:tcPr>
          <w:p w14:paraId="40B7BEC9" w14:textId="77777777" w:rsidR="008A564D" w:rsidRPr="008E44A4" w:rsidRDefault="008A564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731" w:type="pct"/>
            <w:vAlign w:val="center"/>
          </w:tcPr>
          <w:p w14:paraId="641EEFDF" w14:textId="77777777" w:rsidR="008A564D" w:rsidRPr="008E44A4" w:rsidRDefault="008A564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557" w:type="pct"/>
            <w:vAlign w:val="center"/>
          </w:tcPr>
          <w:p w14:paraId="11E52976" w14:textId="77777777" w:rsidR="008A564D" w:rsidRPr="008E44A4" w:rsidRDefault="008A564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 semaine</w:t>
            </w:r>
          </w:p>
        </w:tc>
      </w:tr>
    </w:tbl>
    <w:p w14:paraId="4D996D58" w14:textId="77777777" w:rsidR="008A564D" w:rsidRPr="008E44A4" w:rsidRDefault="008A564D" w:rsidP="008A564D">
      <w:pPr>
        <w:spacing w:after="160" w:line="259" w:lineRule="auto"/>
        <w:rPr>
          <w:rFonts w:cstheme="minorHAnsi"/>
          <w:b/>
          <w:lang w:val="fr-FR"/>
        </w:rPr>
      </w:pPr>
    </w:p>
    <w:p w14:paraId="1204A283" w14:textId="77777777" w:rsidR="008A564D" w:rsidRPr="008E44A4" w:rsidRDefault="008A564D" w:rsidP="005B299C">
      <w:pPr>
        <w:numPr>
          <w:ilvl w:val="0"/>
          <w:numId w:val="44"/>
        </w:numPr>
        <w:contextualSpacing/>
        <w:outlineLvl w:val="0"/>
        <w:rPr>
          <w:rFonts w:cstheme="minorHAnsi"/>
          <w:b/>
          <w:bCs/>
          <w:lang w:val="fr-FR"/>
        </w:rPr>
      </w:pPr>
      <w:r w:rsidRPr="008E44A4">
        <w:rPr>
          <w:rFonts w:cstheme="minorHAnsi"/>
          <w:b/>
          <w:bCs/>
          <w:lang w:val="fr-FR"/>
        </w:rPr>
        <w:lastRenderedPageBreak/>
        <w:t>Réévaluation de la sévérité de la dysfonction du greffon</w:t>
      </w:r>
    </w:p>
    <w:p w14:paraId="56DB3163" w14:textId="77777777" w:rsidR="008A564D" w:rsidRPr="008E44A4" w:rsidRDefault="008A564D" w:rsidP="008A564D">
      <w:pPr>
        <w:spacing w:after="0"/>
        <w:outlineLvl w:val="0"/>
        <w:rPr>
          <w:rFonts w:cstheme="minorHAnsi"/>
          <w:bCs/>
          <w:lang w:val="fr-FR"/>
        </w:rPr>
      </w:pPr>
      <w:r w:rsidRPr="008E44A4">
        <w:rPr>
          <w:rFonts w:cstheme="minorHAnsi"/>
          <w:bCs/>
          <w:lang w:val="fr-FR"/>
        </w:rPr>
        <w:t>Remplir la case qui correspond le mieux à la dysfonction</w:t>
      </w:r>
    </w:p>
    <w:tbl>
      <w:tblPr>
        <w:tblStyle w:val="Grilledutableau"/>
        <w:tblW w:w="0" w:type="auto"/>
        <w:tblLook w:val="04A0" w:firstRow="1" w:lastRow="0" w:firstColumn="1" w:lastColumn="0" w:noHBand="0" w:noVBand="1"/>
      </w:tblPr>
      <w:tblGrid>
        <w:gridCol w:w="6804"/>
        <w:gridCol w:w="2546"/>
      </w:tblGrid>
      <w:tr w:rsidR="008A564D" w:rsidRPr="008E44A4" w14:paraId="427B2538" w14:textId="77777777" w:rsidTr="002D3E9A">
        <w:trPr>
          <w:trHeight w:val="227"/>
        </w:trPr>
        <w:tc>
          <w:tcPr>
            <w:tcW w:w="6804" w:type="dxa"/>
          </w:tcPr>
          <w:p w14:paraId="32028CD7" w14:textId="77777777" w:rsidR="008A564D" w:rsidRPr="008E44A4" w:rsidRDefault="008A564D" w:rsidP="002D3E9A">
            <w:pPr>
              <w:contextualSpacing/>
              <w:rPr>
                <w:rFonts w:cstheme="minorHAnsi"/>
                <w:lang w:val="fr-FR"/>
              </w:rPr>
            </w:pPr>
            <w:r w:rsidRPr="008E44A4">
              <w:rPr>
                <w:rFonts w:eastAsia="DengXian" w:cstheme="minorHAnsi"/>
                <w:lang w:val="fr-FR" w:eastAsia="zh-CN"/>
              </w:rPr>
              <w:t xml:space="preserve">Asymptomatique </w:t>
            </w:r>
            <w:r w:rsidRPr="008E44A4">
              <w:rPr>
                <w:rFonts w:cstheme="minorHAnsi"/>
                <w:lang w:val="fr-FR"/>
              </w:rPr>
              <w:t>(pas de dyspnée, pas de diminution du Test de Fonction Pulmonaire, pas de nouvelles caractéristique radiologique, pas d’augmentation du besoin en O2 ou de ventilation assistée)</w:t>
            </w:r>
          </w:p>
        </w:tc>
        <w:tc>
          <w:tcPr>
            <w:tcW w:w="2546" w:type="dxa"/>
            <w:vAlign w:val="center"/>
          </w:tcPr>
          <w:p w14:paraId="26E1E0D5" w14:textId="77777777" w:rsidR="008A564D" w:rsidRPr="008E44A4" w:rsidRDefault="008A564D" w:rsidP="002D3E9A">
            <w:pPr>
              <w:contextualSpacing/>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8A564D" w:rsidRPr="008E44A4" w14:paraId="24D0B5B2" w14:textId="77777777" w:rsidTr="002D3E9A">
        <w:trPr>
          <w:trHeight w:val="227"/>
        </w:trPr>
        <w:tc>
          <w:tcPr>
            <w:tcW w:w="6804" w:type="dxa"/>
          </w:tcPr>
          <w:p w14:paraId="094FA705" w14:textId="77777777" w:rsidR="008A564D" w:rsidRPr="008E44A4" w:rsidRDefault="008A564D" w:rsidP="002D3E9A">
            <w:pPr>
              <w:contextualSpacing/>
              <w:rPr>
                <w:rFonts w:cstheme="minorHAnsi"/>
                <w:lang w:val="fr-FR"/>
              </w:rPr>
            </w:pPr>
            <w:r w:rsidRPr="008E44A4">
              <w:rPr>
                <w:rFonts w:eastAsia="DengXian" w:cstheme="minorHAnsi"/>
                <w:lang w:val="fr-FR" w:eastAsia="zh-CN"/>
              </w:rPr>
              <w:t>VEMS diminué entre 10% (et plus de 100 ml) et 30%</w:t>
            </w:r>
          </w:p>
        </w:tc>
        <w:tc>
          <w:tcPr>
            <w:tcW w:w="2546" w:type="dxa"/>
            <w:vAlign w:val="center"/>
          </w:tcPr>
          <w:p w14:paraId="4FC71DD8" w14:textId="77777777" w:rsidR="008A564D" w:rsidRPr="008E44A4" w:rsidRDefault="008A564D" w:rsidP="002D3E9A">
            <w:pPr>
              <w:contextualSpacing/>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8A564D" w:rsidRPr="008E44A4" w14:paraId="2E2F2ADE" w14:textId="77777777" w:rsidTr="002D3E9A">
        <w:trPr>
          <w:trHeight w:val="227"/>
        </w:trPr>
        <w:tc>
          <w:tcPr>
            <w:tcW w:w="6804" w:type="dxa"/>
          </w:tcPr>
          <w:p w14:paraId="75D7396A" w14:textId="77777777" w:rsidR="008A564D" w:rsidRPr="008E44A4" w:rsidRDefault="008A564D" w:rsidP="002D3E9A">
            <w:pPr>
              <w:contextualSpacing/>
              <w:rPr>
                <w:rFonts w:cstheme="minorHAnsi"/>
                <w:lang w:val="fr-FR"/>
              </w:rPr>
            </w:pPr>
            <w:r w:rsidRPr="008E44A4">
              <w:rPr>
                <w:rFonts w:cstheme="minorHAnsi"/>
                <w:lang w:val="fr-FR"/>
              </w:rPr>
              <w:t>VEMS diminué entre 30% et 50% et moins de 500 ml</w:t>
            </w:r>
          </w:p>
        </w:tc>
        <w:tc>
          <w:tcPr>
            <w:tcW w:w="2546" w:type="dxa"/>
            <w:vAlign w:val="center"/>
          </w:tcPr>
          <w:p w14:paraId="5CC289D9" w14:textId="77777777" w:rsidR="008A564D" w:rsidRPr="008E44A4" w:rsidRDefault="008A564D" w:rsidP="002D3E9A">
            <w:pPr>
              <w:contextualSpacing/>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8A564D" w:rsidRPr="008E44A4" w14:paraId="4459616D" w14:textId="77777777" w:rsidTr="002D3E9A">
        <w:trPr>
          <w:trHeight w:val="227"/>
        </w:trPr>
        <w:tc>
          <w:tcPr>
            <w:tcW w:w="6804" w:type="dxa"/>
          </w:tcPr>
          <w:p w14:paraId="628C42BD" w14:textId="77777777" w:rsidR="008A564D" w:rsidRPr="008E44A4" w:rsidRDefault="008A564D" w:rsidP="002D3E9A">
            <w:pPr>
              <w:contextualSpacing/>
              <w:rPr>
                <w:rFonts w:cstheme="minorHAnsi"/>
                <w:lang w:val="fr-FR"/>
              </w:rPr>
            </w:pPr>
            <w:r w:rsidRPr="008E44A4">
              <w:rPr>
                <w:rFonts w:cstheme="minorHAnsi"/>
                <w:lang w:val="fr-FR"/>
              </w:rPr>
              <w:t>VEMS diminué de plus de 50% ou plus de 500 ml</w:t>
            </w:r>
          </w:p>
        </w:tc>
        <w:tc>
          <w:tcPr>
            <w:tcW w:w="2546" w:type="dxa"/>
            <w:vAlign w:val="center"/>
          </w:tcPr>
          <w:p w14:paraId="39E9406D" w14:textId="77777777" w:rsidR="008A564D" w:rsidRPr="008E44A4" w:rsidRDefault="008A564D" w:rsidP="002D3E9A">
            <w:pPr>
              <w:contextualSpacing/>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8A564D" w:rsidRPr="008E44A4" w14:paraId="3B8D52DF" w14:textId="77777777" w:rsidTr="002D3E9A">
        <w:trPr>
          <w:trHeight w:val="227"/>
        </w:trPr>
        <w:tc>
          <w:tcPr>
            <w:tcW w:w="6804" w:type="dxa"/>
          </w:tcPr>
          <w:p w14:paraId="33FB658B" w14:textId="77777777" w:rsidR="008A564D" w:rsidRPr="008E44A4" w:rsidRDefault="008A564D" w:rsidP="002D3E9A">
            <w:pPr>
              <w:contextualSpacing/>
              <w:rPr>
                <w:rFonts w:cstheme="minorHAnsi"/>
                <w:lang w:val="fr-FR"/>
              </w:rPr>
            </w:pPr>
            <w:r w:rsidRPr="008E44A4">
              <w:rPr>
                <w:rFonts w:cstheme="minorHAnsi"/>
                <w:lang w:val="fr-FR"/>
              </w:rPr>
              <w:t>Besoin d’O</w:t>
            </w:r>
            <w:r w:rsidRPr="008E44A4">
              <w:rPr>
                <w:rFonts w:cstheme="minorHAnsi"/>
                <w:vertAlign w:val="subscript"/>
                <w:lang w:val="fr-FR"/>
              </w:rPr>
              <w:t>2</w:t>
            </w:r>
            <w:r w:rsidRPr="008E44A4">
              <w:rPr>
                <w:rFonts w:cstheme="minorHAnsi"/>
                <w:lang w:val="fr-FR"/>
              </w:rPr>
              <w:t xml:space="preserve"> : apparition ou augmentation : uniquement pour une activité physique</w:t>
            </w:r>
          </w:p>
        </w:tc>
        <w:tc>
          <w:tcPr>
            <w:tcW w:w="2546" w:type="dxa"/>
            <w:vAlign w:val="center"/>
          </w:tcPr>
          <w:p w14:paraId="4E736242" w14:textId="77777777" w:rsidR="008A564D" w:rsidRPr="008E44A4" w:rsidRDefault="008A564D" w:rsidP="002D3E9A">
            <w:pPr>
              <w:contextualSpacing/>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8A564D" w:rsidRPr="008E44A4" w14:paraId="40218D4D" w14:textId="77777777" w:rsidTr="002D3E9A">
        <w:trPr>
          <w:trHeight w:val="227"/>
        </w:trPr>
        <w:tc>
          <w:tcPr>
            <w:tcW w:w="6804" w:type="dxa"/>
          </w:tcPr>
          <w:p w14:paraId="37B10722" w14:textId="77777777" w:rsidR="008A564D" w:rsidRPr="008E44A4" w:rsidRDefault="008A564D" w:rsidP="002D3E9A">
            <w:pPr>
              <w:contextualSpacing/>
              <w:rPr>
                <w:rFonts w:cstheme="minorHAnsi"/>
                <w:lang w:val="fr-FR"/>
              </w:rPr>
            </w:pPr>
            <w:r w:rsidRPr="008E44A4">
              <w:rPr>
                <w:rFonts w:cstheme="minorHAnsi"/>
                <w:lang w:val="fr-FR"/>
              </w:rPr>
              <w:t>Besoin d’O</w:t>
            </w:r>
            <w:r w:rsidRPr="008E44A4">
              <w:rPr>
                <w:rFonts w:cstheme="minorHAnsi"/>
                <w:vertAlign w:val="subscript"/>
                <w:lang w:val="fr-FR"/>
              </w:rPr>
              <w:t>2</w:t>
            </w:r>
            <w:r w:rsidRPr="008E44A4">
              <w:rPr>
                <w:rFonts w:cstheme="minorHAnsi"/>
                <w:lang w:val="fr-FR"/>
              </w:rPr>
              <w:t xml:space="preserve"> : au repos et &lt;6 l/min (pour une saturation &gt; 90%)</w:t>
            </w:r>
          </w:p>
        </w:tc>
        <w:tc>
          <w:tcPr>
            <w:tcW w:w="2546" w:type="dxa"/>
            <w:vAlign w:val="center"/>
          </w:tcPr>
          <w:p w14:paraId="1D6B8031" w14:textId="77777777" w:rsidR="008A564D" w:rsidRPr="008E44A4" w:rsidRDefault="008A564D" w:rsidP="002D3E9A">
            <w:pPr>
              <w:contextualSpacing/>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8A564D" w:rsidRPr="008E44A4" w14:paraId="4435E176" w14:textId="77777777" w:rsidTr="002D3E9A">
        <w:trPr>
          <w:trHeight w:val="227"/>
        </w:trPr>
        <w:tc>
          <w:tcPr>
            <w:tcW w:w="6804" w:type="dxa"/>
          </w:tcPr>
          <w:p w14:paraId="623690F9" w14:textId="77777777" w:rsidR="008A564D" w:rsidRPr="008E44A4" w:rsidRDefault="008A564D" w:rsidP="002D3E9A">
            <w:pPr>
              <w:contextualSpacing/>
              <w:rPr>
                <w:rFonts w:cstheme="minorHAnsi"/>
                <w:lang w:val="fr-FR"/>
              </w:rPr>
            </w:pPr>
            <w:r w:rsidRPr="008E44A4">
              <w:rPr>
                <w:rFonts w:cstheme="minorHAnsi"/>
                <w:lang w:val="fr-FR"/>
              </w:rPr>
              <w:t>Besoin d’O</w:t>
            </w:r>
            <w:r w:rsidRPr="008E44A4">
              <w:rPr>
                <w:rFonts w:cstheme="minorHAnsi"/>
                <w:vertAlign w:val="subscript"/>
                <w:lang w:val="fr-FR"/>
              </w:rPr>
              <w:t>2</w:t>
            </w:r>
            <w:r w:rsidRPr="008E44A4">
              <w:rPr>
                <w:rFonts w:cstheme="minorHAnsi"/>
                <w:lang w:val="fr-FR"/>
              </w:rPr>
              <w:t xml:space="preserve"> : &gt; 6 l/min (pour une saturation &gt; 90% ou « </w:t>
            </w:r>
            <w:proofErr w:type="spellStart"/>
            <w:r w:rsidRPr="008E44A4">
              <w:rPr>
                <w:rFonts w:cstheme="minorHAnsi"/>
                <w:lang w:val="fr-FR"/>
              </w:rPr>
              <w:t>optiflow</w:t>
            </w:r>
            <w:proofErr w:type="spellEnd"/>
            <w:r w:rsidRPr="008E44A4">
              <w:rPr>
                <w:rFonts w:cstheme="minorHAnsi"/>
                <w:lang w:val="fr-FR"/>
              </w:rPr>
              <w:t xml:space="preserve"> »)</w:t>
            </w:r>
          </w:p>
        </w:tc>
        <w:tc>
          <w:tcPr>
            <w:tcW w:w="2546" w:type="dxa"/>
            <w:vAlign w:val="center"/>
          </w:tcPr>
          <w:p w14:paraId="62647DAB" w14:textId="77777777" w:rsidR="008A564D" w:rsidRPr="008E44A4" w:rsidRDefault="008A564D" w:rsidP="002D3E9A">
            <w:pPr>
              <w:contextualSpacing/>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8A564D" w:rsidRPr="008E44A4" w14:paraId="1B56965A" w14:textId="77777777" w:rsidTr="002D3E9A">
        <w:trPr>
          <w:trHeight w:val="227"/>
        </w:trPr>
        <w:tc>
          <w:tcPr>
            <w:tcW w:w="6804" w:type="dxa"/>
          </w:tcPr>
          <w:p w14:paraId="62174BA0" w14:textId="77777777" w:rsidR="008A564D" w:rsidRPr="008E44A4" w:rsidRDefault="008A564D" w:rsidP="002D3E9A">
            <w:pPr>
              <w:contextualSpacing/>
              <w:rPr>
                <w:rFonts w:cstheme="minorHAnsi"/>
                <w:lang w:val="fr-FR"/>
              </w:rPr>
            </w:pPr>
            <w:r w:rsidRPr="008E44A4">
              <w:rPr>
                <w:rFonts w:cstheme="minorHAnsi"/>
                <w:lang w:val="fr-FR"/>
              </w:rPr>
              <w:t>Besoin d’assistance respiratoire</w:t>
            </w:r>
          </w:p>
        </w:tc>
        <w:tc>
          <w:tcPr>
            <w:tcW w:w="2546" w:type="dxa"/>
            <w:vAlign w:val="center"/>
          </w:tcPr>
          <w:p w14:paraId="32BD1836" w14:textId="77777777" w:rsidR="008A564D" w:rsidRPr="008E44A4" w:rsidRDefault="008A564D" w:rsidP="002D3E9A">
            <w:pPr>
              <w:contextualSpacing/>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8A564D" w:rsidRPr="008E44A4" w14:paraId="71AD0F2D" w14:textId="77777777" w:rsidTr="002D3E9A">
        <w:trPr>
          <w:trHeight w:val="227"/>
        </w:trPr>
        <w:tc>
          <w:tcPr>
            <w:tcW w:w="6804" w:type="dxa"/>
          </w:tcPr>
          <w:p w14:paraId="63D2C027" w14:textId="77777777" w:rsidR="008A564D" w:rsidRPr="008E44A4" w:rsidRDefault="008A564D" w:rsidP="002D3E9A">
            <w:pPr>
              <w:contextualSpacing/>
              <w:rPr>
                <w:rFonts w:cstheme="minorHAnsi"/>
                <w:lang w:val="fr-FR"/>
              </w:rPr>
            </w:pPr>
            <w:r w:rsidRPr="008E44A4">
              <w:rPr>
                <w:rFonts w:cstheme="minorHAnsi"/>
                <w:lang w:val="fr-FR"/>
              </w:rPr>
              <w:t>ARDS P/F &gt; 200</w:t>
            </w:r>
          </w:p>
        </w:tc>
        <w:tc>
          <w:tcPr>
            <w:tcW w:w="2546" w:type="dxa"/>
            <w:vAlign w:val="center"/>
          </w:tcPr>
          <w:p w14:paraId="2722809F" w14:textId="77777777" w:rsidR="008A564D" w:rsidRPr="008E44A4" w:rsidRDefault="008A564D" w:rsidP="002D3E9A">
            <w:pPr>
              <w:contextualSpacing/>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8A564D" w:rsidRPr="008E44A4" w14:paraId="6D163D48" w14:textId="77777777" w:rsidTr="002D3E9A">
        <w:trPr>
          <w:trHeight w:val="227"/>
        </w:trPr>
        <w:tc>
          <w:tcPr>
            <w:tcW w:w="6804" w:type="dxa"/>
          </w:tcPr>
          <w:p w14:paraId="172C3320" w14:textId="77777777" w:rsidR="008A564D" w:rsidRPr="008E44A4" w:rsidRDefault="008A564D" w:rsidP="002D3E9A">
            <w:pPr>
              <w:contextualSpacing/>
              <w:rPr>
                <w:rFonts w:cstheme="minorHAnsi"/>
                <w:lang w:val="fr-FR"/>
              </w:rPr>
            </w:pPr>
            <w:r w:rsidRPr="008E44A4">
              <w:rPr>
                <w:rFonts w:cstheme="minorHAnsi"/>
                <w:lang w:val="fr-FR"/>
              </w:rPr>
              <w:t>ARDS 100 &lt; P/F &lt; 200</w:t>
            </w:r>
          </w:p>
        </w:tc>
        <w:tc>
          <w:tcPr>
            <w:tcW w:w="2546" w:type="dxa"/>
            <w:vAlign w:val="center"/>
          </w:tcPr>
          <w:p w14:paraId="15B21D2E" w14:textId="77777777" w:rsidR="008A564D" w:rsidRPr="008E44A4" w:rsidRDefault="008A564D" w:rsidP="002D3E9A">
            <w:pPr>
              <w:contextualSpacing/>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8A564D" w:rsidRPr="008E44A4" w14:paraId="30E5BD72" w14:textId="77777777" w:rsidTr="002D3E9A">
        <w:trPr>
          <w:trHeight w:val="227"/>
        </w:trPr>
        <w:tc>
          <w:tcPr>
            <w:tcW w:w="6804" w:type="dxa"/>
          </w:tcPr>
          <w:p w14:paraId="0939EF9E" w14:textId="77777777" w:rsidR="008A564D" w:rsidRPr="008E44A4" w:rsidRDefault="008A564D" w:rsidP="002D3E9A">
            <w:pPr>
              <w:contextualSpacing/>
              <w:rPr>
                <w:rFonts w:cstheme="minorHAnsi"/>
                <w:lang w:val="fr-FR"/>
              </w:rPr>
            </w:pPr>
            <w:r w:rsidRPr="008E44A4">
              <w:rPr>
                <w:rFonts w:cstheme="minorHAnsi"/>
              </w:rPr>
              <w:t>ARDS &lt; 100</w:t>
            </w:r>
          </w:p>
        </w:tc>
        <w:tc>
          <w:tcPr>
            <w:tcW w:w="2546" w:type="dxa"/>
            <w:vAlign w:val="center"/>
          </w:tcPr>
          <w:p w14:paraId="0EAA28A3" w14:textId="77777777" w:rsidR="008A564D" w:rsidRPr="008E44A4" w:rsidRDefault="008A564D" w:rsidP="002D3E9A">
            <w:pPr>
              <w:contextualSpacing/>
              <w:jc w:val="center"/>
              <w:rPr>
                <w:rFonts w:cstheme="minorHAnsi"/>
                <w:lang w:val="fr-FR" w:eastAsia="zh-CN"/>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8A564D" w:rsidRPr="008E44A4" w14:paraId="1DE99760" w14:textId="77777777" w:rsidTr="002D3E9A">
        <w:trPr>
          <w:trHeight w:val="227"/>
        </w:trPr>
        <w:tc>
          <w:tcPr>
            <w:tcW w:w="6804" w:type="dxa"/>
          </w:tcPr>
          <w:p w14:paraId="78A19C25" w14:textId="77777777" w:rsidR="008A564D" w:rsidRPr="008E44A4" w:rsidRDefault="008A564D" w:rsidP="002D3E9A">
            <w:pPr>
              <w:contextualSpacing/>
              <w:rPr>
                <w:rFonts w:cstheme="minorHAnsi"/>
              </w:rPr>
            </w:pPr>
            <w:r w:rsidRPr="008E44A4">
              <w:rPr>
                <w:rFonts w:cstheme="minorHAnsi"/>
                <w:lang w:val="fr-FR"/>
              </w:rPr>
              <w:t>Besoin</w:t>
            </w:r>
            <w:r w:rsidRPr="008E44A4">
              <w:rPr>
                <w:rFonts w:cstheme="minorHAnsi"/>
              </w:rPr>
              <w:t xml:space="preserve"> </w:t>
            </w:r>
            <w:proofErr w:type="spellStart"/>
            <w:r w:rsidRPr="008E44A4">
              <w:rPr>
                <w:rFonts w:cstheme="minorHAnsi"/>
              </w:rPr>
              <w:t>d’ECMO</w:t>
            </w:r>
            <w:proofErr w:type="spellEnd"/>
          </w:p>
        </w:tc>
        <w:tc>
          <w:tcPr>
            <w:tcW w:w="2546" w:type="dxa"/>
            <w:vAlign w:val="center"/>
          </w:tcPr>
          <w:p w14:paraId="6AF0408F" w14:textId="77777777" w:rsidR="008A564D" w:rsidRPr="008E44A4" w:rsidRDefault="008A564D" w:rsidP="002D3E9A">
            <w:pPr>
              <w:contextualSpacing/>
              <w:jc w:val="center"/>
              <w:rPr>
                <w:rFonts w:cstheme="minorHAnsi"/>
                <w:lang w:val="fr-FR" w:eastAsia="zh-CN"/>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bl>
    <w:p w14:paraId="165F359B" w14:textId="77777777" w:rsidR="008A564D" w:rsidRPr="008E44A4" w:rsidRDefault="008A564D" w:rsidP="00EA3206">
      <w:pPr>
        <w:spacing w:after="0" w:line="240" w:lineRule="auto"/>
        <w:ind w:left="360"/>
        <w:outlineLvl w:val="0"/>
        <w:rPr>
          <w:rFonts w:cstheme="minorHAnsi"/>
          <w:bCs/>
          <w:lang w:val="fr-FR"/>
        </w:rPr>
      </w:pPr>
      <w:r w:rsidRPr="008E44A4">
        <w:rPr>
          <w:rFonts w:cstheme="minorHAnsi"/>
          <w:bCs/>
          <w:lang w:val="fr-FR"/>
        </w:rPr>
        <w:t>VEMS : Volume Expiratoire Maximale par Seconde</w:t>
      </w:r>
    </w:p>
    <w:p w14:paraId="5D98469C" w14:textId="77777777" w:rsidR="008A564D" w:rsidRPr="008E44A4" w:rsidRDefault="008A564D" w:rsidP="00EA3206">
      <w:pPr>
        <w:spacing w:after="0" w:line="240" w:lineRule="auto"/>
        <w:ind w:left="360"/>
        <w:outlineLvl w:val="0"/>
        <w:rPr>
          <w:rFonts w:cstheme="minorHAnsi"/>
          <w:bCs/>
          <w:lang w:val="fr-FR"/>
        </w:rPr>
      </w:pPr>
      <w:r w:rsidRPr="008E44A4">
        <w:rPr>
          <w:rFonts w:cstheme="minorHAnsi"/>
          <w:bCs/>
          <w:lang w:val="fr-FR"/>
        </w:rPr>
        <w:t>P : PaO2 : pression partielle en O2</w:t>
      </w:r>
    </w:p>
    <w:p w14:paraId="35D9BD91" w14:textId="77777777" w:rsidR="008A564D" w:rsidRPr="008E44A4" w:rsidRDefault="008A564D" w:rsidP="00EA3206">
      <w:pPr>
        <w:spacing w:after="0" w:line="240" w:lineRule="auto"/>
        <w:ind w:left="360"/>
        <w:outlineLvl w:val="0"/>
        <w:rPr>
          <w:rFonts w:cstheme="minorHAnsi"/>
          <w:bCs/>
          <w:lang w:val="fr-FR"/>
        </w:rPr>
      </w:pPr>
      <w:r w:rsidRPr="008E44A4">
        <w:rPr>
          <w:rFonts w:cstheme="minorHAnsi"/>
          <w:bCs/>
          <w:lang w:val="fr-FR"/>
        </w:rPr>
        <w:t>F : FiO2 : Fraction inspirée d’O2</w:t>
      </w:r>
    </w:p>
    <w:p w14:paraId="7D4A36EB" w14:textId="77777777" w:rsidR="008A564D" w:rsidRPr="008E44A4" w:rsidRDefault="008A564D" w:rsidP="00EA3206">
      <w:pPr>
        <w:spacing w:after="0" w:line="240" w:lineRule="auto"/>
        <w:ind w:left="360"/>
        <w:outlineLvl w:val="0"/>
        <w:rPr>
          <w:rFonts w:cstheme="minorHAnsi"/>
          <w:bCs/>
          <w:lang w:val="fr-FR"/>
        </w:rPr>
      </w:pPr>
      <w:r w:rsidRPr="008E44A4">
        <w:rPr>
          <w:rFonts w:cstheme="minorHAnsi"/>
          <w:bCs/>
          <w:lang w:val="fr-FR"/>
        </w:rPr>
        <w:t xml:space="preserve">ARDS : Acute </w:t>
      </w:r>
      <w:proofErr w:type="spellStart"/>
      <w:r w:rsidRPr="008E44A4">
        <w:rPr>
          <w:rFonts w:cstheme="minorHAnsi"/>
          <w:bCs/>
          <w:lang w:val="fr-FR"/>
        </w:rPr>
        <w:t>Respiratory</w:t>
      </w:r>
      <w:proofErr w:type="spellEnd"/>
      <w:r w:rsidRPr="008E44A4">
        <w:rPr>
          <w:rFonts w:cstheme="minorHAnsi"/>
          <w:bCs/>
          <w:lang w:val="fr-FR"/>
        </w:rPr>
        <w:t xml:space="preserve"> </w:t>
      </w:r>
      <w:proofErr w:type="spellStart"/>
      <w:r w:rsidRPr="008E44A4">
        <w:rPr>
          <w:rFonts w:cstheme="minorHAnsi"/>
          <w:bCs/>
          <w:lang w:val="fr-FR"/>
        </w:rPr>
        <w:t>Distress</w:t>
      </w:r>
      <w:proofErr w:type="spellEnd"/>
      <w:r w:rsidRPr="008E44A4">
        <w:rPr>
          <w:rFonts w:cstheme="minorHAnsi"/>
          <w:bCs/>
          <w:lang w:val="fr-FR"/>
        </w:rPr>
        <w:t xml:space="preserve"> Syndrome (Syndrome de Détresse Respiratoire Aigüe)</w:t>
      </w:r>
    </w:p>
    <w:p w14:paraId="2329CE02" w14:textId="77777777" w:rsidR="008A564D" w:rsidRPr="008E44A4" w:rsidRDefault="008A564D" w:rsidP="00EA3206">
      <w:pPr>
        <w:spacing w:after="0" w:line="240" w:lineRule="auto"/>
        <w:ind w:left="360"/>
        <w:outlineLvl w:val="0"/>
        <w:rPr>
          <w:rFonts w:cstheme="minorHAnsi"/>
          <w:bCs/>
          <w:lang w:val="fr-FR"/>
        </w:rPr>
      </w:pPr>
      <w:r w:rsidRPr="008E44A4">
        <w:rPr>
          <w:rFonts w:cstheme="minorHAnsi"/>
          <w:bCs/>
          <w:lang w:val="fr-FR"/>
        </w:rPr>
        <w:t>ECMO : Extracorporelle Membrane Oxygénation</w:t>
      </w:r>
    </w:p>
    <w:p w14:paraId="15D0E74A" w14:textId="77777777" w:rsidR="008A564D" w:rsidRPr="008E44A4" w:rsidRDefault="008A564D" w:rsidP="008A564D">
      <w:pPr>
        <w:spacing w:after="160" w:line="259" w:lineRule="auto"/>
        <w:rPr>
          <w:rFonts w:cstheme="minorHAnsi"/>
          <w:b/>
          <w:lang w:val="fr-FR"/>
        </w:rPr>
      </w:pPr>
    </w:p>
    <w:p w14:paraId="0A45BD14" w14:textId="77777777" w:rsidR="008A564D" w:rsidRPr="008E44A4" w:rsidRDefault="008A564D" w:rsidP="005B299C">
      <w:pPr>
        <w:numPr>
          <w:ilvl w:val="0"/>
          <w:numId w:val="44"/>
        </w:numPr>
        <w:spacing w:after="0" w:line="240" w:lineRule="auto"/>
        <w:ind w:left="720"/>
        <w:contextualSpacing/>
        <w:outlineLvl w:val="0"/>
        <w:rPr>
          <w:rFonts w:cstheme="minorHAnsi"/>
          <w:b/>
          <w:bCs/>
          <w:lang w:val="fr-FR"/>
        </w:rPr>
      </w:pPr>
      <w:r w:rsidRPr="008E44A4">
        <w:rPr>
          <w:rFonts w:cstheme="minorHAnsi"/>
          <w:b/>
          <w:bCs/>
          <w:lang w:val="fr-FR"/>
        </w:rPr>
        <w:t>Réévaluation des critères diagnostic du rejet initial</w:t>
      </w:r>
    </w:p>
    <w:tbl>
      <w:tblPr>
        <w:tblStyle w:val="Grilledutableau1"/>
        <w:tblW w:w="9550" w:type="dxa"/>
        <w:tblLayout w:type="fixed"/>
        <w:tblLook w:val="04A0" w:firstRow="1" w:lastRow="0" w:firstColumn="1" w:lastColumn="0" w:noHBand="0" w:noVBand="1"/>
      </w:tblPr>
      <w:tblGrid>
        <w:gridCol w:w="1474"/>
        <w:gridCol w:w="1474"/>
        <w:gridCol w:w="1417"/>
        <w:gridCol w:w="1245"/>
        <w:gridCol w:w="1814"/>
        <w:gridCol w:w="850"/>
        <w:gridCol w:w="1276"/>
      </w:tblGrid>
      <w:tr w:rsidR="008A564D" w:rsidRPr="008E44A4" w14:paraId="4F39C790" w14:textId="77777777" w:rsidTr="002D3E9A">
        <w:trPr>
          <w:trHeight w:val="20"/>
        </w:trPr>
        <w:tc>
          <w:tcPr>
            <w:tcW w:w="1474" w:type="dxa"/>
            <w:vAlign w:val="center"/>
          </w:tcPr>
          <w:p w14:paraId="576D78D8" w14:textId="77777777" w:rsidR="008A564D" w:rsidRPr="008E44A4" w:rsidRDefault="008A564D" w:rsidP="002D3E9A">
            <w:pPr>
              <w:contextualSpacing/>
              <w:jc w:val="center"/>
              <w:rPr>
                <w:rFonts w:asciiTheme="minorHAnsi" w:hAnsiTheme="minorHAnsi" w:cstheme="minorHAnsi"/>
                <w:sz w:val="22"/>
                <w:szCs w:val="22"/>
                <w:lang w:eastAsia="zh-CN"/>
              </w:rPr>
            </w:pPr>
          </w:p>
        </w:tc>
        <w:tc>
          <w:tcPr>
            <w:tcW w:w="1474" w:type="dxa"/>
            <w:vAlign w:val="center"/>
          </w:tcPr>
          <w:p w14:paraId="1DC1EB49" w14:textId="77777777" w:rsidR="008A564D" w:rsidRPr="008E44A4" w:rsidRDefault="008A564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Dysfonction de l’allogreffe</w:t>
            </w:r>
          </w:p>
        </w:tc>
        <w:tc>
          <w:tcPr>
            <w:tcW w:w="1417" w:type="dxa"/>
            <w:vAlign w:val="center"/>
          </w:tcPr>
          <w:p w14:paraId="336C09D1" w14:textId="77777777" w:rsidR="008A564D" w:rsidRPr="008E44A4" w:rsidRDefault="008A564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Exclusion des autres causes</w:t>
            </w:r>
          </w:p>
        </w:tc>
        <w:tc>
          <w:tcPr>
            <w:tcW w:w="1245" w:type="dxa"/>
            <w:vAlign w:val="center"/>
          </w:tcPr>
          <w:p w14:paraId="52C1568A" w14:textId="77777777" w:rsidR="008A564D" w:rsidRPr="008E44A4" w:rsidRDefault="008A564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Histologie du poumon</w:t>
            </w:r>
          </w:p>
        </w:tc>
        <w:tc>
          <w:tcPr>
            <w:tcW w:w="1814" w:type="dxa"/>
            <w:vAlign w:val="center"/>
          </w:tcPr>
          <w:p w14:paraId="5E21CE23" w14:textId="77777777" w:rsidR="008A564D" w:rsidRPr="008E44A4" w:rsidRDefault="008A564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Biopsie du poumon marquage C4d</w:t>
            </w:r>
          </w:p>
        </w:tc>
        <w:tc>
          <w:tcPr>
            <w:tcW w:w="850" w:type="dxa"/>
            <w:vAlign w:val="center"/>
          </w:tcPr>
          <w:p w14:paraId="51EE0508" w14:textId="77777777" w:rsidR="008A564D" w:rsidRPr="008E44A4" w:rsidRDefault="008A564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DSA</w:t>
            </w:r>
          </w:p>
        </w:tc>
        <w:tc>
          <w:tcPr>
            <w:tcW w:w="1276" w:type="dxa"/>
            <w:vAlign w:val="center"/>
          </w:tcPr>
          <w:p w14:paraId="3343E876" w14:textId="77777777" w:rsidR="008A564D" w:rsidRPr="008E44A4" w:rsidRDefault="008A564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Certitude</w:t>
            </w:r>
          </w:p>
        </w:tc>
      </w:tr>
      <w:tr w:rsidR="008A564D" w:rsidRPr="008E44A4" w14:paraId="6AFFF94F" w14:textId="77777777" w:rsidTr="002D3E9A">
        <w:trPr>
          <w:trHeight w:val="20"/>
        </w:trPr>
        <w:tc>
          <w:tcPr>
            <w:tcW w:w="1474" w:type="dxa"/>
            <w:vAlign w:val="center"/>
          </w:tcPr>
          <w:p w14:paraId="76A9D133" w14:textId="77777777" w:rsidR="008A564D" w:rsidRPr="008E44A4" w:rsidRDefault="008A564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Clinique</w:t>
            </w:r>
          </w:p>
        </w:tc>
        <w:tc>
          <w:tcPr>
            <w:tcW w:w="1474" w:type="dxa"/>
            <w:vAlign w:val="center"/>
          </w:tcPr>
          <w:p w14:paraId="6BCB9553" w14:textId="77777777" w:rsidR="008A564D" w:rsidRPr="008E44A4" w:rsidRDefault="008A564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1417" w:type="dxa"/>
            <w:vAlign w:val="center"/>
          </w:tcPr>
          <w:p w14:paraId="7C2C7E78" w14:textId="77777777" w:rsidR="008A564D" w:rsidRPr="008E44A4" w:rsidRDefault="008A564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1245" w:type="dxa"/>
            <w:vAlign w:val="center"/>
          </w:tcPr>
          <w:p w14:paraId="51FCC265" w14:textId="77777777" w:rsidR="008A564D" w:rsidRPr="008E44A4" w:rsidRDefault="008A564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1814" w:type="dxa"/>
            <w:vAlign w:val="center"/>
          </w:tcPr>
          <w:p w14:paraId="68BA7FD2" w14:textId="77777777" w:rsidR="008A564D" w:rsidRPr="008E44A4" w:rsidRDefault="008A564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850" w:type="dxa"/>
            <w:vAlign w:val="center"/>
          </w:tcPr>
          <w:p w14:paraId="55C6810A" w14:textId="77777777" w:rsidR="008A564D" w:rsidRPr="008E44A4" w:rsidRDefault="008A564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1276" w:type="dxa"/>
          </w:tcPr>
          <w:p w14:paraId="3B515019" w14:textId="77777777" w:rsidR="008A564D" w:rsidRPr="008E44A4" w:rsidRDefault="008A564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Certain</w:t>
            </w:r>
          </w:p>
          <w:p w14:paraId="397AA566" w14:textId="77777777" w:rsidR="008A564D" w:rsidRPr="008E44A4" w:rsidRDefault="008A564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Probable</w:t>
            </w:r>
          </w:p>
          <w:p w14:paraId="31281D7C" w14:textId="77777777" w:rsidR="008A564D" w:rsidRPr="008E44A4" w:rsidRDefault="008A564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Possible</w:t>
            </w:r>
          </w:p>
        </w:tc>
      </w:tr>
    </w:tbl>
    <w:p w14:paraId="6367A11A" w14:textId="77777777" w:rsidR="008A564D" w:rsidRPr="008E44A4" w:rsidRDefault="008A564D" w:rsidP="008A564D">
      <w:pPr>
        <w:contextualSpacing/>
        <w:outlineLvl w:val="0"/>
        <w:rPr>
          <w:rFonts w:cstheme="minorHAnsi"/>
          <w:b/>
          <w:bCs/>
          <w:lang w:val="fr-FR"/>
        </w:rPr>
      </w:pPr>
    </w:p>
    <w:p w14:paraId="199C3ED6" w14:textId="77777777" w:rsidR="008A564D" w:rsidRPr="008E44A4" w:rsidRDefault="008A564D" w:rsidP="005B299C">
      <w:pPr>
        <w:numPr>
          <w:ilvl w:val="0"/>
          <w:numId w:val="44"/>
        </w:numPr>
        <w:ind w:left="720"/>
        <w:contextualSpacing/>
        <w:outlineLvl w:val="0"/>
        <w:rPr>
          <w:rFonts w:cstheme="minorHAnsi"/>
          <w:b/>
          <w:bCs/>
          <w:lang w:val="fr-FR"/>
        </w:rPr>
      </w:pPr>
      <w:r w:rsidRPr="008E44A4">
        <w:rPr>
          <w:rFonts w:cstheme="minorHAnsi"/>
          <w:b/>
          <w:bCs/>
          <w:lang w:val="fr-FR"/>
        </w:rPr>
        <w:t>Données immunologiques au moment du diagnostic</w:t>
      </w:r>
    </w:p>
    <w:p w14:paraId="1B2620E6" w14:textId="77777777" w:rsidR="00375EC2" w:rsidRPr="008E44A4" w:rsidRDefault="00375EC2" w:rsidP="00375EC2">
      <w:pPr>
        <w:spacing w:after="0"/>
        <w:rPr>
          <w:rFonts w:cstheme="minorHAnsi"/>
          <w:bCs/>
          <w:lang w:val="fr-FR"/>
        </w:rPr>
      </w:pPr>
    </w:p>
    <w:p w14:paraId="58C80A96" w14:textId="1D13C981" w:rsidR="00375EC2" w:rsidRPr="008E44A4" w:rsidRDefault="008A564D" w:rsidP="00375EC2">
      <w:pPr>
        <w:spacing w:after="0"/>
        <w:rPr>
          <w:rFonts w:cstheme="minorHAnsi"/>
          <w:bCs/>
          <w:lang w:val="fr-FR"/>
        </w:rPr>
      </w:pPr>
      <w:r w:rsidRPr="008E44A4">
        <w:rPr>
          <w:rFonts w:cstheme="minorHAnsi"/>
          <w:bCs/>
          <w:lang w:val="fr-FR"/>
        </w:rPr>
        <w:t xml:space="preserve">Réalisée   </w:t>
      </w:r>
      <w:r w:rsidRPr="008E44A4">
        <w:rPr>
          <w:rFonts w:cstheme="minorHAnsi"/>
          <w:lang w:val="fr-FR"/>
        </w:rPr>
        <w:sym w:font="Wingdings" w:char="F0A8"/>
      </w:r>
      <w:r w:rsidRPr="008E44A4">
        <w:rPr>
          <w:rFonts w:cstheme="minorHAnsi"/>
          <w:bCs/>
          <w:lang w:val="fr-FR"/>
        </w:rPr>
        <w:t xml:space="preserve">  Oui             </w:t>
      </w:r>
      <w:r w:rsidRPr="008E44A4">
        <w:rPr>
          <w:rFonts w:cstheme="minorHAnsi"/>
          <w:lang w:val="fr-FR"/>
        </w:rPr>
        <w:sym w:font="Wingdings" w:char="F0A8"/>
      </w:r>
      <w:r w:rsidRPr="008E44A4">
        <w:rPr>
          <w:rFonts w:cstheme="minorHAnsi"/>
          <w:bCs/>
          <w:lang w:val="fr-FR"/>
        </w:rPr>
        <w:t xml:space="preserve">  Non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2"/>
        <w:gridCol w:w="2263"/>
      </w:tblGrid>
      <w:tr w:rsidR="008A564D" w:rsidRPr="008E44A4" w14:paraId="4C1F7FD7" w14:textId="77777777" w:rsidTr="008A564D">
        <w:tc>
          <w:tcPr>
            <w:tcW w:w="9056" w:type="dxa"/>
            <w:gridSpan w:val="3"/>
            <w:shd w:val="clear" w:color="auto" w:fill="auto"/>
          </w:tcPr>
          <w:p w14:paraId="71A117EB" w14:textId="77777777" w:rsidR="008A564D" w:rsidRPr="008E44A4" w:rsidRDefault="008A564D" w:rsidP="002D3E9A">
            <w:pPr>
              <w:spacing w:after="0"/>
              <w:contextualSpacing/>
              <w:rPr>
                <w:rFonts w:cstheme="minorHAnsi"/>
                <w:b/>
                <w:bCs/>
                <w:lang w:val="fr-FR"/>
              </w:rPr>
            </w:pPr>
            <w:r w:rsidRPr="008E44A4">
              <w:rPr>
                <w:rFonts w:cstheme="minorHAnsi"/>
                <w:b/>
                <w:bCs/>
                <w:lang w:val="fr-FR"/>
              </w:rPr>
              <w:t>HLA-DSA post-transplantation</w:t>
            </w:r>
          </w:p>
        </w:tc>
      </w:tr>
      <w:tr w:rsidR="008A564D" w:rsidRPr="008E44A4" w14:paraId="663707AB" w14:textId="77777777" w:rsidTr="008A564D">
        <w:tc>
          <w:tcPr>
            <w:tcW w:w="4531" w:type="dxa"/>
            <w:shd w:val="clear" w:color="auto" w:fill="auto"/>
          </w:tcPr>
          <w:p w14:paraId="6F78437A" w14:textId="77777777" w:rsidR="008A564D" w:rsidRPr="008E44A4" w:rsidRDefault="008A564D" w:rsidP="002D3E9A">
            <w:pPr>
              <w:numPr>
                <w:ilvl w:val="0"/>
                <w:numId w:val="8"/>
              </w:numPr>
              <w:spacing w:after="0" w:line="240" w:lineRule="auto"/>
              <w:contextualSpacing/>
              <w:rPr>
                <w:rFonts w:cstheme="minorHAnsi"/>
                <w:b/>
                <w:bCs/>
                <w:lang w:val="fr-FR"/>
              </w:rPr>
            </w:pPr>
            <w:r w:rsidRPr="008E44A4">
              <w:rPr>
                <w:rFonts w:cstheme="minorHAnsi"/>
                <w:b/>
                <w:bCs/>
                <w:lang w:val="fr-FR"/>
              </w:rPr>
              <w:t>Date du dernier examen</w:t>
            </w:r>
          </w:p>
        </w:tc>
        <w:tc>
          <w:tcPr>
            <w:tcW w:w="4525" w:type="dxa"/>
            <w:gridSpan w:val="2"/>
            <w:shd w:val="clear" w:color="auto" w:fill="auto"/>
            <w:vAlign w:val="center"/>
          </w:tcPr>
          <w:p w14:paraId="73C1A07E" w14:textId="77777777" w:rsidR="008A564D" w:rsidRPr="008E44A4" w:rsidRDefault="008A564D" w:rsidP="002D3E9A">
            <w:pPr>
              <w:spacing w:after="0"/>
              <w:contextualSpacing/>
              <w:jc w:val="center"/>
              <w:rPr>
                <w:rFonts w:cstheme="minorHAnsi"/>
                <w:lang w:val="fr-FR"/>
              </w:rPr>
            </w:pPr>
            <w:r w:rsidRPr="008E44A4">
              <w:rPr>
                <w:rFonts w:cstheme="minorHAnsi"/>
                <w:lang w:val="fr-FR"/>
              </w:rPr>
              <w:t>|__|__| |__|__| |__|__|__|__|</w:t>
            </w:r>
          </w:p>
        </w:tc>
      </w:tr>
      <w:tr w:rsidR="008A564D" w:rsidRPr="008E44A4" w14:paraId="10C7CEC9" w14:textId="77777777" w:rsidTr="008A564D">
        <w:tc>
          <w:tcPr>
            <w:tcW w:w="4531" w:type="dxa"/>
            <w:shd w:val="clear" w:color="auto" w:fill="auto"/>
          </w:tcPr>
          <w:p w14:paraId="682E1BBC" w14:textId="77777777" w:rsidR="008A564D" w:rsidRPr="008E44A4" w:rsidRDefault="008A564D" w:rsidP="002D3E9A">
            <w:pPr>
              <w:numPr>
                <w:ilvl w:val="0"/>
                <w:numId w:val="9"/>
              </w:numPr>
              <w:spacing w:after="0" w:line="240" w:lineRule="auto"/>
              <w:contextualSpacing/>
              <w:rPr>
                <w:rFonts w:cstheme="minorHAnsi"/>
                <w:b/>
                <w:bCs/>
                <w:lang w:val="fr-FR"/>
              </w:rPr>
            </w:pPr>
            <w:r w:rsidRPr="008E44A4">
              <w:rPr>
                <w:rFonts w:cstheme="minorHAnsi"/>
                <w:b/>
                <w:bCs/>
                <w:lang w:val="fr-FR"/>
              </w:rPr>
              <w:t>Résultat : typage HLA</w:t>
            </w:r>
          </w:p>
        </w:tc>
        <w:tc>
          <w:tcPr>
            <w:tcW w:w="4525" w:type="dxa"/>
            <w:gridSpan w:val="2"/>
            <w:shd w:val="clear" w:color="auto" w:fill="auto"/>
            <w:vAlign w:val="center"/>
          </w:tcPr>
          <w:p w14:paraId="4BEAFBB9" w14:textId="77777777" w:rsidR="008A564D" w:rsidRPr="008E44A4" w:rsidRDefault="008A564D" w:rsidP="002D3E9A">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-A1   </w:t>
            </w:r>
            <w:r w:rsidRPr="008E44A4">
              <w:rPr>
                <w:rFonts w:cstheme="minorHAnsi"/>
                <w:lang w:val="fr-FR"/>
              </w:rPr>
              <w:sym w:font="Wingdings" w:char="F0A8"/>
            </w:r>
            <w:r w:rsidRPr="008E44A4">
              <w:rPr>
                <w:rFonts w:cstheme="minorHAnsi"/>
                <w:lang w:val="fr-FR"/>
              </w:rPr>
              <w:t xml:space="preserve"> -B   </w:t>
            </w:r>
            <w:r w:rsidRPr="008E44A4">
              <w:rPr>
                <w:rFonts w:cstheme="minorHAnsi"/>
                <w:lang w:val="fr-FR"/>
              </w:rPr>
              <w:sym w:font="Wingdings" w:char="F0A8"/>
            </w:r>
            <w:r w:rsidRPr="008E44A4">
              <w:rPr>
                <w:rFonts w:cstheme="minorHAnsi"/>
                <w:lang w:val="fr-FR"/>
              </w:rPr>
              <w:t xml:space="preserve"> -C   </w:t>
            </w:r>
            <w:r w:rsidRPr="008E44A4">
              <w:rPr>
                <w:rFonts w:cstheme="minorHAnsi"/>
                <w:lang w:val="fr-FR"/>
              </w:rPr>
              <w:sym w:font="Wingdings" w:char="F0A8"/>
            </w:r>
            <w:r w:rsidRPr="008E44A4">
              <w:rPr>
                <w:rFonts w:cstheme="minorHAnsi"/>
                <w:lang w:val="fr-FR"/>
              </w:rPr>
              <w:t xml:space="preserve"> -DR   </w:t>
            </w:r>
            <w:r w:rsidRPr="008E44A4">
              <w:rPr>
                <w:rFonts w:cstheme="minorHAnsi"/>
                <w:lang w:val="fr-FR"/>
              </w:rPr>
              <w:sym w:font="Wingdings" w:char="F0A8"/>
            </w:r>
            <w:r w:rsidRPr="008E44A4">
              <w:rPr>
                <w:rFonts w:cstheme="minorHAnsi"/>
                <w:lang w:val="fr-FR"/>
              </w:rPr>
              <w:t xml:space="preserve"> -DP   </w:t>
            </w:r>
            <w:r w:rsidRPr="008E44A4">
              <w:rPr>
                <w:rFonts w:cstheme="minorHAnsi"/>
                <w:lang w:val="fr-FR"/>
              </w:rPr>
              <w:sym w:font="Wingdings" w:char="F0A8"/>
            </w:r>
            <w:r w:rsidRPr="008E44A4">
              <w:rPr>
                <w:rFonts w:cstheme="minorHAnsi"/>
                <w:lang w:val="fr-FR"/>
              </w:rPr>
              <w:t xml:space="preserve"> -DQ</w:t>
            </w:r>
          </w:p>
        </w:tc>
      </w:tr>
      <w:tr w:rsidR="008A564D" w:rsidRPr="008E44A4" w14:paraId="6A3EA84D" w14:textId="77777777" w:rsidTr="008A564D">
        <w:tc>
          <w:tcPr>
            <w:tcW w:w="4531" w:type="dxa"/>
            <w:shd w:val="clear" w:color="auto" w:fill="auto"/>
          </w:tcPr>
          <w:p w14:paraId="5C54C20B" w14:textId="77777777" w:rsidR="008A564D" w:rsidRPr="008E44A4" w:rsidRDefault="008A564D" w:rsidP="002D3E9A">
            <w:pPr>
              <w:numPr>
                <w:ilvl w:val="0"/>
                <w:numId w:val="9"/>
              </w:numPr>
              <w:spacing w:after="0" w:line="240" w:lineRule="auto"/>
              <w:contextualSpacing/>
              <w:rPr>
                <w:rFonts w:cstheme="minorHAnsi"/>
                <w:b/>
                <w:bCs/>
                <w:lang w:val="fr-FR"/>
              </w:rPr>
            </w:pPr>
            <w:r w:rsidRPr="008E44A4">
              <w:rPr>
                <w:rFonts w:cstheme="minorHAnsi"/>
                <w:b/>
                <w:bCs/>
                <w:lang w:val="fr-FR"/>
              </w:rPr>
              <w:t>Spécificités anti-classe I</w:t>
            </w:r>
          </w:p>
        </w:tc>
        <w:tc>
          <w:tcPr>
            <w:tcW w:w="4525" w:type="dxa"/>
            <w:gridSpan w:val="2"/>
            <w:shd w:val="clear" w:color="auto" w:fill="auto"/>
            <w:vAlign w:val="center"/>
          </w:tcPr>
          <w:p w14:paraId="3AA515B6" w14:textId="77777777" w:rsidR="008A564D" w:rsidRPr="008E44A4" w:rsidRDefault="008A564D" w:rsidP="002D3E9A">
            <w:pPr>
              <w:spacing w:after="0"/>
              <w:contextualSpacing/>
              <w:jc w:val="center"/>
              <w:rPr>
                <w:rFonts w:cstheme="minorHAnsi"/>
                <w:lang w:val="fr-FR"/>
              </w:rPr>
            </w:pPr>
            <w:r w:rsidRPr="008E44A4">
              <w:rPr>
                <w:rFonts w:cstheme="minorHAnsi"/>
                <w:lang w:val="fr-FR"/>
              </w:rPr>
              <w:t>________</w:t>
            </w:r>
          </w:p>
        </w:tc>
      </w:tr>
      <w:tr w:rsidR="008A564D" w:rsidRPr="008E44A4" w14:paraId="390255AD" w14:textId="77777777" w:rsidTr="008A564D">
        <w:tc>
          <w:tcPr>
            <w:tcW w:w="4531" w:type="dxa"/>
            <w:shd w:val="clear" w:color="auto" w:fill="auto"/>
          </w:tcPr>
          <w:p w14:paraId="00CB933A" w14:textId="77777777" w:rsidR="008A564D" w:rsidRPr="008E44A4" w:rsidRDefault="008A564D" w:rsidP="002D3E9A">
            <w:pPr>
              <w:numPr>
                <w:ilvl w:val="0"/>
                <w:numId w:val="9"/>
              </w:numPr>
              <w:spacing w:after="0" w:line="240" w:lineRule="auto"/>
              <w:contextualSpacing/>
              <w:rPr>
                <w:rFonts w:cstheme="minorHAnsi"/>
                <w:b/>
                <w:bCs/>
                <w:lang w:val="fr-FR"/>
              </w:rPr>
            </w:pPr>
            <w:r w:rsidRPr="008E44A4">
              <w:rPr>
                <w:rFonts w:cstheme="minorHAnsi"/>
                <w:b/>
                <w:bCs/>
                <w:lang w:val="fr-FR"/>
              </w:rPr>
              <w:t>Spécificités anti-classe II</w:t>
            </w:r>
          </w:p>
        </w:tc>
        <w:tc>
          <w:tcPr>
            <w:tcW w:w="4525" w:type="dxa"/>
            <w:gridSpan w:val="2"/>
            <w:shd w:val="clear" w:color="auto" w:fill="auto"/>
            <w:vAlign w:val="center"/>
          </w:tcPr>
          <w:p w14:paraId="1CDBD836" w14:textId="77777777" w:rsidR="008A564D" w:rsidRPr="008E44A4" w:rsidRDefault="008A564D" w:rsidP="002D3E9A">
            <w:pPr>
              <w:spacing w:after="0"/>
              <w:contextualSpacing/>
              <w:jc w:val="center"/>
              <w:rPr>
                <w:rFonts w:cstheme="minorHAnsi"/>
                <w:lang w:val="fr-FR"/>
              </w:rPr>
            </w:pPr>
            <w:r w:rsidRPr="008E44A4">
              <w:rPr>
                <w:rFonts w:cstheme="minorHAnsi"/>
                <w:lang w:val="fr-FR"/>
              </w:rPr>
              <w:t>________</w:t>
            </w:r>
          </w:p>
        </w:tc>
      </w:tr>
      <w:tr w:rsidR="008A564D" w:rsidRPr="008E44A4" w14:paraId="68F03B1D" w14:textId="77777777" w:rsidTr="008A564D">
        <w:tc>
          <w:tcPr>
            <w:tcW w:w="4531" w:type="dxa"/>
            <w:shd w:val="clear" w:color="auto" w:fill="auto"/>
          </w:tcPr>
          <w:p w14:paraId="299DACD2" w14:textId="77777777" w:rsidR="008A564D" w:rsidRPr="008E44A4" w:rsidRDefault="008A564D" w:rsidP="002D3E9A">
            <w:pPr>
              <w:numPr>
                <w:ilvl w:val="0"/>
                <w:numId w:val="9"/>
              </w:numPr>
              <w:spacing w:after="0" w:line="240" w:lineRule="auto"/>
              <w:contextualSpacing/>
              <w:rPr>
                <w:rFonts w:cstheme="minorHAnsi"/>
                <w:b/>
                <w:bCs/>
                <w:lang w:val="fr-FR"/>
              </w:rPr>
            </w:pPr>
            <w:r w:rsidRPr="008E44A4">
              <w:rPr>
                <w:rFonts w:cstheme="minorHAnsi"/>
                <w:b/>
                <w:bCs/>
                <w:lang w:val="fr-FR"/>
              </w:rPr>
              <w:t>MFI</w:t>
            </w:r>
          </w:p>
        </w:tc>
        <w:tc>
          <w:tcPr>
            <w:tcW w:w="2262" w:type="dxa"/>
            <w:shd w:val="clear" w:color="auto" w:fill="auto"/>
            <w:vAlign w:val="center"/>
          </w:tcPr>
          <w:p w14:paraId="20FBC3B7" w14:textId="77777777" w:rsidR="008A564D" w:rsidRPr="008E44A4" w:rsidRDefault="008A564D" w:rsidP="002D3E9A">
            <w:pPr>
              <w:spacing w:after="0" w:line="240" w:lineRule="auto"/>
              <w:contextualSpacing/>
              <w:jc w:val="center"/>
              <w:rPr>
                <w:rFonts w:cstheme="minorHAnsi"/>
                <w:b/>
                <w:lang w:val="fr-FR"/>
              </w:rPr>
            </w:pPr>
            <w:r w:rsidRPr="008E44A4">
              <w:rPr>
                <w:rFonts w:cstheme="minorHAnsi"/>
                <w:b/>
                <w:lang w:val="fr-FR"/>
              </w:rPr>
              <w:t>Spécificité HLA</w:t>
            </w:r>
          </w:p>
          <w:p w14:paraId="75900BA2" w14:textId="77777777" w:rsidR="008A564D" w:rsidRPr="008E44A4" w:rsidRDefault="008A564D" w:rsidP="002D3E9A">
            <w:pPr>
              <w:spacing w:after="0" w:line="240" w:lineRule="auto"/>
              <w:contextualSpacing/>
              <w:jc w:val="center"/>
              <w:rPr>
                <w:rFonts w:cstheme="minorHAnsi"/>
                <w:lang w:val="fr-FR"/>
              </w:rPr>
            </w:pPr>
            <w:r w:rsidRPr="008E44A4">
              <w:rPr>
                <w:rFonts w:cstheme="minorHAnsi"/>
                <w:lang w:val="fr-FR"/>
              </w:rPr>
              <w:t>|__|__|__|__|</w:t>
            </w:r>
          </w:p>
          <w:p w14:paraId="321B42FC" w14:textId="77777777" w:rsidR="008A564D" w:rsidRPr="008E44A4" w:rsidRDefault="008A564D" w:rsidP="002D3E9A">
            <w:pPr>
              <w:spacing w:after="0" w:line="240" w:lineRule="auto"/>
              <w:contextualSpacing/>
              <w:jc w:val="center"/>
              <w:rPr>
                <w:rFonts w:cstheme="minorHAnsi"/>
                <w:lang w:val="fr-FR"/>
              </w:rPr>
            </w:pPr>
            <w:r w:rsidRPr="008E44A4">
              <w:rPr>
                <w:rFonts w:cstheme="minorHAnsi"/>
                <w:lang w:val="fr-FR"/>
              </w:rPr>
              <w:t>|__|__|__|__|</w:t>
            </w:r>
          </w:p>
          <w:p w14:paraId="5AE57E35" w14:textId="77777777" w:rsidR="008A564D" w:rsidRPr="008E44A4" w:rsidRDefault="008A564D" w:rsidP="002D3E9A">
            <w:pPr>
              <w:spacing w:after="0" w:line="240" w:lineRule="auto"/>
              <w:contextualSpacing/>
              <w:jc w:val="center"/>
              <w:rPr>
                <w:rFonts w:cstheme="minorHAnsi"/>
                <w:lang w:val="fr-FR"/>
              </w:rPr>
            </w:pPr>
            <w:r w:rsidRPr="008E44A4">
              <w:rPr>
                <w:rFonts w:cstheme="minorHAnsi"/>
                <w:lang w:val="fr-FR"/>
              </w:rPr>
              <w:t>|__|__|__|__|</w:t>
            </w:r>
          </w:p>
          <w:p w14:paraId="3127AE17" w14:textId="77777777" w:rsidR="008A564D" w:rsidRPr="008E44A4" w:rsidRDefault="008A564D" w:rsidP="002D3E9A">
            <w:pPr>
              <w:spacing w:after="0" w:line="240" w:lineRule="auto"/>
              <w:contextualSpacing/>
              <w:jc w:val="center"/>
              <w:rPr>
                <w:rFonts w:cstheme="minorHAnsi"/>
                <w:lang w:val="fr-FR"/>
              </w:rPr>
            </w:pPr>
            <w:r w:rsidRPr="008E44A4">
              <w:rPr>
                <w:rFonts w:cstheme="minorHAnsi"/>
                <w:lang w:val="fr-FR"/>
              </w:rPr>
              <w:t>|__|__|__|__|</w:t>
            </w:r>
          </w:p>
          <w:p w14:paraId="5A4E8557" w14:textId="77777777" w:rsidR="008A564D" w:rsidRPr="008E44A4" w:rsidRDefault="008A564D" w:rsidP="002D3E9A">
            <w:pPr>
              <w:spacing w:after="0" w:line="240" w:lineRule="auto"/>
              <w:contextualSpacing/>
              <w:jc w:val="center"/>
              <w:rPr>
                <w:rFonts w:cstheme="minorHAnsi"/>
                <w:lang w:val="fr-FR"/>
              </w:rPr>
            </w:pPr>
            <w:r w:rsidRPr="008E44A4">
              <w:rPr>
                <w:rFonts w:cstheme="minorHAnsi"/>
                <w:lang w:val="fr-FR"/>
              </w:rPr>
              <w:t>|__|__|__|__|</w:t>
            </w:r>
          </w:p>
          <w:p w14:paraId="115E4468" w14:textId="77777777" w:rsidR="008A564D" w:rsidRPr="008E44A4" w:rsidRDefault="008A564D" w:rsidP="002D3E9A">
            <w:pPr>
              <w:spacing w:after="0" w:line="240" w:lineRule="auto"/>
              <w:contextualSpacing/>
              <w:jc w:val="center"/>
              <w:rPr>
                <w:rFonts w:cstheme="minorHAnsi"/>
                <w:lang w:val="fr-FR"/>
              </w:rPr>
            </w:pPr>
            <w:r w:rsidRPr="008E44A4">
              <w:rPr>
                <w:rFonts w:cstheme="minorHAnsi"/>
                <w:lang w:val="fr-FR"/>
              </w:rPr>
              <w:t>|__|__|__|__|</w:t>
            </w:r>
          </w:p>
          <w:p w14:paraId="68730F8A" w14:textId="77777777" w:rsidR="008A564D" w:rsidRPr="008E44A4" w:rsidRDefault="008A564D" w:rsidP="002D3E9A">
            <w:pPr>
              <w:spacing w:after="0" w:line="240" w:lineRule="auto"/>
              <w:contextualSpacing/>
              <w:jc w:val="center"/>
              <w:rPr>
                <w:rFonts w:cstheme="minorHAnsi"/>
                <w:lang w:val="fr-FR"/>
              </w:rPr>
            </w:pPr>
            <w:r w:rsidRPr="008E44A4">
              <w:rPr>
                <w:rFonts w:cstheme="minorHAnsi"/>
                <w:lang w:val="fr-FR"/>
              </w:rPr>
              <w:lastRenderedPageBreak/>
              <w:t>|__|__|__|__|</w:t>
            </w:r>
          </w:p>
          <w:p w14:paraId="2127FF18" w14:textId="77777777" w:rsidR="008A564D" w:rsidRPr="008E44A4" w:rsidRDefault="008A564D" w:rsidP="002D3E9A">
            <w:pPr>
              <w:spacing w:after="0" w:line="240" w:lineRule="auto"/>
              <w:contextualSpacing/>
              <w:jc w:val="center"/>
              <w:rPr>
                <w:rFonts w:cstheme="minorHAnsi"/>
                <w:lang w:val="fr-FR"/>
              </w:rPr>
            </w:pPr>
            <w:r w:rsidRPr="008E44A4">
              <w:rPr>
                <w:rFonts w:cstheme="minorHAnsi"/>
                <w:lang w:val="fr-FR"/>
              </w:rPr>
              <w:t>|__|__|__|__|</w:t>
            </w:r>
          </w:p>
        </w:tc>
        <w:tc>
          <w:tcPr>
            <w:tcW w:w="2263" w:type="dxa"/>
            <w:shd w:val="clear" w:color="auto" w:fill="auto"/>
            <w:vAlign w:val="center"/>
          </w:tcPr>
          <w:p w14:paraId="16720D05" w14:textId="77777777" w:rsidR="008A564D" w:rsidRPr="008E44A4" w:rsidRDefault="008A564D" w:rsidP="002D3E9A">
            <w:pPr>
              <w:spacing w:after="0" w:line="240" w:lineRule="auto"/>
              <w:contextualSpacing/>
              <w:jc w:val="center"/>
              <w:rPr>
                <w:rFonts w:cstheme="minorHAnsi"/>
                <w:b/>
                <w:lang w:val="fr-FR"/>
              </w:rPr>
            </w:pPr>
            <w:r w:rsidRPr="008E44A4">
              <w:rPr>
                <w:rFonts w:cstheme="minorHAnsi"/>
                <w:b/>
                <w:lang w:val="fr-FR"/>
              </w:rPr>
              <w:lastRenderedPageBreak/>
              <w:t>MFI</w:t>
            </w:r>
          </w:p>
          <w:p w14:paraId="306A2F5E" w14:textId="77777777" w:rsidR="008A564D" w:rsidRPr="008E44A4" w:rsidRDefault="008A564D" w:rsidP="002D3E9A">
            <w:pPr>
              <w:spacing w:after="0" w:line="240" w:lineRule="auto"/>
              <w:contextualSpacing/>
              <w:jc w:val="center"/>
              <w:rPr>
                <w:rFonts w:cstheme="minorHAnsi"/>
                <w:lang w:val="fr-FR"/>
              </w:rPr>
            </w:pPr>
            <w:r w:rsidRPr="008E44A4">
              <w:rPr>
                <w:rFonts w:cstheme="minorHAnsi"/>
                <w:lang w:val="fr-FR"/>
              </w:rPr>
              <w:t>|__|__|__|__|__|</w:t>
            </w:r>
          </w:p>
          <w:p w14:paraId="74A7E59D" w14:textId="77777777" w:rsidR="008A564D" w:rsidRPr="008E44A4" w:rsidRDefault="008A564D" w:rsidP="002D3E9A">
            <w:pPr>
              <w:spacing w:after="0" w:line="240" w:lineRule="auto"/>
              <w:contextualSpacing/>
              <w:jc w:val="center"/>
              <w:rPr>
                <w:rFonts w:cstheme="minorHAnsi"/>
                <w:lang w:val="fr-FR"/>
              </w:rPr>
            </w:pPr>
            <w:r w:rsidRPr="008E44A4">
              <w:rPr>
                <w:rFonts w:cstheme="minorHAnsi"/>
                <w:lang w:val="fr-FR"/>
              </w:rPr>
              <w:t>|__|__|__|__|__|</w:t>
            </w:r>
          </w:p>
          <w:p w14:paraId="6820A847" w14:textId="77777777" w:rsidR="008A564D" w:rsidRPr="008E44A4" w:rsidRDefault="008A564D" w:rsidP="002D3E9A">
            <w:pPr>
              <w:spacing w:after="0" w:line="240" w:lineRule="auto"/>
              <w:contextualSpacing/>
              <w:jc w:val="center"/>
              <w:rPr>
                <w:rFonts w:cstheme="minorHAnsi"/>
                <w:lang w:val="fr-FR"/>
              </w:rPr>
            </w:pPr>
            <w:r w:rsidRPr="008E44A4">
              <w:rPr>
                <w:rFonts w:cstheme="minorHAnsi"/>
                <w:lang w:val="fr-FR"/>
              </w:rPr>
              <w:t>|__|__|__|__|__|</w:t>
            </w:r>
          </w:p>
          <w:p w14:paraId="47E48987" w14:textId="77777777" w:rsidR="008A564D" w:rsidRPr="008E44A4" w:rsidRDefault="008A564D" w:rsidP="002D3E9A">
            <w:pPr>
              <w:spacing w:after="0" w:line="240" w:lineRule="auto"/>
              <w:contextualSpacing/>
              <w:jc w:val="center"/>
              <w:rPr>
                <w:rFonts w:cstheme="minorHAnsi"/>
                <w:lang w:val="fr-FR"/>
              </w:rPr>
            </w:pPr>
            <w:r w:rsidRPr="008E44A4">
              <w:rPr>
                <w:rFonts w:cstheme="minorHAnsi"/>
                <w:lang w:val="fr-FR"/>
              </w:rPr>
              <w:t>|__|__|__|__|__|</w:t>
            </w:r>
          </w:p>
          <w:p w14:paraId="257CE2CD" w14:textId="77777777" w:rsidR="008A564D" w:rsidRPr="008E44A4" w:rsidRDefault="008A564D" w:rsidP="002D3E9A">
            <w:pPr>
              <w:spacing w:after="0" w:line="240" w:lineRule="auto"/>
              <w:contextualSpacing/>
              <w:jc w:val="center"/>
              <w:rPr>
                <w:rFonts w:cstheme="minorHAnsi"/>
                <w:lang w:val="fr-FR"/>
              </w:rPr>
            </w:pPr>
            <w:r w:rsidRPr="008E44A4">
              <w:rPr>
                <w:rFonts w:cstheme="minorHAnsi"/>
                <w:lang w:val="fr-FR"/>
              </w:rPr>
              <w:t>|__|__|__|__|__|</w:t>
            </w:r>
          </w:p>
          <w:p w14:paraId="43159562" w14:textId="77777777" w:rsidR="008A564D" w:rsidRPr="008E44A4" w:rsidRDefault="008A564D" w:rsidP="002D3E9A">
            <w:pPr>
              <w:spacing w:after="0" w:line="240" w:lineRule="auto"/>
              <w:contextualSpacing/>
              <w:jc w:val="center"/>
              <w:rPr>
                <w:rFonts w:cstheme="minorHAnsi"/>
                <w:lang w:val="fr-FR"/>
              </w:rPr>
            </w:pPr>
            <w:r w:rsidRPr="008E44A4">
              <w:rPr>
                <w:rFonts w:cstheme="minorHAnsi"/>
                <w:lang w:val="fr-FR"/>
              </w:rPr>
              <w:t>|__|__|__|__|__|</w:t>
            </w:r>
          </w:p>
          <w:p w14:paraId="2E10B24F" w14:textId="77777777" w:rsidR="008A564D" w:rsidRPr="008E44A4" w:rsidRDefault="008A564D" w:rsidP="002D3E9A">
            <w:pPr>
              <w:spacing w:after="0" w:line="240" w:lineRule="auto"/>
              <w:contextualSpacing/>
              <w:jc w:val="center"/>
              <w:rPr>
                <w:rFonts w:cstheme="minorHAnsi"/>
                <w:lang w:val="fr-FR"/>
              </w:rPr>
            </w:pPr>
            <w:r w:rsidRPr="008E44A4">
              <w:rPr>
                <w:rFonts w:cstheme="minorHAnsi"/>
                <w:lang w:val="fr-FR"/>
              </w:rPr>
              <w:lastRenderedPageBreak/>
              <w:t>|__|__|__|__|__|</w:t>
            </w:r>
          </w:p>
          <w:p w14:paraId="51955525" w14:textId="77777777" w:rsidR="008A564D" w:rsidRPr="008E44A4" w:rsidRDefault="008A564D" w:rsidP="002D3E9A">
            <w:pPr>
              <w:spacing w:after="0" w:line="240" w:lineRule="auto"/>
              <w:contextualSpacing/>
              <w:jc w:val="center"/>
              <w:rPr>
                <w:rFonts w:cstheme="minorHAnsi"/>
                <w:lang w:val="fr-FR"/>
              </w:rPr>
            </w:pPr>
            <w:r w:rsidRPr="008E44A4">
              <w:rPr>
                <w:rFonts w:cstheme="minorHAnsi"/>
                <w:lang w:val="fr-FR"/>
              </w:rPr>
              <w:t>|__|__|__|__|__|</w:t>
            </w:r>
          </w:p>
        </w:tc>
      </w:tr>
      <w:tr w:rsidR="008A564D" w:rsidRPr="008E44A4" w14:paraId="724BBFCA" w14:textId="77777777" w:rsidTr="008A564D">
        <w:tc>
          <w:tcPr>
            <w:tcW w:w="4531" w:type="dxa"/>
            <w:shd w:val="clear" w:color="auto" w:fill="auto"/>
          </w:tcPr>
          <w:p w14:paraId="6318BD19" w14:textId="77777777" w:rsidR="008A564D" w:rsidRPr="008E44A4" w:rsidRDefault="008A564D" w:rsidP="002D3E9A">
            <w:pPr>
              <w:numPr>
                <w:ilvl w:val="0"/>
                <w:numId w:val="9"/>
              </w:numPr>
              <w:spacing w:after="0" w:line="240" w:lineRule="auto"/>
              <w:contextualSpacing/>
              <w:rPr>
                <w:rFonts w:cstheme="minorHAnsi"/>
                <w:b/>
                <w:bCs/>
                <w:lang w:val="fr-FR"/>
              </w:rPr>
            </w:pPr>
            <w:r w:rsidRPr="008E44A4">
              <w:rPr>
                <w:rFonts w:cstheme="minorHAnsi"/>
                <w:b/>
                <w:bCs/>
                <w:lang w:val="fr-FR"/>
              </w:rPr>
              <w:lastRenderedPageBreak/>
              <w:t>Test d’activation du complément :</w:t>
            </w:r>
          </w:p>
          <w:p w14:paraId="471B41B2" w14:textId="77777777" w:rsidR="008A564D" w:rsidRPr="008E44A4" w:rsidRDefault="008A564D" w:rsidP="002D3E9A">
            <w:pPr>
              <w:numPr>
                <w:ilvl w:val="0"/>
                <w:numId w:val="7"/>
              </w:numPr>
              <w:spacing w:after="0"/>
              <w:contextualSpacing/>
              <w:rPr>
                <w:rFonts w:cstheme="minorHAnsi"/>
                <w:b/>
                <w:bCs/>
                <w:lang w:val="fr-FR"/>
              </w:rPr>
            </w:pPr>
            <w:r w:rsidRPr="008E44A4">
              <w:rPr>
                <w:rFonts w:cstheme="minorHAnsi"/>
                <w:b/>
                <w:bCs/>
                <w:lang w:val="fr-FR"/>
              </w:rPr>
              <w:t>C1q</w:t>
            </w:r>
          </w:p>
          <w:p w14:paraId="7BB42CCA" w14:textId="77777777" w:rsidR="008A564D" w:rsidRPr="008E44A4" w:rsidRDefault="008A564D" w:rsidP="002D3E9A">
            <w:pPr>
              <w:numPr>
                <w:ilvl w:val="0"/>
                <w:numId w:val="7"/>
              </w:numPr>
              <w:spacing w:after="0"/>
              <w:contextualSpacing/>
              <w:rPr>
                <w:rFonts w:cstheme="minorHAnsi"/>
                <w:b/>
                <w:bCs/>
                <w:lang w:val="fr-FR"/>
              </w:rPr>
            </w:pPr>
            <w:r w:rsidRPr="008E44A4">
              <w:rPr>
                <w:rFonts w:cstheme="minorHAnsi"/>
                <w:b/>
                <w:bCs/>
                <w:lang w:val="fr-FR"/>
              </w:rPr>
              <w:t>IgG3</w:t>
            </w:r>
          </w:p>
          <w:p w14:paraId="4A274D80" w14:textId="77777777" w:rsidR="008A564D" w:rsidRPr="008E44A4" w:rsidRDefault="008A564D" w:rsidP="002D3E9A">
            <w:pPr>
              <w:numPr>
                <w:ilvl w:val="0"/>
                <w:numId w:val="7"/>
              </w:numPr>
              <w:spacing w:after="0"/>
              <w:contextualSpacing/>
              <w:rPr>
                <w:rFonts w:cstheme="minorHAnsi"/>
                <w:b/>
                <w:bCs/>
                <w:lang w:val="fr-FR"/>
              </w:rPr>
            </w:pPr>
            <w:r w:rsidRPr="008E44A4">
              <w:rPr>
                <w:rFonts w:cstheme="minorHAnsi"/>
                <w:b/>
                <w:bCs/>
                <w:lang w:val="fr-FR"/>
              </w:rPr>
              <w:t>C3d</w:t>
            </w:r>
          </w:p>
          <w:p w14:paraId="60D4F4C0" w14:textId="77777777" w:rsidR="008A564D" w:rsidRPr="008E44A4" w:rsidRDefault="008A564D" w:rsidP="002D3E9A">
            <w:pPr>
              <w:numPr>
                <w:ilvl w:val="0"/>
                <w:numId w:val="7"/>
              </w:numPr>
              <w:spacing w:after="0"/>
              <w:contextualSpacing/>
              <w:rPr>
                <w:rFonts w:cstheme="minorHAnsi"/>
                <w:b/>
                <w:bCs/>
                <w:lang w:val="fr-FR"/>
              </w:rPr>
            </w:pPr>
            <w:r w:rsidRPr="008E44A4">
              <w:rPr>
                <w:rFonts w:cstheme="minorHAnsi"/>
                <w:b/>
                <w:bCs/>
                <w:lang w:val="fr-FR"/>
              </w:rPr>
              <w:t>Cytotoxicité</w:t>
            </w:r>
          </w:p>
        </w:tc>
        <w:tc>
          <w:tcPr>
            <w:tcW w:w="4525" w:type="dxa"/>
            <w:gridSpan w:val="2"/>
            <w:shd w:val="clear" w:color="auto" w:fill="auto"/>
          </w:tcPr>
          <w:p w14:paraId="64BE4E01" w14:textId="77777777" w:rsidR="008A564D" w:rsidRPr="008E44A4" w:rsidRDefault="008A564D" w:rsidP="002D3E9A">
            <w:pPr>
              <w:spacing w:after="0"/>
              <w:contextualSpacing/>
              <w:jc w:val="center"/>
              <w:rPr>
                <w:rFonts w:cstheme="minorHAnsi"/>
                <w:lang w:val="fr-FR"/>
              </w:rPr>
            </w:pPr>
          </w:p>
          <w:p w14:paraId="73C3578C" w14:textId="77777777" w:rsidR="008A564D" w:rsidRPr="008E44A4" w:rsidRDefault="008A564D" w:rsidP="002D3E9A">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2802983D" w14:textId="77777777" w:rsidR="008A564D" w:rsidRPr="008E44A4" w:rsidRDefault="008A564D" w:rsidP="002D3E9A">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069711BD" w14:textId="77777777" w:rsidR="008A564D" w:rsidRPr="008E44A4" w:rsidRDefault="008A564D" w:rsidP="002D3E9A">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6C902E43" w14:textId="77777777" w:rsidR="008A564D" w:rsidRPr="008E44A4" w:rsidRDefault="008A564D" w:rsidP="002D3E9A">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tc>
      </w:tr>
    </w:tbl>
    <w:p w14:paraId="5F09A789" w14:textId="77777777" w:rsidR="008A564D" w:rsidRPr="008E44A4" w:rsidRDefault="008A564D" w:rsidP="008A564D">
      <w:pPr>
        <w:rPr>
          <w:rFonts w:cstheme="minorHAnsi"/>
          <w:lang w:val="fr-FR"/>
        </w:rPr>
      </w:pPr>
    </w:p>
    <w:p w14:paraId="106D160E" w14:textId="77777777" w:rsidR="008A564D" w:rsidRPr="008E44A4" w:rsidRDefault="008A564D" w:rsidP="005B299C">
      <w:pPr>
        <w:numPr>
          <w:ilvl w:val="0"/>
          <w:numId w:val="44"/>
        </w:numPr>
        <w:ind w:left="720"/>
        <w:contextualSpacing/>
        <w:outlineLvl w:val="0"/>
        <w:rPr>
          <w:rFonts w:cstheme="minorHAnsi"/>
          <w:b/>
          <w:bCs/>
          <w:lang w:val="fr-FR"/>
        </w:rPr>
      </w:pPr>
      <w:r w:rsidRPr="008E44A4">
        <w:rPr>
          <w:rFonts w:cstheme="minorHAnsi"/>
          <w:b/>
          <w:bCs/>
          <w:lang w:val="fr-FR"/>
        </w:rPr>
        <w:t xml:space="preserve">Données histologiques </w:t>
      </w:r>
    </w:p>
    <w:p w14:paraId="60C7E6B6" w14:textId="77777777" w:rsidR="00375EC2" w:rsidRPr="008E44A4" w:rsidRDefault="00375EC2" w:rsidP="008A564D">
      <w:pPr>
        <w:spacing w:after="0"/>
        <w:rPr>
          <w:rFonts w:cstheme="minorHAnsi"/>
          <w:bCs/>
          <w:lang w:val="fr-FR"/>
        </w:rPr>
      </w:pPr>
    </w:p>
    <w:p w14:paraId="43F3BE0C" w14:textId="3EDDDF2F" w:rsidR="008A564D" w:rsidRPr="008E44A4" w:rsidRDefault="008A564D" w:rsidP="008A564D">
      <w:pPr>
        <w:spacing w:after="0"/>
        <w:rPr>
          <w:rFonts w:cstheme="minorHAnsi"/>
          <w:bCs/>
          <w:lang w:val="fr-FR"/>
        </w:rPr>
      </w:pPr>
      <w:r w:rsidRPr="008E44A4">
        <w:rPr>
          <w:rFonts w:cstheme="minorHAnsi"/>
          <w:bCs/>
          <w:lang w:val="fr-FR"/>
        </w:rPr>
        <w:t xml:space="preserve">Réalisée   </w:t>
      </w:r>
      <w:r w:rsidRPr="008E44A4">
        <w:rPr>
          <w:rFonts w:cstheme="minorHAnsi"/>
          <w:lang w:val="fr-FR"/>
        </w:rPr>
        <w:sym w:font="Wingdings" w:char="F0A8"/>
      </w:r>
      <w:r w:rsidRPr="008E44A4">
        <w:rPr>
          <w:rFonts w:cstheme="minorHAnsi"/>
          <w:bCs/>
          <w:lang w:val="fr-FR"/>
        </w:rPr>
        <w:t xml:space="preserve">  Oui             </w:t>
      </w:r>
      <w:r w:rsidRPr="008E44A4">
        <w:rPr>
          <w:rFonts w:cstheme="minorHAnsi"/>
          <w:lang w:val="fr-FR"/>
        </w:rPr>
        <w:sym w:font="Wingdings" w:char="F0A8"/>
      </w:r>
      <w:r w:rsidRPr="008E44A4">
        <w:rPr>
          <w:rFonts w:cstheme="minorHAnsi"/>
          <w:bCs/>
          <w:lang w:val="fr-FR"/>
        </w:rPr>
        <w:t xml:space="preserve">  Non</w:t>
      </w:r>
    </w:p>
    <w:tbl>
      <w:tblPr>
        <w:tblStyle w:val="Grilledutableau"/>
        <w:tblW w:w="0" w:type="auto"/>
        <w:tblLook w:val="04A0" w:firstRow="1" w:lastRow="0" w:firstColumn="1" w:lastColumn="0" w:noHBand="0" w:noVBand="1"/>
      </w:tblPr>
      <w:tblGrid>
        <w:gridCol w:w="6802"/>
        <w:gridCol w:w="2548"/>
      </w:tblGrid>
      <w:tr w:rsidR="008A564D" w:rsidRPr="008E44A4" w14:paraId="77F5DF60" w14:textId="77777777" w:rsidTr="00375EC2">
        <w:tc>
          <w:tcPr>
            <w:tcW w:w="6802" w:type="dxa"/>
          </w:tcPr>
          <w:p w14:paraId="2E4BD432" w14:textId="77777777" w:rsidR="008A564D" w:rsidRPr="008E44A4" w:rsidRDefault="008A564D" w:rsidP="008A564D">
            <w:pPr>
              <w:rPr>
                <w:rFonts w:eastAsia="DengXian" w:cstheme="minorHAnsi"/>
                <w:lang w:val="fr-FR" w:eastAsia="zh-CN"/>
              </w:rPr>
            </w:pPr>
            <w:proofErr w:type="spellStart"/>
            <w:r w:rsidRPr="008E44A4">
              <w:rPr>
                <w:rFonts w:eastAsia="DengXian" w:cstheme="minorHAnsi"/>
                <w:lang w:val="fr-FR" w:eastAsia="zh-CN"/>
              </w:rPr>
              <w:t>Margination</w:t>
            </w:r>
            <w:proofErr w:type="spellEnd"/>
            <w:r w:rsidRPr="008E44A4">
              <w:rPr>
                <w:rFonts w:eastAsia="DengXian" w:cstheme="minorHAnsi"/>
                <w:lang w:val="fr-FR" w:eastAsia="zh-CN"/>
              </w:rPr>
              <w:t xml:space="preserve"> des neutrophiles</w:t>
            </w:r>
          </w:p>
        </w:tc>
        <w:tc>
          <w:tcPr>
            <w:tcW w:w="2548" w:type="dxa"/>
            <w:vAlign w:val="center"/>
          </w:tcPr>
          <w:p w14:paraId="2E185EB4" w14:textId="77777777" w:rsidR="008A564D" w:rsidRPr="008E44A4" w:rsidRDefault="008A564D" w:rsidP="008A564D">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8A564D" w:rsidRPr="008E44A4" w14:paraId="167CFBAC" w14:textId="77777777" w:rsidTr="00375EC2">
        <w:tc>
          <w:tcPr>
            <w:tcW w:w="6802" w:type="dxa"/>
          </w:tcPr>
          <w:p w14:paraId="2E876AB9" w14:textId="77777777" w:rsidR="008A564D" w:rsidRPr="008E44A4" w:rsidRDefault="008A564D" w:rsidP="008A564D">
            <w:pPr>
              <w:rPr>
                <w:rFonts w:eastAsia="DengXian" w:cstheme="minorHAnsi"/>
                <w:lang w:val="fr-FR" w:eastAsia="zh-CN"/>
              </w:rPr>
            </w:pPr>
            <w:r w:rsidRPr="008E44A4">
              <w:rPr>
                <w:rFonts w:eastAsia="DengXian" w:cstheme="minorHAnsi"/>
                <w:lang w:val="fr-FR" w:eastAsia="zh-CN"/>
              </w:rPr>
              <w:t>Capillarite neutrophile</w:t>
            </w:r>
          </w:p>
        </w:tc>
        <w:tc>
          <w:tcPr>
            <w:tcW w:w="2548" w:type="dxa"/>
            <w:vAlign w:val="center"/>
          </w:tcPr>
          <w:p w14:paraId="1C1616FF" w14:textId="77777777" w:rsidR="008A564D" w:rsidRPr="008E44A4" w:rsidRDefault="008A564D" w:rsidP="008A564D">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8A564D" w:rsidRPr="008E44A4" w14:paraId="64A93116" w14:textId="77777777" w:rsidTr="00375EC2">
        <w:tc>
          <w:tcPr>
            <w:tcW w:w="6802" w:type="dxa"/>
          </w:tcPr>
          <w:p w14:paraId="53CFB074" w14:textId="77777777" w:rsidR="008A564D" w:rsidRPr="008E44A4" w:rsidRDefault="008A564D" w:rsidP="008A564D">
            <w:pPr>
              <w:rPr>
                <w:rFonts w:eastAsia="DengXian" w:cstheme="minorHAnsi"/>
                <w:lang w:val="fr-FR" w:eastAsia="zh-CN"/>
              </w:rPr>
            </w:pPr>
            <w:r w:rsidRPr="008E44A4">
              <w:rPr>
                <w:rFonts w:eastAsia="DengXian" w:cstheme="minorHAnsi"/>
                <w:lang w:val="fr-FR" w:eastAsia="zh-CN"/>
              </w:rPr>
              <w:t>Tableau de lésions pulmonaire aigue / dommage alvéolaire diffus</w:t>
            </w:r>
          </w:p>
        </w:tc>
        <w:tc>
          <w:tcPr>
            <w:tcW w:w="2548" w:type="dxa"/>
            <w:vAlign w:val="center"/>
          </w:tcPr>
          <w:p w14:paraId="61B12A1B" w14:textId="77777777" w:rsidR="008A564D" w:rsidRPr="008E44A4" w:rsidRDefault="008A564D" w:rsidP="008A564D">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8A564D" w:rsidRPr="008E44A4" w14:paraId="09D62B65" w14:textId="77777777" w:rsidTr="00375EC2">
        <w:tc>
          <w:tcPr>
            <w:tcW w:w="6802" w:type="dxa"/>
          </w:tcPr>
          <w:p w14:paraId="49CD0CAE" w14:textId="77777777" w:rsidR="008A564D" w:rsidRPr="008E44A4" w:rsidRDefault="008A564D" w:rsidP="008A564D">
            <w:pPr>
              <w:rPr>
                <w:rFonts w:eastAsia="DengXian" w:cstheme="minorHAnsi"/>
                <w:lang w:val="fr-FR" w:eastAsia="zh-CN"/>
              </w:rPr>
            </w:pPr>
            <w:r w:rsidRPr="008E44A4">
              <w:rPr>
                <w:rFonts w:eastAsia="DengXian" w:cstheme="minorHAnsi"/>
                <w:lang w:val="fr-FR" w:eastAsia="zh-CN"/>
              </w:rPr>
              <w:t>Rejet cellulaire aigue persistent (RAC) / récurrent (tous grades A)</w:t>
            </w:r>
          </w:p>
        </w:tc>
        <w:tc>
          <w:tcPr>
            <w:tcW w:w="2548" w:type="dxa"/>
            <w:vAlign w:val="center"/>
          </w:tcPr>
          <w:p w14:paraId="5A6C5A6F" w14:textId="77777777" w:rsidR="008A564D" w:rsidRPr="008E44A4" w:rsidRDefault="008A564D" w:rsidP="008A564D">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8A564D" w:rsidRPr="008E44A4" w14:paraId="66035AEB" w14:textId="77777777" w:rsidTr="00375EC2">
        <w:tc>
          <w:tcPr>
            <w:tcW w:w="6802" w:type="dxa"/>
          </w:tcPr>
          <w:p w14:paraId="784B77B6" w14:textId="77777777" w:rsidR="008A564D" w:rsidRPr="008E44A4" w:rsidRDefault="008A564D" w:rsidP="008A564D">
            <w:pPr>
              <w:rPr>
                <w:rFonts w:eastAsia="DengXian" w:cstheme="minorHAnsi"/>
                <w:lang w:val="fr-FR" w:eastAsia="zh-CN"/>
              </w:rPr>
            </w:pPr>
            <w:r w:rsidRPr="008E44A4">
              <w:rPr>
                <w:rFonts w:eastAsia="DengXian" w:cstheme="minorHAnsi"/>
                <w:lang w:val="fr-FR" w:eastAsia="zh-CN"/>
              </w:rPr>
              <w:t>RAC de haut grade (≥ A3)</w:t>
            </w:r>
          </w:p>
        </w:tc>
        <w:tc>
          <w:tcPr>
            <w:tcW w:w="2548" w:type="dxa"/>
            <w:vAlign w:val="center"/>
          </w:tcPr>
          <w:p w14:paraId="023C7FE6" w14:textId="77777777" w:rsidR="008A564D" w:rsidRPr="008E44A4" w:rsidRDefault="008A564D" w:rsidP="008A564D">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8A564D" w:rsidRPr="008E44A4" w14:paraId="54845CEE" w14:textId="77777777" w:rsidTr="00375EC2">
        <w:tc>
          <w:tcPr>
            <w:tcW w:w="6802" w:type="dxa"/>
          </w:tcPr>
          <w:p w14:paraId="29C3C457" w14:textId="77777777" w:rsidR="008A564D" w:rsidRPr="008E44A4" w:rsidRDefault="008A564D" w:rsidP="008A564D">
            <w:pPr>
              <w:rPr>
                <w:rFonts w:eastAsia="DengXian" w:cstheme="minorHAnsi"/>
                <w:lang w:val="fr-FR" w:eastAsia="zh-CN"/>
              </w:rPr>
            </w:pPr>
            <w:r w:rsidRPr="008E44A4">
              <w:rPr>
                <w:rFonts w:eastAsia="DengXian" w:cstheme="minorHAnsi"/>
                <w:lang w:val="fr-FR" w:eastAsia="zh-CN"/>
              </w:rPr>
              <w:t>Bronchiolite lymphocytaire de bas-grade persistante (grade B1R)</w:t>
            </w:r>
          </w:p>
        </w:tc>
        <w:tc>
          <w:tcPr>
            <w:tcW w:w="2548" w:type="dxa"/>
            <w:vAlign w:val="center"/>
          </w:tcPr>
          <w:p w14:paraId="564FF55A" w14:textId="77777777" w:rsidR="008A564D" w:rsidRPr="008E44A4" w:rsidRDefault="008A564D" w:rsidP="008A564D">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8A564D" w:rsidRPr="008E44A4" w14:paraId="608787F3" w14:textId="77777777" w:rsidTr="00375EC2">
        <w:tc>
          <w:tcPr>
            <w:tcW w:w="6802" w:type="dxa"/>
          </w:tcPr>
          <w:p w14:paraId="74EDEB21" w14:textId="77777777" w:rsidR="008A564D" w:rsidRPr="008E44A4" w:rsidRDefault="008A564D" w:rsidP="008A564D">
            <w:pPr>
              <w:rPr>
                <w:rFonts w:eastAsia="DengXian" w:cstheme="minorHAnsi"/>
                <w:lang w:val="fr-FR" w:eastAsia="zh-CN"/>
              </w:rPr>
            </w:pPr>
            <w:r w:rsidRPr="008E44A4">
              <w:rPr>
                <w:rFonts w:eastAsia="DengXian" w:cstheme="minorHAnsi"/>
                <w:lang w:val="fr-FR" w:eastAsia="zh-CN"/>
              </w:rPr>
              <w:t>Bronchiolite lymphocytaire de haut grade (grade B2R)</w:t>
            </w:r>
          </w:p>
        </w:tc>
        <w:tc>
          <w:tcPr>
            <w:tcW w:w="2548" w:type="dxa"/>
            <w:vAlign w:val="center"/>
          </w:tcPr>
          <w:p w14:paraId="66623491" w14:textId="77777777" w:rsidR="008A564D" w:rsidRPr="008E44A4" w:rsidRDefault="008A564D" w:rsidP="008A564D">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8A564D" w:rsidRPr="008E44A4" w14:paraId="3B2E3FF3" w14:textId="77777777" w:rsidTr="00375EC2">
        <w:tc>
          <w:tcPr>
            <w:tcW w:w="6802" w:type="dxa"/>
          </w:tcPr>
          <w:p w14:paraId="4A7756FC" w14:textId="77777777" w:rsidR="008A564D" w:rsidRPr="008E44A4" w:rsidRDefault="008A564D" w:rsidP="008A564D">
            <w:pPr>
              <w:rPr>
                <w:rFonts w:eastAsia="DengXian" w:cstheme="minorHAnsi"/>
                <w:lang w:val="fr-FR" w:eastAsia="zh-CN"/>
              </w:rPr>
            </w:pPr>
            <w:r w:rsidRPr="008E44A4">
              <w:rPr>
                <w:rFonts w:eastAsia="DengXian" w:cstheme="minorHAnsi"/>
                <w:lang w:val="fr-FR" w:eastAsia="zh-CN"/>
              </w:rPr>
              <w:t>Bronchiolite oblitérante (grade C1)</w:t>
            </w:r>
          </w:p>
        </w:tc>
        <w:tc>
          <w:tcPr>
            <w:tcW w:w="2548" w:type="dxa"/>
            <w:vAlign w:val="center"/>
          </w:tcPr>
          <w:p w14:paraId="5F50D5FD" w14:textId="77777777" w:rsidR="008A564D" w:rsidRPr="008E44A4" w:rsidRDefault="008A564D" w:rsidP="008A564D">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8A564D" w:rsidRPr="008E44A4" w14:paraId="023FACF5" w14:textId="77777777" w:rsidTr="00375EC2">
        <w:tc>
          <w:tcPr>
            <w:tcW w:w="6802" w:type="dxa"/>
          </w:tcPr>
          <w:p w14:paraId="78581C79" w14:textId="77777777" w:rsidR="008A564D" w:rsidRPr="008E44A4" w:rsidRDefault="008A564D" w:rsidP="008A564D">
            <w:pPr>
              <w:rPr>
                <w:rFonts w:eastAsia="DengXian" w:cstheme="minorHAnsi"/>
                <w:lang w:val="fr-FR" w:eastAsia="zh-CN"/>
              </w:rPr>
            </w:pPr>
            <w:r w:rsidRPr="008E44A4">
              <w:rPr>
                <w:rFonts w:eastAsia="DengXian" w:cstheme="minorHAnsi"/>
                <w:lang w:val="fr-FR" w:eastAsia="zh-CN"/>
              </w:rPr>
              <w:t>Artérite</w:t>
            </w:r>
          </w:p>
        </w:tc>
        <w:tc>
          <w:tcPr>
            <w:tcW w:w="2548" w:type="dxa"/>
            <w:vAlign w:val="center"/>
          </w:tcPr>
          <w:p w14:paraId="67494DEF" w14:textId="77777777" w:rsidR="008A564D" w:rsidRPr="008E44A4" w:rsidRDefault="008A564D" w:rsidP="008A564D">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8A564D" w:rsidRPr="008E44A4" w14:paraId="0F5D2E12" w14:textId="77777777" w:rsidTr="00375EC2">
        <w:tc>
          <w:tcPr>
            <w:tcW w:w="6802" w:type="dxa"/>
          </w:tcPr>
          <w:p w14:paraId="5FDAF264" w14:textId="0AD4E898" w:rsidR="008A564D" w:rsidRPr="008E44A4" w:rsidRDefault="008A564D" w:rsidP="008A564D">
            <w:pPr>
              <w:rPr>
                <w:rFonts w:eastAsia="DengXian" w:cstheme="minorHAnsi"/>
                <w:lang w:val="fr-FR" w:eastAsia="zh-CN"/>
              </w:rPr>
            </w:pPr>
            <w:r w:rsidRPr="008E44A4">
              <w:rPr>
                <w:rFonts w:eastAsia="DengXian" w:cstheme="minorHAnsi"/>
                <w:lang w:val="fr-FR" w:eastAsia="zh-CN"/>
              </w:rPr>
              <w:t>Toute lésion histologique évocatrice de DSA positif (ex</w:t>
            </w:r>
            <w:r w:rsidR="008D6973">
              <w:rPr>
                <w:rFonts w:eastAsia="DengXian" w:cstheme="minorHAnsi"/>
                <w:lang w:val="fr-FR" w:eastAsia="zh-CN"/>
              </w:rPr>
              <w:t xml:space="preserve"> </w:t>
            </w:r>
            <w:r w:rsidRPr="008E44A4">
              <w:rPr>
                <w:rFonts w:eastAsia="DengXian" w:cstheme="minorHAnsi"/>
                <w:lang w:val="fr-FR" w:eastAsia="zh-CN"/>
              </w:rPr>
              <w:t>: pneumopathie organisée fibrineuse aigue)</w:t>
            </w:r>
          </w:p>
        </w:tc>
        <w:tc>
          <w:tcPr>
            <w:tcW w:w="2548" w:type="dxa"/>
            <w:vAlign w:val="center"/>
          </w:tcPr>
          <w:p w14:paraId="6D91D9CB" w14:textId="77777777" w:rsidR="008A564D" w:rsidRPr="008E44A4" w:rsidRDefault="008A564D" w:rsidP="008A564D">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bl>
    <w:p w14:paraId="04BD1C9E" w14:textId="77777777" w:rsidR="008A564D" w:rsidRPr="008E44A4" w:rsidRDefault="008A564D" w:rsidP="008A564D">
      <w:pPr>
        <w:rPr>
          <w:rFonts w:cstheme="minorHAnsi"/>
          <w:b/>
          <w:lang w:val="fr-FR"/>
        </w:rPr>
      </w:pPr>
    </w:p>
    <w:tbl>
      <w:tblPr>
        <w:tblStyle w:val="Grilledutableau"/>
        <w:tblW w:w="0" w:type="auto"/>
        <w:tblLook w:val="04A0" w:firstRow="1" w:lastRow="0" w:firstColumn="1" w:lastColumn="0" w:noHBand="0" w:noVBand="1"/>
      </w:tblPr>
      <w:tblGrid>
        <w:gridCol w:w="3166"/>
        <w:gridCol w:w="3167"/>
      </w:tblGrid>
      <w:tr w:rsidR="008A564D" w:rsidRPr="008E44A4" w14:paraId="192DCF24" w14:textId="77777777" w:rsidTr="008A564D">
        <w:tc>
          <w:tcPr>
            <w:tcW w:w="6333" w:type="dxa"/>
            <w:gridSpan w:val="2"/>
          </w:tcPr>
          <w:p w14:paraId="65FF9617" w14:textId="77777777" w:rsidR="008A564D" w:rsidRPr="008E44A4" w:rsidRDefault="008A564D" w:rsidP="008A564D">
            <w:pPr>
              <w:outlineLvl w:val="0"/>
              <w:rPr>
                <w:rFonts w:cstheme="minorHAnsi"/>
                <w:b/>
                <w:bCs/>
                <w:lang w:val="fr-FR"/>
              </w:rPr>
            </w:pPr>
            <w:r w:rsidRPr="008E44A4">
              <w:rPr>
                <w:rFonts w:cstheme="minorHAnsi"/>
                <w:b/>
                <w:bCs/>
                <w:lang w:val="fr-FR"/>
              </w:rPr>
              <w:t>Marquage C4d</w:t>
            </w:r>
          </w:p>
        </w:tc>
      </w:tr>
      <w:tr w:rsidR="008A564D" w:rsidRPr="008E44A4" w14:paraId="17961D32" w14:textId="77777777" w:rsidTr="008A564D">
        <w:tc>
          <w:tcPr>
            <w:tcW w:w="3166" w:type="dxa"/>
          </w:tcPr>
          <w:p w14:paraId="0D70694E" w14:textId="77777777" w:rsidR="008A564D" w:rsidRPr="008E44A4" w:rsidRDefault="008A564D" w:rsidP="008A564D">
            <w:pPr>
              <w:outlineLvl w:val="0"/>
              <w:rPr>
                <w:rFonts w:cstheme="minorHAnsi"/>
                <w:b/>
                <w:bCs/>
                <w:lang w:val="fr-FR"/>
              </w:rPr>
            </w:pPr>
            <w:r w:rsidRPr="008E44A4">
              <w:rPr>
                <w:rFonts w:cstheme="minorHAnsi"/>
                <w:b/>
                <w:bCs/>
                <w:lang w:val="fr-FR"/>
              </w:rPr>
              <w:t>Distribution</w:t>
            </w:r>
          </w:p>
        </w:tc>
        <w:tc>
          <w:tcPr>
            <w:tcW w:w="3167" w:type="dxa"/>
          </w:tcPr>
          <w:p w14:paraId="2C8484EB" w14:textId="77777777" w:rsidR="008A564D" w:rsidRPr="008E44A4" w:rsidRDefault="008A564D" w:rsidP="008A564D">
            <w:pPr>
              <w:outlineLvl w:val="0"/>
              <w:rPr>
                <w:rFonts w:cstheme="minorHAnsi"/>
                <w:b/>
                <w:bCs/>
                <w:lang w:val="fr-FR"/>
              </w:rPr>
            </w:pPr>
            <w:r w:rsidRPr="008E44A4">
              <w:rPr>
                <w:rFonts w:cstheme="minorHAnsi"/>
                <w:lang w:val="fr-FR" w:eastAsia="zh-CN"/>
              </w:rPr>
              <w:sym w:font="Wingdings" w:char="F0A8"/>
            </w:r>
            <w:r w:rsidRPr="008E44A4">
              <w:rPr>
                <w:rFonts w:cstheme="minorHAnsi"/>
                <w:lang w:val="fr-FR" w:eastAsia="zh-CN"/>
              </w:rPr>
              <w:t xml:space="preserve"> </w:t>
            </w:r>
            <w:r w:rsidRPr="008E44A4">
              <w:rPr>
                <w:rFonts w:cstheme="minorHAnsi"/>
                <w:b/>
                <w:bCs/>
                <w:lang w:val="fr-FR"/>
              </w:rPr>
              <w:t xml:space="preserve"> &lt; 10%</w:t>
            </w:r>
          </w:p>
          <w:p w14:paraId="72EBEBF5" w14:textId="77777777" w:rsidR="008A564D" w:rsidRPr="008E44A4" w:rsidRDefault="008A564D" w:rsidP="008A564D">
            <w:pPr>
              <w:outlineLvl w:val="0"/>
              <w:rPr>
                <w:rFonts w:cstheme="minorHAnsi"/>
                <w:b/>
                <w:bCs/>
                <w:lang w:val="fr-FR"/>
              </w:rPr>
            </w:pPr>
            <w:r w:rsidRPr="008E44A4">
              <w:rPr>
                <w:rFonts w:cstheme="minorHAnsi"/>
                <w:lang w:val="fr-FR" w:eastAsia="zh-CN"/>
              </w:rPr>
              <w:sym w:font="Wingdings" w:char="F0A8"/>
            </w:r>
            <w:r w:rsidRPr="008E44A4">
              <w:rPr>
                <w:rFonts w:cstheme="minorHAnsi"/>
                <w:b/>
                <w:bCs/>
                <w:lang w:val="fr-FR"/>
              </w:rPr>
              <w:t xml:space="preserve"> 10% ≤ X ≤ 50%</w:t>
            </w:r>
          </w:p>
          <w:p w14:paraId="5FC805DF" w14:textId="77777777" w:rsidR="008A564D" w:rsidRPr="008E44A4" w:rsidRDefault="008A564D" w:rsidP="008A564D">
            <w:pPr>
              <w:outlineLvl w:val="0"/>
              <w:rPr>
                <w:rFonts w:cstheme="minorHAnsi"/>
                <w:b/>
                <w:bCs/>
                <w:lang w:val="fr-FR"/>
              </w:rPr>
            </w:pPr>
            <w:r w:rsidRPr="008E44A4">
              <w:rPr>
                <w:rFonts w:cstheme="minorHAnsi"/>
                <w:lang w:val="fr-FR" w:eastAsia="zh-CN"/>
              </w:rPr>
              <w:sym w:font="Wingdings" w:char="F0A8"/>
            </w:r>
            <w:r w:rsidRPr="008E44A4">
              <w:rPr>
                <w:rFonts w:cstheme="minorHAnsi"/>
                <w:lang w:val="fr-FR" w:eastAsia="zh-CN"/>
              </w:rPr>
              <w:t xml:space="preserve">  </w:t>
            </w:r>
            <w:r w:rsidRPr="008E44A4">
              <w:rPr>
                <w:rFonts w:cstheme="minorHAnsi"/>
                <w:b/>
                <w:bCs/>
                <w:lang w:val="fr-FR"/>
              </w:rPr>
              <w:t>&gt;50%</w:t>
            </w:r>
          </w:p>
        </w:tc>
      </w:tr>
      <w:tr w:rsidR="008A564D" w:rsidRPr="008E44A4" w14:paraId="44F52E6B" w14:textId="77777777" w:rsidTr="008A564D">
        <w:tc>
          <w:tcPr>
            <w:tcW w:w="3166" w:type="dxa"/>
          </w:tcPr>
          <w:p w14:paraId="74EAD131" w14:textId="77777777" w:rsidR="008A564D" w:rsidRPr="008E44A4" w:rsidRDefault="008A564D" w:rsidP="008A564D">
            <w:pPr>
              <w:outlineLvl w:val="0"/>
              <w:rPr>
                <w:rFonts w:cstheme="minorHAnsi"/>
                <w:b/>
                <w:bCs/>
                <w:lang w:val="fr-FR"/>
              </w:rPr>
            </w:pPr>
            <w:r w:rsidRPr="008E44A4">
              <w:rPr>
                <w:rFonts w:cstheme="minorHAnsi"/>
                <w:b/>
                <w:bCs/>
                <w:lang w:val="fr-FR"/>
              </w:rPr>
              <w:t>Intensité</w:t>
            </w:r>
          </w:p>
        </w:tc>
        <w:tc>
          <w:tcPr>
            <w:tcW w:w="3167" w:type="dxa"/>
          </w:tcPr>
          <w:p w14:paraId="6F683052" w14:textId="77777777" w:rsidR="008A564D" w:rsidRPr="008E44A4" w:rsidRDefault="008A564D" w:rsidP="008A564D">
            <w:pPr>
              <w:outlineLvl w:val="0"/>
              <w:rPr>
                <w:rFonts w:cstheme="minorHAnsi"/>
                <w:b/>
                <w:bCs/>
                <w:lang w:val="fr-FR"/>
              </w:rPr>
            </w:pPr>
            <w:r w:rsidRPr="008E44A4">
              <w:rPr>
                <w:rFonts w:cstheme="minorHAnsi"/>
                <w:lang w:val="fr-FR" w:eastAsia="zh-CN"/>
              </w:rPr>
              <w:sym w:font="Wingdings" w:char="F0A8"/>
            </w:r>
            <w:r w:rsidRPr="008E44A4">
              <w:rPr>
                <w:rFonts w:cstheme="minorHAnsi"/>
                <w:lang w:val="fr-FR" w:eastAsia="zh-CN"/>
              </w:rPr>
              <w:t xml:space="preserve"> </w:t>
            </w:r>
            <w:r w:rsidRPr="008E44A4">
              <w:rPr>
                <w:rFonts w:cstheme="minorHAnsi"/>
                <w:b/>
                <w:bCs/>
                <w:lang w:val="fr-FR"/>
              </w:rPr>
              <w:t xml:space="preserve"> +</w:t>
            </w:r>
          </w:p>
          <w:p w14:paraId="0B12ACCF" w14:textId="77777777" w:rsidR="008A564D" w:rsidRPr="008E44A4" w:rsidRDefault="008A564D" w:rsidP="008A564D">
            <w:pPr>
              <w:outlineLvl w:val="0"/>
              <w:rPr>
                <w:rFonts w:cstheme="minorHAnsi"/>
                <w:b/>
                <w:bCs/>
                <w:lang w:val="fr-FR"/>
              </w:rPr>
            </w:pPr>
            <w:r w:rsidRPr="008E44A4">
              <w:rPr>
                <w:rFonts w:cstheme="minorHAnsi"/>
                <w:lang w:val="fr-FR" w:eastAsia="zh-CN"/>
              </w:rPr>
              <w:sym w:font="Wingdings" w:char="F0A8"/>
            </w:r>
            <w:r w:rsidRPr="008E44A4">
              <w:rPr>
                <w:rFonts w:cstheme="minorHAnsi"/>
                <w:lang w:val="fr-FR" w:eastAsia="zh-CN"/>
              </w:rPr>
              <w:t xml:space="preserve"> </w:t>
            </w:r>
            <w:r w:rsidRPr="008E44A4">
              <w:rPr>
                <w:rFonts w:cstheme="minorHAnsi"/>
                <w:b/>
                <w:bCs/>
                <w:lang w:val="fr-FR"/>
              </w:rPr>
              <w:t xml:space="preserve"> ++</w:t>
            </w:r>
          </w:p>
          <w:p w14:paraId="667C2DC8" w14:textId="77777777" w:rsidR="008A564D" w:rsidRPr="008E44A4" w:rsidRDefault="008A564D" w:rsidP="008A564D">
            <w:pPr>
              <w:outlineLvl w:val="0"/>
              <w:rPr>
                <w:rFonts w:cstheme="minorHAnsi"/>
                <w:b/>
                <w:bCs/>
                <w:lang w:val="fr-FR"/>
              </w:rPr>
            </w:pPr>
            <w:r w:rsidRPr="008E44A4">
              <w:rPr>
                <w:rFonts w:cstheme="minorHAnsi"/>
                <w:lang w:val="fr-FR" w:eastAsia="zh-CN"/>
              </w:rPr>
              <w:sym w:font="Wingdings" w:char="F0A8"/>
            </w:r>
            <w:r w:rsidRPr="008E44A4">
              <w:rPr>
                <w:rFonts w:cstheme="minorHAnsi"/>
                <w:lang w:val="fr-FR" w:eastAsia="zh-CN"/>
              </w:rPr>
              <w:t xml:space="preserve"> </w:t>
            </w:r>
            <w:r w:rsidRPr="008E44A4">
              <w:rPr>
                <w:rFonts w:cstheme="minorHAnsi"/>
                <w:b/>
                <w:bCs/>
                <w:lang w:val="fr-FR"/>
              </w:rPr>
              <w:t xml:space="preserve"> +++</w:t>
            </w:r>
          </w:p>
        </w:tc>
      </w:tr>
    </w:tbl>
    <w:p w14:paraId="0D0293C5" w14:textId="77777777" w:rsidR="008A564D" w:rsidRPr="008E44A4" w:rsidRDefault="008A564D" w:rsidP="008A564D">
      <w:pPr>
        <w:spacing w:after="160" w:line="259" w:lineRule="auto"/>
        <w:rPr>
          <w:rFonts w:cstheme="minorHAnsi"/>
          <w:b/>
          <w:lang w:val="fr-FR"/>
        </w:rPr>
      </w:pPr>
    </w:p>
    <w:p w14:paraId="36EB9853" w14:textId="77777777" w:rsidR="008A564D" w:rsidRPr="008E44A4" w:rsidRDefault="008A564D" w:rsidP="008A564D">
      <w:pPr>
        <w:spacing w:after="160" w:line="259" w:lineRule="auto"/>
        <w:rPr>
          <w:rFonts w:cstheme="minorHAnsi"/>
          <w:b/>
          <w:lang w:val="fr-FR"/>
        </w:rPr>
      </w:pPr>
      <w:r w:rsidRPr="008E44A4">
        <w:rPr>
          <w:rFonts w:cstheme="minorHAnsi"/>
          <w:b/>
          <w:lang w:val="fr-FR"/>
        </w:rPr>
        <w:br w:type="page"/>
      </w:r>
    </w:p>
    <w:p w14:paraId="520CCCB7" w14:textId="47A149B4" w:rsidR="00195CAD" w:rsidRPr="008E44A4" w:rsidRDefault="00195CAD" w:rsidP="00195CAD">
      <w:pPr>
        <w:spacing w:after="160" w:line="259" w:lineRule="auto"/>
        <w:rPr>
          <w:rFonts w:cstheme="minorHAnsi"/>
          <w:b/>
          <w:lang w:val="fr-FR"/>
        </w:rPr>
      </w:pPr>
    </w:p>
    <w:p w14:paraId="75255DB4" w14:textId="33676A55" w:rsidR="00195CAD" w:rsidRPr="008E44A4" w:rsidRDefault="00195CAD" w:rsidP="00195CAD">
      <w:pPr>
        <w:pStyle w:val="Paragraphedeliste"/>
        <w:ind w:left="0"/>
        <w:jc w:val="center"/>
        <w:rPr>
          <w:rFonts w:cstheme="minorHAnsi"/>
          <w:b/>
          <w:lang w:val="fr-FR"/>
        </w:rPr>
      </w:pPr>
      <w:r w:rsidRPr="008E44A4">
        <w:rPr>
          <w:rFonts w:cstheme="minorHAnsi"/>
          <w:b/>
          <w:lang w:val="fr-FR"/>
        </w:rPr>
        <w:t>ANNEXE IV</w:t>
      </w:r>
      <w:r w:rsidR="00F306EF" w:rsidRPr="008E44A4">
        <w:rPr>
          <w:rFonts w:cstheme="minorHAnsi"/>
          <w:b/>
          <w:lang w:val="fr-FR"/>
        </w:rPr>
        <w:t>e</w:t>
      </w:r>
    </w:p>
    <w:p w14:paraId="3588C7FD" w14:textId="251648A9" w:rsidR="00195CAD" w:rsidRPr="008E44A4" w:rsidRDefault="00195CAD" w:rsidP="00195CAD">
      <w:pPr>
        <w:pStyle w:val="Paragraphedeliste"/>
        <w:ind w:left="0"/>
        <w:jc w:val="center"/>
        <w:rPr>
          <w:rFonts w:cstheme="minorHAnsi"/>
          <w:bCs/>
          <w:lang w:val="fr-FR"/>
        </w:rPr>
      </w:pPr>
      <w:r w:rsidRPr="008E44A4">
        <w:rPr>
          <w:rFonts w:cstheme="minorHAnsi"/>
          <w:bCs/>
          <w:lang w:val="fr-FR"/>
        </w:rPr>
        <w:t>Fiche de fin de traitement</w:t>
      </w:r>
    </w:p>
    <w:p w14:paraId="1195620C" w14:textId="77777777" w:rsidR="00195CAD" w:rsidRPr="008E44A4" w:rsidRDefault="00195CAD">
      <w:pPr>
        <w:rPr>
          <w:rFonts w:cstheme="minorHAnsi"/>
          <w:b/>
          <w:lang w:val="fr-FR"/>
        </w:rPr>
      </w:pPr>
      <w:r w:rsidRPr="008E44A4">
        <w:rPr>
          <w:rFonts w:cstheme="minorHAnsi"/>
          <w:b/>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195CAD" w:rsidRPr="00F96E75" w14:paraId="7AA2E6A5" w14:textId="77777777" w:rsidTr="000A7599">
        <w:trPr>
          <w:trHeight w:val="699"/>
        </w:trPr>
        <w:tc>
          <w:tcPr>
            <w:tcW w:w="9056" w:type="dxa"/>
            <w:gridSpan w:val="2"/>
            <w:shd w:val="clear" w:color="auto" w:fill="auto"/>
            <w:vAlign w:val="center"/>
          </w:tcPr>
          <w:p w14:paraId="04D54054" w14:textId="401BBEA9" w:rsidR="00195CAD" w:rsidRPr="008E44A4" w:rsidRDefault="000F39A2" w:rsidP="000A7599">
            <w:pPr>
              <w:jc w:val="center"/>
              <w:rPr>
                <w:rFonts w:cstheme="minorHAnsi"/>
                <w:b/>
                <w:bCs/>
                <w:lang w:val="fr-FR"/>
              </w:rPr>
            </w:pPr>
            <w:r>
              <w:rPr>
                <w:rFonts w:cstheme="minorHAnsi"/>
                <w:b/>
                <w:bCs/>
                <w:lang w:val="fr-FR"/>
              </w:rPr>
              <w:lastRenderedPageBreak/>
              <w:t>CPC</w:t>
            </w:r>
            <w:r w:rsidRPr="008E44A4">
              <w:rPr>
                <w:rFonts w:cstheme="minorHAnsi"/>
                <w:b/>
                <w:bCs/>
                <w:lang w:val="fr-FR"/>
              </w:rPr>
              <w:t xml:space="preserve"> </w:t>
            </w:r>
            <w:r w:rsidR="00A71189" w:rsidRPr="008E44A4">
              <w:rPr>
                <w:rFonts w:cstheme="minorHAnsi"/>
                <w:b/>
                <w:bCs/>
                <w:lang w:val="fr-FR"/>
              </w:rPr>
              <w:t>BERINERT</w:t>
            </w:r>
          </w:p>
          <w:p w14:paraId="2FF8E62C" w14:textId="1FC508F8" w:rsidR="00195CAD" w:rsidRPr="008E44A4" w:rsidRDefault="00195CAD" w:rsidP="00A3745C">
            <w:pPr>
              <w:spacing w:after="0"/>
              <w:jc w:val="center"/>
              <w:rPr>
                <w:rFonts w:cstheme="minorHAnsi"/>
                <w:lang w:val="fr-FR"/>
              </w:rPr>
            </w:pPr>
            <w:r w:rsidRPr="008E44A4">
              <w:rPr>
                <w:rFonts w:cstheme="minorHAnsi"/>
                <w:b/>
                <w:bCs/>
                <w:lang w:val="fr-FR"/>
              </w:rPr>
              <w:t>TRAITEMENT DU REJET MEDIE PAR ANTICORPS EN TRANSPLANTATION PULMONAIRE EN ASSOCIATION AVEC LE TRAITEMENT STANDARD (IGIV ET ECHANGES PLASMATIQUES)</w:t>
            </w:r>
          </w:p>
        </w:tc>
      </w:tr>
      <w:tr w:rsidR="00195CAD" w:rsidRPr="00F96E75" w14:paraId="37B0356E" w14:textId="77777777" w:rsidTr="00375EC2">
        <w:trPr>
          <w:trHeight w:val="340"/>
        </w:trPr>
        <w:tc>
          <w:tcPr>
            <w:tcW w:w="9056" w:type="dxa"/>
            <w:gridSpan w:val="2"/>
            <w:shd w:val="clear" w:color="auto" w:fill="auto"/>
            <w:vAlign w:val="center"/>
          </w:tcPr>
          <w:p w14:paraId="56773EC7" w14:textId="52DF1BA6" w:rsidR="00195CAD" w:rsidRPr="008E44A4" w:rsidRDefault="00195CAD" w:rsidP="00375EC2">
            <w:pPr>
              <w:spacing w:after="0"/>
              <w:jc w:val="center"/>
              <w:rPr>
                <w:rFonts w:cstheme="minorHAnsi"/>
                <w:b/>
                <w:bCs/>
                <w:lang w:val="fr-FR"/>
              </w:rPr>
            </w:pPr>
            <w:r w:rsidRPr="008E44A4">
              <w:rPr>
                <w:rFonts w:cstheme="minorHAnsi"/>
                <w:b/>
                <w:bCs/>
                <w:lang w:val="fr-FR"/>
              </w:rPr>
              <w:t>Fiche de fin de traitement</w:t>
            </w:r>
          </w:p>
        </w:tc>
      </w:tr>
      <w:tr w:rsidR="00195CAD" w:rsidRPr="008E44A4" w14:paraId="2440CE90" w14:textId="77777777" w:rsidTr="002D3E9A">
        <w:trPr>
          <w:trHeight w:val="567"/>
        </w:trPr>
        <w:tc>
          <w:tcPr>
            <w:tcW w:w="4528" w:type="dxa"/>
            <w:shd w:val="clear" w:color="auto" w:fill="auto"/>
            <w:vAlign w:val="center"/>
          </w:tcPr>
          <w:p w14:paraId="7DFE8E54" w14:textId="77777777" w:rsidR="00195CAD" w:rsidRPr="008E44A4" w:rsidRDefault="00195CAD" w:rsidP="000A7599">
            <w:pPr>
              <w:spacing w:after="0"/>
              <w:jc w:val="center"/>
              <w:rPr>
                <w:rFonts w:cstheme="minorHAnsi"/>
                <w:lang w:val="fr-FR"/>
              </w:rPr>
            </w:pPr>
            <w:r w:rsidRPr="008E44A4">
              <w:rPr>
                <w:rFonts w:cstheme="minorHAnsi"/>
                <w:b/>
                <w:bCs/>
                <w:lang w:val="fr-FR"/>
              </w:rPr>
              <w:t xml:space="preserve">Initiales patient    </w:t>
            </w:r>
            <w:r w:rsidRPr="008E44A4">
              <w:rPr>
                <w:rFonts w:cstheme="minorHAnsi"/>
                <w:lang w:val="fr-FR"/>
              </w:rPr>
              <w:t>|__|__|__|      |__|__|</w:t>
            </w:r>
          </w:p>
          <w:p w14:paraId="29A736C3" w14:textId="77777777" w:rsidR="00195CAD" w:rsidRPr="008E44A4" w:rsidRDefault="00195CAD" w:rsidP="002D3E9A">
            <w:pPr>
              <w:spacing w:after="0"/>
              <w:jc w:val="center"/>
              <w:rPr>
                <w:rFonts w:cstheme="minorHAnsi"/>
                <w:b/>
                <w:bCs/>
                <w:i/>
                <w:lang w:val="fr-FR"/>
              </w:rPr>
            </w:pPr>
            <w:r w:rsidRPr="008E44A4">
              <w:rPr>
                <w:rFonts w:cstheme="minorHAnsi"/>
                <w:lang w:val="fr-FR"/>
              </w:rPr>
              <w:t xml:space="preserve">                               </w:t>
            </w:r>
            <w:r w:rsidRPr="008E44A4">
              <w:rPr>
                <w:rFonts w:cstheme="minorHAnsi"/>
                <w:i/>
                <w:lang w:val="fr-FR"/>
              </w:rPr>
              <w:t>Nom            Prénom</w:t>
            </w:r>
          </w:p>
        </w:tc>
        <w:tc>
          <w:tcPr>
            <w:tcW w:w="4528" w:type="dxa"/>
            <w:shd w:val="clear" w:color="auto" w:fill="auto"/>
            <w:vAlign w:val="center"/>
          </w:tcPr>
          <w:p w14:paraId="0EEC8F44" w14:textId="77777777" w:rsidR="00195CAD" w:rsidRPr="008E44A4" w:rsidRDefault="00195CAD" w:rsidP="002D3E9A">
            <w:pPr>
              <w:spacing w:after="0"/>
              <w:jc w:val="center"/>
              <w:rPr>
                <w:rFonts w:cstheme="minorHAnsi"/>
                <w:b/>
                <w:bCs/>
                <w:lang w:val="fr-FR"/>
              </w:rPr>
            </w:pPr>
            <w:r w:rsidRPr="008E44A4">
              <w:rPr>
                <w:rFonts w:cstheme="minorHAnsi"/>
                <w:b/>
                <w:bCs/>
                <w:lang w:val="fr-FR"/>
              </w:rPr>
              <w:t xml:space="preserve">Numéro Patient Attribué : </w:t>
            </w:r>
            <w:r w:rsidRPr="008E44A4">
              <w:rPr>
                <w:rFonts w:cstheme="minorHAnsi"/>
                <w:lang w:val="fr-FR"/>
              </w:rPr>
              <w:t>|__|__|__|__|</w:t>
            </w:r>
          </w:p>
        </w:tc>
      </w:tr>
    </w:tbl>
    <w:p w14:paraId="65414041" w14:textId="77777777" w:rsidR="00195CAD" w:rsidRPr="008E44A4" w:rsidRDefault="00195CAD" w:rsidP="00195CAD">
      <w:pPr>
        <w:rPr>
          <w:rFonts w:cstheme="minorHAnsi"/>
          <w:lang w:val="fr-FR"/>
        </w:rPr>
      </w:pPr>
    </w:p>
    <w:p w14:paraId="134AE491" w14:textId="77777777" w:rsidR="00195CAD" w:rsidRPr="008E44A4" w:rsidRDefault="00195CAD" w:rsidP="00195CAD">
      <w:pPr>
        <w:jc w:val="center"/>
        <w:rPr>
          <w:rFonts w:cstheme="minorHAnsi"/>
          <w:lang w:val="fr-FR"/>
        </w:rPr>
      </w:pPr>
      <w:r w:rsidRPr="008E44A4">
        <w:rPr>
          <w:rFonts w:cstheme="minorHAnsi"/>
          <w:b/>
          <w:lang w:val="fr-FR"/>
        </w:rPr>
        <w:t>Date de la visite :</w:t>
      </w:r>
      <w:r w:rsidRPr="008E44A4">
        <w:rPr>
          <w:rFonts w:cstheme="minorHAnsi"/>
          <w:lang w:val="fr-FR"/>
        </w:rPr>
        <w:t xml:space="preserve"> |__|__| |__|__| |__|__|__|__|</w:t>
      </w:r>
    </w:p>
    <w:p w14:paraId="2256BDD2" w14:textId="416BC630" w:rsidR="00195CAD" w:rsidRPr="008E44A4" w:rsidRDefault="00195CAD" w:rsidP="00195CAD">
      <w:pPr>
        <w:rPr>
          <w:rFonts w:cstheme="minorHAnsi"/>
          <w:b/>
          <w:bCs/>
          <w:u w:val="single"/>
          <w:lang w:val="fr-FR"/>
        </w:rPr>
      </w:pPr>
      <w:r w:rsidRPr="008E44A4">
        <w:rPr>
          <w:rFonts w:cstheme="minorHAnsi"/>
          <w:b/>
          <w:bCs/>
          <w:u w:val="single"/>
          <w:lang w:val="fr-FR"/>
        </w:rPr>
        <w:t xml:space="preserve">Traitement par </w:t>
      </w:r>
      <w:r w:rsidR="00A71189" w:rsidRPr="008E44A4">
        <w:rPr>
          <w:rFonts w:cstheme="minorHAnsi"/>
          <w:b/>
          <w:bCs/>
          <w:u w:val="single"/>
          <w:lang w:val="fr-FR"/>
        </w:rPr>
        <w:t>BERINERT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195CAD" w:rsidRPr="008E44A4" w14:paraId="129E582D" w14:textId="77777777" w:rsidTr="000A7599">
        <w:tc>
          <w:tcPr>
            <w:tcW w:w="4528" w:type="dxa"/>
            <w:shd w:val="clear" w:color="auto" w:fill="auto"/>
          </w:tcPr>
          <w:p w14:paraId="74BCE459" w14:textId="194E82D6" w:rsidR="00195CAD" w:rsidRPr="008E44A4" w:rsidRDefault="00195CAD" w:rsidP="00375EC2">
            <w:pPr>
              <w:spacing w:after="0" w:line="240" w:lineRule="auto"/>
              <w:contextualSpacing/>
              <w:rPr>
                <w:rFonts w:eastAsia="DengXian" w:cstheme="minorHAnsi"/>
                <w:b/>
                <w:bCs/>
                <w:lang w:val="fr-FR" w:eastAsia="zh-CN"/>
              </w:rPr>
            </w:pPr>
            <w:r w:rsidRPr="008E44A4">
              <w:rPr>
                <w:rFonts w:eastAsia="DengXian" w:cstheme="minorHAnsi"/>
                <w:b/>
                <w:bCs/>
                <w:lang w:val="fr-FR" w:eastAsia="zh-CN"/>
              </w:rPr>
              <w:t xml:space="preserve">Date de la dernière administration de </w:t>
            </w:r>
            <w:r w:rsidR="00A71189" w:rsidRPr="008E44A4">
              <w:rPr>
                <w:rFonts w:eastAsia="DengXian" w:cstheme="minorHAnsi"/>
                <w:b/>
                <w:bCs/>
                <w:lang w:val="fr-FR" w:eastAsia="zh-CN"/>
              </w:rPr>
              <w:t>BERINERT</w:t>
            </w:r>
          </w:p>
        </w:tc>
        <w:tc>
          <w:tcPr>
            <w:tcW w:w="4528" w:type="dxa"/>
            <w:shd w:val="clear" w:color="auto" w:fill="auto"/>
            <w:vAlign w:val="center"/>
          </w:tcPr>
          <w:p w14:paraId="0D9119FB"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t>|__|__| |__|__| |__|__|__|__|</w:t>
            </w:r>
          </w:p>
        </w:tc>
      </w:tr>
      <w:tr w:rsidR="00195CAD" w:rsidRPr="008E44A4" w14:paraId="5753DB67" w14:textId="77777777" w:rsidTr="000A7599">
        <w:tc>
          <w:tcPr>
            <w:tcW w:w="4528" w:type="dxa"/>
            <w:shd w:val="clear" w:color="auto" w:fill="auto"/>
          </w:tcPr>
          <w:p w14:paraId="5FA96D58" w14:textId="77777777" w:rsidR="00195CAD" w:rsidRPr="008E44A4" w:rsidRDefault="00195CAD" w:rsidP="00375EC2">
            <w:pPr>
              <w:spacing w:after="0" w:line="240" w:lineRule="auto"/>
              <w:contextualSpacing/>
              <w:rPr>
                <w:rFonts w:eastAsia="DengXian" w:cstheme="minorHAnsi"/>
                <w:b/>
                <w:bCs/>
                <w:lang w:val="fr-FR" w:eastAsia="zh-CN"/>
              </w:rPr>
            </w:pPr>
            <w:r w:rsidRPr="008E44A4">
              <w:rPr>
                <w:rFonts w:eastAsia="DengXian" w:cstheme="minorHAnsi"/>
                <w:b/>
                <w:bCs/>
                <w:lang w:val="fr-FR" w:eastAsia="zh-CN"/>
              </w:rPr>
              <w:t>Nombre théorique de cures reçues</w:t>
            </w:r>
          </w:p>
        </w:tc>
        <w:tc>
          <w:tcPr>
            <w:tcW w:w="4528" w:type="dxa"/>
            <w:shd w:val="clear" w:color="auto" w:fill="auto"/>
          </w:tcPr>
          <w:p w14:paraId="01D4AF40"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t>|__|__|</w:t>
            </w:r>
          </w:p>
        </w:tc>
      </w:tr>
      <w:tr w:rsidR="00195CAD" w:rsidRPr="008E44A4" w14:paraId="6B62E659" w14:textId="77777777" w:rsidTr="000A7599">
        <w:tc>
          <w:tcPr>
            <w:tcW w:w="4528" w:type="dxa"/>
            <w:shd w:val="clear" w:color="auto" w:fill="auto"/>
          </w:tcPr>
          <w:p w14:paraId="4714DE41" w14:textId="77777777" w:rsidR="00195CAD" w:rsidRPr="008E44A4" w:rsidRDefault="00195CAD" w:rsidP="00375EC2">
            <w:pPr>
              <w:spacing w:after="0" w:line="240" w:lineRule="auto"/>
              <w:contextualSpacing/>
              <w:rPr>
                <w:rFonts w:eastAsia="DengXian" w:cstheme="minorHAnsi"/>
                <w:b/>
                <w:bCs/>
                <w:lang w:val="fr-FR" w:eastAsia="zh-CN"/>
              </w:rPr>
            </w:pPr>
            <w:r w:rsidRPr="008E44A4">
              <w:rPr>
                <w:rFonts w:eastAsia="DengXian" w:cstheme="minorHAnsi"/>
                <w:b/>
                <w:bCs/>
                <w:lang w:val="fr-FR" w:eastAsia="zh-CN"/>
              </w:rPr>
              <w:t xml:space="preserve">Le patient </w:t>
            </w:r>
            <w:proofErr w:type="spellStart"/>
            <w:r w:rsidRPr="008E44A4">
              <w:rPr>
                <w:rFonts w:eastAsia="DengXian" w:cstheme="minorHAnsi"/>
                <w:b/>
                <w:bCs/>
                <w:lang w:val="fr-FR" w:eastAsia="zh-CN"/>
              </w:rPr>
              <w:t>a-t-il</w:t>
            </w:r>
            <w:proofErr w:type="spellEnd"/>
            <w:r w:rsidRPr="008E44A4">
              <w:rPr>
                <w:rFonts w:eastAsia="DengXian" w:cstheme="minorHAnsi"/>
                <w:b/>
                <w:bCs/>
                <w:lang w:val="fr-FR" w:eastAsia="zh-CN"/>
              </w:rPr>
              <w:t xml:space="preserve"> reçu toutes ses cures</w:t>
            </w:r>
          </w:p>
          <w:p w14:paraId="069F3A4F" w14:textId="77777777" w:rsidR="00195CAD" w:rsidRPr="008E44A4" w:rsidRDefault="00195CAD" w:rsidP="00375EC2">
            <w:pPr>
              <w:spacing w:after="0" w:line="240" w:lineRule="auto"/>
              <w:ind w:left="284"/>
              <w:contextualSpacing/>
              <w:rPr>
                <w:rFonts w:eastAsia="DengXian" w:cstheme="minorHAnsi"/>
                <w:b/>
                <w:bCs/>
                <w:lang w:val="fr-FR" w:eastAsia="zh-CN"/>
              </w:rPr>
            </w:pPr>
            <w:r w:rsidRPr="008E44A4">
              <w:rPr>
                <w:rFonts w:eastAsia="DengXian" w:cstheme="minorHAnsi"/>
                <w:b/>
                <w:bCs/>
                <w:lang w:val="fr-FR" w:eastAsia="zh-CN"/>
              </w:rPr>
              <w:t>Si non, combien de cures non reçues</w:t>
            </w:r>
          </w:p>
        </w:tc>
        <w:tc>
          <w:tcPr>
            <w:tcW w:w="4528" w:type="dxa"/>
            <w:shd w:val="clear" w:color="auto" w:fill="auto"/>
          </w:tcPr>
          <w:p w14:paraId="258CA23F"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Oui             </w:t>
            </w:r>
            <w:r w:rsidRPr="008E44A4">
              <w:rPr>
                <w:rFonts w:eastAsia="DengXian" w:cstheme="minorHAnsi"/>
                <w:lang w:val="fr-FR" w:eastAsia="zh-CN"/>
              </w:rPr>
              <w:sym w:font="Wingdings" w:char="F0A8"/>
            </w:r>
            <w:r w:rsidRPr="008E44A4">
              <w:rPr>
                <w:rFonts w:eastAsia="DengXian" w:cstheme="minorHAnsi"/>
                <w:lang w:val="fr-FR" w:eastAsia="zh-CN"/>
              </w:rPr>
              <w:t xml:space="preserve">  Non</w:t>
            </w:r>
          </w:p>
          <w:p w14:paraId="1F39118C" w14:textId="77777777" w:rsidR="00195CAD" w:rsidRPr="008E44A4" w:rsidRDefault="00195CAD" w:rsidP="00375EC2">
            <w:pPr>
              <w:spacing w:after="0" w:line="240" w:lineRule="auto"/>
              <w:contextualSpacing/>
              <w:jc w:val="center"/>
              <w:rPr>
                <w:rFonts w:eastAsia="DengXian" w:cstheme="minorHAnsi"/>
                <w:lang w:val="fr-FR" w:eastAsia="zh-CN"/>
              </w:rPr>
            </w:pPr>
            <w:r w:rsidRPr="008E44A4">
              <w:rPr>
                <w:rFonts w:eastAsia="DengXian" w:cstheme="minorHAnsi"/>
                <w:lang w:val="fr-FR" w:eastAsia="zh-CN"/>
              </w:rPr>
              <w:t>|__|__|</w:t>
            </w:r>
          </w:p>
        </w:tc>
      </w:tr>
      <w:tr w:rsidR="00195CAD" w:rsidRPr="00F96E75" w14:paraId="616CE712" w14:textId="77777777" w:rsidTr="000A7599">
        <w:tc>
          <w:tcPr>
            <w:tcW w:w="4528" w:type="dxa"/>
            <w:shd w:val="clear" w:color="auto" w:fill="auto"/>
          </w:tcPr>
          <w:p w14:paraId="4C2BD0E7" w14:textId="1F4F35C8" w:rsidR="00195CAD" w:rsidRPr="008E44A4" w:rsidRDefault="00195CAD" w:rsidP="00375EC2">
            <w:pPr>
              <w:spacing w:after="0" w:line="240" w:lineRule="auto"/>
              <w:contextualSpacing/>
              <w:rPr>
                <w:rFonts w:eastAsia="DengXian" w:cstheme="minorHAnsi"/>
                <w:b/>
                <w:bCs/>
                <w:lang w:val="fr-FR" w:eastAsia="zh-CN"/>
              </w:rPr>
            </w:pPr>
            <w:r w:rsidRPr="008E44A4">
              <w:rPr>
                <w:rFonts w:eastAsia="DengXian" w:cstheme="minorHAnsi"/>
                <w:b/>
                <w:bCs/>
                <w:lang w:val="fr-FR" w:eastAsia="zh-CN"/>
              </w:rPr>
              <w:t xml:space="preserve">Où le patient- recevait-il ses cures/injections de </w:t>
            </w:r>
            <w:r w:rsidR="00A71189" w:rsidRPr="008E44A4">
              <w:rPr>
                <w:rFonts w:eastAsia="DengXian" w:cstheme="minorHAnsi"/>
                <w:b/>
                <w:bCs/>
                <w:lang w:val="fr-FR" w:eastAsia="zh-CN"/>
              </w:rPr>
              <w:t>BERINERT</w:t>
            </w:r>
          </w:p>
        </w:tc>
        <w:tc>
          <w:tcPr>
            <w:tcW w:w="4528" w:type="dxa"/>
            <w:shd w:val="clear" w:color="auto" w:fill="auto"/>
          </w:tcPr>
          <w:p w14:paraId="47FA0F66" w14:textId="77777777" w:rsidR="00195CAD" w:rsidRPr="008E44A4" w:rsidRDefault="00195CAD" w:rsidP="00375EC2">
            <w:pPr>
              <w:spacing w:after="0" w:line="240" w:lineRule="auto"/>
              <w:ind w:left="720"/>
              <w:contextualSpacing/>
              <w:rPr>
                <w:rFonts w:eastAsia="DengXian" w:cstheme="minorHAnsi"/>
                <w:bCs/>
                <w:lang w:val="fr-FR" w:eastAsia="zh-CN"/>
              </w:rPr>
            </w:pPr>
            <w:proofErr w:type="gramStart"/>
            <w:r w:rsidRPr="008E44A4">
              <w:rPr>
                <w:rFonts w:ascii="Segoe UI Symbol" w:eastAsia="DengXian" w:hAnsi="Segoe UI Symbol" w:cs="Segoe UI Symbol"/>
                <w:bCs/>
                <w:lang w:val="fr-FR" w:eastAsia="zh-CN"/>
              </w:rPr>
              <w:t>☐</w:t>
            </w:r>
            <w:r w:rsidRPr="008E44A4">
              <w:rPr>
                <w:rFonts w:eastAsia="DengXian" w:cstheme="minorHAnsi"/>
                <w:bCs/>
                <w:lang w:val="fr-FR" w:eastAsia="zh-CN"/>
              </w:rPr>
              <w:t xml:space="preserve">  A</w:t>
            </w:r>
            <w:proofErr w:type="gramEnd"/>
            <w:r w:rsidRPr="008E44A4">
              <w:rPr>
                <w:rFonts w:eastAsia="DengXian" w:cstheme="minorHAnsi"/>
                <w:bCs/>
                <w:lang w:val="fr-FR" w:eastAsia="zh-CN"/>
              </w:rPr>
              <w:t xml:space="preserve"> l’hôpital</w:t>
            </w:r>
          </w:p>
          <w:p w14:paraId="74AB0F0A" w14:textId="479DB6EE" w:rsidR="00195CAD" w:rsidRPr="008E44A4" w:rsidRDefault="00195CAD" w:rsidP="00375EC2">
            <w:pPr>
              <w:spacing w:after="0" w:line="240" w:lineRule="auto"/>
              <w:ind w:left="720"/>
              <w:contextualSpacing/>
              <w:rPr>
                <w:rFonts w:eastAsia="DengXian" w:cstheme="minorHAnsi"/>
                <w:lang w:val="fr-FR" w:eastAsia="zh-CN"/>
              </w:rPr>
            </w:pPr>
            <w:r w:rsidRPr="008E44A4">
              <w:rPr>
                <w:rFonts w:ascii="Segoe UI Symbol" w:eastAsia="DengXian" w:hAnsi="Segoe UI Symbol" w:cs="Segoe UI Symbol"/>
                <w:bCs/>
                <w:lang w:val="fr-FR" w:eastAsia="zh-CN"/>
              </w:rPr>
              <w:t>☐</w:t>
            </w:r>
            <w:r w:rsidRPr="008E44A4">
              <w:rPr>
                <w:rFonts w:eastAsia="DengXian" w:cstheme="minorHAnsi"/>
                <w:bCs/>
                <w:lang w:val="fr-FR" w:eastAsia="zh-CN"/>
              </w:rPr>
              <w:t xml:space="preserve">  A domicile (par une IDE)</w:t>
            </w:r>
          </w:p>
        </w:tc>
      </w:tr>
      <w:tr w:rsidR="00F306EF" w:rsidRPr="008E44A4" w14:paraId="22798750" w14:textId="77777777" w:rsidTr="00F306EF">
        <w:tc>
          <w:tcPr>
            <w:tcW w:w="4528" w:type="dxa"/>
            <w:tcBorders>
              <w:top w:val="single" w:sz="4" w:space="0" w:color="auto"/>
              <w:left w:val="single" w:sz="4" w:space="0" w:color="auto"/>
              <w:bottom w:val="single" w:sz="4" w:space="0" w:color="auto"/>
              <w:right w:val="single" w:sz="4" w:space="0" w:color="auto"/>
            </w:tcBorders>
            <w:shd w:val="clear" w:color="auto" w:fill="auto"/>
          </w:tcPr>
          <w:p w14:paraId="43AA2E44" w14:textId="77777777" w:rsidR="00F306EF" w:rsidRPr="008E44A4" w:rsidRDefault="00F306EF" w:rsidP="00375EC2">
            <w:pPr>
              <w:spacing w:after="0" w:line="240" w:lineRule="auto"/>
              <w:contextualSpacing/>
              <w:rPr>
                <w:rFonts w:eastAsia="DengXian" w:cstheme="minorHAnsi"/>
                <w:b/>
                <w:bCs/>
                <w:lang w:val="fr-FR" w:eastAsia="zh-CN"/>
              </w:rPr>
            </w:pPr>
            <w:r w:rsidRPr="008E44A4">
              <w:rPr>
                <w:rFonts w:eastAsia="DengXian" w:cstheme="minorHAnsi"/>
                <w:b/>
                <w:bCs/>
                <w:lang w:val="fr-FR" w:eastAsia="zh-CN"/>
              </w:rPr>
              <w:t>Durée de traitement complétée (6 mois)</w:t>
            </w:r>
          </w:p>
          <w:p w14:paraId="72BDCCC1" w14:textId="77777777" w:rsidR="00F306EF" w:rsidRPr="008E44A4" w:rsidRDefault="00F306EF" w:rsidP="00375EC2">
            <w:pPr>
              <w:spacing w:after="0" w:line="240" w:lineRule="auto"/>
              <w:contextualSpacing/>
              <w:rPr>
                <w:rFonts w:eastAsia="DengXian" w:cstheme="minorHAnsi"/>
                <w:b/>
                <w:bCs/>
                <w:lang w:val="fr-FR" w:eastAsia="zh-CN"/>
              </w:rPr>
            </w:pPr>
            <w:r w:rsidRPr="008E44A4">
              <w:rPr>
                <w:rFonts w:eastAsia="DengXian" w:cstheme="minorHAnsi"/>
                <w:b/>
                <w:bCs/>
                <w:lang w:val="fr-FR" w:eastAsia="zh-CN"/>
              </w:rPr>
              <w:t>Si non complétez les motifs d’arrêt</w:t>
            </w:r>
          </w:p>
        </w:tc>
        <w:tc>
          <w:tcPr>
            <w:tcW w:w="4528" w:type="dxa"/>
            <w:tcBorders>
              <w:top w:val="single" w:sz="4" w:space="0" w:color="auto"/>
              <w:left w:val="single" w:sz="4" w:space="0" w:color="auto"/>
              <w:bottom w:val="single" w:sz="4" w:space="0" w:color="auto"/>
              <w:right w:val="single" w:sz="4" w:space="0" w:color="auto"/>
            </w:tcBorders>
            <w:shd w:val="clear" w:color="auto" w:fill="auto"/>
          </w:tcPr>
          <w:p w14:paraId="1981C544" w14:textId="251C5707" w:rsidR="00F306EF" w:rsidRPr="008E44A4" w:rsidRDefault="00F306EF" w:rsidP="00EA3206">
            <w:pPr>
              <w:spacing w:after="0" w:line="240" w:lineRule="auto"/>
              <w:ind w:left="720"/>
              <w:contextualSpacing/>
              <w:rPr>
                <w:rFonts w:eastAsia="DengXian" w:cstheme="minorHAnsi"/>
                <w:bCs/>
                <w:lang w:val="fr-FR" w:eastAsia="zh-CN"/>
              </w:rPr>
            </w:pPr>
            <w:r w:rsidRPr="008E44A4">
              <w:rPr>
                <w:rFonts w:eastAsia="DengXian" w:cstheme="minorHAnsi"/>
                <w:bCs/>
                <w:lang w:val="fr-FR" w:eastAsia="zh-CN"/>
              </w:rPr>
              <w:sym w:font="Wingdings" w:char="F0A8"/>
            </w:r>
            <w:r w:rsidRPr="008E44A4">
              <w:rPr>
                <w:rFonts w:eastAsia="DengXian" w:cstheme="minorHAnsi"/>
                <w:bCs/>
                <w:lang w:val="fr-FR" w:eastAsia="zh-CN"/>
              </w:rPr>
              <w:t xml:space="preserve">  Oui             </w:t>
            </w:r>
            <w:r w:rsidRPr="008E44A4">
              <w:rPr>
                <w:rFonts w:eastAsia="DengXian" w:cstheme="minorHAnsi"/>
                <w:bCs/>
                <w:lang w:val="fr-FR" w:eastAsia="zh-CN"/>
              </w:rPr>
              <w:sym w:font="Wingdings" w:char="F0A8"/>
            </w:r>
            <w:r w:rsidRPr="008E44A4">
              <w:rPr>
                <w:rFonts w:eastAsia="DengXian" w:cstheme="minorHAnsi"/>
                <w:bCs/>
                <w:lang w:val="fr-FR" w:eastAsia="zh-CN"/>
              </w:rPr>
              <w:t xml:space="preserve">  Non</w:t>
            </w:r>
          </w:p>
        </w:tc>
      </w:tr>
    </w:tbl>
    <w:p w14:paraId="7E2803CD" w14:textId="77777777" w:rsidR="00195CAD" w:rsidRPr="008E44A4" w:rsidRDefault="00195CAD" w:rsidP="00195CAD">
      <w:pPr>
        <w:spacing w:after="0" w:line="240" w:lineRule="auto"/>
        <w:rPr>
          <w:rFonts w:eastAsia="DengXian" w:cstheme="minorHAnsi"/>
          <w:lang w:val="fr-FR" w:eastAsia="zh-CN"/>
        </w:rPr>
      </w:pPr>
    </w:p>
    <w:p w14:paraId="6026CDBA" w14:textId="711455CF" w:rsidR="00195CAD" w:rsidRPr="008E44A4" w:rsidRDefault="00195CAD" w:rsidP="00195CAD">
      <w:pPr>
        <w:rPr>
          <w:rFonts w:cstheme="minorHAnsi"/>
          <w:b/>
          <w:bCs/>
          <w:u w:val="single"/>
          <w:lang w:val="fr-FR"/>
        </w:rPr>
      </w:pPr>
      <w:r w:rsidRPr="008E44A4">
        <w:rPr>
          <w:rFonts w:cstheme="minorHAnsi"/>
          <w:b/>
          <w:bCs/>
          <w:u w:val="single"/>
          <w:lang w:val="fr-FR"/>
        </w:rPr>
        <w:t>Motif(s) de l’arrêt</w:t>
      </w:r>
      <w:r w:rsidR="00BA0173" w:rsidRPr="008E44A4">
        <w:rPr>
          <w:rFonts w:cstheme="minorHAnsi"/>
          <w:b/>
          <w:bCs/>
          <w:u w:val="single"/>
          <w:lang w:val="fr-FR"/>
        </w:rPr>
        <w:t xml:space="preserve"> avant les 6 mois</w:t>
      </w:r>
    </w:p>
    <w:tbl>
      <w:tblPr>
        <w:tblW w:w="47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66"/>
        <w:gridCol w:w="6229"/>
        <w:gridCol w:w="831"/>
      </w:tblGrid>
      <w:tr w:rsidR="00195CAD" w:rsidRPr="008E44A4" w14:paraId="694BB698" w14:textId="77777777" w:rsidTr="00A3745C">
        <w:trPr>
          <w:trHeight w:val="20"/>
        </w:trPr>
        <w:tc>
          <w:tcPr>
            <w:tcW w:w="4529" w:type="pct"/>
            <w:gridSpan w:val="2"/>
            <w:vAlign w:val="center"/>
          </w:tcPr>
          <w:p w14:paraId="4BAF34F5" w14:textId="77777777" w:rsidR="00195CAD" w:rsidRPr="008E44A4" w:rsidRDefault="00195CAD" w:rsidP="002D3E9A">
            <w:pPr>
              <w:spacing w:after="0"/>
              <w:contextualSpacing/>
              <w:rPr>
                <w:rFonts w:eastAsia="DengXian" w:cstheme="minorHAnsi"/>
                <w:lang w:val="fr-FR" w:eastAsia="zh-CN"/>
              </w:rPr>
            </w:pPr>
            <w:r w:rsidRPr="008E44A4">
              <w:rPr>
                <w:rFonts w:eastAsia="DengXian" w:cstheme="minorHAnsi"/>
                <w:lang w:val="fr-FR" w:eastAsia="zh-CN"/>
              </w:rPr>
              <w:t>Récidive du rejet humoral</w:t>
            </w:r>
          </w:p>
        </w:tc>
        <w:tc>
          <w:tcPr>
            <w:tcW w:w="471" w:type="pct"/>
            <w:vAlign w:val="center"/>
          </w:tcPr>
          <w:p w14:paraId="1B8F736C" w14:textId="77777777" w:rsidR="00195CAD" w:rsidRPr="008E44A4" w:rsidRDefault="00195CAD" w:rsidP="002D3E9A">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p>
        </w:tc>
      </w:tr>
      <w:tr w:rsidR="00195CAD" w:rsidRPr="008E44A4" w14:paraId="53999596" w14:textId="77777777" w:rsidTr="00A3745C">
        <w:trPr>
          <w:trHeight w:val="20"/>
        </w:trPr>
        <w:tc>
          <w:tcPr>
            <w:tcW w:w="1000" w:type="pct"/>
            <w:vAlign w:val="center"/>
          </w:tcPr>
          <w:p w14:paraId="18A8E68C" w14:textId="77777777" w:rsidR="00195CAD" w:rsidRPr="008E44A4" w:rsidRDefault="00195CAD" w:rsidP="002D3E9A">
            <w:pPr>
              <w:spacing w:after="0" w:line="240" w:lineRule="auto"/>
              <w:contextualSpacing/>
              <w:rPr>
                <w:rFonts w:eastAsia="DengXian" w:cstheme="minorHAnsi"/>
                <w:lang w:val="fr-FR" w:eastAsia="zh-CN"/>
              </w:rPr>
            </w:pPr>
            <w:r w:rsidRPr="008E44A4">
              <w:rPr>
                <w:rFonts w:eastAsia="DengXian" w:cstheme="minorHAnsi"/>
                <w:lang w:val="fr-FR" w:eastAsia="zh-CN"/>
              </w:rPr>
              <w:t>Décès</w:t>
            </w:r>
          </w:p>
        </w:tc>
        <w:tc>
          <w:tcPr>
            <w:tcW w:w="3529" w:type="pct"/>
            <w:vAlign w:val="center"/>
          </w:tcPr>
          <w:p w14:paraId="22A14FF8" w14:textId="77777777" w:rsidR="00195CAD" w:rsidRPr="008E44A4" w:rsidRDefault="00195CAD" w:rsidP="002D3E9A">
            <w:pPr>
              <w:spacing w:after="0" w:line="240" w:lineRule="auto"/>
              <w:contextualSpacing/>
              <w:rPr>
                <w:rFonts w:eastAsia="DengXian" w:cstheme="minorHAnsi"/>
                <w:lang w:val="fr-FR" w:eastAsia="zh-CN"/>
              </w:rPr>
            </w:pPr>
            <w:r w:rsidRPr="008E44A4">
              <w:rPr>
                <w:rFonts w:eastAsia="DengXian" w:cstheme="minorHAnsi"/>
                <w:lang w:val="fr-FR" w:eastAsia="zh-CN"/>
              </w:rPr>
              <w:t>Date du décès : |__|__| |__|__| |__|__|__|__|.</w:t>
            </w:r>
          </w:p>
          <w:p w14:paraId="21859F08" w14:textId="77777777" w:rsidR="00195CAD" w:rsidRPr="008E44A4" w:rsidRDefault="00195CAD" w:rsidP="002D3E9A">
            <w:pPr>
              <w:spacing w:after="0" w:line="240" w:lineRule="auto"/>
              <w:contextualSpacing/>
              <w:rPr>
                <w:rFonts w:eastAsia="DengXian" w:cstheme="minorHAnsi"/>
                <w:lang w:val="fr-FR" w:eastAsia="zh-CN"/>
              </w:rPr>
            </w:pPr>
            <w:r w:rsidRPr="008E44A4">
              <w:rPr>
                <w:rFonts w:eastAsia="DengXian" w:cstheme="minorHAnsi"/>
                <w:lang w:val="fr-FR" w:eastAsia="zh-CN"/>
              </w:rPr>
              <w:t>Cause du décès : ……………………………………………………………</w:t>
            </w:r>
          </w:p>
          <w:p w14:paraId="1E32C9C1" w14:textId="205A65C6" w:rsidR="00195CAD" w:rsidRPr="008E44A4" w:rsidRDefault="00195CAD" w:rsidP="002D3E9A">
            <w:pPr>
              <w:spacing w:after="0" w:line="240" w:lineRule="auto"/>
              <w:contextualSpacing/>
              <w:rPr>
                <w:rFonts w:eastAsia="DengXian" w:cstheme="minorHAnsi"/>
                <w:lang w:val="fr-FR" w:eastAsia="zh-CN"/>
              </w:rPr>
            </w:pPr>
            <w:r w:rsidRPr="008E44A4">
              <w:rPr>
                <w:rFonts w:eastAsia="DengXian" w:cstheme="minorHAnsi"/>
                <w:lang w:val="fr-FR" w:eastAsia="zh-CN"/>
              </w:rPr>
              <w:t>A déclarer selon les modalités de l’Annexe VIII</w:t>
            </w:r>
          </w:p>
        </w:tc>
        <w:tc>
          <w:tcPr>
            <w:tcW w:w="471" w:type="pct"/>
            <w:vAlign w:val="center"/>
          </w:tcPr>
          <w:p w14:paraId="1D72AE68" w14:textId="77777777" w:rsidR="00195CAD" w:rsidRPr="008E44A4" w:rsidRDefault="00195CAD" w:rsidP="002D3E9A">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p>
        </w:tc>
      </w:tr>
      <w:tr w:rsidR="00195CAD" w:rsidRPr="008E44A4" w14:paraId="1353758B" w14:textId="77777777" w:rsidTr="00A3745C">
        <w:trPr>
          <w:trHeight w:val="20"/>
        </w:trPr>
        <w:tc>
          <w:tcPr>
            <w:tcW w:w="1000" w:type="pct"/>
            <w:vAlign w:val="center"/>
          </w:tcPr>
          <w:p w14:paraId="460C721C" w14:textId="77777777" w:rsidR="00195CAD" w:rsidRPr="008E44A4" w:rsidRDefault="00195CAD" w:rsidP="002D3E9A">
            <w:pPr>
              <w:spacing w:after="0" w:line="240" w:lineRule="auto"/>
              <w:contextualSpacing/>
              <w:rPr>
                <w:rFonts w:eastAsia="DengXian" w:cstheme="minorHAnsi"/>
                <w:lang w:val="fr-FR" w:eastAsia="zh-CN"/>
              </w:rPr>
            </w:pPr>
            <w:r w:rsidRPr="008E44A4">
              <w:rPr>
                <w:rFonts w:eastAsia="DengXian" w:cstheme="minorHAnsi"/>
                <w:lang w:val="fr-FR" w:eastAsia="zh-CN"/>
              </w:rPr>
              <w:t>Effet indésirable susceptible d’être lié à un médicament</w:t>
            </w:r>
            <w:r w:rsidRPr="008E44A4" w:rsidDel="006E14C9">
              <w:rPr>
                <w:rFonts w:eastAsia="DengXian" w:cstheme="minorHAnsi"/>
                <w:lang w:val="fr-FR" w:eastAsia="zh-CN"/>
              </w:rPr>
              <w:t xml:space="preserve"> </w:t>
            </w:r>
          </w:p>
        </w:tc>
        <w:tc>
          <w:tcPr>
            <w:tcW w:w="3529" w:type="pct"/>
            <w:vAlign w:val="center"/>
          </w:tcPr>
          <w:p w14:paraId="6682751C" w14:textId="4A18DE23" w:rsidR="00195CAD" w:rsidRPr="008E44A4" w:rsidRDefault="00195CAD" w:rsidP="002D3E9A">
            <w:pPr>
              <w:spacing w:after="0" w:line="240" w:lineRule="auto"/>
              <w:contextualSpacing/>
              <w:rPr>
                <w:rFonts w:eastAsia="DengXian" w:cstheme="minorHAnsi"/>
                <w:lang w:val="fr-FR" w:eastAsia="zh-CN"/>
              </w:rPr>
            </w:pPr>
            <w:r w:rsidRPr="008E44A4">
              <w:rPr>
                <w:rFonts w:eastAsia="DengXian" w:cstheme="minorHAnsi"/>
                <w:lang w:val="fr-FR" w:eastAsia="zh-CN"/>
              </w:rPr>
              <w:t xml:space="preserve">A déclarer selon les modalités de </w:t>
            </w:r>
            <w:r w:rsidR="00FB2DD8" w:rsidRPr="008E44A4">
              <w:rPr>
                <w:rFonts w:eastAsia="DengXian" w:cstheme="minorHAnsi"/>
                <w:lang w:val="fr-FR" w:eastAsia="zh-CN"/>
              </w:rPr>
              <w:t>l’A</w:t>
            </w:r>
            <w:r w:rsidRPr="008E44A4">
              <w:rPr>
                <w:rFonts w:eastAsia="DengXian" w:cstheme="minorHAnsi"/>
                <w:lang w:val="fr-FR" w:eastAsia="zh-CN"/>
              </w:rPr>
              <w:t>nnexe VIII</w:t>
            </w:r>
          </w:p>
        </w:tc>
        <w:tc>
          <w:tcPr>
            <w:tcW w:w="471" w:type="pct"/>
            <w:vAlign w:val="center"/>
          </w:tcPr>
          <w:p w14:paraId="35D3A451" w14:textId="77777777" w:rsidR="00195CAD" w:rsidRPr="008E44A4" w:rsidRDefault="00195CAD" w:rsidP="002D3E9A">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p>
        </w:tc>
      </w:tr>
      <w:tr w:rsidR="00195CAD" w:rsidRPr="008E44A4" w14:paraId="1D08FCB0" w14:textId="77777777" w:rsidTr="00A3745C">
        <w:trPr>
          <w:trHeight w:val="20"/>
        </w:trPr>
        <w:tc>
          <w:tcPr>
            <w:tcW w:w="1000" w:type="pct"/>
            <w:vAlign w:val="center"/>
          </w:tcPr>
          <w:p w14:paraId="03D11F3B" w14:textId="77777777" w:rsidR="00195CAD" w:rsidRPr="008E44A4" w:rsidRDefault="00195CAD" w:rsidP="002D3E9A">
            <w:pPr>
              <w:spacing w:after="0" w:line="240" w:lineRule="auto"/>
              <w:contextualSpacing/>
              <w:rPr>
                <w:rFonts w:eastAsia="DengXian" w:cstheme="minorHAnsi"/>
                <w:lang w:val="fr-FR" w:eastAsia="zh-CN"/>
              </w:rPr>
            </w:pPr>
            <w:r w:rsidRPr="008E44A4">
              <w:rPr>
                <w:rFonts w:eastAsia="DengXian" w:cstheme="minorHAnsi"/>
                <w:lang w:val="fr-FR" w:eastAsia="zh-CN"/>
              </w:rPr>
              <w:t>Patient perdu de vue</w:t>
            </w:r>
          </w:p>
        </w:tc>
        <w:tc>
          <w:tcPr>
            <w:tcW w:w="3529" w:type="pct"/>
            <w:vAlign w:val="center"/>
          </w:tcPr>
          <w:p w14:paraId="08A7C3B9" w14:textId="77777777" w:rsidR="00195CAD" w:rsidRPr="008E44A4" w:rsidRDefault="00195CAD" w:rsidP="002D3E9A">
            <w:pPr>
              <w:spacing w:after="0" w:line="240" w:lineRule="auto"/>
              <w:contextualSpacing/>
              <w:rPr>
                <w:rFonts w:eastAsia="DengXian" w:cstheme="minorHAnsi"/>
                <w:lang w:val="fr-FR" w:eastAsia="zh-CN"/>
              </w:rPr>
            </w:pPr>
            <w:r w:rsidRPr="008E44A4">
              <w:rPr>
                <w:rFonts w:eastAsia="DengXian" w:cstheme="minorHAnsi"/>
                <w:lang w:val="fr-FR" w:eastAsia="zh-CN"/>
              </w:rPr>
              <w:t>Date de la dernière visite : |__|__| |__|__| |__|__|__|__|.</w:t>
            </w:r>
          </w:p>
        </w:tc>
        <w:tc>
          <w:tcPr>
            <w:tcW w:w="471" w:type="pct"/>
            <w:vAlign w:val="center"/>
          </w:tcPr>
          <w:p w14:paraId="270C46E8" w14:textId="77777777" w:rsidR="00195CAD" w:rsidRPr="008E44A4" w:rsidRDefault="00195CAD" w:rsidP="002D3E9A">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p>
        </w:tc>
      </w:tr>
      <w:tr w:rsidR="00195CAD" w:rsidRPr="008E44A4" w14:paraId="1E8D3EDE" w14:textId="77777777" w:rsidTr="00A3745C">
        <w:trPr>
          <w:trHeight w:val="20"/>
        </w:trPr>
        <w:tc>
          <w:tcPr>
            <w:tcW w:w="1000" w:type="pct"/>
            <w:vAlign w:val="center"/>
          </w:tcPr>
          <w:p w14:paraId="7CD2AD92" w14:textId="77777777" w:rsidR="00195CAD" w:rsidRPr="008E44A4" w:rsidRDefault="00195CAD" w:rsidP="002D3E9A">
            <w:pPr>
              <w:spacing w:after="0" w:line="240" w:lineRule="auto"/>
              <w:contextualSpacing/>
              <w:rPr>
                <w:rFonts w:eastAsia="DengXian" w:cstheme="minorHAnsi"/>
                <w:lang w:val="fr-FR" w:eastAsia="zh-CN"/>
              </w:rPr>
            </w:pPr>
            <w:r w:rsidRPr="008E44A4">
              <w:rPr>
                <w:rFonts w:eastAsia="DengXian" w:cstheme="minorHAnsi"/>
                <w:lang w:val="fr-FR" w:eastAsia="zh-CN"/>
              </w:rPr>
              <w:t>Souhait du patient</w:t>
            </w:r>
          </w:p>
        </w:tc>
        <w:tc>
          <w:tcPr>
            <w:tcW w:w="3529" w:type="pct"/>
            <w:vAlign w:val="center"/>
          </w:tcPr>
          <w:p w14:paraId="3959BEBD" w14:textId="77777777" w:rsidR="00195CAD" w:rsidRPr="008E44A4" w:rsidRDefault="00195CAD" w:rsidP="002D3E9A">
            <w:pPr>
              <w:spacing w:after="0" w:line="240" w:lineRule="auto"/>
              <w:contextualSpacing/>
              <w:jc w:val="center"/>
              <w:rPr>
                <w:rFonts w:eastAsia="DengXian" w:cstheme="minorHAnsi"/>
                <w:lang w:val="fr-FR" w:eastAsia="zh-CN"/>
              </w:rPr>
            </w:pPr>
          </w:p>
        </w:tc>
        <w:tc>
          <w:tcPr>
            <w:tcW w:w="471" w:type="pct"/>
            <w:vAlign w:val="center"/>
          </w:tcPr>
          <w:p w14:paraId="42F72683" w14:textId="77777777" w:rsidR="00195CAD" w:rsidRPr="008E44A4" w:rsidRDefault="00195CAD" w:rsidP="002D3E9A">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p>
        </w:tc>
      </w:tr>
      <w:tr w:rsidR="00195CAD" w:rsidRPr="008E44A4" w14:paraId="7861E479" w14:textId="77777777" w:rsidTr="00A3745C">
        <w:trPr>
          <w:trHeight w:val="20"/>
        </w:trPr>
        <w:tc>
          <w:tcPr>
            <w:tcW w:w="1000" w:type="pct"/>
            <w:vAlign w:val="center"/>
          </w:tcPr>
          <w:p w14:paraId="2BB184DF" w14:textId="77777777" w:rsidR="00195CAD" w:rsidRPr="008E44A4" w:rsidRDefault="00195CAD" w:rsidP="002D3E9A">
            <w:pPr>
              <w:spacing w:after="0" w:line="240" w:lineRule="auto"/>
              <w:contextualSpacing/>
              <w:rPr>
                <w:rFonts w:eastAsia="DengXian" w:cstheme="minorHAnsi"/>
                <w:lang w:val="fr-FR" w:eastAsia="zh-CN"/>
              </w:rPr>
            </w:pPr>
            <w:r w:rsidRPr="008E44A4">
              <w:rPr>
                <w:rFonts w:eastAsia="DengXian" w:cstheme="minorHAnsi"/>
                <w:lang w:val="fr-FR" w:eastAsia="zh-CN"/>
              </w:rPr>
              <w:t>Décision du médecin</w:t>
            </w:r>
          </w:p>
        </w:tc>
        <w:tc>
          <w:tcPr>
            <w:tcW w:w="3529" w:type="pct"/>
            <w:vAlign w:val="center"/>
          </w:tcPr>
          <w:p w14:paraId="544317A8" w14:textId="77777777" w:rsidR="00195CAD" w:rsidRPr="008E44A4" w:rsidRDefault="00195CAD" w:rsidP="002D3E9A">
            <w:pPr>
              <w:spacing w:after="0" w:line="240" w:lineRule="auto"/>
              <w:contextualSpacing/>
              <w:jc w:val="center"/>
              <w:rPr>
                <w:rFonts w:eastAsia="DengXian" w:cstheme="minorHAnsi"/>
                <w:lang w:val="fr-FR" w:eastAsia="zh-CN"/>
              </w:rPr>
            </w:pPr>
          </w:p>
        </w:tc>
        <w:tc>
          <w:tcPr>
            <w:tcW w:w="471" w:type="pct"/>
            <w:vAlign w:val="center"/>
          </w:tcPr>
          <w:p w14:paraId="2CEF6E29" w14:textId="77777777" w:rsidR="00195CAD" w:rsidRPr="008E44A4" w:rsidRDefault="00195CAD" w:rsidP="002D3E9A">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p>
        </w:tc>
      </w:tr>
      <w:tr w:rsidR="00195CAD" w:rsidRPr="008E44A4" w14:paraId="37349B00" w14:textId="77777777" w:rsidTr="00A3745C">
        <w:trPr>
          <w:trHeight w:val="20"/>
        </w:trPr>
        <w:tc>
          <w:tcPr>
            <w:tcW w:w="1000" w:type="pct"/>
            <w:vAlign w:val="center"/>
          </w:tcPr>
          <w:p w14:paraId="5E86DE08" w14:textId="77777777" w:rsidR="00195CAD" w:rsidRPr="008E44A4" w:rsidRDefault="00195CAD" w:rsidP="002D3E9A">
            <w:pPr>
              <w:spacing w:after="0" w:line="240" w:lineRule="auto"/>
              <w:contextualSpacing/>
              <w:rPr>
                <w:rFonts w:eastAsia="DengXian" w:cstheme="minorHAnsi"/>
                <w:lang w:val="fr-FR" w:eastAsia="zh-CN"/>
              </w:rPr>
            </w:pPr>
            <w:r w:rsidRPr="008E44A4">
              <w:rPr>
                <w:rFonts w:eastAsia="DengXian" w:cstheme="minorHAnsi"/>
                <w:lang w:val="fr-FR" w:eastAsia="zh-CN"/>
              </w:rPr>
              <w:t>Autre raison</w:t>
            </w:r>
          </w:p>
        </w:tc>
        <w:tc>
          <w:tcPr>
            <w:tcW w:w="3529" w:type="pct"/>
            <w:vAlign w:val="center"/>
          </w:tcPr>
          <w:p w14:paraId="7700BE48" w14:textId="77777777" w:rsidR="00195CAD" w:rsidRPr="008E44A4" w:rsidRDefault="00195CAD" w:rsidP="002D3E9A">
            <w:pPr>
              <w:spacing w:after="0" w:line="240" w:lineRule="auto"/>
              <w:contextualSpacing/>
              <w:rPr>
                <w:rFonts w:eastAsia="DengXian" w:cstheme="minorHAnsi"/>
                <w:lang w:val="fr-FR" w:eastAsia="zh-CN"/>
              </w:rPr>
            </w:pPr>
            <w:r w:rsidRPr="008E44A4">
              <w:rPr>
                <w:rFonts w:eastAsia="DengXian" w:cstheme="minorHAnsi"/>
                <w:lang w:val="fr-FR" w:eastAsia="zh-CN"/>
              </w:rPr>
              <w:t>Préciser : ……………………………………………………………………………….</w:t>
            </w:r>
          </w:p>
        </w:tc>
        <w:tc>
          <w:tcPr>
            <w:tcW w:w="471" w:type="pct"/>
            <w:vAlign w:val="center"/>
          </w:tcPr>
          <w:p w14:paraId="7290C724" w14:textId="77777777" w:rsidR="00195CAD" w:rsidRPr="008E44A4" w:rsidRDefault="00195CAD" w:rsidP="002D3E9A">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Wingdings" w:char="F0A8"/>
            </w:r>
          </w:p>
        </w:tc>
      </w:tr>
    </w:tbl>
    <w:p w14:paraId="511E9A62" w14:textId="573195FE" w:rsidR="008803BD" w:rsidRPr="008E44A4" w:rsidRDefault="008803BD" w:rsidP="00195CAD">
      <w:pPr>
        <w:spacing w:after="0" w:line="240" w:lineRule="auto"/>
        <w:rPr>
          <w:rFonts w:eastAsia="DengXian" w:cstheme="minorHAnsi"/>
          <w:lang w:val="fr-FR" w:eastAsia="zh-CN"/>
        </w:rPr>
      </w:pPr>
    </w:p>
    <w:p w14:paraId="2BF58454" w14:textId="68835FCE" w:rsidR="00195CAD" w:rsidRPr="008E44A4" w:rsidRDefault="00BA0173" w:rsidP="009F548C">
      <w:pPr>
        <w:pStyle w:val="Paragraphedeliste"/>
        <w:keepNext/>
        <w:keepLines/>
        <w:numPr>
          <w:ilvl w:val="0"/>
          <w:numId w:val="36"/>
        </w:numPr>
        <w:spacing w:after="0"/>
        <w:outlineLvl w:val="0"/>
        <w:rPr>
          <w:rFonts w:cstheme="minorHAnsi"/>
          <w:b/>
          <w:bCs/>
          <w:lang w:val="fr-FR"/>
        </w:rPr>
      </w:pPr>
      <w:r w:rsidRPr="008E44A4">
        <w:rPr>
          <w:rFonts w:cstheme="minorHAnsi"/>
          <w:b/>
          <w:bCs/>
          <w:lang w:val="fr-FR"/>
        </w:rPr>
        <w:lastRenderedPageBreak/>
        <w:t xml:space="preserve">Réévaluation de la fonction </w:t>
      </w:r>
      <w:r w:rsidR="00195CAD" w:rsidRPr="008E44A4">
        <w:rPr>
          <w:rFonts w:cstheme="minorHAnsi"/>
          <w:b/>
          <w:bCs/>
          <w:lang w:val="fr-FR"/>
        </w:rPr>
        <w:t>du greffon</w:t>
      </w:r>
      <w:r w:rsidRPr="008E44A4">
        <w:rPr>
          <w:rFonts w:cstheme="minorHAnsi"/>
          <w:b/>
          <w:bCs/>
          <w:lang w:val="fr-FR"/>
        </w:rPr>
        <w:t xml:space="preserve"> en fin de traitement</w:t>
      </w:r>
    </w:p>
    <w:tbl>
      <w:tblPr>
        <w:tblStyle w:val="Grilledutableau"/>
        <w:tblW w:w="0" w:type="auto"/>
        <w:tblLook w:val="04A0" w:firstRow="1" w:lastRow="0" w:firstColumn="1" w:lastColumn="0" w:noHBand="0" w:noVBand="1"/>
      </w:tblPr>
      <w:tblGrid>
        <w:gridCol w:w="6804"/>
        <w:gridCol w:w="2546"/>
      </w:tblGrid>
      <w:tr w:rsidR="00195CAD" w:rsidRPr="008E44A4" w14:paraId="189476CD" w14:textId="77777777" w:rsidTr="005B299C">
        <w:tc>
          <w:tcPr>
            <w:tcW w:w="6804" w:type="dxa"/>
          </w:tcPr>
          <w:p w14:paraId="7B2854A0" w14:textId="77777777" w:rsidR="00195CAD" w:rsidRPr="008E44A4" w:rsidRDefault="00195CAD" w:rsidP="009F548C">
            <w:pPr>
              <w:keepNext/>
              <w:keepLines/>
              <w:rPr>
                <w:rFonts w:cstheme="minorHAnsi"/>
                <w:lang w:val="fr-FR"/>
              </w:rPr>
            </w:pPr>
            <w:r w:rsidRPr="008E44A4">
              <w:rPr>
                <w:rFonts w:eastAsia="DengXian" w:cstheme="minorHAnsi"/>
                <w:lang w:val="fr-FR" w:eastAsia="zh-CN"/>
              </w:rPr>
              <w:t xml:space="preserve">Asymptomatique </w:t>
            </w:r>
            <w:r w:rsidRPr="008E44A4">
              <w:rPr>
                <w:rFonts w:cstheme="minorHAnsi"/>
                <w:lang w:val="fr-FR"/>
              </w:rPr>
              <w:t>(pas de diminution du Test de Fonction Pulmonaire, pas de nouvelles caractéristique radiologique, pas d’augmentation du besoin en O2 ou de ventilation assistée)</w:t>
            </w:r>
          </w:p>
        </w:tc>
        <w:tc>
          <w:tcPr>
            <w:tcW w:w="2546" w:type="dxa"/>
            <w:vAlign w:val="center"/>
          </w:tcPr>
          <w:p w14:paraId="55437962" w14:textId="77777777" w:rsidR="00195CAD" w:rsidRPr="008E44A4" w:rsidRDefault="00195CAD" w:rsidP="009F548C">
            <w:pPr>
              <w:keepNext/>
              <w:keepLines/>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06970721" w14:textId="77777777" w:rsidTr="005B299C">
        <w:tc>
          <w:tcPr>
            <w:tcW w:w="6804" w:type="dxa"/>
          </w:tcPr>
          <w:p w14:paraId="129E53EB" w14:textId="77777777" w:rsidR="00195CAD" w:rsidRPr="008E44A4" w:rsidRDefault="00195CAD" w:rsidP="000A7599">
            <w:pPr>
              <w:rPr>
                <w:rFonts w:cstheme="minorHAnsi"/>
                <w:lang w:val="fr-FR"/>
              </w:rPr>
            </w:pPr>
            <w:r w:rsidRPr="008E44A4">
              <w:rPr>
                <w:rFonts w:eastAsia="DengXian" w:cstheme="minorHAnsi"/>
                <w:lang w:val="fr-FR" w:eastAsia="zh-CN"/>
              </w:rPr>
              <w:t>VEMS diminué entre 10% (et plus de 100 ml) et 30%</w:t>
            </w:r>
          </w:p>
        </w:tc>
        <w:tc>
          <w:tcPr>
            <w:tcW w:w="2546" w:type="dxa"/>
            <w:vAlign w:val="center"/>
          </w:tcPr>
          <w:p w14:paraId="5F060FBF"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6B7FA186" w14:textId="77777777" w:rsidTr="005B299C">
        <w:tc>
          <w:tcPr>
            <w:tcW w:w="6804" w:type="dxa"/>
          </w:tcPr>
          <w:p w14:paraId="6AF93050" w14:textId="04A7A214" w:rsidR="00195CAD" w:rsidRPr="008E44A4" w:rsidRDefault="00195CAD" w:rsidP="000A7599">
            <w:pPr>
              <w:rPr>
                <w:rFonts w:cstheme="minorHAnsi"/>
                <w:lang w:val="fr-FR"/>
              </w:rPr>
            </w:pPr>
            <w:r w:rsidRPr="008E44A4">
              <w:rPr>
                <w:rFonts w:cstheme="minorHAnsi"/>
                <w:lang w:val="fr-FR"/>
              </w:rPr>
              <w:t xml:space="preserve">VEMS diminué entre 30% et 50% et moins de 500 </w:t>
            </w:r>
            <w:r w:rsidR="004321FE" w:rsidRPr="008E44A4">
              <w:rPr>
                <w:rFonts w:cstheme="minorHAnsi"/>
                <w:lang w:val="fr-FR"/>
              </w:rPr>
              <w:t>ml</w:t>
            </w:r>
          </w:p>
        </w:tc>
        <w:tc>
          <w:tcPr>
            <w:tcW w:w="2546" w:type="dxa"/>
            <w:vAlign w:val="center"/>
          </w:tcPr>
          <w:p w14:paraId="74BF5728"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6B03FB1E" w14:textId="77777777" w:rsidTr="005B299C">
        <w:tc>
          <w:tcPr>
            <w:tcW w:w="6804" w:type="dxa"/>
          </w:tcPr>
          <w:p w14:paraId="1A648599" w14:textId="7183ED28" w:rsidR="00195CAD" w:rsidRPr="008E44A4" w:rsidRDefault="00195CAD" w:rsidP="000A7599">
            <w:pPr>
              <w:rPr>
                <w:rFonts w:cstheme="minorHAnsi"/>
                <w:lang w:val="fr-FR"/>
              </w:rPr>
            </w:pPr>
            <w:r w:rsidRPr="008E44A4">
              <w:rPr>
                <w:rFonts w:cstheme="minorHAnsi"/>
                <w:lang w:val="fr-FR"/>
              </w:rPr>
              <w:t xml:space="preserve">VEMS diminué de plus de 50% ou plus de 500 </w:t>
            </w:r>
            <w:r w:rsidR="004321FE" w:rsidRPr="008E44A4">
              <w:rPr>
                <w:rFonts w:cstheme="minorHAnsi"/>
                <w:lang w:val="fr-FR"/>
              </w:rPr>
              <w:t>ml</w:t>
            </w:r>
          </w:p>
        </w:tc>
        <w:tc>
          <w:tcPr>
            <w:tcW w:w="2546" w:type="dxa"/>
            <w:vAlign w:val="center"/>
          </w:tcPr>
          <w:p w14:paraId="1D65F20F"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5655D5D0" w14:textId="77777777" w:rsidTr="005B299C">
        <w:tc>
          <w:tcPr>
            <w:tcW w:w="6804" w:type="dxa"/>
          </w:tcPr>
          <w:p w14:paraId="12C5ADA7" w14:textId="77777777" w:rsidR="00195CAD" w:rsidRPr="008E44A4" w:rsidRDefault="00195CAD" w:rsidP="000A7599">
            <w:pPr>
              <w:rPr>
                <w:rFonts w:cstheme="minorHAnsi"/>
                <w:lang w:val="fr-FR"/>
              </w:rPr>
            </w:pPr>
            <w:r w:rsidRPr="008E44A4">
              <w:rPr>
                <w:rFonts w:cstheme="minorHAnsi"/>
                <w:lang w:val="fr-FR"/>
              </w:rPr>
              <w:t>Besoin d’O</w:t>
            </w:r>
            <w:r w:rsidRPr="008E44A4">
              <w:rPr>
                <w:rFonts w:cstheme="minorHAnsi"/>
                <w:vertAlign w:val="subscript"/>
                <w:lang w:val="fr-FR"/>
              </w:rPr>
              <w:t>2</w:t>
            </w:r>
            <w:r w:rsidRPr="008E44A4">
              <w:rPr>
                <w:rFonts w:cstheme="minorHAnsi"/>
                <w:lang w:val="fr-FR"/>
              </w:rPr>
              <w:t xml:space="preserve"> : apparition ou augmentation : uniquement pour une activité physique</w:t>
            </w:r>
          </w:p>
        </w:tc>
        <w:tc>
          <w:tcPr>
            <w:tcW w:w="2546" w:type="dxa"/>
            <w:vAlign w:val="center"/>
          </w:tcPr>
          <w:p w14:paraId="44A3ADF8"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2E208102" w14:textId="77777777" w:rsidTr="005B299C">
        <w:tc>
          <w:tcPr>
            <w:tcW w:w="6804" w:type="dxa"/>
          </w:tcPr>
          <w:p w14:paraId="35F87AC8" w14:textId="77777777" w:rsidR="00195CAD" w:rsidRPr="008E44A4" w:rsidRDefault="00195CAD" w:rsidP="000A7599">
            <w:pPr>
              <w:rPr>
                <w:rFonts w:cstheme="minorHAnsi"/>
                <w:lang w:val="fr-FR"/>
              </w:rPr>
            </w:pPr>
            <w:r w:rsidRPr="008E44A4">
              <w:rPr>
                <w:rFonts w:cstheme="minorHAnsi"/>
                <w:lang w:val="fr-FR"/>
              </w:rPr>
              <w:t>Besoin d’O</w:t>
            </w:r>
            <w:r w:rsidRPr="008E44A4">
              <w:rPr>
                <w:rFonts w:cstheme="minorHAnsi"/>
                <w:vertAlign w:val="subscript"/>
                <w:lang w:val="fr-FR"/>
              </w:rPr>
              <w:t>2</w:t>
            </w:r>
            <w:r w:rsidRPr="008E44A4">
              <w:rPr>
                <w:rFonts w:cstheme="minorHAnsi"/>
                <w:lang w:val="fr-FR"/>
              </w:rPr>
              <w:t xml:space="preserve"> : au repos et &lt;6 l/min (pour une saturation &gt; 90%)</w:t>
            </w:r>
          </w:p>
        </w:tc>
        <w:tc>
          <w:tcPr>
            <w:tcW w:w="2546" w:type="dxa"/>
            <w:vAlign w:val="center"/>
          </w:tcPr>
          <w:p w14:paraId="188B2BEA"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6D2F7CE9" w14:textId="77777777" w:rsidTr="005B299C">
        <w:tc>
          <w:tcPr>
            <w:tcW w:w="6804" w:type="dxa"/>
          </w:tcPr>
          <w:p w14:paraId="3001EAC4" w14:textId="77777777" w:rsidR="00195CAD" w:rsidRPr="008E44A4" w:rsidRDefault="00195CAD" w:rsidP="000A7599">
            <w:pPr>
              <w:rPr>
                <w:rFonts w:cstheme="minorHAnsi"/>
                <w:lang w:val="fr-FR"/>
              </w:rPr>
            </w:pPr>
            <w:r w:rsidRPr="008E44A4">
              <w:rPr>
                <w:rFonts w:cstheme="minorHAnsi"/>
                <w:lang w:val="fr-FR"/>
              </w:rPr>
              <w:t>Besoin d’O</w:t>
            </w:r>
            <w:r w:rsidRPr="008E44A4">
              <w:rPr>
                <w:rFonts w:cstheme="minorHAnsi"/>
                <w:vertAlign w:val="subscript"/>
                <w:lang w:val="fr-FR"/>
              </w:rPr>
              <w:t>2</w:t>
            </w:r>
            <w:r w:rsidRPr="008E44A4">
              <w:rPr>
                <w:rFonts w:cstheme="minorHAnsi"/>
                <w:lang w:val="fr-FR"/>
              </w:rPr>
              <w:t xml:space="preserve"> : &gt; 6 l/min (pour une saturation &gt; 90% ou « </w:t>
            </w:r>
            <w:proofErr w:type="spellStart"/>
            <w:r w:rsidRPr="008E44A4">
              <w:rPr>
                <w:rFonts w:cstheme="minorHAnsi"/>
                <w:lang w:val="fr-FR"/>
              </w:rPr>
              <w:t>optiflow</w:t>
            </w:r>
            <w:proofErr w:type="spellEnd"/>
            <w:r w:rsidRPr="008E44A4">
              <w:rPr>
                <w:rFonts w:cstheme="minorHAnsi"/>
                <w:lang w:val="fr-FR"/>
              </w:rPr>
              <w:t xml:space="preserve"> »)</w:t>
            </w:r>
          </w:p>
        </w:tc>
        <w:tc>
          <w:tcPr>
            <w:tcW w:w="2546" w:type="dxa"/>
            <w:vAlign w:val="center"/>
          </w:tcPr>
          <w:p w14:paraId="54982E27"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6B301C14" w14:textId="77777777" w:rsidTr="005B299C">
        <w:tc>
          <w:tcPr>
            <w:tcW w:w="6804" w:type="dxa"/>
          </w:tcPr>
          <w:p w14:paraId="51D7E251" w14:textId="77777777" w:rsidR="00195CAD" w:rsidRPr="008E44A4" w:rsidRDefault="00195CAD" w:rsidP="000A7599">
            <w:pPr>
              <w:rPr>
                <w:rFonts w:cstheme="minorHAnsi"/>
                <w:lang w:val="fr-FR"/>
              </w:rPr>
            </w:pPr>
            <w:r w:rsidRPr="008E44A4">
              <w:rPr>
                <w:rFonts w:cstheme="minorHAnsi"/>
                <w:lang w:val="fr-FR"/>
              </w:rPr>
              <w:t>Besoin d’assistance respiratoire</w:t>
            </w:r>
          </w:p>
        </w:tc>
        <w:tc>
          <w:tcPr>
            <w:tcW w:w="2546" w:type="dxa"/>
            <w:vAlign w:val="center"/>
          </w:tcPr>
          <w:p w14:paraId="62121803"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2540F2C7" w14:textId="77777777" w:rsidTr="005B299C">
        <w:tc>
          <w:tcPr>
            <w:tcW w:w="6804" w:type="dxa"/>
          </w:tcPr>
          <w:p w14:paraId="2FB2282C" w14:textId="77777777" w:rsidR="00195CAD" w:rsidRPr="008E44A4" w:rsidRDefault="00195CAD" w:rsidP="000A7599">
            <w:pPr>
              <w:rPr>
                <w:rFonts w:cstheme="minorHAnsi"/>
                <w:lang w:val="fr-FR"/>
              </w:rPr>
            </w:pPr>
            <w:r w:rsidRPr="008E44A4">
              <w:rPr>
                <w:rFonts w:cstheme="minorHAnsi"/>
                <w:lang w:val="fr-FR"/>
              </w:rPr>
              <w:t>ARDS P/F &gt; 200</w:t>
            </w:r>
          </w:p>
        </w:tc>
        <w:tc>
          <w:tcPr>
            <w:tcW w:w="2546" w:type="dxa"/>
            <w:vAlign w:val="center"/>
          </w:tcPr>
          <w:p w14:paraId="60BBF207"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75D7AA95" w14:textId="77777777" w:rsidTr="005B299C">
        <w:tc>
          <w:tcPr>
            <w:tcW w:w="6804" w:type="dxa"/>
          </w:tcPr>
          <w:p w14:paraId="47AE75EA" w14:textId="77777777" w:rsidR="00195CAD" w:rsidRPr="008E44A4" w:rsidRDefault="00195CAD" w:rsidP="000A7599">
            <w:pPr>
              <w:rPr>
                <w:rFonts w:cstheme="minorHAnsi"/>
                <w:lang w:val="fr-FR"/>
              </w:rPr>
            </w:pPr>
            <w:r w:rsidRPr="008E44A4">
              <w:rPr>
                <w:rFonts w:cstheme="minorHAnsi"/>
                <w:lang w:val="fr-FR"/>
              </w:rPr>
              <w:t>ARDS 100 &lt; P/F &lt; 200</w:t>
            </w:r>
          </w:p>
        </w:tc>
        <w:tc>
          <w:tcPr>
            <w:tcW w:w="2546" w:type="dxa"/>
            <w:vAlign w:val="center"/>
          </w:tcPr>
          <w:p w14:paraId="0AEE5FA3"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019B4888" w14:textId="77777777" w:rsidTr="005B299C">
        <w:tc>
          <w:tcPr>
            <w:tcW w:w="6804" w:type="dxa"/>
          </w:tcPr>
          <w:p w14:paraId="6DB80312" w14:textId="77777777" w:rsidR="00195CAD" w:rsidRPr="008E44A4" w:rsidRDefault="00195CAD" w:rsidP="000A7599">
            <w:pPr>
              <w:rPr>
                <w:rFonts w:cstheme="minorHAnsi"/>
                <w:lang w:val="fr-FR"/>
              </w:rPr>
            </w:pPr>
            <w:r w:rsidRPr="008E44A4">
              <w:rPr>
                <w:rFonts w:cstheme="minorHAnsi"/>
              </w:rPr>
              <w:t>ARDS &lt; 100</w:t>
            </w:r>
          </w:p>
        </w:tc>
        <w:tc>
          <w:tcPr>
            <w:tcW w:w="2546" w:type="dxa"/>
            <w:vAlign w:val="center"/>
          </w:tcPr>
          <w:p w14:paraId="475ACDF0" w14:textId="77777777" w:rsidR="00195CAD" w:rsidRPr="008E44A4" w:rsidRDefault="00195CAD" w:rsidP="000A7599">
            <w:pPr>
              <w:jc w:val="center"/>
              <w:rPr>
                <w:rFonts w:cstheme="minorHAnsi"/>
                <w:lang w:val="fr-FR" w:eastAsia="zh-CN"/>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45D9ED25" w14:textId="77777777" w:rsidTr="005B299C">
        <w:tc>
          <w:tcPr>
            <w:tcW w:w="6804" w:type="dxa"/>
          </w:tcPr>
          <w:p w14:paraId="3D3A42CD" w14:textId="77777777" w:rsidR="00195CAD" w:rsidRPr="008E44A4" w:rsidRDefault="00195CAD" w:rsidP="000A7599">
            <w:pPr>
              <w:rPr>
                <w:rFonts w:cstheme="minorHAnsi"/>
              </w:rPr>
            </w:pPr>
            <w:r w:rsidRPr="008E44A4">
              <w:rPr>
                <w:rFonts w:cstheme="minorHAnsi"/>
                <w:lang w:val="fr-FR"/>
              </w:rPr>
              <w:t>Besoin</w:t>
            </w:r>
            <w:r w:rsidRPr="008E44A4">
              <w:rPr>
                <w:rFonts w:cstheme="minorHAnsi"/>
              </w:rPr>
              <w:t xml:space="preserve"> </w:t>
            </w:r>
            <w:proofErr w:type="spellStart"/>
            <w:r w:rsidRPr="008E44A4">
              <w:rPr>
                <w:rFonts w:cstheme="minorHAnsi"/>
              </w:rPr>
              <w:t>d’ECMO</w:t>
            </w:r>
            <w:proofErr w:type="spellEnd"/>
          </w:p>
        </w:tc>
        <w:tc>
          <w:tcPr>
            <w:tcW w:w="2546" w:type="dxa"/>
            <w:vAlign w:val="center"/>
          </w:tcPr>
          <w:p w14:paraId="7F21918E" w14:textId="77777777" w:rsidR="00195CAD" w:rsidRPr="008E44A4" w:rsidRDefault="00195CAD" w:rsidP="000A7599">
            <w:pPr>
              <w:jc w:val="center"/>
              <w:rPr>
                <w:rFonts w:cstheme="minorHAnsi"/>
                <w:lang w:val="fr-FR" w:eastAsia="zh-CN"/>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bl>
    <w:p w14:paraId="546B8852" w14:textId="77777777" w:rsidR="00195CAD" w:rsidRPr="008E44A4" w:rsidRDefault="00195CAD" w:rsidP="00195CAD">
      <w:pPr>
        <w:spacing w:after="0"/>
        <w:ind w:left="360"/>
        <w:outlineLvl w:val="0"/>
        <w:rPr>
          <w:rFonts w:cstheme="minorHAnsi"/>
          <w:bCs/>
          <w:lang w:val="fr-FR"/>
        </w:rPr>
      </w:pPr>
      <w:r w:rsidRPr="008E44A4">
        <w:rPr>
          <w:rFonts w:cstheme="minorHAnsi"/>
          <w:bCs/>
          <w:lang w:val="fr-FR"/>
        </w:rPr>
        <w:t>VEMS : Volume Expiratoire Maximale par Seconde</w:t>
      </w:r>
    </w:p>
    <w:p w14:paraId="3C599080" w14:textId="77777777" w:rsidR="00195CAD" w:rsidRPr="008E44A4" w:rsidRDefault="00195CAD" w:rsidP="00195CAD">
      <w:pPr>
        <w:spacing w:after="0"/>
        <w:ind w:left="360"/>
        <w:outlineLvl w:val="0"/>
        <w:rPr>
          <w:rFonts w:cstheme="minorHAnsi"/>
          <w:bCs/>
          <w:lang w:val="fr-FR"/>
        </w:rPr>
      </w:pPr>
      <w:r w:rsidRPr="008E44A4">
        <w:rPr>
          <w:rFonts w:cstheme="minorHAnsi"/>
          <w:bCs/>
          <w:lang w:val="fr-FR"/>
        </w:rPr>
        <w:t>P : PaO2 : pression partielle en O2</w:t>
      </w:r>
    </w:p>
    <w:p w14:paraId="530948C1" w14:textId="77777777" w:rsidR="00195CAD" w:rsidRPr="008E44A4" w:rsidRDefault="00195CAD" w:rsidP="00195CAD">
      <w:pPr>
        <w:spacing w:after="0"/>
        <w:ind w:left="360"/>
        <w:outlineLvl w:val="0"/>
        <w:rPr>
          <w:rFonts w:cstheme="minorHAnsi"/>
          <w:bCs/>
          <w:lang w:val="fr-FR"/>
        </w:rPr>
      </w:pPr>
      <w:r w:rsidRPr="008E44A4">
        <w:rPr>
          <w:rFonts w:cstheme="minorHAnsi"/>
          <w:bCs/>
          <w:lang w:val="fr-FR"/>
        </w:rPr>
        <w:t>F : FiO2 : Fraction inspirée d’O2</w:t>
      </w:r>
    </w:p>
    <w:p w14:paraId="2638EE2E" w14:textId="77777777" w:rsidR="00195CAD" w:rsidRPr="008E44A4" w:rsidRDefault="00195CAD" w:rsidP="00195CAD">
      <w:pPr>
        <w:spacing w:after="0"/>
        <w:ind w:left="360"/>
        <w:outlineLvl w:val="0"/>
        <w:rPr>
          <w:rFonts w:cstheme="minorHAnsi"/>
          <w:bCs/>
          <w:lang w:val="fr-FR"/>
        </w:rPr>
      </w:pPr>
      <w:r w:rsidRPr="008E44A4">
        <w:rPr>
          <w:rFonts w:cstheme="minorHAnsi"/>
          <w:bCs/>
          <w:lang w:val="fr-FR"/>
        </w:rPr>
        <w:t xml:space="preserve">ARDS : Acute </w:t>
      </w:r>
      <w:proofErr w:type="spellStart"/>
      <w:r w:rsidRPr="008E44A4">
        <w:rPr>
          <w:rFonts w:cstheme="minorHAnsi"/>
          <w:bCs/>
          <w:lang w:val="fr-FR"/>
        </w:rPr>
        <w:t>Respiratory</w:t>
      </w:r>
      <w:proofErr w:type="spellEnd"/>
      <w:r w:rsidRPr="008E44A4">
        <w:rPr>
          <w:rFonts w:cstheme="minorHAnsi"/>
          <w:bCs/>
          <w:lang w:val="fr-FR"/>
        </w:rPr>
        <w:t xml:space="preserve"> </w:t>
      </w:r>
      <w:proofErr w:type="spellStart"/>
      <w:r w:rsidRPr="008E44A4">
        <w:rPr>
          <w:rFonts w:cstheme="minorHAnsi"/>
          <w:bCs/>
          <w:lang w:val="fr-FR"/>
        </w:rPr>
        <w:t>Distress</w:t>
      </w:r>
      <w:proofErr w:type="spellEnd"/>
      <w:r w:rsidRPr="008E44A4">
        <w:rPr>
          <w:rFonts w:cstheme="minorHAnsi"/>
          <w:bCs/>
          <w:lang w:val="fr-FR"/>
        </w:rPr>
        <w:t xml:space="preserve"> Syndrome (Syndrome de Détresse Respiratoire Aigüe)</w:t>
      </w:r>
    </w:p>
    <w:p w14:paraId="71161AEC" w14:textId="77777777" w:rsidR="00195CAD" w:rsidRPr="008E44A4" w:rsidRDefault="00195CAD" w:rsidP="00195CAD">
      <w:pPr>
        <w:spacing w:after="0"/>
        <w:ind w:left="360"/>
        <w:outlineLvl w:val="0"/>
        <w:rPr>
          <w:rFonts w:cstheme="minorHAnsi"/>
          <w:bCs/>
          <w:lang w:val="fr-FR"/>
        </w:rPr>
      </w:pPr>
      <w:r w:rsidRPr="008E44A4">
        <w:rPr>
          <w:rFonts w:cstheme="minorHAnsi"/>
          <w:bCs/>
          <w:lang w:val="fr-FR"/>
        </w:rPr>
        <w:t>ECMO : Extracorporelle Membrane Oxygénation</w:t>
      </w:r>
    </w:p>
    <w:p w14:paraId="293171FA" w14:textId="77777777" w:rsidR="00195CAD" w:rsidRPr="008E44A4" w:rsidRDefault="00195CAD" w:rsidP="00195CAD">
      <w:pPr>
        <w:spacing w:after="0" w:line="240" w:lineRule="auto"/>
        <w:rPr>
          <w:rFonts w:eastAsia="DengXian" w:cstheme="minorHAnsi"/>
          <w:lang w:val="fr-FR" w:eastAsia="zh-CN"/>
        </w:rPr>
      </w:pPr>
    </w:p>
    <w:p w14:paraId="68EE4515" w14:textId="77777777" w:rsidR="00195CAD" w:rsidRPr="008E44A4" w:rsidRDefault="00195CAD" w:rsidP="0047527F">
      <w:pPr>
        <w:numPr>
          <w:ilvl w:val="0"/>
          <w:numId w:val="27"/>
        </w:numPr>
        <w:spacing w:after="0" w:line="240" w:lineRule="auto"/>
        <w:contextualSpacing/>
        <w:outlineLvl w:val="0"/>
        <w:rPr>
          <w:rFonts w:cstheme="minorHAnsi"/>
          <w:b/>
          <w:bCs/>
          <w:lang w:val="fr-FR"/>
        </w:rPr>
      </w:pPr>
      <w:r w:rsidRPr="008E44A4">
        <w:rPr>
          <w:rFonts w:cstheme="minorHAnsi"/>
          <w:b/>
          <w:bCs/>
          <w:lang w:val="fr-FR"/>
        </w:rPr>
        <w:t xml:space="preserve">Définition et certitude du diagnostic du rejet médié par anticorps clinique et </w:t>
      </w:r>
      <w:proofErr w:type="spellStart"/>
      <w:r w:rsidRPr="008E44A4">
        <w:rPr>
          <w:rFonts w:cstheme="minorHAnsi"/>
          <w:b/>
          <w:bCs/>
          <w:lang w:val="fr-FR"/>
        </w:rPr>
        <w:t>infraclinique</w:t>
      </w:r>
      <w:proofErr w:type="spellEnd"/>
    </w:p>
    <w:tbl>
      <w:tblPr>
        <w:tblStyle w:val="Grilledutableau1"/>
        <w:tblW w:w="9550" w:type="dxa"/>
        <w:tblLayout w:type="fixed"/>
        <w:tblLook w:val="04A0" w:firstRow="1" w:lastRow="0" w:firstColumn="1" w:lastColumn="0" w:noHBand="0" w:noVBand="1"/>
      </w:tblPr>
      <w:tblGrid>
        <w:gridCol w:w="1474"/>
        <w:gridCol w:w="1474"/>
        <w:gridCol w:w="1417"/>
        <w:gridCol w:w="1245"/>
        <w:gridCol w:w="1814"/>
        <w:gridCol w:w="850"/>
        <w:gridCol w:w="1276"/>
      </w:tblGrid>
      <w:tr w:rsidR="00195CAD" w:rsidRPr="008E44A4" w14:paraId="57E8B854" w14:textId="77777777" w:rsidTr="002D3E9A">
        <w:trPr>
          <w:trHeight w:val="20"/>
        </w:trPr>
        <w:tc>
          <w:tcPr>
            <w:tcW w:w="1474" w:type="dxa"/>
            <w:vAlign w:val="center"/>
          </w:tcPr>
          <w:p w14:paraId="18012F6E" w14:textId="77777777" w:rsidR="00195CAD" w:rsidRPr="008E44A4" w:rsidRDefault="00195CAD" w:rsidP="002D3E9A">
            <w:pPr>
              <w:contextualSpacing/>
              <w:jc w:val="center"/>
              <w:rPr>
                <w:rFonts w:asciiTheme="minorHAnsi" w:hAnsiTheme="minorHAnsi" w:cstheme="minorHAnsi"/>
                <w:sz w:val="22"/>
                <w:szCs w:val="22"/>
                <w:lang w:eastAsia="zh-CN"/>
              </w:rPr>
            </w:pPr>
          </w:p>
        </w:tc>
        <w:tc>
          <w:tcPr>
            <w:tcW w:w="1474" w:type="dxa"/>
            <w:vAlign w:val="center"/>
          </w:tcPr>
          <w:p w14:paraId="00855566"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Dysfonction de l’allogreffe</w:t>
            </w:r>
          </w:p>
        </w:tc>
        <w:tc>
          <w:tcPr>
            <w:tcW w:w="1417" w:type="dxa"/>
            <w:vAlign w:val="center"/>
          </w:tcPr>
          <w:p w14:paraId="1629D3A5"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Exclusion des autres causes</w:t>
            </w:r>
          </w:p>
        </w:tc>
        <w:tc>
          <w:tcPr>
            <w:tcW w:w="1245" w:type="dxa"/>
            <w:vAlign w:val="center"/>
          </w:tcPr>
          <w:p w14:paraId="5DA90D26"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Histologie du poumon</w:t>
            </w:r>
          </w:p>
        </w:tc>
        <w:tc>
          <w:tcPr>
            <w:tcW w:w="1814" w:type="dxa"/>
            <w:vAlign w:val="center"/>
          </w:tcPr>
          <w:p w14:paraId="396A5697"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Biopsie du poumon marquage C4d</w:t>
            </w:r>
          </w:p>
        </w:tc>
        <w:tc>
          <w:tcPr>
            <w:tcW w:w="850" w:type="dxa"/>
            <w:vAlign w:val="center"/>
          </w:tcPr>
          <w:p w14:paraId="3F88B0AD"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DSA</w:t>
            </w:r>
          </w:p>
        </w:tc>
        <w:tc>
          <w:tcPr>
            <w:tcW w:w="1276" w:type="dxa"/>
            <w:vAlign w:val="center"/>
          </w:tcPr>
          <w:p w14:paraId="79EEC42C"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Certitude</w:t>
            </w:r>
          </w:p>
        </w:tc>
      </w:tr>
      <w:tr w:rsidR="00195CAD" w:rsidRPr="008E44A4" w14:paraId="250110D9" w14:textId="77777777" w:rsidTr="002D3E9A">
        <w:trPr>
          <w:trHeight w:val="20"/>
        </w:trPr>
        <w:tc>
          <w:tcPr>
            <w:tcW w:w="1474" w:type="dxa"/>
            <w:vAlign w:val="center"/>
          </w:tcPr>
          <w:p w14:paraId="15F46189"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Clinique</w:t>
            </w:r>
          </w:p>
        </w:tc>
        <w:tc>
          <w:tcPr>
            <w:tcW w:w="1474" w:type="dxa"/>
            <w:vAlign w:val="center"/>
          </w:tcPr>
          <w:p w14:paraId="5B4E7147"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1417" w:type="dxa"/>
            <w:vAlign w:val="center"/>
          </w:tcPr>
          <w:p w14:paraId="6B5C8695"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1245" w:type="dxa"/>
            <w:vAlign w:val="center"/>
          </w:tcPr>
          <w:p w14:paraId="57A40182"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1814" w:type="dxa"/>
            <w:vAlign w:val="center"/>
          </w:tcPr>
          <w:p w14:paraId="49DAA9F9"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850" w:type="dxa"/>
            <w:vAlign w:val="center"/>
          </w:tcPr>
          <w:p w14:paraId="64B795D0"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1276" w:type="dxa"/>
          </w:tcPr>
          <w:p w14:paraId="71FB3D07"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Certain</w:t>
            </w:r>
          </w:p>
          <w:p w14:paraId="4E612808"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Probable</w:t>
            </w:r>
          </w:p>
          <w:p w14:paraId="0049A9BB"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Possible</w:t>
            </w:r>
          </w:p>
        </w:tc>
      </w:tr>
      <w:tr w:rsidR="00195CAD" w:rsidRPr="008E44A4" w14:paraId="40C47A00" w14:textId="77777777" w:rsidTr="002D3E9A">
        <w:trPr>
          <w:trHeight w:val="20"/>
        </w:trPr>
        <w:tc>
          <w:tcPr>
            <w:tcW w:w="1474" w:type="dxa"/>
            <w:vAlign w:val="center"/>
          </w:tcPr>
          <w:p w14:paraId="34F02B3A" w14:textId="77777777" w:rsidR="00195CAD" w:rsidRPr="008E44A4" w:rsidRDefault="00195CAD" w:rsidP="002D3E9A">
            <w:pPr>
              <w:contextualSpacing/>
              <w:jc w:val="center"/>
              <w:rPr>
                <w:rFonts w:asciiTheme="minorHAnsi" w:hAnsiTheme="minorHAnsi" w:cstheme="minorHAnsi"/>
                <w:sz w:val="22"/>
                <w:szCs w:val="22"/>
                <w:lang w:eastAsia="zh-CN"/>
              </w:rPr>
            </w:pPr>
            <w:proofErr w:type="spellStart"/>
            <w:r w:rsidRPr="008E44A4">
              <w:rPr>
                <w:rFonts w:asciiTheme="minorHAnsi" w:hAnsiTheme="minorHAnsi" w:cstheme="minorHAnsi"/>
                <w:sz w:val="22"/>
                <w:szCs w:val="22"/>
                <w:lang w:eastAsia="zh-CN"/>
              </w:rPr>
              <w:t>Infraclinique</w:t>
            </w:r>
            <w:proofErr w:type="spellEnd"/>
          </w:p>
        </w:tc>
        <w:tc>
          <w:tcPr>
            <w:tcW w:w="1474" w:type="dxa"/>
            <w:vAlign w:val="center"/>
          </w:tcPr>
          <w:p w14:paraId="7CB7227D"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1417" w:type="dxa"/>
            <w:vAlign w:val="center"/>
          </w:tcPr>
          <w:p w14:paraId="18B30E1F"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1245" w:type="dxa"/>
            <w:vAlign w:val="center"/>
          </w:tcPr>
          <w:p w14:paraId="283186B7"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1814" w:type="dxa"/>
            <w:vAlign w:val="center"/>
          </w:tcPr>
          <w:p w14:paraId="0F09F0F3"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850" w:type="dxa"/>
            <w:vAlign w:val="center"/>
          </w:tcPr>
          <w:p w14:paraId="0B6D6549"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1276" w:type="dxa"/>
          </w:tcPr>
          <w:p w14:paraId="7ED34E2C"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Certain</w:t>
            </w:r>
          </w:p>
          <w:p w14:paraId="0B6AF815"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Probable</w:t>
            </w:r>
          </w:p>
          <w:p w14:paraId="21BBE81E"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Possible</w:t>
            </w:r>
          </w:p>
        </w:tc>
      </w:tr>
    </w:tbl>
    <w:p w14:paraId="4C892731" w14:textId="77777777" w:rsidR="00195CAD" w:rsidRPr="008E44A4" w:rsidRDefault="00195CAD" w:rsidP="00195CAD">
      <w:pPr>
        <w:outlineLvl w:val="0"/>
        <w:rPr>
          <w:rFonts w:cstheme="minorHAnsi"/>
          <w:b/>
          <w:bCs/>
          <w:lang w:val="fr-FR"/>
        </w:rPr>
      </w:pPr>
    </w:p>
    <w:tbl>
      <w:tblPr>
        <w:tblStyle w:val="Grilledutableau"/>
        <w:tblW w:w="0" w:type="auto"/>
        <w:tblLook w:val="04A0" w:firstRow="1" w:lastRow="0" w:firstColumn="1" w:lastColumn="0" w:noHBand="0" w:noVBand="1"/>
      </w:tblPr>
      <w:tblGrid>
        <w:gridCol w:w="3166"/>
        <w:gridCol w:w="3167"/>
      </w:tblGrid>
      <w:tr w:rsidR="00195CAD" w:rsidRPr="008E44A4" w14:paraId="66410E76" w14:textId="77777777" w:rsidTr="000A7599">
        <w:tc>
          <w:tcPr>
            <w:tcW w:w="6333" w:type="dxa"/>
            <w:gridSpan w:val="2"/>
          </w:tcPr>
          <w:p w14:paraId="44B170CC" w14:textId="77777777" w:rsidR="00195CAD" w:rsidRPr="008E44A4" w:rsidRDefault="00195CAD" w:rsidP="000A7599">
            <w:pPr>
              <w:outlineLvl w:val="0"/>
              <w:rPr>
                <w:rFonts w:cstheme="minorHAnsi"/>
                <w:b/>
                <w:bCs/>
                <w:lang w:val="fr-FR"/>
              </w:rPr>
            </w:pPr>
            <w:r w:rsidRPr="008E44A4">
              <w:rPr>
                <w:rFonts w:cstheme="minorHAnsi"/>
                <w:b/>
                <w:bCs/>
                <w:lang w:val="fr-FR"/>
              </w:rPr>
              <w:t>Marquage C4d</w:t>
            </w:r>
          </w:p>
        </w:tc>
      </w:tr>
      <w:tr w:rsidR="00195CAD" w:rsidRPr="008E44A4" w14:paraId="226C3DD0" w14:textId="77777777" w:rsidTr="000A7599">
        <w:tc>
          <w:tcPr>
            <w:tcW w:w="3166" w:type="dxa"/>
          </w:tcPr>
          <w:p w14:paraId="68D4A23A" w14:textId="77777777" w:rsidR="00195CAD" w:rsidRPr="008E44A4" w:rsidRDefault="00195CAD" w:rsidP="000A7599">
            <w:pPr>
              <w:outlineLvl w:val="0"/>
              <w:rPr>
                <w:rFonts w:cstheme="minorHAnsi"/>
                <w:b/>
                <w:bCs/>
                <w:lang w:val="fr-FR"/>
              </w:rPr>
            </w:pPr>
            <w:r w:rsidRPr="008E44A4">
              <w:rPr>
                <w:rFonts w:cstheme="minorHAnsi"/>
                <w:b/>
                <w:bCs/>
                <w:lang w:val="fr-FR"/>
              </w:rPr>
              <w:t>Distribution</w:t>
            </w:r>
          </w:p>
        </w:tc>
        <w:tc>
          <w:tcPr>
            <w:tcW w:w="3167" w:type="dxa"/>
          </w:tcPr>
          <w:p w14:paraId="40607159" w14:textId="77777777" w:rsidR="00195CAD" w:rsidRPr="008E44A4" w:rsidRDefault="00195CAD" w:rsidP="000A7599">
            <w:pPr>
              <w:outlineLvl w:val="0"/>
              <w:rPr>
                <w:rFonts w:cstheme="minorHAnsi"/>
                <w:b/>
                <w:bCs/>
                <w:lang w:val="fr-FR"/>
              </w:rPr>
            </w:pPr>
            <w:r w:rsidRPr="008E44A4">
              <w:rPr>
                <w:rFonts w:cstheme="minorHAnsi"/>
                <w:lang w:val="fr-FR" w:eastAsia="zh-CN"/>
              </w:rPr>
              <w:sym w:font="Wingdings" w:char="F0A8"/>
            </w:r>
            <w:r w:rsidRPr="008E44A4">
              <w:rPr>
                <w:rFonts w:cstheme="minorHAnsi"/>
                <w:lang w:val="fr-FR" w:eastAsia="zh-CN"/>
              </w:rPr>
              <w:t xml:space="preserve"> </w:t>
            </w:r>
            <w:r w:rsidRPr="008E44A4">
              <w:rPr>
                <w:rFonts w:cstheme="minorHAnsi"/>
                <w:b/>
                <w:bCs/>
                <w:lang w:val="fr-FR"/>
              </w:rPr>
              <w:t xml:space="preserve"> &lt; 10%</w:t>
            </w:r>
          </w:p>
          <w:p w14:paraId="4EE93AD9" w14:textId="77777777" w:rsidR="00195CAD" w:rsidRPr="008E44A4" w:rsidRDefault="00195CAD" w:rsidP="000A7599">
            <w:pPr>
              <w:outlineLvl w:val="0"/>
              <w:rPr>
                <w:rFonts w:cstheme="minorHAnsi"/>
                <w:b/>
                <w:bCs/>
                <w:lang w:val="fr-FR"/>
              </w:rPr>
            </w:pPr>
            <w:r w:rsidRPr="008E44A4">
              <w:rPr>
                <w:rFonts w:cstheme="minorHAnsi"/>
                <w:lang w:val="fr-FR" w:eastAsia="zh-CN"/>
              </w:rPr>
              <w:sym w:font="Wingdings" w:char="F0A8"/>
            </w:r>
            <w:r w:rsidRPr="008E44A4">
              <w:rPr>
                <w:rFonts w:cstheme="minorHAnsi"/>
                <w:b/>
                <w:bCs/>
                <w:lang w:val="fr-FR"/>
              </w:rPr>
              <w:t xml:space="preserve"> 10% ≤ X ≤ 50%</w:t>
            </w:r>
          </w:p>
          <w:p w14:paraId="648376AA" w14:textId="77777777" w:rsidR="00195CAD" w:rsidRPr="008E44A4" w:rsidRDefault="00195CAD" w:rsidP="000A7599">
            <w:pPr>
              <w:outlineLvl w:val="0"/>
              <w:rPr>
                <w:rFonts w:cstheme="minorHAnsi"/>
                <w:b/>
                <w:bCs/>
                <w:lang w:val="fr-FR"/>
              </w:rPr>
            </w:pPr>
            <w:r w:rsidRPr="008E44A4">
              <w:rPr>
                <w:rFonts w:cstheme="minorHAnsi"/>
                <w:lang w:val="fr-FR" w:eastAsia="zh-CN"/>
              </w:rPr>
              <w:sym w:font="Wingdings" w:char="F0A8"/>
            </w:r>
            <w:r w:rsidRPr="008E44A4">
              <w:rPr>
                <w:rFonts w:cstheme="minorHAnsi"/>
                <w:lang w:val="fr-FR" w:eastAsia="zh-CN"/>
              </w:rPr>
              <w:t xml:space="preserve">  </w:t>
            </w:r>
            <w:r w:rsidRPr="008E44A4">
              <w:rPr>
                <w:rFonts w:cstheme="minorHAnsi"/>
                <w:b/>
                <w:bCs/>
                <w:lang w:val="fr-FR"/>
              </w:rPr>
              <w:t>&gt;50%</w:t>
            </w:r>
          </w:p>
        </w:tc>
      </w:tr>
      <w:tr w:rsidR="00195CAD" w:rsidRPr="008E44A4" w14:paraId="580FB545" w14:textId="77777777" w:rsidTr="000A7599">
        <w:tc>
          <w:tcPr>
            <w:tcW w:w="3166" w:type="dxa"/>
          </w:tcPr>
          <w:p w14:paraId="2D8C172D" w14:textId="77777777" w:rsidR="00195CAD" w:rsidRPr="008E44A4" w:rsidRDefault="00195CAD" w:rsidP="000A7599">
            <w:pPr>
              <w:outlineLvl w:val="0"/>
              <w:rPr>
                <w:rFonts w:cstheme="minorHAnsi"/>
                <w:b/>
                <w:bCs/>
                <w:lang w:val="fr-FR"/>
              </w:rPr>
            </w:pPr>
            <w:r w:rsidRPr="008E44A4">
              <w:rPr>
                <w:rFonts w:cstheme="minorHAnsi"/>
                <w:b/>
                <w:bCs/>
                <w:lang w:val="fr-FR"/>
              </w:rPr>
              <w:t>Intensité</w:t>
            </w:r>
          </w:p>
        </w:tc>
        <w:tc>
          <w:tcPr>
            <w:tcW w:w="3167" w:type="dxa"/>
          </w:tcPr>
          <w:p w14:paraId="7261DF2E" w14:textId="77777777" w:rsidR="00195CAD" w:rsidRPr="008E44A4" w:rsidRDefault="00195CAD" w:rsidP="000A7599">
            <w:pPr>
              <w:outlineLvl w:val="0"/>
              <w:rPr>
                <w:rFonts w:cstheme="minorHAnsi"/>
                <w:b/>
                <w:bCs/>
                <w:lang w:val="fr-FR"/>
              </w:rPr>
            </w:pPr>
            <w:r w:rsidRPr="008E44A4">
              <w:rPr>
                <w:rFonts w:cstheme="minorHAnsi"/>
                <w:lang w:val="fr-FR" w:eastAsia="zh-CN"/>
              </w:rPr>
              <w:sym w:font="Wingdings" w:char="F0A8"/>
            </w:r>
            <w:r w:rsidRPr="008E44A4">
              <w:rPr>
                <w:rFonts w:cstheme="minorHAnsi"/>
                <w:lang w:val="fr-FR" w:eastAsia="zh-CN"/>
              </w:rPr>
              <w:t xml:space="preserve"> </w:t>
            </w:r>
            <w:r w:rsidRPr="008E44A4">
              <w:rPr>
                <w:rFonts w:cstheme="minorHAnsi"/>
                <w:b/>
                <w:bCs/>
                <w:lang w:val="fr-FR"/>
              </w:rPr>
              <w:t xml:space="preserve"> +</w:t>
            </w:r>
          </w:p>
          <w:p w14:paraId="2FBBCCA4" w14:textId="77777777" w:rsidR="00195CAD" w:rsidRPr="008E44A4" w:rsidRDefault="00195CAD" w:rsidP="000A7599">
            <w:pPr>
              <w:outlineLvl w:val="0"/>
              <w:rPr>
                <w:rFonts w:cstheme="minorHAnsi"/>
                <w:b/>
                <w:bCs/>
                <w:lang w:val="fr-FR"/>
              </w:rPr>
            </w:pPr>
            <w:r w:rsidRPr="008E44A4">
              <w:rPr>
                <w:rFonts w:cstheme="minorHAnsi"/>
                <w:lang w:val="fr-FR" w:eastAsia="zh-CN"/>
              </w:rPr>
              <w:sym w:font="Wingdings" w:char="F0A8"/>
            </w:r>
            <w:r w:rsidRPr="008E44A4">
              <w:rPr>
                <w:rFonts w:cstheme="minorHAnsi"/>
                <w:lang w:val="fr-FR" w:eastAsia="zh-CN"/>
              </w:rPr>
              <w:t xml:space="preserve"> </w:t>
            </w:r>
            <w:r w:rsidRPr="008E44A4">
              <w:rPr>
                <w:rFonts w:cstheme="minorHAnsi"/>
                <w:b/>
                <w:bCs/>
                <w:lang w:val="fr-FR"/>
              </w:rPr>
              <w:t xml:space="preserve"> ++</w:t>
            </w:r>
          </w:p>
          <w:p w14:paraId="52A67CD4" w14:textId="77777777" w:rsidR="00195CAD" w:rsidRPr="008E44A4" w:rsidRDefault="00195CAD" w:rsidP="000A7599">
            <w:pPr>
              <w:outlineLvl w:val="0"/>
              <w:rPr>
                <w:rFonts w:cstheme="minorHAnsi"/>
                <w:b/>
                <w:bCs/>
                <w:lang w:val="fr-FR"/>
              </w:rPr>
            </w:pPr>
            <w:r w:rsidRPr="008E44A4">
              <w:rPr>
                <w:rFonts w:cstheme="minorHAnsi"/>
                <w:lang w:val="fr-FR" w:eastAsia="zh-CN"/>
              </w:rPr>
              <w:sym w:font="Wingdings" w:char="F0A8"/>
            </w:r>
            <w:r w:rsidRPr="008E44A4">
              <w:rPr>
                <w:rFonts w:cstheme="minorHAnsi"/>
                <w:lang w:val="fr-FR" w:eastAsia="zh-CN"/>
              </w:rPr>
              <w:t xml:space="preserve"> </w:t>
            </w:r>
            <w:r w:rsidRPr="008E44A4">
              <w:rPr>
                <w:rFonts w:cstheme="minorHAnsi"/>
                <w:b/>
                <w:bCs/>
                <w:lang w:val="fr-FR"/>
              </w:rPr>
              <w:t xml:space="preserve"> +++</w:t>
            </w:r>
          </w:p>
        </w:tc>
      </w:tr>
    </w:tbl>
    <w:p w14:paraId="6DA9F340" w14:textId="77777777" w:rsidR="00195CAD" w:rsidRPr="008E44A4" w:rsidRDefault="00195CAD" w:rsidP="00195CAD">
      <w:pPr>
        <w:outlineLvl w:val="0"/>
        <w:rPr>
          <w:rFonts w:cstheme="minorHAnsi"/>
          <w:b/>
          <w:bCs/>
          <w:lang w:val="fr-FR"/>
        </w:rPr>
      </w:pPr>
    </w:p>
    <w:p w14:paraId="2BE5E0A0" w14:textId="77777777" w:rsidR="00195CAD" w:rsidRPr="008E44A4" w:rsidRDefault="00195CAD" w:rsidP="009F548C">
      <w:pPr>
        <w:keepNext/>
        <w:keepLines/>
        <w:numPr>
          <w:ilvl w:val="0"/>
          <w:numId w:val="27"/>
        </w:numPr>
        <w:spacing w:after="0" w:line="240" w:lineRule="auto"/>
        <w:contextualSpacing/>
        <w:outlineLvl w:val="0"/>
        <w:rPr>
          <w:rFonts w:cstheme="minorHAnsi"/>
          <w:b/>
          <w:bCs/>
          <w:lang w:val="fr-FR"/>
        </w:rPr>
      </w:pPr>
      <w:r w:rsidRPr="008E44A4">
        <w:rPr>
          <w:rFonts w:cstheme="minorHAnsi"/>
          <w:b/>
          <w:bCs/>
          <w:lang w:val="fr-FR"/>
        </w:rPr>
        <w:lastRenderedPageBreak/>
        <w:t>Données immunologiques à l’arrêt du traitement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2"/>
        <w:gridCol w:w="2263"/>
      </w:tblGrid>
      <w:tr w:rsidR="00195CAD" w:rsidRPr="008E44A4" w14:paraId="70B649BE" w14:textId="77777777" w:rsidTr="002D3E9A">
        <w:trPr>
          <w:trHeight w:val="20"/>
        </w:trPr>
        <w:tc>
          <w:tcPr>
            <w:tcW w:w="9056" w:type="dxa"/>
            <w:gridSpan w:val="3"/>
            <w:shd w:val="clear" w:color="auto" w:fill="auto"/>
          </w:tcPr>
          <w:p w14:paraId="3D11D8C8" w14:textId="77777777" w:rsidR="00195CAD" w:rsidRPr="008E44A4" w:rsidRDefault="00195CAD" w:rsidP="009F548C">
            <w:pPr>
              <w:keepNext/>
              <w:keepLines/>
              <w:spacing w:after="0"/>
              <w:contextualSpacing/>
              <w:rPr>
                <w:rFonts w:cstheme="minorHAnsi"/>
                <w:b/>
                <w:bCs/>
                <w:lang w:val="fr-FR"/>
              </w:rPr>
            </w:pPr>
            <w:r w:rsidRPr="008E44A4">
              <w:rPr>
                <w:rFonts w:cstheme="minorHAnsi"/>
                <w:b/>
                <w:bCs/>
                <w:lang w:val="fr-FR"/>
              </w:rPr>
              <w:t>HLA-DSA post-transplantation</w:t>
            </w:r>
          </w:p>
        </w:tc>
      </w:tr>
      <w:tr w:rsidR="00195CAD" w:rsidRPr="008E44A4" w14:paraId="2DA1C60E" w14:textId="77777777" w:rsidTr="002D3E9A">
        <w:trPr>
          <w:trHeight w:val="20"/>
        </w:trPr>
        <w:tc>
          <w:tcPr>
            <w:tcW w:w="4531" w:type="dxa"/>
            <w:shd w:val="clear" w:color="auto" w:fill="auto"/>
          </w:tcPr>
          <w:p w14:paraId="1C37FD1B" w14:textId="77777777" w:rsidR="00195CAD" w:rsidRPr="008E44A4" w:rsidRDefault="00195CAD" w:rsidP="009F548C">
            <w:pPr>
              <w:keepNext/>
              <w:keepLines/>
              <w:numPr>
                <w:ilvl w:val="0"/>
                <w:numId w:val="8"/>
              </w:numPr>
              <w:spacing w:after="0" w:line="240" w:lineRule="auto"/>
              <w:contextualSpacing/>
              <w:rPr>
                <w:rFonts w:cstheme="minorHAnsi"/>
                <w:b/>
                <w:bCs/>
                <w:lang w:val="fr-FR"/>
              </w:rPr>
            </w:pPr>
            <w:r w:rsidRPr="008E44A4">
              <w:rPr>
                <w:rFonts w:cstheme="minorHAnsi"/>
                <w:b/>
                <w:bCs/>
                <w:lang w:val="fr-FR"/>
              </w:rPr>
              <w:t>Date du dernier examen</w:t>
            </w:r>
          </w:p>
        </w:tc>
        <w:tc>
          <w:tcPr>
            <w:tcW w:w="4525" w:type="dxa"/>
            <w:gridSpan w:val="2"/>
            <w:shd w:val="clear" w:color="auto" w:fill="auto"/>
            <w:vAlign w:val="center"/>
          </w:tcPr>
          <w:p w14:paraId="2AF5AAAF" w14:textId="77777777" w:rsidR="00195CAD" w:rsidRPr="008E44A4" w:rsidRDefault="00195CAD" w:rsidP="009F548C">
            <w:pPr>
              <w:keepNext/>
              <w:keepLines/>
              <w:spacing w:after="0"/>
              <w:contextualSpacing/>
              <w:jc w:val="center"/>
              <w:rPr>
                <w:rFonts w:cstheme="minorHAnsi"/>
                <w:lang w:val="fr-FR"/>
              </w:rPr>
            </w:pPr>
            <w:r w:rsidRPr="008E44A4">
              <w:rPr>
                <w:rFonts w:cstheme="minorHAnsi"/>
                <w:lang w:val="fr-FR"/>
              </w:rPr>
              <w:t>|__|__| |__|__| |__|__|__|__|</w:t>
            </w:r>
          </w:p>
        </w:tc>
      </w:tr>
      <w:tr w:rsidR="00195CAD" w:rsidRPr="008E44A4" w14:paraId="6352FD1A" w14:textId="77777777" w:rsidTr="002D3E9A">
        <w:trPr>
          <w:trHeight w:val="20"/>
        </w:trPr>
        <w:tc>
          <w:tcPr>
            <w:tcW w:w="4531" w:type="dxa"/>
            <w:shd w:val="clear" w:color="auto" w:fill="auto"/>
          </w:tcPr>
          <w:p w14:paraId="3237CFB1" w14:textId="77777777" w:rsidR="00195CAD" w:rsidRPr="008E44A4" w:rsidRDefault="00195CAD" w:rsidP="009F548C">
            <w:pPr>
              <w:keepNext/>
              <w:keepLines/>
              <w:numPr>
                <w:ilvl w:val="0"/>
                <w:numId w:val="9"/>
              </w:numPr>
              <w:spacing w:after="0" w:line="240" w:lineRule="auto"/>
              <w:contextualSpacing/>
              <w:rPr>
                <w:rFonts w:cstheme="minorHAnsi"/>
                <w:b/>
                <w:bCs/>
                <w:lang w:val="fr-FR"/>
              </w:rPr>
            </w:pPr>
            <w:r w:rsidRPr="008E44A4">
              <w:rPr>
                <w:rFonts w:cstheme="minorHAnsi"/>
                <w:b/>
                <w:bCs/>
                <w:lang w:val="fr-FR"/>
              </w:rPr>
              <w:t>Résultat : typage HLA</w:t>
            </w:r>
          </w:p>
        </w:tc>
        <w:tc>
          <w:tcPr>
            <w:tcW w:w="4525" w:type="dxa"/>
            <w:gridSpan w:val="2"/>
            <w:shd w:val="clear" w:color="auto" w:fill="auto"/>
            <w:vAlign w:val="center"/>
          </w:tcPr>
          <w:p w14:paraId="22279384" w14:textId="77777777" w:rsidR="00195CAD" w:rsidRPr="008E44A4" w:rsidRDefault="00195CAD" w:rsidP="009F548C">
            <w:pPr>
              <w:keepNext/>
              <w:keepLines/>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-A   </w:t>
            </w:r>
            <w:r w:rsidRPr="008E44A4">
              <w:rPr>
                <w:rFonts w:cstheme="minorHAnsi"/>
                <w:lang w:val="fr-FR"/>
              </w:rPr>
              <w:sym w:font="Wingdings" w:char="F0A8"/>
            </w:r>
            <w:r w:rsidRPr="008E44A4">
              <w:rPr>
                <w:rFonts w:cstheme="minorHAnsi"/>
                <w:lang w:val="fr-FR"/>
              </w:rPr>
              <w:t xml:space="preserve"> -B   </w:t>
            </w:r>
            <w:r w:rsidRPr="008E44A4">
              <w:rPr>
                <w:rFonts w:cstheme="minorHAnsi"/>
                <w:lang w:val="fr-FR"/>
              </w:rPr>
              <w:sym w:font="Wingdings" w:char="F0A8"/>
            </w:r>
            <w:r w:rsidRPr="008E44A4">
              <w:rPr>
                <w:rFonts w:cstheme="minorHAnsi"/>
                <w:lang w:val="fr-FR"/>
              </w:rPr>
              <w:t xml:space="preserve"> -C   </w:t>
            </w:r>
            <w:r w:rsidRPr="008E44A4">
              <w:rPr>
                <w:rFonts w:cstheme="minorHAnsi"/>
                <w:lang w:val="fr-FR"/>
              </w:rPr>
              <w:sym w:font="Wingdings" w:char="F0A8"/>
            </w:r>
            <w:r w:rsidRPr="008E44A4">
              <w:rPr>
                <w:rFonts w:cstheme="minorHAnsi"/>
                <w:lang w:val="fr-FR"/>
              </w:rPr>
              <w:t xml:space="preserve"> -DR   </w:t>
            </w:r>
            <w:r w:rsidRPr="008E44A4">
              <w:rPr>
                <w:rFonts w:cstheme="minorHAnsi"/>
                <w:lang w:val="fr-FR"/>
              </w:rPr>
              <w:sym w:font="Wingdings" w:char="F0A8"/>
            </w:r>
            <w:r w:rsidRPr="008E44A4">
              <w:rPr>
                <w:rFonts w:cstheme="minorHAnsi"/>
                <w:lang w:val="fr-FR"/>
              </w:rPr>
              <w:t xml:space="preserve"> -DP   </w:t>
            </w:r>
            <w:r w:rsidRPr="008E44A4">
              <w:rPr>
                <w:rFonts w:cstheme="minorHAnsi"/>
                <w:lang w:val="fr-FR"/>
              </w:rPr>
              <w:sym w:font="Wingdings" w:char="F0A8"/>
            </w:r>
            <w:r w:rsidRPr="008E44A4">
              <w:rPr>
                <w:rFonts w:cstheme="minorHAnsi"/>
                <w:lang w:val="fr-FR"/>
              </w:rPr>
              <w:t xml:space="preserve"> -DQ</w:t>
            </w:r>
          </w:p>
        </w:tc>
      </w:tr>
      <w:tr w:rsidR="00195CAD" w:rsidRPr="008E44A4" w14:paraId="667B1FEF" w14:textId="77777777" w:rsidTr="002D3E9A">
        <w:trPr>
          <w:trHeight w:val="20"/>
        </w:trPr>
        <w:tc>
          <w:tcPr>
            <w:tcW w:w="4531" w:type="dxa"/>
            <w:shd w:val="clear" w:color="auto" w:fill="auto"/>
          </w:tcPr>
          <w:p w14:paraId="01C4B999" w14:textId="77777777" w:rsidR="00195CAD" w:rsidRPr="008E44A4" w:rsidRDefault="00195CAD" w:rsidP="009F548C">
            <w:pPr>
              <w:keepNext/>
              <w:keepLines/>
              <w:numPr>
                <w:ilvl w:val="0"/>
                <w:numId w:val="9"/>
              </w:numPr>
              <w:spacing w:after="0" w:line="240" w:lineRule="auto"/>
              <w:contextualSpacing/>
              <w:rPr>
                <w:rFonts w:cstheme="minorHAnsi"/>
                <w:b/>
                <w:bCs/>
                <w:lang w:val="fr-FR"/>
              </w:rPr>
            </w:pPr>
            <w:r w:rsidRPr="008E44A4">
              <w:rPr>
                <w:rFonts w:cstheme="minorHAnsi"/>
                <w:b/>
                <w:bCs/>
                <w:lang w:val="fr-FR"/>
              </w:rPr>
              <w:t>Spécificités anti-classe I</w:t>
            </w:r>
          </w:p>
        </w:tc>
        <w:tc>
          <w:tcPr>
            <w:tcW w:w="4525" w:type="dxa"/>
            <w:gridSpan w:val="2"/>
            <w:shd w:val="clear" w:color="auto" w:fill="auto"/>
            <w:vAlign w:val="center"/>
          </w:tcPr>
          <w:p w14:paraId="7310CC50" w14:textId="77777777" w:rsidR="00195CAD" w:rsidRPr="008E44A4" w:rsidRDefault="00195CAD" w:rsidP="009F548C">
            <w:pPr>
              <w:keepNext/>
              <w:keepLines/>
              <w:spacing w:after="0"/>
              <w:contextualSpacing/>
              <w:jc w:val="center"/>
              <w:rPr>
                <w:rFonts w:cstheme="minorHAnsi"/>
                <w:lang w:val="fr-FR"/>
              </w:rPr>
            </w:pPr>
            <w:r w:rsidRPr="008E44A4">
              <w:rPr>
                <w:rFonts w:cstheme="minorHAnsi"/>
                <w:lang w:val="fr-FR"/>
              </w:rPr>
              <w:t>________</w:t>
            </w:r>
          </w:p>
        </w:tc>
      </w:tr>
      <w:tr w:rsidR="00195CAD" w:rsidRPr="008E44A4" w14:paraId="579D224C" w14:textId="77777777" w:rsidTr="002D3E9A">
        <w:trPr>
          <w:trHeight w:val="20"/>
        </w:trPr>
        <w:tc>
          <w:tcPr>
            <w:tcW w:w="4531" w:type="dxa"/>
            <w:shd w:val="clear" w:color="auto" w:fill="auto"/>
          </w:tcPr>
          <w:p w14:paraId="1C8502F2" w14:textId="77777777" w:rsidR="00195CAD" w:rsidRPr="008E44A4" w:rsidRDefault="00195CAD" w:rsidP="002D3E9A">
            <w:pPr>
              <w:numPr>
                <w:ilvl w:val="0"/>
                <w:numId w:val="9"/>
              </w:numPr>
              <w:spacing w:after="0" w:line="240" w:lineRule="auto"/>
              <w:contextualSpacing/>
              <w:rPr>
                <w:rFonts w:cstheme="minorHAnsi"/>
                <w:b/>
                <w:bCs/>
                <w:lang w:val="fr-FR"/>
              </w:rPr>
            </w:pPr>
            <w:r w:rsidRPr="008E44A4">
              <w:rPr>
                <w:rFonts w:cstheme="minorHAnsi"/>
                <w:b/>
                <w:bCs/>
                <w:lang w:val="fr-FR"/>
              </w:rPr>
              <w:t>Spécificités anti-classe II</w:t>
            </w:r>
          </w:p>
        </w:tc>
        <w:tc>
          <w:tcPr>
            <w:tcW w:w="4525" w:type="dxa"/>
            <w:gridSpan w:val="2"/>
            <w:shd w:val="clear" w:color="auto" w:fill="auto"/>
            <w:vAlign w:val="center"/>
          </w:tcPr>
          <w:p w14:paraId="35CEBFB4" w14:textId="77777777" w:rsidR="00195CAD" w:rsidRPr="008E44A4" w:rsidRDefault="00195CAD" w:rsidP="002D3E9A">
            <w:pPr>
              <w:spacing w:after="0"/>
              <w:contextualSpacing/>
              <w:jc w:val="center"/>
              <w:rPr>
                <w:rFonts w:cstheme="minorHAnsi"/>
                <w:lang w:val="fr-FR"/>
              </w:rPr>
            </w:pPr>
            <w:r w:rsidRPr="008E44A4">
              <w:rPr>
                <w:rFonts w:cstheme="minorHAnsi"/>
                <w:lang w:val="fr-FR"/>
              </w:rPr>
              <w:t>________</w:t>
            </w:r>
          </w:p>
        </w:tc>
      </w:tr>
      <w:tr w:rsidR="00195CAD" w:rsidRPr="008E44A4" w14:paraId="60047A50" w14:textId="77777777" w:rsidTr="002D3E9A">
        <w:trPr>
          <w:trHeight w:val="20"/>
        </w:trPr>
        <w:tc>
          <w:tcPr>
            <w:tcW w:w="4531" w:type="dxa"/>
            <w:shd w:val="clear" w:color="auto" w:fill="auto"/>
          </w:tcPr>
          <w:p w14:paraId="4239A982" w14:textId="77777777" w:rsidR="00195CAD" w:rsidRPr="008E44A4" w:rsidRDefault="00195CAD" w:rsidP="002D3E9A">
            <w:pPr>
              <w:numPr>
                <w:ilvl w:val="0"/>
                <w:numId w:val="9"/>
              </w:numPr>
              <w:spacing w:after="0" w:line="240" w:lineRule="auto"/>
              <w:contextualSpacing/>
              <w:rPr>
                <w:rFonts w:cstheme="minorHAnsi"/>
                <w:b/>
                <w:bCs/>
                <w:lang w:val="fr-FR"/>
              </w:rPr>
            </w:pPr>
            <w:r w:rsidRPr="008E44A4">
              <w:rPr>
                <w:rFonts w:cstheme="minorHAnsi"/>
                <w:b/>
                <w:bCs/>
                <w:lang w:val="fr-FR"/>
              </w:rPr>
              <w:t>MFI</w:t>
            </w:r>
          </w:p>
        </w:tc>
        <w:tc>
          <w:tcPr>
            <w:tcW w:w="2262" w:type="dxa"/>
            <w:shd w:val="clear" w:color="auto" w:fill="auto"/>
            <w:vAlign w:val="center"/>
          </w:tcPr>
          <w:p w14:paraId="3928A948" w14:textId="77777777" w:rsidR="00195CAD" w:rsidRPr="008E44A4" w:rsidRDefault="00195CAD" w:rsidP="002D3E9A">
            <w:pPr>
              <w:spacing w:after="0" w:line="240" w:lineRule="auto"/>
              <w:contextualSpacing/>
              <w:jc w:val="center"/>
              <w:rPr>
                <w:rFonts w:cstheme="minorHAnsi"/>
                <w:b/>
                <w:lang w:val="fr-FR"/>
              </w:rPr>
            </w:pPr>
            <w:r w:rsidRPr="008E44A4">
              <w:rPr>
                <w:rFonts w:cstheme="minorHAnsi"/>
                <w:b/>
                <w:lang w:val="fr-FR"/>
              </w:rPr>
              <w:t>Spécificité HLA</w:t>
            </w:r>
          </w:p>
          <w:p w14:paraId="67F30CD1" w14:textId="77777777" w:rsidR="00195CAD" w:rsidRPr="008E44A4" w:rsidRDefault="00195CAD" w:rsidP="002D3E9A">
            <w:pPr>
              <w:spacing w:after="0" w:line="240" w:lineRule="auto"/>
              <w:contextualSpacing/>
              <w:jc w:val="center"/>
              <w:rPr>
                <w:rFonts w:cstheme="minorHAnsi"/>
                <w:lang w:val="fr-FR"/>
              </w:rPr>
            </w:pPr>
            <w:r w:rsidRPr="008E44A4">
              <w:rPr>
                <w:rFonts w:cstheme="minorHAnsi"/>
                <w:lang w:val="fr-FR"/>
              </w:rPr>
              <w:t>|__|__|__|__|</w:t>
            </w:r>
          </w:p>
          <w:p w14:paraId="723F89B6" w14:textId="77777777" w:rsidR="00195CAD" w:rsidRPr="008E44A4" w:rsidRDefault="00195CAD" w:rsidP="002D3E9A">
            <w:pPr>
              <w:spacing w:after="0" w:line="240" w:lineRule="auto"/>
              <w:contextualSpacing/>
              <w:jc w:val="center"/>
              <w:rPr>
                <w:rFonts w:cstheme="minorHAnsi"/>
                <w:lang w:val="fr-FR"/>
              </w:rPr>
            </w:pPr>
            <w:r w:rsidRPr="008E44A4">
              <w:rPr>
                <w:rFonts w:cstheme="minorHAnsi"/>
                <w:lang w:val="fr-FR"/>
              </w:rPr>
              <w:t>|__|__|__|__|</w:t>
            </w:r>
          </w:p>
          <w:p w14:paraId="0A92F884" w14:textId="77777777" w:rsidR="00195CAD" w:rsidRPr="008E44A4" w:rsidRDefault="00195CAD" w:rsidP="002D3E9A">
            <w:pPr>
              <w:spacing w:after="0" w:line="240" w:lineRule="auto"/>
              <w:contextualSpacing/>
              <w:jc w:val="center"/>
              <w:rPr>
                <w:rFonts w:cstheme="minorHAnsi"/>
                <w:lang w:val="fr-FR"/>
              </w:rPr>
            </w:pPr>
            <w:r w:rsidRPr="008E44A4">
              <w:rPr>
                <w:rFonts w:cstheme="minorHAnsi"/>
                <w:lang w:val="fr-FR"/>
              </w:rPr>
              <w:t>|__|__|__|__|</w:t>
            </w:r>
          </w:p>
          <w:p w14:paraId="43549AEC" w14:textId="77777777" w:rsidR="00195CAD" w:rsidRPr="008E44A4" w:rsidRDefault="00195CAD" w:rsidP="002D3E9A">
            <w:pPr>
              <w:spacing w:after="0" w:line="240" w:lineRule="auto"/>
              <w:contextualSpacing/>
              <w:jc w:val="center"/>
              <w:rPr>
                <w:rFonts w:cstheme="minorHAnsi"/>
                <w:lang w:val="fr-FR"/>
              </w:rPr>
            </w:pPr>
            <w:r w:rsidRPr="008E44A4">
              <w:rPr>
                <w:rFonts w:cstheme="minorHAnsi"/>
                <w:lang w:val="fr-FR"/>
              </w:rPr>
              <w:t>|__|__|__|__|</w:t>
            </w:r>
          </w:p>
          <w:p w14:paraId="1FC827B4" w14:textId="77777777" w:rsidR="00195CAD" w:rsidRPr="008E44A4" w:rsidRDefault="00195CAD" w:rsidP="002D3E9A">
            <w:pPr>
              <w:spacing w:after="0" w:line="240" w:lineRule="auto"/>
              <w:contextualSpacing/>
              <w:jc w:val="center"/>
              <w:rPr>
                <w:rFonts w:cstheme="minorHAnsi"/>
                <w:lang w:val="fr-FR"/>
              </w:rPr>
            </w:pPr>
            <w:r w:rsidRPr="008E44A4">
              <w:rPr>
                <w:rFonts w:cstheme="minorHAnsi"/>
                <w:lang w:val="fr-FR"/>
              </w:rPr>
              <w:t>|__|__|__|__|</w:t>
            </w:r>
          </w:p>
          <w:p w14:paraId="5CA7E14E" w14:textId="77777777" w:rsidR="00195CAD" w:rsidRPr="008E44A4" w:rsidRDefault="00195CAD" w:rsidP="002D3E9A">
            <w:pPr>
              <w:spacing w:after="0" w:line="240" w:lineRule="auto"/>
              <w:contextualSpacing/>
              <w:jc w:val="center"/>
              <w:rPr>
                <w:rFonts w:cstheme="minorHAnsi"/>
                <w:lang w:val="fr-FR"/>
              </w:rPr>
            </w:pPr>
            <w:r w:rsidRPr="008E44A4">
              <w:rPr>
                <w:rFonts w:cstheme="minorHAnsi"/>
                <w:lang w:val="fr-FR"/>
              </w:rPr>
              <w:t>|__|__|__|__|</w:t>
            </w:r>
          </w:p>
          <w:p w14:paraId="2F7B6107" w14:textId="77777777" w:rsidR="00195CAD" w:rsidRPr="008E44A4" w:rsidRDefault="00195CAD" w:rsidP="002D3E9A">
            <w:pPr>
              <w:spacing w:after="0" w:line="240" w:lineRule="auto"/>
              <w:contextualSpacing/>
              <w:jc w:val="center"/>
              <w:rPr>
                <w:rFonts w:cstheme="minorHAnsi"/>
                <w:lang w:val="fr-FR"/>
              </w:rPr>
            </w:pPr>
            <w:r w:rsidRPr="008E44A4">
              <w:rPr>
                <w:rFonts w:cstheme="minorHAnsi"/>
                <w:lang w:val="fr-FR"/>
              </w:rPr>
              <w:t>|__|__|__|__|</w:t>
            </w:r>
          </w:p>
          <w:p w14:paraId="2B460E67" w14:textId="77777777" w:rsidR="00195CAD" w:rsidRPr="008E44A4" w:rsidRDefault="00195CAD" w:rsidP="002D3E9A">
            <w:pPr>
              <w:spacing w:after="0" w:line="240" w:lineRule="auto"/>
              <w:contextualSpacing/>
              <w:jc w:val="center"/>
              <w:rPr>
                <w:rFonts w:cstheme="minorHAnsi"/>
                <w:lang w:val="fr-FR"/>
              </w:rPr>
            </w:pPr>
            <w:r w:rsidRPr="008E44A4">
              <w:rPr>
                <w:rFonts w:cstheme="minorHAnsi"/>
                <w:lang w:val="fr-FR"/>
              </w:rPr>
              <w:t>|__|__|__|__|</w:t>
            </w:r>
          </w:p>
        </w:tc>
        <w:tc>
          <w:tcPr>
            <w:tcW w:w="2263" w:type="dxa"/>
            <w:shd w:val="clear" w:color="auto" w:fill="auto"/>
            <w:vAlign w:val="center"/>
          </w:tcPr>
          <w:p w14:paraId="39A35C7C" w14:textId="77777777" w:rsidR="00195CAD" w:rsidRPr="008E44A4" w:rsidRDefault="00195CAD" w:rsidP="002D3E9A">
            <w:pPr>
              <w:spacing w:after="0" w:line="240" w:lineRule="auto"/>
              <w:contextualSpacing/>
              <w:jc w:val="center"/>
              <w:rPr>
                <w:rFonts w:cstheme="minorHAnsi"/>
                <w:b/>
                <w:lang w:val="fr-FR"/>
              </w:rPr>
            </w:pPr>
            <w:r w:rsidRPr="008E44A4">
              <w:rPr>
                <w:rFonts w:cstheme="minorHAnsi"/>
                <w:b/>
                <w:lang w:val="fr-FR"/>
              </w:rPr>
              <w:t>MFI</w:t>
            </w:r>
          </w:p>
          <w:p w14:paraId="4B1FDD6F" w14:textId="77777777" w:rsidR="00195CAD" w:rsidRPr="008E44A4" w:rsidRDefault="00195CAD" w:rsidP="002D3E9A">
            <w:pPr>
              <w:spacing w:after="0" w:line="240" w:lineRule="auto"/>
              <w:contextualSpacing/>
              <w:jc w:val="center"/>
              <w:rPr>
                <w:rFonts w:cstheme="minorHAnsi"/>
                <w:lang w:val="fr-FR"/>
              </w:rPr>
            </w:pPr>
            <w:r w:rsidRPr="008E44A4">
              <w:rPr>
                <w:rFonts w:cstheme="minorHAnsi"/>
                <w:lang w:val="fr-FR"/>
              </w:rPr>
              <w:t>|__|__|__|__|__|</w:t>
            </w:r>
          </w:p>
          <w:p w14:paraId="207EC3BE" w14:textId="77777777" w:rsidR="00195CAD" w:rsidRPr="008E44A4" w:rsidRDefault="00195CAD" w:rsidP="002D3E9A">
            <w:pPr>
              <w:spacing w:after="0" w:line="240" w:lineRule="auto"/>
              <w:contextualSpacing/>
              <w:jc w:val="center"/>
              <w:rPr>
                <w:rFonts w:cstheme="minorHAnsi"/>
                <w:lang w:val="fr-FR"/>
              </w:rPr>
            </w:pPr>
            <w:r w:rsidRPr="008E44A4">
              <w:rPr>
                <w:rFonts w:cstheme="minorHAnsi"/>
                <w:lang w:val="fr-FR"/>
              </w:rPr>
              <w:t>|__|__|__|__|__|</w:t>
            </w:r>
          </w:p>
          <w:p w14:paraId="3A281063" w14:textId="77777777" w:rsidR="00195CAD" w:rsidRPr="008E44A4" w:rsidRDefault="00195CAD" w:rsidP="002D3E9A">
            <w:pPr>
              <w:spacing w:after="0" w:line="240" w:lineRule="auto"/>
              <w:contextualSpacing/>
              <w:jc w:val="center"/>
              <w:rPr>
                <w:rFonts w:cstheme="minorHAnsi"/>
                <w:lang w:val="fr-FR"/>
              </w:rPr>
            </w:pPr>
            <w:r w:rsidRPr="008E44A4">
              <w:rPr>
                <w:rFonts w:cstheme="minorHAnsi"/>
                <w:lang w:val="fr-FR"/>
              </w:rPr>
              <w:t>|__|__|__|__|__|</w:t>
            </w:r>
          </w:p>
          <w:p w14:paraId="2E0980EE" w14:textId="77777777" w:rsidR="00195CAD" w:rsidRPr="008E44A4" w:rsidRDefault="00195CAD" w:rsidP="002D3E9A">
            <w:pPr>
              <w:spacing w:after="0" w:line="240" w:lineRule="auto"/>
              <w:contextualSpacing/>
              <w:jc w:val="center"/>
              <w:rPr>
                <w:rFonts w:cstheme="minorHAnsi"/>
                <w:lang w:val="fr-FR"/>
              </w:rPr>
            </w:pPr>
            <w:r w:rsidRPr="008E44A4">
              <w:rPr>
                <w:rFonts w:cstheme="minorHAnsi"/>
                <w:lang w:val="fr-FR"/>
              </w:rPr>
              <w:t>|__|__|__|__|__|</w:t>
            </w:r>
          </w:p>
          <w:p w14:paraId="3DA3F191" w14:textId="77777777" w:rsidR="00195CAD" w:rsidRPr="008E44A4" w:rsidRDefault="00195CAD" w:rsidP="002D3E9A">
            <w:pPr>
              <w:spacing w:after="0" w:line="240" w:lineRule="auto"/>
              <w:contextualSpacing/>
              <w:jc w:val="center"/>
              <w:rPr>
                <w:rFonts w:cstheme="minorHAnsi"/>
                <w:lang w:val="fr-FR"/>
              </w:rPr>
            </w:pPr>
            <w:r w:rsidRPr="008E44A4">
              <w:rPr>
                <w:rFonts w:cstheme="minorHAnsi"/>
                <w:lang w:val="fr-FR"/>
              </w:rPr>
              <w:t>|__|__|__|__|__|</w:t>
            </w:r>
          </w:p>
          <w:p w14:paraId="55772FFA" w14:textId="77777777" w:rsidR="00195CAD" w:rsidRPr="008E44A4" w:rsidRDefault="00195CAD" w:rsidP="002D3E9A">
            <w:pPr>
              <w:spacing w:after="0" w:line="240" w:lineRule="auto"/>
              <w:contextualSpacing/>
              <w:jc w:val="center"/>
              <w:rPr>
                <w:rFonts w:cstheme="minorHAnsi"/>
                <w:lang w:val="fr-FR"/>
              </w:rPr>
            </w:pPr>
            <w:r w:rsidRPr="008E44A4">
              <w:rPr>
                <w:rFonts w:cstheme="minorHAnsi"/>
                <w:lang w:val="fr-FR"/>
              </w:rPr>
              <w:t>|__|__|__|__|__|</w:t>
            </w:r>
          </w:p>
          <w:p w14:paraId="58785DAA" w14:textId="77777777" w:rsidR="00195CAD" w:rsidRPr="008E44A4" w:rsidRDefault="00195CAD" w:rsidP="002D3E9A">
            <w:pPr>
              <w:spacing w:after="0" w:line="240" w:lineRule="auto"/>
              <w:contextualSpacing/>
              <w:jc w:val="center"/>
              <w:rPr>
                <w:rFonts w:cstheme="minorHAnsi"/>
                <w:lang w:val="fr-FR"/>
              </w:rPr>
            </w:pPr>
            <w:r w:rsidRPr="008E44A4">
              <w:rPr>
                <w:rFonts w:cstheme="minorHAnsi"/>
                <w:lang w:val="fr-FR"/>
              </w:rPr>
              <w:t>|__|__|__|__|__|</w:t>
            </w:r>
          </w:p>
          <w:p w14:paraId="1CAE266A" w14:textId="77777777" w:rsidR="00195CAD" w:rsidRPr="008E44A4" w:rsidRDefault="00195CAD" w:rsidP="002D3E9A">
            <w:pPr>
              <w:spacing w:after="0" w:line="240" w:lineRule="auto"/>
              <w:contextualSpacing/>
              <w:jc w:val="center"/>
              <w:rPr>
                <w:rFonts w:cstheme="minorHAnsi"/>
                <w:lang w:val="fr-FR"/>
              </w:rPr>
            </w:pPr>
            <w:r w:rsidRPr="008E44A4">
              <w:rPr>
                <w:rFonts w:cstheme="minorHAnsi"/>
                <w:lang w:val="fr-FR"/>
              </w:rPr>
              <w:t>|__|__|__|__|__|</w:t>
            </w:r>
          </w:p>
        </w:tc>
      </w:tr>
      <w:tr w:rsidR="00195CAD" w:rsidRPr="008E44A4" w14:paraId="746C6351" w14:textId="77777777" w:rsidTr="002D3E9A">
        <w:trPr>
          <w:trHeight w:val="20"/>
        </w:trPr>
        <w:tc>
          <w:tcPr>
            <w:tcW w:w="4531" w:type="dxa"/>
            <w:shd w:val="clear" w:color="auto" w:fill="auto"/>
          </w:tcPr>
          <w:p w14:paraId="26D525AE" w14:textId="77777777" w:rsidR="00195CAD" w:rsidRPr="008E44A4" w:rsidRDefault="00195CAD" w:rsidP="002D3E9A">
            <w:pPr>
              <w:numPr>
                <w:ilvl w:val="0"/>
                <w:numId w:val="9"/>
              </w:numPr>
              <w:spacing w:after="0" w:line="240" w:lineRule="auto"/>
              <w:contextualSpacing/>
              <w:rPr>
                <w:rFonts w:cstheme="minorHAnsi"/>
                <w:b/>
                <w:bCs/>
                <w:lang w:val="fr-FR"/>
              </w:rPr>
            </w:pPr>
            <w:r w:rsidRPr="008E44A4">
              <w:rPr>
                <w:rFonts w:cstheme="minorHAnsi"/>
                <w:b/>
                <w:bCs/>
                <w:lang w:val="fr-FR"/>
              </w:rPr>
              <w:t>Test d’activation du complément :</w:t>
            </w:r>
          </w:p>
          <w:p w14:paraId="5A135D26" w14:textId="77777777" w:rsidR="00195CAD" w:rsidRPr="008E44A4" w:rsidRDefault="00195CAD" w:rsidP="002D3E9A">
            <w:pPr>
              <w:numPr>
                <w:ilvl w:val="0"/>
                <w:numId w:val="7"/>
              </w:numPr>
              <w:spacing w:after="0"/>
              <w:contextualSpacing/>
              <w:rPr>
                <w:rFonts w:cstheme="minorHAnsi"/>
                <w:b/>
                <w:bCs/>
                <w:lang w:val="fr-FR"/>
              </w:rPr>
            </w:pPr>
            <w:r w:rsidRPr="008E44A4">
              <w:rPr>
                <w:rFonts w:cstheme="minorHAnsi"/>
                <w:b/>
                <w:bCs/>
                <w:lang w:val="fr-FR"/>
              </w:rPr>
              <w:t>C1q</w:t>
            </w:r>
          </w:p>
          <w:p w14:paraId="33E96BF3" w14:textId="77777777" w:rsidR="00195CAD" w:rsidRPr="008E44A4" w:rsidRDefault="00195CAD" w:rsidP="002D3E9A">
            <w:pPr>
              <w:numPr>
                <w:ilvl w:val="0"/>
                <w:numId w:val="7"/>
              </w:numPr>
              <w:spacing w:after="0"/>
              <w:contextualSpacing/>
              <w:rPr>
                <w:rFonts w:cstheme="minorHAnsi"/>
                <w:b/>
                <w:bCs/>
                <w:lang w:val="fr-FR"/>
              </w:rPr>
            </w:pPr>
            <w:r w:rsidRPr="008E44A4">
              <w:rPr>
                <w:rFonts w:cstheme="minorHAnsi"/>
                <w:b/>
                <w:bCs/>
                <w:lang w:val="fr-FR"/>
              </w:rPr>
              <w:t>IgG3</w:t>
            </w:r>
          </w:p>
          <w:p w14:paraId="1CDF0765" w14:textId="77777777" w:rsidR="00195CAD" w:rsidRPr="008E44A4" w:rsidRDefault="00195CAD" w:rsidP="002D3E9A">
            <w:pPr>
              <w:numPr>
                <w:ilvl w:val="0"/>
                <w:numId w:val="7"/>
              </w:numPr>
              <w:spacing w:after="0"/>
              <w:contextualSpacing/>
              <w:rPr>
                <w:rFonts w:cstheme="minorHAnsi"/>
                <w:b/>
                <w:bCs/>
                <w:lang w:val="fr-FR"/>
              </w:rPr>
            </w:pPr>
            <w:r w:rsidRPr="008E44A4">
              <w:rPr>
                <w:rFonts w:cstheme="minorHAnsi"/>
                <w:b/>
                <w:bCs/>
                <w:lang w:val="fr-FR"/>
              </w:rPr>
              <w:t>C3d</w:t>
            </w:r>
          </w:p>
          <w:p w14:paraId="332B776C" w14:textId="77777777" w:rsidR="00195CAD" w:rsidRPr="008E44A4" w:rsidRDefault="00195CAD" w:rsidP="002D3E9A">
            <w:pPr>
              <w:numPr>
                <w:ilvl w:val="0"/>
                <w:numId w:val="7"/>
              </w:numPr>
              <w:spacing w:after="0"/>
              <w:contextualSpacing/>
              <w:rPr>
                <w:rFonts w:cstheme="minorHAnsi"/>
                <w:b/>
                <w:bCs/>
                <w:lang w:val="fr-FR"/>
              </w:rPr>
            </w:pPr>
            <w:r w:rsidRPr="008E44A4">
              <w:rPr>
                <w:rFonts w:cstheme="minorHAnsi"/>
                <w:b/>
                <w:bCs/>
                <w:lang w:val="fr-FR"/>
              </w:rPr>
              <w:t>Cytotoxicité</w:t>
            </w:r>
          </w:p>
        </w:tc>
        <w:tc>
          <w:tcPr>
            <w:tcW w:w="4525" w:type="dxa"/>
            <w:gridSpan w:val="2"/>
            <w:shd w:val="clear" w:color="auto" w:fill="auto"/>
          </w:tcPr>
          <w:p w14:paraId="259139E3" w14:textId="77777777" w:rsidR="00195CAD" w:rsidRPr="008E44A4" w:rsidRDefault="00195CAD" w:rsidP="002D3E9A">
            <w:pPr>
              <w:spacing w:after="0"/>
              <w:contextualSpacing/>
              <w:jc w:val="center"/>
              <w:rPr>
                <w:rFonts w:cstheme="minorHAnsi"/>
                <w:lang w:val="fr-FR"/>
              </w:rPr>
            </w:pPr>
          </w:p>
          <w:p w14:paraId="4F667029" w14:textId="77777777" w:rsidR="00195CAD" w:rsidRPr="008E44A4" w:rsidRDefault="00195CAD" w:rsidP="002D3E9A">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27E9C5AA" w14:textId="77777777" w:rsidR="00195CAD" w:rsidRPr="008E44A4" w:rsidRDefault="00195CAD" w:rsidP="002D3E9A">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4E50CC65" w14:textId="77777777" w:rsidR="00195CAD" w:rsidRPr="008E44A4" w:rsidRDefault="00195CAD" w:rsidP="002D3E9A">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0CBE1D08" w14:textId="77777777" w:rsidR="00195CAD" w:rsidRPr="008E44A4" w:rsidRDefault="00195CAD" w:rsidP="002D3E9A">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tc>
      </w:tr>
    </w:tbl>
    <w:p w14:paraId="7D2B0917" w14:textId="77777777" w:rsidR="00195CAD" w:rsidRPr="008E44A4" w:rsidRDefault="00195CAD" w:rsidP="00195CAD">
      <w:pPr>
        <w:spacing w:after="0" w:line="240" w:lineRule="auto"/>
        <w:rPr>
          <w:rFonts w:eastAsia="DengXian" w:cstheme="minorHAnsi"/>
          <w:lang w:val="fr-FR" w:eastAsia="zh-CN"/>
        </w:rPr>
      </w:pPr>
    </w:p>
    <w:p w14:paraId="7708C27F" w14:textId="77777777" w:rsidR="00195CAD" w:rsidRPr="008E44A4" w:rsidRDefault="00195CAD" w:rsidP="0047527F">
      <w:pPr>
        <w:numPr>
          <w:ilvl w:val="0"/>
          <w:numId w:val="27"/>
        </w:numPr>
        <w:spacing w:after="0" w:line="240" w:lineRule="auto"/>
        <w:contextualSpacing/>
        <w:outlineLvl w:val="0"/>
        <w:rPr>
          <w:rFonts w:cstheme="minorHAnsi"/>
          <w:b/>
          <w:bCs/>
          <w:lang w:val="fr-FR"/>
        </w:rPr>
      </w:pPr>
      <w:r w:rsidRPr="008E44A4">
        <w:rPr>
          <w:rFonts w:cstheme="minorHAnsi"/>
          <w:b/>
          <w:bCs/>
          <w:lang w:val="fr-FR"/>
        </w:rPr>
        <w:t xml:space="preserve">Données histologiques </w:t>
      </w:r>
    </w:p>
    <w:tbl>
      <w:tblPr>
        <w:tblStyle w:val="Grilledutableau"/>
        <w:tblW w:w="0" w:type="auto"/>
        <w:tblLook w:val="04A0" w:firstRow="1" w:lastRow="0" w:firstColumn="1" w:lastColumn="0" w:noHBand="0" w:noVBand="1"/>
      </w:tblPr>
      <w:tblGrid>
        <w:gridCol w:w="6802"/>
        <w:gridCol w:w="2548"/>
      </w:tblGrid>
      <w:tr w:rsidR="00195CAD" w:rsidRPr="008E44A4" w14:paraId="2AFA416A" w14:textId="77777777" w:rsidTr="005B299C">
        <w:tc>
          <w:tcPr>
            <w:tcW w:w="6802" w:type="dxa"/>
          </w:tcPr>
          <w:p w14:paraId="5E0D8322" w14:textId="77777777" w:rsidR="00195CAD" w:rsidRPr="008E44A4" w:rsidRDefault="00195CAD" w:rsidP="000A7599">
            <w:pPr>
              <w:rPr>
                <w:rFonts w:eastAsia="DengXian" w:cstheme="minorHAnsi"/>
                <w:lang w:val="fr-FR" w:eastAsia="zh-CN"/>
              </w:rPr>
            </w:pPr>
            <w:proofErr w:type="spellStart"/>
            <w:r w:rsidRPr="008E44A4">
              <w:rPr>
                <w:rFonts w:eastAsia="DengXian" w:cstheme="minorHAnsi"/>
                <w:lang w:val="fr-FR" w:eastAsia="zh-CN"/>
              </w:rPr>
              <w:t>Margination</w:t>
            </w:r>
            <w:proofErr w:type="spellEnd"/>
            <w:r w:rsidRPr="008E44A4">
              <w:rPr>
                <w:rFonts w:eastAsia="DengXian" w:cstheme="minorHAnsi"/>
                <w:lang w:val="fr-FR" w:eastAsia="zh-CN"/>
              </w:rPr>
              <w:t xml:space="preserve"> des neutrophiles</w:t>
            </w:r>
          </w:p>
        </w:tc>
        <w:tc>
          <w:tcPr>
            <w:tcW w:w="2548" w:type="dxa"/>
            <w:vAlign w:val="center"/>
          </w:tcPr>
          <w:p w14:paraId="476C90C2"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0F37FEF9" w14:textId="77777777" w:rsidTr="005B299C">
        <w:tc>
          <w:tcPr>
            <w:tcW w:w="6802" w:type="dxa"/>
          </w:tcPr>
          <w:p w14:paraId="5DAC384D" w14:textId="77777777" w:rsidR="00195CAD" w:rsidRPr="008E44A4" w:rsidRDefault="00195CAD" w:rsidP="000A7599">
            <w:pPr>
              <w:rPr>
                <w:rFonts w:eastAsia="DengXian" w:cstheme="minorHAnsi"/>
                <w:lang w:val="fr-FR" w:eastAsia="zh-CN"/>
              </w:rPr>
            </w:pPr>
            <w:r w:rsidRPr="008E44A4">
              <w:rPr>
                <w:rFonts w:eastAsia="DengXian" w:cstheme="minorHAnsi"/>
                <w:lang w:val="fr-FR" w:eastAsia="zh-CN"/>
              </w:rPr>
              <w:t>Capillarite neutrophile</w:t>
            </w:r>
          </w:p>
        </w:tc>
        <w:tc>
          <w:tcPr>
            <w:tcW w:w="2548" w:type="dxa"/>
            <w:vAlign w:val="center"/>
          </w:tcPr>
          <w:p w14:paraId="32F8D60A"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42DCC6CF" w14:textId="77777777" w:rsidTr="005B299C">
        <w:tc>
          <w:tcPr>
            <w:tcW w:w="6802" w:type="dxa"/>
          </w:tcPr>
          <w:p w14:paraId="723D58EA" w14:textId="77777777" w:rsidR="00195CAD" w:rsidRPr="008E44A4" w:rsidRDefault="00195CAD" w:rsidP="000A7599">
            <w:pPr>
              <w:rPr>
                <w:rFonts w:eastAsia="DengXian" w:cstheme="minorHAnsi"/>
                <w:lang w:val="fr-FR" w:eastAsia="zh-CN"/>
              </w:rPr>
            </w:pPr>
            <w:r w:rsidRPr="008E44A4">
              <w:rPr>
                <w:rFonts w:eastAsia="DengXian" w:cstheme="minorHAnsi"/>
                <w:lang w:val="fr-FR" w:eastAsia="zh-CN"/>
              </w:rPr>
              <w:t>Tableau de lésions pulmonaire aigue / dommage alvéolaire diffus</w:t>
            </w:r>
          </w:p>
        </w:tc>
        <w:tc>
          <w:tcPr>
            <w:tcW w:w="2548" w:type="dxa"/>
            <w:vAlign w:val="center"/>
          </w:tcPr>
          <w:p w14:paraId="36890DA2"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2853D0F6" w14:textId="77777777" w:rsidTr="005B299C">
        <w:tc>
          <w:tcPr>
            <w:tcW w:w="6802" w:type="dxa"/>
          </w:tcPr>
          <w:p w14:paraId="2AC3CD90" w14:textId="77777777" w:rsidR="00195CAD" w:rsidRPr="008E44A4" w:rsidRDefault="00195CAD" w:rsidP="000A7599">
            <w:pPr>
              <w:rPr>
                <w:rFonts w:eastAsia="DengXian" w:cstheme="minorHAnsi"/>
                <w:lang w:val="fr-FR" w:eastAsia="zh-CN"/>
              </w:rPr>
            </w:pPr>
            <w:r w:rsidRPr="008E44A4">
              <w:rPr>
                <w:rFonts w:eastAsia="DengXian" w:cstheme="minorHAnsi"/>
                <w:lang w:val="fr-FR" w:eastAsia="zh-CN"/>
              </w:rPr>
              <w:t>Rejet cellulaire aigue persistent (RAC) / récurrent (tous grades A)</w:t>
            </w:r>
          </w:p>
        </w:tc>
        <w:tc>
          <w:tcPr>
            <w:tcW w:w="2548" w:type="dxa"/>
            <w:vAlign w:val="center"/>
          </w:tcPr>
          <w:p w14:paraId="34B1E966"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20CBF39C" w14:textId="77777777" w:rsidTr="005B299C">
        <w:tc>
          <w:tcPr>
            <w:tcW w:w="6802" w:type="dxa"/>
          </w:tcPr>
          <w:p w14:paraId="32843E37" w14:textId="77777777" w:rsidR="00195CAD" w:rsidRPr="008E44A4" w:rsidRDefault="00195CAD" w:rsidP="000A7599">
            <w:pPr>
              <w:rPr>
                <w:rFonts w:eastAsia="DengXian" w:cstheme="minorHAnsi"/>
                <w:lang w:val="fr-FR" w:eastAsia="zh-CN"/>
              </w:rPr>
            </w:pPr>
            <w:r w:rsidRPr="008E44A4">
              <w:rPr>
                <w:rFonts w:eastAsia="DengXian" w:cstheme="minorHAnsi"/>
                <w:lang w:val="fr-FR" w:eastAsia="zh-CN"/>
              </w:rPr>
              <w:t>RAC de haut grade (≥ A3)</w:t>
            </w:r>
          </w:p>
        </w:tc>
        <w:tc>
          <w:tcPr>
            <w:tcW w:w="2548" w:type="dxa"/>
            <w:vAlign w:val="center"/>
          </w:tcPr>
          <w:p w14:paraId="16539D73"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3133704D" w14:textId="77777777" w:rsidTr="005B299C">
        <w:tc>
          <w:tcPr>
            <w:tcW w:w="6802" w:type="dxa"/>
          </w:tcPr>
          <w:p w14:paraId="4B4D6F4E" w14:textId="77777777" w:rsidR="00195CAD" w:rsidRPr="008E44A4" w:rsidRDefault="00195CAD" w:rsidP="000A7599">
            <w:pPr>
              <w:rPr>
                <w:rFonts w:eastAsia="DengXian" w:cstheme="minorHAnsi"/>
                <w:lang w:val="fr-FR" w:eastAsia="zh-CN"/>
              </w:rPr>
            </w:pPr>
            <w:r w:rsidRPr="008E44A4">
              <w:rPr>
                <w:rFonts w:eastAsia="DengXian" w:cstheme="minorHAnsi"/>
                <w:lang w:val="fr-FR" w:eastAsia="zh-CN"/>
              </w:rPr>
              <w:t>Bronchiolite lymphocytaire de bas-grade persistante (grade B1R)</w:t>
            </w:r>
          </w:p>
        </w:tc>
        <w:tc>
          <w:tcPr>
            <w:tcW w:w="2548" w:type="dxa"/>
            <w:vAlign w:val="center"/>
          </w:tcPr>
          <w:p w14:paraId="74B3CFAF"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6CBE60CC" w14:textId="77777777" w:rsidTr="005B299C">
        <w:tc>
          <w:tcPr>
            <w:tcW w:w="6802" w:type="dxa"/>
          </w:tcPr>
          <w:p w14:paraId="1D67FA0A" w14:textId="77777777" w:rsidR="00195CAD" w:rsidRPr="008E44A4" w:rsidRDefault="00195CAD" w:rsidP="000A7599">
            <w:pPr>
              <w:rPr>
                <w:rFonts w:eastAsia="DengXian" w:cstheme="minorHAnsi"/>
                <w:lang w:val="fr-FR" w:eastAsia="zh-CN"/>
              </w:rPr>
            </w:pPr>
            <w:r w:rsidRPr="008E44A4">
              <w:rPr>
                <w:rFonts w:eastAsia="DengXian" w:cstheme="minorHAnsi"/>
                <w:lang w:val="fr-FR" w:eastAsia="zh-CN"/>
              </w:rPr>
              <w:t>Bronchiolite lymphocytaire de haut grade (grade B2R)</w:t>
            </w:r>
          </w:p>
        </w:tc>
        <w:tc>
          <w:tcPr>
            <w:tcW w:w="2548" w:type="dxa"/>
            <w:vAlign w:val="center"/>
          </w:tcPr>
          <w:p w14:paraId="38F010B9"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033924C1" w14:textId="77777777" w:rsidTr="005B299C">
        <w:tc>
          <w:tcPr>
            <w:tcW w:w="6802" w:type="dxa"/>
          </w:tcPr>
          <w:p w14:paraId="5E9458E9" w14:textId="77777777" w:rsidR="00195CAD" w:rsidRPr="008E44A4" w:rsidRDefault="00195CAD" w:rsidP="000A7599">
            <w:pPr>
              <w:rPr>
                <w:rFonts w:eastAsia="DengXian" w:cstheme="minorHAnsi"/>
                <w:lang w:val="fr-FR" w:eastAsia="zh-CN"/>
              </w:rPr>
            </w:pPr>
            <w:r w:rsidRPr="008E44A4">
              <w:rPr>
                <w:rFonts w:eastAsia="DengXian" w:cstheme="minorHAnsi"/>
                <w:lang w:val="fr-FR" w:eastAsia="zh-CN"/>
              </w:rPr>
              <w:t>Bronchiolite oblitérante (grade C1)</w:t>
            </w:r>
          </w:p>
        </w:tc>
        <w:tc>
          <w:tcPr>
            <w:tcW w:w="2548" w:type="dxa"/>
            <w:vAlign w:val="center"/>
          </w:tcPr>
          <w:p w14:paraId="7C23C493"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703EDA91" w14:textId="77777777" w:rsidTr="005B299C">
        <w:tc>
          <w:tcPr>
            <w:tcW w:w="6802" w:type="dxa"/>
          </w:tcPr>
          <w:p w14:paraId="4243C293" w14:textId="77777777" w:rsidR="00195CAD" w:rsidRPr="008E44A4" w:rsidRDefault="00195CAD" w:rsidP="000A7599">
            <w:pPr>
              <w:rPr>
                <w:rFonts w:eastAsia="DengXian" w:cstheme="minorHAnsi"/>
                <w:lang w:val="fr-FR" w:eastAsia="zh-CN"/>
              </w:rPr>
            </w:pPr>
            <w:r w:rsidRPr="008E44A4">
              <w:rPr>
                <w:rFonts w:eastAsia="DengXian" w:cstheme="minorHAnsi"/>
                <w:lang w:val="fr-FR" w:eastAsia="zh-CN"/>
              </w:rPr>
              <w:t>Artérite</w:t>
            </w:r>
          </w:p>
        </w:tc>
        <w:tc>
          <w:tcPr>
            <w:tcW w:w="2548" w:type="dxa"/>
            <w:vAlign w:val="center"/>
          </w:tcPr>
          <w:p w14:paraId="3C8C5FAA"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59F96F34" w14:textId="77777777" w:rsidTr="005B299C">
        <w:tc>
          <w:tcPr>
            <w:tcW w:w="6802" w:type="dxa"/>
          </w:tcPr>
          <w:p w14:paraId="3653D667" w14:textId="3E3D4965" w:rsidR="00195CAD" w:rsidRPr="008E44A4" w:rsidRDefault="00195CAD" w:rsidP="000A7599">
            <w:pPr>
              <w:rPr>
                <w:rFonts w:eastAsia="DengXian" w:cstheme="minorHAnsi"/>
                <w:lang w:val="fr-FR" w:eastAsia="zh-CN"/>
              </w:rPr>
            </w:pPr>
            <w:r w:rsidRPr="008E44A4">
              <w:rPr>
                <w:rFonts w:eastAsia="DengXian" w:cstheme="minorHAnsi"/>
                <w:lang w:val="fr-FR" w:eastAsia="zh-CN"/>
              </w:rPr>
              <w:t>Toute lésion histologique évocatrice de DSA positif (ex</w:t>
            </w:r>
            <w:r w:rsidR="008D6973">
              <w:rPr>
                <w:rFonts w:eastAsia="DengXian" w:cstheme="minorHAnsi"/>
                <w:lang w:val="fr-FR" w:eastAsia="zh-CN"/>
              </w:rPr>
              <w:t xml:space="preserve"> </w:t>
            </w:r>
            <w:r w:rsidRPr="008E44A4">
              <w:rPr>
                <w:rFonts w:eastAsia="DengXian" w:cstheme="minorHAnsi"/>
                <w:lang w:val="fr-FR" w:eastAsia="zh-CN"/>
              </w:rPr>
              <w:t>: pneumopathie organisée fibrineuse aigue)</w:t>
            </w:r>
          </w:p>
        </w:tc>
        <w:tc>
          <w:tcPr>
            <w:tcW w:w="2548" w:type="dxa"/>
            <w:vAlign w:val="center"/>
          </w:tcPr>
          <w:p w14:paraId="4954EC48"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bl>
    <w:p w14:paraId="1BBBECBF" w14:textId="3857A573" w:rsidR="00195CAD" w:rsidRPr="008E44A4" w:rsidRDefault="00195CAD" w:rsidP="00195CAD">
      <w:pPr>
        <w:rPr>
          <w:rFonts w:cstheme="minorHAnsi"/>
          <w:b/>
          <w:lang w:val="fr-FR"/>
        </w:rPr>
      </w:pPr>
    </w:p>
    <w:p w14:paraId="13760ECA" w14:textId="0C5FF4AE" w:rsidR="00195CAD" w:rsidRPr="008E44A4" w:rsidRDefault="00195CAD" w:rsidP="00195CAD">
      <w:pPr>
        <w:spacing w:after="160" w:line="259" w:lineRule="auto"/>
        <w:rPr>
          <w:rFonts w:cstheme="minorHAnsi"/>
          <w:lang w:val="fr-FR"/>
        </w:rPr>
      </w:pPr>
      <w:r w:rsidRPr="008E44A4">
        <w:rPr>
          <w:rFonts w:cstheme="minorHAnsi"/>
          <w:lang w:val="fr-FR"/>
        </w:rPr>
        <w:br w:type="page"/>
      </w:r>
    </w:p>
    <w:p w14:paraId="53D59D4C" w14:textId="3E26292A" w:rsidR="00195CAD" w:rsidRPr="008E44A4" w:rsidRDefault="00195CAD" w:rsidP="00195CAD">
      <w:pPr>
        <w:pStyle w:val="Paragraphedeliste"/>
        <w:ind w:left="0"/>
        <w:jc w:val="center"/>
        <w:rPr>
          <w:rFonts w:cstheme="minorHAnsi"/>
          <w:b/>
          <w:lang w:val="fr-FR"/>
        </w:rPr>
      </w:pPr>
      <w:r w:rsidRPr="008E44A4">
        <w:rPr>
          <w:rFonts w:cstheme="minorHAnsi"/>
          <w:b/>
          <w:lang w:val="fr-FR"/>
        </w:rPr>
        <w:lastRenderedPageBreak/>
        <w:t xml:space="preserve">ANNEXE </w:t>
      </w:r>
      <w:proofErr w:type="spellStart"/>
      <w:r w:rsidRPr="008E44A4">
        <w:rPr>
          <w:rFonts w:cstheme="minorHAnsi"/>
          <w:b/>
          <w:lang w:val="fr-FR"/>
        </w:rPr>
        <w:t>IV</w:t>
      </w:r>
      <w:r w:rsidR="00F306EF" w:rsidRPr="008E44A4">
        <w:rPr>
          <w:rFonts w:cstheme="minorHAnsi"/>
          <w:b/>
          <w:lang w:val="fr-FR"/>
        </w:rPr>
        <w:t>f</w:t>
      </w:r>
      <w:proofErr w:type="spellEnd"/>
    </w:p>
    <w:p w14:paraId="45005249" w14:textId="46A248CC" w:rsidR="00195CAD" w:rsidRPr="008E44A4" w:rsidRDefault="00195CAD" w:rsidP="00195CAD">
      <w:pPr>
        <w:pStyle w:val="Paragraphedeliste"/>
        <w:ind w:left="0"/>
        <w:jc w:val="center"/>
        <w:rPr>
          <w:rFonts w:cstheme="minorHAnsi"/>
          <w:bCs/>
          <w:lang w:val="fr-FR"/>
        </w:rPr>
      </w:pPr>
      <w:r w:rsidRPr="008E44A4">
        <w:rPr>
          <w:rFonts w:cstheme="minorHAnsi"/>
          <w:bCs/>
          <w:lang w:val="fr-FR"/>
        </w:rPr>
        <w:t>Fiche de suivi post-traitement</w:t>
      </w:r>
    </w:p>
    <w:p w14:paraId="583A691D" w14:textId="77777777" w:rsidR="00195CAD" w:rsidRPr="008E44A4" w:rsidRDefault="00195CAD">
      <w:pPr>
        <w:rPr>
          <w:rFonts w:cstheme="minorHAnsi"/>
          <w:lang w:val="fr-FR"/>
        </w:rPr>
      </w:pPr>
      <w:r w:rsidRPr="008E44A4">
        <w:rPr>
          <w:rFonts w:cstheme="minorHAnsi"/>
          <w:lang w:val="fr-FR"/>
        </w:rPr>
        <w:br w:type="page"/>
      </w:r>
    </w:p>
    <w:p w14:paraId="41343EF4" w14:textId="77777777" w:rsidR="00195CAD" w:rsidRPr="008E44A4" w:rsidRDefault="00195CAD" w:rsidP="00195CAD">
      <w:pPr>
        <w:spacing w:after="160" w:line="259" w:lineRule="auto"/>
        <w:rPr>
          <w:rFonts w:cstheme="minorHAnsi"/>
          <w:b/>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195CAD" w:rsidRPr="00F96E75" w14:paraId="7F3084C0" w14:textId="77777777" w:rsidTr="000A7599">
        <w:trPr>
          <w:trHeight w:val="699"/>
        </w:trPr>
        <w:tc>
          <w:tcPr>
            <w:tcW w:w="9056" w:type="dxa"/>
            <w:gridSpan w:val="2"/>
            <w:shd w:val="clear" w:color="auto" w:fill="auto"/>
            <w:vAlign w:val="center"/>
          </w:tcPr>
          <w:p w14:paraId="33222616" w14:textId="20AEF18D" w:rsidR="00195CAD" w:rsidRPr="008E44A4" w:rsidRDefault="000F39A2" w:rsidP="000A7599">
            <w:pPr>
              <w:jc w:val="center"/>
              <w:rPr>
                <w:rFonts w:cstheme="minorHAnsi"/>
                <w:b/>
                <w:bCs/>
                <w:lang w:val="fr-FR"/>
              </w:rPr>
            </w:pPr>
            <w:r>
              <w:rPr>
                <w:rFonts w:cstheme="minorHAnsi"/>
                <w:b/>
                <w:bCs/>
                <w:lang w:val="fr-FR"/>
              </w:rPr>
              <w:t>CPC</w:t>
            </w:r>
            <w:r w:rsidRPr="008E44A4">
              <w:rPr>
                <w:rFonts w:cstheme="minorHAnsi"/>
                <w:b/>
                <w:bCs/>
                <w:lang w:val="fr-FR"/>
              </w:rPr>
              <w:t xml:space="preserve"> </w:t>
            </w:r>
            <w:r w:rsidR="00A71189" w:rsidRPr="008E44A4">
              <w:rPr>
                <w:rFonts w:cstheme="minorHAnsi"/>
                <w:b/>
                <w:bCs/>
                <w:lang w:val="fr-FR"/>
              </w:rPr>
              <w:t>BERINERT</w:t>
            </w:r>
          </w:p>
          <w:p w14:paraId="401BF781" w14:textId="77777777" w:rsidR="00195CAD" w:rsidRPr="008E44A4" w:rsidRDefault="00195CAD" w:rsidP="000A7599">
            <w:pPr>
              <w:spacing w:after="0"/>
              <w:jc w:val="center"/>
              <w:rPr>
                <w:rFonts w:cstheme="minorHAnsi"/>
                <w:b/>
                <w:bCs/>
                <w:lang w:val="fr-FR"/>
              </w:rPr>
            </w:pPr>
            <w:r w:rsidRPr="008E44A4">
              <w:rPr>
                <w:rFonts w:cstheme="minorHAnsi"/>
                <w:b/>
                <w:bCs/>
                <w:lang w:val="fr-FR"/>
              </w:rPr>
              <w:t xml:space="preserve">TRAITEMENT DU REJET MEDIE PAR ANTICORPS EN TRANSPLANTATION RENALE, CARDIAQUE ET PULMONAIRE, </w:t>
            </w:r>
          </w:p>
          <w:p w14:paraId="0BF2DDB8" w14:textId="77777777" w:rsidR="00195CAD" w:rsidRPr="008E44A4" w:rsidRDefault="00195CAD" w:rsidP="000A7599">
            <w:pPr>
              <w:jc w:val="center"/>
              <w:rPr>
                <w:rFonts w:cstheme="minorHAnsi"/>
                <w:lang w:val="fr-FR"/>
              </w:rPr>
            </w:pPr>
            <w:r w:rsidRPr="008E44A4">
              <w:rPr>
                <w:rFonts w:cstheme="minorHAnsi"/>
                <w:b/>
                <w:bCs/>
                <w:lang w:val="fr-FR"/>
              </w:rPr>
              <w:t>EN ASSOCIATION AVEC LE TRAITEMENT STANDARD (IGIV ET ECHANGES PLASMATIQUES)</w:t>
            </w:r>
          </w:p>
        </w:tc>
      </w:tr>
      <w:tr w:rsidR="00195CAD" w:rsidRPr="00F96E75" w14:paraId="69A8CB7B" w14:textId="77777777" w:rsidTr="002D3E9A">
        <w:trPr>
          <w:trHeight w:val="340"/>
        </w:trPr>
        <w:tc>
          <w:tcPr>
            <w:tcW w:w="9056" w:type="dxa"/>
            <w:gridSpan w:val="2"/>
            <w:shd w:val="clear" w:color="auto" w:fill="auto"/>
            <w:vAlign w:val="center"/>
          </w:tcPr>
          <w:p w14:paraId="582A4BBF" w14:textId="4F5309E3" w:rsidR="00195CAD" w:rsidRPr="008E44A4" w:rsidRDefault="00195CAD" w:rsidP="002D3E9A">
            <w:pPr>
              <w:jc w:val="center"/>
              <w:rPr>
                <w:rFonts w:cstheme="minorHAnsi"/>
                <w:b/>
                <w:bCs/>
                <w:lang w:val="fr-FR"/>
              </w:rPr>
            </w:pPr>
            <w:r w:rsidRPr="008E44A4">
              <w:rPr>
                <w:rFonts w:cstheme="minorHAnsi"/>
                <w:b/>
                <w:bCs/>
                <w:lang w:val="fr-FR"/>
              </w:rPr>
              <w:t>Fiche de suivi post-traitement</w:t>
            </w:r>
            <w:r w:rsidR="002D3E9A" w:rsidRPr="008E44A4">
              <w:rPr>
                <w:rFonts w:cstheme="minorHAnsi"/>
                <w:b/>
                <w:bCs/>
                <w:lang w:val="fr-FR"/>
              </w:rPr>
              <w:t xml:space="preserve"> </w:t>
            </w:r>
            <w:r w:rsidRPr="008E44A4">
              <w:rPr>
                <w:rFonts w:cstheme="minorHAnsi"/>
                <w:b/>
                <w:bCs/>
                <w:lang w:val="fr-FR"/>
              </w:rPr>
              <w:t>à tout autre moment lo</w:t>
            </w:r>
            <w:r w:rsidR="002D3E9A" w:rsidRPr="008E44A4">
              <w:rPr>
                <w:rFonts w:cstheme="minorHAnsi"/>
                <w:b/>
                <w:bCs/>
                <w:lang w:val="fr-FR"/>
              </w:rPr>
              <w:t>rs du suivi habituel du patient</w:t>
            </w:r>
          </w:p>
        </w:tc>
      </w:tr>
      <w:tr w:rsidR="00195CAD" w:rsidRPr="008E44A4" w14:paraId="00EA41E3" w14:textId="77777777" w:rsidTr="002D3E9A">
        <w:trPr>
          <w:trHeight w:val="567"/>
        </w:trPr>
        <w:tc>
          <w:tcPr>
            <w:tcW w:w="4528" w:type="dxa"/>
            <w:shd w:val="clear" w:color="auto" w:fill="auto"/>
            <w:vAlign w:val="center"/>
          </w:tcPr>
          <w:p w14:paraId="0B931982" w14:textId="77777777" w:rsidR="00195CAD" w:rsidRPr="008E44A4" w:rsidRDefault="00195CAD" w:rsidP="000A7599">
            <w:pPr>
              <w:spacing w:after="0"/>
              <w:jc w:val="center"/>
              <w:rPr>
                <w:rFonts w:cstheme="minorHAnsi"/>
                <w:lang w:val="fr-FR"/>
              </w:rPr>
            </w:pPr>
            <w:r w:rsidRPr="008E44A4">
              <w:rPr>
                <w:rFonts w:cstheme="minorHAnsi"/>
                <w:b/>
                <w:bCs/>
                <w:lang w:val="fr-FR"/>
              </w:rPr>
              <w:t xml:space="preserve">Initiales patient    </w:t>
            </w:r>
            <w:r w:rsidRPr="008E44A4">
              <w:rPr>
                <w:rFonts w:cstheme="minorHAnsi"/>
                <w:lang w:val="fr-FR"/>
              </w:rPr>
              <w:t>|__|__|__|      |__|__|</w:t>
            </w:r>
          </w:p>
          <w:p w14:paraId="25465251" w14:textId="77777777" w:rsidR="00195CAD" w:rsidRPr="008E44A4" w:rsidRDefault="00195CAD" w:rsidP="002D3E9A">
            <w:pPr>
              <w:spacing w:after="0"/>
              <w:jc w:val="center"/>
              <w:rPr>
                <w:rFonts w:cstheme="minorHAnsi"/>
                <w:b/>
                <w:bCs/>
                <w:i/>
                <w:lang w:val="fr-FR"/>
              </w:rPr>
            </w:pPr>
            <w:r w:rsidRPr="008E44A4">
              <w:rPr>
                <w:rFonts w:cstheme="minorHAnsi"/>
                <w:lang w:val="fr-FR"/>
              </w:rPr>
              <w:t xml:space="preserve">                               </w:t>
            </w:r>
            <w:r w:rsidRPr="008E44A4">
              <w:rPr>
                <w:rFonts w:cstheme="minorHAnsi"/>
                <w:i/>
                <w:lang w:val="fr-FR"/>
              </w:rPr>
              <w:t>Nom            Prénom</w:t>
            </w:r>
          </w:p>
        </w:tc>
        <w:tc>
          <w:tcPr>
            <w:tcW w:w="4528" w:type="dxa"/>
            <w:shd w:val="clear" w:color="auto" w:fill="auto"/>
            <w:vAlign w:val="center"/>
          </w:tcPr>
          <w:p w14:paraId="15D0A8D9" w14:textId="77777777" w:rsidR="00195CAD" w:rsidRPr="008E44A4" w:rsidRDefault="00195CAD" w:rsidP="002D3E9A">
            <w:pPr>
              <w:spacing w:after="0"/>
              <w:jc w:val="center"/>
              <w:rPr>
                <w:rFonts w:cstheme="minorHAnsi"/>
                <w:b/>
                <w:bCs/>
                <w:lang w:val="fr-FR"/>
              </w:rPr>
            </w:pPr>
            <w:r w:rsidRPr="008E44A4">
              <w:rPr>
                <w:rFonts w:cstheme="minorHAnsi"/>
                <w:b/>
                <w:bCs/>
                <w:lang w:val="fr-FR"/>
              </w:rPr>
              <w:t xml:space="preserve">Numéro Patient Attribué : </w:t>
            </w:r>
            <w:r w:rsidRPr="008E44A4">
              <w:rPr>
                <w:rFonts w:cstheme="minorHAnsi"/>
                <w:lang w:val="fr-FR"/>
              </w:rPr>
              <w:t>|__|__|__|__|</w:t>
            </w:r>
          </w:p>
        </w:tc>
      </w:tr>
    </w:tbl>
    <w:p w14:paraId="35EE45A8" w14:textId="77777777" w:rsidR="00195CAD" w:rsidRPr="008E44A4" w:rsidRDefault="00195CAD" w:rsidP="00195CAD">
      <w:pPr>
        <w:rPr>
          <w:rFonts w:cstheme="minorHAnsi"/>
          <w:lang w:val="fr-FR"/>
        </w:rPr>
      </w:pPr>
    </w:p>
    <w:p w14:paraId="10F30D9C" w14:textId="77777777" w:rsidR="00195CAD" w:rsidRPr="008E44A4" w:rsidRDefault="00195CAD" w:rsidP="00195CAD">
      <w:pPr>
        <w:jc w:val="center"/>
        <w:rPr>
          <w:rFonts w:cstheme="minorHAnsi"/>
          <w:lang w:val="fr-FR"/>
        </w:rPr>
      </w:pPr>
      <w:r w:rsidRPr="008E44A4">
        <w:rPr>
          <w:rFonts w:cstheme="minorHAnsi"/>
          <w:b/>
          <w:lang w:val="fr-FR"/>
        </w:rPr>
        <w:t>Date de la visite :</w:t>
      </w:r>
      <w:r w:rsidRPr="008E44A4">
        <w:rPr>
          <w:rFonts w:cstheme="minorHAnsi"/>
          <w:lang w:val="fr-FR"/>
        </w:rPr>
        <w:t xml:space="preserve"> |__|__| |__|__| |__|__|__|__|</w:t>
      </w:r>
    </w:p>
    <w:p w14:paraId="054E323B" w14:textId="76BE7FD1" w:rsidR="00195CAD" w:rsidRPr="008E44A4" w:rsidRDefault="00195CAD" w:rsidP="00195CAD">
      <w:pPr>
        <w:rPr>
          <w:rFonts w:cstheme="minorHAnsi"/>
          <w:b/>
          <w:bCs/>
          <w:u w:val="single"/>
          <w:lang w:val="fr-FR"/>
        </w:rPr>
      </w:pPr>
      <w:r w:rsidRPr="008E44A4">
        <w:rPr>
          <w:rFonts w:cstheme="minorHAnsi"/>
          <w:b/>
          <w:bCs/>
          <w:u w:val="single"/>
          <w:lang w:val="fr-FR"/>
        </w:rPr>
        <w:t xml:space="preserve">Traitement </w:t>
      </w:r>
      <w:r w:rsidR="00F306EF" w:rsidRPr="008E44A4">
        <w:rPr>
          <w:rFonts w:cstheme="minorHAnsi"/>
          <w:b/>
          <w:bCs/>
          <w:u w:val="single"/>
          <w:lang w:val="fr-FR"/>
        </w:rPr>
        <w:t>en cours</w:t>
      </w:r>
    </w:p>
    <w:p w14:paraId="4F58DDB6" w14:textId="146C6DC1" w:rsidR="00F306EF" w:rsidRPr="008E44A4" w:rsidRDefault="00F306EF" w:rsidP="00F306EF">
      <w:pPr>
        <w:rPr>
          <w:rFonts w:eastAsia="DengXian" w:cstheme="minorHAnsi"/>
          <w:lang w:val="fr-FR" w:eastAsia="zh-CN"/>
        </w:rPr>
      </w:pPr>
      <w:r w:rsidRPr="008E44A4">
        <w:rPr>
          <w:rFonts w:eastAsia="DengXian" w:cstheme="minorHAnsi"/>
          <w:lang w:val="fr-FR" w:eastAsia="zh-CN"/>
        </w:rPr>
        <w:t xml:space="preserve">Traitement modifié par rapport à l’initiation : </w:t>
      </w:r>
      <w:sdt>
        <w:sdtPr>
          <w:rPr>
            <w:rFonts w:eastAsia="DengXian" w:cstheme="minorHAnsi"/>
            <w:lang w:val="fr-FR" w:eastAsia="zh-CN"/>
          </w:rPr>
          <w:id w:val="-2139951422"/>
          <w14:checkbox>
            <w14:checked w14:val="0"/>
            <w14:checkedState w14:val="2612" w14:font="MS Gothic"/>
            <w14:uncheckedState w14:val="2610" w14:font="MS Gothic"/>
          </w14:checkbox>
        </w:sdtPr>
        <w:sdtEndPr/>
        <w:sdtContent>
          <w:r w:rsidRPr="008E44A4">
            <w:rPr>
              <w:rFonts w:ascii="Segoe UI Symbol" w:eastAsia="MS Gothic" w:hAnsi="Segoe UI Symbol" w:cs="Segoe UI Symbol"/>
              <w:lang w:val="fr-FR" w:eastAsia="zh-CN"/>
            </w:rPr>
            <w:t>☐</w:t>
          </w:r>
        </w:sdtContent>
      </w:sdt>
      <w:r w:rsidRPr="008E44A4">
        <w:rPr>
          <w:rFonts w:eastAsia="DengXian" w:cstheme="minorHAnsi"/>
          <w:lang w:val="fr-FR" w:eastAsia="zh-CN"/>
        </w:rPr>
        <w:t xml:space="preserve"> Oui </w:t>
      </w:r>
      <w:r w:rsidRPr="008E44A4">
        <w:rPr>
          <w:rFonts w:eastAsia="DengXian" w:cstheme="minorHAnsi"/>
          <w:lang w:val="fr-FR" w:eastAsia="zh-CN"/>
        </w:rPr>
        <w:tab/>
      </w:r>
      <w:r w:rsidRPr="008E44A4">
        <w:rPr>
          <w:rFonts w:eastAsia="DengXian" w:cstheme="minorHAnsi"/>
          <w:lang w:val="fr-FR" w:eastAsia="zh-CN"/>
        </w:rPr>
        <w:tab/>
        <w:t xml:space="preserve"> </w:t>
      </w:r>
      <w:sdt>
        <w:sdtPr>
          <w:rPr>
            <w:rFonts w:eastAsia="DengXian" w:cstheme="minorHAnsi"/>
            <w:lang w:val="fr-FR" w:eastAsia="zh-CN"/>
          </w:rPr>
          <w:id w:val="-35040151"/>
          <w14:checkbox>
            <w14:checked w14:val="0"/>
            <w14:checkedState w14:val="2612" w14:font="MS Gothic"/>
            <w14:uncheckedState w14:val="2610" w14:font="MS Gothic"/>
          </w14:checkbox>
        </w:sdtPr>
        <w:sdtEndPr/>
        <w:sdtContent>
          <w:r w:rsidRPr="008E44A4">
            <w:rPr>
              <w:rFonts w:ascii="Segoe UI Symbol" w:eastAsia="MS Gothic" w:hAnsi="Segoe UI Symbol" w:cs="Segoe UI Symbol"/>
              <w:lang w:val="fr-FR" w:eastAsia="zh-CN"/>
            </w:rPr>
            <w:t>☐</w:t>
          </w:r>
        </w:sdtContent>
      </w:sdt>
      <w:r w:rsidRPr="008E44A4">
        <w:rPr>
          <w:rFonts w:eastAsia="DengXian" w:cstheme="minorHAnsi"/>
          <w:lang w:val="fr-FR" w:eastAsia="zh-CN"/>
        </w:rPr>
        <w:t xml:space="preserve"> Non</w:t>
      </w:r>
    </w:p>
    <w:p w14:paraId="1F3E80DC" w14:textId="77777777" w:rsidR="00F306EF" w:rsidRPr="008E44A4" w:rsidRDefault="00F306EF" w:rsidP="00EA3206">
      <w:pPr>
        <w:spacing w:after="0"/>
        <w:rPr>
          <w:rFonts w:eastAsia="DengXian" w:cstheme="minorHAnsi"/>
          <w:lang w:val="fr-FR" w:eastAsia="zh-CN"/>
        </w:rPr>
      </w:pPr>
      <w:r w:rsidRPr="008E44A4">
        <w:rPr>
          <w:rFonts w:eastAsia="DengXian" w:cstheme="minorHAnsi"/>
          <w:lang w:val="fr-FR" w:eastAsia="zh-CN"/>
        </w:rPr>
        <w:t>Si oui complétez le tableau ci-dessous :</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701"/>
        <w:gridCol w:w="1757"/>
        <w:gridCol w:w="1727"/>
        <w:gridCol w:w="2978"/>
      </w:tblGrid>
      <w:tr w:rsidR="00195CAD" w:rsidRPr="00F96E75" w14:paraId="7A10510D" w14:textId="77777777" w:rsidTr="00A3745C">
        <w:trPr>
          <w:trHeight w:val="20"/>
        </w:trPr>
        <w:tc>
          <w:tcPr>
            <w:tcW w:w="1496" w:type="pct"/>
            <w:shd w:val="clear" w:color="auto" w:fill="E6E6E6"/>
            <w:vAlign w:val="center"/>
          </w:tcPr>
          <w:p w14:paraId="58D3B48C" w14:textId="77777777" w:rsidR="00195CAD" w:rsidRPr="008E44A4" w:rsidRDefault="00195CAD" w:rsidP="002D3E9A">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Nom du traitement (Marque ou générique)</w:t>
            </w:r>
          </w:p>
        </w:tc>
        <w:tc>
          <w:tcPr>
            <w:tcW w:w="892" w:type="pct"/>
            <w:shd w:val="clear" w:color="auto" w:fill="E6E6E6"/>
            <w:vAlign w:val="center"/>
          </w:tcPr>
          <w:p w14:paraId="4CC240DD" w14:textId="77777777" w:rsidR="00195CAD" w:rsidRPr="008E44A4" w:rsidRDefault="00195CAD" w:rsidP="002D3E9A">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Posologie</w:t>
            </w:r>
          </w:p>
        </w:tc>
        <w:tc>
          <w:tcPr>
            <w:tcW w:w="965" w:type="pct"/>
            <w:shd w:val="clear" w:color="auto" w:fill="E6E6E6"/>
            <w:vAlign w:val="center"/>
          </w:tcPr>
          <w:p w14:paraId="533F4E9A" w14:textId="77777777" w:rsidR="00195CAD" w:rsidRPr="008E44A4" w:rsidRDefault="00195CAD" w:rsidP="002D3E9A">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Voie</w:t>
            </w:r>
          </w:p>
        </w:tc>
        <w:tc>
          <w:tcPr>
            <w:tcW w:w="1647" w:type="pct"/>
            <w:shd w:val="clear" w:color="auto" w:fill="E6E6E6"/>
            <w:vAlign w:val="center"/>
          </w:tcPr>
          <w:p w14:paraId="3EB74E80" w14:textId="77777777" w:rsidR="00195CAD" w:rsidRPr="008E44A4" w:rsidRDefault="00195CAD" w:rsidP="002D3E9A">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Date de début</w:t>
            </w:r>
          </w:p>
          <w:p w14:paraId="194B5533" w14:textId="77777777" w:rsidR="00195CAD" w:rsidRPr="008E44A4" w:rsidRDefault="00195CAD" w:rsidP="002D3E9A">
            <w:pPr>
              <w:spacing w:after="0" w:line="240" w:lineRule="auto"/>
              <w:contextualSpacing/>
              <w:jc w:val="center"/>
              <w:rPr>
                <w:rFonts w:eastAsia="DengXian" w:cstheme="minorHAnsi"/>
                <w:b/>
                <w:i/>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b/>
                <w:i/>
                <w:lang w:val="fr-FR" w:eastAsia="zh-CN"/>
              </w:rPr>
              <w:t>)</w:t>
            </w:r>
          </w:p>
        </w:tc>
      </w:tr>
      <w:tr w:rsidR="00195CAD" w:rsidRPr="008E44A4" w14:paraId="7602E11D" w14:textId="77777777" w:rsidTr="00A3745C">
        <w:trPr>
          <w:trHeight w:val="20"/>
        </w:trPr>
        <w:tc>
          <w:tcPr>
            <w:tcW w:w="1496" w:type="pct"/>
            <w:vAlign w:val="center"/>
          </w:tcPr>
          <w:p w14:paraId="5F026385" w14:textId="77777777" w:rsidR="00195CAD" w:rsidRPr="008E44A4" w:rsidRDefault="00195CAD" w:rsidP="002D3E9A">
            <w:pPr>
              <w:spacing w:after="0" w:line="240" w:lineRule="auto"/>
              <w:contextualSpacing/>
              <w:jc w:val="center"/>
              <w:rPr>
                <w:rFonts w:eastAsia="DengXian" w:cstheme="minorHAnsi"/>
                <w:lang w:val="fr-FR" w:eastAsia="zh-CN"/>
              </w:rPr>
            </w:pPr>
          </w:p>
        </w:tc>
        <w:tc>
          <w:tcPr>
            <w:tcW w:w="892" w:type="pct"/>
            <w:vAlign w:val="center"/>
          </w:tcPr>
          <w:p w14:paraId="79B0D2A2" w14:textId="77777777" w:rsidR="00195CAD" w:rsidRPr="008E44A4" w:rsidRDefault="00195CAD" w:rsidP="002D3E9A">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965" w:type="pct"/>
            <w:vAlign w:val="center"/>
          </w:tcPr>
          <w:p w14:paraId="0F8D9195" w14:textId="77777777" w:rsidR="00195CAD" w:rsidRPr="008E44A4" w:rsidRDefault="00195CAD" w:rsidP="002D3E9A">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4516B701" w14:textId="77777777" w:rsidR="00195CAD" w:rsidRPr="008E44A4" w:rsidRDefault="00195CAD" w:rsidP="002D3E9A">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13776BD8" w14:textId="77777777" w:rsidR="00195CAD" w:rsidRPr="008E44A4" w:rsidRDefault="00195CAD" w:rsidP="002D3E9A">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injectable SC</w:t>
            </w:r>
          </w:p>
        </w:tc>
        <w:tc>
          <w:tcPr>
            <w:tcW w:w="1647" w:type="pct"/>
            <w:vAlign w:val="center"/>
          </w:tcPr>
          <w:p w14:paraId="67710612" w14:textId="77777777" w:rsidR="00195CAD" w:rsidRPr="008E44A4" w:rsidRDefault="00195CAD" w:rsidP="002D3E9A">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r w:rsidR="00195CAD" w:rsidRPr="008E44A4" w14:paraId="783BE283" w14:textId="77777777" w:rsidTr="00A3745C">
        <w:trPr>
          <w:trHeight w:val="20"/>
        </w:trPr>
        <w:tc>
          <w:tcPr>
            <w:tcW w:w="1496" w:type="pct"/>
            <w:vAlign w:val="center"/>
          </w:tcPr>
          <w:p w14:paraId="67830A0C" w14:textId="77777777" w:rsidR="00195CAD" w:rsidRPr="008E44A4" w:rsidRDefault="00195CAD" w:rsidP="002D3E9A">
            <w:pPr>
              <w:spacing w:after="0" w:line="240" w:lineRule="auto"/>
              <w:contextualSpacing/>
              <w:jc w:val="center"/>
              <w:rPr>
                <w:rFonts w:eastAsia="DengXian" w:cstheme="minorHAnsi"/>
                <w:lang w:val="fr-FR" w:eastAsia="zh-CN"/>
              </w:rPr>
            </w:pPr>
          </w:p>
        </w:tc>
        <w:tc>
          <w:tcPr>
            <w:tcW w:w="892" w:type="pct"/>
            <w:vAlign w:val="center"/>
          </w:tcPr>
          <w:p w14:paraId="29255995" w14:textId="77777777" w:rsidR="00195CAD" w:rsidRPr="008E44A4" w:rsidRDefault="00195CAD" w:rsidP="002D3E9A">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965" w:type="pct"/>
            <w:vAlign w:val="center"/>
          </w:tcPr>
          <w:p w14:paraId="18EA8033" w14:textId="77777777" w:rsidR="00195CAD" w:rsidRPr="008E44A4" w:rsidRDefault="00195CAD" w:rsidP="002D3E9A">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7744DA8C" w14:textId="77777777" w:rsidR="00195CAD" w:rsidRPr="008E44A4" w:rsidRDefault="00195CAD" w:rsidP="002D3E9A">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27812BA4" w14:textId="77777777" w:rsidR="00195CAD" w:rsidRPr="008E44A4" w:rsidRDefault="00195CAD" w:rsidP="002D3E9A">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injectable SC</w:t>
            </w:r>
          </w:p>
        </w:tc>
        <w:tc>
          <w:tcPr>
            <w:tcW w:w="1647" w:type="pct"/>
            <w:vAlign w:val="center"/>
          </w:tcPr>
          <w:p w14:paraId="2173F2F2" w14:textId="77777777" w:rsidR="00195CAD" w:rsidRPr="008E44A4" w:rsidRDefault="00195CAD" w:rsidP="002D3E9A">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bl>
    <w:p w14:paraId="2C6DA910" w14:textId="77777777" w:rsidR="00195CAD" w:rsidRPr="008E44A4" w:rsidRDefault="00195CAD" w:rsidP="00195CAD">
      <w:pPr>
        <w:rPr>
          <w:rFonts w:eastAsia="DengXian" w:cstheme="minorHAnsi"/>
          <w:lang w:val="fr-FR" w:eastAsia="zh-CN"/>
        </w:rPr>
      </w:pP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49"/>
        <w:gridCol w:w="3184"/>
        <w:gridCol w:w="2864"/>
      </w:tblGrid>
      <w:tr w:rsidR="00195CAD" w:rsidRPr="00F96E75" w14:paraId="1E565578" w14:textId="77777777" w:rsidTr="002D3E9A">
        <w:trPr>
          <w:trHeight w:val="113"/>
        </w:trPr>
        <w:tc>
          <w:tcPr>
            <w:tcW w:w="5000" w:type="pct"/>
            <w:gridSpan w:val="3"/>
            <w:shd w:val="clear" w:color="auto" w:fill="E6E6E6"/>
            <w:vAlign w:val="center"/>
          </w:tcPr>
          <w:p w14:paraId="05FB8CD4" w14:textId="77777777" w:rsidR="00195CAD" w:rsidRPr="008E44A4" w:rsidRDefault="00195CAD" w:rsidP="002D3E9A">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Echanges Plasmatiques (EP)/Immunoadsorption/Plasmaphérèse</w:t>
            </w:r>
          </w:p>
        </w:tc>
      </w:tr>
      <w:tr w:rsidR="00195CAD" w:rsidRPr="008E44A4" w14:paraId="4EB9CF17" w14:textId="77777777" w:rsidTr="002D3E9A">
        <w:trPr>
          <w:trHeight w:val="113"/>
        </w:trPr>
        <w:tc>
          <w:tcPr>
            <w:tcW w:w="1712" w:type="pct"/>
            <w:shd w:val="clear" w:color="auto" w:fill="E6E6E6"/>
            <w:vAlign w:val="center"/>
          </w:tcPr>
          <w:p w14:paraId="711995C3" w14:textId="77777777" w:rsidR="00195CAD" w:rsidRPr="008E44A4" w:rsidRDefault="00195CAD" w:rsidP="002D3E9A">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Nombre de cycle</w:t>
            </w:r>
          </w:p>
        </w:tc>
        <w:tc>
          <w:tcPr>
            <w:tcW w:w="1731" w:type="pct"/>
            <w:shd w:val="clear" w:color="auto" w:fill="E6E6E6"/>
            <w:vAlign w:val="center"/>
          </w:tcPr>
          <w:p w14:paraId="7D934A61" w14:textId="77777777" w:rsidR="00195CAD" w:rsidRPr="008E44A4" w:rsidRDefault="00195CAD" w:rsidP="002D3E9A">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Date de début</w:t>
            </w:r>
          </w:p>
          <w:p w14:paraId="169964DA" w14:textId="77777777" w:rsidR="00195CAD" w:rsidRPr="008E44A4" w:rsidRDefault="00195CAD" w:rsidP="002D3E9A">
            <w:pPr>
              <w:spacing w:after="0" w:line="240" w:lineRule="auto"/>
              <w:contextualSpacing/>
              <w:jc w:val="center"/>
              <w:rPr>
                <w:rFonts w:eastAsia="DengXian" w:cstheme="minorHAnsi"/>
                <w:b/>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b/>
                <w:i/>
                <w:lang w:val="fr-FR" w:eastAsia="zh-CN"/>
              </w:rPr>
              <w:t>)</w:t>
            </w:r>
          </w:p>
        </w:tc>
        <w:tc>
          <w:tcPr>
            <w:tcW w:w="1557" w:type="pct"/>
            <w:shd w:val="clear" w:color="auto" w:fill="E6E6E6"/>
            <w:vAlign w:val="center"/>
          </w:tcPr>
          <w:p w14:paraId="15BEAB2E" w14:textId="77777777" w:rsidR="00195CAD" w:rsidRPr="008E44A4" w:rsidRDefault="00195CAD" w:rsidP="002D3E9A">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Fréquence</w:t>
            </w:r>
          </w:p>
        </w:tc>
      </w:tr>
      <w:tr w:rsidR="00195CAD" w:rsidRPr="008E44A4" w14:paraId="5F138B98" w14:textId="77777777" w:rsidTr="002D3E9A">
        <w:trPr>
          <w:trHeight w:val="113"/>
        </w:trPr>
        <w:tc>
          <w:tcPr>
            <w:tcW w:w="1712" w:type="pct"/>
            <w:vAlign w:val="center"/>
          </w:tcPr>
          <w:p w14:paraId="494A74DB" w14:textId="77777777" w:rsidR="00195CAD" w:rsidRPr="008E44A4" w:rsidRDefault="00195CAD" w:rsidP="002D3E9A">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731" w:type="pct"/>
            <w:vAlign w:val="center"/>
          </w:tcPr>
          <w:p w14:paraId="4871C4AF" w14:textId="77777777" w:rsidR="00195CAD" w:rsidRPr="008E44A4" w:rsidRDefault="00195CAD" w:rsidP="002D3E9A">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557" w:type="pct"/>
            <w:vAlign w:val="center"/>
          </w:tcPr>
          <w:p w14:paraId="4F934038" w14:textId="77777777" w:rsidR="00195CAD" w:rsidRPr="008E44A4" w:rsidRDefault="00195CAD" w:rsidP="002D3E9A">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 semaine</w:t>
            </w:r>
          </w:p>
        </w:tc>
      </w:tr>
    </w:tbl>
    <w:p w14:paraId="0B985D35" w14:textId="77777777" w:rsidR="00195CAD" w:rsidRPr="008E44A4" w:rsidRDefault="00195CAD" w:rsidP="00195CAD">
      <w:pPr>
        <w:spacing w:after="0" w:line="240" w:lineRule="auto"/>
        <w:jc w:val="both"/>
        <w:rPr>
          <w:rFonts w:eastAsia="DengXian" w:cstheme="minorHAnsi"/>
          <w:lang w:val="fr-FR" w:eastAsia="zh-CN"/>
        </w:rPr>
      </w:pPr>
    </w:p>
    <w:p w14:paraId="6F3C7ED0" w14:textId="77777777" w:rsidR="00195CAD" w:rsidRPr="008E44A4" w:rsidRDefault="00195CAD" w:rsidP="0047527F">
      <w:pPr>
        <w:pStyle w:val="Paragraphedeliste"/>
        <w:numPr>
          <w:ilvl w:val="0"/>
          <w:numId w:val="35"/>
        </w:numPr>
        <w:spacing w:after="0"/>
        <w:outlineLvl w:val="0"/>
        <w:rPr>
          <w:rFonts w:cstheme="minorHAnsi"/>
          <w:b/>
          <w:bCs/>
          <w:lang w:val="fr-FR"/>
        </w:rPr>
      </w:pPr>
      <w:r w:rsidRPr="008E44A4">
        <w:rPr>
          <w:rFonts w:cstheme="minorHAnsi"/>
          <w:b/>
          <w:bCs/>
          <w:lang w:val="fr-FR"/>
        </w:rPr>
        <w:t>Sévérité de la dysfonction du greffon</w:t>
      </w:r>
    </w:p>
    <w:tbl>
      <w:tblPr>
        <w:tblStyle w:val="Grilledutableau"/>
        <w:tblW w:w="0" w:type="auto"/>
        <w:tblLook w:val="04A0" w:firstRow="1" w:lastRow="0" w:firstColumn="1" w:lastColumn="0" w:noHBand="0" w:noVBand="1"/>
      </w:tblPr>
      <w:tblGrid>
        <w:gridCol w:w="6804"/>
        <w:gridCol w:w="2546"/>
      </w:tblGrid>
      <w:tr w:rsidR="00195CAD" w:rsidRPr="008E44A4" w14:paraId="217FA527" w14:textId="77777777" w:rsidTr="005B299C">
        <w:trPr>
          <w:trHeight w:val="170"/>
        </w:trPr>
        <w:tc>
          <w:tcPr>
            <w:tcW w:w="6804" w:type="dxa"/>
          </w:tcPr>
          <w:p w14:paraId="058512EC" w14:textId="77777777" w:rsidR="00195CAD" w:rsidRPr="008E44A4" w:rsidRDefault="00195CAD" w:rsidP="002D3E9A">
            <w:pPr>
              <w:contextualSpacing/>
              <w:rPr>
                <w:rFonts w:cstheme="minorHAnsi"/>
                <w:lang w:val="fr-FR"/>
              </w:rPr>
            </w:pPr>
            <w:r w:rsidRPr="008E44A4">
              <w:rPr>
                <w:rFonts w:eastAsia="DengXian" w:cstheme="minorHAnsi"/>
                <w:lang w:val="fr-FR" w:eastAsia="zh-CN"/>
              </w:rPr>
              <w:t xml:space="preserve">Asymptomatique </w:t>
            </w:r>
            <w:r w:rsidRPr="008E44A4">
              <w:rPr>
                <w:rFonts w:cstheme="minorHAnsi"/>
                <w:lang w:val="fr-FR"/>
              </w:rPr>
              <w:t>(pas de diminution du Test de Fonction Pulmonaire, pas de nouvelles caractéristique radiologique, pas d’augmentation du besoin en O2 ou de ventilation assistée)</w:t>
            </w:r>
          </w:p>
        </w:tc>
        <w:tc>
          <w:tcPr>
            <w:tcW w:w="2546" w:type="dxa"/>
            <w:vAlign w:val="center"/>
          </w:tcPr>
          <w:p w14:paraId="5D33A64C" w14:textId="77777777" w:rsidR="00195CAD" w:rsidRPr="008E44A4" w:rsidRDefault="00195CAD" w:rsidP="002D3E9A">
            <w:pPr>
              <w:contextualSpacing/>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61A54265" w14:textId="77777777" w:rsidTr="005B299C">
        <w:trPr>
          <w:trHeight w:val="170"/>
        </w:trPr>
        <w:tc>
          <w:tcPr>
            <w:tcW w:w="6804" w:type="dxa"/>
          </w:tcPr>
          <w:p w14:paraId="38EF8017" w14:textId="77777777" w:rsidR="00195CAD" w:rsidRPr="008E44A4" w:rsidRDefault="00195CAD" w:rsidP="002D3E9A">
            <w:pPr>
              <w:contextualSpacing/>
              <w:rPr>
                <w:rFonts w:cstheme="minorHAnsi"/>
                <w:lang w:val="fr-FR"/>
              </w:rPr>
            </w:pPr>
            <w:r w:rsidRPr="008E44A4">
              <w:rPr>
                <w:rFonts w:eastAsia="DengXian" w:cstheme="minorHAnsi"/>
                <w:lang w:val="fr-FR" w:eastAsia="zh-CN"/>
              </w:rPr>
              <w:t>VEMS diminué entre 10% (et plus de 100 ml) et 30%</w:t>
            </w:r>
          </w:p>
        </w:tc>
        <w:tc>
          <w:tcPr>
            <w:tcW w:w="2546" w:type="dxa"/>
            <w:vAlign w:val="center"/>
          </w:tcPr>
          <w:p w14:paraId="5711D1AA" w14:textId="77777777" w:rsidR="00195CAD" w:rsidRPr="008E44A4" w:rsidRDefault="00195CAD" w:rsidP="002D3E9A">
            <w:pPr>
              <w:contextualSpacing/>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12218B75" w14:textId="77777777" w:rsidTr="005B299C">
        <w:trPr>
          <w:trHeight w:val="170"/>
        </w:trPr>
        <w:tc>
          <w:tcPr>
            <w:tcW w:w="6804" w:type="dxa"/>
          </w:tcPr>
          <w:p w14:paraId="1BF0FC27" w14:textId="1C044AB1" w:rsidR="00195CAD" w:rsidRPr="008E44A4" w:rsidRDefault="00195CAD" w:rsidP="002D3E9A">
            <w:pPr>
              <w:contextualSpacing/>
              <w:rPr>
                <w:rFonts w:cstheme="minorHAnsi"/>
                <w:lang w:val="fr-FR"/>
              </w:rPr>
            </w:pPr>
            <w:r w:rsidRPr="008E44A4">
              <w:rPr>
                <w:rFonts w:cstheme="minorHAnsi"/>
                <w:lang w:val="fr-FR"/>
              </w:rPr>
              <w:t xml:space="preserve">VEMS diminué entre 30% et 50% et moins de 500 </w:t>
            </w:r>
            <w:r w:rsidR="004321FE" w:rsidRPr="008E44A4">
              <w:rPr>
                <w:rFonts w:cstheme="minorHAnsi"/>
                <w:lang w:val="fr-FR"/>
              </w:rPr>
              <w:t>ml</w:t>
            </w:r>
          </w:p>
        </w:tc>
        <w:tc>
          <w:tcPr>
            <w:tcW w:w="2546" w:type="dxa"/>
            <w:vAlign w:val="center"/>
          </w:tcPr>
          <w:p w14:paraId="07062762" w14:textId="77777777" w:rsidR="00195CAD" w:rsidRPr="008E44A4" w:rsidRDefault="00195CAD" w:rsidP="002D3E9A">
            <w:pPr>
              <w:contextualSpacing/>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7EE1AAE4" w14:textId="77777777" w:rsidTr="005B299C">
        <w:trPr>
          <w:trHeight w:val="170"/>
        </w:trPr>
        <w:tc>
          <w:tcPr>
            <w:tcW w:w="6804" w:type="dxa"/>
          </w:tcPr>
          <w:p w14:paraId="2BEFCB77" w14:textId="7709FDA5" w:rsidR="00195CAD" w:rsidRPr="008E44A4" w:rsidRDefault="00195CAD" w:rsidP="002D3E9A">
            <w:pPr>
              <w:contextualSpacing/>
              <w:rPr>
                <w:rFonts w:cstheme="minorHAnsi"/>
                <w:lang w:val="fr-FR"/>
              </w:rPr>
            </w:pPr>
            <w:r w:rsidRPr="008E44A4">
              <w:rPr>
                <w:rFonts w:cstheme="minorHAnsi"/>
                <w:lang w:val="fr-FR"/>
              </w:rPr>
              <w:t xml:space="preserve">VEMS diminué de plus de 50% ou plus de 500 </w:t>
            </w:r>
            <w:r w:rsidR="004321FE" w:rsidRPr="008E44A4">
              <w:rPr>
                <w:rFonts w:cstheme="minorHAnsi"/>
                <w:lang w:val="fr-FR"/>
              </w:rPr>
              <w:t>ml</w:t>
            </w:r>
          </w:p>
        </w:tc>
        <w:tc>
          <w:tcPr>
            <w:tcW w:w="2546" w:type="dxa"/>
            <w:vAlign w:val="center"/>
          </w:tcPr>
          <w:p w14:paraId="295D6468" w14:textId="77777777" w:rsidR="00195CAD" w:rsidRPr="008E44A4" w:rsidRDefault="00195CAD" w:rsidP="002D3E9A">
            <w:pPr>
              <w:contextualSpacing/>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2117E2CB" w14:textId="77777777" w:rsidTr="005B299C">
        <w:trPr>
          <w:trHeight w:val="170"/>
        </w:trPr>
        <w:tc>
          <w:tcPr>
            <w:tcW w:w="6804" w:type="dxa"/>
          </w:tcPr>
          <w:p w14:paraId="3265E71D" w14:textId="77777777" w:rsidR="00195CAD" w:rsidRPr="008E44A4" w:rsidRDefault="00195CAD" w:rsidP="002D3E9A">
            <w:pPr>
              <w:contextualSpacing/>
              <w:rPr>
                <w:rFonts w:cstheme="minorHAnsi"/>
                <w:lang w:val="fr-FR"/>
              </w:rPr>
            </w:pPr>
            <w:r w:rsidRPr="008E44A4">
              <w:rPr>
                <w:rFonts w:cstheme="minorHAnsi"/>
                <w:lang w:val="fr-FR"/>
              </w:rPr>
              <w:t>Besoin d’O</w:t>
            </w:r>
            <w:r w:rsidRPr="008E44A4">
              <w:rPr>
                <w:rFonts w:cstheme="minorHAnsi"/>
                <w:vertAlign w:val="subscript"/>
                <w:lang w:val="fr-FR"/>
              </w:rPr>
              <w:t>2</w:t>
            </w:r>
            <w:r w:rsidRPr="008E44A4">
              <w:rPr>
                <w:rFonts w:cstheme="minorHAnsi"/>
                <w:lang w:val="fr-FR"/>
              </w:rPr>
              <w:t xml:space="preserve"> : apparition ou augmentation : uniquement pour une activité physique</w:t>
            </w:r>
          </w:p>
        </w:tc>
        <w:tc>
          <w:tcPr>
            <w:tcW w:w="2546" w:type="dxa"/>
            <w:vAlign w:val="center"/>
          </w:tcPr>
          <w:p w14:paraId="0A6007CC" w14:textId="77777777" w:rsidR="00195CAD" w:rsidRPr="008E44A4" w:rsidRDefault="00195CAD" w:rsidP="002D3E9A">
            <w:pPr>
              <w:contextualSpacing/>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2BAB9FCE" w14:textId="77777777" w:rsidTr="005B299C">
        <w:trPr>
          <w:trHeight w:val="170"/>
        </w:trPr>
        <w:tc>
          <w:tcPr>
            <w:tcW w:w="6804" w:type="dxa"/>
          </w:tcPr>
          <w:p w14:paraId="2C645CBD" w14:textId="77777777" w:rsidR="00195CAD" w:rsidRPr="008E44A4" w:rsidRDefault="00195CAD" w:rsidP="002D3E9A">
            <w:pPr>
              <w:contextualSpacing/>
              <w:rPr>
                <w:rFonts w:cstheme="minorHAnsi"/>
                <w:lang w:val="fr-FR"/>
              </w:rPr>
            </w:pPr>
            <w:r w:rsidRPr="008E44A4">
              <w:rPr>
                <w:rFonts w:cstheme="minorHAnsi"/>
                <w:lang w:val="fr-FR"/>
              </w:rPr>
              <w:lastRenderedPageBreak/>
              <w:t>Besoin d’O</w:t>
            </w:r>
            <w:r w:rsidRPr="008E44A4">
              <w:rPr>
                <w:rFonts w:cstheme="minorHAnsi"/>
                <w:vertAlign w:val="subscript"/>
                <w:lang w:val="fr-FR"/>
              </w:rPr>
              <w:t>2</w:t>
            </w:r>
            <w:r w:rsidRPr="008E44A4">
              <w:rPr>
                <w:rFonts w:cstheme="minorHAnsi"/>
                <w:lang w:val="fr-FR"/>
              </w:rPr>
              <w:t xml:space="preserve"> : au repos et &lt;6 l/min (pour une saturation &gt; 90%)</w:t>
            </w:r>
          </w:p>
        </w:tc>
        <w:tc>
          <w:tcPr>
            <w:tcW w:w="2546" w:type="dxa"/>
            <w:vAlign w:val="center"/>
          </w:tcPr>
          <w:p w14:paraId="21469415" w14:textId="77777777" w:rsidR="00195CAD" w:rsidRPr="008E44A4" w:rsidRDefault="00195CAD" w:rsidP="002D3E9A">
            <w:pPr>
              <w:contextualSpacing/>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7B40AC80" w14:textId="77777777" w:rsidTr="005B299C">
        <w:trPr>
          <w:trHeight w:val="170"/>
        </w:trPr>
        <w:tc>
          <w:tcPr>
            <w:tcW w:w="6804" w:type="dxa"/>
          </w:tcPr>
          <w:p w14:paraId="721E61D2" w14:textId="77777777" w:rsidR="00195CAD" w:rsidRPr="008E44A4" w:rsidRDefault="00195CAD" w:rsidP="002D3E9A">
            <w:pPr>
              <w:contextualSpacing/>
              <w:rPr>
                <w:rFonts w:cstheme="minorHAnsi"/>
                <w:lang w:val="fr-FR"/>
              </w:rPr>
            </w:pPr>
            <w:r w:rsidRPr="008E44A4">
              <w:rPr>
                <w:rFonts w:cstheme="minorHAnsi"/>
                <w:lang w:val="fr-FR"/>
              </w:rPr>
              <w:t>Besoin d’O</w:t>
            </w:r>
            <w:r w:rsidRPr="008E44A4">
              <w:rPr>
                <w:rFonts w:cstheme="minorHAnsi"/>
                <w:vertAlign w:val="subscript"/>
                <w:lang w:val="fr-FR"/>
              </w:rPr>
              <w:t>2</w:t>
            </w:r>
            <w:r w:rsidRPr="008E44A4">
              <w:rPr>
                <w:rFonts w:cstheme="minorHAnsi"/>
                <w:lang w:val="fr-FR"/>
              </w:rPr>
              <w:t xml:space="preserve"> : &gt; 6 l/min (pour une saturation &gt; 90% ou « </w:t>
            </w:r>
            <w:proofErr w:type="spellStart"/>
            <w:r w:rsidRPr="008E44A4">
              <w:rPr>
                <w:rFonts w:cstheme="minorHAnsi"/>
                <w:lang w:val="fr-FR"/>
              </w:rPr>
              <w:t>optiflow</w:t>
            </w:r>
            <w:proofErr w:type="spellEnd"/>
            <w:r w:rsidRPr="008E44A4">
              <w:rPr>
                <w:rFonts w:cstheme="minorHAnsi"/>
                <w:lang w:val="fr-FR"/>
              </w:rPr>
              <w:t xml:space="preserve"> »)</w:t>
            </w:r>
          </w:p>
        </w:tc>
        <w:tc>
          <w:tcPr>
            <w:tcW w:w="2546" w:type="dxa"/>
            <w:vAlign w:val="center"/>
          </w:tcPr>
          <w:p w14:paraId="129BBA24" w14:textId="77777777" w:rsidR="00195CAD" w:rsidRPr="008E44A4" w:rsidRDefault="00195CAD" w:rsidP="002D3E9A">
            <w:pPr>
              <w:contextualSpacing/>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5479A5B8" w14:textId="77777777" w:rsidTr="005B299C">
        <w:trPr>
          <w:trHeight w:val="170"/>
        </w:trPr>
        <w:tc>
          <w:tcPr>
            <w:tcW w:w="6804" w:type="dxa"/>
          </w:tcPr>
          <w:p w14:paraId="7B2697E4" w14:textId="77777777" w:rsidR="00195CAD" w:rsidRPr="008E44A4" w:rsidRDefault="00195CAD" w:rsidP="002D3E9A">
            <w:pPr>
              <w:contextualSpacing/>
              <w:rPr>
                <w:rFonts w:cstheme="minorHAnsi"/>
                <w:lang w:val="fr-FR"/>
              </w:rPr>
            </w:pPr>
            <w:r w:rsidRPr="008E44A4">
              <w:rPr>
                <w:rFonts w:cstheme="minorHAnsi"/>
                <w:lang w:val="fr-FR"/>
              </w:rPr>
              <w:t>Besoin d’assistance respiratoire</w:t>
            </w:r>
          </w:p>
        </w:tc>
        <w:tc>
          <w:tcPr>
            <w:tcW w:w="2546" w:type="dxa"/>
            <w:vAlign w:val="center"/>
          </w:tcPr>
          <w:p w14:paraId="129E0D87" w14:textId="77777777" w:rsidR="00195CAD" w:rsidRPr="008E44A4" w:rsidRDefault="00195CAD" w:rsidP="002D3E9A">
            <w:pPr>
              <w:contextualSpacing/>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06E4E456" w14:textId="77777777" w:rsidTr="005B299C">
        <w:trPr>
          <w:trHeight w:val="170"/>
        </w:trPr>
        <w:tc>
          <w:tcPr>
            <w:tcW w:w="6804" w:type="dxa"/>
          </w:tcPr>
          <w:p w14:paraId="59D76E17" w14:textId="77777777" w:rsidR="00195CAD" w:rsidRPr="008E44A4" w:rsidRDefault="00195CAD" w:rsidP="002D3E9A">
            <w:pPr>
              <w:contextualSpacing/>
              <w:rPr>
                <w:rFonts w:cstheme="minorHAnsi"/>
                <w:lang w:val="fr-FR"/>
              </w:rPr>
            </w:pPr>
            <w:r w:rsidRPr="008E44A4">
              <w:rPr>
                <w:rFonts w:cstheme="minorHAnsi"/>
                <w:lang w:val="fr-FR"/>
              </w:rPr>
              <w:t>ARDS P/F &gt; 200</w:t>
            </w:r>
          </w:p>
        </w:tc>
        <w:tc>
          <w:tcPr>
            <w:tcW w:w="2546" w:type="dxa"/>
            <w:vAlign w:val="center"/>
          </w:tcPr>
          <w:p w14:paraId="38A757ED" w14:textId="77777777" w:rsidR="00195CAD" w:rsidRPr="008E44A4" w:rsidRDefault="00195CAD" w:rsidP="002D3E9A">
            <w:pPr>
              <w:contextualSpacing/>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3DF77087" w14:textId="77777777" w:rsidTr="005B299C">
        <w:trPr>
          <w:trHeight w:val="170"/>
        </w:trPr>
        <w:tc>
          <w:tcPr>
            <w:tcW w:w="6804" w:type="dxa"/>
          </w:tcPr>
          <w:p w14:paraId="1618646D" w14:textId="77777777" w:rsidR="00195CAD" w:rsidRPr="008E44A4" w:rsidRDefault="00195CAD" w:rsidP="002D3E9A">
            <w:pPr>
              <w:contextualSpacing/>
              <w:rPr>
                <w:rFonts w:cstheme="minorHAnsi"/>
                <w:lang w:val="fr-FR"/>
              </w:rPr>
            </w:pPr>
            <w:r w:rsidRPr="008E44A4">
              <w:rPr>
                <w:rFonts w:cstheme="minorHAnsi"/>
                <w:lang w:val="fr-FR"/>
              </w:rPr>
              <w:t>ARDS 100 &lt; P/F &lt; 200</w:t>
            </w:r>
          </w:p>
        </w:tc>
        <w:tc>
          <w:tcPr>
            <w:tcW w:w="2546" w:type="dxa"/>
            <w:vAlign w:val="center"/>
          </w:tcPr>
          <w:p w14:paraId="40D17161" w14:textId="77777777" w:rsidR="00195CAD" w:rsidRPr="008E44A4" w:rsidRDefault="00195CAD" w:rsidP="002D3E9A">
            <w:pPr>
              <w:contextualSpacing/>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3FD7ED35" w14:textId="77777777" w:rsidTr="005B299C">
        <w:trPr>
          <w:trHeight w:val="170"/>
        </w:trPr>
        <w:tc>
          <w:tcPr>
            <w:tcW w:w="6804" w:type="dxa"/>
          </w:tcPr>
          <w:p w14:paraId="58A4C029" w14:textId="77777777" w:rsidR="00195CAD" w:rsidRPr="008E44A4" w:rsidRDefault="00195CAD" w:rsidP="002D3E9A">
            <w:pPr>
              <w:contextualSpacing/>
              <w:rPr>
                <w:rFonts w:cstheme="minorHAnsi"/>
                <w:lang w:val="fr-FR"/>
              </w:rPr>
            </w:pPr>
            <w:r w:rsidRPr="008E44A4">
              <w:rPr>
                <w:rFonts w:cstheme="minorHAnsi"/>
              </w:rPr>
              <w:t>ARDS &lt; 100</w:t>
            </w:r>
          </w:p>
        </w:tc>
        <w:tc>
          <w:tcPr>
            <w:tcW w:w="2546" w:type="dxa"/>
            <w:vAlign w:val="center"/>
          </w:tcPr>
          <w:p w14:paraId="436CCBEC" w14:textId="77777777" w:rsidR="00195CAD" w:rsidRPr="008E44A4" w:rsidRDefault="00195CAD" w:rsidP="002D3E9A">
            <w:pPr>
              <w:contextualSpacing/>
              <w:jc w:val="center"/>
              <w:rPr>
                <w:rFonts w:cstheme="minorHAnsi"/>
                <w:lang w:val="fr-FR" w:eastAsia="zh-CN"/>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50EDBB20" w14:textId="77777777" w:rsidTr="005B299C">
        <w:trPr>
          <w:trHeight w:val="170"/>
        </w:trPr>
        <w:tc>
          <w:tcPr>
            <w:tcW w:w="6804" w:type="dxa"/>
          </w:tcPr>
          <w:p w14:paraId="59B3E73D" w14:textId="77777777" w:rsidR="00195CAD" w:rsidRPr="008E44A4" w:rsidRDefault="00195CAD" w:rsidP="002D3E9A">
            <w:pPr>
              <w:contextualSpacing/>
              <w:rPr>
                <w:rFonts w:cstheme="minorHAnsi"/>
              </w:rPr>
            </w:pPr>
            <w:r w:rsidRPr="008E44A4">
              <w:rPr>
                <w:rFonts w:cstheme="minorHAnsi"/>
                <w:lang w:val="fr-FR"/>
              </w:rPr>
              <w:t>Besoin</w:t>
            </w:r>
            <w:r w:rsidRPr="008E44A4">
              <w:rPr>
                <w:rFonts w:cstheme="minorHAnsi"/>
              </w:rPr>
              <w:t xml:space="preserve"> </w:t>
            </w:r>
            <w:proofErr w:type="spellStart"/>
            <w:r w:rsidRPr="008E44A4">
              <w:rPr>
                <w:rFonts w:cstheme="minorHAnsi"/>
              </w:rPr>
              <w:t>d’ECMO</w:t>
            </w:r>
            <w:proofErr w:type="spellEnd"/>
          </w:p>
        </w:tc>
        <w:tc>
          <w:tcPr>
            <w:tcW w:w="2546" w:type="dxa"/>
            <w:vAlign w:val="center"/>
          </w:tcPr>
          <w:p w14:paraId="65BAF8F5" w14:textId="77777777" w:rsidR="00195CAD" w:rsidRPr="008E44A4" w:rsidRDefault="00195CAD" w:rsidP="002D3E9A">
            <w:pPr>
              <w:contextualSpacing/>
              <w:jc w:val="center"/>
              <w:rPr>
                <w:rFonts w:cstheme="minorHAnsi"/>
                <w:lang w:val="fr-FR" w:eastAsia="zh-CN"/>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bl>
    <w:p w14:paraId="4B309896" w14:textId="77777777" w:rsidR="00195CAD" w:rsidRPr="008E44A4" w:rsidRDefault="00195CAD" w:rsidP="00EA3206">
      <w:pPr>
        <w:spacing w:after="0" w:line="240" w:lineRule="auto"/>
        <w:ind w:left="360"/>
        <w:outlineLvl w:val="0"/>
        <w:rPr>
          <w:rFonts w:cstheme="minorHAnsi"/>
          <w:bCs/>
          <w:lang w:val="fr-FR"/>
        </w:rPr>
      </w:pPr>
      <w:r w:rsidRPr="008E44A4">
        <w:rPr>
          <w:rFonts w:cstheme="minorHAnsi"/>
          <w:bCs/>
          <w:lang w:val="fr-FR"/>
        </w:rPr>
        <w:t>VEMS : Volume Expiratoire Maximale par Seconde</w:t>
      </w:r>
    </w:p>
    <w:p w14:paraId="225A83CB" w14:textId="77777777" w:rsidR="00195CAD" w:rsidRPr="008E44A4" w:rsidRDefault="00195CAD" w:rsidP="00EA3206">
      <w:pPr>
        <w:spacing w:after="0" w:line="240" w:lineRule="auto"/>
        <w:ind w:left="360"/>
        <w:outlineLvl w:val="0"/>
        <w:rPr>
          <w:rFonts w:cstheme="minorHAnsi"/>
          <w:bCs/>
          <w:lang w:val="fr-FR"/>
        </w:rPr>
      </w:pPr>
      <w:r w:rsidRPr="008E44A4">
        <w:rPr>
          <w:rFonts w:cstheme="minorHAnsi"/>
          <w:bCs/>
          <w:lang w:val="fr-FR"/>
        </w:rPr>
        <w:t>P : PaO2 : pression partielle en O2</w:t>
      </w:r>
    </w:p>
    <w:p w14:paraId="057EB94C" w14:textId="77777777" w:rsidR="00195CAD" w:rsidRPr="008E44A4" w:rsidRDefault="00195CAD" w:rsidP="00EA3206">
      <w:pPr>
        <w:spacing w:after="0" w:line="240" w:lineRule="auto"/>
        <w:ind w:left="360"/>
        <w:outlineLvl w:val="0"/>
        <w:rPr>
          <w:rFonts w:cstheme="minorHAnsi"/>
          <w:bCs/>
          <w:lang w:val="fr-FR"/>
        </w:rPr>
      </w:pPr>
      <w:r w:rsidRPr="008E44A4">
        <w:rPr>
          <w:rFonts w:cstheme="minorHAnsi"/>
          <w:bCs/>
          <w:lang w:val="fr-FR"/>
        </w:rPr>
        <w:t>F : FiO2 : Fraction inspirée d’O2</w:t>
      </w:r>
    </w:p>
    <w:p w14:paraId="69975513" w14:textId="77777777" w:rsidR="00195CAD" w:rsidRPr="008E44A4" w:rsidRDefault="00195CAD" w:rsidP="00EA3206">
      <w:pPr>
        <w:spacing w:after="0" w:line="240" w:lineRule="auto"/>
        <w:ind w:left="360"/>
        <w:outlineLvl w:val="0"/>
        <w:rPr>
          <w:rFonts w:cstheme="minorHAnsi"/>
          <w:bCs/>
          <w:lang w:val="fr-FR"/>
        </w:rPr>
      </w:pPr>
      <w:r w:rsidRPr="008E44A4">
        <w:rPr>
          <w:rFonts w:cstheme="minorHAnsi"/>
          <w:bCs/>
          <w:lang w:val="fr-FR"/>
        </w:rPr>
        <w:t xml:space="preserve">ARDS : Acute </w:t>
      </w:r>
      <w:proofErr w:type="spellStart"/>
      <w:r w:rsidRPr="008E44A4">
        <w:rPr>
          <w:rFonts w:cstheme="minorHAnsi"/>
          <w:bCs/>
          <w:lang w:val="fr-FR"/>
        </w:rPr>
        <w:t>Respiratory</w:t>
      </w:r>
      <w:proofErr w:type="spellEnd"/>
      <w:r w:rsidRPr="008E44A4">
        <w:rPr>
          <w:rFonts w:cstheme="minorHAnsi"/>
          <w:bCs/>
          <w:lang w:val="fr-FR"/>
        </w:rPr>
        <w:t xml:space="preserve"> </w:t>
      </w:r>
      <w:proofErr w:type="spellStart"/>
      <w:r w:rsidRPr="008E44A4">
        <w:rPr>
          <w:rFonts w:cstheme="minorHAnsi"/>
          <w:bCs/>
          <w:lang w:val="fr-FR"/>
        </w:rPr>
        <w:t>Distress</w:t>
      </w:r>
      <w:proofErr w:type="spellEnd"/>
      <w:r w:rsidRPr="008E44A4">
        <w:rPr>
          <w:rFonts w:cstheme="minorHAnsi"/>
          <w:bCs/>
          <w:lang w:val="fr-FR"/>
        </w:rPr>
        <w:t xml:space="preserve"> Syndrome (Syndrome de Détresse Respiratoire Aigüe)</w:t>
      </w:r>
    </w:p>
    <w:p w14:paraId="6DA7AA24" w14:textId="77777777" w:rsidR="00195CAD" w:rsidRPr="008E44A4" w:rsidRDefault="00195CAD" w:rsidP="00EA3206">
      <w:pPr>
        <w:spacing w:after="0" w:line="240" w:lineRule="auto"/>
        <w:ind w:left="360"/>
        <w:outlineLvl w:val="0"/>
        <w:rPr>
          <w:rFonts w:cstheme="minorHAnsi"/>
          <w:bCs/>
          <w:lang w:val="fr-FR"/>
        </w:rPr>
      </w:pPr>
      <w:r w:rsidRPr="008E44A4">
        <w:rPr>
          <w:rFonts w:cstheme="minorHAnsi"/>
          <w:bCs/>
          <w:lang w:val="fr-FR"/>
        </w:rPr>
        <w:t>ECMO : Extracorporelle Membrane Oxygénation</w:t>
      </w:r>
    </w:p>
    <w:p w14:paraId="54372B07" w14:textId="77777777" w:rsidR="00195CAD" w:rsidRPr="008E44A4" w:rsidRDefault="00195CAD" w:rsidP="00195CAD">
      <w:pPr>
        <w:spacing w:after="0" w:line="240" w:lineRule="auto"/>
        <w:rPr>
          <w:rFonts w:eastAsia="DengXian" w:cstheme="minorHAnsi"/>
          <w:lang w:val="fr-FR" w:eastAsia="zh-CN"/>
        </w:rPr>
      </w:pPr>
    </w:p>
    <w:p w14:paraId="637A806F" w14:textId="77777777" w:rsidR="00195CAD" w:rsidRPr="008E44A4" w:rsidRDefault="00195CAD" w:rsidP="0047527F">
      <w:pPr>
        <w:numPr>
          <w:ilvl w:val="0"/>
          <w:numId w:val="35"/>
        </w:numPr>
        <w:spacing w:after="0" w:line="240" w:lineRule="auto"/>
        <w:contextualSpacing/>
        <w:outlineLvl w:val="0"/>
        <w:rPr>
          <w:rFonts w:cstheme="minorHAnsi"/>
          <w:b/>
          <w:bCs/>
          <w:lang w:val="fr-FR"/>
        </w:rPr>
      </w:pPr>
      <w:r w:rsidRPr="008E44A4">
        <w:rPr>
          <w:rFonts w:cstheme="minorHAnsi"/>
          <w:b/>
          <w:bCs/>
          <w:lang w:val="fr-FR"/>
        </w:rPr>
        <w:t xml:space="preserve">Définition et certitude du diagnostic du rejet médié par anticorps clinique et </w:t>
      </w:r>
      <w:proofErr w:type="spellStart"/>
      <w:r w:rsidRPr="008E44A4">
        <w:rPr>
          <w:rFonts w:cstheme="minorHAnsi"/>
          <w:b/>
          <w:bCs/>
          <w:lang w:val="fr-FR"/>
        </w:rPr>
        <w:t>infraclinique</w:t>
      </w:r>
      <w:proofErr w:type="spellEnd"/>
    </w:p>
    <w:tbl>
      <w:tblPr>
        <w:tblStyle w:val="Grilledutableau1"/>
        <w:tblW w:w="9550" w:type="dxa"/>
        <w:tblLayout w:type="fixed"/>
        <w:tblLook w:val="04A0" w:firstRow="1" w:lastRow="0" w:firstColumn="1" w:lastColumn="0" w:noHBand="0" w:noVBand="1"/>
      </w:tblPr>
      <w:tblGrid>
        <w:gridCol w:w="1474"/>
        <w:gridCol w:w="1474"/>
        <w:gridCol w:w="1417"/>
        <w:gridCol w:w="1245"/>
        <w:gridCol w:w="1814"/>
        <w:gridCol w:w="850"/>
        <w:gridCol w:w="1276"/>
      </w:tblGrid>
      <w:tr w:rsidR="00195CAD" w:rsidRPr="008E44A4" w14:paraId="568FFE82" w14:textId="77777777" w:rsidTr="002D3E9A">
        <w:trPr>
          <w:trHeight w:val="20"/>
        </w:trPr>
        <w:tc>
          <w:tcPr>
            <w:tcW w:w="1474" w:type="dxa"/>
            <w:vAlign w:val="center"/>
          </w:tcPr>
          <w:p w14:paraId="65775409" w14:textId="77777777" w:rsidR="00195CAD" w:rsidRPr="008E44A4" w:rsidRDefault="00195CAD" w:rsidP="002D3E9A">
            <w:pPr>
              <w:contextualSpacing/>
              <w:jc w:val="center"/>
              <w:rPr>
                <w:rFonts w:asciiTheme="minorHAnsi" w:hAnsiTheme="minorHAnsi" w:cstheme="minorHAnsi"/>
                <w:sz w:val="22"/>
                <w:szCs w:val="22"/>
                <w:lang w:eastAsia="zh-CN"/>
              </w:rPr>
            </w:pPr>
          </w:p>
        </w:tc>
        <w:tc>
          <w:tcPr>
            <w:tcW w:w="1474" w:type="dxa"/>
            <w:vAlign w:val="center"/>
          </w:tcPr>
          <w:p w14:paraId="2DDFB935"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Dysfonction de l’allogreffe</w:t>
            </w:r>
          </w:p>
        </w:tc>
        <w:tc>
          <w:tcPr>
            <w:tcW w:w="1417" w:type="dxa"/>
            <w:vAlign w:val="center"/>
          </w:tcPr>
          <w:p w14:paraId="7AD0FB38"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Exclusion des autres causes</w:t>
            </w:r>
          </w:p>
        </w:tc>
        <w:tc>
          <w:tcPr>
            <w:tcW w:w="1245" w:type="dxa"/>
            <w:vAlign w:val="center"/>
          </w:tcPr>
          <w:p w14:paraId="3E4292CC"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Histologie du poumon</w:t>
            </w:r>
          </w:p>
        </w:tc>
        <w:tc>
          <w:tcPr>
            <w:tcW w:w="1814" w:type="dxa"/>
            <w:vAlign w:val="center"/>
          </w:tcPr>
          <w:p w14:paraId="1B0674E7"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Biopsie du poumon marquage C4d</w:t>
            </w:r>
          </w:p>
        </w:tc>
        <w:tc>
          <w:tcPr>
            <w:tcW w:w="850" w:type="dxa"/>
            <w:vAlign w:val="center"/>
          </w:tcPr>
          <w:p w14:paraId="61BF7EC2"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DSA</w:t>
            </w:r>
          </w:p>
        </w:tc>
        <w:tc>
          <w:tcPr>
            <w:tcW w:w="1276" w:type="dxa"/>
            <w:vAlign w:val="center"/>
          </w:tcPr>
          <w:p w14:paraId="0A6EC533"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Certitude</w:t>
            </w:r>
          </w:p>
        </w:tc>
      </w:tr>
      <w:tr w:rsidR="00195CAD" w:rsidRPr="008E44A4" w14:paraId="79FE9802" w14:textId="77777777" w:rsidTr="002D3E9A">
        <w:trPr>
          <w:trHeight w:val="20"/>
        </w:trPr>
        <w:tc>
          <w:tcPr>
            <w:tcW w:w="1474" w:type="dxa"/>
            <w:vAlign w:val="center"/>
          </w:tcPr>
          <w:p w14:paraId="6D2397EB"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Clinique</w:t>
            </w:r>
          </w:p>
        </w:tc>
        <w:tc>
          <w:tcPr>
            <w:tcW w:w="1474" w:type="dxa"/>
            <w:vAlign w:val="center"/>
          </w:tcPr>
          <w:p w14:paraId="0987F248"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1417" w:type="dxa"/>
            <w:vAlign w:val="center"/>
          </w:tcPr>
          <w:p w14:paraId="3F667AD0"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1245" w:type="dxa"/>
            <w:vAlign w:val="center"/>
          </w:tcPr>
          <w:p w14:paraId="5982626A"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1814" w:type="dxa"/>
            <w:vAlign w:val="center"/>
          </w:tcPr>
          <w:p w14:paraId="7A066913"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850" w:type="dxa"/>
            <w:vAlign w:val="center"/>
          </w:tcPr>
          <w:p w14:paraId="62FA05AC"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1276" w:type="dxa"/>
          </w:tcPr>
          <w:p w14:paraId="2CB8766C"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Certain</w:t>
            </w:r>
          </w:p>
          <w:p w14:paraId="3BA3C608"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Probable</w:t>
            </w:r>
          </w:p>
          <w:p w14:paraId="14F0EE9C"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Possible</w:t>
            </w:r>
          </w:p>
        </w:tc>
      </w:tr>
      <w:tr w:rsidR="00195CAD" w:rsidRPr="008E44A4" w14:paraId="7CC11222" w14:textId="77777777" w:rsidTr="002D3E9A">
        <w:trPr>
          <w:trHeight w:val="20"/>
        </w:trPr>
        <w:tc>
          <w:tcPr>
            <w:tcW w:w="1474" w:type="dxa"/>
            <w:vAlign w:val="center"/>
          </w:tcPr>
          <w:p w14:paraId="371A6D8D" w14:textId="77777777" w:rsidR="00195CAD" w:rsidRPr="008E44A4" w:rsidRDefault="00195CAD" w:rsidP="002D3E9A">
            <w:pPr>
              <w:contextualSpacing/>
              <w:jc w:val="center"/>
              <w:rPr>
                <w:rFonts w:asciiTheme="minorHAnsi" w:hAnsiTheme="minorHAnsi" w:cstheme="minorHAnsi"/>
                <w:sz w:val="22"/>
                <w:szCs w:val="22"/>
                <w:lang w:eastAsia="zh-CN"/>
              </w:rPr>
            </w:pPr>
            <w:proofErr w:type="spellStart"/>
            <w:r w:rsidRPr="008E44A4">
              <w:rPr>
                <w:rFonts w:asciiTheme="minorHAnsi" w:hAnsiTheme="minorHAnsi" w:cstheme="minorHAnsi"/>
                <w:sz w:val="22"/>
                <w:szCs w:val="22"/>
                <w:lang w:eastAsia="zh-CN"/>
              </w:rPr>
              <w:t>Infraclinique</w:t>
            </w:r>
            <w:proofErr w:type="spellEnd"/>
          </w:p>
        </w:tc>
        <w:tc>
          <w:tcPr>
            <w:tcW w:w="1474" w:type="dxa"/>
            <w:vAlign w:val="center"/>
          </w:tcPr>
          <w:p w14:paraId="0BE99890"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1417" w:type="dxa"/>
            <w:vAlign w:val="center"/>
          </w:tcPr>
          <w:p w14:paraId="1B8E73BA"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1245" w:type="dxa"/>
            <w:vAlign w:val="center"/>
          </w:tcPr>
          <w:p w14:paraId="42FA6EE0"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1814" w:type="dxa"/>
            <w:vAlign w:val="center"/>
          </w:tcPr>
          <w:p w14:paraId="1C7C6C15"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850" w:type="dxa"/>
            <w:vAlign w:val="center"/>
          </w:tcPr>
          <w:p w14:paraId="6C4B19E6"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1276" w:type="dxa"/>
          </w:tcPr>
          <w:p w14:paraId="182D7635"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Certain</w:t>
            </w:r>
          </w:p>
          <w:p w14:paraId="231C873A"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Probable</w:t>
            </w:r>
          </w:p>
          <w:p w14:paraId="187C89D9"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Possible</w:t>
            </w:r>
          </w:p>
        </w:tc>
      </w:tr>
    </w:tbl>
    <w:p w14:paraId="0DC6C082" w14:textId="77777777" w:rsidR="00195CAD" w:rsidRPr="008E44A4" w:rsidRDefault="00195CAD" w:rsidP="00195CAD">
      <w:pPr>
        <w:outlineLvl w:val="0"/>
        <w:rPr>
          <w:rFonts w:cstheme="minorHAnsi"/>
          <w:b/>
          <w:bCs/>
          <w:lang w:val="fr-FR"/>
        </w:rPr>
      </w:pPr>
    </w:p>
    <w:tbl>
      <w:tblPr>
        <w:tblStyle w:val="Grilledutableau"/>
        <w:tblW w:w="0" w:type="auto"/>
        <w:tblLook w:val="04A0" w:firstRow="1" w:lastRow="0" w:firstColumn="1" w:lastColumn="0" w:noHBand="0" w:noVBand="1"/>
      </w:tblPr>
      <w:tblGrid>
        <w:gridCol w:w="3166"/>
        <w:gridCol w:w="3167"/>
      </w:tblGrid>
      <w:tr w:rsidR="00195CAD" w:rsidRPr="008E44A4" w14:paraId="0BD7C5C7" w14:textId="77777777" w:rsidTr="000A7599">
        <w:tc>
          <w:tcPr>
            <w:tcW w:w="6333" w:type="dxa"/>
            <w:gridSpan w:val="2"/>
          </w:tcPr>
          <w:p w14:paraId="1CD3FE84" w14:textId="77777777" w:rsidR="00195CAD" w:rsidRPr="008E44A4" w:rsidRDefault="00195CAD" w:rsidP="000A7599">
            <w:pPr>
              <w:outlineLvl w:val="0"/>
              <w:rPr>
                <w:rFonts w:cstheme="minorHAnsi"/>
                <w:b/>
                <w:bCs/>
                <w:lang w:val="fr-FR"/>
              </w:rPr>
            </w:pPr>
            <w:r w:rsidRPr="008E44A4">
              <w:rPr>
                <w:rFonts w:cstheme="minorHAnsi"/>
                <w:b/>
                <w:bCs/>
                <w:lang w:val="fr-FR"/>
              </w:rPr>
              <w:t>Marquage C4d</w:t>
            </w:r>
          </w:p>
        </w:tc>
      </w:tr>
      <w:tr w:rsidR="00195CAD" w:rsidRPr="008E44A4" w14:paraId="025C6275" w14:textId="77777777" w:rsidTr="000A7599">
        <w:tc>
          <w:tcPr>
            <w:tcW w:w="3166" w:type="dxa"/>
          </w:tcPr>
          <w:p w14:paraId="6FCB2321" w14:textId="77777777" w:rsidR="00195CAD" w:rsidRPr="008E44A4" w:rsidRDefault="00195CAD" w:rsidP="000A7599">
            <w:pPr>
              <w:outlineLvl w:val="0"/>
              <w:rPr>
                <w:rFonts w:cstheme="minorHAnsi"/>
                <w:b/>
                <w:bCs/>
                <w:lang w:val="fr-FR"/>
              </w:rPr>
            </w:pPr>
            <w:r w:rsidRPr="008E44A4">
              <w:rPr>
                <w:rFonts w:cstheme="minorHAnsi"/>
                <w:b/>
                <w:bCs/>
                <w:lang w:val="fr-FR"/>
              </w:rPr>
              <w:t>Distribution</w:t>
            </w:r>
          </w:p>
        </w:tc>
        <w:tc>
          <w:tcPr>
            <w:tcW w:w="3167" w:type="dxa"/>
          </w:tcPr>
          <w:p w14:paraId="5F0F9FE6" w14:textId="77777777" w:rsidR="00195CAD" w:rsidRPr="008E44A4" w:rsidRDefault="00195CAD" w:rsidP="000A7599">
            <w:pPr>
              <w:outlineLvl w:val="0"/>
              <w:rPr>
                <w:rFonts w:cstheme="minorHAnsi"/>
                <w:b/>
                <w:bCs/>
                <w:lang w:val="fr-FR"/>
              </w:rPr>
            </w:pPr>
            <w:r w:rsidRPr="008E44A4">
              <w:rPr>
                <w:rFonts w:cstheme="minorHAnsi"/>
                <w:lang w:val="fr-FR" w:eastAsia="zh-CN"/>
              </w:rPr>
              <w:sym w:font="Wingdings" w:char="F0A8"/>
            </w:r>
            <w:r w:rsidRPr="008E44A4">
              <w:rPr>
                <w:rFonts w:cstheme="minorHAnsi"/>
                <w:lang w:val="fr-FR" w:eastAsia="zh-CN"/>
              </w:rPr>
              <w:t xml:space="preserve"> </w:t>
            </w:r>
            <w:r w:rsidRPr="008E44A4">
              <w:rPr>
                <w:rFonts w:cstheme="minorHAnsi"/>
                <w:b/>
                <w:bCs/>
                <w:lang w:val="fr-FR"/>
              </w:rPr>
              <w:t xml:space="preserve"> &lt; 10%</w:t>
            </w:r>
          </w:p>
          <w:p w14:paraId="75761E95" w14:textId="77777777" w:rsidR="00195CAD" w:rsidRPr="008E44A4" w:rsidRDefault="00195CAD" w:rsidP="000A7599">
            <w:pPr>
              <w:outlineLvl w:val="0"/>
              <w:rPr>
                <w:rFonts w:cstheme="minorHAnsi"/>
                <w:b/>
                <w:bCs/>
                <w:lang w:val="fr-FR"/>
              </w:rPr>
            </w:pPr>
            <w:r w:rsidRPr="008E44A4">
              <w:rPr>
                <w:rFonts w:cstheme="minorHAnsi"/>
                <w:lang w:val="fr-FR" w:eastAsia="zh-CN"/>
              </w:rPr>
              <w:sym w:font="Wingdings" w:char="F0A8"/>
            </w:r>
            <w:r w:rsidRPr="008E44A4">
              <w:rPr>
                <w:rFonts w:cstheme="minorHAnsi"/>
                <w:b/>
                <w:bCs/>
                <w:lang w:val="fr-FR"/>
              </w:rPr>
              <w:t xml:space="preserve"> 10% ≤ X ≤ 50%</w:t>
            </w:r>
          </w:p>
          <w:p w14:paraId="4F8026C6" w14:textId="77777777" w:rsidR="00195CAD" w:rsidRPr="008E44A4" w:rsidRDefault="00195CAD" w:rsidP="000A7599">
            <w:pPr>
              <w:outlineLvl w:val="0"/>
              <w:rPr>
                <w:rFonts w:cstheme="minorHAnsi"/>
                <w:b/>
                <w:bCs/>
                <w:lang w:val="fr-FR"/>
              </w:rPr>
            </w:pPr>
            <w:r w:rsidRPr="008E44A4">
              <w:rPr>
                <w:rFonts w:cstheme="minorHAnsi"/>
                <w:lang w:val="fr-FR" w:eastAsia="zh-CN"/>
              </w:rPr>
              <w:sym w:font="Wingdings" w:char="F0A8"/>
            </w:r>
            <w:r w:rsidRPr="008E44A4">
              <w:rPr>
                <w:rFonts w:cstheme="minorHAnsi"/>
                <w:lang w:val="fr-FR" w:eastAsia="zh-CN"/>
              </w:rPr>
              <w:t xml:space="preserve">  </w:t>
            </w:r>
            <w:r w:rsidRPr="008E44A4">
              <w:rPr>
                <w:rFonts w:cstheme="minorHAnsi"/>
                <w:b/>
                <w:bCs/>
                <w:lang w:val="fr-FR"/>
              </w:rPr>
              <w:t>&gt;50%</w:t>
            </w:r>
          </w:p>
        </w:tc>
      </w:tr>
      <w:tr w:rsidR="00195CAD" w:rsidRPr="008E44A4" w14:paraId="7BFC647A" w14:textId="77777777" w:rsidTr="000A7599">
        <w:tc>
          <w:tcPr>
            <w:tcW w:w="3166" w:type="dxa"/>
          </w:tcPr>
          <w:p w14:paraId="2D39E4E4" w14:textId="77777777" w:rsidR="00195CAD" w:rsidRPr="008E44A4" w:rsidRDefault="00195CAD" w:rsidP="000A7599">
            <w:pPr>
              <w:outlineLvl w:val="0"/>
              <w:rPr>
                <w:rFonts w:cstheme="minorHAnsi"/>
                <w:b/>
                <w:bCs/>
                <w:lang w:val="fr-FR"/>
              </w:rPr>
            </w:pPr>
            <w:r w:rsidRPr="008E44A4">
              <w:rPr>
                <w:rFonts w:cstheme="minorHAnsi"/>
                <w:b/>
                <w:bCs/>
                <w:lang w:val="fr-FR"/>
              </w:rPr>
              <w:t>Intensité</w:t>
            </w:r>
          </w:p>
        </w:tc>
        <w:tc>
          <w:tcPr>
            <w:tcW w:w="3167" w:type="dxa"/>
          </w:tcPr>
          <w:p w14:paraId="210ED620" w14:textId="77777777" w:rsidR="00195CAD" w:rsidRPr="008E44A4" w:rsidRDefault="00195CAD" w:rsidP="000A7599">
            <w:pPr>
              <w:outlineLvl w:val="0"/>
              <w:rPr>
                <w:rFonts w:cstheme="minorHAnsi"/>
                <w:b/>
                <w:bCs/>
                <w:lang w:val="fr-FR"/>
              </w:rPr>
            </w:pPr>
            <w:r w:rsidRPr="008E44A4">
              <w:rPr>
                <w:rFonts w:cstheme="minorHAnsi"/>
                <w:lang w:val="fr-FR" w:eastAsia="zh-CN"/>
              </w:rPr>
              <w:sym w:font="Wingdings" w:char="F0A8"/>
            </w:r>
            <w:r w:rsidRPr="008E44A4">
              <w:rPr>
                <w:rFonts w:cstheme="minorHAnsi"/>
                <w:lang w:val="fr-FR" w:eastAsia="zh-CN"/>
              </w:rPr>
              <w:t xml:space="preserve"> </w:t>
            </w:r>
            <w:r w:rsidRPr="008E44A4">
              <w:rPr>
                <w:rFonts w:cstheme="minorHAnsi"/>
                <w:b/>
                <w:bCs/>
                <w:lang w:val="fr-FR"/>
              </w:rPr>
              <w:t xml:space="preserve"> +</w:t>
            </w:r>
          </w:p>
          <w:p w14:paraId="51394531" w14:textId="77777777" w:rsidR="00195CAD" w:rsidRPr="008E44A4" w:rsidRDefault="00195CAD" w:rsidP="000A7599">
            <w:pPr>
              <w:outlineLvl w:val="0"/>
              <w:rPr>
                <w:rFonts w:cstheme="minorHAnsi"/>
                <w:b/>
                <w:bCs/>
                <w:lang w:val="fr-FR"/>
              </w:rPr>
            </w:pPr>
            <w:r w:rsidRPr="008E44A4">
              <w:rPr>
                <w:rFonts w:cstheme="minorHAnsi"/>
                <w:lang w:val="fr-FR" w:eastAsia="zh-CN"/>
              </w:rPr>
              <w:sym w:font="Wingdings" w:char="F0A8"/>
            </w:r>
            <w:r w:rsidRPr="008E44A4">
              <w:rPr>
                <w:rFonts w:cstheme="minorHAnsi"/>
                <w:lang w:val="fr-FR" w:eastAsia="zh-CN"/>
              </w:rPr>
              <w:t xml:space="preserve"> </w:t>
            </w:r>
            <w:r w:rsidRPr="008E44A4">
              <w:rPr>
                <w:rFonts w:cstheme="minorHAnsi"/>
                <w:b/>
                <w:bCs/>
                <w:lang w:val="fr-FR"/>
              </w:rPr>
              <w:t xml:space="preserve"> ++</w:t>
            </w:r>
          </w:p>
          <w:p w14:paraId="1D205227" w14:textId="77777777" w:rsidR="00195CAD" w:rsidRPr="008E44A4" w:rsidRDefault="00195CAD" w:rsidP="000A7599">
            <w:pPr>
              <w:outlineLvl w:val="0"/>
              <w:rPr>
                <w:rFonts w:cstheme="minorHAnsi"/>
                <w:b/>
                <w:bCs/>
                <w:lang w:val="fr-FR"/>
              </w:rPr>
            </w:pPr>
            <w:r w:rsidRPr="008E44A4">
              <w:rPr>
                <w:rFonts w:cstheme="minorHAnsi"/>
                <w:lang w:val="fr-FR" w:eastAsia="zh-CN"/>
              </w:rPr>
              <w:sym w:font="Wingdings" w:char="F0A8"/>
            </w:r>
            <w:r w:rsidRPr="008E44A4">
              <w:rPr>
                <w:rFonts w:cstheme="minorHAnsi"/>
                <w:lang w:val="fr-FR" w:eastAsia="zh-CN"/>
              </w:rPr>
              <w:t xml:space="preserve"> </w:t>
            </w:r>
            <w:r w:rsidRPr="008E44A4">
              <w:rPr>
                <w:rFonts w:cstheme="minorHAnsi"/>
                <w:b/>
                <w:bCs/>
                <w:lang w:val="fr-FR"/>
              </w:rPr>
              <w:t xml:space="preserve"> +++</w:t>
            </w:r>
          </w:p>
        </w:tc>
      </w:tr>
    </w:tbl>
    <w:p w14:paraId="1CA79302" w14:textId="77777777" w:rsidR="00195CAD" w:rsidRPr="008E44A4" w:rsidRDefault="00195CAD" w:rsidP="00195CAD">
      <w:pPr>
        <w:outlineLvl w:val="0"/>
        <w:rPr>
          <w:rFonts w:cstheme="minorHAnsi"/>
          <w:b/>
          <w:bCs/>
          <w:strike/>
          <w:lang w:val="fr-FR"/>
        </w:rPr>
      </w:pPr>
    </w:p>
    <w:p w14:paraId="63BF82C6" w14:textId="77777777" w:rsidR="00195CAD" w:rsidRPr="008E44A4" w:rsidRDefault="00195CAD" w:rsidP="00195CAD">
      <w:pPr>
        <w:spacing w:after="160" w:line="259" w:lineRule="auto"/>
        <w:rPr>
          <w:rFonts w:cstheme="minorHAnsi"/>
          <w:b/>
          <w:strike/>
          <w:lang w:val="fr-FR"/>
        </w:rPr>
      </w:pPr>
    </w:p>
    <w:p w14:paraId="4508D7F8" w14:textId="398E3BD3" w:rsidR="00195CAD" w:rsidRPr="008E44A4" w:rsidRDefault="00195CAD" w:rsidP="00195CAD">
      <w:pPr>
        <w:spacing w:after="160" w:line="259" w:lineRule="auto"/>
        <w:rPr>
          <w:rFonts w:cstheme="minorHAnsi"/>
          <w:b/>
          <w:lang w:val="fr-FR"/>
        </w:rPr>
      </w:pPr>
      <w:r w:rsidRPr="008E44A4">
        <w:rPr>
          <w:rFonts w:cstheme="minorHAnsi"/>
          <w:b/>
          <w:lang w:val="fr-FR"/>
        </w:rPr>
        <w:br w:type="page"/>
      </w:r>
    </w:p>
    <w:p w14:paraId="5C090EC4" w14:textId="16C6515E" w:rsidR="00195CAD" w:rsidRPr="008E44A4" w:rsidRDefault="00195CAD" w:rsidP="00195CAD">
      <w:pPr>
        <w:pStyle w:val="Paragraphedeliste"/>
        <w:ind w:left="0"/>
        <w:jc w:val="center"/>
        <w:rPr>
          <w:rFonts w:cstheme="minorHAnsi"/>
          <w:b/>
          <w:lang w:val="fr-FR"/>
        </w:rPr>
      </w:pPr>
      <w:r w:rsidRPr="008E44A4">
        <w:rPr>
          <w:rFonts w:cstheme="minorHAnsi"/>
          <w:b/>
          <w:lang w:val="fr-FR"/>
        </w:rPr>
        <w:lastRenderedPageBreak/>
        <w:t xml:space="preserve">ANNEXE </w:t>
      </w:r>
      <w:proofErr w:type="spellStart"/>
      <w:r w:rsidRPr="008E44A4">
        <w:rPr>
          <w:rFonts w:cstheme="minorHAnsi"/>
          <w:b/>
          <w:lang w:val="fr-FR"/>
        </w:rPr>
        <w:t>IV</w:t>
      </w:r>
      <w:r w:rsidR="00F306EF" w:rsidRPr="008E44A4">
        <w:rPr>
          <w:rFonts w:cstheme="minorHAnsi"/>
          <w:b/>
          <w:lang w:val="fr-FR"/>
        </w:rPr>
        <w:t>g</w:t>
      </w:r>
      <w:proofErr w:type="spellEnd"/>
    </w:p>
    <w:p w14:paraId="62885004" w14:textId="30F0C81B" w:rsidR="00195CAD" w:rsidRPr="008E44A4" w:rsidRDefault="00195CAD" w:rsidP="00195CAD">
      <w:pPr>
        <w:pStyle w:val="Paragraphedeliste"/>
        <w:ind w:left="0"/>
        <w:jc w:val="center"/>
        <w:rPr>
          <w:rFonts w:cstheme="minorHAnsi"/>
          <w:bCs/>
          <w:lang w:val="fr-FR"/>
        </w:rPr>
      </w:pPr>
      <w:r w:rsidRPr="008E44A4">
        <w:rPr>
          <w:rFonts w:cstheme="minorHAnsi"/>
          <w:bCs/>
          <w:lang w:val="fr-FR"/>
        </w:rPr>
        <w:t xml:space="preserve">Fiche de suivi en cas </w:t>
      </w:r>
      <w:r w:rsidR="00F306EF" w:rsidRPr="008E44A4">
        <w:rPr>
          <w:rFonts w:cstheme="minorHAnsi"/>
          <w:bCs/>
          <w:lang w:val="fr-FR"/>
        </w:rPr>
        <w:t>de complication</w:t>
      </w:r>
    </w:p>
    <w:p w14:paraId="2099D044" w14:textId="77777777" w:rsidR="00195CAD" w:rsidRPr="008E44A4" w:rsidRDefault="00195CAD">
      <w:pPr>
        <w:rPr>
          <w:rFonts w:cstheme="minorHAnsi"/>
          <w:b/>
          <w:lang w:val="fr-FR"/>
        </w:rPr>
      </w:pPr>
      <w:r w:rsidRPr="008E44A4">
        <w:rPr>
          <w:rFonts w:cstheme="minorHAnsi"/>
          <w:b/>
          <w:lang w:val="fr-FR"/>
        </w:rPr>
        <w:br w:type="page"/>
      </w:r>
    </w:p>
    <w:p w14:paraId="19F7268A" w14:textId="77777777" w:rsidR="00195CAD" w:rsidRPr="008E44A4" w:rsidRDefault="00195CAD" w:rsidP="00195CAD">
      <w:pPr>
        <w:spacing w:after="160" w:line="259" w:lineRule="auto"/>
        <w:rPr>
          <w:rFonts w:cstheme="minorHAnsi"/>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195CAD" w:rsidRPr="00F96E75" w14:paraId="31B0DDB7" w14:textId="77777777" w:rsidTr="000A7599">
        <w:trPr>
          <w:trHeight w:val="699"/>
        </w:trPr>
        <w:tc>
          <w:tcPr>
            <w:tcW w:w="9056" w:type="dxa"/>
            <w:gridSpan w:val="2"/>
            <w:shd w:val="clear" w:color="auto" w:fill="auto"/>
            <w:vAlign w:val="center"/>
          </w:tcPr>
          <w:p w14:paraId="7F523076" w14:textId="4D7BE7DA" w:rsidR="00195CAD" w:rsidRPr="008E44A4" w:rsidRDefault="000F39A2" w:rsidP="000A7599">
            <w:pPr>
              <w:jc w:val="center"/>
              <w:rPr>
                <w:rFonts w:cstheme="minorHAnsi"/>
                <w:b/>
                <w:bCs/>
                <w:lang w:val="fr-FR"/>
              </w:rPr>
            </w:pPr>
            <w:r>
              <w:rPr>
                <w:rFonts w:cstheme="minorHAnsi"/>
                <w:b/>
                <w:bCs/>
                <w:lang w:val="fr-FR"/>
              </w:rPr>
              <w:t>CPC</w:t>
            </w:r>
            <w:r w:rsidRPr="008E44A4">
              <w:rPr>
                <w:rFonts w:cstheme="minorHAnsi"/>
                <w:b/>
                <w:bCs/>
                <w:lang w:val="fr-FR"/>
              </w:rPr>
              <w:t xml:space="preserve"> </w:t>
            </w:r>
            <w:r w:rsidR="00A71189" w:rsidRPr="008E44A4">
              <w:rPr>
                <w:rFonts w:cstheme="minorHAnsi"/>
                <w:b/>
                <w:bCs/>
                <w:lang w:val="fr-FR"/>
              </w:rPr>
              <w:t>BERINERT</w:t>
            </w:r>
          </w:p>
          <w:p w14:paraId="79D313F0" w14:textId="56C650BB" w:rsidR="00195CAD" w:rsidRPr="008E44A4" w:rsidRDefault="00195CAD" w:rsidP="00A3745C">
            <w:pPr>
              <w:spacing w:after="0"/>
              <w:jc w:val="center"/>
              <w:rPr>
                <w:rFonts w:cstheme="minorHAnsi"/>
                <w:lang w:val="fr-FR"/>
              </w:rPr>
            </w:pPr>
            <w:r w:rsidRPr="008E44A4">
              <w:rPr>
                <w:rFonts w:cstheme="minorHAnsi"/>
                <w:b/>
                <w:bCs/>
                <w:lang w:val="fr-FR"/>
              </w:rPr>
              <w:t>TRAITEMENT DU REJET MEDIE PAR ANTICORPS EN TRANSPLANTATION PULMONAIRE EN ASSOCIATION AVEC LE TRAITEMENT STANDARD (IGIV ET ECHANGES PLASMATIQUES)</w:t>
            </w:r>
          </w:p>
        </w:tc>
      </w:tr>
      <w:tr w:rsidR="00195CAD" w:rsidRPr="00F96E75" w14:paraId="6E0B041D" w14:textId="77777777" w:rsidTr="000A7599">
        <w:trPr>
          <w:trHeight w:val="699"/>
        </w:trPr>
        <w:tc>
          <w:tcPr>
            <w:tcW w:w="9056" w:type="dxa"/>
            <w:gridSpan w:val="2"/>
            <w:shd w:val="clear" w:color="auto" w:fill="auto"/>
            <w:vAlign w:val="center"/>
          </w:tcPr>
          <w:p w14:paraId="69369550" w14:textId="37C9B60C" w:rsidR="00195CAD" w:rsidRPr="008E44A4" w:rsidRDefault="00195CAD">
            <w:pPr>
              <w:jc w:val="center"/>
              <w:rPr>
                <w:rFonts w:cstheme="minorHAnsi"/>
                <w:b/>
                <w:bCs/>
                <w:lang w:val="fr-FR"/>
              </w:rPr>
            </w:pPr>
            <w:r w:rsidRPr="008E44A4">
              <w:rPr>
                <w:rFonts w:cstheme="minorHAnsi"/>
                <w:b/>
                <w:bCs/>
                <w:lang w:val="fr-FR"/>
              </w:rPr>
              <w:t xml:space="preserve">Fiche de suivi en cas </w:t>
            </w:r>
            <w:r w:rsidR="00F306EF" w:rsidRPr="008E44A4">
              <w:rPr>
                <w:rFonts w:cstheme="minorHAnsi"/>
                <w:b/>
                <w:bCs/>
                <w:lang w:val="fr-FR"/>
              </w:rPr>
              <w:t>de complication</w:t>
            </w:r>
          </w:p>
        </w:tc>
      </w:tr>
      <w:tr w:rsidR="00195CAD" w:rsidRPr="008E44A4" w14:paraId="20162E54" w14:textId="77777777" w:rsidTr="002D3E9A">
        <w:trPr>
          <w:trHeight w:val="567"/>
        </w:trPr>
        <w:tc>
          <w:tcPr>
            <w:tcW w:w="4528" w:type="dxa"/>
            <w:shd w:val="clear" w:color="auto" w:fill="auto"/>
            <w:vAlign w:val="center"/>
          </w:tcPr>
          <w:p w14:paraId="37A9B583" w14:textId="77777777" w:rsidR="00195CAD" w:rsidRPr="008E44A4" w:rsidRDefault="00195CAD" w:rsidP="000A7599">
            <w:pPr>
              <w:spacing w:after="0"/>
              <w:jc w:val="center"/>
              <w:rPr>
                <w:rFonts w:cstheme="minorHAnsi"/>
                <w:lang w:val="fr-FR"/>
              </w:rPr>
            </w:pPr>
            <w:r w:rsidRPr="008E44A4">
              <w:rPr>
                <w:rFonts w:cstheme="minorHAnsi"/>
                <w:b/>
                <w:bCs/>
                <w:lang w:val="fr-FR"/>
              </w:rPr>
              <w:t xml:space="preserve">Initiales patient    </w:t>
            </w:r>
            <w:r w:rsidRPr="008E44A4">
              <w:rPr>
                <w:rFonts w:cstheme="minorHAnsi"/>
                <w:lang w:val="fr-FR"/>
              </w:rPr>
              <w:t>|__|__|__|      |__|__|</w:t>
            </w:r>
          </w:p>
          <w:p w14:paraId="04A52880" w14:textId="77777777" w:rsidR="00195CAD" w:rsidRPr="008E44A4" w:rsidRDefault="00195CAD" w:rsidP="002D3E9A">
            <w:pPr>
              <w:spacing w:after="0"/>
              <w:jc w:val="center"/>
              <w:rPr>
                <w:rFonts w:cstheme="minorHAnsi"/>
                <w:b/>
                <w:bCs/>
                <w:i/>
                <w:lang w:val="fr-FR"/>
              </w:rPr>
            </w:pPr>
            <w:r w:rsidRPr="008E44A4">
              <w:rPr>
                <w:rFonts w:cstheme="minorHAnsi"/>
                <w:lang w:val="fr-FR"/>
              </w:rPr>
              <w:t xml:space="preserve">                               </w:t>
            </w:r>
            <w:r w:rsidRPr="008E44A4">
              <w:rPr>
                <w:rFonts w:cstheme="minorHAnsi"/>
                <w:i/>
                <w:lang w:val="fr-FR"/>
              </w:rPr>
              <w:t>Nom            Prénom</w:t>
            </w:r>
          </w:p>
        </w:tc>
        <w:tc>
          <w:tcPr>
            <w:tcW w:w="4528" w:type="dxa"/>
            <w:shd w:val="clear" w:color="auto" w:fill="auto"/>
            <w:vAlign w:val="center"/>
          </w:tcPr>
          <w:p w14:paraId="4F0F7C08" w14:textId="77777777" w:rsidR="00195CAD" w:rsidRPr="008E44A4" w:rsidRDefault="00195CAD" w:rsidP="002D3E9A">
            <w:pPr>
              <w:spacing w:after="0"/>
              <w:jc w:val="center"/>
              <w:rPr>
                <w:rFonts w:cstheme="minorHAnsi"/>
                <w:b/>
                <w:bCs/>
                <w:lang w:val="fr-FR"/>
              </w:rPr>
            </w:pPr>
            <w:r w:rsidRPr="008E44A4">
              <w:rPr>
                <w:rFonts w:cstheme="minorHAnsi"/>
                <w:b/>
                <w:bCs/>
                <w:lang w:val="fr-FR"/>
              </w:rPr>
              <w:t xml:space="preserve">Numéro Patient Attribué : </w:t>
            </w:r>
            <w:r w:rsidRPr="008E44A4">
              <w:rPr>
                <w:rFonts w:cstheme="minorHAnsi"/>
                <w:lang w:val="fr-FR"/>
              </w:rPr>
              <w:t>|__|__|__|__|</w:t>
            </w:r>
          </w:p>
        </w:tc>
      </w:tr>
    </w:tbl>
    <w:p w14:paraId="0DFC03D1" w14:textId="77777777" w:rsidR="00195CAD" w:rsidRPr="008E44A4" w:rsidRDefault="00195CAD" w:rsidP="00195CAD">
      <w:pPr>
        <w:rPr>
          <w:rFonts w:cstheme="minorHAnsi"/>
          <w:lang w:val="fr-FR"/>
        </w:rPr>
      </w:pPr>
    </w:p>
    <w:p w14:paraId="182B1E5A" w14:textId="77777777" w:rsidR="00195CAD" w:rsidRPr="008E44A4" w:rsidRDefault="00195CAD" w:rsidP="00195CAD">
      <w:pPr>
        <w:jc w:val="center"/>
        <w:rPr>
          <w:rFonts w:cstheme="minorHAnsi"/>
          <w:lang w:val="fr-FR"/>
        </w:rPr>
      </w:pPr>
      <w:r w:rsidRPr="008E44A4">
        <w:rPr>
          <w:rFonts w:cstheme="minorHAnsi"/>
          <w:b/>
          <w:lang w:val="fr-FR"/>
        </w:rPr>
        <w:t>Date de la visite :</w:t>
      </w:r>
      <w:r w:rsidRPr="008E44A4">
        <w:rPr>
          <w:rFonts w:cstheme="minorHAnsi"/>
          <w:lang w:val="fr-FR"/>
        </w:rPr>
        <w:t xml:space="preserve"> |__|__| |__|__| |__|__|__|__|</w:t>
      </w:r>
    </w:p>
    <w:p w14:paraId="0AA5A5E8" w14:textId="7B0E58DF" w:rsidR="00195CAD" w:rsidRPr="008E44A4" w:rsidRDefault="00195CAD" w:rsidP="00195CAD">
      <w:pPr>
        <w:spacing w:after="0"/>
        <w:rPr>
          <w:rFonts w:cstheme="minorHAnsi"/>
          <w:b/>
          <w:lang w:val="fr-FR"/>
        </w:rPr>
      </w:pPr>
      <w:r w:rsidRPr="008E44A4">
        <w:rPr>
          <w:rFonts w:eastAsia="DengXian" w:cstheme="minorHAnsi"/>
          <w:lang w:val="fr-FR" w:eastAsia="zh-CN"/>
        </w:rPr>
        <w:t>P</w:t>
      </w:r>
      <w:r w:rsidRPr="008E44A4">
        <w:rPr>
          <w:rFonts w:cstheme="minorHAnsi"/>
          <w:lang w:val="fr-FR"/>
        </w:rPr>
        <w:t xml:space="preserve">réciser </w:t>
      </w:r>
      <w:r w:rsidR="00F306EF" w:rsidRPr="008E44A4">
        <w:rPr>
          <w:rFonts w:cstheme="minorHAnsi"/>
          <w:lang w:val="fr-FR"/>
        </w:rPr>
        <w:t>la complication</w:t>
      </w:r>
      <w:r w:rsidRPr="008E44A4">
        <w:rPr>
          <w:rFonts w:cstheme="minorHAnsi"/>
          <w:lang w:val="fr-FR"/>
        </w:rPr>
        <w:t>* : ………………………………………………………………………</w:t>
      </w:r>
      <w:proofErr w:type="gramStart"/>
      <w:r w:rsidRPr="008E44A4">
        <w:rPr>
          <w:rFonts w:cstheme="minorHAnsi"/>
          <w:lang w:val="fr-FR"/>
        </w:rPr>
        <w:t>…….</w:t>
      </w:r>
      <w:proofErr w:type="gramEnd"/>
      <w:r w:rsidRPr="008E44A4">
        <w:rPr>
          <w:rFonts w:cstheme="minorHAnsi"/>
          <w:lang w:val="fr-FR"/>
        </w:rPr>
        <w:t>.</w:t>
      </w:r>
    </w:p>
    <w:p w14:paraId="0FDA66E3" w14:textId="0F03654B" w:rsidR="00195CAD" w:rsidRPr="008E44A4" w:rsidRDefault="00195CAD" w:rsidP="00195CAD">
      <w:pPr>
        <w:spacing w:after="0"/>
        <w:rPr>
          <w:rFonts w:cstheme="minorHAnsi"/>
          <w:i/>
          <w:lang w:val="fr-FR"/>
        </w:rPr>
      </w:pPr>
      <w:r w:rsidRPr="008E44A4">
        <w:rPr>
          <w:rFonts w:cstheme="minorHAnsi"/>
          <w:i/>
          <w:lang w:val="fr-FR"/>
        </w:rPr>
        <w:t>*Un</w:t>
      </w:r>
      <w:r w:rsidR="00F306EF" w:rsidRPr="008E44A4">
        <w:rPr>
          <w:rFonts w:cstheme="minorHAnsi"/>
          <w:i/>
          <w:lang w:val="fr-FR"/>
        </w:rPr>
        <w:t>e complication</w:t>
      </w:r>
      <w:r w:rsidRPr="008E44A4">
        <w:rPr>
          <w:rFonts w:cstheme="minorHAnsi"/>
          <w:i/>
          <w:lang w:val="fr-FR"/>
        </w:rPr>
        <w:t xml:space="preserve"> est défini</w:t>
      </w:r>
      <w:r w:rsidR="00F306EF" w:rsidRPr="008E44A4">
        <w:rPr>
          <w:rFonts w:cstheme="minorHAnsi"/>
          <w:i/>
          <w:lang w:val="fr-FR"/>
        </w:rPr>
        <w:t>e</w:t>
      </w:r>
      <w:r w:rsidR="00E7172C" w:rsidRPr="008E44A4">
        <w:rPr>
          <w:rFonts w:cstheme="minorHAnsi"/>
          <w:i/>
          <w:lang w:val="fr-FR"/>
        </w:rPr>
        <w:t xml:space="preserve"> comme : un</w:t>
      </w:r>
      <w:r w:rsidRPr="008E44A4">
        <w:rPr>
          <w:rFonts w:cstheme="minorHAnsi"/>
          <w:i/>
          <w:lang w:val="fr-FR"/>
        </w:rPr>
        <w:t xml:space="preserve"> rejet médié par anticorps</w:t>
      </w:r>
      <w:r w:rsidR="00E7172C" w:rsidRPr="008E44A4">
        <w:rPr>
          <w:rFonts w:cstheme="minorHAnsi"/>
          <w:i/>
          <w:lang w:val="fr-FR"/>
        </w:rPr>
        <w:t xml:space="preserve"> actif</w:t>
      </w:r>
      <w:r w:rsidRPr="008E44A4">
        <w:rPr>
          <w:rFonts w:cstheme="minorHAnsi"/>
          <w:i/>
          <w:lang w:val="fr-FR"/>
        </w:rPr>
        <w:t xml:space="preserve"> ou tout</w:t>
      </w:r>
      <w:r w:rsidR="00F306EF" w:rsidRPr="008E44A4">
        <w:rPr>
          <w:rFonts w:cstheme="minorHAnsi"/>
          <w:i/>
          <w:lang w:val="fr-FR"/>
        </w:rPr>
        <w:t>e</w:t>
      </w:r>
      <w:r w:rsidRPr="008E44A4">
        <w:rPr>
          <w:rFonts w:cstheme="minorHAnsi"/>
          <w:i/>
          <w:lang w:val="fr-FR"/>
        </w:rPr>
        <w:t xml:space="preserve"> </w:t>
      </w:r>
      <w:r w:rsidR="00F306EF" w:rsidRPr="008E44A4">
        <w:rPr>
          <w:rFonts w:cstheme="minorHAnsi"/>
          <w:i/>
          <w:lang w:val="fr-FR"/>
        </w:rPr>
        <w:t>situation</w:t>
      </w:r>
      <w:r w:rsidRPr="008E44A4">
        <w:rPr>
          <w:rFonts w:cstheme="minorHAnsi"/>
          <w:i/>
          <w:lang w:val="fr-FR"/>
        </w:rPr>
        <w:t xml:space="preserve"> médical</w:t>
      </w:r>
      <w:r w:rsidR="00F306EF" w:rsidRPr="008E44A4">
        <w:rPr>
          <w:rFonts w:cstheme="minorHAnsi"/>
          <w:i/>
          <w:lang w:val="fr-FR"/>
        </w:rPr>
        <w:t>e</w:t>
      </w:r>
      <w:r w:rsidRPr="008E44A4">
        <w:rPr>
          <w:rFonts w:cstheme="minorHAnsi"/>
          <w:i/>
          <w:lang w:val="fr-FR"/>
        </w:rPr>
        <w:t xml:space="preserve"> nécessitant une adaptation de la prise en charge du patient (ex : complications infectieuses, arrêt cardiaque, insuffisance respiratoire aigüe, </w:t>
      </w:r>
      <w:proofErr w:type="spellStart"/>
      <w:r w:rsidRPr="008E44A4">
        <w:rPr>
          <w:rFonts w:cstheme="minorHAnsi"/>
          <w:i/>
          <w:lang w:val="fr-FR"/>
        </w:rPr>
        <w:t>etc</w:t>
      </w:r>
      <w:proofErr w:type="spellEnd"/>
      <w:r w:rsidRPr="008E44A4">
        <w:rPr>
          <w:rFonts w:cstheme="minorHAnsi"/>
          <w:i/>
          <w:lang w:val="fr-FR"/>
        </w:rPr>
        <w:t xml:space="preserve"> …)</w:t>
      </w:r>
    </w:p>
    <w:p w14:paraId="48A9CF62" w14:textId="77777777" w:rsidR="00195CAD" w:rsidRPr="008E44A4" w:rsidRDefault="00195CAD" w:rsidP="00195CAD">
      <w:pPr>
        <w:spacing w:after="0"/>
        <w:jc w:val="center"/>
        <w:rPr>
          <w:rFonts w:cstheme="minorHAnsi"/>
          <w:lang w:val="fr-FR"/>
        </w:rPr>
      </w:pPr>
    </w:p>
    <w:p w14:paraId="15EB29EF" w14:textId="2D382AD0" w:rsidR="00F306EF" w:rsidRPr="008E44A4" w:rsidRDefault="00F306EF" w:rsidP="00F306EF">
      <w:pPr>
        <w:spacing w:after="0"/>
        <w:rPr>
          <w:rFonts w:cstheme="minorHAnsi"/>
          <w:lang w:val="fr-FR"/>
        </w:rPr>
      </w:pPr>
      <w:r w:rsidRPr="008E44A4">
        <w:rPr>
          <w:rFonts w:cstheme="minorHAnsi"/>
          <w:lang w:val="fr-FR"/>
        </w:rPr>
        <w:t xml:space="preserve">Situation 1 : date de la visite pendant la période de traitement par </w:t>
      </w:r>
      <w:r w:rsidR="00A71189" w:rsidRPr="008E44A4">
        <w:rPr>
          <w:rFonts w:cstheme="minorHAnsi"/>
          <w:lang w:val="fr-FR"/>
        </w:rPr>
        <w:t>BERINERT</w:t>
      </w:r>
    </w:p>
    <w:p w14:paraId="79B46E78" w14:textId="77777777" w:rsidR="00F306EF" w:rsidRPr="008E44A4" w:rsidRDefault="00F306EF" w:rsidP="00F306EF">
      <w:pPr>
        <w:spacing w:after="0" w:line="240" w:lineRule="auto"/>
        <w:outlineLvl w:val="0"/>
        <w:rPr>
          <w:rFonts w:eastAsia="DengXian" w:cstheme="minorHAnsi"/>
          <w:b/>
          <w:bCs/>
          <w:lang w:val="fr-FR"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25"/>
      </w:tblGrid>
      <w:tr w:rsidR="00F306EF" w:rsidRPr="008E44A4" w14:paraId="0F69D93F" w14:textId="77777777" w:rsidTr="008803BD">
        <w:tc>
          <w:tcPr>
            <w:tcW w:w="4786" w:type="dxa"/>
            <w:shd w:val="clear" w:color="auto" w:fill="auto"/>
          </w:tcPr>
          <w:p w14:paraId="52BCB7E9" w14:textId="77777777" w:rsidR="00F306EF" w:rsidRPr="008E44A4" w:rsidRDefault="00F306EF" w:rsidP="008803BD">
            <w:pPr>
              <w:spacing w:after="0" w:line="240" w:lineRule="auto"/>
              <w:contextualSpacing/>
              <w:rPr>
                <w:rFonts w:eastAsia="DengXian" w:cstheme="minorHAnsi"/>
                <w:b/>
                <w:bCs/>
                <w:lang w:val="fr-FR" w:eastAsia="zh-CN"/>
              </w:rPr>
            </w:pPr>
            <w:r w:rsidRPr="008E44A4">
              <w:rPr>
                <w:rFonts w:eastAsia="DengXian" w:cstheme="minorHAnsi"/>
                <w:b/>
                <w:bCs/>
                <w:lang w:val="fr-FR" w:eastAsia="zh-CN"/>
              </w:rPr>
              <w:t>Le patient doit-il arrêter son traitement ?</w:t>
            </w:r>
          </w:p>
          <w:p w14:paraId="2CE8561D" w14:textId="77777777" w:rsidR="00F306EF" w:rsidRPr="008E44A4" w:rsidRDefault="00F306EF" w:rsidP="008803BD">
            <w:pPr>
              <w:spacing w:after="0" w:line="240" w:lineRule="auto"/>
              <w:contextualSpacing/>
              <w:rPr>
                <w:rFonts w:eastAsia="DengXian" w:cstheme="minorHAnsi"/>
                <w:b/>
                <w:bCs/>
                <w:lang w:val="fr-FR" w:eastAsia="zh-CN"/>
              </w:rPr>
            </w:pPr>
          </w:p>
          <w:p w14:paraId="6FA1DC36" w14:textId="69F6DC65" w:rsidR="00F306EF" w:rsidRPr="008E44A4" w:rsidRDefault="00F306EF" w:rsidP="008803BD">
            <w:pPr>
              <w:spacing w:after="0" w:line="240" w:lineRule="auto"/>
              <w:contextualSpacing/>
              <w:rPr>
                <w:rFonts w:eastAsia="DengXian" w:cstheme="minorHAnsi"/>
                <w:b/>
                <w:bCs/>
                <w:lang w:val="fr-FR" w:eastAsia="zh-CN"/>
              </w:rPr>
            </w:pPr>
            <w:r w:rsidRPr="008E44A4">
              <w:rPr>
                <w:rFonts w:eastAsia="DengXian" w:cstheme="minorHAnsi"/>
                <w:b/>
                <w:bCs/>
                <w:lang w:val="fr-FR" w:eastAsia="zh-CN"/>
              </w:rPr>
              <w:t xml:space="preserve">Si oui, l’arrêt de traitement est-il définitif ? </w:t>
            </w:r>
          </w:p>
          <w:p w14:paraId="2F89F642" w14:textId="77777777" w:rsidR="00F306EF" w:rsidRPr="008E44A4" w:rsidRDefault="00F306EF" w:rsidP="008803BD">
            <w:pPr>
              <w:numPr>
                <w:ilvl w:val="0"/>
                <w:numId w:val="12"/>
              </w:numPr>
              <w:spacing w:after="0" w:line="240" w:lineRule="auto"/>
              <w:contextualSpacing/>
              <w:rPr>
                <w:rFonts w:eastAsia="DengXian" w:cstheme="minorHAnsi"/>
                <w:b/>
                <w:bCs/>
                <w:lang w:val="fr-FR" w:eastAsia="zh-CN"/>
              </w:rPr>
            </w:pPr>
            <w:r w:rsidRPr="008E44A4">
              <w:rPr>
                <w:rFonts w:eastAsia="DengXian" w:cstheme="minorHAnsi"/>
                <w:b/>
                <w:bCs/>
                <w:lang w:val="fr-FR" w:eastAsia="zh-CN"/>
              </w:rPr>
              <w:t xml:space="preserve">Si oui, remplir fiche fin de traitement </w:t>
            </w:r>
          </w:p>
          <w:p w14:paraId="5AB91884" w14:textId="77777777" w:rsidR="00F306EF" w:rsidRPr="008E44A4" w:rsidRDefault="00F306EF" w:rsidP="008803BD">
            <w:pPr>
              <w:numPr>
                <w:ilvl w:val="0"/>
                <w:numId w:val="12"/>
              </w:numPr>
              <w:spacing w:after="0" w:line="240" w:lineRule="auto"/>
              <w:contextualSpacing/>
              <w:rPr>
                <w:rFonts w:eastAsia="DengXian" w:cstheme="minorHAnsi"/>
                <w:b/>
                <w:bCs/>
                <w:lang w:val="fr-FR" w:eastAsia="zh-CN"/>
              </w:rPr>
            </w:pPr>
            <w:r w:rsidRPr="008E44A4">
              <w:rPr>
                <w:rFonts w:eastAsia="DengXian" w:cstheme="minorHAnsi"/>
                <w:b/>
                <w:bCs/>
                <w:lang w:val="fr-FR" w:eastAsia="zh-CN"/>
              </w:rPr>
              <w:t>Si non, Date de la prochaine cure</w:t>
            </w:r>
          </w:p>
        </w:tc>
        <w:tc>
          <w:tcPr>
            <w:tcW w:w="4525" w:type="dxa"/>
            <w:shd w:val="clear" w:color="auto" w:fill="auto"/>
          </w:tcPr>
          <w:p w14:paraId="1C897DC9" w14:textId="77777777" w:rsidR="00F306EF" w:rsidRPr="008E44A4" w:rsidRDefault="00F306EF" w:rsidP="008803BD">
            <w:pPr>
              <w:spacing w:after="0" w:line="240" w:lineRule="auto"/>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Oui             </w:t>
            </w:r>
            <w:r w:rsidRPr="008E44A4">
              <w:rPr>
                <w:rFonts w:eastAsia="DengXian" w:cstheme="minorHAnsi"/>
                <w:lang w:val="fr-FR" w:eastAsia="zh-CN"/>
              </w:rPr>
              <w:sym w:font="Wingdings" w:char="F0A8"/>
            </w:r>
            <w:r w:rsidRPr="008E44A4">
              <w:rPr>
                <w:rFonts w:eastAsia="DengXian" w:cstheme="minorHAnsi"/>
                <w:lang w:val="fr-FR" w:eastAsia="zh-CN"/>
              </w:rPr>
              <w:t xml:space="preserve">  Non</w:t>
            </w:r>
          </w:p>
          <w:p w14:paraId="61AB45C2" w14:textId="77777777" w:rsidR="00F306EF" w:rsidRPr="008E44A4" w:rsidRDefault="00F306EF" w:rsidP="008803BD">
            <w:pPr>
              <w:spacing w:after="0" w:line="240" w:lineRule="auto"/>
              <w:jc w:val="center"/>
              <w:rPr>
                <w:rFonts w:eastAsia="DengXian" w:cstheme="minorHAnsi"/>
                <w:lang w:val="fr-FR" w:eastAsia="zh-CN"/>
              </w:rPr>
            </w:pPr>
          </w:p>
          <w:p w14:paraId="468488DD" w14:textId="77777777" w:rsidR="00F306EF" w:rsidRPr="008E44A4" w:rsidRDefault="00F306EF" w:rsidP="008803BD">
            <w:pPr>
              <w:spacing w:after="0" w:line="240" w:lineRule="auto"/>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Oui             </w:t>
            </w:r>
            <w:r w:rsidRPr="008E44A4">
              <w:rPr>
                <w:rFonts w:eastAsia="DengXian" w:cstheme="minorHAnsi"/>
                <w:lang w:val="fr-FR" w:eastAsia="zh-CN"/>
              </w:rPr>
              <w:sym w:font="Wingdings" w:char="F0A8"/>
            </w:r>
            <w:r w:rsidRPr="008E44A4">
              <w:rPr>
                <w:rFonts w:eastAsia="DengXian" w:cstheme="minorHAnsi"/>
                <w:lang w:val="fr-FR" w:eastAsia="zh-CN"/>
              </w:rPr>
              <w:t xml:space="preserve">  Non</w:t>
            </w:r>
          </w:p>
          <w:p w14:paraId="658352EF" w14:textId="77777777" w:rsidR="00F306EF" w:rsidRPr="008E44A4" w:rsidRDefault="00F306EF" w:rsidP="008803BD">
            <w:pPr>
              <w:spacing w:after="0" w:line="240" w:lineRule="auto"/>
              <w:jc w:val="center"/>
              <w:rPr>
                <w:rFonts w:eastAsia="DengXian" w:cstheme="minorHAnsi"/>
                <w:lang w:val="fr-FR" w:eastAsia="zh-CN"/>
              </w:rPr>
            </w:pPr>
          </w:p>
          <w:p w14:paraId="7A11940E" w14:textId="77777777" w:rsidR="00F306EF" w:rsidRPr="008E44A4" w:rsidRDefault="00F306EF" w:rsidP="008803BD">
            <w:pPr>
              <w:spacing w:after="0" w:line="240" w:lineRule="auto"/>
              <w:jc w:val="center"/>
              <w:rPr>
                <w:rFonts w:eastAsia="DengXian" w:cstheme="minorHAnsi"/>
                <w:lang w:val="fr-FR" w:eastAsia="zh-CN"/>
              </w:rPr>
            </w:pPr>
            <w:r w:rsidRPr="008E44A4">
              <w:rPr>
                <w:rFonts w:cstheme="minorHAnsi"/>
                <w:lang w:val="fr-FR"/>
              </w:rPr>
              <w:t>|__|__| |__|__| |__|__|__|__|</w:t>
            </w:r>
          </w:p>
        </w:tc>
      </w:tr>
    </w:tbl>
    <w:p w14:paraId="704BDCFC" w14:textId="77777777" w:rsidR="00F306EF" w:rsidRPr="008E44A4" w:rsidRDefault="00F306EF" w:rsidP="00F306EF">
      <w:pPr>
        <w:spacing w:after="0" w:line="240" w:lineRule="auto"/>
        <w:rPr>
          <w:rFonts w:eastAsia="DengXian" w:cstheme="minorHAnsi"/>
          <w:lang w:val="fr-FR" w:eastAsia="zh-CN"/>
        </w:rPr>
      </w:pPr>
    </w:p>
    <w:p w14:paraId="2969A064" w14:textId="75ED48AC" w:rsidR="00F306EF" w:rsidRPr="008E44A4" w:rsidRDefault="00F306EF" w:rsidP="00F306EF">
      <w:pPr>
        <w:spacing w:after="0" w:line="240" w:lineRule="auto"/>
        <w:rPr>
          <w:rFonts w:eastAsia="DengXian" w:cstheme="minorHAnsi"/>
          <w:lang w:val="fr-FR" w:eastAsia="zh-CN"/>
        </w:rPr>
      </w:pPr>
      <w:r w:rsidRPr="008E44A4">
        <w:rPr>
          <w:rFonts w:eastAsia="DengXian" w:cstheme="minorHAnsi"/>
          <w:lang w:val="fr-FR" w:eastAsia="zh-CN"/>
        </w:rPr>
        <w:t xml:space="preserve">Situation 2 : date de la visite après la période de traitement pas </w:t>
      </w:r>
      <w:r w:rsidR="00A71189" w:rsidRPr="008E44A4">
        <w:rPr>
          <w:rFonts w:eastAsia="DengXian" w:cstheme="minorHAnsi"/>
          <w:lang w:val="fr-FR" w:eastAsia="zh-CN"/>
        </w:rPr>
        <w:t>BERINERT</w:t>
      </w:r>
    </w:p>
    <w:p w14:paraId="2A5B0676" w14:textId="77777777" w:rsidR="00E7172C" w:rsidRPr="008E44A4" w:rsidRDefault="00E7172C" w:rsidP="00F306EF">
      <w:pPr>
        <w:spacing w:after="0" w:line="240" w:lineRule="auto"/>
        <w:rPr>
          <w:rFonts w:eastAsia="DengXian" w:cstheme="minorHAnsi"/>
          <w:lang w:val="fr-FR"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25"/>
      </w:tblGrid>
      <w:tr w:rsidR="00F306EF" w:rsidRPr="008E44A4" w14:paraId="1925A48C" w14:textId="77777777" w:rsidTr="008803BD">
        <w:tc>
          <w:tcPr>
            <w:tcW w:w="4786" w:type="dxa"/>
            <w:shd w:val="clear" w:color="auto" w:fill="auto"/>
          </w:tcPr>
          <w:p w14:paraId="543AE515" w14:textId="77777777" w:rsidR="00F306EF" w:rsidRPr="008E44A4" w:rsidRDefault="00F306EF" w:rsidP="008803BD">
            <w:pPr>
              <w:spacing w:after="0" w:line="240" w:lineRule="auto"/>
              <w:contextualSpacing/>
              <w:rPr>
                <w:rFonts w:eastAsia="DengXian" w:cstheme="minorHAnsi"/>
                <w:b/>
                <w:bCs/>
                <w:lang w:val="fr-FR" w:eastAsia="zh-CN"/>
              </w:rPr>
            </w:pPr>
            <w:r w:rsidRPr="008E44A4">
              <w:rPr>
                <w:rFonts w:eastAsia="DengXian" w:cstheme="minorHAnsi"/>
                <w:b/>
                <w:bCs/>
                <w:lang w:val="fr-FR" w:eastAsia="zh-CN"/>
              </w:rPr>
              <w:t xml:space="preserve">Le patient </w:t>
            </w:r>
            <w:proofErr w:type="spellStart"/>
            <w:r w:rsidRPr="008E44A4">
              <w:rPr>
                <w:rFonts w:eastAsia="DengXian" w:cstheme="minorHAnsi"/>
                <w:b/>
                <w:bCs/>
                <w:lang w:val="fr-FR" w:eastAsia="zh-CN"/>
              </w:rPr>
              <w:t>a-t-il</w:t>
            </w:r>
            <w:proofErr w:type="spellEnd"/>
            <w:r w:rsidRPr="008E44A4">
              <w:rPr>
                <w:rFonts w:eastAsia="DengXian" w:cstheme="minorHAnsi"/>
                <w:b/>
                <w:bCs/>
                <w:lang w:val="fr-FR" w:eastAsia="zh-CN"/>
              </w:rPr>
              <w:t xml:space="preserve"> besoin d’être retraité ?</w:t>
            </w:r>
          </w:p>
          <w:p w14:paraId="72733EC7" w14:textId="77777777" w:rsidR="00F306EF" w:rsidRPr="008E44A4" w:rsidRDefault="00F306EF" w:rsidP="008803BD">
            <w:pPr>
              <w:numPr>
                <w:ilvl w:val="0"/>
                <w:numId w:val="12"/>
              </w:numPr>
              <w:spacing w:after="0" w:line="240" w:lineRule="auto"/>
              <w:contextualSpacing/>
              <w:rPr>
                <w:rFonts w:eastAsia="DengXian" w:cstheme="minorHAnsi"/>
                <w:b/>
                <w:bCs/>
                <w:lang w:val="fr-FR" w:eastAsia="zh-CN"/>
              </w:rPr>
            </w:pPr>
            <w:r w:rsidRPr="008E44A4">
              <w:rPr>
                <w:rFonts w:eastAsia="DengXian" w:cstheme="minorHAnsi"/>
                <w:b/>
                <w:bCs/>
                <w:lang w:val="fr-FR" w:eastAsia="zh-CN"/>
              </w:rPr>
              <w:t>Si oui (Remplir fiche de retraitement)</w:t>
            </w:r>
          </w:p>
        </w:tc>
        <w:tc>
          <w:tcPr>
            <w:tcW w:w="4525" w:type="dxa"/>
            <w:shd w:val="clear" w:color="auto" w:fill="auto"/>
            <w:vAlign w:val="center"/>
          </w:tcPr>
          <w:p w14:paraId="4A3C4490" w14:textId="77777777" w:rsidR="00F306EF" w:rsidRPr="008E44A4" w:rsidRDefault="00F306EF" w:rsidP="008803BD">
            <w:pPr>
              <w:spacing w:after="0" w:line="240" w:lineRule="auto"/>
              <w:jc w:val="center"/>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Oui             </w:t>
            </w:r>
            <w:r w:rsidRPr="008E44A4">
              <w:rPr>
                <w:rFonts w:eastAsia="DengXian" w:cstheme="minorHAnsi"/>
                <w:lang w:val="fr-FR" w:eastAsia="zh-CN"/>
              </w:rPr>
              <w:sym w:font="Wingdings" w:char="F0A8"/>
            </w:r>
            <w:r w:rsidRPr="008E44A4">
              <w:rPr>
                <w:rFonts w:eastAsia="DengXian" w:cstheme="minorHAnsi"/>
                <w:lang w:val="fr-FR" w:eastAsia="zh-CN"/>
              </w:rPr>
              <w:t xml:space="preserve">  Non</w:t>
            </w:r>
          </w:p>
          <w:p w14:paraId="051F344A" w14:textId="77777777" w:rsidR="00F306EF" w:rsidRPr="008E44A4" w:rsidRDefault="00F306EF" w:rsidP="008803BD">
            <w:pPr>
              <w:spacing w:after="0" w:line="240" w:lineRule="auto"/>
              <w:jc w:val="center"/>
              <w:rPr>
                <w:rFonts w:eastAsia="DengXian" w:cstheme="minorHAnsi"/>
                <w:lang w:val="fr-FR" w:eastAsia="zh-CN"/>
              </w:rPr>
            </w:pPr>
          </w:p>
        </w:tc>
      </w:tr>
    </w:tbl>
    <w:p w14:paraId="2453E0B6" w14:textId="77777777" w:rsidR="00195CAD" w:rsidRPr="008E44A4" w:rsidRDefault="00195CAD" w:rsidP="00195CAD">
      <w:pPr>
        <w:spacing w:after="0" w:line="240" w:lineRule="auto"/>
        <w:rPr>
          <w:rFonts w:eastAsia="DengXian" w:cstheme="minorHAnsi"/>
          <w:lang w:val="fr-FR" w:eastAsia="zh-CN"/>
        </w:rPr>
      </w:pPr>
    </w:p>
    <w:p w14:paraId="4A925545" w14:textId="77777777" w:rsidR="00195CAD" w:rsidRPr="008E44A4" w:rsidRDefault="00195CAD" w:rsidP="00195CAD">
      <w:pPr>
        <w:rPr>
          <w:rFonts w:cstheme="minorHAnsi"/>
          <w:b/>
          <w:bCs/>
          <w:u w:val="single"/>
          <w:lang w:val="fr-FR"/>
        </w:rPr>
      </w:pPr>
      <w:r w:rsidRPr="008E44A4">
        <w:rPr>
          <w:rFonts w:cstheme="minorHAnsi"/>
          <w:b/>
          <w:bCs/>
          <w:u w:val="single"/>
          <w:lang w:val="fr-FR"/>
        </w:rPr>
        <w:t xml:space="preserve">Traitement concomitant </w:t>
      </w:r>
    </w:p>
    <w:p w14:paraId="16F86AA7" w14:textId="581791B1" w:rsidR="00F306EF" w:rsidRPr="008E44A4" w:rsidRDefault="00F306EF" w:rsidP="00F306EF">
      <w:pPr>
        <w:rPr>
          <w:rFonts w:eastAsia="DengXian" w:cstheme="minorHAnsi"/>
          <w:lang w:val="fr-FR" w:eastAsia="zh-CN"/>
        </w:rPr>
      </w:pPr>
      <w:r w:rsidRPr="008E44A4">
        <w:rPr>
          <w:rFonts w:eastAsia="DengXian" w:cstheme="minorHAnsi"/>
          <w:lang w:val="fr-FR" w:eastAsia="zh-CN"/>
        </w:rPr>
        <w:t xml:space="preserve">Traitement modifié par rapport à l’initiation : </w:t>
      </w:r>
      <w:sdt>
        <w:sdtPr>
          <w:rPr>
            <w:rFonts w:eastAsia="DengXian" w:cstheme="minorHAnsi"/>
            <w:lang w:val="fr-FR" w:eastAsia="zh-CN"/>
          </w:rPr>
          <w:id w:val="-758134708"/>
          <w14:checkbox>
            <w14:checked w14:val="0"/>
            <w14:checkedState w14:val="2612" w14:font="MS Gothic"/>
            <w14:uncheckedState w14:val="2610" w14:font="MS Gothic"/>
          </w14:checkbox>
        </w:sdtPr>
        <w:sdtEndPr/>
        <w:sdtContent>
          <w:r w:rsidRPr="008E44A4">
            <w:rPr>
              <w:rFonts w:ascii="Segoe UI Symbol" w:eastAsia="MS Gothic" w:hAnsi="Segoe UI Symbol" w:cs="Segoe UI Symbol"/>
              <w:lang w:val="fr-FR" w:eastAsia="zh-CN"/>
            </w:rPr>
            <w:t>☐</w:t>
          </w:r>
        </w:sdtContent>
      </w:sdt>
      <w:r w:rsidRPr="008E44A4">
        <w:rPr>
          <w:rFonts w:eastAsia="DengXian" w:cstheme="minorHAnsi"/>
          <w:lang w:val="fr-FR" w:eastAsia="zh-CN"/>
        </w:rPr>
        <w:t xml:space="preserve"> Oui </w:t>
      </w:r>
      <w:r w:rsidRPr="008E44A4">
        <w:rPr>
          <w:rFonts w:eastAsia="DengXian" w:cstheme="minorHAnsi"/>
          <w:lang w:val="fr-FR" w:eastAsia="zh-CN"/>
        </w:rPr>
        <w:tab/>
      </w:r>
      <w:r w:rsidRPr="008E44A4">
        <w:rPr>
          <w:rFonts w:eastAsia="DengXian" w:cstheme="minorHAnsi"/>
          <w:lang w:val="fr-FR" w:eastAsia="zh-CN"/>
        </w:rPr>
        <w:tab/>
        <w:t xml:space="preserve"> </w:t>
      </w:r>
      <w:sdt>
        <w:sdtPr>
          <w:rPr>
            <w:rFonts w:eastAsia="DengXian" w:cstheme="minorHAnsi"/>
            <w:lang w:val="fr-FR" w:eastAsia="zh-CN"/>
          </w:rPr>
          <w:id w:val="1782226234"/>
          <w14:checkbox>
            <w14:checked w14:val="0"/>
            <w14:checkedState w14:val="2612" w14:font="MS Gothic"/>
            <w14:uncheckedState w14:val="2610" w14:font="MS Gothic"/>
          </w14:checkbox>
        </w:sdtPr>
        <w:sdtEndPr/>
        <w:sdtContent>
          <w:r w:rsidRPr="008E44A4">
            <w:rPr>
              <w:rFonts w:ascii="Segoe UI Symbol" w:eastAsia="MS Gothic" w:hAnsi="Segoe UI Symbol" w:cs="Segoe UI Symbol"/>
              <w:lang w:val="fr-FR" w:eastAsia="zh-CN"/>
            </w:rPr>
            <w:t>☐</w:t>
          </w:r>
        </w:sdtContent>
      </w:sdt>
      <w:r w:rsidRPr="008E44A4">
        <w:rPr>
          <w:rFonts w:eastAsia="DengXian" w:cstheme="minorHAnsi"/>
          <w:lang w:val="fr-FR" w:eastAsia="zh-CN"/>
        </w:rPr>
        <w:t xml:space="preserve"> Non</w:t>
      </w:r>
    </w:p>
    <w:p w14:paraId="53204CC7" w14:textId="77777777" w:rsidR="00F306EF" w:rsidRPr="008E44A4" w:rsidRDefault="00F306EF" w:rsidP="002D3E9A">
      <w:pPr>
        <w:spacing w:after="0"/>
        <w:rPr>
          <w:rFonts w:eastAsia="DengXian" w:cstheme="minorHAnsi"/>
          <w:lang w:val="fr-FR" w:eastAsia="zh-CN"/>
        </w:rPr>
      </w:pPr>
      <w:r w:rsidRPr="008E44A4">
        <w:rPr>
          <w:rFonts w:eastAsia="DengXian" w:cstheme="minorHAnsi"/>
          <w:lang w:val="fr-FR" w:eastAsia="zh-CN"/>
        </w:rPr>
        <w:t>Si oui complétez le tableau ci-dessous :</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701"/>
        <w:gridCol w:w="1757"/>
        <w:gridCol w:w="1727"/>
        <w:gridCol w:w="2978"/>
      </w:tblGrid>
      <w:tr w:rsidR="00195CAD" w:rsidRPr="00F96E75" w14:paraId="05C1B15B" w14:textId="77777777" w:rsidTr="00A3745C">
        <w:trPr>
          <w:trHeight w:val="20"/>
        </w:trPr>
        <w:tc>
          <w:tcPr>
            <w:tcW w:w="1496" w:type="pct"/>
            <w:shd w:val="clear" w:color="auto" w:fill="E6E6E6"/>
            <w:vAlign w:val="center"/>
          </w:tcPr>
          <w:p w14:paraId="62BE15D5" w14:textId="77777777" w:rsidR="00195CAD" w:rsidRPr="008E44A4" w:rsidRDefault="00195CAD" w:rsidP="002D3E9A">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Nom du traitement (Marque ou générique)</w:t>
            </w:r>
          </w:p>
        </w:tc>
        <w:tc>
          <w:tcPr>
            <w:tcW w:w="892" w:type="pct"/>
            <w:shd w:val="clear" w:color="auto" w:fill="E6E6E6"/>
            <w:vAlign w:val="center"/>
          </w:tcPr>
          <w:p w14:paraId="31587FFF" w14:textId="77777777" w:rsidR="00195CAD" w:rsidRPr="008E44A4" w:rsidRDefault="00195CAD" w:rsidP="002D3E9A">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Posologie</w:t>
            </w:r>
          </w:p>
        </w:tc>
        <w:tc>
          <w:tcPr>
            <w:tcW w:w="965" w:type="pct"/>
            <w:shd w:val="clear" w:color="auto" w:fill="E6E6E6"/>
            <w:vAlign w:val="center"/>
          </w:tcPr>
          <w:p w14:paraId="2B331787" w14:textId="77777777" w:rsidR="00195CAD" w:rsidRPr="008E44A4" w:rsidRDefault="00195CAD" w:rsidP="002D3E9A">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Voie</w:t>
            </w:r>
          </w:p>
        </w:tc>
        <w:tc>
          <w:tcPr>
            <w:tcW w:w="1647" w:type="pct"/>
            <w:shd w:val="clear" w:color="auto" w:fill="E6E6E6"/>
            <w:vAlign w:val="center"/>
          </w:tcPr>
          <w:p w14:paraId="621A713B" w14:textId="77777777" w:rsidR="00195CAD" w:rsidRPr="008E44A4" w:rsidRDefault="00195CAD" w:rsidP="002D3E9A">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Date de début</w:t>
            </w:r>
          </w:p>
          <w:p w14:paraId="2B76C072" w14:textId="77777777" w:rsidR="00195CAD" w:rsidRPr="008E44A4" w:rsidRDefault="00195CAD" w:rsidP="002D3E9A">
            <w:pPr>
              <w:spacing w:after="0" w:line="240" w:lineRule="auto"/>
              <w:contextualSpacing/>
              <w:jc w:val="center"/>
              <w:rPr>
                <w:rFonts w:eastAsia="DengXian" w:cstheme="minorHAnsi"/>
                <w:b/>
                <w:i/>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b/>
                <w:i/>
                <w:lang w:val="fr-FR" w:eastAsia="zh-CN"/>
              </w:rPr>
              <w:t>)</w:t>
            </w:r>
          </w:p>
        </w:tc>
      </w:tr>
      <w:tr w:rsidR="00195CAD" w:rsidRPr="008E44A4" w14:paraId="610CAE28" w14:textId="77777777" w:rsidTr="00A3745C">
        <w:trPr>
          <w:trHeight w:val="20"/>
        </w:trPr>
        <w:tc>
          <w:tcPr>
            <w:tcW w:w="1496" w:type="pct"/>
            <w:vAlign w:val="center"/>
          </w:tcPr>
          <w:p w14:paraId="72BD9EA9" w14:textId="77777777" w:rsidR="00195CAD" w:rsidRPr="008E44A4" w:rsidRDefault="00195CAD" w:rsidP="002D3E9A">
            <w:pPr>
              <w:spacing w:after="0" w:line="240" w:lineRule="auto"/>
              <w:contextualSpacing/>
              <w:jc w:val="center"/>
              <w:rPr>
                <w:rFonts w:eastAsia="DengXian" w:cstheme="minorHAnsi"/>
                <w:lang w:val="fr-FR" w:eastAsia="zh-CN"/>
              </w:rPr>
            </w:pPr>
          </w:p>
        </w:tc>
        <w:tc>
          <w:tcPr>
            <w:tcW w:w="892" w:type="pct"/>
            <w:vAlign w:val="center"/>
          </w:tcPr>
          <w:p w14:paraId="6F7CB8D8" w14:textId="77777777" w:rsidR="00195CAD" w:rsidRPr="008E44A4" w:rsidRDefault="00195CAD" w:rsidP="002D3E9A">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965" w:type="pct"/>
            <w:vAlign w:val="center"/>
          </w:tcPr>
          <w:p w14:paraId="1ECC35A0" w14:textId="77777777" w:rsidR="00195CAD" w:rsidRPr="008E44A4" w:rsidRDefault="00195CAD" w:rsidP="002D3E9A">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1B31F80B" w14:textId="77777777" w:rsidR="00195CAD" w:rsidRPr="008E44A4" w:rsidRDefault="00195CAD" w:rsidP="002D3E9A">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67058B52" w14:textId="77777777" w:rsidR="00195CAD" w:rsidRPr="008E44A4" w:rsidRDefault="00195CAD" w:rsidP="002D3E9A">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injectable SC</w:t>
            </w:r>
          </w:p>
        </w:tc>
        <w:tc>
          <w:tcPr>
            <w:tcW w:w="1647" w:type="pct"/>
            <w:vAlign w:val="center"/>
          </w:tcPr>
          <w:p w14:paraId="5ABEB403" w14:textId="77777777" w:rsidR="00195CAD" w:rsidRPr="008E44A4" w:rsidRDefault="00195CAD" w:rsidP="002D3E9A">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r w:rsidR="00195CAD" w:rsidRPr="008E44A4" w14:paraId="765024C5" w14:textId="77777777" w:rsidTr="00A3745C">
        <w:trPr>
          <w:trHeight w:val="20"/>
        </w:trPr>
        <w:tc>
          <w:tcPr>
            <w:tcW w:w="1496" w:type="pct"/>
            <w:vAlign w:val="center"/>
          </w:tcPr>
          <w:p w14:paraId="3E8210EB" w14:textId="77777777" w:rsidR="00195CAD" w:rsidRPr="008E44A4" w:rsidRDefault="00195CAD" w:rsidP="002D3E9A">
            <w:pPr>
              <w:spacing w:after="0" w:line="240" w:lineRule="auto"/>
              <w:contextualSpacing/>
              <w:jc w:val="center"/>
              <w:rPr>
                <w:rFonts w:eastAsia="DengXian" w:cstheme="minorHAnsi"/>
                <w:lang w:val="fr-FR" w:eastAsia="zh-CN"/>
              </w:rPr>
            </w:pPr>
          </w:p>
        </w:tc>
        <w:tc>
          <w:tcPr>
            <w:tcW w:w="892" w:type="pct"/>
            <w:vAlign w:val="center"/>
          </w:tcPr>
          <w:p w14:paraId="1ECFDFCA" w14:textId="77777777" w:rsidR="00195CAD" w:rsidRPr="008E44A4" w:rsidRDefault="00195CAD" w:rsidP="002D3E9A">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965" w:type="pct"/>
            <w:vAlign w:val="center"/>
          </w:tcPr>
          <w:p w14:paraId="27C908BF" w14:textId="77777777" w:rsidR="00195CAD" w:rsidRPr="008E44A4" w:rsidRDefault="00195CAD" w:rsidP="002D3E9A">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66616259" w14:textId="77777777" w:rsidR="00195CAD" w:rsidRPr="008E44A4" w:rsidRDefault="00195CAD" w:rsidP="002D3E9A">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4106DDCD" w14:textId="77777777" w:rsidR="00195CAD" w:rsidRPr="008E44A4" w:rsidRDefault="00195CAD" w:rsidP="002D3E9A">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injectable SC</w:t>
            </w:r>
          </w:p>
        </w:tc>
        <w:tc>
          <w:tcPr>
            <w:tcW w:w="1647" w:type="pct"/>
            <w:vAlign w:val="center"/>
          </w:tcPr>
          <w:p w14:paraId="3F77E9C6" w14:textId="77777777" w:rsidR="00195CAD" w:rsidRPr="008E44A4" w:rsidRDefault="00195CAD" w:rsidP="002D3E9A">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bl>
    <w:p w14:paraId="7B9FA395" w14:textId="528543CA" w:rsidR="00195CAD" w:rsidRPr="008E44A4" w:rsidRDefault="00195CAD" w:rsidP="00195CAD">
      <w:pPr>
        <w:rPr>
          <w:rFonts w:eastAsia="DengXian" w:cstheme="minorHAnsi"/>
          <w:lang w:val="fr-FR" w:eastAsia="zh-CN"/>
        </w:rPr>
      </w:pP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49"/>
        <w:gridCol w:w="3184"/>
        <w:gridCol w:w="2864"/>
      </w:tblGrid>
      <w:tr w:rsidR="00195CAD" w:rsidRPr="00F96E75" w14:paraId="3BB3A90B" w14:textId="77777777" w:rsidTr="00A3745C">
        <w:trPr>
          <w:trHeight w:val="227"/>
        </w:trPr>
        <w:tc>
          <w:tcPr>
            <w:tcW w:w="5000" w:type="pct"/>
            <w:gridSpan w:val="3"/>
            <w:shd w:val="clear" w:color="auto" w:fill="E6E6E6"/>
            <w:vAlign w:val="center"/>
          </w:tcPr>
          <w:p w14:paraId="36537B73" w14:textId="77777777" w:rsidR="00195CAD" w:rsidRPr="008E44A4" w:rsidRDefault="00195CAD" w:rsidP="000A7599">
            <w:pPr>
              <w:spacing w:after="0" w:line="240" w:lineRule="auto"/>
              <w:jc w:val="center"/>
              <w:rPr>
                <w:rFonts w:eastAsia="DengXian" w:cstheme="minorHAnsi"/>
                <w:b/>
                <w:lang w:val="fr-FR" w:eastAsia="zh-CN"/>
              </w:rPr>
            </w:pPr>
            <w:r w:rsidRPr="008E44A4">
              <w:rPr>
                <w:rFonts w:eastAsia="DengXian" w:cstheme="minorHAnsi"/>
                <w:b/>
                <w:lang w:val="fr-FR" w:eastAsia="zh-CN"/>
              </w:rPr>
              <w:lastRenderedPageBreak/>
              <w:t>Echanges Plasmatiques (EP)/Immunoadsorption/Plasmaphérèse</w:t>
            </w:r>
          </w:p>
        </w:tc>
      </w:tr>
      <w:tr w:rsidR="00195CAD" w:rsidRPr="008E44A4" w14:paraId="43D73F99" w14:textId="77777777" w:rsidTr="00A3745C">
        <w:trPr>
          <w:trHeight w:val="227"/>
        </w:trPr>
        <w:tc>
          <w:tcPr>
            <w:tcW w:w="1712" w:type="pct"/>
            <w:shd w:val="clear" w:color="auto" w:fill="E6E6E6"/>
            <w:vAlign w:val="center"/>
          </w:tcPr>
          <w:p w14:paraId="7668E2A9" w14:textId="77777777" w:rsidR="00195CAD" w:rsidRPr="008E44A4" w:rsidRDefault="00195CAD" w:rsidP="000A7599">
            <w:pPr>
              <w:spacing w:after="0" w:line="240" w:lineRule="auto"/>
              <w:jc w:val="center"/>
              <w:rPr>
                <w:rFonts w:eastAsia="DengXian" w:cstheme="minorHAnsi"/>
                <w:b/>
                <w:lang w:val="fr-FR" w:eastAsia="zh-CN"/>
              </w:rPr>
            </w:pPr>
            <w:r w:rsidRPr="008E44A4">
              <w:rPr>
                <w:rFonts w:eastAsia="DengXian" w:cstheme="minorHAnsi"/>
                <w:b/>
                <w:lang w:val="fr-FR" w:eastAsia="zh-CN"/>
              </w:rPr>
              <w:t>Nombre de cycle</w:t>
            </w:r>
          </w:p>
        </w:tc>
        <w:tc>
          <w:tcPr>
            <w:tcW w:w="1731" w:type="pct"/>
            <w:shd w:val="clear" w:color="auto" w:fill="E6E6E6"/>
            <w:vAlign w:val="center"/>
          </w:tcPr>
          <w:p w14:paraId="30CC5B2A" w14:textId="77777777" w:rsidR="00195CAD" w:rsidRPr="008E44A4" w:rsidRDefault="00195CAD" w:rsidP="000A7599">
            <w:pPr>
              <w:spacing w:after="0" w:line="240" w:lineRule="auto"/>
              <w:jc w:val="center"/>
              <w:rPr>
                <w:rFonts w:eastAsia="DengXian" w:cstheme="minorHAnsi"/>
                <w:b/>
                <w:lang w:val="fr-FR" w:eastAsia="zh-CN"/>
              </w:rPr>
            </w:pPr>
            <w:r w:rsidRPr="008E44A4">
              <w:rPr>
                <w:rFonts w:eastAsia="DengXian" w:cstheme="minorHAnsi"/>
                <w:b/>
                <w:lang w:val="fr-FR" w:eastAsia="zh-CN"/>
              </w:rPr>
              <w:t>Date de début</w:t>
            </w:r>
          </w:p>
          <w:p w14:paraId="2AD23825" w14:textId="77777777" w:rsidR="00195CAD" w:rsidRPr="008E44A4" w:rsidRDefault="00195CAD" w:rsidP="000A7599">
            <w:pPr>
              <w:spacing w:after="0" w:line="240" w:lineRule="auto"/>
              <w:jc w:val="center"/>
              <w:rPr>
                <w:rFonts w:eastAsia="DengXian" w:cstheme="minorHAnsi"/>
                <w:b/>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b/>
                <w:i/>
                <w:lang w:val="fr-FR" w:eastAsia="zh-CN"/>
              </w:rPr>
              <w:t>)</w:t>
            </w:r>
          </w:p>
        </w:tc>
        <w:tc>
          <w:tcPr>
            <w:tcW w:w="1557" w:type="pct"/>
            <w:shd w:val="clear" w:color="auto" w:fill="E6E6E6"/>
            <w:vAlign w:val="center"/>
          </w:tcPr>
          <w:p w14:paraId="5DC0ADC5" w14:textId="77777777" w:rsidR="00195CAD" w:rsidRPr="008E44A4" w:rsidRDefault="00195CAD" w:rsidP="000A7599">
            <w:pPr>
              <w:spacing w:after="0" w:line="240" w:lineRule="auto"/>
              <w:jc w:val="center"/>
              <w:rPr>
                <w:rFonts w:eastAsia="DengXian" w:cstheme="minorHAnsi"/>
                <w:b/>
                <w:lang w:val="fr-FR" w:eastAsia="zh-CN"/>
              </w:rPr>
            </w:pPr>
            <w:r w:rsidRPr="008E44A4">
              <w:rPr>
                <w:rFonts w:eastAsia="DengXian" w:cstheme="minorHAnsi"/>
                <w:b/>
                <w:lang w:val="fr-FR" w:eastAsia="zh-CN"/>
              </w:rPr>
              <w:t>Fréquence</w:t>
            </w:r>
          </w:p>
        </w:tc>
      </w:tr>
      <w:tr w:rsidR="00195CAD" w:rsidRPr="008E44A4" w14:paraId="180BF708" w14:textId="77777777" w:rsidTr="00A3745C">
        <w:trPr>
          <w:trHeight w:val="227"/>
        </w:trPr>
        <w:tc>
          <w:tcPr>
            <w:tcW w:w="1712" w:type="pct"/>
            <w:vAlign w:val="center"/>
          </w:tcPr>
          <w:p w14:paraId="33AFB30A" w14:textId="77777777" w:rsidR="00195CAD" w:rsidRPr="008E44A4" w:rsidRDefault="00195CAD" w:rsidP="000A7599">
            <w:pPr>
              <w:spacing w:after="0" w:line="240" w:lineRule="auto"/>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731" w:type="pct"/>
            <w:vAlign w:val="center"/>
          </w:tcPr>
          <w:p w14:paraId="76745408" w14:textId="77777777" w:rsidR="00195CAD" w:rsidRPr="008E44A4" w:rsidRDefault="00195CAD" w:rsidP="000A7599">
            <w:pPr>
              <w:spacing w:after="0" w:line="240" w:lineRule="auto"/>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557" w:type="pct"/>
            <w:vAlign w:val="center"/>
          </w:tcPr>
          <w:p w14:paraId="67C8A918" w14:textId="77777777" w:rsidR="00195CAD" w:rsidRPr="008E44A4" w:rsidRDefault="00195CAD" w:rsidP="000A7599">
            <w:pPr>
              <w:spacing w:after="0" w:line="240" w:lineRule="auto"/>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 semaine</w:t>
            </w:r>
          </w:p>
        </w:tc>
      </w:tr>
    </w:tbl>
    <w:p w14:paraId="5756D7DE" w14:textId="77777777" w:rsidR="00E7172C" w:rsidRPr="008E44A4" w:rsidRDefault="00E7172C" w:rsidP="00E7172C">
      <w:pPr>
        <w:rPr>
          <w:rFonts w:cstheme="minorHAnsi"/>
          <w:b/>
          <w:bCs/>
          <w:u w:val="single"/>
          <w:lang w:val="fr-FR"/>
        </w:rPr>
      </w:pPr>
    </w:p>
    <w:p w14:paraId="01E96292" w14:textId="310CE917" w:rsidR="00E7172C" w:rsidRPr="008E44A4" w:rsidRDefault="00E7172C" w:rsidP="00E7172C">
      <w:pPr>
        <w:rPr>
          <w:rFonts w:cstheme="minorHAnsi"/>
          <w:b/>
          <w:bCs/>
          <w:u w:val="single"/>
          <w:lang w:val="fr-FR"/>
        </w:rPr>
      </w:pPr>
      <w:r w:rsidRPr="008E44A4">
        <w:rPr>
          <w:rFonts w:cstheme="minorHAnsi"/>
          <w:b/>
          <w:bCs/>
          <w:u w:val="single"/>
          <w:lang w:val="fr-FR"/>
        </w:rPr>
        <w:t>Suivi des EI/EIG</w:t>
      </w:r>
    </w:p>
    <w:p w14:paraId="717729A4" w14:textId="77777777" w:rsidR="00E7172C" w:rsidRPr="008E44A4" w:rsidRDefault="00E7172C" w:rsidP="00E7172C">
      <w:pPr>
        <w:spacing w:after="0" w:line="240" w:lineRule="auto"/>
        <w:jc w:val="both"/>
        <w:rPr>
          <w:rFonts w:eastAsia="DengXian" w:cstheme="minorHAnsi"/>
          <w:lang w:val="fr-FR" w:eastAsia="zh-CN"/>
        </w:rPr>
      </w:pPr>
      <w:r w:rsidRPr="008E44A4">
        <w:rPr>
          <w:rFonts w:eastAsia="DengXian" w:cstheme="minorHAnsi"/>
          <w:lang w:val="fr-FR" w:eastAsia="zh-CN"/>
        </w:rPr>
        <w:t xml:space="preserve">Le patient </w:t>
      </w:r>
      <w:proofErr w:type="spellStart"/>
      <w:r w:rsidRPr="008E44A4">
        <w:rPr>
          <w:rFonts w:eastAsia="DengXian" w:cstheme="minorHAnsi"/>
          <w:lang w:val="fr-FR" w:eastAsia="zh-CN"/>
        </w:rPr>
        <w:t>a-t-il</w:t>
      </w:r>
      <w:proofErr w:type="spellEnd"/>
      <w:r w:rsidRPr="008E44A4">
        <w:rPr>
          <w:rFonts w:eastAsia="DengXian" w:cstheme="minorHAnsi"/>
          <w:lang w:val="fr-FR" w:eastAsia="zh-CN"/>
        </w:rPr>
        <w:t xml:space="preserve"> présenté un effet indésirable susceptible d’être lié à des médicaments ?</w:t>
      </w:r>
    </w:p>
    <w:p w14:paraId="325ABAA0" w14:textId="77777777" w:rsidR="00E7172C" w:rsidRPr="008E44A4" w:rsidRDefault="00E7172C" w:rsidP="00E7172C">
      <w:pPr>
        <w:spacing w:after="0" w:line="240" w:lineRule="auto"/>
        <w:ind w:firstLine="720"/>
        <w:jc w:val="both"/>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Oui, à déclarer selon les modalités de l’Annexe VIII</w:t>
      </w:r>
    </w:p>
    <w:p w14:paraId="5DB65F4B" w14:textId="77777777" w:rsidR="00E7172C" w:rsidRPr="008E44A4" w:rsidRDefault="00E7172C" w:rsidP="00E7172C">
      <w:pPr>
        <w:spacing w:after="0" w:line="240" w:lineRule="auto"/>
        <w:ind w:firstLine="720"/>
        <w:jc w:val="both"/>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Non</w:t>
      </w:r>
    </w:p>
    <w:p w14:paraId="1E10A44E" w14:textId="77777777" w:rsidR="00195CAD" w:rsidRPr="008E44A4" w:rsidRDefault="00195CAD" w:rsidP="00195CAD">
      <w:pPr>
        <w:spacing w:after="0" w:line="240" w:lineRule="auto"/>
        <w:rPr>
          <w:rFonts w:eastAsia="DengXian" w:cstheme="minorHAnsi"/>
          <w:lang w:val="fr-FR" w:eastAsia="zh-CN"/>
        </w:rPr>
      </w:pPr>
    </w:p>
    <w:p w14:paraId="7F7C193A" w14:textId="50A45B80" w:rsidR="00195CAD" w:rsidRPr="008E44A4" w:rsidRDefault="00195CAD" w:rsidP="0047527F">
      <w:pPr>
        <w:pStyle w:val="Paragraphedeliste"/>
        <w:numPr>
          <w:ilvl w:val="0"/>
          <w:numId w:val="37"/>
        </w:numPr>
        <w:spacing w:after="0"/>
        <w:outlineLvl w:val="0"/>
        <w:rPr>
          <w:rFonts w:cstheme="minorHAnsi"/>
          <w:b/>
          <w:bCs/>
          <w:lang w:val="fr-FR"/>
        </w:rPr>
      </w:pPr>
      <w:r w:rsidRPr="008E44A4">
        <w:rPr>
          <w:rFonts w:cstheme="minorHAnsi"/>
          <w:b/>
          <w:bCs/>
          <w:lang w:val="fr-FR"/>
        </w:rPr>
        <w:t>Sévérité de la dysfonction du greffon</w:t>
      </w:r>
      <w:r w:rsidR="00C10FF6" w:rsidRPr="008E44A4">
        <w:rPr>
          <w:rFonts w:cstheme="minorHAnsi"/>
          <w:b/>
          <w:bCs/>
          <w:lang w:val="fr-FR"/>
        </w:rPr>
        <w:t xml:space="preserve"> (si récidive rejet)</w:t>
      </w:r>
    </w:p>
    <w:tbl>
      <w:tblPr>
        <w:tblStyle w:val="Grilledutableau"/>
        <w:tblW w:w="0" w:type="auto"/>
        <w:tblLook w:val="04A0" w:firstRow="1" w:lastRow="0" w:firstColumn="1" w:lastColumn="0" w:noHBand="0" w:noVBand="1"/>
      </w:tblPr>
      <w:tblGrid>
        <w:gridCol w:w="6804"/>
        <w:gridCol w:w="2546"/>
      </w:tblGrid>
      <w:tr w:rsidR="00195CAD" w:rsidRPr="008E44A4" w14:paraId="03758616" w14:textId="77777777" w:rsidTr="005B299C">
        <w:tc>
          <w:tcPr>
            <w:tcW w:w="6804" w:type="dxa"/>
          </w:tcPr>
          <w:p w14:paraId="06FB2A6D" w14:textId="77777777" w:rsidR="00195CAD" w:rsidRPr="008E44A4" w:rsidRDefault="00195CAD" w:rsidP="000A7599">
            <w:pPr>
              <w:rPr>
                <w:rFonts w:cstheme="minorHAnsi"/>
                <w:lang w:val="fr-FR"/>
              </w:rPr>
            </w:pPr>
            <w:r w:rsidRPr="008E44A4">
              <w:rPr>
                <w:rFonts w:eastAsia="DengXian" w:cstheme="minorHAnsi"/>
                <w:lang w:val="fr-FR" w:eastAsia="zh-CN"/>
              </w:rPr>
              <w:t xml:space="preserve">Asymptomatique </w:t>
            </w:r>
            <w:r w:rsidRPr="008E44A4">
              <w:rPr>
                <w:rFonts w:cstheme="minorHAnsi"/>
                <w:lang w:val="fr-FR"/>
              </w:rPr>
              <w:t>(pas de diminution du Test de Fonction Pulmonaire, pas de nouvelles caractéristique radiologique, pas d’augmentation du besoin en O2 ou de ventilation assistée)</w:t>
            </w:r>
          </w:p>
        </w:tc>
        <w:tc>
          <w:tcPr>
            <w:tcW w:w="2546" w:type="dxa"/>
            <w:vAlign w:val="center"/>
          </w:tcPr>
          <w:p w14:paraId="6C974D18"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7C2A5F0F" w14:textId="77777777" w:rsidTr="005B299C">
        <w:tc>
          <w:tcPr>
            <w:tcW w:w="6804" w:type="dxa"/>
          </w:tcPr>
          <w:p w14:paraId="4EA5B0EA" w14:textId="77777777" w:rsidR="00195CAD" w:rsidRPr="008E44A4" w:rsidRDefault="00195CAD" w:rsidP="000A7599">
            <w:pPr>
              <w:rPr>
                <w:rFonts w:cstheme="minorHAnsi"/>
                <w:lang w:val="fr-FR"/>
              </w:rPr>
            </w:pPr>
            <w:r w:rsidRPr="008E44A4">
              <w:rPr>
                <w:rFonts w:eastAsia="DengXian" w:cstheme="minorHAnsi"/>
                <w:lang w:val="fr-FR" w:eastAsia="zh-CN"/>
              </w:rPr>
              <w:t>VEMS diminué entre 10% (et plus de 100 ml) et 30%</w:t>
            </w:r>
          </w:p>
        </w:tc>
        <w:tc>
          <w:tcPr>
            <w:tcW w:w="2546" w:type="dxa"/>
            <w:vAlign w:val="center"/>
          </w:tcPr>
          <w:p w14:paraId="4580E051"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3A17728A" w14:textId="77777777" w:rsidTr="005B299C">
        <w:tc>
          <w:tcPr>
            <w:tcW w:w="6804" w:type="dxa"/>
          </w:tcPr>
          <w:p w14:paraId="008DC846" w14:textId="36852836" w:rsidR="00195CAD" w:rsidRPr="008E44A4" w:rsidRDefault="00195CAD" w:rsidP="000A7599">
            <w:pPr>
              <w:rPr>
                <w:rFonts w:cstheme="minorHAnsi"/>
                <w:lang w:val="fr-FR"/>
              </w:rPr>
            </w:pPr>
            <w:r w:rsidRPr="008E44A4">
              <w:rPr>
                <w:rFonts w:cstheme="minorHAnsi"/>
                <w:lang w:val="fr-FR"/>
              </w:rPr>
              <w:t xml:space="preserve">VEMS diminué entre 30% et 50% et moins de 500 </w:t>
            </w:r>
            <w:r w:rsidR="004321FE" w:rsidRPr="008E44A4">
              <w:rPr>
                <w:rFonts w:cstheme="minorHAnsi"/>
                <w:lang w:val="fr-FR"/>
              </w:rPr>
              <w:t>ml</w:t>
            </w:r>
          </w:p>
        </w:tc>
        <w:tc>
          <w:tcPr>
            <w:tcW w:w="2546" w:type="dxa"/>
            <w:vAlign w:val="center"/>
          </w:tcPr>
          <w:p w14:paraId="5A48E8CA"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5B5A5F9A" w14:textId="77777777" w:rsidTr="005B299C">
        <w:tc>
          <w:tcPr>
            <w:tcW w:w="6804" w:type="dxa"/>
          </w:tcPr>
          <w:p w14:paraId="3091DF51" w14:textId="50F1BEFE" w:rsidR="00195CAD" w:rsidRPr="008E44A4" w:rsidRDefault="00195CAD" w:rsidP="000A7599">
            <w:pPr>
              <w:rPr>
                <w:rFonts w:cstheme="minorHAnsi"/>
                <w:lang w:val="fr-FR"/>
              </w:rPr>
            </w:pPr>
            <w:r w:rsidRPr="008E44A4">
              <w:rPr>
                <w:rFonts w:cstheme="minorHAnsi"/>
                <w:lang w:val="fr-FR"/>
              </w:rPr>
              <w:t xml:space="preserve">VEMS diminué de plus de 50% ou plus de 500 </w:t>
            </w:r>
            <w:r w:rsidR="004321FE" w:rsidRPr="008E44A4">
              <w:rPr>
                <w:rFonts w:cstheme="minorHAnsi"/>
                <w:lang w:val="fr-FR"/>
              </w:rPr>
              <w:t>ml</w:t>
            </w:r>
          </w:p>
        </w:tc>
        <w:tc>
          <w:tcPr>
            <w:tcW w:w="2546" w:type="dxa"/>
            <w:vAlign w:val="center"/>
          </w:tcPr>
          <w:p w14:paraId="6730EF54"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46F2C0D2" w14:textId="77777777" w:rsidTr="005B299C">
        <w:tc>
          <w:tcPr>
            <w:tcW w:w="6804" w:type="dxa"/>
          </w:tcPr>
          <w:p w14:paraId="35127AFA" w14:textId="77777777" w:rsidR="00195CAD" w:rsidRPr="008E44A4" w:rsidRDefault="00195CAD" w:rsidP="000A7599">
            <w:pPr>
              <w:rPr>
                <w:rFonts w:cstheme="minorHAnsi"/>
                <w:lang w:val="fr-FR"/>
              </w:rPr>
            </w:pPr>
            <w:r w:rsidRPr="008E44A4">
              <w:rPr>
                <w:rFonts w:cstheme="minorHAnsi"/>
                <w:lang w:val="fr-FR"/>
              </w:rPr>
              <w:t>Besoin d’O</w:t>
            </w:r>
            <w:r w:rsidRPr="008E44A4">
              <w:rPr>
                <w:rFonts w:cstheme="minorHAnsi"/>
                <w:vertAlign w:val="subscript"/>
                <w:lang w:val="fr-FR"/>
              </w:rPr>
              <w:t>2</w:t>
            </w:r>
            <w:r w:rsidRPr="008E44A4">
              <w:rPr>
                <w:rFonts w:cstheme="minorHAnsi"/>
                <w:lang w:val="fr-FR"/>
              </w:rPr>
              <w:t xml:space="preserve"> : apparition ou augmentation : uniquement pour une activité physique</w:t>
            </w:r>
          </w:p>
        </w:tc>
        <w:tc>
          <w:tcPr>
            <w:tcW w:w="2546" w:type="dxa"/>
            <w:vAlign w:val="center"/>
          </w:tcPr>
          <w:p w14:paraId="21048F1B"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3233865D" w14:textId="77777777" w:rsidTr="005B299C">
        <w:tc>
          <w:tcPr>
            <w:tcW w:w="6804" w:type="dxa"/>
          </w:tcPr>
          <w:p w14:paraId="69DC131A" w14:textId="77777777" w:rsidR="00195CAD" w:rsidRPr="008E44A4" w:rsidRDefault="00195CAD" w:rsidP="000A7599">
            <w:pPr>
              <w:rPr>
                <w:rFonts w:cstheme="minorHAnsi"/>
                <w:lang w:val="fr-FR"/>
              </w:rPr>
            </w:pPr>
            <w:r w:rsidRPr="008E44A4">
              <w:rPr>
                <w:rFonts w:cstheme="minorHAnsi"/>
                <w:lang w:val="fr-FR"/>
              </w:rPr>
              <w:t>Besoin d’O</w:t>
            </w:r>
            <w:r w:rsidRPr="008E44A4">
              <w:rPr>
                <w:rFonts w:cstheme="minorHAnsi"/>
                <w:vertAlign w:val="subscript"/>
                <w:lang w:val="fr-FR"/>
              </w:rPr>
              <w:t>2</w:t>
            </w:r>
            <w:r w:rsidRPr="008E44A4">
              <w:rPr>
                <w:rFonts w:cstheme="minorHAnsi"/>
                <w:lang w:val="fr-FR"/>
              </w:rPr>
              <w:t xml:space="preserve"> : au repos et &lt;6 l/min (pour une saturation &gt; 90%)</w:t>
            </w:r>
          </w:p>
        </w:tc>
        <w:tc>
          <w:tcPr>
            <w:tcW w:w="2546" w:type="dxa"/>
            <w:vAlign w:val="center"/>
          </w:tcPr>
          <w:p w14:paraId="3AD5ABFB"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5C085F56" w14:textId="77777777" w:rsidTr="005B299C">
        <w:tc>
          <w:tcPr>
            <w:tcW w:w="6804" w:type="dxa"/>
          </w:tcPr>
          <w:p w14:paraId="7DB670E1" w14:textId="77777777" w:rsidR="00195CAD" w:rsidRPr="008E44A4" w:rsidRDefault="00195CAD" w:rsidP="000A7599">
            <w:pPr>
              <w:rPr>
                <w:rFonts w:cstheme="minorHAnsi"/>
                <w:lang w:val="fr-FR"/>
              </w:rPr>
            </w:pPr>
            <w:r w:rsidRPr="008E44A4">
              <w:rPr>
                <w:rFonts w:cstheme="minorHAnsi"/>
                <w:lang w:val="fr-FR"/>
              </w:rPr>
              <w:t>Besoin d’O</w:t>
            </w:r>
            <w:r w:rsidRPr="008E44A4">
              <w:rPr>
                <w:rFonts w:cstheme="minorHAnsi"/>
                <w:vertAlign w:val="subscript"/>
                <w:lang w:val="fr-FR"/>
              </w:rPr>
              <w:t>2</w:t>
            </w:r>
            <w:r w:rsidRPr="008E44A4">
              <w:rPr>
                <w:rFonts w:cstheme="minorHAnsi"/>
                <w:lang w:val="fr-FR"/>
              </w:rPr>
              <w:t xml:space="preserve"> : &gt; 6 l/min (pour une saturation &gt; 90% ou « </w:t>
            </w:r>
            <w:proofErr w:type="spellStart"/>
            <w:r w:rsidRPr="008E44A4">
              <w:rPr>
                <w:rFonts w:cstheme="minorHAnsi"/>
                <w:lang w:val="fr-FR"/>
              </w:rPr>
              <w:t>optiflow</w:t>
            </w:r>
            <w:proofErr w:type="spellEnd"/>
            <w:r w:rsidRPr="008E44A4">
              <w:rPr>
                <w:rFonts w:cstheme="minorHAnsi"/>
                <w:lang w:val="fr-FR"/>
              </w:rPr>
              <w:t xml:space="preserve"> »)</w:t>
            </w:r>
          </w:p>
        </w:tc>
        <w:tc>
          <w:tcPr>
            <w:tcW w:w="2546" w:type="dxa"/>
            <w:vAlign w:val="center"/>
          </w:tcPr>
          <w:p w14:paraId="5B15526F"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39EEAE8D" w14:textId="77777777" w:rsidTr="005B299C">
        <w:tc>
          <w:tcPr>
            <w:tcW w:w="6804" w:type="dxa"/>
          </w:tcPr>
          <w:p w14:paraId="483E5F7A" w14:textId="77777777" w:rsidR="00195CAD" w:rsidRPr="008E44A4" w:rsidRDefault="00195CAD" w:rsidP="000A7599">
            <w:pPr>
              <w:rPr>
                <w:rFonts w:cstheme="minorHAnsi"/>
                <w:lang w:val="fr-FR"/>
              </w:rPr>
            </w:pPr>
            <w:r w:rsidRPr="008E44A4">
              <w:rPr>
                <w:rFonts w:cstheme="minorHAnsi"/>
                <w:lang w:val="fr-FR"/>
              </w:rPr>
              <w:t>Besoin d’assistance respiratoire</w:t>
            </w:r>
          </w:p>
        </w:tc>
        <w:tc>
          <w:tcPr>
            <w:tcW w:w="2546" w:type="dxa"/>
            <w:vAlign w:val="center"/>
          </w:tcPr>
          <w:p w14:paraId="1BE1A11E"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58B2363E" w14:textId="77777777" w:rsidTr="005B299C">
        <w:tc>
          <w:tcPr>
            <w:tcW w:w="6804" w:type="dxa"/>
          </w:tcPr>
          <w:p w14:paraId="14AB28F9" w14:textId="77777777" w:rsidR="00195CAD" w:rsidRPr="008E44A4" w:rsidRDefault="00195CAD" w:rsidP="000A7599">
            <w:pPr>
              <w:rPr>
                <w:rFonts w:cstheme="minorHAnsi"/>
                <w:lang w:val="fr-FR"/>
              </w:rPr>
            </w:pPr>
            <w:r w:rsidRPr="008E44A4">
              <w:rPr>
                <w:rFonts w:cstheme="minorHAnsi"/>
                <w:lang w:val="fr-FR"/>
              </w:rPr>
              <w:t>ARDS P/F &gt; 200</w:t>
            </w:r>
          </w:p>
        </w:tc>
        <w:tc>
          <w:tcPr>
            <w:tcW w:w="2546" w:type="dxa"/>
            <w:vAlign w:val="center"/>
          </w:tcPr>
          <w:p w14:paraId="054F9275"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159BE6ED" w14:textId="77777777" w:rsidTr="005B299C">
        <w:tc>
          <w:tcPr>
            <w:tcW w:w="6804" w:type="dxa"/>
          </w:tcPr>
          <w:p w14:paraId="47D7DB04" w14:textId="77777777" w:rsidR="00195CAD" w:rsidRPr="008E44A4" w:rsidRDefault="00195CAD" w:rsidP="000A7599">
            <w:pPr>
              <w:rPr>
                <w:rFonts w:cstheme="minorHAnsi"/>
                <w:lang w:val="fr-FR"/>
              </w:rPr>
            </w:pPr>
            <w:r w:rsidRPr="008E44A4">
              <w:rPr>
                <w:rFonts w:cstheme="minorHAnsi"/>
                <w:lang w:val="fr-FR"/>
              </w:rPr>
              <w:t>ARDS 100 &lt; P/F &lt; 200</w:t>
            </w:r>
          </w:p>
        </w:tc>
        <w:tc>
          <w:tcPr>
            <w:tcW w:w="2546" w:type="dxa"/>
            <w:vAlign w:val="center"/>
          </w:tcPr>
          <w:p w14:paraId="3EF9F0E9"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16792D53" w14:textId="77777777" w:rsidTr="005B299C">
        <w:tc>
          <w:tcPr>
            <w:tcW w:w="6804" w:type="dxa"/>
          </w:tcPr>
          <w:p w14:paraId="18F6C221" w14:textId="77777777" w:rsidR="00195CAD" w:rsidRPr="008E44A4" w:rsidRDefault="00195CAD" w:rsidP="000A7599">
            <w:pPr>
              <w:rPr>
                <w:rFonts w:cstheme="minorHAnsi"/>
                <w:lang w:val="fr-FR"/>
              </w:rPr>
            </w:pPr>
            <w:r w:rsidRPr="008E44A4">
              <w:rPr>
                <w:rFonts w:cstheme="minorHAnsi"/>
              </w:rPr>
              <w:t>ARDS &lt; 100</w:t>
            </w:r>
          </w:p>
        </w:tc>
        <w:tc>
          <w:tcPr>
            <w:tcW w:w="2546" w:type="dxa"/>
            <w:vAlign w:val="center"/>
          </w:tcPr>
          <w:p w14:paraId="4D823006" w14:textId="77777777" w:rsidR="00195CAD" w:rsidRPr="008E44A4" w:rsidRDefault="00195CAD" w:rsidP="000A7599">
            <w:pPr>
              <w:jc w:val="center"/>
              <w:rPr>
                <w:rFonts w:cstheme="minorHAnsi"/>
                <w:lang w:val="fr-FR" w:eastAsia="zh-CN"/>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4D72CC66" w14:textId="77777777" w:rsidTr="005B299C">
        <w:tc>
          <w:tcPr>
            <w:tcW w:w="6804" w:type="dxa"/>
          </w:tcPr>
          <w:p w14:paraId="41CC8625" w14:textId="77777777" w:rsidR="00195CAD" w:rsidRPr="008E44A4" w:rsidRDefault="00195CAD" w:rsidP="000A7599">
            <w:pPr>
              <w:rPr>
                <w:rFonts w:cstheme="minorHAnsi"/>
              </w:rPr>
            </w:pPr>
            <w:r w:rsidRPr="008E44A4">
              <w:rPr>
                <w:rFonts w:cstheme="minorHAnsi"/>
                <w:lang w:val="fr-FR"/>
              </w:rPr>
              <w:t>Besoin</w:t>
            </w:r>
            <w:r w:rsidRPr="008E44A4">
              <w:rPr>
                <w:rFonts w:cstheme="minorHAnsi"/>
              </w:rPr>
              <w:t xml:space="preserve"> </w:t>
            </w:r>
            <w:proofErr w:type="spellStart"/>
            <w:r w:rsidRPr="008E44A4">
              <w:rPr>
                <w:rFonts w:cstheme="minorHAnsi"/>
              </w:rPr>
              <w:t>d’ECMO</w:t>
            </w:r>
            <w:proofErr w:type="spellEnd"/>
          </w:p>
        </w:tc>
        <w:tc>
          <w:tcPr>
            <w:tcW w:w="2546" w:type="dxa"/>
            <w:vAlign w:val="center"/>
          </w:tcPr>
          <w:p w14:paraId="5E430DBC" w14:textId="77777777" w:rsidR="00195CAD" w:rsidRPr="008E44A4" w:rsidRDefault="00195CAD" w:rsidP="000A7599">
            <w:pPr>
              <w:jc w:val="center"/>
              <w:rPr>
                <w:rFonts w:cstheme="minorHAnsi"/>
                <w:lang w:val="fr-FR" w:eastAsia="zh-CN"/>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bl>
    <w:p w14:paraId="48183C7F" w14:textId="77777777" w:rsidR="00195CAD" w:rsidRPr="008E44A4" w:rsidRDefault="00195CAD" w:rsidP="00EA3206">
      <w:pPr>
        <w:spacing w:after="0" w:line="240" w:lineRule="auto"/>
        <w:ind w:left="360"/>
        <w:outlineLvl w:val="0"/>
        <w:rPr>
          <w:rFonts w:cstheme="minorHAnsi"/>
          <w:bCs/>
          <w:lang w:val="fr-FR"/>
        </w:rPr>
      </w:pPr>
      <w:r w:rsidRPr="008E44A4">
        <w:rPr>
          <w:rFonts w:cstheme="minorHAnsi"/>
          <w:bCs/>
          <w:lang w:val="fr-FR"/>
        </w:rPr>
        <w:t>VEMS : Volume Expiratoire Maximale par Seconde</w:t>
      </w:r>
    </w:p>
    <w:p w14:paraId="64D5AD00" w14:textId="77777777" w:rsidR="00195CAD" w:rsidRPr="008E44A4" w:rsidRDefault="00195CAD" w:rsidP="00EA3206">
      <w:pPr>
        <w:spacing w:after="0" w:line="240" w:lineRule="auto"/>
        <w:ind w:left="360"/>
        <w:outlineLvl w:val="0"/>
        <w:rPr>
          <w:rFonts w:cstheme="minorHAnsi"/>
          <w:bCs/>
          <w:lang w:val="fr-FR"/>
        </w:rPr>
      </w:pPr>
      <w:r w:rsidRPr="008E44A4">
        <w:rPr>
          <w:rFonts w:cstheme="minorHAnsi"/>
          <w:bCs/>
          <w:lang w:val="fr-FR"/>
        </w:rPr>
        <w:t>P : PaO2 : pression partielle en O2</w:t>
      </w:r>
    </w:p>
    <w:p w14:paraId="745AC32C" w14:textId="77777777" w:rsidR="00195CAD" w:rsidRPr="008E44A4" w:rsidRDefault="00195CAD" w:rsidP="00EA3206">
      <w:pPr>
        <w:spacing w:after="0" w:line="240" w:lineRule="auto"/>
        <w:ind w:left="360"/>
        <w:outlineLvl w:val="0"/>
        <w:rPr>
          <w:rFonts w:cstheme="minorHAnsi"/>
          <w:bCs/>
          <w:lang w:val="fr-FR"/>
        </w:rPr>
      </w:pPr>
      <w:r w:rsidRPr="008E44A4">
        <w:rPr>
          <w:rFonts w:cstheme="minorHAnsi"/>
          <w:bCs/>
          <w:lang w:val="fr-FR"/>
        </w:rPr>
        <w:t>F : FiO2 : Fraction inspirée d’O2</w:t>
      </w:r>
    </w:p>
    <w:p w14:paraId="58FE5795" w14:textId="77777777" w:rsidR="00195CAD" w:rsidRPr="008E44A4" w:rsidRDefault="00195CAD" w:rsidP="00EA3206">
      <w:pPr>
        <w:spacing w:after="0" w:line="240" w:lineRule="auto"/>
        <w:ind w:left="360"/>
        <w:outlineLvl w:val="0"/>
        <w:rPr>
          <w:rFonts w:cstheme="minorHAnsi"/>
          <w:bCs/>
          <w:lang w:val="fr-FR"/>
        </w:rPr>
      </w:pPr>
      <w:r w:rsidRPr="008E44A4">
        <w:rPr>
          <w:rFonts w:cstheme="minorHAnsi"/>
          <w:bCs/>
          <w:lang w:val="fr-FR"/>
        </w:rPr>
        <w:t xml:space="preserve">ARDS : Acute </w:t>
      </w:r>
      <w:proofErr w:type="spellStart"/>
      <w:r w:rsidRPr="008E44A4">
        <w:rPr>
          <w:rFonts w:cstheme="minorHAnsi"/>
          <w:bCs/>
          <w:lang w:val="fr-FR"/>
        </w:rPr>
        <w:t>Respiratory</w:t>
      </w:r>
      <w:proofErr w:type="spellEnd"/>
      <w:r w:rsidRPr="008E44A4">
        <w:rPr>
          <w:rFonts w:cstheme="minorHAnsi"/>
          <w:bCs/>
          <w:lang w:val="fr-FR"/>
        </w:rPr>
        <w:t xml:space="preserve"> </w:t>
      </w:r>
      <w:proofErr w:type="spellStart"/>
      <w:r w:rsidRPr="008E44A4">
        <w:rPr>
          <w:rFonts w:cstheme="minorHAnsi"/>
          <w:bCs/>
          <w:lang w:val="fr-FR"/>
        </w:rPr>
        <w:t>Distress</w:t>
      </w:r>
      <w:proofErr w:type="spellEnd"/>
      <w:r w:rsidRPr="008E44A4">
        <w:rPr>
          <w:rFonts w:cstheme="minorHAnsi"/>
          <w:bCs/>
          <w:lang w:val="fr-FR"/>
        </w:rPr>
        <w:t xml:space="preserve"> Syndrome (Syndrome de Détresse Respiratoire Aigüe)</w:t>
      </w:r>
    </w:p>
    <w:p w14:paraId="3072DED9" w14:textId="77777777" w:rsidR="00195CAD" w:rsidRPr="008E44A4" w:rsidRDefault="00195CAD" w:rsidP="00EA3206">
      <w:pPr>
        <w:spacing w:after="0" w:line="240" w:lineRule="auto"/>
        <w:ind w:left="360"/>
        <w:outlineLvl w:val="0"/>
        <w:rPr>
          <w:rFonts w:cstheme="minorHAnsi"/>
          <w:bCs/>
          <w:lang w:val="fr-FR"/>
        </w:rPr>
      </w:pPr>
      <w:r w:rsidRPr="008E44A4">
        <w:rPr>
          <w:rFonts w:cstheme="minorHAnsi"/>
          <w:bCs/>
          <w:lang w:val="fr-FR"/>
        </w:rPr>
        <w:t>ECMO : Extracorporelle Membrane Oxygénation</w:t>
      </w:r>
    </w:p>
    <w:p w14:paraId="41DBFE01" w14:textId="77777777" w:rsidR="00195CAD" w:rsidRPr="008E44A4" w:rsidRDefault="00195CAD" w:rsidP="00195CAD">
      <w:pPr>
        <w:spacing w:after="0"/>
        <w:ind w:left="360"/>
        <w:outlineLvl w:val="0"/>
        <w:rPr>
          <w:rFonts w:cstheme="minorHAnsi"/>
          <w:bCs/>
          <w:lang w:val="fr-FR"/>
        </w:rPr>
      </w:pPr>
    </w:p>
    <w:p w14:paraId="2FAC37AB" w14:textId="5151D821" w:rsidR="00195CAD" w:rsidRPr="008E44A4" w:rsidRDefault="00195CAD" w:rsidP="0047527F">
      <w:pPr>
        <w:numPr>
          <w:ilvl w:val="0"/>
          <w:numId w:val="37"/>
        </w:numPr>
        <w:spacing w:after="0" w:line="240" w:lineRule="auto"/>
        <w:contextualSpacing/>
        <w:outlineLvl w:val="0"/>
        <w:rPr>
          <w:rFonts w:cstheme="minorHAnsi"/>
          <w:b/>
          <w:bCs/>
          <w:lang w:val="fr-FR"/>
        </w:rPr>
      </w:pPr>
      <w:r w:rsidRPr="008E44A4">
        <w:rPr>
          <w:rFonts w:cstheme="minorHAnsi"/>
          <w:b/>
          <w:bCs/>
          <w:lang w:val="fr-FR"/>
        </w:rPr>
        <w:t xml:space="preserve">Définition et certitude du diagnostic du rejet médié par anticorps clinique et </w:t>
      </w:r>
      <w:proofErr w:type="spellStart"/>
      <w:r w:rsidRPr="008E44A4">
        <w:rPr>
          <w:rFonts w:cstheme="minorHAnsi"/>
          <w:b/>
          <w:bCs/>
          <w:lang w:val="fr-FR"/>
        </w:rPr>
        <w:t>infraclinique</w:t>
      </w:r>
      <w:proofErr w:type="spellEnd"/>
      <w:r w:rsidR="00BA0173" w:rsidRPr="008E44A4">
        <w:rPr>
          <w:rFonts w:cstheme="minorHAnsi"/>
          <w:b/>
          <w:bCs/>
          <w:lang w:val="fr-FR"/>
        </w:rPr>
        <w:t xml:space="preserve"> (si récidive de rejet)</w:t>
      </w:r>
    </w:p>
    <w:tbl>
      <w:tblPr>
        <w:tblStyle w:val="Grilledutableau1"/>
        <w:tblW w:w="9550" w:type="dxa"/>
        <w:tblLayout w:type="fixed"/>
        <w:tblLook w:val="04A0" w:firstRow="1" w:lastRow="0" w:firstColumn="1" w:lastColumn="0" w:noHBand="0" w:noVBand="1"/>
      </w:tblPr>
      <w:tblGrid>
        <w:gridCol w:w="1474"/>
        <w:gridCol w:w="1474"/>
        <w:gridCol w:w="1417"/>
        <w:gridCol w:w="1245"/>
        <w:gridCol w:w="1814"/>
        <w:gridCol w:w="850"/>
        <w:gridCol w:w="1276"/>
      </w:tblGrid>
      <w:tr w:rsidR="00195CAD" w:rsidRPr="008E44A4" w14:paraId="4CAE27F0" w14:textId="77777777" w:rsidTr="002D3E9A">
        <w:trPr>
          <w:trHeight w:val="20"/>
        </w:trPr>
        <w:tc>
          <w:tcPr>
            <w:tcW w:w="1474" w:type="dxa"/>
            <w:vAlign w:val="center"/>
          </w:tcPr>
          <w:p w14:paraId="475BD0EA" w14:textId="77777777" w:rsidR="00195CAD" w:rsidRPr="008E44A4" w:rsidRDefault="00195CAD" w:rsidP="002D3E9A">
            <w:pPr>
              <w:contextualSpacing/>
              <w:jc w:val="center"/>
              <w:rPr>
                <w:rFonts w:asciiTheme="minorHAnsi" w:hAnsiTheme="minorHAnsi" w:cstheme="minorHAnsi"/>
                <w:sz w:val="22"/>
                <w:szCs w:val="22"/>
                <w:lang w:eastAsia="zh-CN"/>
              </w:rPr>
            </w:pPr>
          </w:p>
        </w:tc>
        <w:tc>
          <w:tcPr>
            <w:tcW w:w="1474" w:type="dxa"/>
            <w:vAlign w:val="center"/>
          </w:tcPr>
          <w:p w14:paraId="286A735B"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Dysfonction de l’allogreffe</w:t>
            </w:r>
          </w:p>
        </w:tc>
        <w:tc>
          <w:tcPr>
            <w:tcW w:w="1417" w:type="dxa"/>
            <w:vAlign w:val="center"/>
          </w:tcPr>
          <w:p w14:paraId="16D83570"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Exclusion des autres causes</w:t>
            </w:r>
          </w:p>
        </w:tc>
        <w:tc>
          <w:tcPr>
            <w:tcW w:w="1245" w:type="dxa"/>
            <w:vAlign w:val="center"/>
          </w:tcPr>
          <w:p w14:paraId="7F86D92F"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Histologie du poumon</w:t>
            </w:r>
          </w:p>
        </w:tc>
        <w:tc>
          <w:tcPr>
            <w:tcW w:w="1814" w:type="dxa"/>
            <w:vAlign w:val="center"/>
          </w:tcPr>
          <w:p w14:paraId="7346D58F"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Biopsie du poumon marquage C4d</w:t>
            </w:r>
          </w:p>
        </w:tc>
        <w:tc>
          <w:tcPr>
            <w:tcW w:w="850" w:type="dxa"/>
            <w:vAlign w:val="center"/>
          </w:tcPr>
          <w:p w14:paraId="7F7BC7F4"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DSA</w:t>
            </w:r>
          </w:p>
        </w:tc>
        <w:tc>
          <w:tcPr>
            <w:tcW w:w="1276" w:type="dxa"/>
            <w:vAlign w:val="center"/>
          </w:tcPr>
          <w:p w14:paraId="4AB2E954"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Certitude</w:t>
            </w:r>
          </w:p>
        </w:tc>
      </w:tr>
      <w:tr w:rsidR="00195CAD" w:rsidRPr="008E44A4" w14:paraId="34A861C7" w14:textId="77777777" w:rsidTr="002D3E9A">
        <w:trPr>
          <w:trHeight w:val="20"/>
        </w:trPr>
        <w:tc>
          <w:tcPr>
            <w:tcW w:w="1474" w:type="dxa"/>
            <w:vAlign w:val="center"/>
          </w:tcPr>
          <w:p w14:paraId="503EF5A8"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Clinique</w:t>
            </w:r>
          </w:p>
        </w:tc>
        <w:tc>
          <w:tcPr>
            <w:tcW w:w="1474" w:type="dxa"/>
            <w:vAlign w:val="center"/>
          </w:tcPr>
          <w:p w14:paraId="1A631536"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1417" w:type="dxa"/>
            <w:vAlign w:val="center"/>
          </w:tcPr>
          <w:p w14:paraId="663170A9"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1245" w:type="dxa"/>
            <w:vAlign w:val="center"/>
          </w:tcPr>
          <w:p w14:paraId="11BBFE81"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1814" w:type="dxa"/>
            <w:vAlign w:val="center"/>
          </w:tcPr>
          <w:p w14:paraId="741F5F0C"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850" w:type="dxa"/>
            <w:vAlign w:val="center"/>
          </w:tcPr>
          <w:p w14:paraId="728E346F"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1276" w:type="dxa"/>
          </w:tcPr>
          <w:p w14:paraId="547E87E0"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Certain</w:t>
            </w:r>
          </w:p>
          <w:p w14:paraId="152F7877"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Probable</w:t>
            </w:r>
          </w:p>
          <w:p w14:paraId="592D29C5"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Possible</w:t>
            </w:r>
          </w:p>
        </w:tc>
      </w:tr>
      <w:tr w:rsidR="00195CAD" w:rsidRPr="008E44A4" w14:paraId="3B845AD7" w14:textId="77777777" w:rsidTr="002D3E9A">
        <w:trPr>
          <w:trHeight w:val="20"/>
        </w:trPr>
        <w:tc>
          <w:tcPr>
            <w:tcW w:w="1474" w:type="dxa"/>
            <w:vAlign w:val="center"/>
          </w:tcPr>
          <w:p w14:paraId="3ABBE8C2" w14:textId="77777777" w:rsidR="00195CAD" w:rsidRPr="008E44A4" w:rsidRDefault="00195CAD" w:rsidP="002D3E9A">
            <w:pPr>
              <w:contextualSpacing/>
              <w:jc w:val="center"/>
              <w:rPr>
                <w:rFonts w:asciiTheme="minorHAnsi" w:hAnsiTheme="minorHAnsi" w:cstheme="minorHAnsi"/>
                <w:sz w:val="22"/>
                <w:szCs w:val="22"/>
                <w:lang w:eastAsia="zh-CN"/>
              </w:rPr>
            </w:pPr>
            <w:proofErr w:type="spellStart"/>
            <w:r w:rsidRPr="008E44A4">
              <w:rPr>
                <w:rFonts w:asciiTheme="minorHAnsi" w:hAnsiTheme="minorHAnsi" w:cstheme="minorHAnsi"/>
                <w:sz w:val="22"/>
                <w:szCs w:val="22"/>
                <w:lang w:eastAsia="zh-CN"/>
              </w:rPr>
              <w:t>Infraclinique</w:t>
            </w:r>
            <w:proofErr w:type="spellEnd"/>
          </w:p>
        </w:tc>
        <w:tc>
          <w:tcPr>
            <w:tcW w:w="1474" w:type="dxa"/>
            <w:vAlign w:val="center"/>
          </w:tcPr>
          <w:p w14:paraId="55DD2FAB"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1417" w:type="dxa"/>
            <w:vAlign w:val="center"/>
          </w:tcPr>
          <w:p w14:paraId="217AA11E"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1245" w:type="dxa"/>
            <w:vAlign w:val="center"/>
          </w:tcPr>
          <w:p w14:paraId="7883C83F"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1814" w:type="dxa"/>
            <w:vAlign w:val="center"/>
          </w:tcPr>
          <w:p w14:paraId="72A61C9C"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850" w:type="dxa"/>
            <w:vAlign w:val="center"/>
          </w:tcPr>
          <w:p w14:paraId="69A47319"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w:t>
            </w:r>
          </w:p>
        </w:tc>
        <w:tc>
          <w:tcPr>
            <w:tcW w:w="1276" w:type="dxa"/>
          </w:tcPr>
          <w:p w14:paraId="64E06B9C"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Certain</w:t>
            </w:r>
          </w:p>
          <w:p w14:paraId="108D1E3C"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Probable</w:t>
            </w:r>
          </w:p>
          <w:p w14:paraId="10CDA01E" w14:textId="77777777" w:rsidR="00195CAD" w:rsidRPr="008E44A4" w:rsidRDefault="00195CAD" w:rsidP="002D3E9A">
            <w:pPr>
              <w:contextualSpacing/>
              <w:jc w:val="center"/>
              <w:rPr>
                <w:rFonts w:asciiTheme="minorHAnsi" w:hAnsiTheme="minorHAnsi" w:cstheme="minorHAnsi"/>
                <w:sz w:val="22"/>
                <w:szCs w:val="22"/>
                <w:lang w:eastAsia="zh-CN"/>
              </w:rPr>
            </w:pPr>
            <w:r w:rsidRPr="008E44A4">
              <w:rPr>
                <w:rFonts w:asciiTheme="minorHAnsi" w:hAnsiTheme="minorHAnsi" w:cstheme="minorHAnsi"/>
                <w:sz w:val="22"/>
                <w:szCs w:val="22"/>
                <w:lang w:eastAsia="zh-CN"/>
              </w:rPr>
              <w:t>Possible</w:t>
            </w:r>
          </w:p>
        </w:tc>
      </w:tr>
    </w:tbl>
    <w:p w14:paraId="5F9DCFEE" w14:textId="77777777" w:rsidR="00195CAD" w:rsidRPr="008E44A4" w:rsidRDefault="00195CAD" w:rsidP="00195CAD">
      <w:pPr>
        <w:outlineLvl w:val="0"/>
        <w:rPr>
          <w:rFonts w:cstheme="minorHAnsi"/>
          <w:b/>
          <w:bCs/>
          <w:lang w:val="fr-FR"/>
        </w:rPr>
      </w:pPr>
    </w:p>
    <w:tbl>
      <w:tblPr>
        <w:tblStyle w:val="Grilledutableau"/>
        <w:tblW w:w="0" w:type="auto"/>
        <w:tblLook w:val="04A0" w:firstRow="1" w:lastRow="0" w:firstColumn="1" w:lastColumn="0" w:noHBand="0" w:noVBand="1"/>
      </w:tblPr>
      <w:tblGrid>
        <w:gridCol w:w="3166"/>
        <w:gridCol w:w="3167"/>
      </w:tblGrid>
      <w:tr w:rsidR="00195CAD" w:rsidRPr="008E44A4" w14:paraId="39ED3E63" w14:textId="77777777" w:rsidTr="000A7599">
        <w:tc>
          <w:tcPr>
            <w:tcW w:w="6333" w:type="dxa"/>
            <w:gridSpan w:val="2"/>
          </w:tcPr>
          <w:p w14:paraId="443ED7E5" w14:textId="77777777" w:rsidR="00195CAD" w:rsidRPr="008E44A4" w:rsidRDefault="00195CAD" w:rsidP="000A7599">
            <w:pPr>
              <w:outlineLvl w:val="0"/>
              <w:rPr>
                <w:rFonts w:cstheme="minorHAnsi"/>
                <w:b/>
                <w:bCs/>
                <w:lang w:val="fr-FR"/>
              </w:rPr>
            </w:pPr>
            <w:r w:rsidRPr="008E44A4">
              <w:rPr>
                <w:rFonts w:cstheme="minorHAnsi"/>
                <w:b/>
                <w:bCs/>
                <w:lang w:val="fr-FR"/>
              </w:rPr>
              <w:lastRenderedPageBreak/>
              <w:t>Marquage C4d</w:t>
            </w:r>
          </w:p>
        </w:tc>
      </w:tr>
      <w:tr w:rsidR="00195CAD" w:rsidRPr="008E44A4" w14:paraId="062AC1B3" w14:textId="77777777" w:rsidTr="000A7599">
        <w:tc>
          <w:tcPr>
            <w:tcW w:w="3166" w:type="dxa"/>
          </w:tcPr>
          <w:p w14:paraId="5D7F3FC5" w14:textId="77777777" w:rsidR="00195CAD" w:rsidRPr="008E44A4" w:rsidRDefault="00195CAD" w:rsidP="000A7599">
            <w:pPr>
              <w:outlineLvl w:val="0"/>
              <w:rPr>
                <w:rFonts w:cstheme="minorHAnsi"/>
                <w:b/>
                <w:bCs/>
                <w:lang w:val="fr-FR"/>
              </w:rPr>
            </w:pPr>
            <w:r w:rsidRPr="008E44A4">
              <w:rPr>
                <w:rFonts w:cstheme="minorHAnsi"/>
                <w:b/>
                <w:bCs/>
                <w:lang w:val="fr-FR"/>
              </w:rPr>
              <w:t>Distribution</w:t>
            </w:r>
          </w:p>
        </w:tc>
        <w:tc>
          <w:tcPr>
            <w:tcW w:w="3167" w:type="dxa"/>
          </w:tcPr>
          <w:p w14:paraId="75BE404E" w14:textId="77777777" w:rsidR="00195CAD" w:rsidRPr="008E44A4" w:rsidRDefault="00195CAD" w:rsidP="000A7599">
            <w:pPr>
              <w:outlineLvl w:val="0"/>
              <w:rPr>
                <w:rFonts w:cstheme="minorHAnsi"/>
                <w:b/>
                <w:bCs/>
                <w:lang w:val="fr-FR"/>
              </w:rPr>
            </w:pPr>
            <w:r w:rsidRPr="008E44A4">
              <w:rPr>
                <w:rFonts w:cstheme="minorHAnsi"/>
                <w:lang w:val="fr-FR" w:eastAsia="zh-CN"/>
              </w:rPr>
              <w:sym w:font="Wingdings" w:char="F0A8"/>
            </w:r>
            <w:r w:rsidRPr="008E44A4">
              <w:rPr>
                <w:rFonts w:cstheme="minorHAnsi"/>
                <w:lang w:val="fr-FR" w:eastAsia="zh-CN"/>
              </w:rPr>
              <w:t xml:space="preserve"> </w:t>
            </w:r>
            <w:r w:rsidRPr="008E44A4">
              <w:rPr>
                <w:rFonts w:cstheme="minorHAnsi"/>
                <w:b/>
                <w:bCs/>
                <w:lang w:val="fr-FR"/>
              </w:rPr>
              <w:t xml:space="preserve"> &lt; 10%</w:t>
            </w:r>
          </w:p>
          <w:p w14:paraId="1EB5E514" w14:textId="77777777" w:rsidR="00195CAD" w:rsidRPr="008E44A4" w:rsidRDefault="00195CAD" w:rsidP="000A7599">
            <w:pPr>
              <w:outlineLvl w:val="0"/>
              <w:rPr>
                <w:rFonts w:cstheme="minorHAnsi"/>
                <w:b/>
                <w:bCs/>
                <w:lang w:val="fr-FR"/>
              </w:rPr>
            </w:pPr>
            <w:r w:rsidRPr="008E44A4">
              <w:rPr>
                <w:rFonts w:cstheme="minorHAnsi"/>
                <w:lang w:val="fr-FR" w:eastAsia="zh-CN"/>
              </w:rPr>
              <w:sym w:font="Wingdings" w:char="F0A8"/>
            </w:r>
            <w:r w:rsidRPr="008E44A4">
              <w:rPr>
                <w:rFonts w:cstheme="minorHAnsi"/>
                <w:b/>
                <w:bCs/>
                <w:lang w:val="fr-FR"/>
              </w:rPr>
              <w:t xml:space="preserve"> 10% ≤ X ≤ 50%</w:t>
            </w:r>
          </w:p>
          <w:p w14:paraId="4321E3BE" w14:textId="77777777" w:rsidR="00195CAD" w:rsidRPr="008E44A4" w:rsidRDefault="00195CAD" w:rsidP="000A7599">
            <w:pPr>
              <w:outlineLvl w:val="0"/>
              <w:rPr>
                <w:rFonts w:cstheme="minorHAnsi"/>
                <w:b/>
                <w:bCs/>
                <w:lang w:val="fr-FR"/>
              </w:rPr>
            </w:pPr>
            <w:r w:rsidRPr="008E44A4">
              <w:rPr>
                <w:rFonts w:cstheme="minorHAnsi"/>
                <w:lang w:val="fr-FR" w:eastAsia="zh-CN"/>
              </w:rPr>
              <w:sym w:font="Wingdings" w:char="F0A8"/>
            </w:r>
            <w:r w:rsidRPr="008E44A4">
              <w:rPr>
                <w:rFonts w:cstheme="minorHAnsi"/>
                <w:lang w:val="fr-FR" w:eastAsia="zh-CN"/>
              </w:rPr>
              <w:t xml:space="preserve">  </w:t>
            </w:r>
            <w:r w:rsidRPr="008E44A4">
              <w:rPr>
                <w:rFonts w:cstheme="minorHAnsi"/>
                <w:b/>
                <w:bCs/>
                <w:lang w:val="fr-FR"/>
              </w:rPr>
              <w:t>&gt;50%</w:t>
            </w:r>
          </w:p>
        </w:tc>
      </w:tr>
      <w:tr w:rsidR="00195CAD" w:rsidRPr="008E44A4" w14:paraId="7CE2A5CC" w14:textId="77777777" w:rsidTr="000A7599">
        <w:tc>
          <w:tcPr>
            <w:tcW w:w="3166" w:type="dxa"/>
          </w:tcPr>
          <w:p w14:paraId="3155A30E" w14:textId="77777777" w:rsidR="00195CAD" w:rsidRPr="008E44A4" w:rsidRDefault="00195CAD" w:rsidP="000A7599">
            <w:pPr>
              <w:outlineLvl w:val="0"/>
              <w:rPr>
                <w:rFonts w:cstheme="minorHAnsi"/>
                <w:b/>
                <w:bCs/>
                <w:lang w:val="fr-FR"/>
              </w:rPr>
            </w:pPr>
            <w:r w:rsidRPr="008E44A4">
              <w:rPr>
                <w:rFonts w:cstheme="minorHAnsi"/>
                <w:b/>
                <w:bCs/>
                <w:lang w:val="fr-FR"/>
              </w:rPr>
              <w:t>Intensité</w:t>
            </w:r>
          </w:p>
        </w:tc>
        <w:tc>
          <w:tcPr>
            <w:tcW w:w="3167" w:type="dxa"/>
          </w:tcPr>
          <w:p w14:paraId="3D5D1E50" w14:textId="77777777" w:rsidR="00195CAD" w:rsidRPr="008E44A4" w:rsidRDefault="00195CAD" w:rsidP="000A7599">
            <w:pPr>
              <w:outlineLvl w:val="0"/>
              <w:rPr>
                <w:rFonts w:cstheme="minorHAnsi"/>
                <w:b/>
                <w:bCs/>
                <w:lang w:val="fr-FR"/>
              </w:rPr>
            </w:pPr>
            <w:r w:rsidRPr="008E44A4">
              <w:rPr>
                <w:rFonts w:cstheme="minorHAnsi"/>
                <w:lang w:val="fr-FR" w:eastAsia="zh-CN"/>
              </w:rPr>
              <w:sym w:font="Wingdings" w:char="F0A8"/>
            </w:r>
            <w:r w:rsidRPr="008E44A4">
              <w:rPr>
                <w:rFonts w:cstheme="minorHAnsi"/>
                <w:lang w:val="fr-FR" w:eastAsia="zh-CN"/>
              </w:rPr>
              <w:t xml:space="preserve"> </w:t>
            </w:r>
            <w:r w:rsidRPr="008E44A4">
              <w:rPr>
                <w:rFonts w:cstheme="minorHAnsi"/>
                <w:b/>
                <w:bCs/>
                <w:lang w:val="fr-FR"/>
              </w:rPr>
              <w:t xml:space="preserve"> +</w:t>
            </w:r>
          </w:p>
          <w:p w14:paraId="3860AED1" w14:textId="77777777" w:rsidR="00195CAD" w:rsidRPr="008E44A4" w:rsidRDefault="00195CAD" w:rsidP="000A7599">
            <w:pPr>
              <w:outlineLvl w:val="0"/>
              <w:rPr>
                <w:rFonts w:cstheme="minorHAnsi"/>
                <w:b/>
                <w:bCs/>
                <w:lang w:val="fr-FR"/>
              </w:rPr>
            </w:pPr>
            <w:r w:rsidRPr="008E44A4">
              <w:rPr>
                <w:rFonts w:cstheme="minorHAnsi"/>
                <w:lang w:val="fr-FR" w:eastAsia="zh-CN"/>
              </w:rPr>
              <w:sym w:font="Wingdings" w:char="F0A8"/>
            </w:r>
            <w:r w:rsidRPr="008E44A4">
              <w:rPr>
                <w:rFonts w:cstheme="minorHAnsi"/>
                <w:lang w:val="fr-FR" w:eastAsia="zh-CN"/>
              </w:rPr>
              <w:t xml:space="preserve"> </w:t>
            </w:r>
            <w:r w:rsidRPr="008E44A4">
              <w:rPr>
                <w:rFonts w:cstheme="minorHAnsi"/>
                <w:b/>
                <w:bCs/>
                <w:lang w:val="fr-FR"/>
              </w:rPr>
              <w:t xml:space="preserve"> ++</w:t>
            </w:r>
          </w:p>
          <w:p w14:paraId="701F53E7" w14:textId="77777777" w:rsidR="00195CAD" w:rsidRPr="008E44A4" w:rsidRDefault="00195CAD" w:rsidP="000A7599">
            <w:pPr>
              <w:outlineLvl w:val="0"/>
              <w:rPr>
                <w:rFonts w:cstheme="minorHAnsi"/>
                <w:b/>
                <w:bCs/>
                <w:lang w:val="fr-FR"/>
              </w:rPr>
            </w:pPr>
            <w:r w:rsidRPr="008E44A4">
              <w:rPr>
                <w:rFonts w:cstheme="minorHAnsi"/>
                <w:lang w:val="fr-FR" w:eastAsia="zh-CN"/>
              </w:rPr>
              <w:sym w:font="Wingdings" w:char="F0A8"/>
            </w:r>
            <w:r w:rsidRPr="008E44A4">
              <w:rPr>
                <w:rFonts w:cstheme="minorHAnsi"/>
                <w:lang w:val="fr-FR" w:eastAsia="zh-CN"/>
              </w:rPr>
              <w:t xml:space="preserve"> </w:t>
            </w:r>
            <w:r w:rsidRPr="008E44A4">
              <w:rPr>
                <w:rFonts w:cstheme="minorHAnsi"/>
                <w:b/>
                <w:bCs/>
                <w:lang w:val="fr-FR"/>
              </w:rPr>
              <w:t xml:space="preserve"> +++</w:t>
            </w:r>
          </w:p>
        </w:tc>
      </w:tr>
    </w:tbl>
    <w:p w14:paraId="1DFF7E12" w14:textId="77777777" w:rsidR="00195CAD" w:rsidRPr="008E44A4" w:rsidRDefault="00195CAD" w:rsidP="00195CAD">
      <w:pPr>
        <w:spacing w:after="0" w:line="240" w:lineRule="auto"/>
        <w:rPr>
          <w:rFonts w:eastAsia="DengXian" w:cstheme="minorHAnsi"/>
          <w:lang w:val="fr-FR" w:eastAsia="zh-CN"/>
        </w:rPr>
      </w:pPr>
    </w:p>
    <w:p w14:paraId="6D942EDC" w14:textId="77777777" w:rsidR="00195CAD" w:rsidRPr="008E44A4" w:rsidRDefault="00195CAD" w:rsidP="0047527F">
      <w:pPr>
        <w:numPr>
          <w:ilvl w:val="0"/>
          <w:numId w:val="37"/>
        </w:numPr>
        <w:spacing w:after="0" w:line="240" w:lineRule="auto"/>
        <w:contextualSpacing/>
        <w:outlineLvl w:val="0"/>
        <w:rPr>
          <w:rFonts w:cstheme="minorHAnsi"/>
          <w:b/>
          <w:bCs/>
          <w:lang w:val="fr-FR"/>
        </w:rPr>
      </w:pPr>
      <w:r w:rsidRPr="008E44A4">
        <w:rPr>
          <w:rFonts w:cstheme="minorHAnsi"/>
          <w:b/>
          <w:bCs/>
          <w:lang w:val="fr-FR"/>
        </w:rPr>
        <w:t>Données immunologiques au moment de l’évènement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2"/>
        <w:gridCol w:w="2263"/>
      </w:tblGrid>
      <w:tr w:rsidR="00195CAD" w:rsidRPr="008E44A4" w14:paraId="31151F62" w14:textId="77777777" w:rsidTr="000A7599">
        <w:tc>
          <w:tcPr>
            <w:tcW w:w="9056" w:type="dxa"/>
            <w:gridSpan w:val="3"/>
            <w:shd w:val="clear" w:color="auto" w:fill="auto"/>
          </w:tcPr>
          <w:p w14:paraId="0D19C7DD" w14:textId="77777777" w:rsidR="00195CAD" w:rsidRPr="008E44A4" w:rsidRDefault="00195CAD" w:rsidP="00E7172C">
            <w:pPr>
              <w:spacing w:after="0"/>
              <w:contextualSpacing/>
              <w:rPr>
                <w:rFonts w:cstheme="minorHAnsi"/>
                <w:b/>
                <w:bCs/>
                <w:lang w:val="fr-FR"/>
              </w:rPr>
            </w:pPr>
            <w:r w:rsidRPr="008E44A4">
              <w:rPr>
                <w:rFonts w:cstheme="minorHAnsi"/>
                <w:b/>
                <w:bCs/>
                <w:lang w:val="fr-FR"/>
              </w:rPr>
              <w:t>HLA-DSA post-transplantation</w:t>
            </w:r>
          </w:p>
        </w:tc>
      </w:tr>
      <w:tr w:rsidR="00195CAD" w:rsidRPr="008E44A4" w14:paraId="16371A82" w14:textId="77777777" w:rsidTr="000A7599">
        <w:tc>
          <w:tcPr>
            <w:tcW w:w="4531" w:type="dxa"/>
            <w:shd w:val="clear" w:color="auto" w:fill="auto"/>
          </w:tcPr>
          <w:p w14:paraId="1261D1FD" w14:textId="77777777" w:rsidR="00195CAD" w:rsidRPr="008E44A4" w:rsidRDefault="00195CAD" w:rsidP="00E7172C">
            <w:pPr>
              <w:numPr>
                <w:ilvl w:val="0"/>
                <w:numId w:val="8"/>
              </w:numPr>
              <w:spacing w:after="0" w:line="240" w:lineRule="auto"/>
              <w:contextualSpacing/>
              <w:rPr>
                <w:rFonts w:cstheme="minorHAnsi"/>
                <w:b/>
                <w:bCs/>
                <w:lang w:val="fr-FR"/>
              </w:rPr>
            </w:pPr>
            <w:r w:rsidRPr="008E44A4">
              <w:rPr>
                <w:rFonts w:cstheme="minorHAnsi"/>
                <w:b/>
                <w:bCs/>
                <w:lang w:val="fr-FR"/>
              </w:rPr>
              <w:t>Date du dernier examen</w:t>
            </w:r>
          </w:p>
        </w:tc>
        <w:tc>
          <w:tcPr>
            <w:tcW w:w="4525" w:type="dxa"/>
            <w:gridSpan w:val="2"/>
            <w:shd w:val="clear" w:color="auto" w:fill="auto"/>
            <w:vAlign w:val="center"/>
          </w:tcPr>
          <w:p w14:paraId="4DC19327" w14:textId="77777777" w:rsidR="00195CAD" w:rsidRPr="008E44A4" w:rsidRDefault="00195CAD" w:rsidP="00E7172C">
            <w:pPr>
              <w:spacing w:after="0"/>
              <w:contextualSpacing/>
              <w:jc w:val="center"/>
              <w:rPr>
                <w:rFonts w:cstheme="minorHAnsi"/>
                <w:lang w:val="fr-FR"/>
              </w:rPr>
            </w:pPr>
            <w:r w:rsidRPr="008E44A4">
              <w:rPr>
                <w:rFonts w:cstheme="minorHAnsi"/>
                <w:lang w:val="fr-FR"/>
              </w:rPr>
              <w:t>|__|__| |__|__| |__|__|__|__|</w:t>
            </w:r>
          </w:p>
        </w:tc>
      </w:tr>
      <w:tr w:rsidR="00195CAD" w:rsidRPr="008E44A4" w14:paraId="47668CB2" w14:textId="77777777" w:rsidTr="000A7599">
        <w:tc>
          <w:tcPr>
            <w:tcW w:w="4531" w:type="dxa"/>
            <w:shd w:val="clear" w:color="auto" w:fill="auto"/>
          </w:tcPr>
          <w:p w14:paraId="5B00B0D0" w14:textId="77777777" w:rsidR="00195CAD" w:rsidRPr="008E44A4" w:rsidRDefault="00195CAD" w:rsidP="00E7172C">
            <w:pPr>
              <w:numPr>
                <w:ilvl w:val="0"/>
                <w:numId w:val="9"/>
              </w:numPr>
              <w:spacing w:after="0" w:line="240" w:lineRule="auto"/>
              <w:contextualSpacing/>
              <w:rPr>
                <w:rFonts w:cstheme="minorHAnsi"/>
                <w:b/>
                <w:bCs/>
                <w:lang w:val="fr-FR"/>
              </w:rPr>
            </w:pPr>
            <w:r w:rsidRPr="008E44A4">
              <w:rPr>
                <w:rFonts w:cstheme="minorHAnsi"/>
                <w:b/>
                <w:bCs/>
                <w:lang w:val="fr-FR"/>
              </w:rPr>
              <w:t>Résultat : typage HLA</w:t>
            </w:r>
          </w:p>
        </w:tc>
        <w:tc>
          <w:tcPr>
            <w:tcW w:w="4525" w:type="dxa"/>
            <w:gridSpan w:val="2"/>
            <w:shd w:val="clear" w:color="auto" w:fill="auto"/>
            <w:vAlign w:val="center"/>
          </w:tcPr>
          <w:p w14:paraId="448BEF42" w14:textId="77777777" w:rsidR="00195CAD" w:rsidRPr="008E44A4" w:rsidRDefault="00195CAD" w:rsidP="00E7172C">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-A   </w:t>
            </w:r>
            <w:r w:rsidRPr="008E44A4">
              <w:rPr>
                <w:rFonts w:cstheme="minorHAnsi"/>
                <w:lang w:val="fr-FR"/>
              </w:rPr>
              <w:sym w:font="Wingdings" w:char="F0A8"/>
            </w:r>
            <w:r w:rsidRPr="008E44A4">
              <w:rPr>
                <w:rFonts w:cstheme="minorHAnsi"/>
                <w:lang w:val="fr-FR"/>
              </w:rPr>
              <w:t xml:space="preserve"> -B   </w:t>
            </w:r>
            <w:r w:rsidRPr="008E44A4">
              <w:rPr>
                <w:rFonts w:cstheme="minorHAnsi"/>
                <w:lang w:val="fr-FR"/>
              </w:rPr>
              <w:sym w:font="Wingdings" w:char="F0A8"/>
            </w:r>
            <w:r w:rsidRPr="008E44A4">
              <w:rPr>
                <w:rFonts w:cstheme="minorHAnsi"/>
                <w:lang w:val="fr-FR"/>
              </w:rPr>
              <w:t xml:space="preserve"> -C   </w:t>
            </w:r>
            <w:r w:rsidRPr="008E44A4">
              <w:rPr>
                <w:rFonts w:cstheme="minorHAnsi"/>
                <w:lang w:val="fr-FR"/>
              </w:rPr>
              <w:sym w:font="Wingdings" w:char="F0A8"/>
            </w:r>
            <w:r w:rsidRPr="008E44A4">
              <w:rPr>
                <w:rFonts w:cstheme="minorHAnsi"/>
                <w:lang w:val="fr-FR"/>
              </w:rPr>
              <w:t xml:space="preserve"> -DR   </w:t>
            </w:r>
            <w:r w:rsidRPr="008E44A4">
              <w:rPr>
                <w:rFonts w:cstheme="minorHAnsi"/>
                <w:lang w:val="fr-FR"/>
              </w:rPr>
              <w:sym w:font="Wingdings" w:char="F0A8"/>
            </w:r>
            <w:r w:rsidRPr="008E44A4">
              <w:rPr>
                <w:rFonts w:cstheme="minorHAnsi"/>
                <w:lang w:val="fr-FR"/>
              </w:rPr>
              <w:t xml:space="preserve"> -DP   </w:t>
            </w:r>
            <w:r w:rsidRPr="008E44A4">
              <w:rPr>
                <w:rFonts w:cstheme="minorHAnsi"/>
                <w:lang w:val="fr-FR"/>
              </w:rPr>
              <w:sym w:font="Wingdings" w:char="F0A8"/>
            </w:r>
            <w:r w:rsidRPr="008E44A4">
              <w:rPr>
                <w:rFonts w:cstheme="minorHAnsi"/>
                <w:lang w:val="fr-FR"/>
              </w:rPr>
              <w:t xml:space="preserve"> -DQ</w:t>
            </w:r>
          </w:p>
        </w:tc>
      </w:tr>
      <w:tr w:rsidR="00195CAD" w:rsidRPr="008E44A4" w14:paraId="4F2F1C88" w14:textId="77777777" w:rsidTr="000A7599">
        <w:tc>
          <w:tcPr>
            <w:tcW w:w="4531" w:type="dxa"/>
            <w:shd w:val="clear" w:color="auto" w:fill="auto"/>
          </w:tcPr>
          <w:p w14:paraId="44305AB6" w14:textId="77777777" w:rsidR="00195CAD" w:rsidRPr="008E44A4" w:rsidRDefault="00195CAD" w:rsidP="00E7172C">
            <w:pPr>
              <w:numPr>
                <w:ilvl w:val="0"/>
                <w:numId w:val="9"/>
              </w:numPr>
              <w:spacing w:after="0" w:line="240" w:lineRule="auto"/>
              <w:contextualSpacing/>
              <w:rPr>
                <w:rFonts w:cstheme="minorHAnsi"/>
                <w:b/>
                <w:bCs/>
                <w:lang w:val="fr-FR"/>
              </w:rPr>
            </w:pPr>
            <w:r w:rsidRPr="008E44A4">
              <w:rPr>
                <w:rFonts w:cstheme="minorHAnsi"/>
                <w:b/>
                <w:bCs/>
                <w:lang w:val="fr-FR"/>
              </w:rPr>
              <w:t>Spécificités anti-classe I</w:t>
            </w:r>
          </w:p>
        </w:tc>
        <w:tc>
          <w:tcPr>
            <w:tcW w:w="4525" w:type="dxa"/>
            <w:gridSpan w:val="2"/>
            <w:shd w:val="clear" w:color="auto" w:fill="auto"/>
            <w:vAlign w:val="center"/>
          </w:tcPr>
          <w:p w14:paraId="0E14CDFD" w14:textId="77777777" w:rsidR="00195CAD" w:rsidRPr="008E44A4" w:rsidRDefault="00195CAD" w:rsidP="00E7172C">
            <w:pPr>
              <w:spacing w:after="0"/>
              <w:contextualSpacing/>
              <w:jc w:val="center"/>
              <w:rPr>
                <w:rFonts w:cstheme="minorHAnsi"/>
                <w:lang w:val="fr-FR"/>
              </w:rPr>
            </w:pPr>
            <w:r w:rsidRPr="008E44A4">
              <w:rPr>
                <w:rFonts w:cstheme="minorHAnsi"/>
                <w:lang w:val="fr-FR"/>
              </w:rPr>
              <w:t>________</w:t>
            </w:r>
          </w:p>
        </w:tc>
      </w:tr>
      <w:tr w:rsidR="00195CAD" w:rsidRPr="008E44A4" w14:paraId="51A0B429" w14:textId="77777777" w:rsidTr="000A7599">
        <w:tc>
          <w:tcPr>
            <w:tcW w:w="4531" w:type="dxa"/>
            <w:shd w:val="clear" w:color="auto" w:fill="auto"/>
          </w:tcPr>
          <w:p w14:paraId="5D665B08" w14:textId="77777777" w:rsidR="00195CAD" w:rsidRPr="008E44A4" w:rsidRDefault="00195CAD" w:rsidP="00E7172C">
            <w:pPr>
              <w:numPr>
                <w:ilvl w:val="0"/>
                <w:numId w:val="9"/>
              </w:numPr>
              <w:spacing w:after="0" w:line="240" w:lineRule="auto"/>
              <w:contextualSpacing/>
              <w:rPr>
                <w:rFonts w:cstheme="minorHAnsi"/>
                <w:b/>
                <w:bCs/>
                <w:lang w:val="fr-FR"/>
              </w:rPr>
            </w:pPr>
            <w:r w:rsidRPr="008E44A4">
              <w:rPr>
                <w:rFonts w:cstheme="minorHAnsi"/>
                <w:b/>
                <w:bCs/>
                <w:lang w:val="fr-FR"/>
              </w:rPr>
              <w:t>Spécificités anti-classe II</w:t>
            </w:r>
          </w:p>
        </w:tc>
        <w:tc>
          <w:tcPr>
            <w:tcW w:w="4525" w:type="dxa"/>
            <w:gridSpan w:val="2"/>
            <w:shd w:val="clear" w:color="auto" w:fill="auto"/>
            <w:vAlign w:val="center"/>
          </w:tcPr>
          <w:p w14:paraId="3ABF22A4" w14:textId="77777777" w:rsidR="00195CAD" w:rsidRPr="008E44A4" w:rsidRDefault="00195CAD" w:rsidP="00E7172C">
            <w:pPr>
              <w:spacing w:after="0"/>
              <w:contextualSpacing/>
              <w:jc w:val="center"/>
              <w:rPr>
                <w:rFonts w:cstheme="minorHAnsi"/>
                <w:lang w:val="fr-FR"/>
              </w:rPr>
            </w:pPr>
            <w:r w:rsidRPr="008E44A4">
              <w:rPr>
                <w:rFonts w:cstheme="minorHAnsi"/>
                <w:lang w:val="fr-FR"/>
              </w:rPr>
              <w:t>________</w:t>
            </w:r>
          </w:p>
        </w:tc>
      </w:tr>
      <w:tr w:rsidR="00195CAD" w:rsidRPr="008E44A4" w14:paraId="5D118D10" w14:textId="77777777" w:rsidTr="000A7599">
        <w:tc>
          <w:tcPr>
            <w:tcW w:w="4531" w:type="dxa"/>
            <w:shd w:val="clear" w:color="auto" w:fill="auto"/>
          </w:tcPr>
          <w:p w14:paraId="1D2C66C8" w14:textId="77777777" w:rsidR="00195CAD" w:rsidRPr="008E44A4" w:rsidRDefault="00195CAD" w:rsidP="00E7172C">
            <w:pPr>
              <w:numPr>
                <w:ilvl w:val="0"/>
                <w:numId w:val="9"/>
              </w:numPr>
              <w:spacing w:after="0" w:line="240" w:lineRule="auto"/>
              <w:contextualSpacing/>
              <w:rPr>
                <w:rFonts w:cstheme="minorHAnsi"/>
                <w:b/>
                <w:bCs/>
                <w:lang w:val="fr-FR"/>
              </w:rPr>
            </w:pPr>
            <w:r w:rsidRPr="008E44A4">
              <w:rPr>
                <w:rFonts w:cstheme="minorHAnsi"/>
                <w:b/>
                <w:bCs/>
                <w:lang w:val="fr-FR"/>
              </w:rPr>
              <w:t>MFI</w:t>
            </w:r>
          </w:p>
        </w:tc>
        <w:tc>
          <w:tcPr>
            <w:tcW w:w="2262" w:type="dxa"/>
            <w:shd w:val="clear" w:color="auto" w:fill="auto"/>
            <w:vAlign w:val="center"/>
          </w:tcPr>
          <w:p w14:paraId="4B6FD0FC" w14:textId="77777777" w:rsidR="00195CAD" w:rsidRPr="008E44A4" w:rsidRDefault="00195CAD" w:rsidP="00E7172C">
            <w:pPr>
              <w:spacing w:after="0" w:line="240" w:lineRule="auto"/>
              <w:contextualSpacing/>
              <w:jc w:val="center"/>
              <w:rPr>
                <w:rFonts w:cstheme="minorHAnsi"/>
                <w:b/>
                <w:lang w:val="fr-FR"/>
              </w:rPr>
            </w:pPr>
            <w:r w:rsidRPr="008E44A4">
              <w:rPr>
                <w:rFonts w:cstheme="minorHAnsi"/>
                <w:b/>
                <w:lang w:val="fr-FR"/>
              </w:rPr>
              <w:t>Spécificité HLA</w:t>
            </w:r>
          </w:p>
          <w:p w14:paraId="1BB13495" w14:textId="77777777" w:rsidR="00195CAD" w:rsidRPr="008E44A4" w:rsidRDefault="00195CAD" w:rsidP="00E7172C">
            <w:pPr>
              <w:spacing w:after="0" w:line="240" w:lineRule="auto"/>
              <w:contextualSpacing/>
              <w:jc w:val="center"/>
              <w:rPr>
                <w:rFonts w:cstheme="minorHAnsi"/>
                <w:lang w:val="fr-FR"/>
              </w:rPr>
            </w:pPr>
            <w:r w:rsidRPr="008E44A4">
              <w:rPr>
                <w:rFonts w:cstheme="minorHAnsi"/>
                <w:lang w:val="fr-FR"/>
              </w:rPr>
              <w:t>|__|__|__|__|</w:t>
            </w:r>
          </w:p>
          <w:p w14:paraId="783AF438" w14:textId="77777777" w:rsidR="00195CAD" w:rsidRPr="008E44A4" w:rsidRDefault="00195CAD" w:rsidP="00E7172C">
            <w:pPr>
              <w:spacing w:after="0" w:line="240" w:lineRule="auto"/>
              <w:contextualSpacing/>
              <w:jc w:val="center"/>
              <w:rPr>
                <w:rFonts w:cstheme="minorHAnsi"/>
                <w:lang w:val="fr-FR"/>
              </w:rPr>
            </w:pPr>
            <w:r w:rsidRPr="008E44A4">
              <w:rPr>
                <w:rFonts w:cstheme="minorHAnsi"/>
                <w:lang w:val="fr-FR"/>
              </w:rPr>
              <w:t>|__|__|__|__|</w:t>
            </w:r>
          </w:p>
          <w:p w14:paraId="08B7FC1D" w14:textId="77777777" w:rsidR="00195CAD" w:rsidRPr="008E44A4" w:rsidRDefault="00195CAD" w:rsidP="00E7172C">
            <w:pPr>
              <w:spacing w:after="0" w:line="240" w:lineRule="auto"/>
              <w:contextualSpacing/>
              <w:jc w:val="center"/>
              <w:rPr>
                <w:rFonts w:cstheme="minorHAnsi"/>
                <w:lang w:val="fr-FR"/>
              </w:rPr>
            </w:pPr>
            <w:r w:rsidRPr="008E44A4">
              <w:rPr>
                <w:rFonts w:cstheme="minorHAnsi"/>
                <w:lang w:val="fr-FR"/>
              </w:rPr>
              <w:t>|__|__|__|__|</w:t>
            </w:r>
          </w:p>
          <w:p w14:paraId="154F8A14" w14:textId="77777777" w:rsidR="00195CAD" w:rsidRPr="008E44A4" w:rsidRDefault="00195CAD" w:rsidP="00E7172C">
            <w:pPr>
              <w:spacing w:after="0" w:line="240" w:lineRule="auto"/>
              <w:contextualSpacing/>
              <w:jc w:val="center"/>
              <w:rPr>
                <w:rFonts w:cstheme="minorHAnsi"/>
                <w:lang w:val="fr-FR"/>
              </w:rPr>
            </w:pPr>
            <w:r w:rsidRPr="008E44A4">
              <w:rPr>
                <w:rFonts w:cstheme="minorHAnsi"/>
                <w:lang w:val="fr-FR"/>
              </w:rPr>
              <w:t>|__|__|__|__|</w:t>
            </w:r>
          </w:p>
          <w:p w14:paraId="2770D4D1" w14:textId="77777777" w:rsidR="00195CAD" w:rsidRPr="008E44A4" w:rsidRDefault="00195CAD" w:rsidP="00E7172C">
            <w:pPr>
              <w:spacing w:after="0" w:line="240" w:lineRule="auto"/>
              <w:contextualSpacing/>
              <w:jc w:val="center"/>
              <w:rPr>
                <w:rFonts w:cstheme="minorHAnsi"/>
                <w:lang w:val="fr-FR"/>
              </w:rPr>
            </w:pPr>
            <w:r w:rsidRPr="008E44A4">
              <w:rPr>
                <w:rFonts w:cstheme="minorHAnsi"/>
                <w:lang w:val="fr-FR"/>
              </w:rPr>
              <w:t>|__|__|__|__|</w:t>
            </w:r>
          </w:p>
          <w:p w14:paraId="2EA12E91" w14:textId="77777777" w:rsidR="00195CAD" w:rsidRPr="008E44A4" w:rsidRDefault="00195CAD" w:rsidP="00E7172C">
            <w:pPr>
              <w:spacing w:after="0" w:line="240" w:lineRule="auto"/>
              <w:contextualSpacing/>
              <w:jc w:val="center"/>
              <w:rPr>
                <w:rFonts w:cstheme="minorHAnsi"/>
                <w:lang w:val="fr-FR"/>
              </w:rPr>
            </w:pPr>
            <w:r w:rsidRPr="008E44A4">
              <w:rPr>
                <w:rFonts w:cstheme="minorHAnsi"/>
                <w:lang w:val="fr-FR"/>
              </w:rPr>
              <w:t>|__|__|__|__|</w:t>
            </w:r>
          </w:p>
          <w:p w14:paraId="788445F1" w14:textId="77777777" w:rsidR="00195CAD" w:rsidRPr="008E44A4" w:rsidRDefault="00195CAD" w:rsidP="00E7172C">
            <w:pPr>
              <w:spacing w:after="0" w:line="240" w:lineRule="auto"/>
              <w:contextualSpacing/>
              <w:jc w:val="center"/>
              <w:rPr>
                <w:rFonts w:cstheme="minorHAnsi"/>
                <w:lang w:val="fr-FR"/>
              </w:rPr>
            </w:pPr>
            <w:r w:rsidRPr="008E44A4">
              <w:rPr>
                <w:rFonts w:cstheme="minorHAnsi"/>
                <w:lang w:val="fr-FR"/>
              </w:rPr>
              <w:t>|__|__|__|__|</w:t>
            </w:r>
          </w:p>
          <w:p w14:paraId="057C2385" w14:textId="77777777" w:rsidR="00195CAD" w:rsidRPr="008E44A4" w:rsidRDefault="00195CAD" w:rsidP="00E7172C">
            <w:pPr>
              <w:spacing w:after="0" w:line="240" w:lineRule="auto"/>
              <w:contextualSpacing/>
              <w:jc w:val="center"/>
              <w:rPr>
                <w:rFonts w:cstheme="minorHAnsi"/>
                <w:lang w:val="fr-FR"/>
              </w:rPr>
            </w:pPr>
            <w:r w:rsidRPr="008E44A4">
              <w:rPr>
                <w:rFonts w:cstheme="minorHAnsi"/>
                <w:lang w:val="fr-FR"/>
              </w:rPr>
              <w:t>|__|__|__|__|</w:t>
            </w:r>
          </w:p>
        </w:tc>
        <w:tc>
          <w:tcPr>
            <w:tcW w:w="2263" w:type="dxa"/>
            <w:shd w:val="clear" w:color="auto" w:fill="auto"/>
            <w:vAlign w:val="center"/>
          </w:tcPr>
          <w:p w14:paraId="066B4743" w14:textId="77777777" w:rsidR="00195CAD" w:rsidRPr="008E44A4" w:rsidRDefault="00195CAD" w:rsidP="00E7172C">
            <w:pPr>
              <w:spacing w:after="0" w:line="240" w:lineRule="auto"/>
              <w:contextualSpacing/>
              <w:jc w:val="center"/>
              <w:rPr>
                <w:rFonts w:cstheme="minorHAnsi"/>
                <w:b/>
                <w:lang w:val="fr-FR"/>
              </w:rPr>
            </w:pPr>
            <w:r w:rsidRPr="008E44A4">
              <w:rPr>
                <w:rFonts w:cstheme="minorHAnsi"/>
                <w:b/>
                <w:lang w:val="fr-FR"/>
              </w:rPr>
              <w:t>MFI</w:t>
            </w:r>
          </w:p>
          <w:p w14:paraId="5C9993AE" w14:textId="77777777" w:rsidR="00195CAD" w:rsidRPr="008E44A4" w:rsidRDefault="00195CAD" w:rsidP="00E7172C">
            <w:pPr>
              <w:spacing w:after="0" w:line="240" w:lineRule="auto"/>
              <w:contextualSpacing/>
              <w:jc w:val="center"/>
              <w:rPr>
                <w:rFonts w:cstheme="minorHAnsi"/>
                <w:lang w:val="fr-FR"/>
              </w:rPr>
            </w:pPr>
            <w:r w:rsidRPr="008E44A4">
              <w:rPr>
                <w:rFonts w:cstheme="minorHAnsi"/>
                <w:lang w:val="fr-FR"/>
              </w:rPr>
              <w:t>|__|__|__|__|__|</w:t>
            </w:r>
          </w:p>
          <w:p w14:paraId="0AC358D9" w14:textId="77777777" w:rsidR="00195CAD" w:rsidRPr="008E44A4" w:rsidRDefault="00195CAD" w:rsidP="00E7172C">
            <w:pPr>
              <w:spacing w:after="0" w:line="240" w:lineRule="auto"/>
              <w:contextualSpacing/>
              <w:jc w:val="center"/>
              <w:rPr>
                <w:rFonts w:cstheme="minorHAnsi"/>
                <w:lang w:val="fr-FR"/>
              </w:rPr>
            </w:pPr>
            <w:r w:rsidRPr="008E44A4">
              <w:rPr>
                <w:rFonts w:cstheme="minorHAnsi"/>
                <w:lang w:val="fr-FR"/>
              </w:rPr>
              <w:t>|__|__|__|__|__|</w:t>
            </w:r>
          </w:p>
          <w:p w14:paraId="0334401F" w14:textId="77777777" w:rsidR="00195CAD" w:rsidRPr="008E44A4" w:rsidRDefault="00195CAD" w:rsidP="00E7172C">
            <w:pPr>
              <w:spacing w:after="0" w:line="240" w:lineRule="auto"/>
              <w:contextualSpacing/>
              <w:jc w:val="center"/>
              <w:rPr>
                <w:rFonts w:cstheme="minorHAnsi"/>
                <w:lang w:val="fr-FR"/>
              </w:rPr>
            </w:pPr>
            <w:r w:rsidRPr="008E44A4">
              <w:rPr>
                <w:rFonts w:cstheme="minorHAnsi"/>
                <w:lang w:val="fr-FR"/>
              </w:rPr>
              <w:t>|__|__|__|__|__|</w:t>
            </w:r>
          </w:p>
          <w:p w14:paraId="068C9D16" w14:textId="77777777" w:rsidR="00195CAD" w:rsidRPr="008E44A4" w:rsidRDefault="00195CAD" w:rsidP="00E7172C">
            <w:pPr>
              <w:spacing w:after="0" w:line="240" w:lineRule="auto"/>
              <w:contextualSpacing/>
              <w:jc w:val="center"/>
              <w:rPr>
                <w:rFonts w:cstheme="minorHAnsi"/>
                <w:lang w:val="fr-FR"/>
              </w:rPr>
            </w:pPr>
            <w:r w:rsidRPr="008E44A4">
              <w:rPr>
                <w:rFonts w:cstheme="minorHAnsi"/>
                <w:lang w:val="fr-FR"/>
              </w:rPr>
              <w:t>|__|__|__|__|__|</w:t>
            </w:r>
          </w:p>
          <w:p w14:paraId="5B7314D5" w14:textId="77777777" w:rsidR="00195CAD" w:rsidRPr="008E44A4" w:rsidRDefault="00195CAD" w:rsidP="00E7172C">
            <w:pPr>
              <w:spacing w:after="0" w:line="240" w:lineRule="auto"/>
              <w:contextualSpacing/>
              <w:jc w:val="center"/>
              <w:rPr>
                <w:rFonts w:cstheme="minorHAnsi"/>
                <w:lang w:val="fr-FR"/>
              </w:rPr>
            </w:pPr>
            <w:r w:rsidRPr="008E44A4">
              <w:rPr>
                <w:rFonts w:cstheme="minorHAnsi"/>
                <w:lang w:val="fr-FR"/>
              </w:rPr>
              <w:t>|__|__|__|__|__|</w:t>
            </w:r>
          </w:p>
          <w:p w14:paraId="68F316EB" w14:textId="77777777" w:rsidR="00195CAD" w:rsidRPr="008E44A4" w:rsidRDefault="00195CAD" w:rsidP="00E7172C">
            <w:pPr>
              <w:spacing w:after="0" w:line="240" w:lineRule="auto"/>
              <w:contextualSpacing/>
              <w:jc w:val="center"/>
              <w:rPr>
                <w:rFonts w:cstheme="minorHAnsi"/>
                <w:lang w:val="fr-FR"/>
              </w:rPr>
            </w:pPr>
            <w:r w:rsidRPr="008E44A4">
              <w:rPr>
                <w:rFonts w:cstheme="minorHAnsi"/>
                <w:lang w:val="fr-FR"/>
              </w:rPr>
              <w:t>|__|__|__|__|__|</w:t>
            </w:r>
          </w:p>
          <w:p w14:paraId="50C32756" w14:textId="77777777" w:rsidR="00195CAD" w:rsidRPr="008E44A4" w:rsidRDefault="00195CAD" w:rsidP="00E7172C">
            <w:pPr>
              <w:spacing w:after="0" w:line="240" w:lineRule="auto"/>
              <w:contextualSpacing/>
              <w:jc w:val="center"/>
              <w:rPr>
                <w:rFonts w:cstheme="minorHAnsi"/>
                <w:lang w:val="fr-FR"/>
              </w:rPr>
            </w:pPr>
            <w:r w:rsidRPr="008E44A4">
              <w:rPr>
                <w:rFonts w:cstheme="minorHAnsi"/>
                <w:lang w:val="fr-FR"/>
              </w:rPr>
              <w:t>|__|__|__|__|__|</w:t>
            </w:r>
          </w:p>
          <w:p w14:paraId="69C8F2A5" w14:textId="77777777" w:rsidR="00195CAD" w:rsidRPr="008E44A4" w:rsidRDefault="00195CAD" w:rsidP="00E7172C">
            <w:pPr>
              <w:spacing w:after="0" w:line="240" w:lineRule="auto"/>
              <w:contextualSpacing/>
              <w:jc w:val="center"/>
              <w:rPr>
                <w:rFonts w:cstheme="minorHAnsi"/>
                <w:lang w:val="fr-FR"/>
              </w:rPr>
            </w:pPr>
            <w:r w:rsidRPr="008E44A4">
              <w:rPr>
                <w:rFonts w:cstheme="minorHAnsi"/>
                <w:lang w:val="fr-FR"/>
              </w:rPr>
              <w:t>|__|__|__|__|__|</w:t>
            </w:r>
          </w:p>
        </w:tc>
      </w:tr>
      <w:tr w:rsidR="00195CAD" w:rsidRPr="008E44A4" w14:paraId="482FE622" w14:textId="77777777" w:rsidTr="000A7599">
        <w:tc>
          <w:tcPr>
            <w:tcW w:w="4531" w:type="dxa"/>
            <w:shd w:val="clear" w:color="auto" w:fill="auto"/>
          </w:tcPr>
          <w:p w14:paraId="055D98F3" w14:textId="77777777" w:rsidR="00195CAD" w:rsidRPr="008E44A4" w:rsidRDefault="00195CAD" w:rsidP="00E7172C">
            <w:pPr>
              <w:numPr>
                <w:ilvl w:val="0"/>
                <w:numId w:val="9"/>
              </w:numPr>
              <w:spacing w:after="0" w:line="240" w:lineRule="auto"/>
              <w:contextualSpacing/>
              <w:rPr>
                <w:rFonts w:cstheme="minorHAnsi"/>
                <w:b/>
                <w:bCs/>
                <w:lang w:val="fr-FR"/>
              </w:rPr>
            </w:pPr>
            <w:r w:rsidRPr="008E44A4">
              <w:rPr>
                <w:rFonts w:cstheme="minorHAnsi"/>
                <w:b/>
                <w:bCs/>
                <w:lang w:val="fr-FR"/>
              </w:rPr>
              <w:t>Test d’activation du complément :</w:t>
            </w:r>
          </w:p>
          <w:p w14:paraId="72C15899" w14:textId="77777777" w:rsidR="00195CAD" w:rsidRPr="008E44A4" w:rsidRDefault="00195CAD" w:rsidP="00E7172C">
            <w:pPr>
              <w:numPr>
                <w:ilvl w:val="0"/>
                <w:numId w:val="7"/>
              </w:numPr>
              <w:spacing w:after="0"/>
              <w:contextualSpacing/>
              <w:rPr>
                <w:rFonts w:cstheme="minorHAnsi"/>
                <w:b/>
                <w:bCs/>
                <w:lang w:val="fr-FR"/>
              </w:rPr>
            </w:pPr>
            <w:r w:rsidRPr="008E44A4">
              <w:rPr>
                <w:rFonts w:cstheme="minorHAnsi"/>
                <w:b/>
                <w:bCs/>
                <w:lang w:val="fr-FR"/>
              </w:rPr>
              <w:t>C1q</w:t>
            </w:r>
          </w:p>
          <w:p w14:paraId="7E70D9DE" w14:textId="77777777" w:rsidR="00195CAD" w:rsidRPr="008E44A4" w:rsidRDefault="00195CAD" w:rsidP="00E7172C">
            <w:pPr>
              <w:numPr>
                <w:ilvl w:val="0"/>
                <w:numId w:val="7"/>
              </w:numPr>
              <w:spacing w:after="0"/>
              <w:contextualSpacing/>
              <w:rPr>
                <w:rFonts w:cstheme="minorHAnsi"/>
                <w:b/>
                <w:bCs/>
                <w:lang w:val="fr-FR"/>
              </w:rPr>
            </w:pPr>
            <w:r w:rsidRPr="008E44A4">
              <w:rPr>
                <w:rFonts w:cstheme="minorHAnsi"/>
                <w:b/>
                <w:bCs/>
                <w:lang w:val="fr-FR"/>
              </w:rPr>
              <w:t>IgG3</w:t>
            </w:r>
          </w:p>
          <w:p w14:paraId="4A631641" w14:textId="77777777" w:rsidR="00195CAD" w:rsidRPr="008E44A4" w:rsidRDefault="00195CAD" w:rsidP="00E7172C">
            <w:pPr>
              <w:numPr>
                <w:ilvl w:val="0"/>
                <w:numId w:val="7"/>
              </w:numPr>
              <w:spacing w:after="0"/>
              <w:contextualSpacing/>
              <w:rPr>
                <w:rFonts w:cstheme="minorHAnsi"/>
                <w:b/>
                <w:bCs/>
                <w:lang w:val="fr-FR"/>
              </w:rPr>
            </w:pPr>
            <w:r w:rsidRPr="008E44A4">
              <w:rPr>
                <w:rFonts w:cstheme="minorHAnsi"/>
                <w:b/>
                <w:bCs/>
                <w:lang w:val="fr-FR"/>
              </w:rPr>
              <w:t>C3d</w:t>
            </w:r>
          </w:p>
          <w:p w14:paraId="56599826" w14:textId="77777777" w:rsidR="00195CAD" w:rsidRPr="008E44A4" w:rsidRDefault="00195CAD" w:rsidP="00E7172C">
            <w:pPr>
              <w:numPr>
                <w:ilvl w:val="0"/>
                <w:numId w:val="7"/>
              </w:numPr>
              <w:spacing w:after="0"/>
              <w:contextualSpacing/>
              <w:rPr>
                <w:rFonts w:cstheme="minorHAnsi"/>
                <w:b/>
                <w:bCs/>
                <w:lang w:val="fr-FR"/>
              </w:rPr>
            </w:pPr>
            <w:r w:rsidRPr="008E44A4">
              <w:rPr>
                <w:rFonts w:cstheme="minorHAnsi"/>
                <w:b/>
                <w:bCs/>
                <w:lang w:val="fr-FR"/>
              </w:rPr>
              <w:t>Cytotoxicité</w:t>
            </w:r>
          </w:p>
        </w:tc>
        <w:tc>
          <w:tcPr>
            <w:tcW w:w="4525" w:type="dxa"/>
            <w:gridSpan w:val="2"/>
            <w:shd w:val="clear" w:color="auto" w:fill="auto"/>
          </w:tcPr>
          <w:p w14:paraId="462ED028" w14:textId="77777777" w:rsidR="00195CAD" w:rsidRPr="008E44A4" w:rsidRDefault="00195CAD" w:rsidP="00E7172C">
            <w:pPr>
              <w:spacing w:after="0"/>
              <w:contextualSpacing/>
              <w:jc w:val="center"/>
              <w:rPr>
                <w:rFonts w:cstheme="minorHAnsi"/>
                <w:lang w:val="fr-FR"/>
              </w:rPr>
            </w:pPr>
          </w:p>
          <w:p w14:paraId="0CF46D05" w14:textId="77777777" w:rsidR="00195CAD" w:rsidRPr="008E44A4" w:rsidRDefault="00195CAD" w:rsidP="00E7172C">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18070E2B" w14:textId="77777777" w:rsidR="00195CAD" w:rsidRPr="008E44A4" w:rsidRDefault="00195CAD" w:rsidP="00E7172C">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61B747AF" w14:textId="77777777" w:rsidR="00195CAD" w:rsidRPr="008E44A4" w:rsidRDefault="00195CAD" w:rsidP="00E7172C">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p w14:paraId="4F45EA07" w14:textId="77777777" w:rsidR="00195CAD" w:rsidRPr="008E44A4" w:rsidRDefault="00195CAD" w:rsidP="00E7172C">
            <w:pPr>
              <w:spacing w:after="0"/>
              <w:contextualSpacing/>
              <w:jc w:val="center"/>
              <w:rPr>
                <w:rFonts w:cstheme="minorHAnsi"/>
                <w:lang w:val="fr-FR"/>
              </w:rPr>
            </w:pPr>
            <w:r w:rsidRPr="008E44A4">
              <w:rPr>
                <w:rFonts w:cstheme="minorHAnsi"/>
                <w:lang w:val="fr-FR"/>
              </w:rPr>
              <w:sym w:font="Wingdings" w:char="F0A8"/>
            </w:r>
            <w:r w:rsidRPr="008E44A4">
              <w:rPr>
                <w:rFonts w:cstheme="minorHAnsi"/>
                <w:lang w:val="fr-FR"/>
              </w:rPr>
              <w:t xml:space="preserve"> Positif      </w:t>
            </w:r>
            <w:r w:rsidRPr="008E44A4">
              <w:rPr>
                <w:rFonts w:cstheme="minorHAnsi"/>
                <w:lang w:val="fr-FR"/>
              </w:rPr>
              <w:sym w:font="Wingdings" w:char="F0A8"/>
            </w:r>
            <w:r w:rsidRPr="008E44A4">
              <w:rPr>
                <w:rFonts w:cstheme="minorHAnsi"/>
                <w:lang w:val="fr-FR"/>
              </w:rPr>
              <w:t xml:space="preserve"> Négatif      </w:t>
            </w:r>
            <w:r w:rsidRPr="008E44A4">
              <w:rPr>
                <w:rFonts w:cstheme="minorHAnsi"/>
                <w:lang w:val="fr-FR"/>
              </w:rPr>
              <w:sym w:font="Wingdings" w:char="F0A8"/>
            </w:r>
            <w:r w:rsidRPr="008E44A4">
              <w:rPr>
                <w:rFonts w:cstheme="minorHAnsi"/>
                <w:lang w:val="fr-FR"/>
              </w:rPr>
              <w:t xml:space="preserve"> Non réalisé</w:t>
            </w:r>
          </w:p>
        </w:tc>
      </w:tr>
    </w:tbl>
    <w:p w14:paraId="709C8D27" w14:textId="77777777" w:rsidR="00195CAD" w:rsidRPr="008E44A4" w:rsidRDefault="00195CAD" w:rsidP="00195CAD">
      <w:pPr>
        <w:spacing w:after="0" w:line="240" w:lineRule="auto"/>
        <w:rPr>
          <w:rFonts w:eastAsia="DengXian" w:cstheme="minorHAnsi"/>
          <w:lang w:val="fr-FR" w:eastAsia="zh-CN"/>
        </w:rPr>
      </w:pPr>
    </w:p>
    <w:p w14:paraId="40DFF319" w14:textId="77777777" w:rsidR="00195CAD" w:rsidRPr="008E44A4" w:rsidRDefault="00195CAD" w:rsidP="0047527F">
      <w:pPr>
        <w:pStyle w:val="Paragraphedeliste"/>
        <w:numPr>
          <w:ilvl w:val="0"/>
          <w:numId w:val="37"/>
        </w:numPr>
        <w:spacing w:after="0"/>
        <w:outlineLvl w:val="0"/>
        <w:rPr>
          <w:rFonts w:cstheme="minorHAnsi"/>
          <w:b/>
          <w:bCs/>
          <w:lang w:val="fr-FR"/>
        </w:rPr>
      </w:pPr>
      <w:r w:rsidRPr="008E44A4">
        <w:rPr>
          <w:rFonts w:cstheme="minorHAnsi"/>
          <w:b/>
          <w:bCs/>
          <w:lang w:val="fr-FR"/>
        </w:rPr>
        <w:t xml:space="preserve">Données histologiques </w:t>
      </w:r>
    </w:p>
    <w:tbl>
      <w:tblPr>
        <w:tblStyle w:val="Grilledutableau"/>
        <w:tblW w:w="0" w:type="auto"/>
        <w:tblLook w:val="04A0" w:firstRow="1" w:lastRow="0" w:firstColumn="1" w:lastColumn="0" w:noHBand="0" w:noVBand="1"/>
      </w:tblPr>
      <w:tblGrid>
        <w:gridCol w:w="6802"/>
        <w:gridCol w:w="2548"/>
      </w:tblGrid>
      <w:tr w:rsidR="00195CAD" w:rsidRPr="008E44A4" w14:paraId="0F182577" w14:textId="77777777" w:rsidTr="005B299C">
        <w:tc>
          <w:tcPr>
            <w:tcW w:w="6802" w:type="dxa"/>
          </w:tcPr>
          <w:p w14:paraId="7C5A1781" w14:textId="77777777" w:rsidR="00195CAD" w:rsidRPr="008E44A4" w:rsidRDefault="00195CAD" w:rsidP="000A7599">
            <w:pPr>
              <w:rPr>
                <w:rFonts w:eastAsia="DengXian" w:cstheme="minorHAnsi"/>
                <w:lang w:val="fr-FR" w:eastAsia="zh-CN"/>
              </w:rPr>
            </w:pPr>
            <w:proofErr w:type="spellStart"/>
            <w:r w:rsidRPr="008E44A4">
              <w:rPr>
                <w:rFonts w:eastAsia="DengXian" w:cstheme="minorHAnsi"/>
                <w:lang w:val="fr-FR" w:eastAsia="zh-CN"/>
              </w:rPr>
              <w:t>Margination</w:t>
            </w:r>
            <w:proofErr w:type="spellEnd"/>
            <w:r w:rsidRPr="008E44A4">
              <w:rPr>
                <w:rFonts w:eastAsia="DengXian" w:cstheme="minorHAnsi"/>
                <w:lang w:val="fr-FR" w:eastAsia="zh-CN"/>
              </w:rPr>
              <w:t xml:space="preserve"> des neutrophiles</w:t>
            </w:r>
          </w:p>
        </w:tc>
        <w:tc>
          <w:tcPr>
            <w:tcW w:w="2548" w:type="dxa"/>
            <w:vAlign w:val="center"/>
          </w:tcPr>
          <w:p w14:paraId="2744A26E"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41D2169F" w14:textId="77777777" w:rsidTr="005B299C">
        <w:tc>
          <w:tcPr>
            <w:tcW w:w="6802" w:type="dxa"/>
          </w:tcPr>
          <w:p w14:paraId="2C61EEFE" w14:textId="77777777" w:rsidR="00195CAD" w:rsidRPr="008E44A4" w:rsidRDefault="00195CAD" w:rsidP="000A7599">
            <w:pPr>
              <w:rPr>
                <w:rFonts w:eastAsia="DengXian" w:cstheme="minorHAnsi"/>
                <w:lang w:val="fr-FR" w:eastAsia="zh-CN"/>
              </w:rPr>
            </w:pPr>
            <w:r w:rsidRPr="008E44A4">
              <w:rPr>
                <w:rFonts w:eastAsia="DengXian" w:cstheme="minorHAnsi"/>
                <w:lang w:val="fr-FR" w:eastAsia="zh-CN"/>
              </w:rPr>
              <w:t>Capillarite neutrophile</w:t>
            </w:r>
          </w:p>
        </w:tc>
        <w:tc>
          <w:tcPr>
            <w:tcW w:w="2548" w:type="dxa"/>
            <w:vAlign w:val="center"/>
          </w:tcPr>
          <w:p w14:paraId="441A58EB"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2457ADF4" w14:textId="77777777" w:rsidTr="005B299C">
        <w:tc>
          <w:tcPr>
            <w:tcW w:w="6802" w:type="dxa"/>
          </w:tcPr>
          <w:p w14:paraId="33BAB724" w14:textId="77777777" w:rsidR="00195CAD" w:rsidRPr="008E44A4" w:rsidRDefault="00195CAD" w:rsidP="000A7599">
            <w:pPr>
              <w:rPr>
                <w:rFonts w:eastAsia="DengXian" w:cstheme="minorHAnsi"/>
                <w:lang w:val="fr-FR" w:eastAsia="zh-CN"/>
              </w:rPr>
            </w:pPr>
            <w:r w:rsidRPr="008E44A4">
              <w:rPr>
                <w:rFonts w:eastAsia="DengXian" w:cstheme="minorHAnsi"/>
                <w:lang w:val="fr-FR" w:eastAsia="zh-CN"/>
              </w:rPr>
              <w:t>Tableau de lésions pulmonaire aigue / dommage alvéolaire diffus</w:t>
            </w:r>
          </w:p>
        </w:tc>
        <w:tc>
          <w:tcPr>
            <w:tcW w:w="2548" w:type="dxa"/>
            <w:vAlign w:val="center"/>
          </w:tcPr>
          <w:p w14:paraId="1D10B0B4"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21622A2B" w14:textId="77777777" w:rsidTr="005B299C">
        <w:tc>
          <w:tcPr>
            <w:tcW w:w="6802" w:type="dxa"/>
          </w:tcPr>
          <w:p w14:paraId="52B924D5" w14:textId="77777777" w:rsidR="00195CAD" w:rsidRPr="008E44A4" w:rsidRDefault="00195CAD" w:rsidP="000A7599">
            <w:pPr>
              <w:rPr>
                <w:rFonts w:eastAsia="DengXian" w:cstheme="minorHAnsi"/>
                <w:lang w:val="fr-FR" w:eastAsia="zh-CN"/>
              </w:rPr>
            </w:pPr>
            <w:r w:rsidRPr="008E44A4">
              <w:rPr>
                <w:rFonts w:eastAsia="DengXian" w:cstheme="minorHAnsi"/>
                <w:lang w:val="fr-FR" w:eastAsia="zh-CN"/>
              </w:rPr>
              <w:t>Rejet cellulaire aigue persistent (RAC) / récurrent (tous grades A)</w:t>
            </w:r>
          </w:p>
        </w:tc>
        <w:tc>
          <w:tcPr>
            <w:tcW w:w="2548" w:type="dxa"/>
            <w:vAlign w:val="center"/>
          </w:tcPr>
          <w:p w14:paraId="23C6EC40"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6DA6DD24" w14:textId="77777777" w:rsidTr="005B299C">
        <w:tc>
          <w:tcPr>
            <w:tcW w:w="6802" w:type="dxa"/>
          </w:tcPr>
          <w:p w14:paraId="4DF88212" w14:textId="77777777" w:rsidR="00195CAD" w:rsidRPr="008E44A4" w:rsidRDefault="00195CAD" w:rsidP="000A7599">
            <w:pPr>
              <w:rPr>
                <w:rFonts w:eastAsia="DengXian" w:cstheme="minorHAnsi"/>
                <w:lang w:val="fr-FR" w:eastAsia="zh-CN"/>
              </w:rPr>
            </w:pPr>
            <w:r w:rsidRPr="008E44A4">
              <w:rPr>
                <w:rFonts w:eastAsia="DengXian" w:cstheme="minorHAnsi"/>
                <w:lang w:val="fr-FR" w:eastAsia="zh-CN"/>
              </w:rPr>
              <w:t>RAC de haut grade (≥ A3)</w:t>
            </w:r>
          </w:p>
        </w:tc>
        <w:tc>
          <w:tcPr>
            <w:tcW w:w="2548" w:type="dxa"/>
            <w:vAlign w:val="center"/>
          </w:tcPr>
          <w:p w14:paraId="51A2CD32"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33D5D978" w14:textId="77777777" w:rsidTr="005B299C">
        <w:tc>
          <w:tcPr>
            <w:tcW w:w="6802" w:type="dxa"/>
          </w:tcPr>
          <w:p w14:paraId="357E9016" w14:textId="77777777" w:rsidR="00195CAD" w:rsidRPr="008E44A4" w:rsidRDefault="00195CAD" w:rsidP="000A7599">
            <w:pPr>
              <w:rPr>
                <w:rFonts w:eastAsia="DengXian" w:cstheme="minorHAnsi"/>
                <w:lang w:val="fr-FR" w:eastAsia="zh-CN"/>
              </w:rPr>
            </w:pPr>
            <w:r w:rsidRPr="008E44A4">
              <w:rPr>
                <w:rFonts w:eastAsia="DengXian" w:cstheme="minorHAnsi"/>
                <w:lang w:val="fr-FR" w:eastAsia="zh-CN"/>
              </w:rPr>
              <w:t>Bronchiolite lymphocytaire de bas-grade persistante (grade B1R)</w:t>
            </w:r>
          </w:p>
        </w:tc>
        <w:tc>
          <w:tcPr>
            <w:tcW w:w="2548" w:type="dxa"/>
            <w:vAlign w:val="center"/>
          </w:tcPr>
          <w:p w14:paraId="536A65F2"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2F94DA5E" w14:textId="77777777" w:rsidTr="005B299C">
        <w:tc>
          <w:tcPr>
            <w:tcW w:w="6802" w:type="dxa"/>
          </w:tcPr>
          <w:p w14:paraId="2E04A14B" w14:textId="77777777" w:rsidR="00195CAD" w:rsidRPr="008E44A4" w:rsidRDefault="00195CAD" w:rsidP="000A7599">
            <w:pPr>
              <w:rPr>
                <w:rFonts w:eastAsia="DengXian" w:cstheme="minorHAnsi"/>
                <w:lang w:val="fr-FR" w:eastAsia="zh-CN"/>
              </w:rPr>
            </w:pPr>
            <w:r w:rsidRPr="008E44A4">
              <w:rPr>
                <w:rFonts w:eastAsia="DengXian" w:cstheme="minorHAnsi"/>
                <w:lang w:val="fr-FR" w:eastAsia="zh-CN"/>
              </w:rPr>
              <w:t>Bronchiolite lymphocytaire de haut grade (grade B2R)</w:t>
            </w:r>
          </w:p>
        </w:tc>
        <w:tc>
          <w:tcPr>
            <w:tcW w:w="2548" w:type="dxa"/>
            <w:vAlign w:val="center"/>
          </w:tcPr>
          <w:p w14:paraId="02AC85C7"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6DFFD77A" w14:textId="77777777" w:rsidTr="005B299C">
        <w:tc>
          <w:tcPr>
            <w:tcW w:w="6802" w:type="dxa"/>
          </w:tcPr>
          <w:p w14:paraId="7C8A0F08" w14:textId="77777777" w:rsidR="00195CAD" w:rsidRPr="008E44A4" w:rsidRDefault="00195CAD" w:rsidP="000A7599">
            <w:pPr>
              <w:rPr>
                <w:rFonts w:eastAsia="DengXian" w:cstheme="minorHAnsi"/>
                <w:lang w:val="fr-FR" w:eastAsia="zh-CN"/>
              </w:rPr>
            </w:pPr>
            <w:r w:rsidRPr="008E44A4">
              <w:rPr>
                <w:rFonts w:eastAsia="DengXian" w:cstheme="minorHAnsi"/>
                <w:lang w:val="fr-FR" w:eastAsia="zh-CN"/>
              </w:rPr>
              <w:t>Bronchiolite oblitérante (grade C1)</w:t>
            </w:r>
          </w:p>
        </w:tc>
        <w:tc>
          <w:tcPr>
            <w:tcW w:w="2548" w:type="dxa"/>
            <w:vAlign w:val="center"/>
          </w:tcPr>
          <w:p w14:paraId="576F904E"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57011EEB" w14:textId="77777777" w:rsidTr="005B299C">
        <w:tc>
          <w:tcPr>
            <w:tcW w:w="6802" w:type="dxa"/>
          </w:tcPr>
          <w:p w14:paraId="0AFA46AE" w14:textId="77777777" w:rsidR="00195CAD" w:rsidRPr="008E44A4" w:rsidRDefault="00195CAD" w:rsidP="000A7599">
            <w:pPr>
              <w:rPr>
                <w:rFonts w:eastAsia="DengXian" w:cstheme="minorHAnsi"/>
                <w:lang w:val="fr-FR" w:eastAsia="zh-CN"/>
              </w:rPr>
            </w:pPr>
            <w:r w:rsidRPr="008E44A4">
              <w:rPr>
                <w:rFonts w:eastAsia="DengXian" w:cstheme="minorHAnsi"/>
                <w:lang w:val="fr-FR" w:eastAsia="zh-CN"/>
              </w:rPr>
              <w:t>Artérite</w:t>
            </w:r>
          </w:p>
        </w:tc>
        <w:tc>
          <w:tcPr>
            <w:tcW w:w="2548" w:type="dxa"/>
            <w:vAlign w:val="center"/>
          </w:tcPr>
          <w:p w14:paraId="3E762F4B"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r w:rsidR="00195CAD" w:rsidRPr="008E44A4" w14:paraId="3ECB8FD1" w14:textId="77777777" w:rsidTr="005B299C">
        <w:tc>
          <w:tcPr>
            <w:tcW w:w="6802" w:type="dxa"/>
          </w:tcPr>
          <w:p w14:paraId="610C12EF" w14:textId="4C2D7EC3" w:rsidR="00195CAD" w:rsidRPr="008E44A4" w:rsidRDefault="00195CAD" w:rsidP="000A7599">
            <w:pPr>
              <w:rPr>
                <w:rFonts w:eastAsia="DengXian" w:cstheme="minorHAnsi"/>
                <w:lang w:val="fr-FR" w:eastAsia="zh-CN"/>
              </w:rPr>
            </w:pPr>
            <w:r w:rsidRPr="008E44A4">
              <w:rPr>
                <w:rFonts w:eastAsia="DengXian" w:cstheme="minorHAnsi"/>
                <w:lang w:val="fr-FR" w:eastAsia="zh-CN"/>
              </w:rPr>
              <w:t>Toute lésion histologique évocatrice de DSA positif (ex</w:t>
            </w:r>
            <w:r w:rsidR="008D6973">
              <w:rPr>
                <w:rFonts w:eastAsia="DengXian" w:cstheme="minorHAnsi"/>
                <w:lang w:val="fr-FR" w:eastAsia="zh-CN"/>
              </w:rPr>
              <w:t xml:space="preserve"> </w:t>
            </w:r>
            <w:r w:rsidRPr="008E44A4">
              <w:rPr>
                <w:rFonts w:eastAsia="DengXian" w:cstheme="minorHAnsi"/>
                <w:lang w:val="fr-FR" w:eastAsia="zh-CN"/>
              </w:rPr>
              <w:t>: pneumopathie organisée fibrineuse aigue)</w:t>
            </w:r>
          </w:p>
        </w:tc>
        <w:tc>
          <w:tcPr>
            <w:tcW w:w="2548" w:type="dxa"/>
            <w:vAlign w:val="center"/>
          </w:tcPr>
          <w:p w14:paraId="273F3471" w14:textId="77777777" w:rsidR="00195CAD" w:rsidRPr="008E44A4" w:rsidRDefault="00195CAD" w:rsidP="000A7599">
            <w:pPr>
              <w:jc w:val="center"/>
              <w:rPr>
                <w:rFonts w:cstheme="minorHAnsi"/>
                <w:lang w:val="fr-FR"/>
              </w:rPr>
            </w:pPr>
            <w:r w:rsidRPr="008E44A4">
              <w:rPr>
                <w:rFonts w:cstheme="minorHAnsi"/>
                <w:lang w:val="fr-FR" w:eastAsia="zh-CN"/>
              </w:rPr>
              <w:sym w:font="Wingdings" w:char="F0A8"/>
            </w:r>
            <w:r w:rsidRPr="008E44A4">
              <w:rPr>
                <w:rFonts w:cstheme="minorHAnsi"/>
                <w:lang w:val="fr-FR" w:eastAsia="zh-CN"/>
              </w:rPr>
              <w:t xml:space="preserve"> Oui  </w:t>
            </w:r>
            <w:r w:rsidRPr="008E44A4">
              <w:rPr>
                <w:rFonts w:cstheme="minorHAnsi"/>
                <w:lang w:val="fr-FR" w:eastAsia="zh-CN"/>
              </w:rPr>
              <w:sym w:font="Wingdings" w:char="F0A8"/>
            </w:r>
            <w:r w:rsidRPr="008E44A4">
              <w:rPr>
                <w:rFonts w:cstheme="minorHAnsi"/>
                <w:lang w:val="fr-FR" w:eastAsia="zh-CN"/>
              </w:rPr>
              <w:t xml:space="preserve"> Non</w:t>
            </w:r>
          </w:p>
        </w:tc>
      </w:tr>
    </w:tbl>
    <w:p w14:paraId="22592AAE" w14:textId="300558F6" w:rsidR="00E708DF" w:rsidRPr="008E44A4" w:rsidRDefault="00E708DF" w:rsidP="00195CAD">
      <w:pPr>
        <w:rPr>
          <w:rFonts w:cstheme="minorHAnsi"/>
          <w:b/>
          <w:lang w:val="fr-FR"/>
        </w:rPr>
      </w:pPr>
    </w:p>
    <w:p w14:paraId="583296C7" w14:textId="77777777" w:rsidR="00E708DF" w:rsidRPr="008E44A4" w:rsidRDefault="00E708DF">
      <w:pPr>
        <w:rPr>
          <w:rFonts w:cstheme="minorHAnsi"/>
          <w:b/>
          <w:lang w:val="fr-FR"/>
        </w:rPr>
      </w:pPr>
      <w:r w:rsidRPr="008E44A4">
        <w:rPr>
          <w:rFonts w:cstheme="minorHAnsi"/>
          <w:b/>
          <w:lang w:val="fr-FR"/>
        </w:rPr>
        <w:br w:type="page"/>
      </w:r>
    </w:p>
    <w:p w14:paraId="6D174029" w14:textId="77777777" w:rsidR="00195CAD" w:rsidRPr="008E44A4" w:rsidRDefault="00195CAD" w:rsidP="00195CAD">
      <w:pPr>
        <w:rPr>
          <w:rFonts w:cstheme="minorHAnsi"/>
          <w:b/>
          <w:lang w:val="fr-FR"/>
        </w:rPr>
      </w:pPr>
    </w:p>
    <w:p w14:paraId="47821916" w14:textId="17F65AB9" w:rsidR="00195CAD" w:rsidRPr="008E44A4" w:rsidRDefault="00195CAD" w:rsidP="00195CAD">
      <w:pPr>
        <w:pStyle w:val="Paragraphedeliste"/>
        <w:ind w:left="0"/>
        <w:jc w:val="center"/>
        <w:rPr>
          <w:rFonts w:cstheme="minorHAnsi"/>
          <w:b/>
          <w:lang w:val="fr-FR"/>
        </w:rPr>
      </w:pPr>
      <w:r w:rsidRPr="008E44A4">
        <w:rPr>
          <w:rFonts w:cstheme="minorHAnsi"/>
          <w:b/>
          <w:lang w:val="fr-FR"/>
        </w:rPr>
        <w:t xml:space="preserve">ANNEXE </w:t>
      </w:r>
      <w:proofErr w:type="spellStart"/>
      <w:r w:rsidRPr="008E44A4">
        <w:rPr>
          <w:rFonts w:cstheme="minorHAnsi"/>
          <w:b/>
          <w:lang w:val="fr-FR"/>
        </w:rPr>
        <w:t>IV</w:t>
      </w:r>
      <w:r w:rsidR="00F306EF" w:rsidRPr="008E44A4">
        <w:rPr>
          <w:rFonts w:cstheme="minorHAnsi"/>
          <w:b/>
          <w:lang w:val="fr-FR"/>
        </w:rPr>
        <w:t>h</w:t>
      </w:r>
      <w:proofErr w:type="spellEnd"/>
    </w:p>
    <w:p w14:paraId="650945C5" w14:textId="67FF96AA" w:rsidR="00195CAD" w:rsidRPr="008E44A4" w:rsidRDefault="00195CAD" w:rsidP="00195CAD">
      <w:pPr>
        <w:pStyle w:val="Paragraphedeliste"/>
        <w:ind w:left="0"/>
        <w:jc w:val="center"/>
        <w:rPr>
          <w:rFonts w:cstheme="minorHAnsi"/>
          <w:bCs/>
          <w:lang w:val="fr-FR"/>
        </w:rPr>
      </w:pPr>
      <w:r w:rsidRPr="008E44A4">
        <w:rPr>
          <w:rFonts w:cstheme="minorHAnsi"/>
          <w:bCs/>
          <w:lang w:val="fr-FR"/>
        </w:rPr>
        <w:t xml:space="preserve">Fiche de retraitement par </w:t>
      </w:r>
      <w:r w:rsidR="00A71189" w:rsidRPr="008E44A4">
        <w:rPr>
          <w:rFonts w:cstheme="minorHAnsi"/>
          <w:bCs/>
          <w:lang w:val="fr-FR"/>
        </w:rPr>
        <w:t>BERINERT</w:t>
      </w:r>
    </w:p>
    <w:p w14:paraId="013AE293" w14:textId="77777777" w:rsidR="00195CAD" w:rsidRPr="008E44A4" w:rsidRDefault="00195CAD">
      <w:pPr>
        <w:rPr>
          <w:rFonts w:cstheme="minorHAnsi"/>
          <w:lang w:val="fr-FR"/>
        </w:rPr>
      </w:pPr>
      <w:r w:rsidRPr="008E44A4">
        <w:rPr>
          <w:rFonts w:cstheme="minorHAnsi"/>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195CAD" w:rsidRPr="00F96E75" w14:paraId="107A9643" w14:textId="77777777" w:rsidTr="000A7599">
        <w:trPr>
          <w:trHeight w:val="699"/>
        </w:trPr>
        <w:tc>
          <w:tcPr>
            <w:tcW w:w="9056" w:type="dxa"/>
            <w:gridSpan w:val="2"/>
            <w:shd w:val="clear" w:color="auto" w:fill="auto"/>
            <w:vAlign w:val="center"/>
          </w:tcPr>
          <w:p w14:paraId="3EDD0C62" w14:textId="0CDD519D" w:rsidR="00195CAD" w:rsidRPr="008E44A4" w:rsidRDefault="000F39A2" w:rsidP="000A7599">
            <w:pPr>
              <w:jc w:val="center"/>
              <w:rPr>
                <w:rFonts w:cstheme="minorHAnsi"/>
                <w:b/>
                <w:bCs/>
                <w:lang w:val="fr-FR"/>
              </w:rPr>
            </w:pPr>
            <w:r>
              <w:rPr>
                <w:rFonts w:cstheme="minorHAnsi"/>
                <w:b/>
                <w:bCs/>
                <w:lang w:val="fr-FR"/>
              </w:rPr>
              <w:lastRenderedPageBreak/>
              <w:t>CPC</w:t>
            </w:r>
            <w:r w:rsidRPr="008E44A4">
              <w:rPr>
                <w:rFonts w:cstheme="minorHAnsi"/>
                <w:b/>
                <w:bCs/>
                <w:lang w:val="fr-FR"/>
              </w:rPr>
              <w:t xml:space="preserve"> </w:t>
            </w:r>
            <w:r w:rsidR="00A71189" w:rsidRPr="008E44A4">
              <w:rPr>
                <w:rFonts w:cstheme="minorHAnsi"/>
                <w:b/>
                <w:bCs/>
                <w:lang w:val="fr-FR"/>
              </w:rPr>
              <w:t>BERINERT</w:t>
            </w:r>
          </w:p>
          <w:p w14:paraId="0D3DA1F3" w14:textId="3A29F4D8" w:rsidR="00195CAD" w:rsidRPr="008E44A4" w:rsidRDefault="00195CAD" w:rsidP="00A3745C">
            <w:pPr>
              <w:spacing w:after="0"/>
              <w:jc w:val="center"/>
              <w:rPr>
                <w:rFonts w:cstheme="minorHAnsi"/>
                <w:b/>
                <w:bCs/>
                <w:lang w:val="fr-FR"/>
              </w:rPr>
            </w:pPr>
            <w:r w:rsidRPr="008E44A4">
              <w:rPr>
                <w:rFonts w:cstheme="minorHAnsi"/>
                <w:b/>
                <w:bCs/>
                <w:lang w:val="fr-FR"/>
              </w:rPr>
              <w:t>TRAITEMENT DU REJET MEDIE PAR ANTICORPS EN TRANSPLANTATION PULMONAIRE EN ASSOCIATION AVEC LE TRAITEMENT STANDARD (IGIV ET ECHANGES PLASMATIQUES)</w:t>
            </w:r>
          </w:p>
        </w:tc>
      </w:tr>
      <w:tr w:rsidR="00195CAD" w:rsidRPr="00F96E75" w14:paraId="2CD6B9F8" w14:textId="77777777" w:rsidTr="00E7172C">
        <w:trPr>
          <w:trHeight w:val="283"/>
        </w:trPr>
        <w:tc>
          <w:tcPr>
            <w:tcW w:w="9056" w:type="dxa"/>
            <w:gridSpan w:val="2"/>
            <w:shd w:val="clear" w:color="auto" w:fill="auto"/>
            <w:vAlign w:val="center"/>
          </w:tcPr>
          <w:p w14:paraId="49E3378B" w14:textId="229FE2DD" w:rsidR="00195CAD" w:rsidRPr="008E44A4" w:rsidRDefault="00195CAD" w:rsidP="00E7172C">
            <w:pPr>
              <w:spacing w:after="0"/>
              <w:jc w:val="center"/>
              <w:rPr>
                <w:rFonts w:cstheme="minorHAnsi"/>
                <w:b/>
                <w:bCs/>
                <w:lang w:val="fr-FR"/>
              </w:rPr>
            </w:pPr>
            <w:r w:rsidRPr="008E44A4">
              <w:rPr>
                <w:rFonts w:cstheme="minorHAnsi"/>
                <w:b/>
                <w:bCs/>
                <w:lang w:val="fr-FR"/>
              </w:rPr>
              <w:t xml:space="preserve">Fiche de retraitement par </w:t>
            </w:r>
            <w:r w:rsidR="00A71189" w:rsidRPr="008E44A4">
              <w:rPr>
                <w:rFonts w:cstheme="minorHAnsi"/>
                <w:b/>
                <w:bCs/>
                <w:lang w:val="fr-FR"/>
              </w:rPr>
              <w:t>BERINERT</w:t>
            </w:r>
          </w:p>
        </w:tc>
      </w:tr>
      <w:tr w:rsidR="00195CAD" w:rsidRPr="008E44A4" w14:paraId="3EF0EBD4" w14:textId="77777777" w:rsidTr="00E708DF">
        <w:trPr>
          <w:trHeight w:val="567"/>
        </w:trPr>
        <w:tc>
          <w:tcPr>
            <w:tcW w:w="4528" w:type="dxa"/>
            <w:shd w:val="clear" w:color="auto" w:fill="auto"/>
            <w:vAlign w:val="center"/>
          </w:tcPr>
          <w:p w14:paraId="44A93D34" w14:textId="77777777" w:rsidR="00195CAD" w:rsidRPr="008E44A4" w:rsidRDefault="00195CAD" w:rsidP="000A7599">
            <w:pPr>
              <w:spacing w:after="0"/>
              <w:jc w:val="center"/>
              <w:rPr>
                <w:rFonts w:cstheme="minorHAnsi"/>
                <w:lang w:val="fr-FR"/>
              </w:rPr>
            </w:pPr>
            <w:r w:rsidRPr="008E44A4">
              <w:rPr>
                <w:rFonts w:cstheme="minorHAnsi"/>
                <w:b/>
                <w:bCs/>
                <w:lang w:val="fr-FR"/>
              </w:rPr>
              <w:t xml:space="preserve">Initiales patient    </w:t>
            </w:r>
            <w:r w:rsidRPr="008E44A4">
              <w:rPr>
                <w:rFonts w:cstheme="minorHAnsi"/>
                <w:lang w:val="fr-FR"/>
              </w:rPr>
              <w:t>|__|__|__|      |__|__|</w:t>
            </w:r>
          </w:p>
          <w:p w14:paraId="2B9DD320" w14:textId="77777777" w:rsidR="00195CAD" w:rsidRPr="008E44A4" w:rsidRDefault="00195CAD" w:rsidP="00E708DF">
            <w:pPr>
              <w:spacing w:after="0"/>
              <w:jc w:val="center"/>
              <w:rPr>
                <w:rFonts w:cstheme="minorHAnsi"/>
                <w:b/>
                <w:bCs/>
                <w:i/>
                <w:lang w:val="fr-FR"/>
              </w:rPr>
            </w:pPr>
            <w:r w:rsidRPr="008E44A4">
              <w:rPr>
                <w:rFonts w:cstheme="minorHAnsi"/>
                <w:lang w:val="fr-FR"/>
              </w:rPr>
              <w:t xml:space="preserve">                               </w:t>
            </w:r>
            <w:r w:rsidRPr="008E44A4">
              <w:rPr>
                <w:rFonts w:cstheme="minorHAnsi"/>
                <w:i/>
                <w:lang w:val="fr-FR"/>
              </w:rPr>
              <w:t>Nom            Prénom</w:t>
            </w:r>
          </w:p>
        </w:tc>
        <w:tc>
          <w:tcPr>
            <w:tcW w:w="4528" w:type="dxa"/>
            <w:shd w:val="clear" w:color="auto" w:fill="auto"/>
            <w:vAlign w:val="center"/>
          </w:tcPr>
          <w:p w14:paraId="60B9474B" w14:textId="77777777" w:rsidR="00195CAD" w:rsidRPr="008E44A4" w:rsidRDefault="00195CAD" w:rsidP="00E708DF">
            <w:pPr>
              <w:spacing w:after="0"/>
              <w:jc w:val="center"/>
              <w:rPr>
                <w:rFonts w:cstheme="minorHAnsi"/>
                <w:b/>
                <w:bCs/>
                <w:lang w:val="fr-FR"/>
              </w:rPr>
            </w:pPr>
            <w:r w:rsidRPr="008E44A4">
              <w:rPr>
                <w:rFonts w:cstheme="minorHAnsi"/>
                <w:b/>
                <w:bCs/>
                <w:lang w:val="fr-FR"/>
              </w:rPr>
              <w:t xml:space="preserve">Numéro Patient Attribué : </w:t>
            </w:r>
            <w:r w:rsidRPr="008E44A4">
              <w:rPr>
                <w:rFonts w:cstheme="minorHAnsi"/>
                <w:lang w:val="fr-FR"/>
              </w:rPr>
              <w:t>|__|__|__|__|</w:t>
            </w:r>
          </w:p>
        </w:tc>
      </w:tr>
    </w:tbl>
    <w:p w14:paraId="3B93E6DA" w14:textId="77777777" w:rsidR="00195CAD" w:rsidRPr="008E44A4" w:rsidRDefault="00195CAD" w:rsidP="00195CAD">
      <w:pPr>
        <w:rPr>
          <w:rFonts w:cstheme="minorHAnsi"/>
          <w:lang w:val="fr-FR"/>
        </w:rPr>
      </w:pPr>
    </w:p>
    <w:p w14:paraId="340C13EF" w14:textId="77777777" w:rsidR="00195CAD" w:rsidRPr="008E44A4" w:rsidRDefault="00195CAD" w:rsidP="00195CAD">
      <w:pPr>
        <w:jc w:val="center"/>
        <w:rPr>
          <w:rFonts w:cstheme="minorHAnsi"/>
          <w:lang w:val="fr-FR"/>
        </w:rPr>
      </w:pPr>
      <w:r w:rsidRPr="008E44A4">
        <w:rPr>
          <w:rFonts w:cstheme="minorHAnsi"/>
          <w:b/>
          <w:lang w:val="fr-FR"/>
        </w:rPr>
        <w:t>Date de la visite :</w:t>
      </w:r>
      <w:r w:rsidRPr="008E44A4">
        <w:rPr>
          <w:rFonts w:cstheme="minorHAnsi"/>
          <w:lang w:val="fr-FR"/>
        </w:rPr>
        <w:t xml:space="preserve"> |__|__| |__|__| |__|__|__|__|</w:t>
      </w:r>
    </w:p>
    <w:p w14:paraId="4E659064" w14:textId="77777777" w:rsidR="00195CAD" w:rsidRPr="008E44A4" w:rsidRDefault="00195CAD" w:rsidP="00195CAD">
      <w:pPr>
        <w:rPr>
          <w:rFonts w:cstheme="minorHAnsi"/>
          <w:b/>
          <w:bCs/>
          <w:u w:val="single"/>
          <w:lang w:val="fr-FR"/>
        </w:rPr>
      </w:pPr>
      <w:r w:rsidRPr="008E44A4">
        <w:rPr>
          <w:rFonts w:cstheme="minorHAnsi"/>
          <w:b/>
          <w:bCs/>
          <w:u w:val="single"/>
          <w:lang w:val="fr-FR"/>
        </w:rPr>
        <w:t>Information sur le patient</w:t>
      </w:r>
    </w:p>
    <w:p w14:paraId="0D476536" w14:textId="3281BA31" w:rsidR="00195CAD" w:rsidRPr="008E44A4" w:rsidRDefault="00195CAD" w:rsidP="00195CAD">
      <w:pPr>
        <w:rPr>
          <w:rFonts w:cstheme="minorHAnsi"/>
          <w:lang w:val="fr-FR"/>
        </w:rPr>
      </w:pPr>
      <w:r w:rsidRPr="008E44A4">
        <w:rPr>
          <w:rFonts w:cstheme="minorHAnsi"/>
          <w:lang w:val="fr-FR"/>
        </w:rPr>
        <w:t>Poids : |__|__|__| kg</w:t>
      </w:r>
    </w:p>
    <w:p w14:paraId="7B889FF9" w14:textId="3DA7952C" w:rsidR="00F306EF" w:rsidRPr="008E44A4" w:rsidRDefault="00F306EF" w:rsidP="00F306EF">
      <w:pPr>
        <w:rPr>
          <w:rFonts w:cstheme="minorHAnsi"/>
          <w:lang w:val="fr-FR"/>
        </w:rPr>
      </w:pPr>
      <w:r w:rsidRPr="008E44A4">
        <w:rPr>
          <w:rFonts w:cstheme="minorHAnsi"/>
          <w:lang w:val="fr-FR"/>
        </w:rPr>
        <w:t xml:space="preserve">Date d’arrêt de traitement par </w:t>
      </w:r>
      <w:r w:rsidR="00A71189" w:rsidRPr="008E44A4">
        <w:rPr>
          <w:rFonts w:cstheme="minorHAnsi"/>
          <w:lang w:val="fr-FR"/>
        </w:rPr>
        <w:t>BERINERT</w:t>
      </w:r>
      <w:r w:rsidRPr="008E44A4">
        <w:rPr>
          <w:rFonts w:cstheme="minorHAnsi"/>
          <w:lang w:val="fr-FR"/>
        </w:rPr>
        <w:t xml:space="preserve"> |__|__| |__|__| |__|__|__|__|</w:t>
      </w:r>
    </w:p>
    <w:p w14:paraId="0702907A" w14:textId="245C43C0" w:rsidR="00195CAD" w:rsidRPr="008E44A4" w:rsidRDefault="00195CAD" w:rsidP="00195CAD">
      <w:pPr>
        <w:rPr>
          <w:rFonts w:cstheme="minorHAnsi"/>
          <w:b/>
          <w:bCs/>
          <w:u w:val="single"/>
          <w:lang w:val="fr-FR"/>
        </w:rPr>
      </w:pPr>
      <w:r w:rsidRPr="008E44A4">
        <w:rPr>
          <w:rFonts w:cstheme="minorHAnsi"/>
          <w:b/>
          <w:bCs/>
          <w:u w:val="single"/>
          <w:lang w:val="fr-FR"/>
        </w:rPr>
        <w:t xml:space="preserve">Retraitement par </w:t>
      </w:r>
      <w:r w:rsidR="00A71189" w:rsidRPr="008E44A4">
        <w:rPr>
          <w:rFonts w:cstheme="minorHAnsi"/>
          <w:b/>
          <w:bCs/>
          <w:u w:val="single"/>
          <w:lang w:val="fr-FR"/>
        </w:rPr>
        <w:t>BERINERT</w:t>
      </w:r>
    </w:p>
    <w:p w14:paraId="6DE81854" w14:textId="7C740B18" w:rsidR="00F306EF" w:rsidRPr="008E44A4" w:rsidRDefault="00F306EF" w:rsidP="00F306EF">
      <w:pPr>
        <w:rPr>
          <w:rFonts w:cstheme="minorHAnsi"/>
          <w:bCs/>
          <w:u w:val="single"/>
          <w:lang w:val="fr-FR"/>
        </w:rPr>
      </w:pPr>
      <w:r w:rsidRPr="008E44A4">
        <w:rPr>
          <w:rFonts w:cstheme="minorHAnsi"/>
          <w:bCs/>
          <w:u w:val="single"/>
          <w:lang w:val="fr-FR"/>
        </w:rPr>
        <w:t xml:space="preserve">Patient ayant précédemment répondu au traitement par </w:t>
      </w:r>
      <w:r w:rsidR="00A71189" w:rsidRPr="008E44A4">
        <w:rPr>
          <w:rFonts w:cstheme="minorHAnsi"/>
          <w:bCs/>
          <w:u w:val="single"/>
          <w:lang w:val="fr-FR"/>
        </w:rPr>
        <w:t>BERINERT</w:t>
      </w:r>
      <w:r w:rsidRPr="008E44A4">
        <w:rPr>
          <w:rFonts w:cstheme="minorHAnsi"/>
          <w:bCs/>
          <w:u w:val="single"/>
          <w:lang w:val="fr-FR"/>
        </w:rPr>
        <w:t> :</w:t>
      </w:r>
      <w:r w:rsidRPr="008E44A4">
        <w:rPr>
          <w:rFonts w:cstheme="minorHAnsi"/>
          <w:bCs/>
          <w:lang w:val="fr-FR"/>
        </w:rPr>
        <w:t xml:space="preserve"> </w:t>
      </w:r>
      <w:r w:rsidRPr="008E44A4">
        <w:rPr>
          <w:rFonts w:eastAsia="DengXian" w:cstheme="minorHAnsi"/>
          <w:lang w:val="fr-FR" w:eastAsia="zh-CN"/>
        </w:rPr>
        <w:sym w:font="Wingdings" w:char="F0A8"/>
      </w:r>
      <w:r w:rsidRPr="008E44A4">
        <w:rPr>
          <w:rFonts w:eastAsia="DengXian" w:cstheme="minorHAnsi"/>
          <w:lang w:val="fr-FR" w:eastAsia="zh-CN"/>
        </w:rPr>
        <w:t xml:space="preserve">  Oui</w:t>
      </w:r>
    </w:p>
    <w:p w14:paraId="7BFA438D" w14:textId="4E2C0786" w:rsidR="00F306EF" w:rsidRPr="008E44A4" w:rsidRDefault="00F306EF" w:rsidP="00E708DF">
      <w:pPr>
        <w:spacing w:after="0"/>
        <w:rPr>
          <w:rFonts w:cstheme="minorHAnsi"/>
          <w:bCs/>
          <w:lang w:val="fr-FR"/>
        </w:rPr>
      </w:pPr>
      <w:r w:rsidRPr="008E44A4">
        <w:rPr>
          <w:rFonts w:cstheme="minorHAnsi"/>
          <w:bCs/>
          <w:lang w:val="fr-FR"/>
        </w:rPr>
        <w:t xml:space="preserve">La posologie de </w:t>
      </w:r>
      <w:r w:rsidR="00A71189" w:rsidRPr="008E44A4">
        <w:rPr>
          <w:rFonts w:cstheme="minorHAnsi"/>
          <w:bCs/>
          <w:lang w:val="fr-FR"/>
        </w:rPr>
        <w:t>BERINERT</w:t>
      </w:r>
      <w:r w:rsidRPr="008E44A4">
        <w:rPr>
          <w:rFonts w:cstheme="minorHAnsi"/>
          <w:bCs/>
          <w:lang w:val="fr-FR"/>
        </w:rPr>
        <w:t xml:space="preserve"> est de 20 UI/kg à J1, J2 et J3 à l’hôpital puis 2 fois par semaine pendant 6 mois.</w:t>
      </w:r>
    </w:p>
    <w:p w14:paraId="651E35FA" w14:textId="2D28E400" w:rsidR="00195CAD" w:rsidRPr="008E44A4" w:rsidRDefault="00195CAD" w:rsidP="00EA3206">
      <w:pPr>
        <w:spacing w:after="0"/>
        <w:rPr>
          <w:rFonts w:cstheme="minorHAnsi"/>
          <w:lang w:val="fr-FR"/>
        </w:rPr>
      </w:pPr>
      <w:r w:rsidRPr="008E44A4">
        <w:rPr>
          <w:rFonts w:cstheme="minorHAnsi"/>
          <w:bCs/>
          <w:lang w:val="fr-FR"/>
        </w:rPr>
        <w:t xml:space="preserve">Date prévue de début de traitement : </w:t>
      </w:r>
      <w:r w:rsidRPr="008E44A4">
        <w:rPr>
          <w:rFonts w:cstheme="minorHAnsi"/>
          <w:lang w:val="fr-FR"/>
        </w:rPr>
        <w:t>|__|__| |__|__| |__|__|__|__|</w:t>
      </w:r>
    </w:p>
    <w:p w14:paraId="0AC18DC7" w14:textId="2CE2728D" w:rsidR="00195CAD" w:rsidRPr="008E44A4" w:rsidRDefault="00195CAD" w:rsidP="00EA3206">
      <w:pPr>
        <w:spacing w:line="240" w:lineRule="auto"/>
        <w:outlineLvl w:val="0"/>
        <w:rPr>
          <w:rFonts w:cstheme="minorHAnsi"/>
          <w:lang w:val="fr-FR"/>
        </w:rPr>
      </w:pPr>
      <w:r w:rsidRPr="008E44A4">
        <w:rPr>
          <w:rFonts w:cstheme="minorHAnsi"/>
          <w:lang w:val="fr-FR"/>
        </w:rPr>
        <w:t>Pour la programmation des cures, veuillez-vous référer à l’Annexe V</w:t>
      </w:r>
    </w:p>
    <w:p w14:paraId="56177E75" w14:textId="77777777" w:rsidR="00195CAD" w:rsidRPr="008E44A4" w:rsidRDefault="00195CAD" w:rsidP="00195CAD">
      <w:pPr>
        <w:rPr>
          <w:rFonts w:cstheme="minorHAnsi"/>
          <w:b/>
          <w:bCs/>
          <w:u w:val="single"/>
          <w:lang w:val="fr-FR"/>
        </w:rPr>
      </w:pPr>
      <w:r w:rsidRPr="008E44A4">
        <w:rPr>
          <w:rFonts w:cstheme="minorHAnsi"/>
          <w:b/>
          <w:bCs/>
          <w:u w:val="single"/>
          <w:lang w:val="fr-FR"/>
        </w:rPr>
        <w:t xml:space="preserve">Traitement concomitant </w:t>
      </w:r>
    </w:p>
    <w:p w14:paraId="3961EA87" w14:textId="11C2D98A" w:rsidR="00F306EF" w:rsidRPr="008E44A4" w:rsidRDefault="00F306EF" w:rsidP="00F306EF">
      <w:pPr>
        <w:rPr>
          <w:rFonts w:eastAsia="DengXian" w:cstheme="minorHAnsi"/>
          <w:lang w:val="fr-FR" w:eastAsia="zh-CN"/>
        </w:rPr>
      </w:pPr>
      <w:r w:rsidRPr="008E44A4">
        <w:rPr>
          <w:rFonts w:eastAsia="DengXian" w:cstheme="minorHAnsi"/>
          <w:lang w:val="fr-FR" w:eastAsia="zh-CN"/>
        </w:rPr>
        <w:t xml:space="preserve">Traitement modifié par rapport à l’initiation : </w:t>
      </w:r>
      <w:sdt>
        <w:sdtPr>
          <w:rPr>
            <w:rFonts w:eastAsia="DengXian" w:cstheme="minorHAnsi"/>
            <w:lang w:val="fr-FR" w:eastAsia="zh-CN"/>
          </w:rPr>
          <w:id w:val="-1538033912"/>
          <w14:checkbox>
            <w14:checked w14:val="0"/>
            <w14:checkedState w14:val="2612" w14:font="MS Gothic"/>
            <w14:uncheckedState w14:val="2610" w14:font="MS Gothic"/>
          </w14:checkbox>
        </w:sdtPr>
        <w:sdtEndPr/>
        <w:sdtContent>
          <w:r w:rsidRPr="008E44A4">
            <w:rPr>
              <w:rFonts w:ascii="Segoe UI Symbol" w:eastAsia="MS Gothic" w:hAnsi="Segoe UI Symbol" w:cs="Segoe UI Symbol"/>
              <w:lang w:val="fr-FR" w:eastAsia="zh-CN"/>
            </w:rPr>
            <w:t>☐</w:t>
          </w:r>
        </w:sdtContent>
      </w:sdt>
      <w:r w:rsidRPr="008E44A4">
        <w:rPr>
          <w:rFonts w:eastAsia="DengXian" w:cstheme="minorHAnsi"/>
          <w:lang w:val="fr-FR" w:eastAsia="zh-CN"/>
        </w:rPr>
        <w:t xml:space="preserve"> Oui </w:t>
      </w:r>
      <w:r w:rsidRPr="008E44A4">
        <w:rPr>
          <w:rFonts w:eastAsia="DengXian" w:cstheme="minorHAnsi"/>
          <w:lang w:val="fr-FR" w:eastAsia="zh-CN"/>
        </w:rPr>
        <w:tab/>
      </w:r>
      <w:r w:rsidRPr="008E44A4">
        <w:rPr>
          <w:rFonts w:eastAsia="DengXian" w:cstheme="minorHAnsi"/>
          <w:lang w:val="fr-FR" w:eastAsia="zh-CN"/>
        </w:rPr>
        <w:tab/>
        <w:t xml:space="preserve"> </w:t>
      </w:r>
      <w:sdt>
        <w:sdtPr>
          <w:rPr>
            <w:rFonts w:eastAsia="DengXian" w:cstheme="minorHAnsi"/>
            <w:lang w:val="fr-FR" w:eastAsia="zh-CN"/>
          </w:rPr>
          <w:id w:val="-881777410"/>
          <w14:checkbox>
            <w14:checked w14:val="0"/>
            <w14:checkedState w14:val="2612" w14:font="MS Gothic"/>
            <w14:uncheckedState w14:val="2610" w14:font="MS Gothic"/>
          </w14:checkbox>
        </w:sdtPr>
        <w:sdtEndPr/>
        <w:sdtContent>
          <w:r w:rsidRPr="008E44A4">
            <w:rPr>
              <w:rFonts w:ascii="Segoe UI Symbol" w:eastAsia="MS Gothic" w:hAnsi="Segoe UI Symbol" w:cs="Segoe UI Symbol"/>
              <w:lang w:val="fr-FR" w:eastAsia="zh-CN"/>
            </w:rPr>
            <w:t>☐</w:t>
          </w:r>
        </w:sdtContent>
      </w:sdt>
      <w:r w:rsidRPr="008E44A4">
        <w:rPr>
          <w:rFonts w:eastAsia="DengXian" w:cstheme="minorHAnsi"/>
          <w:lang w:val="fr-FR" w:eastAsia="zh-CN"/>
        </w:rPr>
        <w:t xml:space="preserve"> Non</w:t>
      </w:r>
    </w:p>
    <w:p w14:paraId="7C6F1348" w14:textId="77777777" w:rsidR="00F306EF" w:rsidRPr="008E44A4" w:rsidRDefault="00F306EF" w:rsidP="00E708DF">
      <w:pPr>
        <w:spacing w:after="0"/>
        <w:rPr>
          <w:rFonts w:eastAsia="DengXian" w:cstheme="minorHAnsi"/>
          <w:lang w:val="fr-FR" w:eastAsia="zh-CN"/>
        </w:rPr>
      </w:pPr>
      <w:r w:rsidRPr="008E44A4">
        <w:rPr>
          <w:rFonts w:eastAsia="DengXian" w:cstheme="minorHAnsi"/>
          <w:lang w:val="fr-FR" w:eastAsia="zh-CN"/>
        </w:rPr>
        <w:t>Si oui complétez le tableau ci-dessous :</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701"/>
        <w:gridCol w:w="1757"/>
        <w:gridCol w:w="1727"/>
        <w:gridCol w:w="2978"/>
      </w:tblGrid>
      <w:tr w:rsidR="00195CAD" w:rsidRPr="00F96E75" w14:paraId="6607EA67" w14:textId="77777777" w:rsidTr="00A3745C">
        <w:trPr>
          <w:trHeight w:val="20"/>
        </w:trPr>
        <w:tc>
          <w:tcPr>
            <w:tcW w:w="1496" w:type="pct"/>
            <w:shd w:val="clear" w:color="auto" w:fill="E6E6E6"/>
            <w:vAlign w:val="center"/>
          </w:tcPr>
          <w:p w14:paraId="6C946DB4" w14:textId="77777777" w:rsidR="00195CAD" w:rsidRPr="008E44A4" w:rsidRDefault="00195CAD" w:rsidP="00E708DF">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Nom du traitement (Marque ou générique)</w:t>
            </w:r>
          </w:p>
        </w:tc>
        <w:tc>
          <w:tcPr>
            <w:tcW w:w="892" w:type="pct"/>
            <w:shd w:val="clear" w:color="auto" w:fill="E6E6E6"/>
            <w:vAlign w:val="center"/>
          </w:tcPr>
          <w:p w14:paraId="15418A5B" w14:textId="77777777" w:rsidR="00195CAD" w:rsidRPr="008E44A4" w:rsidRDefault="00195CAD" w:rsidP="00E708DF">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Posologie</w:t>
            </w:r>
          </w:p>
        </w:tc>
        <w:tc>
          <w:tcPr>
            <w:tcW w:w="965" w:type="pct"/>
            <w:shd w:val="clear" w:color="auto" w:fill="E6E6E6"/>
            <w:vAlign w:val="center"/>
          </w:tcPr>
          <w:p w14:paraId="0E657132" w14:textId="77777777" w:rsidR="00195CAD" w:rsidRPr="008E44A4" w:rsidRDefault="00195CAD" w:rsidP="00E708DF">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Voie</w:t>
            </w:r>
          </w:p>
        </w:tc>
        <w:tc>
          <w:tcPr>
            <w:tcW w:w="1647" w:type="pct"/>
            <w:shd w:val="clear" w:color="auto" w:fill="E6E6E6"/>
            <w:vAlign w:val="center"/>
          </w:tcPr>
          <w:p w14:paraId="64B43E1D" w14:textId="77777777" w:rsidR="00195CAD" w:rsidRPr="008E44A4" w:rsidRDefault="00195CAD" w:rsidP="00E708DF">
            <w:pPr>
              <w:spacing w:after="0" w:line="240" w:lineRule="auto"/>
              <w:contextualSpacing/>
              <w:jc w:val="center"/>
              <w:rPr>
                <w:rFonts w:eastAsia="DengXian" w:cstheme="minorHAnsi"/>
                <w:b/>
                <w:lang w:val="fr-FR" w:eastAsia="zh-CN"/>
              </w:rPr>
            </w:pPr>
            <w:r w:rsidRPr="008E44A4">
              <w:rPr>
                <w:rFonts w:eastAsia="DengXian" w:cstheme="minorHAnsi"/>
                <w:b/>
                <w:lang w:val="fr-FR" w:eastAsia="zh-CN"/>
              </w:rPr>
              <w:t>Date de début</w:t>
            </w:r>
          </w:p>
          <w:p w14:paraId="71BFCC27" w14:textId="77777777" w:rsidR="00195CAD" w:rsidRPr="008E44A4" w:rsidRDefault="00195CAD" w:rsidP="00E708DF">
            <w:pPr>
              <w:spacing w:after="0" w:line="240" w:lineRule="auto"/>
              <w:contextualSpacing/>
              <w:jc w:val="center"/>
              <w:rPr>
                <w:rFonts w:eastAsia="DengXian" w:cstheme="minorHAnsi"/>
                <w:b/>
                <w:i/>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b/>
                <w:i/>
                <w:lang w:val="fr-FR" w:eastAsia="zh-CN"/>
              </w:rPr>
              <w:t>)</w:t>
            </w:r>
          </w:p>
        </w:tc>
      </w:tr>
      <w:tr w:rsidR="00195CAD" w:rsidRPr="008E44A4" w14:paraId="0A8533BD" w14:textId="77777777" w:rsidTr="00A3745C">
        <w:trPr>
          <w:trHeight w:val="20"/>
        </w:trPr>
        <w:tc>
          <w:tcPr>
            <w:tcW w:w="1496" w:type="pct"/>
            <w:vAlign w:val="center"/>
          </w:tcPr>
          <w:p w14:paraId="58B86388" w14:textId="77777777" w:rsidR="00195CAD" w:rsidRPr="008E44A4" w:rsidRDefault="00195CAD" w:rsidP="00E708DF">
            <w:pPr>
              <w:spacing w:after="0" w:line="240" w:lineRule="auto"/>
              <w:contextualSpacing/>
              <w:jc w:val="center"/>
              <w:rPr>
                <w:rFonts w:eastAsia="DengXian" w:cstheme="minorHAnsi"/>
                <w:lang w:val="fr-FR" w:eastAsia="zh-CN"/>
              </w:rPr>
            </w:pPr>
          </w:p>
        </w:tc>
        <w:tc>
          <w:tcPr>
            <w:tcW w:w="892" w:type="pct"/>
            <w:vAlign w:val="center"/>
          </w:tcPr>
          <w:p w14:paraId="34CF4ABF" w14:textId="77777777" w:rsidR="00195CAD" w:rsidRPr="008E44A4" w:rsidRDefault="00195CAD" w:rsidP="00E708DF">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965" w:type="pct"/>
            <w:vAlign w:val="center"/>
          </w:tcPr>
          <w:p w14:paraId="0F736246" w14:textId="77777777" w:rsidR="00195CAD" w:rsidRPr="008E44A4" w:rsidRDefault="00195CAD" w:rsidP="00E708DF">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588DC596" w14:textId="77777777" w:rsidR="00195CAD" w:rsidRPr="008E44A4" w:rsidRDefault="00195CAD" w:rsidP="00E708DF">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51E1E122" w14:textId="77777777" w:rsidR="00195CAD" w:rsidRPr="008E44A4" w:rsidRDefault="00195CAD" w:rsidP="00E708DF">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injectable SC</w:t>
            </w:r>
          </w:p>
        </w:tc>
        <w:tc>
          <w:tcPr>
            <w:tcW w:w="1647" w:type="pct"/>
            <w:vAlign w:val="center"/>
          </w:tcPr>
          <w:p w14:paraId="6186C6CB" w14:textId="77777777" w:rsidR="00195CAD" w:rsidRPr="008E44A4" w:rsidRDefault="00195CAD" w:rsidP="00E708DF">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r w:rsidR="00195CAD" w:rsidRPr="008E44A4" w14:paraId="38E80C8F" w14:textId="77777777" w:rsidTr="00A3745C">
        <w:trPr>
          <w:trHeight w:val="20"/>
        </w:trPr>
        <w:tc>
          <w:tcPr>
            <w:tcW w:w="1496" w:type="pct"/>
            <w:vAlign w:val="center"/>
          </w:tcPr>
          <w:p w14:paraId="331E92E8" w14:textId="77777777" w:rsidR="00195CAD" w:rsidRPr="008E44A4" w:rsidRDefault="00195CAD" w:rsidP="00E708DF">
            <w:pPr>
              <w:spacing w:after="0" w:line="240" w:lineRule="auto"/>
              <w:contextualSpacing/>
              <w:jc w:val="center"/>
              <w:rPr>
                <w:rFonts w:eastAsia="DengXian" w:cstheme="minorHAnsi"/>
                <w:lang w:val="fr-FR" w:eastAsia="zh-CN"/>
              </w:rPr>
            </w:pPr>
          </w:p>
        </w:tc>
        <w:tc>
          <w:tcPr>
            <w:tcW w:w="892" w:type="pct"/>
            <w:vAlign w:val="center"/>
          </w:tcPr>
          <w:p w14:paraId="36F69F6E" w14:textId="77777777" w:rsidR="00195CAD" w:rsidRPr="008E44A4" w:rsidRDefault="00195CAD" w:rsidP="00E708DF">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965" w:type="pct"/>
            <w:vAlign w:val="center"/>
          </w:tcPr>
          <w:p w14:paraId="2E4F0DF0" w14:textId="77777777" w:rsidR="00195CAD" w:rsidRPr="008E44A4" w:rsidRDefault="00195CAD" w:rsidP="00E708DF">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per</w:t>
            </w:r>
            <w:proofErr w:type="gramEnd"/>
            <w:r w:rsidRPr="008E44A4">
              <w:rPr>
                <w:rFonts w:eastAsia="DengXian" w:cstheme="minorHAnsi"/>
                <w:lang w:val="fr-FR" w:eastAsia="zh-CN"/>
              </w:rPr>
              <w:t xml:space="preserve"> os</w:t>
            </w:r>
          </w:p>
          <w:p w14:paraId="29D674E6" w14:textId="77777777" w:rsidR="00195CAD" w:rsidRPr="008E44A4" w:rsidRDefault="00195CAD" w:rsidP="00E708DF">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w:t>
            </w:r>
            <w:proofErr w:type="gramStart"/>
            <w:r w:rsidRPr="008E44A4">
              <w:rPr>
                <w:rFonts w:eastAsia="DengXian" w:cstheme="minorHAnsi"/>
                <w:lang w:val="fr-FR" w:eastAsia="zh-CN"/>
              </w:rPr>
              <w:t>injectable</w:t>
            </w:r>
            <w:proofErr w:type="gramEnd"/>
            <w:r w:rsidRPr="008E44A4">
              <w:rPr>
                <w:rFonts w:eastAsia="DengXian" w:cstheme="minorHAnsi"/>
                <w:lang w:val="fr-FR" w:eastAsia="zh-CN"/>
              </w:rPr>
              <w:t xml:space="preserve"> IV</w:t>
            </w:r>
          </w:p>
          <w:p w14:paraId="234F64B0" w14:textId="77777777" w:rsidR="00195CAD" w:rsidRPr="008E44A4" w:rsidRDefault="00195CAD" w:rsidP="00E708DF">
            <w:pPr>
              <w:spacing w:after="0" w:line="240" w:lineRule="auto"/>
              <w:contextualSpacing/>
              <w:rPr>
                <w:rFonts w:eastAsia="DengXian" w:cstheme="minorHAnsi"/>
                <w:lang w:val="fr-FR" w:eastAsia="zh-CN"/>
              </w:rPr>
            </w:pPr>
            <w:r w:rsidRPr="008E44A4">
              <w:rPr>
                <w:rFonts w:eastAsia="DengXian" w:cstheme="minorHAnsi"/>
                <w:lang w:val="fr-FR" w:eastAsia="zh-CN"/>
              </w:rPr>
              <w:sym w:font="Wingdings" w:char="F0A8"/>
            </w:r>
            <w:r w:rsidRPr="008E44A4">
              <w:rPr>
                <w:rFonts w:eastAsia="DengXian" w:cstheme="minorHAnsi"/>
                <w:lang w:val="fr-FR" w:eastAsia="zh-CN"/>
              </w:rPr>
              <w:t xml:space="preserve"> injectable SC</w:t>
            </w:r>
          </w:p>
        </w:tc>
        <w:tc>
          <w:tcPr>
            <w:tcW w:w="1647" w:type="pct"/>
            <w:vAlign w:val="center"/>
          </w:tcPr>
          <w:p w14:paraId="37D67234" w14:textId="77777777" w:rsidR="00195CAD" w:rsidRPr="008E44A4" w:rsidRDefault="00195CAD" w:rsidP="00E708DF">
            <w:pPr>
              <w:spacing w:after="0" w:line="240" w:lineRule="auto"/>
              <w:contextualSpacing/>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r>
    </w:tbl>
    <w:p w14:paraId="3936915B" w14:textId="77777777" w:rsidR="00195CAD" w:rsidRPr="008E44A4" w:rsidRDefault="00195CAD" w:rsidP="00195CAD">
      <w:pPr>
        <w:spacing w:after="160" w:line="259" w:lineRule="auto"/>
        <w:rPr>
          <w:rFonts w:cstheme="minorHAnsi"/>
          <w:b/>
          <w:lang w:val="fr-FR"/>
        </w:rPr>
      </w:pP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49"/>
        <w:gridCol w:w="3184"/>
        <w:gridCol w:w="2864"/>
      </w:tblGrid>
      <w:tr w:rsidR="00195CAD" w:rsidRPr="00F96E75" w14:paraId="46B3875F" w14:textId="77777777" w:rsidTr="00A3745C">
        <w:trPr>
          <w:trHeight w:val="227"/>
        </w:trPr>
        <w:tc>
          <w:tcPr>
            <w:tcW w:w="5000" w:type="pct"/>
            <w:gridSpan w:val="3"/>
            <w:shd w:val="clear" w:color="auto" w:fill="E6E6E6"/>
            <w:vAlign w:val="center"/>
          </w:tcPr>
          <w:p w14:paraId="7D732DDE" w14:textId="77777777" w:rsidR="00195CAD" w:rsidRPr="008E44A4" w:rsidRDefault="00195CAD" w:rsidP="000A7599">
            <w:pPr>
              <w:spacing w:after="0" w:line="240" w:lineRule="auto"/>
              <w:jc w:val="center"/>
              <w:rPr>
                <w:rFonts w:eastAsia="DengXian" w:cstheme="minorHAnsi"/>
                <w:b/>
                <w:lang w:val="fr-FR" w:eastAsia="zh-CN"/>
              </w:rPr>
            </w:pPr>
            <w:r w:rsidRPr="008E44A4">
              <w:rPr>
                <w:rFonts w:eastAsia="DengXian" w:cstheme="minorHAnsi"/>
                <w:b/>
                <w:lang w:val="fr-FR" w:eastAsia="zh-CN"/>
              </w:rPr>
              <w:t>Echanges Plasmatiques (EP)/Immunoadsorption/Plasmaphérèse</w:t>
            </w:r>
          </w:p>
        </w:tc>
      </w:tr>
      <w:tr w:rsidR="00195CAD" w:rsidRPr="008E44A4" w14:paraId="69147331" w14:textId="77777777" w:rsidTr="00A3745C">
        <w:trPr>
          <w:trHeight w:val="227"/>
        </w:trPr>
        <w:tc>
          <w:tcPr>
            <w:tcW w:w="1712" w:type="pct"/>
            <w:shd w:val="clear" w:color="auto" w:fill="E6E6E6"/>
            <w:vAlign w:val="center"/>
          </w:tcPr>
          <w:p w14:paraId="705D2CBD" w14:textId="77777777" w:rsidR="00195CAD" w:rsidRPr="008E44A4" w:rsidRDefault="00195CAD" w:rsidP="000A7599">
            <w:pPr>
              <w:spacing w:after="0" w:line="240" w:lineRule="auto"/>
              <w:jc w:val="center"/>
              <w:rPr>
                <w:rFonts w:eastAsia="DengXian" w:cstheme="minorHAnsi"/>
                <w:b/>
                <w:lang w:val="fr-FR" w:eastAsia="zh-CN"/>
              </w:rPr>
            </w:pPr>
            <w:r w:rsidRPr="008E44A4">
              <w:rPr>
                <w:rFonts w:eastAsia="DengXian" w:cstheme="minorHAnsi"/>
                <w:b/>
                <w:lang w:val="fr-FR" w:eastAsia="zh-CN"/>
              </w:rPr>
              <w:t>Nombre de cycle</w:t>
            </w:r>
          </w:p>
        </w:tc>
        <w:tc>
          <w:tcPr>
            <w:tcW w:w="1731" w:type="pct"/>
            <w:shd w:val="clear" w:color="auto" w:fill="E6E6E6"/>
            <w:vAlign w:val="center"/>
          </w:tcPr>
          <w:p w14:paraId="418A37B6" w14:textId="77777777" w:rsidR="00195CAD" w:rsidRPr="008E44A4" w:rsidRDefault="00195CAD" w:rsidP="000A7599">
            <w:pPr>
              <w:spacing w:after="0" w:line="240" w:lineRule="auto"/>
              <w:jc w:val="center"/>
              <w:rPr>
                <w:rFonts w:eastAsia="DengXian" w:cstheme="minorHAnsi"/>
                <w:b/>
                <w:lang w:val="fr-FR" w:eastAsia="zh-CN"/>
              </w:rPr>
            </w:pPr>
            <w:r w:rsidRPr="008E44A4">
              <w:rPr>
                <w:rFonts w:eastAsia="DengXian" w:cstheme="minorHAnsi"/>
                <w:b/>
                <w:lang w:val="fr-FR" w:eastAsia="zh-CN"/>
              </w:rPr>
              <w:t>Date de début</w:t>
            </w:r>
          </w:p>
          <w:p w14:paraId="6E880E11" w14:textId="77777777" w:rsidR="00195CAD" w:rsidRPr="008E44A4" w:rsidRDefault="00195CAD" w:rsidP="000A7599">
            <w:pPr>
              <w:spacing w:after="0" w:line="240" w:lineRule="auto"/>
              <w:jc w:val="center"/>
              <w:rPr>
                <w:rFonts w:eastAsia="DengXian" w:cstheme="minorHAnsi"/>
                <w:b/>
                <w:lang w:val="fr-FR" w:eastAsia="zh-CN"/>
              </w:rPr>
            </w:pPr>
            <w:r w:rsidRPr="008E44A4">
              <w:rPr>
                <w:rFonts w:eastAsia="DengXian" w:cstheme="minorHAnsi"/>
                <w:b/>
                <w:i/>
                <w:lang w:val="fr-FR" w:eastAsia="zh-CN"/>
              </w:rPr>
              <w:t>(</w:t>
            </w:r>
            <w:proofErr w:type="spellStart"/>
            <w:r w:rsidRPr="008E44A4">
              <w:rPr>
                <w:rFonts w:eastAsia="DengXian" w:cstheme="minorHAnsi"/>
                <w:b/>
                <w:i/>
                <w:lang w:val="fr-FR" w:eastAsia="zh-CN"/>
              </w:rPr>
              <w:t>jj</w:t>
            </w:r>
            <w:proofErr w:type="spellEnd"/>
            <w:r w:rsidRPr="008E44A4">
              <w:rPr>
                <w:rFonts w:eastAsia="DengXian" w:cstheme="minorHAnsi"/>
                <w:b/>
                <w:i/>
                <w:lang w:val="fr-FR" w:eastAsia="zh-CN"/>
              </w:rPr>
              <w:t>/mm/</w:t>
            </w:r>
            <w:proofErr w:type="spellStart"/>
            <w:r w:rsidRPr="008E44A4">
              <w:rPr>
                <w:rFonts w:eastAsia="DengXian" w:cstheme="minorHAnsi"/>
                <w:b/>
                <w:i/>
                <w:lang w:val="fr-FR" w:eastAsia="zh-CN"/>
              </w:rPr>
              <w:t>aaaa</w:t>
            </w:r>
            <w:proofErr w:type="spellEnd"/>
            <w:r w:rsidRPr="008E44A4">
              <w:rPr>
                <w:rFonts w:eastAsia="DengXian" w:cstheme="minorHAnsi"/>
                <w:b/>
                <w:i/>
                <w:lang w:val="fr-FR" w:eastAsia="zh-CN"/>
              </w:rPr>
              <w:t>)</w:t>
            </w:r>
          </w:p>
        </w:tc>
        <w:tc>
          <w:tcPr>
            <w:tcW w:w="1557" w:type="pct"/>
            <w:shd w:val="clear" w:color="auto" w:fill="E6E6E6"/>
            <w:vAlign w:val="center"/>
          </w:tcPr>
          <w:p w14:paraId="749090EB" w14:textId="77777777" w:rsidR="00195CAD" w:rsidRPr="008E44A4" w:rsidRDefault="00195CAD" w:rsidP="000A7599">
            <w:pPr>
              <w:spacing w:after="0" w:line="240" w:lineRule="auto"/>
              <w:jc w:val="center"/>
              <w:rPr>
                <w:rFonts w:eastAsia="DengXian" w:cstheme="minorHAnsi"/>
                <w:b/>
                <w:lang w:val="fr-FR" w:eastAsia="zh-CN"/>
              </w:rPr>
            </w:pPr>
            <w:r w:rsidRPr="008E44A4">
              <w:rPr>
                <w:rFonts w:eastAsia="DengXian" w:cstheme="minorHAnsi"/>
                <w:b/>
                <w:lang w:val="fr-FR" w:eastAsia="zh-CN"/>
              </w:rPr>
              <w:t>Fréquence</w:t>
            </w:r>
          </w:p>
        </w:tc>
      </w:tr>
      <w:tr w:rsidR="00195CAD" w:rsidRPr="008E44A4" w14:paraId="28EA9E8C" w14:textId="77777777" w:rsidTr="00A3745C">
        <w:trPr>
          <w:trHeight w:val="227"/>
        </w:trPr>
        <w:tc>
          <w:tcPr>
            <w:tcW w:w="1712" w:type="pct"/>
            <w:vAlign w:val="center"/>
          </w:tcPr>
          <w:p w14:paraId="50940753" w14:textId="77777777" w:rsidR="00195CAD" w:rsidRPr="008E44A4" w:rsidRDefault="00195CAD" w:rsidP="000A7599">
            <w:pPr>
              <w:spacing w:after="0" w:line="240" w:lineRule="auto"/>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731" w:type="pct"/>
            <w:vAlign w:val="center"/>
          </w:tcPr>
          <w:p w14:paraId="59E9E3E7" w14:textId="77777777" w:rsidR="00195CAD" w:rsidRPr="008E44A4" w:rsidRDefault="00195CAD" w:rsidP="000A7599">
            <w:pPr>
              <w:spacing w:after="0" w:line="240" w:lineRule="auto"/>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w:t>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p>
        </w:tc>
        <w:tc>
          <w:tcPr>
            <w:tcW w:w="1557" w:type="pct"/>
            <w:vAlign w:val="center"/>
          </w:tcPr>
          <w:p w14:paraId="7CD8EC35" w14:textId="77777777" w:rsidR="00195CAD" w:rsidRPr="008E44A4" w:rsidRDefault="00195CAD" w:rsidP="000A7599">
            <w:pPr>
              <w:spacing w:after="0" w:line="240" w:lineRule="auto"/>
              <w:jc w:val="center"/>
              <w:rPr>
                <w:rFonts w:eastAsia="DengXian" w:cstheme="minorHAnsi"/>
                <w:lang w:val="fr-FR" w:eastAsia="zh-CN"/>
              </w:rPr>
            </w:pP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5F"/>
            </w:r>
            <w:r w:rsidRPr="008E44A4">
              <w:rPr>
                <w:rFonts w:eastAsia="DengXian" w:cstheme="minorHAnsi"/>
                <w:lang w:val="fr-FR" w:eastAsia="zh-CN"/>
              </w:rPr>
              <w:sym w:font="Symbol" w:char="F07C"/>
            </w:r>
            <w:r w:rsidRPr="008E44A4">
              <w:rPr>
                <w:rFonts w:eastAsia="DengXian" w:cstheme="minorHAnsi"/>
                <w:lang w:val="fr-FR" w:eastAsia="zh-CN"/>
              </w:rPr>
              <w:t xml:space="preserve"> / semaine</w:t>
            </w:r>
          </w:p>
        </w:tc>
      </w:tr>
    </w:tbl>
    <w:p w14:paraId="01DF7A70" w14:textId="5B70BF00" w:rsidR="00195CAD" w:rsidRPr="008E44A4" w:rsidRDefault="00195CAD">
      <w:pPr>
        <w:rPr>
          <w:rFonts w:cstheme="minorHAnsi"/>
          <w:b/>
          <w:lang w:val="fr-FR"/>
        </w:rPr>
      </w:pPr>
    </w:p>
    <w:p w14:paraId="14BE367C" w14:textId="77777777" w:rsidR="00EA3206" w:rsidRPr="008E44A4" w:rsidRDefault="00EA3206" w:rsidP="00195CAD">
      <w:pPr>
        <w:spacing w:after="0"/>
        <w:ind w:left="1418" w:hanging="1418"/>
        <w:jc w:val="center"/>
        <w:rPr>
          <w:rFonts w:cstheme="minorHAnsi"/>
          <w:b/>
          <w:bCs/>
          <w:lang w:val="fr-FR"/>
        </w:rPr>
      </w:pPr>
    </w:p>
    <w:p w14:paraId="16EE7244" w14:textId="77777777" w:rsidR="00EA3206" w:rsidRPr="008E44A4" w:rsidRDefault="00EA3206" w:rsidP="00195CAD">
      <w:pPr>
        <w:spacing w:after="0"/>
        <w:ind w:left="1418" w:hanging="1418"/>
        <w:jc w:val="center"/>
        <w:rPr>
          <w:rFonts w:cstheme="minorHAnsi"/>
          <w:b/>
          <w:bCs/>
          <w:lang w:val="fr-FR"/>
        </w:rPr>
      </w:pPr>
    </w:p>
    <w:p w14:paraId="5A2E0003" w14:textId="77777777" w:rsidR="00EA3206" w:rsidRPr="008E44A4" w:rsidRDefault="00EA3206" w:rsidP="00195CAD">
      <w:pPr>
        <w:spacing w:after="0"/>
        <w:ind w:left="1418" w:hanging="1418"/>
        <w:jc w:val="center"/>
        <w:rPr>
          <w:rFonts w:cstheme="minorHAnsi"/>
          <w:b/>
          <w:bCs/>
          <w:lang w:val="fr-FR"/>
        </w:rPr>
      </w:pPr>
    </w:p>
    <w:p w14:paraId="10A9613D" w14:textId="15759050" w:rsidR="00195CAD" w:rsidRPr="008E44A4" w:rsidRDefault="00195CAD" w:rsidP="00195CAD">
      <w:pPr>
        <w:spacing w:after="0"/>
        <w:ind w:left="1418" w:hanging="1418"/>
        <w:jc w:val="center"/>
        <w:rPr>
          <w:rFonts w:cstheme="minorHAnsi"/>
          <w:b/>
          <w:bCs/>
          <w:lang w:val="fr-FR"/>
        </w:rPr>
      </w:pPr>
      <w:r w:rsidRPr="008E44A4">
        <w:rPr>
          <w:rFonts w:cstheme="minorHAnsi"/>
          <w:b/>
          <w:bCs/>
          <w:lang w:val="fr-FR"/>
        </w:rPr>
        <w:t>ANNEXE V </w:t>
      </w:r>
    </w:p>
    <w:p w14:paraId="27720C1E" w14:textId="6EF29368" w:rsidR="00195CAD" w:rsidRPr="008E44A4" w:rsidRDefault="00195CAD" w:rsidP="00195CAD">
      <w:pPr>
        <w:spacing w:after="0"/>
        <w:ind w:left="1418" w:hanging="1418"/>
        <w:jc w:val="center"/>
        <w:rPr>
          <w:rFonts w:cstheme="minorHAnsi"/>
          <w:bCs/>
          <w:lang w:val="fr-FR"/>
        </w:rPr>
      </w:pPr>
      <w:r w:rsidRPr="008E44A4">
        <w:rPr>
          <w:rFonts w:cstheme="minorHAnsi"/>
          <w:bCs/>
          <w:lang w:val="fr-FR"/>
        </w:rPr>
        <w:t xml:space="preserve">Fiche de programmation des cures de </w:t>
      </w:r>
      <w:r w:rsidR="00A71189" w:rsidRPr="008E44A4">
        <w:rPr>
          <w:rFonts w:cstheme="minorHAnsi"/>
          <w:bCs/>
          <w:lang w:val="fr-FR"/>
        </w:rPr>
        <w:t>BERINERT</w:t>
      </w:r>
    </w:p>
    <w:p w14:paraId="4D040DF8" w14:textId="58D0114C" w:rsidR="00195CAD" w:rsidRPr="008E44A4" w:rsidRDefault="00195CAD" w:rsidP="00195CAD">
      <w:pPr>
        <w:rPr>
          <w:rFonts w:cstheme="minorHAnsi"/>
          <w:b/>
          <w:lang w:val="fr-FR"/>
        </w:rPr>
      </w:pPr>
    </w:p>
    <w:p w14:paraId="717FE1E6" w14:textId="19779CCA" w:rsidR="00195CAD" w:rsidRPr="008E44A4" w:rsidRDefault="00195CAD">
      <w:pPr>
        <w:rPr>
          <w:rFonts w:cstheme="minorHAnsi"/>
          <w:b/>
          <w:lang w:val="fr-FR"/>
        </w:rPr>
      </w:pPr>
      <w:r w:rsidRPr="008E44A4">
        <w:rPr>
          <w:rFonts w:cstheme="minorHAnsi"/>
          <w:b/>
          <w:lang w:val="fr-FR"/>
        </w:rPr>
        <w:br w:type="page"/>
      </w:r>
    </w:p>
    <w:p w14:paraId="4D92FAFB" w14:textId="77777777" w:rsidR="00195CAD" w:rsidRPr="008E44A4" w:rsidRDefault="00195CAD">
      <w:pPr>
        <w:rPr>
          <w:rFonts w:cstheme="minorHAnsi"/>
          <w:b/>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195CAD" w:rsidRPr="00F96E75" w14:paraId="67D73C05" w14:textId="77777777" w:rsidTr="000A7599">
        <w:trPr>
          <w:trHeight w:val="699"/>
        </w:trPr>
        <w:tc>
          <w:tcPr>
            <w:tcW w:w="9056" w:type="dxa"/>
            <w:gridSpan w:val="2"/>
            <w:shd w:val="clear" w:color="auto" w:fill="auto"/>
            <w:vAlign w:val="center"/>
          </w:tcPr>
          <w:p w14:paraId="7868D8C2" w14:textId="04774C8C" w:rsidR="00195CAD" w:rsidRPr="008E44A4" w:rsidRDefault="000F39A2" w:rsidP="000A7599">
            <w:pPr>
              <w:jc w:val="center"/>
              <w:rPr>
                <w:rFonts w:cstheme="minorHAnsi"/>
                <w:b/>
                <w:bCs/>
                <w:lang w:val="fr-FR"/>
              </w:rPr>
            </w:pPr>
            <w:r>
              <w:rPr>
                <w:rFonts w:cstheme="minorHAnsi"/>
                <w:b/>
                <w:bCs/>
                <w:lang w:val="fr-FR"/>
              </w:rPr>
              <w:t>CPC</w:t>
            </w:r>
            <w:r w:rsidRPr="008E44A4">
              <w:rPr>
                <w:rFonts w:cstheme="minorHAnsi"/>
                <w:b/>
                <w:bCs/>
                <w:lang w:val="fr-FR"/>
              </w:rPr>
              <w:t xml:space="preserve"> </w:t>
            </w:r>
            <w:r w:rsidR="00A71189" w:rsidRPr="008E44A4">
              <w:rPr>
                <w:rFonts w:cstheme="minorHAnsi"/>
                <w:b/>
                <w:bCs/>
                <w:lang w:val="fr-FR"/>
              </w:rPr>
              <w:t>BERINERT</w:t>
            </w:r>
          </w:p>
          <w:p w14:paraId="695093D1" w14:textId="77777777" w:rsidR="00195CAD" w:rsidRPr="008E44A4" w:rsidRDefault="00195CAD" w:rsidP="000A7599">
            <w:pPr>
              <w:spacing w:after="0"/>
              <w:jc w:val="center"/>
              <w:rPr>
                <w:rFonts w:cstheme="minorHAnsi"/>
                <w:b/>
                <w:bCs/>
                <w:lang w:val="fr-FR"/>
              </w:rPr>
            </w:pPr>
            <w:r w:rsidRPr="008E44A4">
              <w:rPr>
                <w:rFonts w:cstheme="minorHAnsi"/>
                <w:b/>
                <w:bCs/>
                <w:lang w:val="fr-FR"/>
              </w:rPr>
              <w:t xml:space="preserve">TRAITEMENT DU REJET MEDIE PAR ANTICORPS EN TRANSPLANTATION RENALE, CARDIAQUE ET PULMONAIRE, </w:t>
            </w:r>
          </w:p>
          <w:p w14:paraId="5343B72E" w14:textId="77777777" w:rsidR="00195CAD" w:rsidRPr="008E44A4" w:rsidRDefault="00195CAD" w:rsidP="000A7599">
            <w:pPr>
              <w:jc w:val="center"/>
              <w:rPr>
                <w:rFonts w:cstheme="minorHAnsi"/>
                <w:b/>
                <w:bCs/>
                <w:lang w:val="fr-FR"/>
              </w:rPr>
            </w:pPr>
            <w:r w:rsidRPr="008E44A4">
              <w:rPr>
                <w:rFonts w:cstheme="minorHAnsi"/>
                <w:b/>
                <w:bCs/>
                <w:lang w:val="fr-FR"/>
              </w:rPr>
              <w:t>EN ASSOCIATION AVEC LE TRAITEMENT STANDARD (IGIV ET ECHANGES PLASMATIQUES)</w:t>
            </w:r>
          </w:p>
        </w:tc>
      </w:tr>
      <w:tr w:rsidR="00195CAD" w:rsidRPr="00F96E75" w14:paraId="2B947BF9" w14:textId="77777777" w:rsidTr="00E7172C">
        <w:trPr>
          <w:trHeight w:val="340"/>
        </w:trPr>
        <w:tc>
          <w:tcPr>
            <w:tcW w:w="9056" w:type="dxa"/>
            <w:gridSpan w:val="2"/>
            <w:shd w:val="clear" w:color="auto" w:fill="auto"/>
            <w:vAlign w:val="center"/>
          </w:tcPr>
          <w:p w14:paraId="472683A0" w14:textId="7A3384F8" w:rsidR="00195CAD" w:rsidRPr="008E44A4" w:rsidRDefault="00195CAD" w:rsidP="00E7172C">
            <w:pPr>
              <w:spacing w:after="0"/>
              <w:jc w:val="center"/>
              <w:rPr>
                <w:rFonts w:cstheme="minorHAnsi"/>
                <w:b/>
                <w:bCs/>
                <w:lang w:val="fr-FR"/>
              </w:rPr>
            </w:pPr>
            <w:r w:rsidRPr="008E44A4">
              <w:rPr>
                <w:rFonts w:cstheme="minorHAnsi"/>
                <w:b/>
                <w:bCs/>
                <w:lang w:val="fr-FR"/>
              </w:rPr>
              <w:t xml:space="preserve">Fiche de programmation des cures de </w:t>
            </w:r>
            <w:r w:rsidR="00A71189" w:rsidRPr="008E44A4">
              <w:rPr>
                <w:rFonts w:cstheme="minorHAnsi"/>
                <w:b/>
                <w:bCs/>
                <w:lang w:val="fr-FR"/>
              </w:rPr>
              <w:t>BERINERT</w:t>
            </w:r>
          </w:p>
        </w:tc>
      </w:tr>
      <w:tr w:rsidR="00195CAD" w:rsidRPr="008E44A4" w14:paraId="4E87FC1D" w14:textId="77777777" w:rsidTr="00E708DF">
        <w:trPr>
          <w:trHeight w:val="567"/>
        </w:trPr>
        <w:tc>
          <w:tcPr>
            <w:tcW w:w="4528" w:type="dxa"/>
            <w:shd w:val="clear" w:color="auto" w:fill="auto"/>
            <w:vAlign w:val="center"/>
          </w:tcPr>
          <w:p w14:paraId="7A64DA0B" w14:textId="77777777" w:rsidR="00195CAD" w:rsidRPr="008E44A4" w:rsidRDefault="00195CAD" w:rsidP="000A7599">
            <w:pPr>
              <w:spacing w:after="0"/>
              <w:jc w:val="center"/>
              <w:rPr>
                <w:rFonts w:cstheme="minorHAnsi"/>
                <w:lang w:val="fr-FR"/>
              </w:rPr>
            </w:pPr>
            <w:r w:rsidRPr="008E44A4">
              <w:rPr>
                <w:rFonts w:cstheme="minorHAnsi"/>
                <w:b/>
                <w:bCs/>
                <w:lang w:val="fr-FR"/>
              </w:rPr>
              <w:t xml:space="preserve">Initiales patient    </w:t>
            </w:r>
            <w:r w:rsidRPr="008E44A4">
              <w:rPr>
                <w:rFonts w:cstheme="minorHAnsi"/>
                <w:lang w:val="fr-FR"/>
              </w:rPr>
              <w:t>|__|__|__|      |__|__|</w:t>
            </w:r>
          </w:p>
          <w:p w14:paraId="0A0DC8FE" w14:textId="77777777" w:rsidR="00195CAD" w:rsidRPr="008E44A4" w:rsidRDefault="00195CAD" w:rsidP="00E708DF">
            <w:pPr>
              <w:spacing w:after="0"/>
              <w:jc w:val="center"/>
              <w:rPr>
                <w:rFonts w:cstheme="minorHAnsi"/>
                <w:b/>
                <w:bCs/>
                <w:i/>
                <w:lang w:val="fr-FR"/>
              </w:rPr>
            </w:pPr>
            <w:r w:rsidRPr="008E44A4">
              <w:rPr>
                <w:rFonts w:cstheme="minorHAnsi"/>
                <w:lang w:val="fr-FR"/>
              </w:rPr>
              <w:t xml:space="preserve">                               </w:t>
            </w:r>
            <w:r w:rsidRPr="008E44A4">
              <w:rPr>
                <w:rFonts w:cstheme="minorHAnsi"/>
                <w:i/>
                <w:lang w:val="fr-FR"/>
              </w:rPr>
              <w:t>Nom            Prénom</w:t>
            </w:r>
          </w:p>
        </w:tc>
        <w:tc>
          <w:tcPr>
            <w:tcW w:w="4528" w:type="dxa"/>
            <w:shd w:val="clear" w:color="auto" w:fill="auto"/>
            <w:vAlign w:val="center"/>
          </w:tcPr>
          <w:p w14:paraId="4DE46874" w14:textId="77777777" w:rsidR="00195CAD" w:rsidRPr="008E44A4" w:rsidRDefault="00195CAD" w:rsidP="00E708DF">
            <w:pPr>
              <w:spacing w:after="0"/>
              <w:jc w:val="center"/>
              <w:rPr>
                <w:rFonts w:cstheme="minorHAnsi"/>
                <w:b/>
                <w:bCs/>
                <w:lang w:val="fr-FR"/>
              </w:rPr>
            </w:pPr>
            <w:r w:rsidRPr="008E44A4">
              <w:rPr>
                <w:rFonts w:cstheme="minorHAnsi"/>
                <w:b/>
                <w:bCs/>
                <w:lang w:val="fr-FR"/>
              </w:rPr>
              <w:t xml:space="preserve">Numéro Patient Attribué : </w:t>
            </w:r>
            <w:r w:rsidRPr="008E44A4">
              <w:rPr>
                <w:rFonts w:cstheme="minorHAnsi"/>
                <w:lang w:val="fr-FR"/>
              </w:rPr>
              <w:t>|__|__|__|__|</w:t>
            </w:r>
          </w:p>
        </w:tc>
      </w:tr>
    </w:tbl>
    <w:p w14:paraId="633C4215" w14:textId="77777777" w:rsidR="00195CAD" w:rsidRPr="008E44A4" w:rsidRDefault="00195CAD">
      <w:pPr>
        <w:rPr>
          <w:rFonts w:cstheme="minorHAnsi"/>
          <w:b/>
          <w:lang w:val="fr-FR"/>
        </w:rPr>
      </w:pPr>
    </w:p>
    <w:p w14:paraId="391DCAA7" w14:textId="236FC438" w:rsidR="00195CAD" w:rsidRPr="008E44A4" w:rsidRDefault="00195CAD" w:rsidP="00195CAD">
      <w:pPr>
        <w:rPr>
          <w:rFonts w:cstheme="minorHAnsi"/>
          <w:bCs/>
          <w:lang w:val="fr-FR"/>
        </w:rPr>
      </w:pPr>
      <w:r w:rsidRPr="008E44A4">
        <w:rPr>
          <w:rFonts w:cstheme="minorHAnsi"/>
          <w:bCs/>
          <w:lang w:val="fr-FR"/>
        </w:rPr>
        <w:t>L’initiation du traitement se fait à raison de 20</w:t>
      </w:r>
      <w:r w:rsidR="00887702" w:rsidRPr="008E44A4">
        <w:rPr>
          <w:rFonts w:cstheme="minorHAnsi"/>
          <w:bCs/>
          <w:lang w:val="fr-FR"/>
        </w:rPr>
        <w:t xml:space="preserve"> </w:t>
      </w:r>
      <w:r w:rsidRPr="008E44A4">
        <w:rPr>
          <w:rFonts w:cstheme="minorHAnsi"/>
          <w:bCs/>
          <w:lang w:val="fr-FR"/>
        </w:rPr>
        <w:t>UI/kg 3 jours d’affilés à J1, J2 et J3 à l’hôpital</w:t>
      </w:r>
    </w:p>
    <w:p w14:paraId="46F42A28" w14:textId="7C0FC1AA" w:rsidR="00195CAD" w:rsidRPr="008E44A4" w:rsidRDefault="00195CAD" w:rsidP="00195CAD">
      <w:pPr>
        <w:rPr>
          <w:rFonts w:cstheme="minorHAnsi"/>
          <w:bCs/>
          <w:lang w:val="fr-FR"/>
        </w:rPr>
      </w:pPr>
      <w:r w:rsidRPr="008E44A4">
        <w:rPr>
          <w:rFonts w:cstheme="minorHAnsi"/>
          <w:bCs/>
          <w:lang w:val="fr-FR"/>
        </w:rPr>
        <w:t>Le traitement d’entretien recommandé est de 20</w:t>
      </w:r>
      <w:r w:rsidR="00887702" w:rsidRPr="008E44A4">
        <w:rPr>
          <w:rFonts w:cstheme="minorHAnsi"/>
          <w:bCs/>
          <w:lang w:val="fr-FR"/>
        </w:rPr>
        <w:t xml:space="preserve"> </w:t>
      </w:r>
      <w:r w:rsidRPr="008E44A4">
        <w:rPr>
          <w:rFonts w:cstheme="minorHAnsi"/>
          <w:bCs/>
          <w:lang w:val="fr-FR"/>
        </w:rPr>
        <w:t>UI/kg 2 fois par semaine pendant 6 mois.</w:t>
      </w:r>
    </w:p>
    <w:p w14:paraId="200210EE" w14:textId="77777777" w:rsidR="00195CAD" w:rsidRPr="008E44A4" w:rsidRDefault="00195CAD" w:rsidP="00195CAD">
      <w:pPr>
        <w:rPr>
          <w:rFonts w:cstheme="minorHAnsi"/>
          <w:bCs/>
          <w:lang w:val="fr-FR"/>
        </w:rPr>
      </w:pPr>
      <w:r w:rsidRPr="008E44A4">
        <w:rPr>
          <w:rFonts w:cstheme="minorHAnsi"/>
          <w:lang w:val="fr-FR"/>
        </w:rPr>
        <w:t xml:space="preserve">Poids du patient : |__|__|__| kg </w:t>
      </w:r>
      <w:r w:rsidRPr="008E44A4">
        <w:rPr>
          <w:rFonts w:cstheme="minorHAnsi"/>
          <w:lang w:val="fr-FR"/>
        </w:rPr>
        <w:tab/>
        <w:t>La posologie : 20 UI/kg</w:t>
      </w:r>
    </w:p>
    <w:p w14:paraId="0A50507B" w14:textId="336BC353" w:rsidR="00195CAD" w:rsidRPr="008E44A4" w:rsidRDefault="00195CAD" w:rsidP="00195CAD">
      <w:pPr>
        <w:jc w:val="center"/>
        <w:rPr>
          <w:rFonts w:cstheme="minorHAnsi"/>
          <w:lang w:val="fr-FR"/>
        </w:rPr>
      </w:pPr>
      <w:r w:rsidRPr="008E44A4">
        <w:rPr>
          <w:rFonts w:cstheme="minorHAnsi"/>
          <w:lang w:val="fr-FR"/>
        </w:rPr>
        <w:t xml:space="preserve">|__|__|__|__|__|__| UI de </w:t>
      </w:r>
      <w:r w:rsidR="00A71189" w:rsidRPr="008E44A4">
        <w:rPr>
          <w:rFonts w:cstheme="minorHAnsi"/>
          <w:lang w:val="fr-FR"/>
        </w:rPr>
        <w:t>BERINERT</w:t>
      </w:r>
      <w:r w:rsidRPr="008E44A4">
        <w:rPr>
          <w:rFonts w:cstheme="minorHAnsi"/>
          <w:lang w:val="fr-FR"/>
        </w:rPr>
        <w:t xml:space="preserve"> (flacons de 500 UI) -&gt; |__|__| flacons/injection</w:t>
      </w:r>
    </w:p>
    <w:p w14:paraId="462C463D" w14:textId="77777777" w:rsidR="00195CAD" w:rsidRPr="008E44A4" w:rsidRDefault="00195CAD" w:rsidP="00195CAD">
      <w:pPr>
        <w:jc w:val="center"/>
        <w:rPr>
          <w:rFonts w:cstheme="minorHAnsi"/>
          <w:lang w:val="fr-FR"/>
        </w:rPr>
      </w:pPr>
      <w:r w:rsidRPr="008E44A4">
        <w:rPr>
          <w:rFonts w:cstheme="minorHAnsi"/>
          <w:lang w:val="fr-FR"/>
        </w:rPr>
        <w:t>Nombre de jour d’injection par semaine : |__| /semaine</w:t>
      </w:r>
    </w:p>
    <w:p w14:paraId="2B8F7DE9" w14:textId="77777777" w:rsidR="00195CAD" w:rsidRPr="008E44A4" w:rsidRDefault="00195CAD" w:rsidP="00195CAD">
      <w:pPr>
        <w:rPr>
          <w:rFonts w:cstheme="minorHAnsi"/>
          <w:i/>
          <w:lang w:val="fr-FR"/>
        </w:rPr>
      </w:pPr>
      <w:r w:rsidRPr="008E44A4">
        <w:rPr>
          <w:rFonts w:cstheme="minorHAnsi"/>
          <w:u w:val="single"/>
          <w:lang w:val="fr-FR"/>
        </w:rPr>
        <w:t>N.B. :</w:t>
      </w:r>
      <w:r w:rsidRPr="008E44A4">
        <w:rPr>
          <w:rFonts w:cstheme="minorHAnsi"/>
          <w:lang w:val="fr-FR"/>
        </w:rPr>
        <w:t xml:space="preserve"> </w:t>
      </w:r>
      <w:r w:rsidRPr="008E44A4">
        <w:rPr>
          <w:rFonts w:cstheme="minorHAnsi"/>
          <w:i/>
          <w:lang w:val="fr-FR"/>
        </w:rPr>
        <w:t>Ce tableau se constituera et se remplira automatiquement avec les informations complétées ci-dessus et sera à modifier par le médecin si besoin.</w:t>
      </w:r>
    </w:p>
    <w:tbl>
      <w:tblPr>
        <w:tblStyle w:val="Grilledutableau"/>
        <w:tblW w:w="9352" w:type="dxa"/>
        <w:tblLook w:val="04A0" w:firstRow="1" w:lastRow="0" w:firstColumn="1" w:lastColumn="0" w:noHBand="0" w:noVBand="1"/>
      </w:tblPr>
      <w:tblGrid>
        <w:gridCol w:w="1870"/>
        <w:gridCol w:w="2494"/>
        <w:gridCol w:w="1301"/>
        <w:gridCol w:w="1193"/>
        <w:gridCol w:w="2494"/>
      </w:tblGrid>
      <w:tr w:rsidR="00195CAD" w:rsidRPr="008E44A4" w14:paraId="03EE4785" w14:textId="77777777" w:rsidTr="000A7599">
        <w:tc>
          <w:tcPr>
            <w:tcW w:w="1870" w:type="dxa"/>
          </w:tcPr>
          <w:p w14:paraId="3ADE0EC3" w14:textId="77777777" w:rsidR="00195CAD" w:rsidRPr="008E44A4" w:rsidRDefault="00195CAD" w:rsidP="000A7599">
            <w:pPr>
              <w:jc w:val="center"/>
              <w:rPr>
                <w:rFonts w:cstheme="minorHAnsi"/>
                <w:lang w:val="fr-FR"/>
              </w:rPr>
            </w:pPr>
            <w:r w:rsidRPr="008E44A4">
              <w:rPr>
                <w:rFonts w:cstheme="minorHAnsi"/>
                <w:lang w:val="fr-FR"/>
              </w:rPr>
              <w:t>Initiation du traitement à l’hôpital</w:t>
            </w:r>
          </w:p>
        </w:tc>
        <w:tc>
          <w:tcPr>
            <w:tcW w:w="2494" w:type="dxa"/>
          </w:tcPr>
          <w:p w14:paraId="73E934BD" w14:textId="77777777" w:rsidR="00195CAD" w:rsidRPr="008E44A4" w:rsidRDefault="00195CAD" w:rsidP="000A7599">
            <w:pPr>
              <w:jc w:val="center"/>
              <w:rPr>
                <w:rFonts w:cstheme="minorHAnsi"/>
              </w:rPr>
            </w:pPr>
            <w:r w:rsidRPr="008E44A4">
              <w:rPr>
                <w:rFonts w:cstheme="minorHAnsi"/>
              </w:rPr>
              <w:t>J1</w:t>
            </w:r>
          </w:p>
        </w:tc>
        <w:tc>
          <w:tcPr>
            <w:tcW w:w="2494" w:type="dxa"/>
            <w:gridSpan w:val="2"/>
          </w:tcPr>
          <w:p w14:paraId="5499380F" w14:textId="77777777" w:rsidR="00195CAD" w:rsidRPr="008E44A4" w:rsidRDefault="00195CAD" w:rsidP="000A7599">
            <w:pPr>
              <w:jc w:val="center"/>
              <w:rPr>
                <w:rFonts w:cstheme="minorHAnsi"/>
              </w:rPr>
            </w:pPr>
            <w:r w:rsidRPr="008E44A4">
              <w:rPr>
                <w:rFonts w:cstheme="minorHAnsi"/>
              </w:rPr>
              <w:t>J2</w:t>
            </w:r>
          </w:p>
        </w:tc>
        <w:tc>
          <w:tcPr>
            <w:tcW w:w="2494" w:type="dxa"/>
          </w:tcPr>
          <w:p w14:paraId="15088BF7" w14:textId="77777777" w:rsidR="00195CAD" w:rsidRPr="008E44A4" w:rsidRDefault="00195CAD" w:rsidP="000A7599">
            <w:pPr>
              <w:jc w:val="center"/>
              <w:rPr>
                <w:rFonts w:cstheme="minorHAnsi"/>
              </w:rPr>
            </w:pPr>
            <w:r w:rsidRPr="008E44A4">
              <w:rPr>
                <w:rFonts w:cstheme="minorHAnsi"/>
              </w:rPr>
              <w:t>J3</w:t>
            </w:r>
          </w:p>
        </w:tc>
      </w:tr>
      <w:tr w:rsidR="00195CAD" w:rsidRPr="008E44A4" w14:paraId="11FF6F76" w14:textId="77777777" w:rsidTr="000A7599">
        <w:tc>
          <w:tcPr>
            <w:tcW w:w="1870" w:type="dxa"/>
          </w:tcPr>
          <w:p w14:paraId="673A630D" w14:textId="77777777" w:rsidR="00195CAD" w:rsidRPr="008E44A4" w:rsidRDefault="00195CAD" w:rsidP="000A7599">
            <w:pPr>
              <w:jc w:val="center"/>
              <w:rPr>
                <w:rFonts w:cstheme="minorHAnsi"/>
              </w:rPr>
            </w:pPr>
            <w:proofErr w:type="spellStart"/>
            <w:r w:rsidRPr="008E44A4">
              <w:rPr>
                <w:rFonts w:cstheme="minorHAnsi"/>
              </w:rPr>
              <w:t>Nb</w:t>
            </w:r>
            <w:proofErr w:type="spellEnd"/>
            <w:r w:rsidRPr="008E44A4">
              <w:rPr>
                <w:rFonts w:cstheme="minorHAnsi"/>
              </w:rPr>
              <w:t xml:space="preserve"> </w:t>
            </w:r>
            <w:proofErr w:type="spellStart"/>
            <w:r w:rsidRPr="008E44A4">
              <w:rPr>
                <w:rFonts w:cstheme="minorHAnsi"/>
              </w:rPr>
              <w:t>d’unités</w:t>
            </w:r>
            <w:proofErr w:type="spellEnd"/>
            <w:r w:rsidRPr="008E44A4">
              <w:rPr>
                <w:rFonts w:cstheme="minorHAnsi"/>
              </w:rPr>
              <w:t xml:space="preserve"> </w:t>
            </w:r>
            <w:proofErr w:type="spellStart"/>
            <w:r w:rsidRPr="008E44A4">
              <w:rPr>
                <w:rFonts w:cstheme="minorHAnsi"/>
              </w:rPr>
              <w:t>administrées</w:t>
            </w:r>
            <w:proofErr w:type="spellEnd"/>
          </w:p>
        </w:tc>
        <w:tc>
          <w:tcPr>
            <w:tcW w:w="2494" w:type="dxa"/>
          </w:tcPr>
          <w:p w14:paraId="45F6CA3B" w14:textId="77777777" w:rsidR="00195CAD" w:rsidRPr="008E44A4" w:rsidRDefault="00195CAD" w:rsidP="000A7599">
            <w:pPr>
              <w:jc w:val="center"/>
              <w:rPr>
                <w:rFonts w:cstheme="minorHAnsi"/>
              </w:rPr>
            </w:pPr>
            <w:r w:rsidRPr="008E44A4">
              <w:rPr>
                <w:rFonts w:cstheme="minorHAnsi"/>
                <w:lang w:val="fr-FR"/>
              </w:rPr>
              <w:t>|__|__|__|__| UI</w:t>
            </w:r>
          </w:p>
        </w:tc>
        <w:tc>
          <w:tcPr>
            <w:tcW w:w="2494" w:type="dxa"/>
            <w:gridSpan w:val="2"/>
          </w:tcPr>
          <w:p w14:paraId="27B9117A" w14:textId="77777777" w:rsidR="00195CAD" w:rsidRPr="008E44A4" w:rsidRDefault="00195CAD" w:rsidP="000A7599">
            <w:pPr>
              <w:jc w:val="center"/>
              <w:rPr>
                <w:rFonts w:cstheme="minorHAnsi"/>
              </w:rPr>
            </w:pPr>
            <w:r w:rsidRPr="008E44A4">
              <w:rPr>
                <w:rFonts w:cstheme="minorHAnsi"/>
                <w:lang w:val="fr-FR"/>
              </w:rPr>
              <w:t>|__|__|__|__| UI</w:t>
            </w:r>
          </w:p>
        </w:tc>
        <w:tc>
          <w:tcPr>
            <w:tcW w:w="2494" w:type="dxa"/>
          </w:tcPr>
          <w:p w14:paraId="01E03936" w14:textId="77777777" w:rsidR="00195CAD" w:rsidRPr="008E44A4" w:rsidRDefault="00195CAD" w:rsidP="000A7599">
            <w:pPr>
              <w:jc w:val="center"/>
              <w:rPr>
                <w:rFonts w:cstheme="minorHAnsi"/>
              </w:rPr>
            </w:pPr>
            <w:r w:rsidRPr="008E44A4">
              <w:rPr>
                <w:rFonts w:cstheme="minorHAnsi"/>
                <w:lang w:val="fr-FR"/>
              </w:rPr>
              <w:t>|__|__|__|__| UI</w:t>
            </w:r>
          </w:p>
        </w:tc>
      </w:tr>
      <w:tr w:rsidR="00195CAD" w:rsidRPr="00F96E75" w14:paraId="07C00EC3" w14:textId="77777777" w:rsidTr="000A7599">
        <w:tc>
          <w:tcPr>
            <w:tcW w:w="1870" w:type="dxa"/>
          </w:tcPr>
          <w:p w14:paraId="0F63C71B" w14:textId="77777777" w:rsidR="00195CAD" w:rsidRPr="008E44A4" w:rsidRDefault="00195CAD" w:rsidP="000A7599">
            <w:pPr>
              <w:jc w:val="center"/>
              <w:rPr>
                <w:rFonts w:cstheme="minorHAnsi"/>
              </w:rPr>
            </w:pPr>
            <w:proofErr w:type="spellStart"/>
            <w:r w:rsidRPr="008E44A4">
              <w:rPr>
                <w:rFonts w:cstheme="minorHAnsi"/>
              </w:rPr>
              <w:t>Nombre</w:t>
            </w:r>
            <w:proofErr w:type="spellEnd"/>
            <w:r w:rsidRPr="008E44A4">
              <w:rPr>
                <w:rFonts w:cstheme="minorHAnsi"/>
              </w:rPr>
              <w:t xml:space="preserve"> de flacons</w:t>
            </w:r>
          </w:p>
        </w:tc>
        <w:tc>
          <w:tcPr>
            <w:tcW w:w="2494" w:type="dxa"/>
          </w:tcPr>
          <w:p w14:paraId="01DA1AFF" w14:textId="77777777" w:rsidR="00195CAD" w:rsidRPr="008E44A4" w:rsidRDefault="00195CAD" w:rsidP="000A7599">
            <w:pPr>
              <w:jc w:val="center"/>
              <w:rPr>
                <w:rFonts w:cstheme="minorHAnsi"/>
                <w:lang w:val="fr-FR"/>
              </w:rPr>
            </w:pPr>
            <w:r w:rsidRPr="008E44A4">
              <w:rPr>
                <w:rFonts w:cstheme="minorHAnsi"/>
                <w:lang w:val="fr-FR"/>
              </w:rPr>
              <w:t>|__|__|</w:t>
            </w:r>
          </w:p>
          <w:p w14:paraId="274A675B" w14:textId="77777777" w:rsidR="00195CAD" w:rsidRPr="008E44A4" w:rsidRDefault="00195CAD" w:rsidP="000A7599">
            <w:pPr>
              <w:jc w:val="center"/>
              <w:rPr>
                <w:rFonts w:cstheme="minorHAnsi"/>
                <w:lang w:val="fr-FR"/>
              </w:rPr>
            </w:pPr>
          </w:p>
          <w:p w14:paraId="6C6BC2CF" w14:textId="77777777" w:rsidR="00195CAD" w:rsidRPr="008E44A4" w:rsidRDefault="00195CAD" w:rsidP="000A7599">
            <w:pPr>
              <w:jc w:val="center"/>
              <w:rPr>
                <w:rFonts w:cstheme="minorHAnsi"/>
                <w:lang w:val="fr-FR"/>
              </w:rPr>
            </w:pPr>
            <w:r w:rsidRPr="008E44A4">
              <w:rPr>
                <w:rFonts w:cstheme="minorHAnsi"/>
                <w:lang w:val="fr-FR"/>
              </w:rPr>
              <w:t>(Coller ici les étiquètes de traçabilité des flacons administrés)</w:t>
            </w:r>
          </w:p>
          <w:p w14:paraId="7D1D6B3E" w14:textId="77777777" w:rsidR="00195CAD" w:rsidRPr="008E44A4" w:rsidRDefault="00195CAD" w:rsidP="000A7599">
            <w:pPr>
              <w:jc w:val="center"/>
              <w:rPr>
                <w:rFonts w:cstheme="minorHAnsi"/>
                <w:lang w:val="fr-FR"/>
              </w:rPr>
            </w:pPr>
          </w:p>
        </w:tc>
        <w:tc>
          <w:tcPr>
            <w:tcW w:w="2494" w:type="dxa"/>
            <w:gridSpan w:val="2"/>
          </w:tcPr>
          <w:p w14:paraId="6CA82707" w14:textId="77777777" w:rsidR="00195CAD" w:rsidRPr="008E44A4" w:rsidRDefault="00195CAD" w:rsidP="000A7599">
            <w:pPr>
              <w:jc w:val="center"/>
              <w:rPr>
                <w:rFonts w:cstheme="minorHAnsi"/>
                <w:lang w:val="fr-FR"/>
              </w:rPr>
            </w:pPr>
            <w:r w:rsidRPr="008E44A4">
              <w:rPr>
                <w:rFonts w:cstheme="minorHAnsi"/>
                <w:lang w:val="fr-FR"/>
              </w:rPr>
              <w:t>|__|__|</w:t>
            </w:r>
          </w:p>
          <w:p w14:paraId="09EE1AFA" w14:textId="77777777" w:rsidR="00195CAD" w:rsidRPr="008E44A4" w:rsidRDefault="00195CAD" w:rsidP="000A7599">
            <w:pPr>
              <w:jc w:val="center"/>
              <w:rPr>
                <w:rFonts w:cstheme="minorHAnsi"/>
                <w:lang w:val="fr-FR"/>
              </w:rPr>
            </w:pPr>
          </w:p>
          <w:p w14:paraId="0E8D9DCC" w14:textId="77777777" w:rsidR="00195CAD" w:rsidRPr="008E44A4" w:rsidRDefault="00195CAD" w:rsidP="000A7599">
            <w:pPr>
              <w:jc w:val="center"/>
              <w:rPr>
                <w:rFonts w:cstheme="minorHAnsi"/>
                <w:lang w:val="fr-FR"/>
              </w:rPr>
            </w:pPr>
            <w:r w:rsidRPr="008E44A4">
              <w:rPr>
                <w:rFonts w:cstheme="minorHAnsi"/>
                <w:lang w:val="fr-FR"/>
              </w:rPr>
              <w:t>(Coller ici les étiquètes de traçabilité des flacons administrés)</w:t>
            </w:r>
          </w:p>
          <w:p w14:paraId="69EB5EB1" w14:textId="77777777" w:rsidR="00195CAD" w:rsidRPr="008E44A4" w:rsidRDefault="00195CAD" w:rsidP="000A7599">
            <w:pPr>
              <w:jc w:val="center"/>
              <w:rPr>
                <w:rFonts w:cstheme="minorHAnsi"/>
                <w:lang w:val="fr-FR"/>
              </w:rPr>
            </w:pPr>
          </w:p>
        </w:tc>
        <w:tc>
          <w:tcPr>
            <w:tcW w:w="2494" w:type="dxa"/>
          </w:tcPr>
          <w:p w14:paraId="059CA65D" w14:textId="77777777" w:rsidR="00195CAD" w:rsidRPr="008E44A4" w:rsidRDefault="00195CAD" w:rsidP="000A7599">
            <w:pPr>
              <w:jc w:val="center"/>
              <w:rPr>
                <w:rFonts w:cstheme="minorHAnsi"/>
                <w:lang w:val="fr-FR"/>
              </w:rPr>
            </w:pPr>
            <w:r w:rsidRPr="008E44A4">
              <w:rPr>
                <w:rFonts w:cstheme="minorHAnsi"/>
                <w:lang w:val="fr-FR"/>
              </w:rPr>
              <w:t>|__|__|</w:t>
            </w:r>
          </w:p>
          <w:p w14:paraId="65A6ED23" w14:textId="77777777" w:rsidR="00195CAD" w:rsidRPr="008E44A4" w:rsidRDefault="00195CAD" w:rsidP="000A7599">
            <w:pPr>
              <w:jc w:val="center"/>
              <w:rPr>
                <w:rFonts w:cstheme="minorHAnsi"/>
                <w:lang w:val="fr-FR"/>
              </w:rPr>
            </w:pPr>
          </w:p>
          <w:p w14:paraId="4FE45020" w14:textId="77777777" w:rsidR="00195CAD" w:rsidRPr="008E44A4" w:rsidRDefault="00195CAD" w:rsidP="000A7599">
            <w:pPr>
              <w:jc w:val="center"/>
              <w:rPr>
                <w:rFonts w:cstheme="minorHAnsi"/>
                <w:lang w:val="fr-FR"/>
              </w:rPr>
            </w:pPr>
            <w:r w:rsidRPr="008E44A4">
              <w:rPr>
                <w:rFonts w:cstheme="minorHAnsi"/>
                <w:lang w:val="fr-FR"/>
              </w:rPr>
              <w:t>(Coller ici les étiquètes de traçabilité des flacons administrés)</w:t>
            </w:r>
          </w:p>
          <w:p w14:paraId="04E2B17F" w14:textId="77777777" w:rsidR="00195CAD" w:rsidRPr="008E44A4" w:rsidRDefault="00195CAD" w:rsidP="000A7599">
            <w:pPr>
              <w:jc w:val="center"/>
              <w:rPr>
                <w:rFonts w:cstheme="minorHAnsi"/>
                <w:lang w:val="fr-FR"/>
              </w:rPr>
            </w:pPr>
          </w:p>
        </w:tc>
      </w:tr>
      <w:tr w:rsidR="00195CAD" w:rsidRPr="00F96E75" w14:paraId="67352990" w14:textId="77777777" w:rsidTr="000A7599">
        <w:tc>
          <w:tcPr>
            <w:tcW w:w="1870" w:type="dxa"/>
            <w:shd w:val="clear" w:color="auto" w:fill="EEECE1" w:themeFill="background2"/>
          </w:tcPr>
          <w:p w14:paraId="6E02F61A" w14:textId="77777777" w:rsidR="00195CAD" w:rsidRPr="008E44A4" w:rsidRDefault="00195CAD" w:rsidP="000A7599">
            <w:pPr>
              <w:jc w:val="center"/>
              <w:rPr>
                <w:rFonts w:cstheme="minorHAnsi"/>
                <w:lang w:val="fr-FR"/>
              </w:rPr>
            </w:pPr>
          </w:p>
        </w:tc>
        <w:tc>
          <w:tcPr>
            <w:tcW w:w="2494" w:type="dxa"/>
            <w:shd w:val="clear" w:color="auto" w:fill="EEECE1" w:themeFill="background2"/>
          </w:tcPr>
          <w:p w14:paraId="02A8242F" w14:textId="77777777" w:rsidR="00195CAD" w:rsidRPr="008E44A4" w:rsidRDefault="00195CAD" w:rsidP="000A7599">
            <w:pPr>
              <w:jc w:val="center"/>
              <w:rPr>
                <w:rFonts w:cstheme="minorHAnsi"/>
                <w:lang w:val="fr-FR"/>
              </w:rPr>
            </w:pPr>
          </w:p>
        </w:tc>
        <w:tc>
          <w:tcPr>
            <w:tcW w:w="2494" w:type="dxa"/>
            <w:gridSpan w:val="2"/>
            <w:shd w:val="clear" w:color="auto" w:fill="EEECE1" w:themeFill="background2"/>
          </w:tcPr>
          <w:p w14:paraId="0780BF5F" w14:textId="77777777" w:rsidR="00195CAD" w:rsidRPr="008E44A4" w:rsidRDefault="00195CAD" w:rsidP="000A7599">
            <w:pPr>
              <w:jc w:val="center"/>
              <w:rPr>
                <w:rFonts w:cstheme="minorHAnsi"/>
                <w:lang w:val="fr-FR"/>
              </w:rPr>
            </w:pPr>
          </w:p>
        </w:tc>
        <w:tc>
          <w:tcPr>
            <w:tcW w:w="2494" w:type="dxa"/>
            <w:shd w:val="clear" w:color="auto" w:fill="EEECE1" w:themeFill="background2"/>
          </w:tcPr>
          <w:p w14:paraId="713A5E00" w14:textId="77777777" w:rsidR="00195CAD" w:rsidRPr="008E44A4" w:rsidRDefault="00195CAD" w:rsidP="000A7599">
            <w:pPr>
              <w:jc w:val="center"/>
              <w:rPr>
                <w:rFonts w:cstheme="minorHAnsi"/>
                <w:lang w:val="fr-FR"/>
              </w:rPr>
            </w:pPr>
          </w:p>
        </w:tc>
      </w:tr>
      <w:tr w:rsidR="00195CAD" w:rsidRPr="008E44A4" w14:paraId="64652E3D" w14:textId="77777777" w:rsidTr="000A7599">
        <w:trPr>
          <w:trHeight w:val="439"/>
        </w:trPr>
        <w:tc>
          <w:tcPr>
            <w:tcW w:w="1870" w:type="dxa"/>
          </w:tcPr>
          <w:p w14:paraId="7D8868E1" w14:textId="77777777" w:rsidR="00195CAD" w:rsidRPr="008E44A4" w:rsidRDefault="00195CAD" w:rsidP="000A7599">
            <w:pPr>
              <w:jc w:val="center"/>
              <w:rPr>
                <w:rFonts w:cstheme="minorHAnsi"/>
              </w:rPr>
            </w:pPr>
            <w:proofErr w:type="spellStart"/>
            <w:r w:rsidRPr="008E44A4">
              <w:rPr>
                <w:rFonts w:cstheme="minorHAnsi"/>
              </w:rPr>
              <w:t>Ttt</w:t>
            </w:r>
            <w:proofErr w:type="spellEnd"/>
            <w:r w:rsidRPr="008E44A4">
              <w:rPr>
                <w:rFonts w:cstheme="minorHAnsi"/>
              </w:rPr>
              <w:t xml:space="preserve"> </w:t>
            </w:r>
            <w:proofErr w:type="spellStart"/>
            <w:r w:rsidRPr="008E44A4">
              <w:rPr>
                <w:rFonts w:cstheme="minorHAnsi"/>
              </w:rPr>
              <w:t>d’entretien</w:t>
            </w:r>
            <w:proofErr w:type="spellEnd"/>
            <w:r w:rsidRPr="008E44A4">
              <w:rPr>
                <w:rFonts w:cstheme="minorHAnsi"/>
              </w:rPr>
              <w:t xml:space="preserve"> </w:t>
            </w:r>
            <w:proofErr w:type="spellStart"/>
            <w:r w:rsidRPr="008E44A4">
              <w:rPr>
                <w:rFonts w:cstheme="minorHAnsi"/>
              </w:rPr>
              <w:t>hebdomadaire</w:t>
            </w:r>
            <w:proofErr w:type="spellEnd"/>
          </w:p>
        </w:tc>
        <w:tc>
          <w:tcPr>
            <w:tcW w:w="3795" w:type="dxa"/>
            <w:gridSpan w:val="2"/>
          </w:tcPr>
          <w:p w14:paraId="752C6B55" w14:textId="77777777" w:rsidR="00195CAD" w:rsidRPr="008E44A4" w:rsidRDefault="00195CAD" w:rsidP="000A7599">
            <w:pPr>
              <w:jc w:val="center"/>
              <w:rPr>
                <w:rFonts w:cstheme="minorHAnsi"/>
              </w:rPr>
            </w:pPr>
            <w:r w:rsidRPr="008E44A4">
              <w:rPr>
                <w:rFonts w:cstheme="minorHAnsi"/>
              </w:rPr>
              <w:t>Injection 1</w:t>
            </w:r>
          </w:p>
        </w:tc>
        <w:tc>
          <w:tcPr>
            <w:tcW w:w="3687" w:type="dxa"/>
            <w:gridSpan w:val="2"/>
          </w:tcPr>
          <w:p w14:paraId="441E95CA" w14:textId="77777777" w:rsidR="00195CAD" w:rsidRPr="008E44A4" w:rsidRDefault="00195CAD" w:rsidP="000A7599">
            <w:pPr>
              <w:jc w:val="center"/>
              <w:rPr>
                <w:rFonts w:cstheme="minorHAnsi"/>
              </w:rPr>
            </w:pPr>
            <w:r w:rsidRPr="008E44A4">
              <w:rPr>
                <w:rFonts w:cstheme="minorHAnsi"/>
              </w:rPr>
              <w:t>Injection 2</w:t>
            </w:r>
          </w:p>
        </w:tc>
      </w:tr>
      <w:tr w:rsidR="00195CAD" w:rsidRPr="00F96E75" w14:paraId="7FDE494A" w14:textId="77777777" w:rsidTr="000A7599">
        <w:tc>
          <w:tcPr>
            <w:tcW w:w="1870" w:type="dxa"/>
            <w:vMerge w:val="restart"/>
            <w:vAlign w:val="center"/>
          </w:tcPr>
          <w:p w14:paraId="18ABBB6B" w14:textId="77777777" w:rsidR="00195CAD" w:rsidRPr="008E44A4" w:rsidRDefault="00195CAD" w:rsidP="000A7599">
            <w:pPr>
              <w:jc w:val="center"/>
              <w:rPr>
                <w:rFonts w:cstheme="minorHAnsi"/>
              </w:rPr>
            </w:pPr>
            <w:proofErr w:type="spellStart"/>
            <w:r w:rsidRPr="008E44A4">
              <w:rPr>
                <w:rFonts w:cstheme="minorHAnsi"/>
              </w:rPr>
              <w:t>Semaine</w:t>
            </w:r>
            <w:proofErr w:type="spellEnd"/>
            <w:r w:rsidRPr="008E44A4">
              <w:rPr>
                <w:rFonts w:cstheme="minorHAnsi"/>
              </w:rPr>
              <w:t xml:space="preserve"> X </w:t>
            </w:r>
          </w:p>
          <w:p w14:paraId="0F41C8DF" w14:textId="77777777" w:rsidR="00195CAD" w:rsidRPr="008E44A4" w:rsidRDefault="00195CAD" w:rsidP="000A7599">
            <w:pPr>
              <w:jc w:val="center"/>
              <w:rPr>
                <w:rFonts w:cstheme="minorHAnsi"/>
              </w:rPr>
            </w:pPr>
            <w:r w:rsidRPr="008E44A4">
              <w:rPr>
                <w:rFonts w:cstheme="minorHAnsi"/>
              </w:rPr>
              <w:t>du au</w:t>
            </w:r>
          </w:p>
        </w:tc>
        <w:tc>
          <w:tcPr>
            <w:tcW w:w="3795" w:type="dxa"/>
            <w:gridSpan w:val="2"/>
            <w:vAlign w:val="center"/>
          </w:tcPr>
          <w:p w14:paraId="69C3D40C" w14:textId="77777777" w:rsidR="00195CAD" w:rsidRPr="008E44A4" w:rsidRDefault="00195CAD" w:rsidP="000A7599">
            <w:pPr>
              <w:jc w:val="center"/>
              <w:rPr>
                <w:rFonts w:cstheme="minorHAnsi"/>
                <w:lang w:val="fr-FR"/>
              </w:rPr>
            </w:pPr>
            <w:r w:rsidRPr="008E44A4">
              <w:rPr>
                <w:rFonts w:cstheme="minorHAnsi"/>
                <w:lang w:val="fr-FR"/>
              </w:rPr>
              <w:t>Nb d’unités</w:t>
            </w:r>
          </w:p>
          <w:p w14:paraId="18AAC3AD" w14:textId="77777777" w:rsidR="00195CAD" w:rsidRPr="008E44A4" w:rsidRDefault="00195CAD" w:rsidP="000A7599">
            <w:pPr>
              <w:jc w:val="center"/>
              <w:rPr>
                <w:rFonts w:cstheme="minorHAnsi"/>
                <w:lang w:val="fr-FR"/>
              </w:rPr>
            </w:pPr>
            <w:r w:rsidRPr="008E44A4">
              <w:rPr>
                <w:rFonts w:cstheme="minorHAnsi"/>
                <w:lang w:val="fr-FR"/>
              </w:rPr>
              <w:t>|__|__|__|__| UI</w:t>
            </w:r>
          </w:p>
          <w:p w14:paraId="6A218C3A" w14:textId="77777777" w:rsidR="00195CAD" w:rsidRPr="008E44A4" w:rsidRDefault="00195CAD" w:rsidP="000A7599">
            <w:pPr>
              <w:jc w:val="center"/>
              <w:rPr>
                <w:rFonts w:cstheme="minorHAnsi"/>
                <w:lang w:val="fr-FR"/>
              </w:rPr>
            </w:pPr>
          </w:p>
          <w:p w14:paraId="240D78BF" w14:textId="77777777" w:rsidR="00195CAD" w:rsidRPr="008E44A4" w:rsidRDefault="00195CAD" w:rsidP="000A7599">
            <w:pPr>
              <w:jc w:val="center"/>
              <w:rPr>
                <w:rFonts w:cstheme="minorHAnsi"/>
                <w:lang w:val="fr-FR"/>
              </w:rPr>
            </w:pPr>
            <w:r w:rsidRPr="008E44A4">
              <w:rPr>
                <w:rFonts w:cstheme="minorHAnsi"/>
                <w:lang w:val="fr-FR"/>
              </w:rPr>
              <w:t>(Coller ici les étiquètes de traçabilité des flacons administrés)</w:t>
            </w:r>
          </w:p>
          <w:p w14:paraId="33DDEB8A" w14:textId="77777777" w:rsidR="00195CAD" w:rsidRPr="008E44A4" w:rsidRDefault="00195CAD" w:rsidP="000A7599">
            <w:pPr>
              <w:jc w:val="center"/>
              <w:rPr>
                <w:rFonts w:cstheme="minorHAnsi"/>
                <w:lang w:val="fr-FR"/>
              </w:rPr>
            </w:pPr>
          </w:p>
        </w:tc>
        <w:tc>
          <w:tcPr>
            <w:tcW w:w="3687" w:type="dxa"/>
            <w:gridSpan w:val="2"/>
            <w:vAlign w:val="center"/>
          </w:tcPr>
          <w:p w14:paraId="63A1D0CB" w14:textId="77777777" w:rsidR="00195CAD" w:rsidRPr="008E44A4" w:rsidRDefault="00195CAD" w:rsidP="000A7599">
            <w:pPr>
              <w:jc w:val="center"/>
              <w:rPr>
                <w:rFonts w:cstheme="minorHAnsi"/>
                <w:lang w:val="fr-FR"/>
              </w:rPr>
            </w:pPr>
            <w:r w:rsidRPr="008E44A4">
              <w:rPr>
                <w:rFonts w:cstheme="minorHAnsi"/>
                <w:lang w:val="fr-FR"/>
              </w:rPr>
              <w:t>Nb d’unités</w:t>
            </w:r>
          </w:p>
          <w:p w14:paraId="51D3D669" w14:textId="77777777" w:rsidR="00195CAD" w:rsidRPr="008E44A4" w:rsidRDefault="00195CAD" w:rsidP="000A7599">
            <w:pPr>
              <w:jc w:val="center"/>
              <w:rPr>
                <w:rFonts w:cstheme="minorHAnsi"/>
                <w:lang w:val="fr-FR"/>
              </w:rPr>
            </w:pPr>
            <w:r w:rsidRPr="008E44A4">
              <w:rPr>
                <w:rFonts w:cstheme="minorHAnsi"/>
                <w:lang w:val="fr-FR"/>
              </w:rPr>
              <w:t>|__|__|__|__| UI</w:t>
            </w:r>
          </w:p>
          <w:p w14:paraId="46D54BBE" w14:textId="77777777" w:rsidR="00195CAD" w:rsidRPr="008E44A4" w:rsidRDefault="00195CAD" w:rsidP="000A7599">
            <w:pPr>
              <w:jc w:val="center"/>
              <w:rPr>
                <w:rFonts w:cstheme="minorHAnsi"/>
                <w:lang w:val="fr-FR"/>
              </w:rPr>
            </w:pPr>
          </w:p>
          <w:p w14:paraId="7FC78A71" w14:textId="77777777" w:rsidR="00195CAD" w:rsidRPr="008E44A4" w:rsidRDefault="00195CAD" w:rsidP="000A7599">
            <w:pPr>
              <w:jc w:val="center"/>
              <w:rPr>
                <w:rFonts w:cstheme="minorHAnsi"/>
                <w:lang w:val="fr-FR"/>
              </w:rPr>
            </w:pPr>
            <w:r w:rsidRPr="008E44A4">
              <w:rPr>
                <w:rFonts w:cstheme="minorHAnsi"/>
                <w:lang w:val="fr-FR"/>
              </w:rPr>
              <w:t>(Coller ici les étiquètes de traçabilité des flacons administrés)</w:t>
            </w:r>
          </w:p>
          <w:p w14:paraId="251709C3" w14:textId="77777777" w:rsidR="00195CAD" w:rsidRPr="008E44A4" w:rsidRDefault="00195CAD" w:rsidP="000A7599">
            <w:pPr>
              <w:jc w:val="center"/>
              <w:rPr>
                <w:rFonts w:cstheme="minorHAnsi"/>
                <w:lang w:val="fr-FR"/>
              </w:rPr>
            </w:pPr>
          </w:p>
        </w:tc>
      </w:tr>
      <w:tr w:rsidR="00195CAD" w:rsidRPr="008E44A4" w14:paraId="2FAA48D0" w14:textId="77777777" w:rsidTr="000A7599">
        <w:tc>
          <w:tcPr>
            <w:tcW w:w="1870" w:type="dxa"/>
            <w:vMerge/>
          </w:tcPr>
          <w:p w14:paraId="0DAE98B7" w14:textId="77777777" w:rsidR="00195CAD" w:rsidRPr="008E44A4" w:rsidRDefault="00195CAD" w:rsidP="000A7599">
            <w:pPr>
              <w:jc w:val="center"/>
              <w:rPr>
                <w:rFonts w:cstheme="minorHAnsi"/>
                <w:lang w:val="fr-FR"/>
              </w:rPr>
            </w:pPr>
          </w:p>
        </w:tc>
        <w:tc>
          <w:tcPr>
            <w:tcW w:w="3795" w:type="dxa"/>
            <w:gridSpan w:val="2"/>
            <w:vAlign w:val="center"/>
          </w:tcPr>
          <w:p w14:paraId="7E256FA1" w14:textId="77777777" w:rsidR="00195CAD" w:rsidRPr="008E44A4" w:rsidRDefault="00195CAD" w:rsidP="000A7599">
            <w:pPr>
              <w:jc w:val="center"/>
              <w:rPr>
                <w:rFonts w:cstheme="minorHAnsi"/>
              </w:rPr>
            </w:pPr>
            <w:r w:rsidRPr="008E44A4">
              <w:rPr>
                <w:rFonts w:cstheme="minorHAnsi"/>
              </w:rPr>
              <w:t xml:space="preserve">Lieu </w:t>
            </w:r>
            <w:proofErr w:type="spellStart"/>
            <w:r w:rsidRPr="008E44A4">
              <w:rPr>
                <w:rFonts w:cstheme="minorHAnsi"/>
              </w:rPr>
              <w:t>d’administration</w:t>
            </w:r>
            <w:proofErr w:type="spellEnd"/>
          </w:p>
          <w:p w14:paraId="7D387ACE" w14:textId="2D40F2CB" w:rsidR="00195CAD" w:rsidRPr="008E44A4" w:rsidRDefault="0063650C" w:rsidP="000A7599">
            <w:pPr>
              <w:jc w:val="center"/>
              <w:rPr>
                <w:rFonts w:cstheme="minorHAnsi"/>
              </w:rPr>
            </w:pPr>
            <w:sdt>
              <w:sdtPr>
                <w:rPr>
                  <w:rFonts w:cstheme="minorHAnsi"/>
                </w:rPr>
                <w:id w:val="1688338914"/>
                <w14:checkbox>
                  <w14:checked w14:val="0"/>
                  <w14:checkedState w14:val="2612" w14:font="MS Gothic"/>
                  <w14:uncheckedState w14:val="2610" w14:font="MS Gothic"/>
                </w14:checkbox>
              </w:sdtPr>
              <w:sdtEndPr/>
              <w:sdtContent>
                <w:r w:rsidR="00195CAD" w:rsidRPr="008E44A4">
                  <w:rPr>
                    <w:rFonts w:ascii="Segoe UI Symbol" w:eastAsia="MS Gothic" w:hAnsi="Segoe UI Symbol" w:cs="Segoe UI Symbol"/>
                  </w:rPr>
                  <w:t>☐</w:t>
                </w:r>
              </w:sdtContent>
            </w:sdt>
            <w:r w:rsidR="00195CAD" w:rsidRPr="008E44A4">
              <w:rPr>
                <w:rFonts w:cstheme="minorHAnsi"/>
              </w:rPr>
              <w:t xml:space="preserve"> </w:t>
            </w:r>
            <w:proofErr w:type="spellStart"/>
            <w:r w:rsidR="00195CAD" w:rsidRPr="008E44A4">
              <w:rPr>
                <w:rFonts w:cstheme="minorHAnsi"/>
              </w:rPr>
              <w:t>Hôpital</w:t>
            </w:r>
            <w:proofErr w:type="spellEnd"/>
          </w:p>
          <w:p w14:paraId="7ACC32D5" w14:textId="0D4F05B9" w:rsidR="00195CAD" w:rsidRPr="008E44A4" w:rsidRDefault="0063650C" w:rsidP="000A7599">
            <w:pPr>
              <w:jc w:val="center"/>
              <w:rPr>
                <w:rFonts w:cstheme="minorHAnsi"/>
              </w:rPr>
            </w:pPr>
            <w:sdt>
              <w:sdtPr>
                <w:rPr>
                  <w:rFonts w:cstheme="minorHAnsi"/>
                </w:rPr>
                <w:id w:val="-1816408726"/>
                <w14:checkbox>
                  <w14:checked w14:val="0"/>
                  <w14:checkedState w14:val="2612" w14:font="MS Gothic"/>
                  <w14:uncheckedState w14:val="2610" w14:font="MS Gothic"/>
                </w14:checkbox>
              </w:sdtPr>
              <w:sdtEndPr/>
              <w:sdtContent>
                <w:r w:rsidR="00195CAD" w:rsidRPr="008E44A4">
                  <w:rPr>
                    <w:rFonts w:ascii="Segoe UI Symbol" w:eastAsia="MS Gothic" w:hAnsi="Segoe UI Symbol" w:cs="Segoe UI Symbol"/>
                  </w:rPr>
                  <w:t>☐</w:t>
                </w:r>
              </w:sdtContent>
            </w:sdt>
            <w:r w:rsidR="00195CAD" w:rsidRPr="008E44A4">
              <w:rPr>
                <w:rFonts w:cstheme="minorHAnsi"/>
              </w:rPr>
              <w:t xml:space="preserve"> Domicile</w:t>
            </w:r>
          </w:p>
        </w:tc>
        <w:tc>
          <w:tcPr>
            <w:tcW w:w="3687" w:type="dxa"/>
            <w:gridSpan w:val="2"/>
            <w:vAlign w:val="center"/>
          </w:tcPr>
          <w:p w14:paraId="06C71B48" w14:textId="77777777" w:rsidR="00195CAD" w:rsidRPr="008E44A4" w:rsidRDefault="00195CAD" w:rsidP="000A7599">
            <w:pPr>
              <w:jc w:val="center"/>
              <w:rPr>
                <w:rFonts w:cstheme="minorHAnsi"/>
              </w:rPr>
            </w:pPr>
            <w:r w:rsidRPr="008E44A4">
              <w:rPr>
                <w:rFonts w:cstheme="minorHAnsi"/>
              </w:rPr>
              <w:lastRenderedPageBreak/>
              <w:t xml:space="preserve">Lieu </w:t>
            </w:r>
            <w:proofErr w:type="spellStart"/>
            <w:r w:rsidRPr="008E44A4">
              <w:rPr>
                <w:rFonts w:cstheme="minorHAnsi"/>
              </w:rPr>
              <w:t>d’administration</w:t>
            </w:r>
            <w:proofErr w:type="spellEnd"/>
          </w:p>
          <w:p w14:paraId="1F6E3D0D" w14:textId="3FAE94EB" w:rsidR="00195CAD" w:rsidRPr="008E44A4" w:rsidRDefault="0063650C" w:rsidP="000A7599">
            <w:pPr>
              <w:jc w:val="center"/>
              <w:rPr>
                <w:rFonts w:cstheme="minorHAnsi"/>
              </w:rPr>
            </w:pPr>
            <w:sdt>
              <w:sdtPr>
                <w:rPr>
                  <w:rFonts w:cstheme="minorHAnsi"/>
                </w:rPr>
                <w:id w:val="903037486"/>
                <w14:checkbox>
                  <w14:checked w14:val="0"/>
                  <w14:checkedState w14:val="2612" w14:font="MS Gothic"/>
                  <w14:uncheckedState w14:val="2610" w14:font="MS Gothic"/>
                </w14:checkbox>
              </w:sdtPr>
              <w:sdtEndPr/>
              <w:sdtContent>
                <w:r w:rsidR="00195CAD" w:rsidRPr="008E44A4">
                  <w:rPr>
                    <w:rFonts w:ascii="Segoe UI Symbol" w:eastAsia="MS Gothic" w:hAnsi="Segoe UI Symbol" w:cs="Segoe UI Symbol"/>
                  </w:rPr>
                  <w:t>☐</w:t>
                </w:r>
              </w:sdtContent>
            </w:sdt>
            <w:r w:rsidR="00195CAD" w:rsidRPr="008E44A4">
              <w:rPr>
                <w:rFonts w:cstheme="minorHAnsi"/>
              </w:rPr>
              <w:t xml:space="preserve"> </w:t>
            </w:r>
            <w:proofErr w:type="spellStart"/>
            <w:r w:rsidR="00195CAD" w:rsidRPr="008E44A4">
              <w:rPr>
                <w:rFonts w:cstheme="minorHAnsi"/>
              </w:rPr>
              <w:t>Hôpital</w:t>
            </w:r>
            <w:proofErr w:type="spellEnd"/>
          </w:p>
          <w:p w14:paraId="6328CF6C" w14:textId="3CFF82D3" w:rsidR="00195CAD" w:rsidRPr="008E44A4" w:rsidRDefault="0063650C" w:rsidP="000A7599">
            <w:pPr>
              <w:jc w:val="center"/>
              <w:rPr>
                <w:rFonts w:cstheme="minorHAnsi"/>
              </w:rPr>
            </w:pPr>
            <w:sdt>
              <w:sdtPr>
                <w:rPr>
                  <w:rFonts w:cstheme="minorHAnsi"/>
                </w:rPr>
                <w:id w:val="1011033991"/>
                <w14:checkbox>
                  <w14:checked w14:val="0"/>
                  <w14:checkedState w14:val="2612" w14:font="MS Gothic"/>
                  <w14:uncheckedState w14:val="2610" w14:font="MS Gothic"/>
                </w14:checkbox>
              </w:sdtPr>
              <w:sdtEndPr/>
              <w:sdtContent>
                <w:r w:rsidR="00195CAD" w:rsidRPr="008E44A4">
                  <w:rPr>
                    <w:rFonts w:ascii="Segoe UI Symbol" w:eastAsia="MS Gothic" w:hAnsi="Segoe UI Symbol" w:cs="Segoe UI Symbol"/>
                  </w:rPr>
                  <w:t>☐</w:t>
                </w:r>
              </w:sdtContent>
            </w:sdt>
            <w:r w:rsidR="00195CAD" w:rsidRPr="008E44A4">
              <w:rPr>
                <w:rFonts w:cstheme="minorHAnsi"/>
              </w:rPr>
              <w:t xml:space="preserve"> Domicile</w:t>
            </w:r>
          </w:p>
        </w:tc>
      </w:tr>
      <w:tr w:rsidR="00195CAD" w:rsidRPr="00F96E75" w14:paraId="103F86FD" w14:textId="77777777" w:rsidTr="000A7599">
        <w:tc>
          <w:tcPr>
            <w:tcW w:w="1870" w:type="dxa"/>
            <w:vMerge w:val="restart"/>
            <w:vAlign w:val="center"/>
          </w:tcPr>
          <w:p w14:paraId="32B82097" w14:textId="77777777" w:rsidR="00195CAD" w:rsidRPr="008E44A4" w:rsidRDefault="00195CAD" w:rsidP="000A7599">
            <w:pPr>
              <w:jc w:val="center"/>
              <w:rPr>
                <w:rFonts w:cstheme="minorHAnsi"/>
                <w:lang w:val="fr-FR"/>
              </w:rPr>
            </w:pPr>
            <w:r w:rsidRPr="008E44A4">
              <w:rPr>
                <w:rFonts w:cstheme="minorHAnsi"/>
                <w:lang w:val="fr-FR"/>
              </w:rPr>
              <w:lastRenderedPageBreak/>
              <w:t>Semaine X+1</w:t>
            </w:r>
          </w:p>
        </w:tc>
        <w:tc>
          <w:tcPr>
            <w:tcW w:w="3795" w:type="dxa"/>
            <w:gridSpan w:val="2"/>
            <w:vAlign w:val="center"/>
          </w:tcPr>
          <w:p w14:paraId="5CC71034" w14:textId="77777777" w:rsidR="00195CAD" w:rsidRPr="008E44A4" w:rsidRDefault="00195CAD" w:rsidP="000A7599">
            <w:pPr>
              <w:jc w:val="center"/>
              <w:rPr>
                <w:rFonts w:cstheme="minorHAnsi"/>
                <w:lang w:val="fr-FR"/>
              </w:rPr>
            </w:pPr>
            <w:r w:rsidRPr="008E44A4">
              <w:rPr>
                <w:rFonts w:cstheme="minorHAnsi"/>
                <w:lang w:val="fr-FR"/>
              </w:rPr>
              <w:t>Nb d’unités</w:t>
            </w:r>
          </w:p>
          <w:p w14:paraId="5BC58271" w14:textId="77777777" w:rsidR="00195CAD" w:rsidRPr="008E44A4" w:rsidRDefault="00195CAD" w:rsidP="000A7599">
            <w:pPr>
              <w:jc w:val="center"/>
              <w:rPr>
                <w:rFonts w:cstheme="minorHAnsi"/>
                <w:lang w:val="fr-FR"/>
              </w:rPr>
            </w:pPr>
            <w:r w:rsidRPr="008E44A4">
              <w:rPr>
                <w:rFonts w:cstheme="minorHAnsi"/>
                <w:lang w:val="fr-FR"/>
              </w:rPr>
              <w:t>|__|__|__|__| UI</w:t>
            </w:r>
          </w:p>
          <w:p w14:paraId="432A03F0" w14:textId="77777777" w:rsidR="00195CAD" w:rsidRPr="008E44A4" w:rsidRDefault="00195CAD" w:rsidP="000A7599">
            <w:pPr>
              <w:jc w:val="center"/>
              <w:rPr>
                <w:rFonts w:cstheme="minorHAnsi"/>
                <w:lang w:val="fr-FR"/>
              </w:rPr>
            </w:pPr>
          </w:p>
          <w:p w14:paraId="3DE5F4B1" w14:textId="77777777" w:rsidR="00195CAD" w:rsidRPr="008E44A4" w:rsidRDefault="00195CAD" w:rsidP="000A7599">
            <w:pPr>
              <w:jc w:val="center"/>
              <w:rPr>
                <w:rFonts w:cstheme="minorHAnsi"/>
                <w:lang w:val="fr-FR"/>
              </w:rPr>
            </w:pPr>
            <w:r w:rsidRPr="008E44A4">
              <w:rPr>
                <w:rFonts w:cstheme="minorHAnsi"/>
                <w:lang w:val="fr-FR"/>
              </w:rPr>
              <w:t>(Coller ici les étiquètes de traçabilité des flacons administrés)</w:t>
            </w:r>
          </w:p>
          <w:p w14:paraId="39E8F05C" w14:textId="77777777" w:rsidR="00195CAD" w:rsidRPr="008E44A4" w:rsidRDefault="00195CAD" w:rsidP="000A7599">
            <w:pPr>
              <w:jc w:val="center"/>
              <w:rPr>
                <w:rFonts w:cstheme="minorHAnsi"/>
                <w:lang w:val="fr-FR"/>
              </w:rPr>
            </w:pPr>
          </w:p>
        </w:tc>
        <w:tc>
          <w:tcPr>
            <w:tcW w:w="3687" w:type="dxa"/>
            <w:gridSpan w:val="2"/>
            <w:vAlign w:val="center"/>
          </w:tcPr>
          <w:p w14:paraId="3859CCE5" w14:textId="77777777" w:rsidR="00195CAD" w:rsidRPr="008E44A4" w:rsidRDefault="00195CAD" w:rsidP="000A7599">
            <w:pPr>
              <w:jc w:val="center"/>
              <w:rPr>
                <w:rFonts w:cstheme="minorHAnsi"/>
                <w:lang w:val="fr-FR"/>
              </w:rPr>
            </w:pPr>
            <w:r w:rsidRPr="008E44A4">
              <w:rPr>
                <w:rFonts w:cstheme="minorHAnsi"/>
                <w:lang w:val="fr-FR"/>
              </w:rPr>
              <w:t>Nb d’unités</w:t>
            </w:r>
          </w:p>
          <w:p w14:paraId="68162E01" w14:textId="77777777" w:rsidR="00195CAD" w:rsidRPr="008E44A4" w:rsidRDefault="00195CAD" w:rsidP="000A7599">
            <w:pPr>
              <w:jc w:val="center"/>
              <w:rPr>
                <w:rFonts w:cstheme="minorHAnsi"/>
                <w:lang w:val="fr-FR"/>
              </w:rPr>
            </w:pPr>
            <w:r w:rsidRPr="008E44A4">
              <w:rPr>
                <w:rFonts w:cstheme="minorHAnsi"/>
                <w:lang w:val="fr-FR"/>
              </w:rPr>
              <w:t>|__|__|__|__| UI</w:t>
            </w:r>
          </w:p>
          <w:p w14:paraId="35EFBAC6" w14:textId="77777777" w:rsidR="00195CAD" w:rsidRPr="008E44A4" w:rsidRDefault="00195CAD" w:rsidP="000A7599">
            <w:pPr>
              <w:jc w:val="center"/>
              <w:rPr>
                <w:rFonts w:cstheme="minorHAnsi"/>
                <w:lang w:val="fr-FR"/>
              </w:rPr>
            </w:pPr>
          </w:p>
          <w:p w14:paraId="48DD12AC" w14:textId="77777777" w:rsidR="00195CAD" w:rsidRPr="008E44A4" w:rsidRDefault="00195CAD" w:rsidP="000A7599">
            <w:pPr>
              <w:jc w:val="center"/>
              <w:rPr>
                <w:rFonts w:cstheme="minorHAnsi"/>
                <w:lang w:val="fr-FR"/>
              </w:rPr>
            </w:pPr>
            <w:r w:rsidRPr="008E44A4">
              <w:rPr>
                <w:rFonts w:cstheme="minorHAnsi"/>
                <w:lang w:val="fr-FR"/>
              </w:rPr>
              <w:t>(Coller ici les étiquètes de traçabilité des flacons administrés)</w:t>
            </w:r>
          </w:p>
          <w:p w14:paraId="64223B08" w14:textId="77777777" w:rsidR="00195CAD" w:rsidRPr="008E44A4" w:rsidRDefault="00195CAD" w:rsidP="000A7599">
            <w:pPr>
              <w:jc w:val="center"/>
              <w:rPr>
                <w:rFonts w:cstheme="minorHAnsi"/>
                <w:lang w:val="fr-FR"/>
              </w:rPr>
            </w:pPr>
          </w:p>
        </w:tc>
      </w:tr>
      <w:tr w:rsidR="00195CAD" w:rsidRPr="008E44A4" w14:paraId="6B9CA833" w14:textId="77777777" w:rsidTr="000A7599">
        <w:tc>
          <w:tcPr>
            <w:tcW w:w="1870" w:type="dxa"/>
            <w:vMerge/>
          </w:tcPr>
          <w:p w14:paraId="702A4CA8" w14:textId="77777777" w:rsidR="00195CAD" w:rsidRPr="008E44A4" w:rsidRDefault="00195CAD" w:rsidP="000A7599">
            <w:pPr>
              <w:jc w:val="center"/>
              <w:rPr>
                <w:rFonts w:cstheme="minorHAnsi"/>
                <w:lang w:val="fr-FR"/>
              </w:rPr>
            </w:pPr>
          </w:p>
        </w:tc>
        <w:tc>
          <w:tcPr>
            <w:tcW w:w="3795" w:type="dxa"/>
            <w:gridSpan w:val="2"/>
            <w:vAlign w:val="center"/>
          </w:tcPr>
          <w:p w14:paraId="21CBC471" w14:textId="77777777" w:rsidR="00195CAD" w:rsidRPr="008E44A4" w:rsidRDefault="00195CAD" w:rsidP="000A7599">
            <w:pPr>
              <w:jc w:val="center"/>
              <w:rPr>
                <w:rFonts w:cstheme="minorHAnsi"/>
                <w:lang w:val="fr-FR"/>
              </w:rPr>
            </w:pPr>
            <w:r w:rsidRPr="008E44A4">
              <w:rPr>
                <w:rFonts w:cstheme="minorHAnsi"/>
                <w:lang w:val="fr-FR"/>
              </w:rPr>
              <w:t>Lieu d’administration</w:t>
            </w:r>
          </w:p>
          <w:p w14:paraId="213BDCD3" w14:textId="5E4ED472" w:rsidR="00195CAD" w:rsidRPr="008E44A4" w:rsidRDefault="0063650C" w:rsidP="000A7599">
            <w:pPr>
              <w:jc w:val="center"/>
              <w:rPr>
                <w:rFonts w:cstheme="minorHAnsi"/>
                <w:lang w:val="fr-FR"/>
              </w:rPr>
            </w:pPr>
            <w:sdt>
              <w:sdtPr>
                <w:rPr>
                  <w:rFonts w:cstheme="minorHAnsi"/>
                  <w:lang w:val="fr-FR"/>
                </w:rPr>
                <w:id w:val="-43139959"/>
                <w14:checkbox>
                  <w14:checked w14:val="0"/>
                  <w14:checkedState w14:val="2612" w14:font="MS Gothic"/>
                  <w14:uncheckedState w14:val="2610" w14:font="MS Gothic"/>
                </w14:checkbox>
              </w:sdtPr>
              <w:sdtEndPr/>
              <w:sdtContent>
                <w:r w:rsidR="00195CAD" w:rsidRPr="008E44A4">
                  <w:rPr>
                    <w:rFonts w:ascii="Segoe UI Symbol" w:eastAsia="MS Gothic" w:hAnsi="Segoe UI Symbol" w:cs="Segoe UI Symbol"/>
                    <w:lang w:val="fr-FR"/>
                  </w:rPr>
                  <w:t>☐</w:t>
                </w:r>
              </w:sdtContent>
            </w:sdt>
            <w:r w:rsidR="00195CAD" w:rsidRPr="008E44A4">
              <w:rPr>
                <w:rFonts w:cstheme="minorHAnsi"/>
                <w:lang w:val="fr-FR"/>
              </w:rPr>
              <w:t xml:space="preserve"> Hôpital</w:t>
            </w:r>
          </w:p>
          <w:p w14:paraId="10933FDB" w14:textId="62052BE9" w:rsidR="00195CAD" w:rsidRPr="008E44A4" w:rsidRDefault="0063650C" w:rsidP="000A7599">
            <w:pPr>
              <w:jc w:val="center"/>
              <w:rPr>
                <w:rFonts w:cstheme="minorHAnsi"/>
                <w:lang w:val="fr-FR"/>
              </w:rPr>
            </w:pPr>
            <w:sdt>
              <w:sdtPr>
                <w:rPr>
                  <w:rFonts w:cstheme="minorHAnsi"/>
                  <w:lang w:val="fr-FR"/>
                </w:rPr>
                <w:id w:val="1169450522"/>
                <w14:checkbox>
                  <w14:checked w14:val="0"/>
                  <w14:checkedState w14:val="2612" w14:font="MS Gothic"/>
                  <w14:uncheckedState w14:val="2610" w14:font="MS Gothic"/>
                </w14:checkbox>
              </w:sdtPr>
              <w:sdtEndPr/>
              <w:sdtContent>
                <w:r w:rsidR="00195CAD" w:rsidRPr="008E44A4">
                  <w:rPr>
                    <w:rFonts w:ascii="Segoe UI Symbol" w:eastAsia="MS Gothic" w:hAnsi="Segoe UI Symbol" w:cs="Segoe UI Symbol"/>
                    <w:lang w:val="fr-FR"/>
                  </w:rPr>
                  <w:t>☐</w:t>
                </w:r>
              </w:sdtContent>
            </w:sdt>
            <w:r w:rsidR="00195CAD" w:rsidRPr="008E44A4">
              <w:rPr>
                <w:rFonts w:cstheme="minorHAnsi"/>
                <w:lang w:val="fr-FR"/>
              </w:rPr>
              <w:t xml:space="preserve"> Domicile</w:t>
            </w:r>
          </w:p>
        </w:tc>
        <w:tc>
          <w:tcPr>
            <w:tcW w:w="3687" w:type="dxa"/>
            <w:gridSpan w:val="2"/>
            <w:vAlign w:val="center"/>
          </w:tcPr>
          <w:p w14:paraId="7C0566AF" w14:textId="77777777" w:rsidR="00195CAD" w:rsidRPr="008E44A4" w:rsidRDefault="00195CAD" w:rsidP="000A7599">
            <w:pPr>
              <w:jc w:val="center"/>
              <w:rPr>
                <w:rFonts w:cstheme="minorHAnsi"/>
                <w:lang w:val="fr-FR"/>
              </w:rPr>
            </w:pPr>
            <w:r w:rsidRPr="008E44A4">
              <w:rPr>
                <w:rFonts w:cstheme="minorHAnsi"/>
                <w:lang w:val="fr-FR"/>
              </w:rPr>
              <w:t>Lieu d’administration</w:t>
            </w:r>
          </w:p>
          <w:p w14:paraId="76413544" w14:textId="49496FD1" w:rsidR="00195CAD" w:rsidRPr="008E44A4" w:rsidRDefault="0063650C" w:rsidP="000A7599">
            <w:pPr>
              <w:jc w:val="center"/>
              <w:rPr>
                <w:rFonts w:cstheme="minorHAnsi"/>
                <w:lang w:val="fr-FR"/>
              </w:rPr>
            </w:pPr>
            <w:sdt>
              <w:sdtPr>
                <w:rPr>
                  <w:rFonts w:cstheme="minorHAnsi"/>
                  <w:lang w:val="fr-FR"/>
                </w:rPr>
                <w:id w:val="1317063450"/>
                <w14:checkbox>
                  <w14:checked w14:val="0"/>
                  <w14:checkedState w14:val="2612" w14:font="MS Gothic"/>
                  <w14:uncheckedState w14:val="2610" w14:font="MS Gothic"/>
                </w14:checkbox>
              </w:sdtPr>
              <w:sdtEndPr/>
              <w:sdtContent>
                <w:r w:rsidR="00195CAD" w:rsidRPr="008E44A4">
                  <w:rPr>
                    <w:rFonts w:ascii="Segoe UI Symbol" w:eastAsia="MS Gothic" w:hAnsi="Segoe UI Symbol" w:cs="Segoe UI Symbol"/>
                    <w:lang w:val="fr-FR"/>
                  </w:rPr>
                  <w:t>☐</w:t>
                </w:r>
              </w:sdtContent>
            </w:sdt>
            <w:r w:rsidR="00195CAD" w:rsidRPr="008E44A4">
              <w:rPr>
                <w:rFonts w:cstheme="minorHAnsi"/>
                <w:lang w:val="fr-FR"/>
              </w:rPr>
              <w:t xml:space="preserve"> Hôpital</w:t>
            </w:r>
          </w:p>
          <w:p w14:paraId="3EA56EE9" w14:textId="4BA9AEFC" w:rsidR="00195CAD" w:rsidRPr="008E44A4" w:rsidRDefault="0063650C" w:rsidP="000A7599">
            <w:pPr>
              <w:jc w:val="center"/>
              <w:rPr>
                <w:rFonts w:cstheme="minorHAnsi"/>
                <w:lang w:val="fr-FR"/>
              </w:rPr>
            </w:pPr>
            <w:sdt>
              <w:sdtPr>
                <w:rPr>
                  <w:rFonts w:cstheme="minorHAnsi"/>
                  <w:lang w:val="fr-FR"/>
                </w:rPr>
                <w:id w:val="380521903"/>
                <w14:checkbox>
                  <w14:checked w14:val="0"/>
                  <w14:checkedState w14:val="2612" w14:font="MS Gothic"/>
                  <w14:uncheckedState w14:val="2610" w14:font="MS Gothic"/>
                </w14:checkbox>
              </w:sdtPr>
              <w:sdtEndPr/>
              <w:sdtContent>
                <w:r w:rsidR="00195CAD" w:rsidRPr="008E44A4">
                  <w:rPr>
                    <w:rFonts w:ascii="Segoe UI Symbol" w:eastAsia="MS Gothic" w:hAnsi="Segoe UI Symbol" w:cs="Segoe UI Symbol"/>
                    <w:lang w:val="fr-FR"/>
                  </w:rPr>
                  <w:t>☐</w:t>
                </w:r>
              </w:sdtContent>
            </w:sdt>
            <w:r w:rsidR="00195CAD" w:rsidRPr="008E44A4">
              <w:rPr>
                <w:rFonts w:cstheme="minorHAnsi"/>
                <w:lang w:val="fr-FR"/>
              </w:rPr>
              <w:t xml:space="preserve"> Domicile</w:t>
            </w:r>
          </w:p>
        </w:tc>
      </w:tr>
    </w:tbl>
    <w:p w14:paraId="73ED9845" w14:textId="77777777" w:rsidR="00195CAD" w:rsidRPr="008E44A4" w:rsidRDefault="00195CAD" w:rsidP="00195CAD">
      <w:pPr>
        <w:jc w:val="center"/>
        <w:rPr>
          <w:rFonts w:cstheme="minorHAnsi"/>
        </w:rPr>
      </w:pPr>
    </w:p>
    <w:p w14:paraId="7CF7970F" w14:textId="77777777" w:rsidR="00195CAD" w:rsidRPr="008E44A4" w:rsidRDefault="00195CAD" w:rsidP="00195CAD">
      <w:pPr>
        <w:rPr>
          <w:rFonts w:cstheme="minorHAnsi"/>
        </w:rPr>
      </w:pPr>
      <w:r w:rsidRPr="008E44A4">
        <w:rPr>
          <w:rFonts w:cstheme="minorHAnsi"/>
        </w:rPr>
        <w:br w:type="page"/>
      </w:r>
    </w:p>
    <w:tbl>
      <w:tblPr>
        <w:tblStyle w:val="Grilledutableau"/>
        <w:tblW w:w="9352" w:type="dxa"/>
        <w:tblLook w:val="04A0" w:firstRow="1" w:lastRow="0" w:firstColumn="1" w:lastColumn="0" w:noHBand="0" w:noVBand="1"/>
      </w:tblPr>
      <w:tblGrid>
        <w:gridCol w:w="1870"/>
        <w:gridCol w:w="3654"/>
        <w:gridCol w:w="3828"/>
      </w:tblGrid>
      <w:tr w:rsidR="00195CAD" w:rsidRPr="008E44A4" w14:paraId="671F417F" w14:textId="77777777" w:rsidTr="000A7599">
        <w:trPr>
          <w:trHeight w:val="439"/>
        </w:trPr>
        <w:tc>
          <w:tcPr>
            <w:tcW w:w="1870" w:type="dxa"/>
          </w:tcPr>
          <w:p w14:paraId="416B0E5D" w14:textId="77777777" w:rsidR="00195CAD" w:rsidRPr="008E44A4" w:rsidRDefault="00195CAD" w:rsidP="000A7599">
            <w:pPr>
              <w:jc w:val="center"/>
              <w:rPr>
                <w:rFonts w:cstheme="minorHAnsi"/>
              </w:rPr>
            </w:pPr>
            <w:proofErr w:type="spellStart"/>
            <w:r w:rsidRPr="008E44A4">
              <w:rPr>
                <w:rFonts w:cstheme="minorHAnsi"/>
              </w:rPr>
              <w:lastRenderedPageBreak/>
              <w:t>Ttt</w:t>
            </w:r>
            <w:proofErr w:type="spellEnd"/>
            <w:r w:rsidRPr="008E44A4">
              <w:rPr>
                <w:rFonts w:cstheme="minorHAnsi"/>
              </w:rPr>
              <w:t xml:space="preserve"> </w:t>
            </w:r>
            <w:proofErr w:type="spellStart"/>
            <w:r w:rsidRPr="008E44A4">
              <w:rPr>
                <w:rFonts w:cstheme="minorHAnsi"/>
              </w:rPr>
              <w:t>d’entretien</w:t>
            </w:r>
            <w:proofErr w:type="spellEnd"/>
            <w:r w:rsidRPr="008E44A4">
              <w:rPr>
                <w:rFonts w:cstheme="minorHAnsi"/>
              </w:rPr>
              <w:t xml:space="preserve"> </w:t>
            </w:r>
            <w:proofErr w:type="spellStart"/>
            <w:r w:rsidRPr="008E44A4">
              <w:rPr>
                <w:rFonts w:cstheme="minorHAnsi"/>
              </w:rPr>
              <w:t>hebdomadaire</w:t>
            </w:r>
            <w:proofErr w:type="spellEnd"/>
          </w:p>
        </w:tc>
        <w:tc>
          <w:tcPr>
            <w:tcW w:w="3654" w:type="dxa"/>
          </w:tcPr>
          <w:p w14:paraId="4312DFA0" w14:textId="77777777" w:rsidR="00195CAD" w:rsidRPr="008E44A4" w:rsidRDefault="00195CAD" w:rsidP="000A7599">
            <w:pPr>
              <w:jc w:val="center"/>
              <w:rPr>
                <w:rFonts w:cstheme="minorHAnsi"/>
              </w:rPr>
            </w:pPr>
            <w:r w:rsidRPr="008E44A4">
              <w:rPr>
                <w:rFonts w:cstheme="minorHAnsi"/>
              </w:rPr>
              <w:t>Injection 1</w:t>
            </w:r>
          </w:p>
        </w:tc>
        <w:tc>
          <w:tcPr>
            <w:tcW w:w="3828" w:type="dxa"/>
          </w:tcPr>
          <w:p w14:paraId="4619CECC" w14:textId="77777777" w:rsidR="00195CAD" w:rsidRPr="008E44A4" w:rsidRDefault="00195CAD" w:rsidP="000A7599">
            <w:pPr>
              <w:jc w:val="center"/>
              <w:rPr>
                <w:rFonts w:cstheme="minorHAnsi"/>
              </w:rPr>
            </w:pPr>
            <w:r w:rsidRPr="008E44A4">
              <w:rPr>
                <w:rFonts w:cstheme="minorHAnsi"/>
              </w:rPr>
              <w:t>Injection 2</w:t>
            </w:r>
          </w:p>
        </w:tc>
      </w:tr>
      <w:tr w:rsidR="00195CAD" w:rsidRPr="00F96E75" w14:paraId="76B3E1E1" w14:textId="77777777" w:rsidTr="000A7599">
        <w:tc>
          <w:tcPr>
            <w:tcW w:w="1870" w:type="dxa"/>
            <w:vMerge w:val="restart"/>
            <w:vAlign w:val="center"/>
          </w:tcPr>
          <w:p w14:paraId="352099BA" w14:textId="77777777" w:rsidR="00195CAD" w:rsidRPr="008E44A4" w:rsidRDefault="00195CAD" w:rsidP="000A7599">
            <w:pPr>
              <w:jc w:val="center"/>
              <w:rPr>
                <w:rFonts w:cstheme="minorHAnsi"/>
              </w:rPr>
            </w:pPr>
            <w:proofErr w:type="spellStart"/>
            <w:r w:rsidRPr="008E44A4">
              <w:rPr>
                <w:rFonts w:cstheme="minorHAnsi"/>
              </w:rPr>
              <w:t>Semaine</w:t>
            </w:r>
            <w:proofErr w:type="spellEnd"/>
            <w:r w:rsidRPr="008E44A4">
              <w:rPr>
                <w:rFonts w:cstheme="minorHAnsi"/>
              </w:rPr>
              <w:t xml:space="preserve"> …</w:t>
            </w:r>
          </w:p>
          <w:p w14:paraId="3EB64053" w14:textId="77777777" w:rsidR="00195CAD" w:rsidRPr="008E44A4" w:rsidRDefault="00195CAD" w:rsidP="000A7599">
            <w:pPr>
              <w:jc w:val="center"/>
              <w:rPr>
                <w:rFonts w:cstheme="minorHAnsi"/>
              </w:rPr>
            </w:pPr>
            <w:r w:rsidRPr="008E44A4">
              <w:rPr>
                <w:rFonts w:cstheme="minorHAnsi"/>
              </w:rPr>
              <w:t>Du au</w:t>
            </w:r>
          </w:p>
        </w:tc>
        <w:tc>
          <w:tcPr>
            <w:tcW w:w="3654" w:type="dxa"/>
            <w:vAlign w:val="center"/>
          </w:tcPr>
          <w:p w14:paraId="70CE7C21" w14:textId="77777777" w:rsidR="00195CAD" w:rsidRPr="008E44A4" w:rsidRDefault="00195CAD" w:rsidP="000A7599">
            <w:pPr>
              <w:jc w:val="center"/>
              <w:rPr>
                <w:rFonts w:cstheme="minorHAnsi"/>
                <w:lang w:val="fr-FR"/>
              </w:rPr>
            </w:pPr>
            <w:r w:rsidRPr="008E44A4">
              <w:rPr>
                <w:rFonts w:cstheme="minorHAnsi"/>
                <w:lang w:val="fr-FR"/>
              </w:rPr>
              <w:t>Nb d’unités</w:t>
            </w:r>
          </w:p>
          <w:p w14:paraId="3C7CDEDF" w14:textId="77777777" w:rsidR="00195CAD" w:rsidRPr="008E44A4" w:rsidRDefault="00195CAD" w:rsidP="000A7599">
            <w:pPr>
              <w:jc w:val="center"/>
              <w:rPr>
                <w:rFonts w:cstheme="minorHAnsi"/>
                <w:lang w:val="fr-FR"/>
              </w:rPr>
            </w:pPr>
            <w:r w:rsidRPr="008E44A4">
              <w:rPr>
                <w:rFonts w:cstheme="minorHAnsi"/>
                <w:lang w:val="fr-FR"/>
              </w:rPr>
              <w:t>|__|__|__|__| UI</w:t>
            </w:r>
          </w:p>
          <w:p w14:paraId="1D7EE59C" w14:textId="77777777" w:rsidR="00195CAD" w:rsidRPr="008E44A4" w:rsidRDefault="00195CAD" w:rsidP="000A7599">
            <w:pPr>
              <w:jc w:val="center"/>
              <w:rPr>
                <w:rFonts w:cstheme="minorHAnsi"/>
                <w:lang w:val="fr-FR"/>
              </w:rPr>
            </w:pPr>
          </w:p>
          <w:p w14:paraId="283B47EC" w14:textId="77777777" w:rsidR="00195CAD" w:rsidRPr="008E44A4" w:rsidRDefault="00195CAD" w:rsidP="000A7599">
            <w:pPr>
              <w:jc w:val="center"/>
              <w:rPr>
                <w:rFonts w:cstheme="minorHAnsi"/>
                <w:lang w:val="fr-FR"/>
              </w:rPr>
            </w:pPr>
            <w:r w:rsidRPr="008E44A4">
              <w:rPr>
                <w:rFonts w:cstheme="minorHAnsi"/>
                <w:lang w:val="fr-FR"/>
              </w:rPr>
              <w:t>(Coller ici les étiquètes de traçabilité des flacons administrés)</w:t>
            </w:r>
          </w:p>
          <w:p w14:paraId="0542EFB2" w14:textId="77777777" w:rsidR="00195CAD" w:rsidRPr="008E44A4" w:rsidRDefault="00195CAD" w:rsidP="000A7599">
            <w:pPr>
              <w:jc w:val="center"/>
              <w:rPr>
                <w:rFonts w:cstheme="minorHAnsi"/>
                <w:lang w:val="fr-FR"/>
              </w:rPr>
            </w:pPr>
          </w:p>
        </w:tc>
        <w:tc>
          <w:tcPr>
            <w:tcW w:w="3828" w:type="dxa"/>
            <w:vAlign w:val="center"/>
          </w:tcPr>
          <w:p w14:paraId="73F233A9" w14:textId="77777777" w:rsidR="00195CAD" w:rsidRPr="008E44A4" w:rsidRDefault="00195CAD" w:rsidP="000A7599">
            <w:pPr>
              <w:jc w:val="center"/>
              <w:rPr>
                <w:rFonts w:cstheme="minorHAnsi"/>
                <w:lang w:val="fr-FR"/>
              </w:rPr>
            </w:pPr>
            <w:r w:rsidRPr="008E44A4">
              <w:rPr>
                <w:rFonts w:cstheme="minorHAnsi"/>
                <w:lang w:val="fr-FR"/>
              </w:rPr>
              <w:t>Nb d’unités</w:t>
            </w:r>
          </w:p>
          <w:p w14:paraId="2DB4DCD9" w14:textId="77777777" w:rsidR="00195CAD" w:rsidRPr="008E44A4" w:rsidRDefault="00195CAD" w:rsidP="000A7599">
            <w:pPr>
              <w:jc w:val="center"/>
              <w:rPr>
                <w:rFonts w:cstheme="minorHAnsi"/>
                <w:lang w:val="fr-FR"/>
              </w:rPr>
            </w:pPr>
            <w:r w:rsidRPr="008E44A4">
              <w:rPr>
                <w:rFonts w:cstheme="minorHAnsi"/>
                <w:lang w:val="fr-FR"/>
              </w:rPr>
              <w:t>|__|__|__|__| UI</w:t>
            </w:r>
          </w:p>
          <w:p w14:paraId="0E892D74" w14:textId="77777777" w:rsidR="00195CAD" w:rsidRPr="008E44A4" w:rsidRDefault="00195CAD" w:rsidP="000A7599">
            <w:pPr>
              <w:jc w:val="center"/>
              <w:rPr>
                <w:rFonts w:cstheme="minorHAnsi"/>
                <w:lang w:val="fr-FR"/>
              </w:rPr>
            </w:pPr>
          </w:p>
          <w:p w14:paraId="3FA16C98" w14:textId="77777777" w:rsidR="00195CAD" w:rsidRPr="008E44A4" w:rsidRDefault="00195CAD" w:rsidP="000A7599">
            <w:pPr>
              <w:jc w:val="center"/>
              <w:rPr>
                <w:rFonts w:cstheme="minorHAnsi"/>
                <w:lang w:val="fr-FR"/>
              </w:rPr>
            </w:pPr>
            <w:r w:rsidRPr="008E44A4">
              <w:rPr>
                <w:rFonts w:cstheme="minorHAnsi"/>
                <w:lang w:val="fr-FR"/>
              </w:rPr>
              <w:t>(Coller ici les étiquètes de traçabilité des flacons administrés)</w:t>
            </w:r>
          </w:p>
          <w:p w14:paraId="2ECFD890" w14:textId="77777777" w:rsidR="00195CAD" w:rsidRPr="008E44A4" w:rsidRDefault="00195CAD" w:rsidP="000A7599">
            <w:pPr>
              <w:jc w:val="center"/>
              <w:rPr>
                <w:rFonts w:cstheme="minorHAnsi"/>
                <w:lang w:val="fr-FR"/>
              </w:rPr>
            </w:pPr>
          </w:p>
        </w:tc>
      </w:tr>
      <w:tr w:rsidR="00195CAD" w:rsidRPr="008E44A4" w14:paraId="72BA4389" w14:textId="77777777" w:rsidTr="000A7599">
        <w:tc>
          <w:tcPr>
            <w:tcW w:w="1870" w:type="dxa"/>
            <w:vMerge/>
            <w:vAlign w:val="center"/>
          </w:tcPr>
          <w:p w14:paraId="6DED5F35" w14:textId="77777777" w:rsidR="00195CAD" w:rsidRPr="008E44A4" w:rsidRDefault="00195CAD" w:rsidP="000A7599">
            <w:pPr>
              <w:jc w:val="center"/>
              <w:rPr>
                <w:rFonts w:cstheme="minorHAnsi"/>
                <w:lang w:val="fr-FR"/>
              </w:rPr>
            </w:pPr>
          </w:p>
        </w:tc>
        <w:tc>
          <w:tcPr>
            <w:tcW w:w="3654" w:type="dxa"/>
            <w:vAlign w:val="center"/>
          </w:tcPr>
          <w:p w14:paraId="466A78CD" w14:textId="77777777" w:rsidR="00195CAD" w:rsidRPr="008E44A4" w:rsidRDefault="00195CAD" w:rsidP="000A7599">
            <w:pPr>
              <w:jc w:val="center"/>
              <w:rPr>
                <w:rFonts w:cstheme="minorHAnsi"/>
              </w:rPr>
            </w:pPr>
            <w:r w:rsidRPr="008E44A4">
              <w:rPr>
                <w:rFonts w:cstheme="minorHAnsi"/>
              </w:rPr>
              <w:t xml:space="preserve">Lieu </w:t>
            </w:r>
            <w:proofErr w:type="spellStart"/>
            <w:r w:rsidRPr="008E44A4">
              <w:rPr>
                <w:rFonts w:cstheme="minorHAnsi"/>
              </w:rPr>
              <w:t>d’administration</w:t>
            </w:r>
            <w:proofErr w:type="spellEnd"/>
          </w:p>
          <w:p w14:paraId="7DA936BF" w14:textId="25C8842D" w:rsidR="00195CAD" w:rsidRPr="008E44A4" w:rsidRDefault="0063650C" w:rsidP="000A7599">
            <w:pPr>
              <w:jc w:val="center"/>
              <w:rPr>
                <w:rFonts w:cstheme="minorHAnsi"/>
              </w:rPr>
            </w:pPr>
            <w:sdt>
              <w:sdtPr>
                <w:rPr>
                  <w:rFonts w:cstheme="minorHAnsi"/>
                </w:rPr>
                <w:id w:val="-234010242"/>
                <w14:checkbox>
                  <w14:checked w14:val="0"/>
                  <w14:checkedState w14:val="2612" w14:font="MS Gothic"/>
                  <w14:uncheckedState w14:val="2610" w14:font="MS Gothic"/>
                </w14:checkbox>
              </w:sdtPr>
              <w:sdtEndPr/>
              <w:sdtContent>
                <w:r w:rsidR="00195CAD" w:rsidRPr="008E44A4">
                  <w:rPr>
                    <w:rFonts w:ascii="Segoe UI Symbol" w:eastAsia="MS Gothic" w:hAnsi="Segoe UI Symbol" w:cs="Segoe UI Symbol"/>
                  </w:rPr>
                  <w:t>☐</w:t>
                </w:r>
              </w:sdtContent>
            </w:sdt>
            <w:r w:rsidR="00195CAD" w:rsidRPr="008E44A4">
              <w:rPr>
                <w:rFonts w:cstheme="minorHAnsi"/>
              </w:rPr>
              <w:t xml:space="preserve"> </w:t>
            </w:r>
            <w:proofErr w:type="spellStart"/>
            <w:r w:rsidR="00195CAD" w:rsidRPr="008E44A4">
              <w:rPr>
                <w:rFonts w:cstheme="minorHAnsi"/>
              </w:rPr>
              <w:t>Hôpital</w:t>
            </w:r>
            <w:proofErr w:type="spellEnd"/>
          </w:p>
          <w:p w14:paraId="5FA63B44" w14:textId="0B226627" w:rsidR="00195CAD" w:rsidRPr="008E44A4" w:rsidRDefault="0063650C" w:rsidP="000A7599">
            <w:pPr>
              <w:jc w:val="center"/>
              <w:rPr>
                <w:rFonts w:cstheme="minorHAnsi"/>
              </w:rPr>
            </w:pPr>
            <w:sdt>
              <w:sdtPr>
                <w:rPr>
                  <w:rFonts w:cstheme="minorHAnsi"/>
                </w:rPr>
                <w:id w:val="-907767314"/>
                <w14:checkbox>
                  <w14:checked w14:val="0"/>
                  <w14:checkedState w14:val="2612" w14:font="MS Gothic"/>
                  <w14:uncheckedState w14:val="2610" w14:font="MS Gothic"/>
                </w14:checkbox>
              </w:sdtPr>
              <w:sdtEndPr/>
              <w:sdtContent>
                <w:r w:rsidR="00195CAD" w:rsidRPr="008E44A4">
                  <w:rPr>
                    <w:rFonts w:ascii="Segoe UI Symbol" w:eastAsia="MS Gothic" w:hAnsi="Segoe UI Symbol" w:cs="Segoe UI Symbol"/>
                  </w:rPr>
                  <w:t>☐</w:t>
                </w:r>
              </w:sdtContent>
            </w:sdt>
            <w:r w:rsidR="00195CAD" w:rsidRPr="008E44A4">
              <w:rPr>
                <w:rFonts w:cstheme="minorHAnsi"/>
              </w:rPr>
              <w:t xml:space="preserve"> Domicile</w:t>
            </w:r>
          </w:p>
        </w:tc>
        <w:tc>
          <w:tcPr>
            <w:tcW w:w="3828" w:type="dxa"/>
            <w:vAlign w:val="center"/>
          </w:tcPr>
          <w:p w14:paraId="073C7F8A" w14:textId="77777777" w:rsidR="00195CAD" w:rsidRPr="008E44A4" w:rsidRDefault="00195CAD" w:rsidP="000A7599">
            <w:pPr>
              <w:jc w:val="center"/>
              <w:rPr>
                <w:rFonts w:cstheme="minorHAnsi"/>
              </w:rPr>
            </w:pPr>
            <w:r w:rsidRPr="008E44A4">
              <w:rPr>
                <w:rFonts w:cstheme="minorHAnsi"/>
              </w:rPr>
              <w:t xml:space="preserve">Lieu </w:t>
            </w:r>
            <w:proofErr w:type="spellStart"/>
            <w:r w:rsidRPr="008E44A4">
              <w:rPr>
                <w:rFonts w:cstheme="minorHAnsi"/>
              </w:rPr>
              <w:t>d’administration</w:t>
            </w:r>
            <w:proofErr w:type="spellEnd"/>
          </w:p>
          <w:p w14:paraId="36F590D3" w14:textId="0B5B091D" w:rsidR="00195CAD" w:rsidRPr="008E44A4" w:rsidRDefault="0063650C" w:rsidP="000A7599">
            <w:pPr>
              <w:jc w:val="center"/>
              <w:rPr>
                <w:rFonts w:cstheme="minorHAnsi"/>
              </w:rPr>
            </w:pPr>
            <w:sdt>
              <w:sdtPr>
                <w:rPr>
                  <w:rFonts w:cstheme="minorHAnsi"/>
                </w:rPr>
                <w:id w:val="-1356183489"/>
                <w14:checkbox>
                  <w14:checked w14:val="0"/>
                  <w14:checkedState w14:val="2612" w14:font="MS Gothic"/>
                  <w14:uncheckedState w14:val="2610" w14:font="MS Gothic"/>
                </w14:checkbox>
              </w:sdtPr>
              <w:sdtEndPr/>
              <w:sdtContent>
                <w:r w:rsidR="00195CAD" w:rsidRPr="008E44A4">
                  <w:rPr>
                    <w:rFonts w:ascii="Segoe UI Symbol" w:eastAsia="MS Gothic" w:hAnsi="Segoe UI Symbol" w:cs="Segoe UI Symbol"/>
                  </w:rPr>
                  <w:t>☐</w:t>
                </w:r>
              </w:sdtContent>
            </w:sdt>
            <w:r w:rsidR="00195CAD" w:rsidRPr="008E44A4">
              <w:rPr>
                <w:rFonts w:cstheme="minorHAnsi"/>
              </w:rPr>
              <w:t xml:space="preserve"> </w:t>
            </w:r>
            <w:proofErr w:type="spellStart"/>
            <w:r w:rsidR="00195CAD" w:rsidRPr="008E44A4">
              <w:rPr>
                <w:rFonts w:cstheme="minorHAnsi"/>
              </w:rPr>
              <w:t>Hôpital</w:t>
            </w:r>
            <w:proofErr w:type="spellEnd"/>
          </w:p>
          <w:p w14:paraId="05C1B144" w14:textId="6114CD0F" w:rsidR="00195CAD" w:rsidRPr="008E44A4" w:rsidRDefault="0063650C" w:rsidP="000A7599">
            <w:pPr>
              <w:jc w:val="center"/>
              <w:rPr>
                <w:rFonts w:cstheme="minorHAnsi"/>
              </w:rPr>
            </w:pPr>
            <w:sdt>
              <w:sdtPr>
                <w:rPr>
                  <w:rFonts w:cstheme="minorHAnsi"/>
                </w:rPr>
                <w:id w:val="-577987216"/>
                <w14:checkbox>
                  <w14:checked w14:val="0"/>
                  <w14:checkedState w14:val="2612" w14:font="MS Gothic"/>
                  <w14:uncheckedState w14:val="2610" w14:font="MS Gothic"/>
                </w14:checkbox>
              </w:sdtPr>
              <w:sdtEndPr/>
              <w:sdtContent>
                <w:r w:rsidR="00195CAD" w:rsidRPr="008E44A4">
                  <w:rPr>
                    <w:rFonts w:ascii="Segoe UI Symbol" w:eastAsia="MS Gothic" w:hAnsi="Segoe UI Symbol" w:cs="Segoe UI Symbol"/>
                  </w:rPr>
                  <w:t>☐</w:t>
                </w:r>
              </w:sdtContent>
            </w:sdt>
            <w:r w:rsidR="00195CAD" w:rsidRPr="008E44A4">
              <w:rPr>
                <w:rFonts w:cstheme="minorHAnsi"/>
              </w:rPr>
              <w:t xml:space="preserve"> Domicile</w:t>
            </w:r>
          </w:p>
        </w:tc>
      </w:tr>
      <w:tr w:rsidR="00195CAD" w:rsidRPr="00F96E75" w14:paraId="160DD793" w14:textId="77777777" w:rsidTr="000A7599">
        <w:tc>
          <w:tcPr>
            <w:tcW w:w="1870" w:type="dxa"/>
            <w:vMerge w:val="restart"/>
            <w:vAlign w:val="center"/>
          </w:tcPr>
          <w:p w14:paraId="6EBDC3B2" w14:textId="77777777" w:rsidR="00195CAD" w:rsidRPr="008E44A4" w:rsidRDefault="00195CAD" w:rsidP="000A7599">
            <w:pPr>
              <w:jc w:val="center"/>
              <w:rPr>
                <w:rFonts w:cstheme="minorHAnsi"/>
                <w:lang w:val="fr-FR"/>
              </w:rPr>
            </w:pPr>
            <w:r w:rsidRPr="008E44A4">
              <w:rPr>
                <w:rFonts w:cstheme="minorHAnsi"/>
                <w:lang w:val="fr-FR"/>
              </w:rPr>
              <w:t>Semaine ….</w:t>
            </w:r>
          </w:p>
        </w:tc>
        <w:tc>
          <w:tcPr>
            <w:tcW w:w="3654" w:type="dxa"/>
            <w:vAlign w:val="center"/>
          </w:tcPr>
          <w:p w14:paraId="01097748" w14:textId="77777777" w:rsidR="00195CAD" w:rsidRPr="008E44A4" w:rsidRDefault="00195CAD" w:rsidP="000A7599">
            <w:pPr>
              <w:jc w:val="center"/>
              <w:rPr>
                <w:rFonts w:cstheme="minorHAnsi"/>
                <w:lang w:val="fr-FR"/>
              </w:rPr>
            </w:pPr>
            <w:r w:rsidRPr="008E44A4">
              <w:rPr>
                <w:rFonts w:cstheme="minorHAnsi"/>
                <w:lang w:val="fr-FR"/>
              </w:rPr>
              <w:t>Nb d’unités</w:t>
            </w:r>
          </w:p>
          <w:p w14:paraId="6331C31F" w14:textId="77777777" w:rsidR="00195CAD" w:rsidRPr="008E44A4" w:rsidRDefault="00195CAD" w:rsidP="000A7599">
            <w:pPr>
              <w:jc w:val="center"/>
              <w:rPr>
                <w:rFonts w:cstheme="minorHAnsi"/>
                <w:lang w:val="fr-FR"/>
              </w:rPr>
            </w:pPr>
            <w:r w:rsidRPr="008E44A4">
              <w:rPr>
                <w:rFonts w:cstheme="minorHAnsi"/>
                <w:lang w:val="fr-FR"/>
              </w:rPr>
              <w:t>|__|__|__|__| UI</w:t>
            </w:r>
          </w:p>
          <w:p w14:paraId="07175E6C" w14:textId="77777777" w:rsidR="00195CAD" w:rsidRPr="008E44A4" w:rsidRDefault="00195CAD" w:rsidP="000A7599">
            <w:pPr>
              <w:jc w:val="center"/>
              <w:rPr>
                <w:rFonts w:cstheme="minorHAnsi"/>
                <w:lang w:val="fr-FR"/>
              </w:rPr>
            </w:pPr>
          </w:p>
          <w:p w14:paraId="268E123A" w14:textId="77777777" w:rsidR="00195CAD" w:rsidRPr="008E44A4" w:rsidRDefault="00195CAD" w:rsidP="000A7599">
            <w:pPr>
              <w:jc w:val="center"/>
              <w:rPr>
                <w:rFonts w:cstheme="minorHAnsi"/>
                <w:lang w:val="fr-FR"/>
              </w:rPr>
            </w:pPr>
            <w:r w:rsidRPr="008E44A4">
              <w:rPr>
                <w:rFonts w:cstheme="minorHAnsi"/>
                <w:lang w:val="fr-FR"/>
              </w:rPr>
              <w:t>(Coller ici les étiquètes de traçabilité des flacons administrés)</w:t>
            </w:r>
          </w:p>
          <w:p w14:paraId="335E0F5E" w14:textId="77777777" w:rsidR="00195CAD" w:rsidRPr="008E44A4" w:rsidRDefault="00195CAD" w:rsidP="000A7599">
            <w:pPr>
              <w:jc w:val="center"/>
              <w:rPr>
                <w:rFonts w:cstheme="minorHAnsi"/>
                <w:lang w:val="fr-FR"/>
              </w:rPr>
            </w:pPr>
          </w:p>
        </w:tc>
        <w:tc>
          <w:tcPr>
            <w:tcW w:w="3828" w:type="dxa"/>
            <w:vAlign w:val="center"/>
          </w:tcPr>
          <w:p w14:paraId="3A8049E3" w14:textId="77777777" w:rsidR="00195CAD" w:rsidRPr="008E44A4" w:rsidRDefault="00195CAD" w:rsidP="000A7599">
            <w:pPr>
              <w:jc w:val="center"/>
              <w:rPr>
                <w:rFonts w:cstheme="minorHAnsi"/>
                <w:lang w:val="fr-FR"/>
              </w:rPr>
            </w:pPr>
            <w:r w:rsidRPr="008E44A4">
              <w:rPr>
                <w:rFonts w:cstheme="minorHAnsi"/>
                <w:lang w:val="fr-FR"/>
              </w:rPr>
              <w:t>Nb d’unités</w:t>
            </w:r>
          </w:p>
          <w:p w14:paraId="669F60E7" w14:textId="77777777" w:rsidR="00195CAD" w:rsidRPr="008E44A4" w:rsidRDefault="00195CAD" w:rsidP="000A7599">
            <w:pPr>
              <w:jc w:val="center"/>
              <w:rPr>
                <w:rFonts w:cstheme="minorHAnsi"/>
                <w:lang w:val="fr-FR"/>
              </w:rPr>
            </w:pPr>
            <w:r w:rsidRPr="008E44A4">
              <w:rPr>
                <w:rFonts w:cstheme="minorHAnsi"/>
                <w:lang w:val="fr-FR"/>
              </w:rPr>
              <w:t>|__|__|__|__| UI</w:t>
            </w:r>
          </w:p>
          <w:p w14:paraId="0B557D26" w14:textId="77777777" w:rsidR="00195CAD" w:rsidRPr="008E44A4" w:rsidRDefault="00195CAD" w:rsidP="000A7599">
            <w:pPr>
              <w:jc w:val="center"/>
              <w:rPr>
                <w:rFonts w:cstheme="minorHAnsi"/>
                <w:lang w:val="fr-FR"/>
              </w:rPr>
            </w:pPr>
          </w:p>
          <w:p w14:paraId="69AEDE9D" w14:textId="77777777" w:rsidR="00195CAD" w:rsidRPr="008E44A4" w:rsidRDefault="00195CAD" w:rsidP="000A7599">
            <w:pPr>
              <w:jc w:val="center"/>
              <w:rPr>
                <w:rFonts w:cstheme="minorHAnsi"/>
                <w:lang w:val="fr-FR"/>
              </w:rPr>
            </w:pPr>
            <w:r w:rsidRPr="008E44A4">
              <w:rPr>
                <w:rFonts w:cstheme="minorHAnsi"/>
                <w:lang w:val="fr-FR"/>
              </w:rPr>
              <w:t>(Coller ici les étiquètes de traçabilité des flacons administrés)</w:t>
            </w:r>
          </w:p>
          <w:p w14:paraId="749F15A2" w14:textId="77777777" w:rsidR="00195CAD" w:rsidRPr="008E44A4" w:rsidRDefault="00195CAD" w:rsidP="000A7599">
            <w:pPr>
              <w:jc w:val="center"/>
              <w:rPr>
                <w:rFonts w:cstheme="minorHAnsi"/>
                <w:lang w:val="fr-FR"/>
              </w:rPr>
            </w:pPr>
          </w:p>
        </w:tc>
      </w:tr>
      <w:tr w:rsidR="00195CAD" w:rsidRPr="008E44A4" w14:paraId="42ADB6A1" w14:textId="77777777" w:rsidTr="000A7599">
        <w:tc>
          <w:tcPr>
            <w:tcW w:w="1870" w:type="dxa"/>
            <w:vMerge/>
            <w:vAlign w:val="center"/>
          </w:tcPr>
          <w:p w14:paraId="2C13CF49" w14:textId="77777777" w:rsidR="00195CAD" w:rsidRPr="008E44A4" w:rsidRDefault="00195CAD" w:rsidP="000A7599">
            <w:pPr>
              <w:jc w:val="center"/>
              <w:rPr>
                <w:rFonts w:cstheme="minorHAnsi"/>
                <w:lang w:val="fr-FR"/>
              </w:rPr>
            </w:pPr>
          </w:p>
        </w:tc>
        <w:tc>
          <w:tcPr>
            <w:tcW w:w="3654" w:type="dxa"/>
            <w:vAlign w:val="center"/>
          </w:tcPr>
          <w:p w14:paraId="0F03F5CB" w14:textId="77777777" w:rsidR="00195CAD" w:rsidRPr="008E44A4" w:rsidRDefault="00195CAD" w:rsidP="000A7599">
            <w:pPr>
              <w:jc w:val="center"/>
              <w:rPr>
                <w:rFonts w:cstheme="minorHAnsi"/>
                <w:lang w:val="fr-FR"/>
              </w:rPr>
            </w:pPr>
            <w:r w:rsidRPr="008E44A4">
              <w:rPr>
                <w:rFonts w:cstheme="minorHAnsi"/>
                <w:lang w:val="fr-FR"/>
              </w:rPr>
              <w:t>Lieu d’administration</w:t>
            </w:r>
          </w:p>
          <w:p w14:paraId="25F93128" w14:textId="18D5E79C" w:rsidR="00195CAD" w:rsidRPr="008E44A4" w:rsidRDefault="0063650C" w:rsidP="000A7599">
            <w:pPr>
              <w:jc w:val="center"/>
              <w:rPr>
                <w:rFonts w:cstheme="minorHAnsi"/>
                <w:lang w:val="fr-FR"/>
              </w:rPr>
            </w:pPr>
            <w:sdt>
              <w:sdtPr>
                <w:rPr>
                  <w:rFonts w:cstheme="minorHAnsi"/>
                  <w:lang w:val="fr-FR"/>
                </w:rPr>
                <w:id w:val="674536777"/>
                <w14:checkbox>
                  <w14:checked w14:val="0"/>
                  <w14:checkedState w14:val="2612" w14:font="MS Gothic"/>
                  <w14:uncheckedState w14:val="2610" w14:font="MS Gothic"/>
                </w14:checkbox>
              </w:sdtPr>
              <w:sdtEndPr/>
              <w:sdtContent>
                <w:r w:rsidR="00195CAD" w:rsidRPr="008E44A4">
                  <w:rPr>
                    <w:rFonts w:ascii="Segoe UI Symbol" w:eastAsia="MS Gothic" w:hAnsi="Segoe UI Symbol" w:cs="Segoe UI Symbol"/>
                    <w:lang w:val="fr-FR"/>
                  </w:rPr>
                  <w:t>☐</w:t>
                </w:r>
              </w:sdtContent>
            </w:sdt>
            <w:r w:rsidR="00195CAD" w:rsidRPr="008E44A4">
              <w:rPr>
                <w:rFonts w:cstheme="minorHAnsi"/>
                <w:lang w:val="fr-FR"/>
              </w:rPr>
              <w:t xml:space="preserve"> Hôpital</w:t>
            </w:r>
          </w:p>
          <w:p w14:paraId="63DF9F26" w14:textId="24E28E89" w:rsidR="00195CAD" w:rsidRPr="008E44A4" w:rsidRDefault="0063650C" w:rsidP="000A7599">
            <w:pPr>
              <w:jc w:val="center"/>
              <w:rPr>
                <w:rFonts w:cstheme="minorHAnsi"/>
                <w:lang w:val="fr-FR"/>
              </w:rPr>
            </w:pPr>
            <w:sdt>
              <w:sdtPr>
                <w:rPr>
                  <w:rFonts w:cstheme="minorHAnsi"/>
                  <w:lang w:val="fr-FR"/>
                </w:rPr>
                <w:id w:val="1444805272"/>
                <w14:checkbox>
                  <w14:checked w14:val="0"/>
                  <w14:checkedState w14:val="2612" w14:font="MS Gothic"/>
                  <w14:uncheckedState w14:val="2610" w14:font="MS Gothic"/>
                </w14:checkbox>
              </w:sdtPr>
              <w:sdtEndPr/>
              <w:sdtContent>
                <w:r w:rsidR="00195CAD" w:rsidRPr="008E44A4">
                  <w:rPr>
                    <w:rFonts w:ascii="Segoe UI Symbol" w:eastAsia="MS Gothic" w:hAnsi="Segoe UI Symbol" w:cs="Segoe UI Symbol"/>
                    <w:lang w:val="fr-FR"/>
                  </w:rPr>
                  <w:t>☐</w:t>
                </w:r>
              </w:sdtContent>
            </w:sdt>
            <w:r w:rsidR="00195CAD" w:rsidRPr="008E44A4">
              <w:rPr>
                <w:rFonts w:cstheme="minorHAnsi"/>
                <w:lang w:val="fr-FR"/>
              </w:rPr>
              <w:t xml:space="preserve"> Domicile</w:t>
            </w:r>
          </w:p>
        </w:tc>
        <w:tc>
          <w:tcPr>
            <w:tcW w:w="3828" w:type="dxa"/>
            <w:vAlign w:val="center"/>
          </w:tcPr>
          <w:p w14:paraId="14E969EC" w14:textId="77777777" w:rsidR="00195CAD" w:rsidRPr="008E44A4" w:rsidRDefault="00195CAD" w:rsidP="000A7599">
            <w:pPr>
              <w:jc w:val="center"/>
              <w:rPr>
                <w:rFonts w:cstheme="minorHAnsi"/>
                <w:lang w:val="fr-FR"/>
              </w:rPr>
            </w:pPr>
            <w:r w:rsidRPr="008E44A4">
              <w:rPr>
                <w:rFonts w:cstheme="minorHAnsi"/>
                <w:lang w:val="fr-FR"/>
              </w:rPr>
              <w:t>Lieu d’administration</w:t>
            </w:r>
          </w:p>
          <w:p w14:paraId="5991328A" w14:textId="4331C895" w:rsidR="00195CAD" w:rsidRPr="008E44A4" w:rsidRDefault="0063650C" w:rsidP="000A7599">
            <w:pPr>
              <w:jc w:val="center"/>
              <w:rPr>
                <w:rFonts w:cstheme="minorHAnsi"/>
                <w:lang w:val="fr-FR"/>
              </w:rPr>
            </w:pPr>
            <w:sdt>
              <w:sdtPr>
                <w:rPr>
                  <w:rFonts w:cstheme="minorHAnsi"/>
                  <w:lang w:val="fr-FR"/>
                </w:rPr>
                <w:id w:val="277457146"/>
                <w14:checkbox>
                  <w14:checked w14:val="0"/>
                  <w14:checkedState w14:val="2612" w14:font="MS Gothic"/>
                  <w14:uncheckedState w14:val="2610" w14:font="MS Gothic"/>
                </w14:checkbox>
              </w:sdtPr>
              <w:sdtEndPr/>
              <w:sdtContent>
                <w:r w:rsidR="00195CAD" w:rsidRPr="008E44A4">
                  <w:rPr>
                    <w:rFonts w:ascii="Segoe UI Symbol" w:eastAsia="MS Gothic" w:hAnsi="Segoe UI Symbol" w:cs="Segoe UI Symbol"/>
                    <w:lang w:val="fr-FR"/>
                  </w:rPr>
                  <w:t>☐</w:t>
                </w:r>
              </w:sdtContent>
            </w:sdt>
            <w:r w:rsidR="00195CAD" w:rsidRPr="008E44A4">
              <w:rPr>
                <w:rFonts w:cstheme="minorHAnsi"/>
                <w:lang w:val="fr-FR"/>
              </w:rPr>
              <w:t xml:space="preserve"> Hôpital</w:t>
            </w:r>
          </w:p>
          <w:p w14:paraId="324CADA1" w14:textId="3C91865F" w:rsidR="00195CAD" w:rsidRPr="008E44A4" w:rsidRDefault="0063650C" w:rsidP="000A7599">
            <w:pPr>
              <w:jc w:val="center"/>
              <w:rPr>
                <w:rFonts w:cstheme="minorHAnsi"/>
                <w:lang w:val="fr-FR"/>
              </w:rPr>
            </w:pPr>
            <w:sdt>
              <w:sdtPr>
                <w:rPr>
                  <w:rFonts w:cstheme="minorHAnsi"/>
                  <w:lang w:val="fr-FR"/>
                </w:rPr>
                <w:id w:val="-284729428"/>
                <w14:checkbox>
                  <w14:checked w14:val="0"/>
                  <w14:checkedState w14:val="2612" w14:font="MS Gothic"/>
                  <w14:uncheckedState w14:val="2610" w14:font="MS Gothic"/>
                </w14:checkbox>
              </w:sdtPr>
              <w:sdtEndPr/>
              <w:sdtContent>
                <w:r w:rsidR="00195CAD" w:rsidRPr="008E44A4">
                  <w:rPr>
                    <w:rFonts w:ascii="Segoe UI Symbol" w:eastAsia="MS Gothic" w:hAnsi="Segoe UI Symbol" w:cs="Segoe UI Symbol"/>
                    <w:lang w:val="fr-FR"/>
                  </w:rPr>
                  <w:t>☐</w:t>
                </w:r>
              </w:sdtContent>
            </w:sdt>
            <w:r w:rsidR="00195CAD" w:rsidRPr="008E44A4">
              <w:rPr>
                <w:rFonts w:cstheme="minorHAnsi"/>
                <w:lang w:val="fr-FR"/>
              </w:rPr>
              <w:t xml:space="preserve"> Domicile</w:t>
            </w:r>
          </w:p>
        </w:tc>
      </w:tr>
      <w:tr w:rsidR="00195CAD" w:rsidRPr="00F96E75" w14:paraId="028ED60D" w14:textId="77777777" w:rsidTr="000A7599">
        <w:tc>
          <w:tcPr>
            <w:tcW w:w="1870" w:type="dxa"/>
            <w:vMerge w:val="restart"/>
            <w:vAlign w:val="center"/>
          </w:tcPr>
          <w:p w14:paraId="1D4420B9" w14:textId="77777777" w:rsidR="00195CAD" w:rsidRPr="008E44A4" w:rsidRDefault="00195CAD" w:rsidP="000A7599">
            <w:pPr>
              <w:jc w:val="center"/>
              <w:rPr>
                <w:rFonts w:cstheme="minorHAnsi"/>
                <w:lang w:val="fr-FR"/>
              </w:rPr>
            </w:pPr>
            <w:r w:rsidRPr="008E44A4">
              <w:rPr>
                <w:rFonts w:cstheme="minorHAnsi"/>
                <w:lang w:val="fr-FR"/>
              </w:rPr>
              <w:t>Semaine ….</w:t>
            </w:r>
          </w:p>
        </w:tc>
        <w:tc>
          <w:tcPr>
            <w:tcW w:w="3654" w:type="dxa"/>
          </w:tcPr>
          <w:p w14:paraId="59A811B4" w14:textId="77777777" w:rsidR="00195CAD" w:rsidRPr="008E44A4" w:rsidRDefault="00195CAD" w:rsidP="000A7599">
            <w:pPr>
              <w:jc w:val="center"/>
              <w:rPr>
                <w:rFonts w:cstheme="minorHAnsi"/>
                <w:lang w:val="fr-FR"/>
              </w:rPr>
            </w:pPr>
            <w:r w:rsidRPr="008E44A4">
              <w:rPr>
                <w:rFonts w:cstheme="minorHAnsi"/>
                <w:lang w:val="fr-FR"/>
              </w:rPr>
              <w:t>Nb d’unités</w:t>
            </w:r>
          </w:p>
          <w:p w14:paraId="1FBBFE95" w14:textId="77777777" w:rsidR="00195CAD" w:rsidRPr="008E44A4" w:rsidRDefault="00195CAD" w:rsidP="000A7599">
            <w:pPr>
              <w:jc w:val="center"/>
              <w:rPr>
                <w:rFonts w:cstheme="minorHAnsi"/>
                <w:lang w:val="fr-FR"/>
              </w:rPr>
            </w:pPr>
            <w:r w:rsidRPr="008E44A4">
              <w:rPr>
                <w:rFonts w:cstheme="minorHAnsi"/>
                <w:lang w:val="fr-FR"/>
              </w:rPr>
              <w:t>|__|__|__|__| UI</w:t>
            </w:r>
          </w:p>
          <w:p w14:paraId="0A226BF4" w14:textId="77777777" w:rsidR="00195CAD" w:rsidRPr="008E44A4" w:rsidRDefault="00195CAD" w:rsidP="000A7599">
            <w:pPr>
              <w:jc w:val="center"/>
              <w:rPr>
                <w:rFonts w:cstheme="minorHAnsi"/>
                <w:lang w:val="fr-FR"/>
              </w:rPr>
            </w:pPr>
          </w:p>
          <w:p w14:paraId="6594309A" w14:textId="77777777" w:rsidR="00195CAD" w:rsidRPr="008E44A4" w:rsidRDefault="00195CAD" w:rsidP="000A7599">
            <w:pPr>
              <w:jc w:val="center"/>
              <w:rPr>
                <w:rFonts w:cstheme="minorHAnsi"/>
                <w:lang w:val="fr-FR"/>
              </w:rPr>
            </w:pPr>
            <w:r w:rsidRPr="008E44A4">
              <w:rPr>
                <w:rFonts w:cstheme="minorHAnsi"/>
                <w:lang w:val="fr-FR"/>
              </w:rPr>
              <w:t>(Coller ici les étiquètes de traçabilité des flacons administrés)</w:t>
            </w:r>
          </w:p>
          <w:p w14:paraId="0119704C" w14:textId="77777777" w:rsidR="00195CAD" w:rsidRPr="008E44A4" w:rsidRDefault="00195CAD" w:rsidP="000A7599">
            <w:pPr>
              <w:jc w:val="center"/>
              <w:rPr>
                <w:rFonts w:cstheme="minorHAnsi"/>
                <w:lang w:val="fr-FR"/>
              </w:rPr>
            </w:pPr>
          </w:p>
        </w:tc>
        <w:tc>
          <w:tcPr>
            <w:tcW w:w="3828" w:type="dxa"/>
          </w:tcPr>
          <w:p w14:paraId="47F5B9BF" w14:textId="77777777" w:rsidR="00195CAD" w:rsidRPr="008E44A4" w:rsidRDefault="00195CAD" w:rsidP="000A7599">
            <w:pPr>
              <w:jc w:val="center"/>
              <w:rPr>
                <w:rFonts w:cstheme="minorHAnsi"/>
                <w:lang w:val="fr-FR"/>
              </w:rPr>
            </w:pPr>
            <w:r w:rsidRPr="008E44A4">
              <w:rPr>
                <w:rFonts w:cstheme="minorHAnsi"/>
                <w:lang w:val="fr-FR"/>
              </w:rPr>
              <w:t>Nb d’unités</w:t>
            </w:r>
          </w:p>
          <w:p w14:paraId="38E3BFB0" w14:textId="77777777" w:rsidR="00195CAD" w:rsidRPr="008E44A4" w:rsidRDefault="00195CAD" w:rsidP="000A7599">
            <w:pPr>
              <w:jc w:val="center"/>
              <w:rPr>
                <w:rFonts w:cstheme="minorHAnsi"/>
                <w:lang w:val="fr-FR"/>
              </w:rPr>
            </w:pPr>
            <w:r w:rsidRPr="008E44A4">
              <w:rPr>
                <w:rFonts w:cstheme="minorHAnsi"/>
                <w:lang w:val="fr-FR"/>
              </w:rPr>
              <w:t>|__|__|__|__| UI</w:t>
            </w:r>
          </w:p>
          <w:p w14:paraId="143D8614" w14:textId="77777777" w:rsidR="00195CAD" w:rsidRPr="008E44A4" w:rsidRDefault="00195CAD" w:rsidP="000A7599">
            <w:pPr>
              <w:jc w:val="center"/>
              <w:rPr>
                <w:rFonts w:cstheme="minorHAnsi"/>
                <w:lang w:val="fr-FR"/>
              </w:rPr>
            </w:pPr>
          </w:p>
          <w:p w14:paraId="174D5727" w14:textId="77777777" w:rsidR="00195CAD" w:rsidRPr="008E44A4" w:rsidRDefault="00195CAD" w:rsidP="000A7599">
            <w:pPr>
              <w:jc w:val="center"/>
              <w:rPr>
                <w:rFonts w:cstheme="minorHAnsi"/>
                <w:lang w:val="fr-FR"/>
              </w:rPr>
            </w:pPr>
            <w:r w:rsidRPr="008E44A4">
              <w:rPr>
                <w:rFonts w:cstheme="minorHAnsi"/>
                <w:lang w:val="fr-FR"/>
              </w:rPr>
              <w:t>(Coller ici les étiquètes de traçabilité des flacons administrés)</w:t>
            </w:r>
          </w:p>
          <w:p w14:paraId="0D153B41" w14:textId="77777777" w:rsidR="00195CAD" w:rsidRPr="008E44A4" w:rsidRDefault="00195CAD" w:rsidP="000A7599">
            <w:pPr>
              <w:jc w:val="center"/>
              <w:rPr>
                <w:rFonts w:cstheme="minorHAnsi"/>
                <w:lang w:val="fr-FR"/>
              </w:rPr>
            </w:pPr>
          </w:p>
        </w:tc>
      </w:tr>
      <w:tr w:rsidR="00195CAD" w:rsidRPr="008E44A4" w14:paraId="48407826" w14:textId="77777777" w:rsidTr="000A7599">
        <w:tc>
          <w:tcPr>
            <w:tcW w:w="1870" w:type="dxa"/>
            <w:vMerge/>
            <w:vAlign w:val="center"/>
          </w:tcPr>
          <w:p w14:paraId="3CB6755C" w14:textId="77777777" w:rsidR="00195CAD" w:rsidRPr="008E44A4" w:rsidRDefault="00195CAD" w:rsidP="000A7599">
            <w:pPr>
              <w:jc w:val="center"/>
              <w:rPr>
                <w:rFonts w:cstheme="minorHAnsi"/>
                <w:lang w:val="fr-FR"/>
              </w:rPr>
            </w:pPr>
          </w:p>
        </w:tc>
        <w:tc>
          <w:tcPr>
            <w:tcW w:w="3654" w:type="dxa"/>
          </w:tcPr>
          <w:p w14:paraId="3EC10C96" w14:textId="77777777" w:rsidR="00195CAD" w:rsidRPr="008E44A4" w:rsidRDefault="00195CAD" w:rsidP="000A7599">
            <w:pPr>
              <w:jc w:val="center"/>
              <w:rPr>
                <w:rFonts w:cstheme="minorHAnsi"/>
                <w:lang w:val="fr-FR"/>
              </w:rPr>
            </w:pPr>
            <w:r w:rsidRPr="008E44A4">
              <w:rPr>
                <w:rFonts w:cstheme="minorHAnsi"/>
                <w:lang w:val="fr-FR"/>
              </w:rPr>
              <w:t>Lieu d’administration</w:t>
            </w:r>
          </w:p>
          <w:p w14:paraId="0F0CAFE3" w14:textId="6A6BAB93" w:rsidR="00195CAD" w:rsidRPr="008E44A4" w:rsidRDefault="0063650C" w:rsidP="000A7599">
            <w:pPr>
              <w:jc w:val="center"/>
              <w:rPr>
                <w:rFonts w:cstheme="minorHAnsi"/>
                <w:lang w:val="fr-FR"/>
              </w:rPr>
            </w:pPr>
            <w:sdt>
              <w:sdtPr>
                <w:rPr>
                  <w:rFonts w:cstheme="minorHAnsi"/>
                  <w:lang w:val="fr-FR"/>
                </w:rPr>
                <w:id w:val="-28567524"/>
                <w14:checkbox>
                  <w14:checked w14:val="0"/>
                  <w14:checkedState w14:val="2612" w14:font="MS Gothic"/>
                  <w14:uncheckedState w14:val="2610" w14:font="MS Gothic"/>
                </w14:checkbox>
              </w:sdtPr>
              <w:sdtEndPr/>
              <w:sdtContent>
                <w:r w:rsidR="00195CAD" w:rsidRPr="008E44A4">
                  <w:rPr>
                    <w:rFonts w:ascii="Segoe UI Symbol" w:eastAsia="MS Gothic" w:hAnsi="Segoe UI Symbol" w:cs="Segoe UI Symbol"/>
                    <w:lang w:val="fr-FR"/>
                  </w:rPr>
                  <w:t>☐</w:t>
                </w:r>
              </w:sdtContent>
            </w:sdt>
            <w:r w:rsidR="00195CAD" w:rsidRPr="008E44A4">
              <w:rPr>
                <w:rFonts w:cstheme="minorHAnsi"/>
                <w:lang w:val="fr-FR"/>
              </w:rPr>
              <w:t xml:space="preserve"> Hôpital</w:t>
            </w:r>
          </w:p>
          <w:p w14:paraId="74C43F53" w14:textId="44050F7A" w:rsidR="00195CAD" w:rsidRPr="008E44A4" w:rsidRDefault="0063650C" w:rsidP="000A7599">
            <w:pPr>
              <w:jc w:val="center"/>
              <w:rPr>
                <w:rFonts w:cstheme="minorHAnsi"/>
                <w:lang w:val="fr-FR"/>
              </w:rPr>
            </w:pPr>
            <w:sdt>
              <w:sdtPr>
                <w:rPr>
                  <w:rFonts w:cstheme="minorHAnsi"/>
                  <w:lang w:val="fr-FR"/>
                </w:rPr>
                <w:id w:val="716552176"/>
                <w14:checkbox>
                  <w14:checked w14:val="0"/>
                  <w14:checkedState w14:val="2612" w14:font="MS Gothic"/>
                  <w14:uncheckedState w14:val="2610" w14:font="MS Gothic"/>
                </w14:checkbox>
              </w:sdtPr>
              <w:sdtEndPr/>
              <w:sdtContent>
                <w:r w:rsidR="00195CAD" w:rsidRPr="008E44A4">
                  <w:rPr>
                    <w:rFonts w:ascii="Segoe UI Symbol" w:eastAsia="MS Gothic" w:hAnsi="Segoe UI Symbol" w:cs="Segoe UI Symbol"/>
                    <w:lang w:val="fr-FR"/>
                  </w:rPr>
                  <w:t>☐</w:t>
                </w:r>
              </w:sdtContent>
            </w:sdt>
            <w:r w:rsidR="00195CAD" w:rsidRPr="008E44A4">
              <w:rPr>
                <w:rFonts w:cstheme="minorHAnsi"/>
                <w:lang w:val="fr-FR"/>
              </w:rPr>
              <w:t xml:space="preserve"> Domicile</w:t>
            </w:r>
          </w:p>
        </w:tc>
        <w:tc>
          <w:tcPr>
            <w:tcW w:w="3828" w:type="dxa"/>
          </w:tcPr>
          <w:p w14:paraId="27BE4545" w14:textId="77777777" w:rsidR="00195CAD" w:rsidRPr="008E44A4" w:rsidRDefault="00195CAD" w:rsidP="000A7599">
            <w:pPr>
              <w:jc w:val="center"/>
              <w:rPr>
                <w:rFonts w:cstheme="minorHAnsi"/>
                <w:lang w:val="fr-FR"/>
              </w:rPr>
            </w:pPr>
            <w:r w:rsidRPr="008E44A4">
              <w:rPr>
                <w:rFonts w:cstheme="minorHAnsi"/>
                <w:lang w:val="fr-FR"/>
              </w:rPr>
              <w:t>Lieu d’administration</w:t>
            </w:r>
          </w:p>
          <w:p w14:paraId="4974341E" w14:textId="6DE518EA" w:rsidR="00195CAD" w:rsidRPr="008E44A4" w:rsidRDefault="0063650C" w:rsidP="000A7599">
            <w:pPr>
              <w:jc w:val="center"/>
              <w:rPr>
                <w:rFonts w:cstheme="minorHAnsi"/>
                <w:lang w:val="fr-FR"/>
              </w:rPr>
            </w:pPr>
            <w:sdt>
              <w:sdtPr>
                <w:rPr>
                  <w:rFonts w:cstheme="minorHAnsi"/>
                  <w:lang w:val="fr-FR"/>
                </w:rPr>
                <w:id w:val="-410473972"/>
                <w14:checkbox>
                  <w14:checked w14:val="0"/>
                  <w14:checkedState w14:val="2612" w14:font="MS Gothic"/>
                  <w14:uncheckedState w14:val="2610" w14:font="MS Gothic"/>
                </w14:checkbox>
              </w:sdtPr>
              <w:sdtEndPr/>
              <w:sdtContent>
                <w:r w:rsidR="00195CAD" w:rsidRPr="008E44A4">
                  <w:rPr>
                    <w:rFonts w:ascii="Segoe UI Symbol" w:eastAsia="MS Gothic" w:hAnsi="Segoe UI Symbol" w:cs="Segoe UI Symbol"/>
                    <w:lang w:val="fr-FR"/>
                  </w:rPr>
                  <w:t>☐</w:t>
                </w:r>
              </w:sdtContent>
            </w:sdt>
            <w:r w:rsidR="00195CAD" w:rsidRPr="008E44A4">
              <w:rPr>
                <w:rFonts w:cstheme="minorHAnsi"/>
                <w:lang w:val="fr-FR"/>
              </w:rPr>
              <w:t xml:space="preserve"> Hôpital</w:t>
            </w:r>
          </w:p>
          <w:p w14:paraId="0A004AC1" w14:textId="557FF272" w:rsidR="00195CAD" w:rsidRPr="008E44A4" w:rsidRDefault="0063650C" w:rsidP="000A7599">
            <w:pPr>
              <w:jc w:val="center"/>
              <w:rPr>
                <w:rFonts w:cstheme="minorHAnsi"/>
                <w:lang w:val="fr-FR"/>
              </w:rPr>
            </w:pPr>
            <w:sdt>
              <w:sdtPr>
                <w:rPr>
                  <w:rFonts w:cstheme="minorHAnsi"/>
                  <w:lang w:val="fr-FR"/>
                </w:rPr>
                <w:id w:val="-302231715"/>
                <w14:checkbox>
                  <w14:checked w14:val="0"/>
                  <w14:checkedState w14:val="2612" w14:font="MS Gothic"/>
                  <w14:uncheckedState w14:val="2610" w14:font="MS Gothic"/>
                </w14:checkbox>
              </w:sdtPr>
              <w:sdtEndPr/>
              <w:sdtContent>
                <w:r w:rsidR="00195CAD" w:rsidRPr="008E44A4">
                  <w:rPr>
                    <w:rFonts w:ascii="Segoe UI Symbol" w:eastAsia="MS Gothic" w:hAnsi="Segoe UI Symbol" w:cs="Segoe UI Symbol"/>
                    <w:lang w:val="fr-FR"/>
                  </w:rPr>
                  <w:t>☐</w:t>
                </w:r>
              </w:sdtContent>
            </w:sdt>
            <w:r w:rsidR="00195CAD" w:rsidRPr="008E44A4">
              <w:rPr>
                <w:rFonts w:cstheme="minorHAnsi"/>
                <w:lang w:val="fr-FR"/>
              </w:rPr>
              <w:t xml:space="preserve"> Domicile</w:t>
            </w:r>
          </w:p>
        </w:tc>
      </w:tr>
      <w:tr w:rsidR="00195CAD" w:rsidRPr="00F96E75" w14:paraId="36BA6285" w14:textId="77777777" w:rsidTr="000A7599">
        <w:tc>
          <w:tcPr>
            <w:tcW w:w="1870" w:type="dxa"/>
            <w:vMerge w:val="restart"/>
            <w:vAlign w:val="center"/>
          </w:tcPr>
          <w:p w14:paraId="6C4E1FD2" w14:textId="77777777" w:rsidR="00195CAD" w:rsidRPr="008E44A4" w:rsidRDefault="00195CAD" w:rsidP="000A7599">
            <w:pPr>
              <w:jc w:val="center"/>
              <w:rPr>
                <w:rFonts w:cstheme="minorHAnsi"/>
                <w:lang w:val="fr-FR"/>
              </w:rPr>
            </w:pPr>
            <w:r w:rsidRPr="008E44A4">
              <w:rPr>
                <w:rFonts w:cstheme="minorHAnsi"/>
                <w:lang w:val="fr-FR"/>
              </w:rPr>
              <w:t>Semaine ….</w:t>
            </w:r>
          </w:p>
        </w:tc>
        <w:tc>
          <w:tcPr>
            <w:tcW w:w="3654" w:type="dxa"/>
          </w:tcPr>
          <w:p w14:paraId="0C27A936" w14:textId="77777777" w:rsidR="00195CAD" w:rsidRPr="008E44A4" w:rsidRDefault="00195CAD" w:rsidP="000A7599">
            <w:pPr>
              <w:jc w:val="center"/>
              <w:rPr>
                <w:rFonts w:cstheme="minorHAnsi"/>
                <w:lang w:val="fr-FR"/>
              </w:rPr>
            </w:pPr>
            <w:r w:rsidRPr="008E44A4">
              <w:rPr>
                <w:rFonts w:cstheme="minorHAnsi"/>
                <w:lang w:val="fr-FR"/>
              </w:rPr>
              <w:t>Nb d’unités</w:t>
            </w:r>
          </w:p>
          <w:p w14:paraId="68934213" w14:textId="77777777" w:rsidR="00195CAD" w:rsidRPr="008E44A4" w:rsidRDefault="00195CAD" w:rsidP="000A7599">
            <w:pPr>
              <w:jc w:val="center"/>
              <w:rPr>
                <w:rFonts w:cstheme="minorHAnsi"/>
                <w:lang w:val="fr-FR"/>
              </w:rPr>
            </w:pPr>
            <w:r w:rsidRPr="008E44A4">
              <w:rPr>
                <w:rFonts w:cstheme="minorHAnsi"/>
                <w:lang w:val="fr-FR"/>
              </w:rPr>
              <w:t>|__|__|__|__| UI</w:t>
            </w:r>
          </w:p>
          <w:p w14:paraId="745ABB59" w14:textId="77777777" w:rsidR="00195CAD" w:rsidRPr="008E44A4" w:rsidRDefault="00195CAD" w:rsidP="000A7599">
            <w:pPr>
              <w:jc w:val="center"/>
              <w:rPr>
                <w:rFonts w:cstheme="minorHAnsi"/>
                <w:lang w:val="fr-FR"/>
              </w:rPr>
            </w:pPr>
          </w:p>
          <w:p w14:paraId="57D24D7A" w14:textId="77777777" w:rsidR="00195CAD" w:rsidRPr="008E44A4" w:rsidRDefault="00195CAD" w:rsidP="000A7599">
            <w:pPr>
              <w:jc w:val="center"/>
              <w:rPr>
                <w:rFonts w:cstheme="minorHAnsi"/>
                <w:lang w:val="fr-FR"/>
              </w:rPr>
            </w:pPr>
            <w:r w:rsidRPr="008E44A4">
              <w:rPr>
                <w:rFonts w:cstheme="minorHAnsi"/>
                <w:lang w:val="fr-FR"/>
              </w:rPr>
              <w:t>(Coller ici les étiquètes de traçabilité des flacons administrés)</w:t>
            </w:r>
          </w:p>
          <w:p w14:paraId="39F31CCF" w14:textId="77777777" w:rsidR="00195CAD" w:rsidRPr="008E44A4" w:rsidRDefault="00195CAD" w:rsidP="000A7599">
            <w:pPr>
              <w:jc w:val="center"/>
              <w:rPr>
                <w:rFonts w:cstheme="minorHAnsi"/>
                <w:lang w:val="fr-FR"/>
              </w:rPr>
            </w:pPr>
          </w:p>
        </w:tc>
        <w:tc>
          <w:tcPr>
            <w:tcW w:w="3828" w:type="dxa"/>
          </w:tcPr>
          <w:p w14:paraId="3EA502B9" w14:textId="77777777" w:rsidR="00195CAD" w:rsidRPr="008E44A4" w:rsidRDefault="00195CAD" w:rsidP="000A7599">
            <w:pPr>
              <w:jc w:val="center"/>
              <w:rPr>
                <w:rFonts w:cstheme="minorHAnsi"/>
                <w:lang w:val="fr-FR"/>
              </w:rPr>
            </w:pPr>
            <w:r w:rsidRPr="008E44A4">
              <w:rPr>
                <w:rFonts w:cstheme="minorHAnsi"/>
                <w:lang w:val="fr-FR"/>
              </w:rPr>
              <w:t>Nb d’unités</w:t>
            </w:r>
          </w:p>
          <w:p w14:paraId="5B663EA9" w14:textId="77777777" w:rsidR="00195CAD" w:rsidRPr="008E44A4" w:rsidRDefault="00195CAD" w:rsidP="000A7599">
            <w:pPr>
              <w:jc w:val="center"/>
              <w:rPr>
                <w:rFonts w:cstheme="minorHAnsi"/>
                <w:lang w:val="fr-FR"/>
              </w:rPr>
            </w:pPr>
            <w:r w:rsidRPr="008E44A4">
              <w:rPr>
                <w:rFonts w:cstheme="minorHAnsi"/>
                <w:lang w:val="fr-FR"/>
              </w:rPr>
              <w:t>|__|__|__|__| UI</w:t>
            </w:r>
          </w:p>
          <w:p w14:paraId="7C7EAFDC" w14:textId="77777777" w:rsidR="00195CAD" w:rsidRPr="008E44A4" w:rsidRDefault="00195CAD" w:rsidP="000A7599">
            <w:pPr>
              <w:jc w:val="center"/>
              <w:rPr>
                <w:rFonts w:cstheme="minorHAnsi"/>
                <w:lang w:val="fr-FR"/>
              </w:rPr>
            </w:pPr>
          </w:p>
          <w:p w14:paraId="232D7C4A" w14:textId="77777777" w:rsidR="00195CAD" w:rsidRPr="008E44A4" w:rsidRDefault="00195CAD" w:rsidP="000A7599">
            <w:pPr>
              <w:jc w:val="center"/>
              <w:rPr>
                <w:rFonts w:cstheme="minorHAnsi"/>
                <w:lang w:val="fr-FR"/>
              </w:rPr>
            </w:pPr>
            <w:r w:rsidRPr="008E44A4">
              <w:rPr>
                <w:rFonts w:cstheme="minorHAnsi"/>
                <w:lang w:val="fr-FR"/>
              </w:rPr>
              <w:t>(Coller ici les étiquètes de traçabilité des flacons administrés)</w:t>
            </w:r>
          </w:p>
          <w:p w14:paraId="2305F5FB" w14:textId="77777777" w:rsidR="00195CAD" w:rsidRPr="008E44A4" w:rsidRDefault="00195CAD" w:rsidP="000A7599">
            <w:pPr>
              <w:jc w:val="center"/>
              <w:rPr>
                <w:rFonts w:cstheme="minorHAnsi"/>
                <w:lang w:val="fr-FR"/>
              </w:rPr>
            </w:pPr>
          </w:p>
        </w:tc>
      </w:tr>
      <w:tr w:rsidR="00195CAD" w:rsidRPr="008E44A4" w14:paraId="2396B241" w14:textId="77777777" w:rsidTr="000A7599">
        <w:tc>
          <w:tcPr>
            <w:tcW w:w="1870" w:type="dxa"/>
            <w:vMerge/>
            <w:vAlign w:val="center"/>
          </w:tcPr>
          <w:p w14:paraId="276254F8" w14:textId="77777777" w:rsidR="00195CAD" w:rsidRPr="008E44A4" w:rsidRDefault="00195CAD" w:rsidP="000A7599">
            <w:pPr>
              <w:jc w:val="center"/>
              <w:rPr>
                <w:rFonts w:cstheme="minorHAnsi"/>
                <w:lang w:val="fr-FR"/>
              </w:rPr>
            </w:pPr>
          </w:p>
        </w:tc>
        <w:tc>
          <w:tcPr>
            <w:tcW w:w="3654" w:type="dxa"/>
          </w:tcPr>
          <w:p w14:paraId="026280F8" w14:textId="77777777" w:rsidR="00195CAD" w:rsidRPr="008E44A4" w:rsidRDefault="00195CAD" w:rsidP="000A7599">
            <w:pPr>
              <w:jc w:val="center"/>
              <w:rPr>
                <w:rFonts w:cstheme="minorHAnsi"/>
                <w:lang w:val="fr-FR"/>
              </w:rPr>
            </w:pPr>
            <w:r w:rsidRPr="008E44A4">
              <w:rPr>
                <w:rFonts w:cstheme="minorHAnsi"/>
                <w:lang w:val="fr-FR"/>
              </w:rPr>
              <w:t>Lieu d’administration</w:t>
            </w:r>
          </w:p>
          <w:p w14:paraId="17FA5987" w14:textId="4622491E" w:rsidR="00195CAD" w:rsidRPr="008E44A4" w:rsidRDefault="0063650C" w:rsidP="000A7599">
            <w:pPr>
              <w:jc w:val="center"/>
              <w:rPr>
                <w:rFonts w:cstheme="minorHAnsi"/>
                <w:lang w:val="fr-FR"/>
              </w:rPr>
            </w:pPr>
            <w:sdt>
              <w:sdtPr>
                <w:rPr>
                  <w:rFonts w:cstheme="minorHAnsi"/>
                  <w:lang w:val="fr-FR"/>
                </w:rPr>
                <w:id w:val="92828902"/>
                <w14:checkbox>
                  <w14:checked w14:val="0"/>
                  <w14:checkedState w14:val="2612" w14:font="MS Gothic"/>
                  <w14:uncheckedState w14:val="2610" w14:font="MS Gothic"/>
                </w14:checkbox>
              </w:sdtPr>
              <w:sdtEndPr/>
              <w:sdtContent>
                <w:r w:rsidR="00195CAD" w:rsidRPr="008E44A4">
                  <w:rPr>
                    <w:rFonts w:ascii="Segoe UI Symbol" w:eastAsia="MS Gothic" w:hAnsi="Segoe UI Symbol" w:cs="Segoe UI Symbol"/>
                    <w:lang w:val="fr-FR"/>
                  </w:rPr>
                  <w:t>☐</w:t>
                </w:r>
              </w:sdtContent>
            </w:sdt>
            <w:r w:rsidR="00195CAD" w:rsidRPr="008E44A4">
              <w:rPr>
                <w:rFonts w:cstheme="minorHAnsi"/>
                <w:lang w:val="fr-FR"/>
              </w:rPr>
              <w:t xml:space="preserve"> Hôpital</w:t>
            </w:r>
          </w:p>
          <w:p w14:paraId="7A4942B2" w14:textId="047DCCEF" w:rsidR="00195CAD" w:rsidRPr="008E44A4" w:rsidRDefault="0063650C" w:rsidP="000A7599">
            <w:pPr>
              <w:jc w:val="center"/>
              <w:rPr>
                <w:rFonts w:cstheme="minorHAnsi"/>
                <w:lang w:val="fr-FR"/>
              </w:rPr>
            </w:pPr>
            <w:sdt>
              <w:sdtPr>
                <w:rPr>
                  <w:rFonts w:cstheme="minorHAnsi"/>
                  <w:lang w:val="fr-FR"/>
                </w:rPr>
                <w:id w:val="38400292"/>
                <w14:checkbox>
                  <w14:checked w14:val="0"/>
                  <w14:checkedState w14:val="2612" w14:font="MS Gothic"/>
                  <w14:uncheckedState w14:val="2610" w14:font="MS Gothic"/>
                </w14:checkbox>
              </w:sdtPr>
              <w:sdtEndPr/>
              <w:sdtContent>
                <w:r w:rsidR="00195CAD" w:rsidRPr="008E44A4">
                  <w:rPr>
                    <w:rFonts w:ascii="Segoe UI Symbol" w:eastAsia="MS Gothic" w:hAnsi="Segoe UI Symbol" w:cs="Segoe UI Symbol"/>
                    <w:lang w:val="fr-FR"/>
                  </w:rPr>
                  <w:t>☐</w:t>
                </w:r>
              </w:sdtContent>
            </w:sdt>
            <w:r w:rsidR="00195CAD" w:rsidRPr="008E44A4">
              <w:rPr>
                <w:rFonts w:cstheme="minorHAnsi"/>
                <w:lang w:val="fr-FR"/>
              </w:rPr>
              <w:t xml:space="preserve"> Domicile</w:t>
            </w:r>
          </w:p>
        </w:tc>
        <w:tc>
          <w:tcPr>
            <w:tcW w:w="3828" w:type="dxa"/>
          </w:tcPr>
          <w:p w14:paraId="67908F69" w14:textId="77777777" w:rsidR="00195CAD" w:rsidRPr="008E44A4" w:rsidRDefault="00195CAD" w:rsidP="000A7599">
            <w:pPr>
              <w:jc w:val="center"/>
              <w:rPr>
                <w:rFonts w:cstheme="minorHAnsi"/>
                <w:lang w:val="fr-FR"/>
              </w:rPr>
            </w:pPr>
            <w:r w:rsidRPr="008E44A4">
              <w:rPr>
                <w:rFonts w:cstheme="minorHAnsi"/>
                <w:lang w:val="fr-FR"/>
              </w:rPr>
              <w:t>Lieu d’administration</w:t>
            </w:r>
          </w:p>
          <w:p w14:paraId="2FDAACF3" w14:textId="7CA1DF5C" w:rsidR="00195CAD" w:rsidRPr="008E44A4" w:rsidRDefault="0063650C" w:rsidP="000A7599">
            <w:pPr>
              <w:jc w:val="center"/>
              <w:rPr>
                <w:rFonts w:cstheme="minorHAnsi"/>
                <w:lang w:val="fr-FR"/>
              </w:rPr>
            </w:pPr>
            <w:sdt>
              <w:sdtPr>
                <w:rPr>
                  <w:rFonts w:cstheme="minorHAnsi"/>
                  <w:lang w:val="fr-FR"/>
                </w:rPr>
                <w:id w:val="1476264348"/>
                <w14:checkbox>
                  <w14:checked w14:val="0"/>
                  <w14:checkedState w14:val="2612" w14:font="MS Gothic"/>
                  <w14:uncheckedState w14:val="2610" w14:font="MS Gothic"/>
                </w14:checkbox>
              </w:sdtPr>
              <w:sdtEndPr/>
              <w:sdtContent>
                <w:r w:rsidR="00195CAD" w:rsidRPr="008E44A4">
                  <w:rPr>
                    <w:rFonts w:ascii="Segoe UI Symbol" w:eastAsia="MS Gothic" w:hAnsi="Segoe UI Symbol" w:cs="Segoe UI Symbol"/>
                    <w:lang w:val="fr-FR"/>
                  </w:rPr>
                  <w:t>☐</w:t>
                </w:r>
              </w:sdtContent>
            </w:sdt>
            <w:r w:rsidR="00195CAD" w:rsidRPr="008E44A4">
              <w:rPr>
                <w:rFonts w:cstheme="minorHAnsi"/>
                <w:lang w:val="fr-FR"/>
              </w:rPr>
              <w:t xml:space="preserve"> Hôpital</w:t>
            </w:r>
          </w:p>
          <w:p w14:paraId="7329BF24" w14:textId="0EF3D88F" w:rsidR="00195CAD" w:rsidRPr="008E44A4" w:rsidRDefault="0063650C" w:rsidP="000A7599">
            <w:pPr>
              <w:jc w:val="center"/>
              <w:rPr>
                <w:rFonts w:cstheme="minorHAnsi"/>
                <w:lang w:val="fr-FR"/>
              </w:rPr>
            </w:pPr>
            <w:sdt>
              <w:sdtPr>
                <w:rPr>
                  <w:rFonts w:cstheme="minorHAnsi"/>
                  <w:lang w:val="fr-FR"/>
                </w:rPr>
                <w:id w:val="395254270"/>
                <w14:checkbox>
                  <w14:checked w14:val="0"/>
                  <w14:checkedState w14:val="2612" w14:font="MS Gothic"/>
                  <w14:uncheckedState w14:val="2610" w14:font="MS Gothic"/>
                </w14:checkbox>
              </w:sdtPr>
              <w:sdtEndPr/>
              <w:sdtContent>
                <w:r w:rsidR="00195CAD" w:rsidRPr="008E44A4">
                  <w:rPr>
                    <w:rFonts w:ascii="Segoe UI Symbol" w:eastAsia="MS Gothic" w:hAnsi="Segoe UI Symbol" w:cs="Segoe UI Symbol"/>
                    <w:lang w:val="fr-FR"/>
                  </w:rPr>
                  <w:t>☐</w:t>
                </w:r>
              </w:sdtContent>
            </w:sdt>
            <w:r w:rsidR="00195CAD" w:rsidRPr="008E44A4">
              <w:rPr>
                <w:rFonts w:cstheme="minorHAnsi"/>
                <w:lang w:val="fr-FR"/>
              </w:rPr>
              <w:t xml:space="preserve"> Domicile</w:t>
            </w:r>
          </w:p>
        </w:tc>
      </w:tr>
      <w:tr w:rsidR="00195CAD" w:rsidRPr="00F96E75" w14:paraId="18B0C158" w14:textId="77777777" w:rsidTr="000A7599">
        <w:tc>
          <w:tcPr>
            <w:tcW w:w="1870" w:type="dxa"/>
            <w:vMerge w:val="restart"/>
            <w:vAlign w:val="center"/>
          </w:tcPr>
          <w:p w14:paraId="674129EC" w14:textId="77777777" w:rsidR="00195CAD" w:rsidRPr="008E44A4" w:rsidRDefault="00195CAD" w:rsidP="000A7599">
            <w:pPr>
              <w:jc w:val="center"/>
              <w:rPr>
                <w:rFonts w:cstheme="minorHAnsi"/>
                <w:lang w:val="fr-FR"/>
              </w:rPr>
            </w:pPr>
            <w:r w:rsidRPr="008E44A4">
              <w:rPr>
                <w:rFonts w:cstheme="minorHAnsi"/>
                <w:lang w:val="fr-FR"/>
              </w:rPr>
              <w:t>Semaine ….</w:t>
            </w:r>
          </w:p>
        </w:tc>
        <w:tc>
          <w:tcPr>
            <w:tcW w:w="3654" w:type="dxa"/>
          </w:tcPr>
          <w:p w14:paraId="49F2396C" w14:textId="77777777" w:rsidR="00195CAD" w:rsidRPr="008E44A4" w:rsidRDefault="00195CAD" w:rsidP="000A7599">
            <w:pPr>
              <w:jc w:val="center"/>
              <w:rPr>
                <w:rFonts w:cstheme="minorHAnsi"/>
                <w:lang w:val="fr-FR"/>
              </w:rPr>
            </w:pPr>
            <w:r w:rsidRPr="008E44A4">
              <w:rPr>
                <w:rFonts w:cstheme="minorHAnsi"/>
                <w:lang w:val="fr-FR"/>
              </w:rPr>
              <w:t>Nb d’unités</w:t>
            </w:r>
          </w:p>
          <w:p w14:paraId="6C91B348" w14:textId="77777777" w:rsidR="00195CAD" w:rsidRPr="008E44A4" w:rsidRDefault="00195CAD" w:rsidP="000A7599">
            <w:pPr>
              <w:jc w:val="center"/>
              <w:rPr>
                <w:rFonts w:cstheme="minorHAnsi"/>
                <w:lang w:val="fr-FR"/>
              </w:rPr>
            </w:pPr>
            <w:r w:rsidRPr="008E44A4">
              <w:rPr>
                <w:rFonts w:cstheme="minorHAnsi"/>
                <w:lang w:val="fr-FR"/>
              </w:rPr>
              <w:t>|__|__|__|__| UI</w:t>
            </w:r>
          </w:p>
          <w:p w14:paraId="2C97C333" w14:textId="77777777" w:rsidR="00195CAD" w:rsidRPr="008E44A4" w:rsidRDefault="00195CAD" w:rsidP="000A7599">
            <w:pPr>
              <w:jc w:val="center"/>
              <w:rPr>
                <w:rFonts w:cstheme="minorHAnsi"/>
                <w:lang w:val="fr-FR"/>
              </w:rPr>
            </w:pPr>
          </w:p>
          <w:p w14:paraId="552840AF" w14:textId="77777777" w:rsidR="00195CAD" w:rsidRPr="008E44A4" w:rsidRDefault="00195CAD" w:rsidP="000A7599">
            <w:pPr>
              <w:jc w:val="center"/>
              <w:rPr>
                <w:rFonts w:cstheme="minorHAnsi"/>
                <w:lang w:val="fr-FR"/>
              </w:rPr>
            </w:pPr>
            <w:r w:rsidRPr="008E44A4">
              <w:rPr>
                <w:rFonts w:cstheme="minorHAnsi"/>
                <w:lang w:val="fr-FR"/>
              </w:rPr>
              <w:t>(Coller ici les étiquètes de traçabilité des flacons administrés)</w:t>
            </w:r>
          </w:p>
          <w:p w14:paraId="04466C85" w14:textId="77777777" w:rsidR="00195CAD" w:rsidRPr="008E44A4" w:rsidRDefault="00195CAD" w:rsidP="000A7599">
            <w:pPr>
              <w:jc w:val="center"/>
              <w:rPr>
                <w:rFonts w:cstheme="minorHAnsi"/>
                <w:lang w:val="fr-FR"/>
              </w:rPr>
            </w:pPr>
          </w:p>
        </w:tc>
        <w:tc>
          <w:tcPr>
            <w:tcW w:w="3828" w:type="dxa"/>
          </w:tcPr>
          <w:p w14:paraId="1CBDCFDC" w14:textId="77777777" w:rsidR="00195CAD" w:rsidRPr="008E44A4" w:rsidRDefault="00195CAD" w:rsidP="000A7599">
            <w:pPr>
              <w:jc w:val="center"/>
              <w:rPr>
                <w:rFonts w:cstheme="minorHAnsi"/>
                <w:lang w:val="fr-FR"/>
              </w:rPr>
            </w:pPr>
            <w:r w:rsidRPr="008E44A4">
              <w:rPr>
                <w:rFonts w:cstheme="minorHAnsi"/>
                <w:lang w:val="fr-FR"/>
              </w:rPr>
              <w:t>Nb d’unités</w:t>
            </w:r>
          </w:p>
          <w:p w14:paraId="38DBDE79" w14:textId="77777777" w:rsidR="00195CAD" w:rsidRPr="008E44A4" w:rsidRDefault="00195CAD" w:rsidP="000A7599">
            <w:pPr>
              <w:jc w:val="center"/>
              <w:rPr>
                <w:rFonts w:cstheme="minorHAnsi"/>
                <w:lang w:val="fr-FR"/>
              </w:rPr>
            </w:pPr>
            <w:r w:rsidRPr="008E44A4">
              <w:rPr>
                <w:rFonts w:cstheme="minorHAnsi"/>
                <w:lang w:val="fr-FR"/>
              </w:rPr>
              <w:t>|__|__|__|__| UI</w:t>
            </w:r>
          </w:p>
          <w:p w14:paraId="65F2A098" w14:textId="77777777" w:rsidR="00195CAD" w:rsidRPr="008E44A4" w:rsidRDefault="00195CAD" w:rsidP="000A7599">
            <w:pPr>
              <w:jc w:val="center"/>
              <w:rPr>
                <w:rFonts w:cstheme="minorHAnsi"/>
                <w:lang w:val="fr-FR"/>
              </w:rPr>
            </w:pPr>
          </w:p>
          <w:p w14:paraId="2807E2DA" w14:textId="77777777" w:rsidR="00195CAD" w:rsidRPr="008E44A4" w:rsidRDefault="00195CAD" w:rsidP="000A7599">
            <w:pPr>
              <w:jc w:val="center"/>
              <w:rPr>
                <w:rFonts w:cstheme="minorHAnsi"/>
                <w:lang w:val="fr-FR"/>
              </w:rPr>
            </w:pPr>
            <w:r w:rsidRPr="008E44A4">
              <w:rPr>
                <w:rFonts w:cstheme="minorHAnsi"/>
                <w:lang w:val="fr-FR"/>
              </w:rPr>
              <w:t>(Coller ici les étiquètes de traçabilité des flacons administrés)</w:t>
            </w:r>
          </w:p>
          <w:p w14:paraId="519693CB" w14:textId="77777777" w:rsidR="00195CAD" w:rsidRPr="008E44A4" w:rsidRDefault="00195CAD" w:rsidP="000A7599">
            <w:pPr>
              <w:jc w:val="center"/>
              <w:rPr>
                <w:rFonts w:cstheme="minorHAnsi"/>
                <w:lang w:val="fr-FR"/>
              </w:rPr>
            </w:pPr>
          </w:p>
        </w:tc>
      </w:tr>
      <w:tr w:rsidR="00195CAD" w:rsidRPr="008E44A4" w14:paraId="7BB6EEA6" w14:textId="77777777" w:rsidTr="000A7599">
        <w:tc>
          <w:tcPr>
            <w:tcW w:w="1870" w:type="dxa"/>
            <w:vMerge/>
            <w:vAlign w:val="center"/>
          </w:tcPr>
          <w:p w14:paraId="4FF60457" w14:textId="77777777" w:rsidR="00195CAD" w:rsidRPr="008E44A4" w:rsidRDefault="00195CAD" w:rsidP="000A7599">
            <w:pPr>
              <w:jc w:val="center"/>
              <w:rPr>
                <w:rFonts w:cstheme="minorHAnsi"/>
                <w:lang w:val="fr-FR"/>
              </w:rPr>
            </w:pPr>
          </w:p>
        </w:tc>
        <w:tc>
          <w:tcPr>
            <w:tcW w:w="3654" w:type="dxa"/>
          </w:tcPr>
          <w:p w14:paraId="2C11605D" w14:textId="77777777" w:rsidR="00195CAD" w:rsidRPr="008E44A4" w:rsidRDefault="00195CAD" w:rsidP="000A7599">
            <w:pPr>
              <w:jc w:val="center"/>
              <w:rPr>
                <w:rFonts w:cstheme="minorHAnsi"/>
                <w:lang w:val="fr-FR"/>
              </w:rPr>
            </w:pPr>
            <w:r w:rsidRPr="008E44A4">
              <w:rPr>
                <w:rFonts w:cstheme="minorHAnsi"/>
                <w:lang w:val="fr-FR"/>
              </w:rPr>
              <w:t>Lieu d’administration</w:t>
            </w:r>
          </w:p>
          <w:p w14:paraId="31AA92B3" w14:textId="0F8A70EE" w:rsidR="00195CAD" w:rsidRPr="008E44A4" w:rsidRDefault="0063650C" w:rsidP="000A7599">
            <w:pPr>
              <w:jc w:val="center"/>
              <w:rPr>
                <w:rFonts w:cstheme="minorHAnsi"/>
                <w:lang w:val="fr-FR"/>
              </w:rPr>
            </w:pPr>
            <w:sdt>
              <w:sdtPr>
                <w:rPr>
                  <w:rFonts w:cstheme="minorHAnsi"/>
                  <w:lang w:val="fr-FR"/>
                </w:rPr>
                <w:id w:val="1803652222"/>
                <w14:checkbox>
                  <w14:checked w14:val="0"/>
                  <w14:checkedState w14:val="2612" w14:font="MS Gothic"/>
                  <w14:uncheckedState w14:val="2610" w14:font="MS Gothic"/>
                </w14:checkbox>
              </w:sdtPr>
              <w:sdtEndPr/>
              <w:sdtContent>
                <w:r w:rsidR="00195CAD" w:rsidRPr="008E44A4">
                  <w:rPr>
                    <w:rFonts w:ascii="Segoe UI Symbol" w:eastAsia="MS Gothic" w:hAnsi="Segoe UI Symbol" w:cs="Segoe UI Symbol"/>
                    <w:lang w:val="fr-FR"/>
                  </w:rPr>
                  <w:t>☐</w:t>
                </w:r>
              </w:sdtContent>
            </w:sdt>
            <w:r w:rsidR="00195CAD" w:rsidRPr="008E44A4">
              <w:rPr>
                <w:rFonts w:cstheme="minorHAnsi"/>
                <w:lang w:val="fr-FR"/>
              </w:rPr>
              <w:t xml:space="preserve"> Hôpital</w:t>
            </w:r>
          </w:p>
          <w:p w14:paraId="77CA985E" w14:textId="55F1A1FE" w:rsidR="00195CAD" w:rsidRPr="008E44A4" w:rsidRDefault="0063650C" w:rsidP="000A7599">
            <w:pPr>
              <w:jc w:val="center"/>
              <w:rPr>
                <w:rFonts w:cstheme="minorHAnsi"/>
                <w:lang w:val="fr-FR"/>
              </w:rPr>
            </w:pPr>
            <w:sdt>
              <w:sdtPr>
                <w:rPr>
                  <w:rFonts w:cstheme="minorHAnsi"/>
                  <w:lang w:val="fr-FR"/>
                </w:rPr>
                <w:id w:val="705681355"/>
                <w14:checkbox>
                  <w14:checked w14:val="0"/>
                  <w14:checkedState w14:val="2612" w14:font="MS Gothic"/>
                  <w14:uncheckedState w14:val="2610" w14:font="MS Gothic"/>
                </w14:checkbox>
              </w:sdtPr>
              <w:sdtEndPr/>
              <w:sdtContent>
                <w:r w:rsidR="00195CAD" w:rsidRPr="008E44A4">
                  <w:rPr>
                    <w:rFonts w:ascii="Segoe UI Symbol" w:eastAsia="MS Gothic" w:hAnsi="Segoe UI Symbol" w:cs="Segoe UI Symbol"/>
                    <w:lang w:val="fr-FR"/>
                  </w:rPr>
                  <w:t>☐</w:t>
                </w:r>
              </w:sdtContent>
            </w:sdt>
            <w:r w:rsidR="00195CAD" w:rsidRPr="008E44A4">
              <w:rPr>
                <w:rFonts w:cstheme="minorHAnsi"/>
                <w:lang w:val="fr-FR"/>
              </w:rPr>
              <w:t xml:space="preserve"> Domicile</w:t>
            </w:r>
          </w:p>
        </w:tc>
        <w:tc>
          <w:tcPr>
            <w:tcW w:w="3828" w:type="dxa"/>
          </w:tcPr>
          <w:p w14:paraId="324448F5" w14:textId="77777777" w:rsidR="00195CAD" w:rsidRPr="008E44A4" w:rsidRDefault="00195CAD" w:rsidP="000A7599">
            <w:pPr>
              <w:jc w:val="center"/>
              <w:rPr>
                <w:rFonts w:cstheme="minorHAnsi"/>
                <w:lang w:val="fr-FR"/>
              </w:rPr>
            </w:pPr>
            <w:r w:rsidRPr="008E44A4">
              <w:rPr>
                <w:rFonts w:cstheme="minorHAnsi"/>
                <w:lang w:val="fr-FR"/>
              </w:rPr>
              <w:t>Lieu d’administration</w:t>
            </w:r>
          </w:p>
          <w:p w14:paraId="00AFADC2" w14:textId="5404AEB3" w:rsidR="00195CAD" w:rsidRPr="008E44A4" w:rsidRDefault="0063650C" w:rsidP="000A7599">
            <w:pPr>
              <w:jc w:val="center"/>
              <w:rPr>
                <w:rFonts w:cstheme="minorHAnsi"/>
                <w:lang w:val="fr-FR"/>
              </w:rPr>
            </w:pPr>
            <w:sdt>
              <w:sdtPr>
                <w:rPr>
                  <w:rFonts w:cstheme="minorHAnsi"/>
                  <w:lang w:val="fr-FR"/>
                </w:rPr>
                <w:id w:val="-326055900"/>
                <w14:checkbox>
                  <w14:checked w14:val="0"/>
                  <w14:checkedState w14:val="2612" w14:font="MS Gothic"/>
                  <w14:uncheckedState w14:val="2610" w14:font="MS Gothic"/>
                </w14:checkbox>
              </w:sdtPr>
              <w:sdtEndPr/>
              <w:sdtContent>
                <w:r w:rsidR="00195CAD" w:rsidRPr="008E44A4">
                  <w:rPr>
                    <w:rFonts w:ascii="Segoe UI Symbol" w:eastAsia="MS Gothic" w:hAnsi="Segoe UI Symbol" w:cs="Segoe UI Symbol"/>
                    <w:lang w:val="fr-FR"/>
                  </w:rPr>
                  <w:t>☐</w:t>
                </w:r>
              </w:sdtContent>
            </w:sdt>
            <w:r w:rsidR="00195CAD" w:rsidRPr="008E44A4">
              <w:rPr>
                <w:rFonts w:cstheme="minorHAnsi"/>
                <w:lang w:val="fr-FR"/>
              </w:rPr>
              <w:t xml:space="preserve"> Hôpital</w:t>
            </w:r>
          </w:p>
          <w:p w14:paraId="6EA99B47" w14:textId="45B37953" w:rsidR="00195CAD" w:rsidRPr="008E44A4" w:rsidRDefault="0063650C" w:rsidP="000A7599">
            <w:pPr>
              <w:jc w:val="center"/>
              <w:rPr>
                <w:rFonts w:cstheme="minorHAnsi"/>
                <w:lang w:val="fr-FR"/>
              </w:rPr>
            </w:pPr>
            <w:sdt>
              <w:sdtPr>
                <w:rPr>
                  <w:rFonts w:cstheme="minorHAnsi"/>
                  <w:lang w:val="fr-FR"/>
                </w:rPr>
                <w:id w:val="2084022491"/>
                <w14:checkbox>
                  <w14:checked w14:val="0"/>
                  <w14:checkedState w14:val="2612" w14:font="MS Gothic"/>
                  <w14:uncheckedState w14:val="2610" w14:font="MS Gothic"/>
                </w14:checkbox>
              </w:sdtPr>
              <w:sdtEndPr/>
              <w:sdtContent>
                <w:r w:rsidR="00195CAD" w:rsidRPr="008E44A4">
                  <w:rPr>
                    <w:rFonts w:ascii="Segoe UI Symbol" w:eastAsia="MS Gothic" w:hAnsi="Segoe UI Symbol" w:cs="Segoe UI Symbol"/>
                    <w:lang w:val="fr-FR"/>
                  </w:rPr>
                  <w:t>☐</w:t>
                </w:r>
              </w:sdtContent>
            </w:sdt>
            <w:r w:rsidR="00195CAD" w:rsidRPr="008E44A4">
              <w:rPr>
                <w:rFonts w:cstheme="minorHAnsi"/>
                <w:lang w:val="fr-FR"/>
              </w:rPr>
              <w:t xml:space="preserve"> Domicile</w:t>
            </w:r>
          </w:p>
        </w:tc>
      </w:tr>
      <w:tr w:rsidR="00195CAD" w:rsidRPr="00F96E75" w14:paraId="765733E2" w14:textId="77777777" w:rsidTr="000A7599">
        <w:tc>
          <w:tcPr>
            <w:tcW w:w="1870" w:type="dxa"/>
            <w:vMerge w:val="restart"/>
            <w:vAlign w:val="center"/>
          </w:tcPr>
          <w:p w14:paraId="33EE456D" w14:textId="77777777" w:rsidR="00195CAD" w:rsidRPr="008E44A4" w:rsidRDefault="00195CAD" w:rsidP="000A7599">
            <w:pPr>
              <w:jc w:val="center"/>
              <w:rPr>
                <w:rFonts w:cstheme="minorHAnsi"/>
                <w:lang w:val="fr-FR"/>
              </w:rPr>
            </w:pPr>
            <w:r w:rsidRPr="008E44A4">
              <w:rPr>
                <w:rFonts w:cstheme="minorHAnsi"/>
                <w:lang w:val="fr-FR"/>
              </w:rPr>
              <w:lastRenderedPageBreak/>
              <w:t>Semaine ….</w:t>
            </w:r>
          </w:p>
        </w:tc>
        <w:tc>
          <w:tcPr>
            <w:tcW w:w="3654" w:type="dxa"/>
          </w:tcPr>
          <w:p w14:paraId="56EA2875" w14:textId="77777777" w:rsidR="00195CAD" w:rsidRPr="008E44A4" w:rsidRDefault="00195CAD" w:rsidP="000A7599">
            <w:pPr>
              <w:jc w:val="center"/>
              <w:rPr>
                <w:rFonts w:cstheme="minorHAnsi"/>
                <w:lang w:val="fr-FR"/>
              </w:rPr>
            </w:pPr>
            <w:r w:rsidRPr="008E44A4">
              <w:rPr>
                <w:rFonts w:cstheme="minorHAnsi"/>
                <w:lang w:val="fr-FR"/>
              </w:rPr>
              <w:t>Nb d’unités</w:t>
            </w:r>
          </w:p>
          <w:p w14:paraId="701F03BE" w14:textId="77777777" w:rsidR="00195CAD" w:rsidRPr="008E44A4" w:rsidRDefault="00195CAD" w:rsidP="000A7599">
            <w:pPr>
              <w:jc w:val="center"/>
              <w:rPr>
                <w:rFonts w:cstheme="minorHAnsi"/>
                <w:lang w:val="fr-FR"/>
              </w:rPr>
            </w:pPr>
            <w:r w:rsidRPr="008E44A4">
              <w:rPr>
                <w:rFonts w:cstheme="minorHAnsi"/>
                <w:lang w:val="fr-FR"/>
              </w:rPr>
              <w:t>|__|__|__|__| UI</w:t>
            </w:r>
          </w:p>
          <w:p w14:paraId="70DF77CC" w14:textId="77777777" w:rsidR="00195CAD" w:rsidRPr="008E44A4" w:rsidRDefault="00195CAD" w:rsidP="000A7599">
            <w:pPr>
              <w:jc w:val="center"/>
              <w:rPr>
                <w:rFonts w:cstheme="minorHAnsi"/>
                <w:lang w:val="fr-FR"/>
              </w:rPr>
            </w:pPr>
          </w:p>
          <w:p w14:paraId="4803BCFA" w14:textId="77777777" w:rsidR="00195CAD" w:rsidRPr="008E44A4" w:rsidRDefault="00195CAD" w:rsidP="000A7599">
            <w:pPr>
              <w:jc w:val="center"/>
              <w:rPr>
                <w:rFonts w:cstheme="minorHAnsi"/>
                <w:lang w:val="fr-FR"/>
              </w:rPr>
            </w:pPr>
            <w:r w:rsidRPr="008E44A4">
              <w:rPr>
                <w:rFonts w:cstheme="minorHAnsi"/>
                <w:lang w:val="fr-FR"/>
              </w:rPr>
              <w:t>(Coller ici les étiquètes de traçabilité des flacons administrés)</w:t>
            </w:r>
          </w:p>
          <w:p w14:paraId="5275A400" w14:textId="77777777" w:rsidR="00195CAD" w:rsidRPr="008E44A4" w:rsidRDefault="00195CAD" w:rsidP="000A7599">
            <w:pPr>
              <w:jc w:val="center"/>
              <w:rPr>
                <w:rFonts w:cstheme="minorHAnsi"/>
                <w:lang w:val="fr-FR"/>
              </w:rPr>
            </w:pPr>
          </w:p>
        </w:tc>
        <w:tc>
          <w:tcPr>
            <w:tcW w:w="3828" w:type="dxa"/>
          </w:tcPr>
          <w:p w14:paraId="06218465" w14:textId="77777777" w:rsidR="00195CAD" w:rsidRPr="008E44A4" w:rsidRDefault="00195CAD" w:rsidP="000A7599">
            <w:pPr>
              <w:jc w:val="center"/>
              <w:rPr>
                <w:rFonts w:cstheme="minorHAnsi"/>
                <w:lang w:val="fr-FR"/>
              </w:rPr>
            </w:pPr>
            <w:r w:rsidRPr="008E44A4">
              <w:rPr>
                <w:rFonts w:cstheme="minorHAnsi"/>
                <w:lang w:val="fr-FR"/>
              </w:rPr>
              <w:t>Nb d’unités</w:t>
            </w:r>
          </w:p>
          <w:p w14:paraId="4EE0DBDA" w14:textId="77777777" w:rsidR="00195CAD" w:rsidRPr="008E44A4" w:rsidRDefault="00195CAD" w:rsidP="000A7599">
            <w:pPr>
              <w:jc w:val="center"/>
              <w:rPr>
                <w:rFonts w:cstheme="minorHAnsi"/>
                <w:lang w:val="fr-FR"/>
              </w:rPr>
            </w:pPr>
            <w:r w:rsidRPr="008E44A4">
              <w:rPr>
                <w:rFonts w:cstheme="minorHAnsi"/>
                <w:lang w:val="fr-FR"/>
              </w:rPr>
              <w:t>|__|__|__|__| UI</w:t>
            </w:r>
          </w:p>
          <w:p w14:paraId="235F06C6" w14:textId="77777777" w:rsidR="00195CAD" w:rsidRPr="008E44A4" w:rsidRDefault="00195CAD" w:rsidP="000A7599">
            <w:pPr>
              <w:jc w:val="center"/>
              <w:rPr>
                <w:rFonts w:cstheme="minorHAnsi"/>
                <w:lang w:val="fr-FR"/>
              </w:rPr>
            </w:pPr>
          </w:p>
          <w:p w14:paraId="0F93A5D6" w14:textId="77777777" w:rsidR="00195CAD" w:rsidRPr="008E44A4" w:rsidRDefault="00195CAD" w:rsidP="000A7599">
            <w:pPr>
              <w:jc w:val="center"/>
              <w:rPr>
                <w:rFonts w:cstheme="minorHAnsi"/>
                <w:lang w:val="fr-FR"/>
              </w:rPr>
            </w:pPr>
            <w:r w:rsidRPr="008E44A4">
              <w:rPr>
                <w:rFonts w:cstheme="minorHAnsi"/>
                <w:lang w:val="fr-FR"/>
              </w:rPr>
              <w:t>(Coller ici les étiquètes de traçabilité des flacons administrés)</w:t>
            </w:r>
          </w:p>
          <w:p w14:paraId="2E4DB64B" w14:textId="77777777" w:rsidR="00195CAD" w:rsidRPr="008E44A4" w:rsidRDefault="00195CAD" w:rsidP="000A7599">
            <w:pPr>
              <w:jc w:val="center"/>
              <w:rPr>
                <w:rFonts w:cstheme="minorHAnsi"/>
                <w:lang w:val="fr-FR"/>
              </w:rPr>
            </w:pPr>
          </w:p>
        </w:tc>
      </w:tr>
      <w:tr w:rsidR="00195CAD" w:rsidRPr="008E44A4" w14:paraId="7EAEDACD" w14:textId="77777777" w:rsidTr="000A7599">
        <w:tc>
          <w:tcPr>
            <w:tcW w:w="1870" w:type="dxa"/>
            <w:vMerge/>
            <w:vAlign w:val="center"/>
          </w:tcPr>
          <w:p w14:paraId="0A6E60BD" w14:textId="77777777" w:rsidR="00195CAD" w:rsidRPr="008E44A4" w:rsidRDefault="00195CAD" w:rsidP="000A7599">
            <w:pPr>
              <w:jc w:val="center"/>
              <w:rPr>
                <w:rFonts w:cstheme="minorHAnsi"/>
                <w:lang w:val="fr-FR"/>
              </w:rPr>
            </w:pPr>
          </w:p>
        </w:tc>
        <w:tc>
          <w:tcPr>
            <w:tcW w:w="3654" w:type="dxa"/>
          </w:tcPr>
          <w:p w14:paraId="4781DB0C" w14:textId="77777777" w:rsidR="00195CAD" w:rsidRPr="008E44A4" w:rsidRDefault="00195CAD" w:rsidP="000A7599">
            <w:pPr>
              <w:jc w:val="center"/>
              <w:rPr>
                <w:rFonts w:cstheme="minorHAnsi"/>
                <w:lang w:val="fr-FR"/>
              </w:rPr>
            </w:pPr>
            <w:r w:rsidRPr="008E44A4">
              <w:rPr>
                <w:rFonts w:cstheme="minorHAnsi"/>
                <w:lang w:val="fr-FR"/>
              </w:rPr>
              <w:t>Lieu d’administration</w:t>
            </w:r>
          </w:p>
          <w:p w14:paraId="5BBD3187" w14:textId="4C13717D" w:rsidR="00195CAD" w:rsidRPr="008E44A4" w:rsidRDefault="0063650C" w:rsidP="000A7599">
            <w:pPr>
              <w:jc w:val="center"/>
              <w:rPr>
                <w:rFonts w:cstheme="minorHAnsi"/>
                <w:lang w:val="fr-FR"/>
              </w:rPr>
            </w:pPr>
            <w:sdt>
              <w:sdtPr>
                <w:rPr>
                  <w:rFonts w:cstheme="minorHAnsi"/>
                  <w:lang w:val="fr-FR"/>
                </w:rPr>
                <w:id w:val="992298700"/>
                <w14:checkbox>
                  <w14:checked w14:val="0"/>
                  <w14:checkedState w14:val="2612" w14:font="MS Gothic"/>
                  <w14:uncheckedState w14:val="2610" w14:font="MS Gothic"/>
                </w14:checkbox>
              </w:sdtPr>
              <w:sdtEndPr/>
              <w:sdtContent>
                <w:r w:rsidR="00195CAD" w:rsidRPr="008E44A4">
                  <w:rPr>
                    <w:rFonts w:ascii="Segoe UI Symbol" w:eastAsia="MS Gothic" w:hAnsi="Segoe UI Symbol" w:cs="Segoe UI Symbol"/>
                    <w:lang w:val="fr-FR"/>
                  </w:rPr>
                  <w:t>☐</w:t>
                </w:r>
              </w:sdtContent>
            </w:sdt>
            <w:r w:rsidR="00195CAD" w:rsidRPr="008E44A4">
              <w:rPr>
                <w:rFonts w:cstheme="minorHAnsi"/>
                <w:lang w:val="fr-FR"/>
              </w:rPr>
              <w:t xml:space="preserve"> Hôpital</w:t>
            </w:r>
          </w:p>
          <w:p w14:paraId="0421DD8A" w14:textId="3484DB23" w:rsidR="00195CAD" w:rsidRPr="008E44A4" w:rsidRDefault="0063650C" w:rsidP="000A7599">
            <w:pPr>
              <w:jc w:val="center"/>
              <w:rPr>
                <w:rFonts w:cstheme="minorHAnsi"/>
                <w:lang w:val="fr-FR"/>
              </w:rPr>
            </w:pPr>
            <w:sdt>
              <w:sdtPr>
                <w:rPr>
                  <w:rFonts w:cstheme="minorHAnsi"/>
                  <w:lang w:val="fr-FR"/>
                </w:rPr>
                <w:id w:val="1517357811"/>
                <w14:checkbox>
                  <w14:checked w14:val="0"/>
                  <w14:checkedState w14:val="2612" w14:font="MS Gothic"/>
                  <w14:uncheckedState w14:val="2610" w14:font="MS Gothic"/>
                </w14:checkbox>
              </w:sdtPr>
              <w:sdtEndPr/>
              <w:sdtContent>
                <w:r w:rsidR="00195CAD" w:rsidRPr="008E44A4">
                  <w:rPr>
                    <w:rFonts w:ascii="Segoe UI Symbol" w:eastAsia="MS Gothic" w:hAnsi="Segoe UI Symbol" w:cs="Segoe UI Symbol"/>
                    <w:lang w:val="fr-FR"/>
                  </w:rPr>
                  <w:t>☐</w:t>
                </w:r>
              </w:sdtContent>
            </w:sdt>
            <w:r w:rsidR="00195CAD" w:rsidRPr="008E44A4">
              <w:rPr>
                <w:rFonts w:cstheme="minorHAnsi"/>
                <w:lang w:val="fr-FR"/>
              </w:rPr>
              <w:t xml:space="preserve"> Domicile</w:t>
            </w:r>
          </w:p>
        </w:tc>
        <w:tc>
          <w:tcPr>
            <w:tcW w:w="3828" w:type="dxa"/>
          </w:tcPr>
          <w:p w14:paraId="223CB447" w14:textId="77777777" w:rsidR="00195CAD" w:rsidRPr="008E44A4" w:rsidRDefault="00195CAD" w:rsidP="000A7599">
            <w:pPr>
              <w:jc w:val="center"/>
              <w:rPr>
                <w:rFonts w:cstheme="minorHAnsi"/>
                <w:lang w:val="fr-FR"/>
              </w:rPr>
            </w:pPr>
            <w:r w:rsidRPr="008E44A4">
              <w:rPr>
                <w:rFonts w:cstheme="minorHAnsi"/>
                <w:lang w:val="fr-FR"/>
              </w:rPr>
              <w:t>Lieu d’administration</w:t>
            </w:r>
          </w:p>
          <w:p w14:paraId="0DDCC3AA" w14:textId="56CCA62C" w:rsidR="00195CAD" w:rsidRPr="008E44A4" w:rsidRDefault="0063650C" w:rsidP="000A7599">
            <w:pPr>
              <w:jc w:val="center"/>
              <w:rPr>
                <w:rFonts w:cstheme="minorHAnsi"/>
                <w:lang w:val="fr-FR"/>
              </w:rPr>
            </w:pPr>
            <w:sdt>
              <w:sdtPr>
                <w:rPr>
                  <w:rFonts w:cstheme="minorHAnsi"/>
                  <w:lang w:val="fr-FR"/>
                </w:rPr>
                <w:id w:val="1299497554"/>
                <w14:checkbox>
                  <w14:checked w14:val="0"/>
                  <w14:checkedState w14:val="2612" w14:font="MS Gothic"/>
                  <w14:uncheckedState w14:val="2610" w14:font="MS Gothic"/>
                </w14:checkbox>
              </w:sdtPr>
              <w:sdtEndPr/>
              <w:sdtContent>
                <w:r w:rsidR="00195CAD" w:rsidRPr="008E44A4">
                  <w:rPr>
                    <w:rFonts w:ascii="Segoe UI Symbol" w:eastAsia="MS Gothic" w:hAnsi="Segoe UI Symbol" w:cs="Segoe UI Symbol"/>
                    <w:lang w:val="fr-FR"/>
                  </w:rPr>
                  <w:t>☐</w:t>
                </w:r>
              </w:sdtContent>
            </w:sdt>
            <w:r w:rsidR="00195CAD" w:rsidRPr="008E44A4">
              <w:rPr>
                <w:rFonts w:cstheme="minorHAnsi"/>
                <w:lang w:val="fr-FR"/>
              </w:rPr>
              <w:t xml:space="preserve"> Hôpital</w:t>
            </w:r>
          </w:p>
          <w:p w14:paraId="694B0940" w14:textId="35C6FAF3" w:rsidR="00195CAD" w:rsidRPr="008E44A4" w:rsidRDefault="0063650C" w:rsidP="000A7599">
            <w:pPr>
              <w:jc w:val="center"/>
              <w:rPr>
                <w:rFonts w:cstheme="minorHAnsi"/>
                <w:lang w:val="fr-FR"/>
              </w:rPr>
            </w:pPr>
            <w:sdt>
              <w:sdtPr>
                <w:rPr>
                  <w:rFonts w:cstheme="minorHAnsi"/>
                  <w:lang w:val="fr-FR"/>
                </w:rPr>
                <w:id w:val="747612982"/>
                <w14:checkbox>
                  <w14:checked w14:val="0"/>
                  <w14:checkedState w14:val="2612" w14:font="MS Gothic"/>
                  <w14:uncheckedState w14:val="2610" w14:font="MS Gothic"/>
                </w14:checkbox>
              </w:sdtPr>
              <w:sdtEndPr/>
              <w:sdtContent>
                <w:r w:rsidR="00195CAD" w:rsidRPr="008E44A4">
                  <w:rPr>
                    <w:rFonts w:ascii="Segoe UI Symbol" w:eastAsia="MS Gothic" w:hAnsi="Segoe UI Symbol" w:cs="Segoe UI Symbol"/>
                    <w:lang w:val="fr-FR"/>
                  </w:rPr>
                  <w:t>☐</w:t>
                </w:r>
              </w:sdtContent>
            </w:sdt>
            <w:r w:rsidR="00195CAD" w:rsidRPr="008E44A4">
              <w:rPr>
                <w:rFonts w:cstheme="minorHAnsi"/>
                <w:lang w:val="fr-FR"/>
              </w:rPr>
              <w:t xml:space="preserve"> Domicile</w:t>
            </w:r>
          </w:p>
        </w:tc>
      </w:tr>
      <w:tr w:rsidR="00195CAD" w:rsidRPr="00F96E75" w14:paraId="6F50F665" w14:textId="77777777" w:rsidTr="000A7599">
        <w:tc>
          <w:tcPr>
            <w:tcW w:w="1870" w:type="dxa"/>
            <w:vMerge w:val="restart"/>
            <w:vAlign w:val="center"/>
          </w:tcPr>
          <w:p w14:paraId="150CE2A9" w14:textId="77777777" w:rsidR="00195CAD" w:rsidRPr="008E44A4" w:rsidRDefault="00195CAD" w:rsidP="000A7599">
            <w:pPr>
              <w:jc w:val="center"/>
              <w:rPr>
                <w:rFonts w:cstheme="minorHAnsi"/>
                <w:lang w:val="fr-FR"/>
              </w:rPr>
            </w:pPr>
            <w:r w:rsidRPr="008E44A4">
              <w:rPr>
                <w:rFonts w:cstheme="minorHAnsi"/>
                <w:lang w:val="fr-FR"/>
              </w:rPr>
              <w:t>Semaine ….</w:t>
            </w:r>
          </w:p>
        </w:tc>
        <w:tc>
          <w:tcPr>
            <w:tcW w:w="3654" w:type="dxa"/>
          </w:tcPr>
          <w:p w14:paraId="2A602E5C" w14:textId="77777777" w:rsidR="00195CAD" w:rsidRPr="008E44A4" w:rsidRDefault="00195CAD" w:rsidP="000A7599">
            <w:pPr>
              <w:jc w:val="center"/>
              <w:rPr>
                <w:rFonts w:cstheme="minorHAnsi"/>
                <w:lang w:val="fr-FR"/>
              </w:rPr>
            </w:pPr>
            <w:r w:rsidRPr="008E44A4">
              <w:rPr>
                <w:rFonts w:cstheme="minorHAnsi"/>
                <w:lang w:val="fr-FR"/>
              </w:rPr>
              <w:t>Nb d’unités</w:t>
            </w:r>
          </w:p>
          <w:p w14:paraId="46DF4568" w14:textId="77777777" w:rsidR="00195CAD" w:rsidRPr="008E44A4" w:rsidRDefault="00195CAD" w:rsidP="000A7599">
            <w:pPr>
              <w:jc w:val="center"/>
              <w:rPr>
                <w:rFonts w:cstheme="minorHAnsi"/>
                <w:lang w:val="fr-FR"/>
              </w:rPr>
            </w:pPr>
            <w:r w:rsidRPr="008E44A4">
              <w:rPr>
                <w:rFonts w:cstheme="minorHAnsi"/>
                <w:lang w:val="fr-FR"/>
              </w:rPr>
              <w:t>|__|__|__|__| UI</w:t>
            </w:r>
          </w:p>
          <w:p w14:paraId="7E767348" w14:textId="77777777" w:rsidR="00195CAD" w:rsidRPr="008E44A4" w:rsidRDefault="00195CAD" w:rsidP="000A7599">
            <w:pPr>
              <w:jc w:val="center"/>
              <w:rPr>
                <w:rFonts w:cstheme="minorHAnsi"/>
                <w:lang w:val="fr-FR"/>
              </w:rPr>
            </w:pPr>
          </w:p>
          <w:p w14:paraId="21317C75" w14:textId="77777777" w:rsidR="00195CAD" w:rsidRPr="008E44A4" w:rsidRDefault="00195CAD" w:rsidP="000A7599">
            <w:pPr>
              <w:jc w:val="center"/>
              <w:rPr>
                <w:rFonts w:cstheme="minorHAnsi"/>
                <w:lang w:val="fr-FR"/>
              </w:rPr>
            </w:pPr>
            <w:r w:rsidRPr="008E44A4">
              <w:rPr>
                <w:rFonts w:cstheme="minorHAnsi"/>
                <w:lang w:val="fr-FR"/>
              </w:rPr>
              <w:t>(Coller ici les étiquètes de traçabilité des flacons administrés)</w:t>
            </w:r>
          </w:p>
          <w:p w14:paraId="02804C2E" w14:textId="77777777" w:rsidR="00195CAD" w:rsidRPr="008E44A4" w:rsidRDefault="00195CAD" w:rsidP="000A7599">
            <w:pPr>
              <w:jc w:val="center"/>
              <w:rPr>
                <w:rFonts w:cstheme="minorHAnsi"/>
                <w:lang w:val="fr-FR"/>
              </w:rPr>
            </w:pPr>
          </w:p>
        </w:tc>
        <w:tc>
          <w:tcPr>
            <w:tcW w:w="3828" w:type="dxa"/>
          </w:tcPr>
          <w:p w14:paraId="0EF7329E" w14:textId="77777777" w:rsidR="00195CAD" w:rsidRPr="008E44A4" w:rsidRDefault="00195CAD" w:rsidP="000A7599">
            <w:pPr>
              <w:jc w:val="center"/>
              <w:rPr>
                <w:rFonts w:cstheme="minorHAnsi"/>
                <w:lang w:val="fr-FR"/>
              </w:rPr>
            </w:pPr>
            <w:r w:rsidRPr="008E44A4">
              <w:rPr>
                <w:rFonts w:cstheme="minorHAnsi"/>
                <w:lang w:val="fr-FR"/>
              </w:rPr>
              <w:t>Nb d’unités</w:t>
            </w:r>
          </w:p>
          <w:p w14:paraId="3C5D89D4" w14:textId="77777777" w:rsidR="00195CAD" w:rsidRPr="008E44A4" w:rsidRDefault="00195CAD" w:rsidP="000A7599">
            <w:pPr>
              <w:jc w:val="center"/>
              <w:rPr>
                <w:rFonts w:cstheme="minorHAnsi"/>
                <w:lang w:val="fr-FR"/>
              </w:rPr>
            </w:pPr>
            <w:r w:rsidRPr="008E44A4">
              <w:rPr>
                <w:rFonts w:cstheme="minorHAnsi"/>
                <w:lang w:val="fr-FR"/>
              </w:rPr>
              <w:t>|__|__|__|__| UI</w:t>
            </w:r>
          </w:p>
          <w:p w14:paraId="6B7D5DDC" w14:textId="77777777" w:rsidR="00195CAD" w:rsidRPr="008E44A4" w:rsidRDefault="00195CAD" w:rsidP="000A7599">
            <w:pPr>
              <w:jc w:val="center"/>
              <w:rPr>
                <w:rFonts w:cstheme="minorHAnsi"/>
                <w:lang w:val="fr-FR"/>
              </w:rPr>
            </w:pPr>
          </w:p>
          <w:p w14:paraId="4386A494" w14:textId="77777777" w:rsidR="00195CAD" w:rsidRPr="008E44A4" w:rsidRDefault="00195CAD" w:rsidP="000A7599">
            <w:pPr>
              <w:jc w:val="center"/>
              <w:rPr>
                <w:rFonts w:cstheme="minorHAnsi"/>
                <w:lang w:val="fr-FR"/>
              </w:rPr>
            </w:pPr>
            <w:r w:rsidRPr="008E44A4">
              <w:rPr>
                <w:rFonts w:cstheme="minorHAnsi"/>
                <w:lang w:val="fr-FR"/>
              </w:rPr>
              <w:t>(Coller ici les étiquètes de traçabilité des flacons administrés)</w:t>
            </w:r>
          </w:p>
          <w:p w14:paraId="1F648BB9" w14:textId="77777777" w:rsidR="00195CAD" w:rsidRPr="008E44A4" w:rsidRDefault="00195CAD" w:rsidP="000A7599">
            <w:pPr>
              <w:jc w:val="center"/>
              <w:rPr>
                <w:rFonts w:cstheme="minorHAnsi"/>
                <w:lang w:val="fr-FR"/>
              </w:rPr>
            </w:pPr>
          </w:p>
        </w:tc>
      </w:tr>
      <w:tr w:rsidR="00195CAD" w:rsidRPr="008E44A4" w14:paraId="6E9DA2AC" w14:textId="77777777" w:rsidTr="000A7599">
        <w:tc>
          <w:tcPr>
            <w:tcW w:w="1870" w:type="dxa"/>
            <w:vMerge/>
            <w:vAlign w:val="center"/>
          </w:tcPr>
          <w:p w14:paraId="100977C1" w14:textId="77777777" w:rsidR="00195CAD" w:rsidRPr="008E44A4" w:rsidRDefault="00195CAD" w:rsidP="000A7599">
            <w:pPr>
              <w:jc w:val="center"/>
              <w:rPr>
                <w:rFonts w:cstheme="minorHAnsi"/>
                <w:lang w:val="fr-FR"/>
              </w:rPr>
            </w:pPr>
          </w:p>
        </w:tc>
        <w:tc>
          <w:tcPr>
            <w:tcW w:w="3654" w:type="dxa"/>
          </w:tcPr>
          <w:p w14:paraId="5643F2B7" w14:textId="77777777" w:rsidR="00195CAD" w:rsidRPr="008E44A4" w:rsidRDefault="00195CAD" w:rsidP="000A7599">
            <w:pPr>
              <w:jc w:val="center"/>
              <w:rPr>
                <w:rFonts w:cstheme="minorHAnsi"/>
                <w:lang w:val="fr-FR"/>
              </w:rPr>
            </w:pPr>
            <w:r w:rsidRPr="008E44A4">
              <w:rPr>
                <w:rFonts w:cstheme="minorHAnsi"/>
                <w:lang w:val="fr-FR"/>
              </w:rPr>
              <w:t>Lieu d’administration</w:t>
            </w:r>
          </w:p>
          <w:p w14:paraId="07C33AE3" w14:textId="743DD6ED" w:rsidR="00195CAD" w:rsidRPr="008E44A4" w:rsidRDefault="0063650C" w:rsidP="000A7599">
            <w:pPr>
              <w:jc w:val="center"/>
              <w:rPr>
                <w:rFonts w:cstheme="minorHAnsi"/>
                <w:lang w:val="fr-FR"/>
              </w:rPr>
            </w:pPr>
            <w:sdt>
              <w:sdtPr>
                <w:rPr>
                  <w:rFonts w:cstheme="minorHAnsi"/>
                  <w:lang w:val="fr-FR"/>
                </w:rPr>
                <w:id w:val="-1931426694"/>
                <w14:checkbox>
                  <w14:checked w14:val="0"/>
                  <w14:checkedState w14:val="2612" w14:font="MS Gothic"/>
                  <w14:uncheckedState w14:val="2610" w14:font="MS Gothic"/>
                </w14:checkbox>
              </w:sdtPr>
              <w:sdtEndPr/>
              <w:sdtContent>
                <w:r w:rsidR="00195CAD" w:rsidRPr="008E44A4">
                  <w:rPr>
                    <w:rFonts w:ascii="Segoe UI Symbol" w:eastAsia="MS Gothic" w:hAnsi="Segoe UI Symbol" w:cs="Segoe UI Symbol"/>
                    <w:lang w:val="fr-FR"/>
                  </w:rPr>
                  <w:t>☐</w:t>
                </w:r>
              </w:sdtContent>
            </w:sdt>
            <w:r w:rsidR="00195CAD" w:rsidRPr="008E44A4">
              <w:rPr>
                <w:rFonts w:cstheme="minorHAnsi"/>
                <w:lang w:val="fr-FR"/>
              </w:rPr>
              <w:t xml:space="preserve"> Hôpital</w:t>
            </w:r>
          </w:p>
          <w:p w14:paraId="67B6D939" w14:textId="5740DB53" w:rsidR="00195CAD" w:rsidRPr="008E44A4" w:rsidRDefault="0063650C" w:rsidP="000A7599">
            <w:pPr>
              <w:jc w:val="center"/>
              <w:rPr>
                <w:rFonts w:cstheme="minorHAnsi"/>
                <w:lang w:val="fr-FR"/>
              </w:rPr>
            </w:pPr>
            <w:sdt>
              <w:sdtPr>
                <w:rPr>
                  <w:rFonts w:cstheme="minorHAnsi"/>
                  <w:lang w:val="fr-FR"/>
                </w:rPr>
                <w:id w:val="-756130661"/>
                <w14:checkbox>
                  <w14:checked w14:val="0"/>
                  <w14:checkedState w14:val="2612" w14:font="MS Gothic"/>
                  <w14:uncheckedState w14:val="2610" w14:font="MS Gothic"/>
                </w14:checkbox>
              </w:sdtPr>
              <w:sdtEndPr/>
              <w:sdtContent>
                <w:r w:rsidR="00195CAD" w:rsidRPr="008E44A4">
                  <w:rPr>
                    <w:rFonts w:ascii="Segoe UI Symbol" w:eastAsia="MS Gothic" w:hAnsi="Segoe UI Symbol" w:cs="Segoe UI Symbol"/>
                    <w:lang w:val="fr-FR"/>
                  </w:rPr>
                  <w:t>☐</w:t>
                </w:r>
              </w:sdtContent>
            </w:sdt>
            <w:r w:rsidR="00195CAD" w:rsidRPr="008E44A4">
              <w:rPr>
                <w:rFonts w:cstheme="minorHAnsi"/>
                <w:lang w:val="fr-FR"/>
              </w:rPr>
              <w:t xml:space="preserve"> Domicile</w:t>
            </w:r>
          </w:p>
        </w:tc>
        <w:tc>
          <w:tcPr>
            <w:tcW w:w="3828" w:type="dxa"/>
          </w:tcPr>
          <w:p w14:paraId="6CB859D6" w14:textId="77777777" w:rsidR="00195CAD" w:rsidRPr="008E44A4" w:rsidRDefault="00195CAD" w:rsidP="000A7599">
            <w:pPr>
              <w:jc w:val="center"/>
              <w:rPr>
                <w:rFonts w:cstheme="minorHAnsi"/>
                <w:lang w:val="fr-FR"/>
              </w:rPr>
            </w:pPr>
            <w:r w:rsidRPr="008E44A4">
              <w:rPr>
                <w:rFonts w:cstheme="minorHAnsi"/>
                <w:lang w:val="fr-FR"/>
              </w:rPr>
              <w:t>Lieu d’administration</w:t>
            </w:r>
          </w:p>
          <w:p w14:paraId="775B69CA" w14:textId="00AA0C05" w:rsidR="00195CAD" w:rsidRPr="008E44A4" w:rsidRDefault="0063650C" w:rsidP="000A7599">
            <w:pPr>
              <w:jc w:val="center"/>
              <w:rPr>
                <w:rFonts w:cstheme="minorHAnsi"/>
                <w:lang w:val="fr-FR"/>
              </w:rPr>
            </w:pPr>
            <w:sdt>
              <w:sdtPr>
                <w:rPr>
                  <w:rFonts w:cstheme="minorHAnsi"/>
                  <w:lang w:val="fr-FR"/>
                </w:rPr>
                <w:id w:val="201681210"/>
                <w14:checkbox>
                  <w14:checked w14:val="0"/>
                  <w14:checkedState w14:val="2612" w14:font="MS Gothic"/>
                  <w14:uncheckedState w14:val="2610" w14:font="MS Gothic"/>
                </w14:checkbox>
              </w:sdtPr>
              <w:sdtEndPr/>
              <w:sdtContent>
                <w:r w:rsidR="00195CAD" w:rsidRPr="008E44A4">
                  <w:rPr>
                    <w:rFonts w:ascii="Segoe UI Symbol" w:eastAsia="MS Gothic" w:hAnsi="Segoe UI Symbol" w:cs="Segoe UI Symbol"/>
                    <w:lang w:val="fr-FR"/>
                  </w:rPr>
                  <w:t>☐</w:t>
                </w:r>
              </w:sdtContent>
            </w:sdt>
            <w:r w:rsidR="00195CAD" w:rsidRPr="008E44A4">
              <w:rPr>
                <w:rFonts w:cstheme="minorHAnsi"/>
                <w:lang w:val="fr-FR"/>
              </w:rPr>
              <w:t xml:space="preserve"> Hôpital</w:t>
            </w:r>
          </w:p>
          <w:p w14:paraId="08F65EC0" w14:textId="757E1813" w:rsidR="00195CAD" w:rsidRPr="008E44A4" w:rsidRDefault="0063650C" w:rsidP="000A7599">
            <w:pPr>
              <w:jc w:val="center"/>
              <w:rPr>
                <w:rFonts w:cstheme="minorHAnsi"/>
                <w:lang w:val="fr-FR"/>
              </w:rPr>
            </w:pPr>
            <w:sdt>
              <w:sdtPr>
                <w:rPr>
                  <w:rFonts w:cstheme="minorHAnsi"/>
                  <w:lang w:val="fr-FR"/>
                </w:rPr>
                <w:id w:val="1006169679"/>
                <w14:checkbox>
                  <w14:checked w14:val="0"/>
                  <w14:checkedState w14:val="2612" w14:font="MS Gothic"/>
                  <w14:uncheckedState w14:val="2610" w14:font="MS Gothic"/>
                </w14:checkbox>
              </w:sdtPr>
              <w:sdtEndPr/>
              <w:sdtContent>
                <w:r w:rsidR="00195CAD" w:rsidRPr="008E44A4">
                  <w:rPr>
                    <w:rFonts w:ascii="Segoe UI Symbol" w:eastAsia="MS Gothic" w:hAnsi="Segoe UI Symbol" w:cs="Segoe UI Symbol"/>
                    <w:lang w:val="fr-FR"/>
                  </w:rPr>
                  <w:t>☐</w:t>
                </w:r>
              </w:sdtContent>
            </w:sdt>
            <w:r w:rsidR="00195CAD" w:rsidRPr="008E44A4">
              <w:rPr>
                <w:rFonts w:cstheme="minorHAnsi"/>
                <w:lang w:val="fr-FR"/>
              </w:rPr>
              <w:t xml:space="preserve"> Domicile</w:t>
            </w:r>
          </w:p>
        </w:tc>
      </w:tr>
      <w:tr w:rsidR="00195CAD" w:rsidRPr="00F96E75" w14:paraId="4DECCDD2" w14:textId="77777777" w:rsidTr="000A7599">
        <w:tc>
          <w:tcPr>
            <w:tcW w:w="1870" w:type="dxa"/>
            <w:vMerge w:val="restart"/>
            <w:vAlign w:val="center"/>
          </w:tcPr>
          <w:p w14:paraId="30767FCB" w14:textId="77777777" w:rsidR="00195CAD" w:rsidRPr="008E44A4" w:rsidRDefault="00195CAD" w:rsidP="000A7599">
            <w:pPr>
              <w:jc w:val="center"/>
              <w:rPr>
                <w:rFonts w:cstheme="minorHAnsi"/>
                <w:lang w:val="fr-FR"/>
              </w:rPr>
            </w:pPr>
            <w:r w:rsidRPr="008E44A4">
              <w:rPr>
                <w:rFonts w:cstheme="minorHAnsi"/>
                <w:lang w:val="fr-FR"/>
              </w:rPr>
              <w:t>Semaine ….</w:t>
            </w:r>
          </w:p>
        </w:tc>
        <w:tc>
          <w:tcPr>
            <w:tcW w:w="3654" w:type="dxa"/>
          </w:tcPr>
          <w:p w14:paraId="4D116A62" w14:textId="77777777" w:rsidR="00195CAD" w:rsidRPr="008E44A4" w:rsidRDefault="00195CAD" w:rsidP="000A7599">
            <w:pPr>
              <w:jc w:val="center"/>
              <w:rPr>
                <w:rFonts w:cstheme="minorHAnsi"/>
                <w:lang w:val="fr-FR"/>
              </w:rPr>
            </w:pPr>
            <w:r w:rsidRPr="008E44A4">
              <w:rPr>
                <w:rFonts w:cstheme="minorHAnsi"/>
                <w:lang w:val="fr-FR"/>
              </w:rPr>
              <w:t>Nb d’unités</w:t>
            </w:r>
          </w:p>
          <w:p w14:paraId="302B1110" w14:textId="77777777" w:rsidR="00195CAD" w:rsidRPr="008E44A4" w:rsidRDefault="00195CAD" w:rsidP="000A7599">
            <w:pPr>
              <w:jc w:val="center"/>
              <w:rPr>
                <w:rFonts w:cstheme="minorHAnsi"/>
                <w:lang w:val="fr-FR"/>
              </w:rPr>
            </w:pPr>
            <w:r w:rsidRPr="008E44A4">
              <w:rPr>
                <w:rFonts w:cstheme="minorHAnsi"/>
                <w:lang w:val="fr-FR"/>
              </w:rPr>
              <w:t>|__|__|__|__| UI</w:t>
            </w:r>
          </w:p>
          <w:p w14:paraId="7F3A5605" w14:textId="77777777" w:rsidR="00195CAD" w:rsidRPr="008E44A4" w:rsidRDefault="00195CAD" w:rsidP="000A7599">
            <w:pPr>
              <w:jc w:val="center"/>
              <w:rPr>
                <w:rFonts w:cstheme="minorHAnsi"/>
                <w:lang w:val="fr-FR"/>
              </w:rPr>
            </w:pPr>
          </w:p>
          <w:p w14:paraId="7C02FB65" w14:textId="77777777" w:rsidR="00195CAD" w:rsidRPr="008E44A4" w:rsidRDefault="00195CAD" w:rsidP="000A7599">
            <w:pPr>
              <w:jc w:val="center"/>
              <w:rPr>
                <w:rFonts w:cstheme="minorHAnsi"/>
                <w:lang w:val="fr-FR"/>
              </w:rPr>
            </w:pPr>
            <w:r w:rsidRPr="008E44A4">
              <w:rPr>
                <w:rFonts w:cstheme="minorHAnsi"/>
                <w:lang w:val="fr-FR"/>
              </w:rPr>
              <w:t>(Coller ici les étiquètes de traçabilité des flacons administrés)</w:t>
            </w:r>
          </w:p>
          <w:p w14:paraId="19733C04" w14:textId="77777777" w:rsidR="00195CAD" w:rsidRPr="008E44A4" w:rsidRDefault="00195CAD" w:rsidP="000A7599">
            <w:pPr>
              <w:jc w:val="center"/>
              <w:rPr>
                <w:rFonts w:cstheme="minorHAnsi"/>
                <w:lang w:val="fr-FR"/>
              </w:rPr>
            </w:pPr>
          </w:p>
        </w:tc>
        <w:tc>
          <w:tcPr>
            <w:tcW w:w="3828" w:type="dxa"/>
          </w:tcPr>
          <w:p w14:paraId="74D235B3" w14:textId="77777777" w:rsidR="00195CAD" w:rsidRPr="008E44A4" w:rsidRDefault="00195CAD" w:rsidP="000A7599">
            <w:pPr>
              <w:jc w:val="center"/>
              <w:rPr>
                <w:rFonts w:cstheme="minorHAnsi"/>
                <w:lang w:val="fr-FR"/>
              </w:rPr>
            </w:pPr>
            <w:r w:rsidRPr="008E44A4">
              <w:rPr>
                <w:rFonts w:cstheme="minorHAnsi"/>
                <w:lang w:val="fr-FR"/>
              </w:rPr>
              <w:t>Nb d’unités</w:t>
            </w:r>
          </w:p>
          <w:p w14:paraId="3F630279" w14:textId="77777777" w:rsidR="00195CAD" w:rsidRPr="008E44A4" w:rsidRDefault="00195CAD" w:rsidP="000A7599">
            <w:pPr>
              <w:jc w:val="center"/>
              <w:rPr>
                <w:rFonts w:cstheme="minorHAnsi"/>
                <w:lang w:val="fr-FR"/>
              </w:rPr>
            </w:pPr>
            <w:r w:rsidRPr="008E44A4">
              <w:rPr>
                <w:rFonts w:cstheme="minorHAnsi"/>
                <w:lang w:val="fr-FR"/>
              </w:rPr>
              <w:t>|__|__|__|__| UI</w:t>
            </w:r>
          </w:p>
          <w:p w14:paraId="5462ABE8" w14:textId="77777777" w:rsidR="00195CAD" w:rsidRPr="008E44A4" w:rsidRDefault="00195CAD" w:rsidP="000A7599">
            <w:pPr>
              <w:jc w:val="center"/>
              <w:rPr>
                <w:rFonts w:cstheme="minorHAnsi"/>
                <w:lang w:val="fr-FR"/>
              </w:rPr>
            </w:pPr>
          </w:p>
          <w:p w14:paraId="6869B5DA" w14:textId="77777777" w:rsidR="00195CAD" w:rsidRPr="008E44A4" w:rsidRDefault="00195CAD" w:rsidP="000A7599">
            <w:pPr>
              <w:jc w:val="center"/>
              <w:rPr>
                <w:rFonts w:cstheme="minorHAnsi"/>
                <w:lang w:val="fr-FR"/>
              </w:rPr>
            </w:pPr>
            <w:r w:rsidRPr="008E44A4">
              <w:rPr>
                <w:rFonts w:cstheme="minorHAnsi"/>
                <w:lang w:val="fr-FR"/>
              </w:rPr>
              <w:t>(Coller ici les étiquètes de traçabilité des flacons administrés)</w:t>
            </w:r>
          </w:p>
          <w:p w14:paraId="3A724C7B" w14:textId="77777777" w:rsidR="00195CAD" w:rsidRPr="008E44A4" w:rsidRDefault="00195CAD" w:rsidP="000A7599">
            <w:pPr>
              <w:jc w:val="center"/>
              <w:rPr>
                <w:rFonts w:cstheme="minorHAnsi"/>
                <w:lang w:val="fr-FR"/>
              </w:rPr>
            </w:pPr>
          </w:p>
        </w:tc>
      </w:tr>
      <w:tr w:rsidR="00195CAD" w:rsidRPr="008E44A4" w14:paraId="1BFDBE35" w14:textId="77777777" w:rsidTr="000A7599">
        <w:tc>
          <w:tcPr>
            <w:tcW w:w="1870" w:type="dxa"/>
            <w:vMerge/>
          </w:tcPr>
          <w:p w14:paraId="10A0C18A" w14:textId="77777777" w:rsidR="00195CAD" w:rsidRPr="008E44A4" w:rsidRDefault="00195CAD" w:rsidP="000A7599">
            <w:pPr>
              <w:jc w:val="center"/>
              <w:rPr>
                <w:rFonts w:cstheme="minorHAnsi"/>
                <w:lang w:val="fr-FR"/>
              </w:rPr>
            </w:pPr>
          </w:p>
        </w:tc>
        <w:tc>
          <w:tcPr>
            <w:tcW w:w="3654" w:type="dxa"/>
          </w:tcPr>
          <w:p w14:paraId="022D9338" w14:textId="77777777" w:rsidR="00195CAD" w:rsidRPr="008E44A4" w:rsidRDefault="00195CAD" w:rsidP="000A7599">
            <w:pPr>
              <w:jc w:val="center"/>
              <w:rPr>
                <w:rFonts w:cstheme="minorHAnsi"/>
                <w:lang w:val="fr-FR"/>
              </w:rPr>
            </w:pPr>
            <w:r w:rsidRPr="008E44A4">
              <w:rPr>
                <w:rFonts w:cstheme="minorHAnsi"/>
                <w:lang w:val="fr-FR"/>
              </w:rPr>
              <w:t>Lieu d’administration</w:t>
            </w:r>
          </w:p>
          <w:p w14:paraId="297574C8" w14:textId="21D92F09" w:rsidR="00195CAD" w:rsidRPr="008E44A4" w:rsidRDefault="0063650C" w:rsidP="000A7599">
            <w:pPr>
              <w:jc w:val="center"/>
              <w:rPr>
                <w:rFonts w:cstheme="minorHAnsi"/>
                <w:lang w:val="fr-FR"/>
              </w:rPr>
            </w:pPr>
            <w:sdt>
              <w:sdtPr>
                <w:rPr>
                  <w:rFonts w:cstheme="minorHAnsi"/>
                  <w:lang w:val="fr-FR"/>
                </w:rPr>
                <w:id w:val="-1104808037"/>
                <w14:checkbox>
                  <w14:checked w14:val="0"/>
                  <w14:checkedState w14:val="2612" w14:font="MS Gothic"/>
                  <w14:uncheckedState w14:val="2610" w14:font="MS Gothic"/>
                </w14:checkbox>
              </w:sdtPr>
              <w:sdtEndPr/>
              <w:sdtContent>
                <w:r w:rsidR="00195CAD" w:rsidRPr="008E44A4">
                  <w:rPr>
                    <w:rFonts w:ascii="Segoe UI Symbol" w:eastAsia="MS Gothic" w:hAnsi="Segoe UI Symbol" w:cs="Segoe UI Symbol"/>
                    <w:lang w:val="fr-FR"/>
                  </w:rPr>
                  <w:t>☐</w:t>
                </w:r>
              </w:sdtContent>
            </w:sdt>
            <w:r w:rsidR="00195CAD" w:rsidRPr="008E44A4">
              <w:rPr>
                <w:rFonts w:cstheme="minorHAnsi"/>
                <w:lang w:val="fr-FR"/>
              </w:rPr>
              <w:t xml:space="preserve"> Hôpital</w:t>
            </w:r>
          </w:p>
          <w:p w14:paraId="1A0DE14C" w14:textId="4127DB93" w:rsidR="00195CAD" w:rsidRPr="008E44A4" w:rsidRDefault="0063650C" w:rsidP="000A7599">
            <w:pPr>
              <w:jc w:val="center"/>
              <w:rPr>
                <w:rFonts w:cstheme="minorHAnsi"/>
                <w:lang w:val="fr-FR"/>
              </w:rPr>
            </w:pPr>
            <w:sdt>
              <w:sdtPr>
                <w:rPr>
                  <w:rFonts w:cstheme="minorHAnsi"/>
                  <w:lang w:val="fr-FR"/>
                </w:rPr>
                <w:id w:val="1528290122"/>
                <w14:checkbox>
                  <w14:checked w14:val="0"/>
                  <w14:checkedState w14:val="2612" w14:font="MS Gothic"/>
                  <w14:uncheckedState w14:val="2610" w14:font="MS Gothic"/>
                </w14:checkbox>
              </w:sdtPr>
              <w:sdtEndPr/>
              <w:sdtContent>
                <w:r w:rsidR="00195CAD" w:rsidRPr="008E44A4">
                  <w:rPr>
                    <w:rFonts w:ascii="Segoe UI Symbol" w:eastAsia="MS Gothic" w:hAnsi="Segoe UI Symbol" w:cs="Segoe UI Symbol"/>
                    <w:lang w:val="fr-FR"/>
                  </w:rPr>
                  <w:t>☐</w:t>
                </w:r>
              </w:sdtContent>
            </w:sdt>
            <w:r w:rsidR="00195CAD" w:rsidRPr="008E44A4">
              <w:rPr>
                <w:rFonts w:cstheme="minorHAnsi"/>
                <w:lang w:val="fr-FR"/>
              </w:rPr>
              <w:t xml:space="preserve"> Domicile</w:t>
            </w:r>
          </w:p>
        </w:tc>
        <w:tc>
          <w:tcPr>
            <w:tcW w:w="3828" w:type="dxa"/>
          </w:tcPr>
          <w:p w14:paraId="2188D36A" w14:textId="77777777" w:rsidR="00195CAD" w:rsidRPr="008E44A4" w:rsidRDefault="00195CAD" w:rsidP="000A7599">
            <w:pPr>
              <w:jc w:val="center"/>
              <w:rPr>
                <w:rFonts w:cstheme="minorHAnsi"/>
                <w:lang w:val="fr-FR"/>
              </w:rPr>
            </w:pPr>
            <w:r w:rsidRPr="008E44A4">
              <w:rPr>
                <w:rFonts w:cstheme="minorHAnsi"/>
                <w:lang w:val="fr-FR"/>
              </w:rPr>
              <w:t>Lieu d’administration</w:t>
            </w:r>
          </w:p>
          <w:p w14:paraId="192342D5" w14:textId="2195D53F" w:rsidR="00195CAD" w:rsidRPr="008E44A4" w:rsidRDefault="0063650C" w:rsidP="000A7599">
            <w:pPr>
              <w:jc w:val="center"/>
              <w:rPr>
                <w:rFonts w:cstheme="minorHAnsi"/>
                <w:lang w:val="fr-FR"/>
              </w:rPr>
            </w:pPr>
            <w:sdt>
              <w:sdtPr>
                <w:rPr>
                  <w:rFonts w:cstheme="minorHAnsi"/>
                  <w:lang w:val="fr-FR"/>
                </w:rPr>
                <w:id w:val="-47766408"/>
                <w14:checkbox>
                  <w14:checked w14:val="0"/>
                  <w14:checkedState w14:val="2612" w14:font="MS Gothic"/>
                  <w14:uncheckedState w14:val="2610" w14:font="MS Gothic"/>
                </w14:checkbox>
              </w:sdtPr>
              <w:sdtEndPr/>
              <w:sdtContent>
                <w:r w:rsidR="00195CAD" w:rsidRPr="008E44A4">
                  <w:rPr>
                    <w:rFonts w:ascii="Segoe UI Symbol" w:eastAsia="MS Gothic" w:hAnsi="Segoe UI Symbol" w:cs="Segoe UI Symbol"/>
                    <w:lang w:val="fr-FR"/>
                  </w:rPr>
                  <w:t>☐</w:t>
                </w:r>
              </w:sdtContent>
            </w:sdt>
            <w:r w:rsidR="00195CAD" w:rsidRPr="008E44A4">
              <w:rPr>
                <w:rFonts w:cstheme="minorHAnsi"/>
                <w:lang w:val="fr-FR"/>
              </w:rPr>
              <w:t xml:space="preserve"> Hôpital</w:t>
            </w:r>
          </w:p>
          <w:p w14:paraId="78C79721" w14:textId="2125C202" w:rsidR="00195CAD" w:rsidRPr="008E44A4" w:rsidRDefault="0063650C" w:rsidP="000A7599">
            <w:pPr>
              <w:jc w:val="center"/>
              <w:rPr>
                <w:rFonts w:cstheme="minorHAnsi"/>
                <w:lang w:val="fr-FR"/>
              </w:rPr>
            </w:pPr>
            <w:sdt>
              <w:sdtPr>
                <w:rPr>
                  <w:rFonts w:cstheme="minorHAnsi"/>
                  <w:lang w:val="fr-FR"/>
                </w:rPr>
                <w:id w:val="1823848299"/>
                <w14:checkbox>
                  <w14:checked w14:val="0"/>
                  <w14:checkedState w14:val="2612" w14:font="MS Gothic"/>
                  <w14:uncheckedState w14:val="2610" w14:font="MS Gothic"/>
                </w14:checkbox>
              </w:sdtPr>
              <w:sdtEndPr/>
              <w:sdtContent>
                <w:r w:rsidR="00195CAD" w:rsidRPr="008E44A4">
                  <w:rPr>
                    <w:rFonts w:ascii="Segoe UI Symbol" w:eastAsia="MS Gothic" w:hAnsi="Segoe UI Symbol" w:cs="Segoe UI Symbol"/>
                    <w:lang w:val="fr-FR"/>
                  </w:rPr>
                  <w:t>☐</w:t>
                </w:r>
              </w:sdtContent>
            </w:sdt>
            <w:r w:rsidR="00195CAD" w:rsidRPr="008E44A4">
              <w:rPr>
                <w:rFonts w:cstheme="minorHAnsi"/>
                <w:lang w:val="fr-FR"/>
              </w:rPr>
              <w:t xml:space="preserve"> Domicile</w:t>
            </w:r>
          </w:p>
        </w:tc>
      </w:tr>
    </w:tbl>
    <w:p w14:paraId="7076BC69" w14:textId="77777777" w:rsidR="00195CAD" w:rsidRPr="008E44A4" w:rsidRDefault="00195CAD" w:rsidP="00195CAD">
      <w:pPr>
        <w:jc w:val="center"/>
        <w:rPr>
          <w:rFonts w:cstheme="minorHAnsi"/>
          <w:lang w:val="fr-FR"/>
        </w:rPr>
      </w:pPr>
    </w:p>
    <w:p w14:paraId="75CCF8DC" w14:textId="77777777" w:rsidR="00195CAD" w:rsidRPr="008E44A4" w:rsidRDefault="00195CAD">
      <w:pPr>
        <w:rPr>
          <w:rFonts w:cstheme="minorHAnsi"/>
          <w:b/>
          <w:lang w:val="fr-FR"/>
        </w:rPr>
      </w:pPr>
    </w:p>
    <w:p w14:paraId="41CC2380" w14:textId="059665D3" w:rsidR="00195CAD" w:rsidRPr="008E44A4" w:rsidRDefault="00195CAD">
      <w:pPr>
        <w:rPr>
          <w:rFonts w:cstheme="minorHAnsi"/>
          <w:b/>
          <w:lang w:val="fr-FR"/>
        </w:rPr>
      </w:pPr>
      <w:r w:rsidRPr="008E44A4">
        <w:rPr>
          <w:rFonts w:cstheme="minorHAnsi"/>
          <w:b/>
          <w:lang w:val="fr-FR"/>
        </w:rPr>
        <w:br w:type="page"/>
      </w:r>
    </w:p>
    <w:p w14:paraId="089D7ACB" w14:textId="77777777" w:rsidR="00006BDD" w:rsidRPr="008E44A4" w:rsidRDefault="00006BDD" w:rsidP="00006BDD">
      <w:pPr>
        <w:rPr>
          <w:rFonts w:cstheme="minorHAnsi"/>
          <w:b/>
          <w:lang w:val="fr-FR"/>
        </w:rPr>
      </w:pPr>
    </w:p>
    <w:p w14:paraId="21F9399A" w14:textId="6265A782" w:rsidR="00981300" w:rsidRPr="008E44A4" w:rsidRDefault="00981300" w:rsidP="009A0C11">
      <w:pPr>
        <w:jc w:val="center"/>
        <w:rPr>
          <w:rFonts w:cstheme="minorHAnsi"/>
          <w:b/>
          <w:lang w:val="fr-FR"/>
        </w:rPr>
      </w:pPr>
      <w:r w:rsidRPr="008E44A4">
        <w:rPr>
          <w:rFonts w:cstheme="minorHAnsi"/>
          <w:b/>
          <w:lang w:val="fr-FR"/>
        </w:rPr>
        <w:t xml:space="preserve">ANNEXE </w:t>
      </w:r>
      <w:r w:rsidR="006A2760" w:rsidRPr="008E44A4">
        <w:rPr>
          <w:rFonts w:cstheme="minorHAnsi"/>
          <w:b/>
          <w:lang w:val="fr-FR"/>
        </w:rPr>
        <w:t>V</w:t>
      </w:r>
      <w:r w:rsidRPr="008E44A4">
        <w:rPr>
          <w:rFonts w:cstheme="minorHAnsi"/>
          <w:b/>
          <w:lang w:val="fr-FR"/>
        </w:rPr>
        <w:t xml:space="preserve">I </w:t>
      </w:r>
    </w:p>
    <w:p w14:paraId="4F60B65E" w14:textId="77777777" w:rsidR="00981300" w:rsidRPr="008E44A4" w:rsidRDefault="00981300" w:rsidP="00981300">
      <w:pPr>
        <w:autoSpaceDE w:val="0"/>
        <w:autoSpaceDN w:val="0"/>
        <w:adjustRightInd w:val="0"/>
        <w:spacing w:after="0" w:line="240" w:lineRule="auto"/>
        <w:jc w:val="center"/>
        <w:rPr>
          <w:rFonts w:cstheme="minorHAnsi"/>
          <w:b/>
          <w:bCs/>
          <w:lang w:val="fr-FR"/>
        </w:rPr>
      </w:pPr>
    </w:p>
    <w:p w14:paraId="1DCDBAEB" w14:textId="632C9202" w:rsidR="00981300" w:rsidRPr="008E44A4" w:rsidRDefault="00981300" w:rsidP="009A0C11">
      <w:pPr>
        <w:jc w:val="center"/>
        <w:rPr>
          <w:rFonts w:cstheme="minorHAnsi"/>
          <w:b/>
          <w:lang w:val="fr-FR"/>
        </w:rPr>
      </w:pPr>
      <w:r w:rsidRPr="008E44A4">
        <w:rPr>
          <w:rFonts w:cstheme="minorHAnsi"/>
          <w:b/>
          <w:lang w:val="fr-FR"/>
        </w:rPr>
        <w:t xml:space="preserve">ARGUMENTAIRE POUR L’UTILISATION DE </w:t>
      </w:r>
      <w:r w:rsidR="00A71189" w:rsidRPr="008E44A4">
        <w:rPr>
          <w:rFonts w:cstheme="minorHAnsi"/>
          <w:b/>
          <w:lang w:val="fr-FR"/>
        </w:rPr>
        <w:t>BERINERT</w:t>
      </w:r>
      <w:r w:rsidRPr="008E44A4">
        <w:rPr>
          <w:rFonts w:cstheme="minorHAnsi"/>
          <w:b/>
          <w:lang w:val="fr-FR"/>
        </w:rPr>
        <w:t xml:space="preserve"> DANS LE TRAITEMENT DU REJET MEDIE PAR ANTICORPS EN TRANSPLANTATION RENALE, CARDIAQUE ET PULMONAIRE, EN ASSOCIATION AVEC LE TRAITEMENT STANDARD (</w:t>
      </w:r>
      <w:proofErr w:type="spellStart"/>
      <w:r w:rsidR="004054DA" w:rsidRPr="008E44A4">
        <w:rPr>
          <w:rFonts w:cstheme="minorHAnsi"/>
          <w:b/>
          <w:lang w:val="fr-FR"/>
        </w:rPr>
        <w:t>IgIV</w:t>
      </w:r>
      <w:proofErr w:type="spellEnd"/>
      <w:r w:rsidR="004054DA" w:rsidRPr="008E44A4">
        <w:rPr>
          <w:rFonts w:cstheme="minorHAnsi"/>
          <w:b/>
          <w:lang w:val="fr-FR"/>
        </w:rPr>
        <w:t xml:space="preserve"> </w:t>
      </w:r>
      <w:r w:rsidRPr="008E44A4">
        <w:rPr>
          <w:rFonts w:cstheme="minorHAnsi"/>
          <w:b/>
          <w:lang w:val="fr-FR"/>
        </w:rPr>
        <w:t>ET ECHANGES PLASMATIQUES)</w:t>
      </w:r>
    </w:p>
    <w:p w14:paraId="78887E91" w14:textId="77777777" w:rsidR="00981300" w:rsidRPr="008E44A4" w:rsidRDefault="00981300" w:rsidP="00981300">
      <w:pPr>
        <w:autoSpaceDE w:val="0"/>
        <w:autoSpaceDN w:val="0"/>
        <w:adjustRightInd w:val="0"/>
        <w:spacing w:after="0" w:line="240" w:lineRule="auto"/>
        <w:rPr>
          <w:rFonts w:cstheme="minorHAnsi"/>
          <w:lang w:val="fr-FR"/>
        </w:rPr>
      </w:pPr>
    </w:p>
    <w:p w14:paraId="2C553EA0" w14:textId="0B52F26B" w:rsidR="00202F66" w:rsidRPr="008E44A4" w:rsidRDefault="00981300" w:rsidP="003C0F6B">
      <w:pPr>
        <w:spacing w:after="0" w:line="240" w:lineRule="auto"/>
        <w:ind w:right="-62"/>
        <w:jc w:val="both"/>
        <w:rPr>
          <w:rFonts w:eastAsia="Times New Roman" w:cstheme="minorHAnsi"/>
          <w:color w:val="000000"/>
          <w:lang w:val="fr-FR"/>
        </w:rPr>
      </w:pPr>
      <w:r w:rsidRPr="008E44A4">
        <w:rPr>
          <w:rFonts w:eastAsia="Times New Roman" w:cstheme="minorHAnsi"/>
          <w:lang w:val="fr-FR"/>
        </w:rPr>
        <w:t>Le rejet médié par anticorps ou rejet humoral (</w:t>
      </w:r>
      <w:proofErr w:type="spellStart"/>
      <w:r w:rsidRPr="008E44A4">
        <w:rPr>
          <w:rFonts w:eastAsia="Times New Roman" w:cstheme="minorHAnsi"/>
          <w:i/>
          <w:lang w:val="fr-FR"/>
        </w:rPr>
        <w:t>antibody-mediated</w:t>
      </w:r>
      <w:proofErr w:type="spellEnd"/>
      <w:r w:rsidRPr="008E44A4">
        <w:rPr>
          <w:rFonts w:eastAsia="Times New Roman" w:cstheme="minorHAnsi"/>
          <w:i/>
          <w:lang w:val="fr-FR"/>
        </w:rPr>
        <w:t xml:space="preserve"> rejection</w:t>
      </w:r>
      <w:r w:rsidRPr="008E44A4">
        <w:rPr>
          <w:rFonts w:eastAsia="Times New Roman" w:cstheme="minorHAnsi"/>
          <w:lang w:val="fr-FR"/>
        </w:rPr>
        <w:t xml:space="preserve">, AMR) </w:t>
      </w:r>
      <w:r w:rsidRPr="008E44A4">
        <w:rPr>
          <w:rFonts w:eastAsia="Times New Roman" w:cstheme="minorHAnsi"/>
          <w:color w:val="000000"/>
          <w:lang w:val="fr-FR"/>
        </w:rPr>
        <w:t>est causé par des anticorps spécifiques du donneur (</w:t>
      </w:r>
      <w:proofErr w:type="spellStart"/>
      <w:r w:rsidRPr="008E44A4">
        <w:rPr>
          <w:rFonts w:eastAsia="Times New Roman" w:cstheme="minorHAnsi"/>
          <w:i/>
          <w:color w:val="000000"/>
          <w:lang w:val="fr-FR"/>
        </w:rPr>
        <w:t>donor-specific</w:t>
      </w:r>
      <w:proofErr w:type="spellEnd"/>
      <w:r w:rsidRPr="008E44A4">
        <w:rPr>
          <w:rFonts w:eastAsia="Times New Roman" w:cstheme="minorHAnsi"/>
          <w:i/>
          <w:color w:val="000000"/>
          <w:lang w:val="fr-FR"/>
        </w:rPr>
        <w:t xml:space="preserve"> </w:t>
      </w:r>
      <w:proofErr w:type="spellStart"/>
      <w:r w:rsidRPr="008E44A4">
        <w:rPr>
          <w:rFonts w:eastAsia="Times New Roman" w:cstheme="minorHAnsi"/>
          <w:i/>
          <w:color w:val="000000"/>
          <w:lang w:val="fr-FR"/>
        </w:rPr>
        <w:t>antibod</w:t>
      </w:r>
      <w:r w:rsidR="00B40D66" w:rsidRPr="008E44A4">
        <w:rPr>
          <w:rFonts w:eastAsia="Times New Roman" w:cstheme="minorHAnsi"/>
          <w:i/>
          <w:color w:val="000000"/>
          <w:lang w:val="fr-FR"/>
        </w:rPr>
        <w:t>ies</w:t>
      </w:r>
      <w:proofErr w:type="spellEnd"/>
      <w:r w:rsidRPr="008E44A4">
        <w:rPr>
          <w:rFonts w:eastAsia="Times New Roman" w:cstheme="minorHAnsi"/>
          <w:color w:val="000000"/>
          <w:lang w:val="fr-FR"/>
        </w:rPr>
        <w:t>, DSA) dirigés contre les molécules HLA (</w:t>
      </w:r>
      <w:proofErr w:type="spellStart"/>
      <w:r w:rsidRPr="008E44A4">
        <w:rPr>
          <w:rFonts w:eastAsia="Times New Roman" w:cstheme="minorHAnsi"/>
          <w:i/>
          <w:color w:val="000000"/>
          <w:lang w:val="fr-FR"/>
        </w:rPr>
        <w:t>human</w:t>
      </w:r>
      <w:proofErr w:type="spellEnd"/>
      <w:r w:rsidRPr="008E44A4">
        <w:rPr>
          <w:rFonts w:eastAsia="Times New Roman" w:cstheme="minorHAnsi"/>
          <w:i/>
          <w:color w:val="000000"/>
          <w:lang w:val="fr-FR"/>
        </w:rPr>
        <w:t xml:space="preserve"> </w:t>
      </w:r>
      <w:proofErr w:type="spellStart"/>
      <w:r w:rsidRPr="008E44A4">
        <w:rPr>
          <w:rFonts w:eastAsia="Times New Roman" w:cstheme="minorHAnsi"/>
          <w:i/>
          <w:color w:val="000000"/>
          <w:lang w:val="fr-FR"/>
        </w:rPr>
        <w:t>leukocyte</w:t>
      </w:r>
      <w:proofErr w:type="spellEnd"/>
      <w:r w:rsidRPr="008E44A4">
        <w:rPr>
          <w:rFonts w:eastAsia="Times New Roman" w:cstheme="minorHAnsi"/>
          <w:i/>
          <w:color w:val="000000"/>
          <w:lang w:val="fr-FR"/>
        </w:rPr>
        <w:t xml:space="preserve"> </w:t>
      </w:r>
      <w:proofErr w:type="spellStart"/>
      <w:r w:rsidRPr="008E44A4">
        <w:rPr>
          <w:rFonts w:eastAsia="Times New Roman" w:cstheme="minorHAnsi"/>
          <w:i/>
          <w:color w:val="000000"/>
          <w:lang w:val="fr-FR"/>
        </w:rPr>
        <w:t>antigen</w:t>
      </w:r>
      <w:proofErr w:type="spellEnd"/>
      <w:r w:rsidRPr="008E44A4">
        <w:rPr>
          <w:rFonts w:eastAsia="Times New Roman" w:cstheme="minorHAnsi"/>
          <w:color w:val="000000"/>
          <w:lang w:val="fr-FR"/>
        </w:rPr>
        <w:t>, complexe majeur d’histocompatibilité) de classe I et/ou II exprimé</w:t>
      </w:r>
      <w:r w:rsidR="00B40D66" w:rsidRPr="008E44A4">
        <w:rPr>
          <w:rFonts w:eastAsia="Times New Roman" w:cstheme="minorHAnsi"/>
          <w:color w:val="000000"/>
          <w:lang w:val="fr-FR"/>
        </w:rPr>
        <w:t>es</w:t>
      </w:r>
      <w:r w:rsidRPr="008E44A4">
        <w:rPr>
          <w:rFonts w:eastAsia="Times New Roman" w:cstheme="minorHAnsi"/>
          <w:color w:val="000000"/>
          <w:lang w:val="fr-FR"/>
        </w:rPr>
        <w:t xml:space="preserve"> par l’organe greffé </w:t>
      </w:r>
      <w:r w:rsidRPr="008E44A4">
        <w:rPr>
          <w:rFonts w:eastAsia="Times New Roman" w:cstheme="minorHAnsi"/>
          <w:vertAlign w:val="superscript"/>
          <w:lang w:val="fr-FR"/>
        </w:rPr>
        <w:t>(1, 2, 3, 4, 5)</w:t>
      </w:r>
      <w:r w:rsidRPr="008E44A4">
        <w:rPr>
          <w:rFonts w:eastAsia="Times New Roman" w:cstheme="minorHAnsi"/>
          <w:color w:val="000000"/>
          <w:lang w:val="fr-FR"/>
        </w:rPr>
        <w:t xml:space="preserve">. Le rejet humoral </w:t>
      </w:r>
      <w:r w:rsidRPr="008E44A4">
        <w:rPr>
          <w:rFonts w:eastAsia="Times New Roman" w:cstheme="minorHAnsi"/>
          <w:lang w:val="fr-FR"/>
        </w:rPr>
        <w:t xml:space="preserve">est associé à une faible survie à long terme du greffon et du patient en transplantation rénale, cardiaque et pulmonaire </w:t>
      </w:r>
      <w:r w:rsidRPr="008E44A4">
        <w:rPr>
          <w:rFonts w:eastAsia="Times New Roman" w:cstheme="minorHAnsi"/>
          <w:vertAlign w:val="superscript"/>
          <w:lang w:val="fr-FR"/>
        </w:rPr>
        <w:t>(6, 7, 8, 9, 10, 11)</w:t>
      </w:r>
      <w:r w:rsidRPr="008E44A4">
        <w:rPr>
          <w:rFonts w:eastAsia="Times New Roman" w:cstheme="minorHAnsi"/>
          <w:color w:val="000000"/>
          <w:lang w:val="fr-FR"/>
        </w:rPr>
        <w:t>. L’interaction anticorps-antigène HLA active la voie classique du complément, provoquant des lésions cellulaires directes et une réponse inflammatoire qui va endommager le greffon et entrainer son dysfonctionnement, tel</w:t>
      </w:r>
      <w:r w:rsidR="004054DA" w:rsidRPr="008E44A4">
        <w:rPr>
          <w:rFonts w:eastAsia="Times New Roman" w:cstheme="minorHAnsi"/>
          <w:color w:val="000000"/>
          <w:lang w:val="fr-FR"/>
        </w:rPr>
        <w:t>le</w:t>
      </w:r>
      <w:r w:rsidRPr="008E44A4">
        <w:rPr>
          <w:rFonts w:eastAsia="Times New Roman" w:cstheme="minorHAnsi"/>
          <w:color w:val="000000"/>
          <w:lang w:val="fr-FR"/>
        </w:rPr>
        <w:t xml:space="preserve"> qu’une baisse du débit de filtration glomérulaire en transplantation rénale. </w:t>
      </w:r>
      <w:r w:rsidRPr="008E44A4">
        <w:rPr>
          <w:rFonts w:eastAsia="Times New Roman" w:cstheme="minorHAnsi"/>
          <w:vertAlign w:val="superscript"/>
          <w:lang w:val="fr-FR"/>
        </w:rPr>
        <w:t>(4, 10, 12, 13)</w:t>
      </w:r>
      <w:r w:rsidR="00202F66" w:rsidRPr="008E44A4">
        <w:rPr>
          <w:rFonts w:eastAsia="Times New Roman" w:cstheme="minorHAnsi"/>
          <w:color w:val="000000"/>
          <w:lang w:val="fr-FR"/>
        </w:rPr>
        <w:t>.</w:t>
      </w:r>
    </w:p>
    <w:p w14:paraId="276C7F88" w14:textId="1C575D05" w:rsidR="00981300" w:rsidRPr="008E44A4" w:rsidRDefault="00981300" w:rsidP="003C0F6B">
      <w:pPr>
        <w:spacing w:after="0" w:line="240" w:lineRule="auto"/>
        <w:ind w:right="-62"/>
        <w:jc w:val="both"/>
        <w:rPr>
          <w:rFonts w:eastAsia="Times New Roman" w:cstheme="minorHAnsi"/>
          <w:color w:val="000000"/>
          <w:lang w:val="fr-FR"/>
        </w:rPr>
      </w:pPr>
      <w:r w:rsidRPr="008E44A4">
        <w:rPr>
          <w:rFonts w:eastAsia="Times New Roman" w:cstheme="minorHAnsi"/>
          <w:color w:val="000000"/>
          <w:lang w:val="fr-FR"/>
        </w:rPr>
        <w:t>Par ailleurs, le rejet aigu humoral en transplantation pulmonaire est bien documenté et rapporté dans plusieurs cas cliniques. Il est caractérisé par une dysfonction clinique fulminante du greffon avec des troubles sévères des échanges gazeux, un œdème pulmonaire et des infiltrats diffus bilatéraux visibles à la radiographie pulmonaire, conduisant à la perte du greffon dans les minutes qui suivent la g</w:t>
      </w:r>
      <w:r w:rsidR="00202F66" w:rsidRPr="008E44A4">
        <w:rPr>
          <w:rFonts w:eastAsia="Times New Roman" w:cstheme="minorHAnsi"/>
          <w:color w:val="000000"/>
          <w:lang w:val="fr-FR"/>
        </w:rPr>
        <w:t>reffe.</w:t>
      </w:r>
    </w:p>
    <w:p w14:paraId="08654BD1" w14:textId="385B270D" w:rsidR="00981300" w:rsidRPr="008E44A4" w:rsidRDefault="00981300" w:rsidP="003C0F6B">
      <w:pPr>
        <w:spacing w:after="0" w:line="240" w:lineRule="auto"/>
        <w:ind w:right="-62"/>
        <w:jc w:val="both"/>
        <w:rPr>
          <w:rFonts w:eastAsia="Times New Roman" w:cstheme="minorHAnsi"/>
          <w:color w:val="000000"/>
          <w:lang w:val="fr-FR"/>
        </w:rPr>
      </w:pPr>
      <w:r w:rsidRPr="008E44A4">
        <w:rPr>
          <w:rFonts w:eastAsia="Times New Roman" w:cstheme="minorHAnsi"/>
          <w:color w:val="000000"/>
          <w:lang w:val="fr-FR"/>
        </w:rPr>
        <w:t>Le rejet humoral aigu est également une complication majeure après transplantation cardiaque, en particulier dans la première année. Son expression clinique se définit par une dysfonction cardiaque, accompagnée d’une diminution de la fraction d’éjection ventriculaire gauche (FEVG).</w:t>
      </w:r>
    </w:p>
    <w:p w14:paraId="311A4860" w14:textId="46637E45" w:rsidR="00981300" w:rsidRPr="008E44A4" w:rsidRDefault="00981300" w:rsidP="003C0F6B">
      <w:pPr>
        <w:spacing w:after="0" w:line="240" w:lineRule="auto"/>
        <w:ind w:right="-62"/>
        <w:jc w:val="both"/>
        <w:rPr>
          <w:rFonts w:eastAsia="Times New Roman" w:cstheme="minorHAnsi"/>
          <w:lang w:val="fr-FR"/>
        </w:rPr>
      </w:pPr>
      <w:r w:rsidRPr="008E44A4">
        <w:rPr>
          <w:rFonts w:eastAsia="Times New Roman" w:cstheme="minorHAnsi"/>
          <w:color w:val="000000"/>
          <w:lang w:val="fr-FR"/>
        </w:rPr>
        <w:t xml:space="preserve">Plusieurs facteurs de risque ont été associés à la survenue d’un épisode de rejet humoral aigu ; les patients </w:t>
      </w:r>
      <w:r w:rsidR="004054DA" w:rsidRPr="008E44A4">
        <w:rPr>
          <w:rFonts w:eastAsia="Times New Roman" w:cstheme="minorHAnsi"/>
          <w:color w:val="000000"/>
          <w:lang w:val="fr-FR"/>
        </w:rPr>
        <w:t xml:space="preserve">à </w:t>
      </w:r>
      <w:r w:rsidRPr="008E44A4">
        <w:rPr>
          <w:rFonts w:eastAsia="Times New Roman" w:cstheme="minorHAnsi"/>
          <w:color w:val="000000"/>
          <w:lang w:val="fr-FR"/>
        </w:rPr>
        <w:t>plus haut risque sont ceux immunisés (DSA+) suite à une exposition aux protéines HLA humaines lors d’une transplantation antérieure, d’une transfusion sanguine et/ou d’une grossesse</w:t>
      </w:r>
      <w:r w:rsidRPr="008E44A4">
        <w:rPr>
          <w:rFonts w:eastAsia="Times New Roman" w:cstheme="minorHAnsi"/>
          <w:lang w:val="fr-FR"/>
        </w:rPr>
        <w:t xml:space="preserve"> </w:t>
      </w:r>
      <w:r w:rsidRPr="008E44A4">
        <w:rPr>
          <w:rFonts w:eastAsia="Times New Roman" w:cstheme="minorHAnsi"/>
          <w:vertAlign w:val="superscript"/>
          <w:lang w:val="fr-FR"/>
        </w:rPr>
        <w:t>(10, 14, 15)</w:t>
      </w:r>
      <w:r w:rsidRPr="008E44A4">
        <w:rPr>
          <w:rFonts w:eastAsia="Times New Roman" w:cstheme="minorHAnsi"/>
          <w:color w:val="000000"/>
          <w:lang w:val="fr-FR"/>
        </w:rPr>
        <w:t>. Les patients peuvent également développer un rejet humoral post-transplantation suite à la production (</w:t>
      </w:r>
      <w:r w:rsidRPr="008E44A4">
        <w:rPr>
          <w:rFonts w:eastAsia="Times New Roman" w:cstheme="minorHAnsi"/>
          <w:i/>
          <w:color w:val="000000"/>
          <w:lang w:val="fr-FR"/>
        </w:rPr>
        <w:t>de novo</w:t>
      </w:r>
      <w:r w:rsidRPr="008E44A4">
        <w:rPr>
          <w:rFonts w:eastAsia="Times New Roman" w:cstheme="minorHAnsi"/>
          <w:color w:val="000000"/>
          <w:lang w:val="fr-FR"/>
        </w:rPr>
        <w:t xml:space="preserve">) de DSA en réponse aux protéines HLA du greffon. </w:t>
      </w:r>
    </w:p>
    <w:p w14:paraId="58574E3C" w14:textId="77777777" w:rsidR="00981300" w:rsidRPr="008E44A4" w:rsidRDefault="00981300" w:rsidP="003C0F6B">
      <w:pPr>
        <w:spacing w:after="0" w:line="240" w:lineRule="auto"/>
        <w:ind w:right="-62"/>
        <w:jc w:val="both"/>
        <w:rPr>
          <w:rFonts w:eastAsia="Times New Roman" w:cstheme="minorHAnsi"/>
          <w:color w:val="000000"/>
          <w:lang w:val="fr-FR"/>
        </w:rPr>
      </w:pPr>
      <w:r w:rsidRPr="008E44A4">
        <w:rPr>
          <w:rFonts w:eastAsia="Times New Roman" w:cstheme="minorHAnsi"/>
          <w:color w:val="000000"/>
          <w:lang w:val="fr-FR"/>
        </w:rPr>
        <w:t>L’administration d’immunoglobulines intraveineuses (</w:t>
      </w:r>
      <w:proofErr w:type="spellStart"/>
      <w:r w:rsidRPr="008E44A4">
        <w:rPr>
          <w:rFonts w:eastAsia="Times New Roman" w:cstheme="minorHAnsi"/>
          <w:color w:val="000000"/>
          <w:lang w:val="fr-FR"/>
        </w:rPr>
        <w:t>IgIV</w:t>
      </w:r>
      <w:proofErr w:type="spellEnd"/>
      <w:r w:rsidRPr="008E44A4">
        <w:rPr>
          <w:rFonts w:eastAsia="Times New Roman" w:cstheme="minorHAnsi"/>
          <w:color w:val="000000"/>
          <w:lang w:val="fr-FR"/>
        </w:rPr>
        <w:t xml:space="preserve">) et les échanges plasmatiques peuvent traiter avec succès près de 75 % des cas à court </w:t>
      </w:r>
      <w:proofErr w:type="gramStart"/>
      <w:r w:rsidRPr="008E44A4">
        <w:rPr>
          <w:rFonts w:eastAsia="Times New Roman" w:cstheme="minorHAnsi"/>
          <w:color w:val="000000"/>
          <w:lang w:val="fr-FR"/>
        </w:rPr>
        <w:t>terme</w:t>
      </w:r>
      <w:r w:rsidRPr="008E44A4">
        <w:rPr>
          <w:rFonts w:eastAsia="Times New Roman" w:cstheme="minorHAnsi"/>
          <w:color w:val="000000"/>
          <w:vertAlign w:val="superscript"/>
          <w:lang w:val="fr-FR"/>
        </w:rPr>
        <w:t>(</w:t>
      </w:r>
      <w:proofErr w:type="gramEnd"/>
      <w:r w:rsidRPr="008E44A4">
        <w:rPr>
          <w:rFonts w:eastAsia="Times New Roman" w:cstheme="minorHAnsi"/>
          <w:color w:val="000000"/>
          <w:vertAlign w:val="superscript"/>
          <w:lang w:val="fr-FR"/>
        </w:rPr>
        <w:t>16)</w:t>
      </w:r>
      <w:r w:rsidRPr="008E44A4">
        <w:rPr>
          <w:rFonts w:eastAsia="Times New Roman" w:cstheme="minorHAnsi"/>
          <w:color w:val="000000"/>
          <w:lang w:val="fr-FR"/>
        </w:rPr>
        <w:t xml:space="preserve">. Si un épisode de rejet n’est pas correctement traité ou s’il est réfractaire au traitement, une destruction progressive du greffon, représentée par la </w:t>
      </w:r>
      <w:proofErr w:type="spellStart"/>
      <w:r w:rsidRPr="008E44A4">
        <w:rPr>
          <w:rFonts w:eastAsia="Times New Roman" w:cstheme="minorHAnsi"/>
          <w:color w:val="000000"/>
          <w:lang w:val="fr-FR"/>
        </w:rPr>
        <w:t>glomérulopathie</w:t>
      </w:r>
      <w:proofErr w:type="spellEnd"/>
      <w:r w:rsidRPr="008E44A4">
        <w:rPr>
          <w:rFonts w:eastAsia="Times New Roman" w:cstheme="minorHAnsi"/>
          <w:color w:val="000000"/>
          <w:lang w:val="fr-FR"/>
        </w:rPr>
        <w:t xml:space="preserve"> chronique du greffon en transplantation rénale, le syndrome de bronchiolite oblitérante en transplantation pulmonaire et la </w:t>
      </w:r>
      <w:proofErr w:type="spellStart"/>
      <w:r w:rsidRPr="008E44A4">
        <w:rPr>
          <w:rFonts w:eastAsia="Times New Roman" w:cstheme="minorHAnsi"/>
          <w:color w:val="000000"/>
          <w:lang w:val="fr-FR"/>
        </w:rPr>
        <w:t>vasculopathie</w:t>
      </w:r>
      <w:proofErr w:type="spellEnd"/>
      <w:r w:rsidRPr="008E44A4">
        <w:rPr>
          <w:rFonts w:eastAsia="Times New Roman" w:cstheme="minorHAnsi"/>
          <w:color w:val="000000"/>
          <w:lang w:val="fr-FR"/>
        </w:rPr>
        <w:t xml:space="preserve"> chronique du greffon en transplantation cardiaque, survient et entraine une altération progressive de la fonction du greffon</w:t>
      </w:r>
      <w:r w:rsidRPr="008E44A4">
        <w:rPr>
          <w:rFonts w:eastAsia="Times New Roman" w:cstheme="minorHAnsi"/>
          <w:color w:val="000000"/>
          <w:vertAlign w:val="superscript"/>
          <w:lang w:val="fr-FR"/>
        </w:rPr>
        <w:t>(17)</w:t>
      </w:r>
      <w:r w:rsidRPr="008E44A4">
        <w:rPr>
          <w:rFonts w:eastAsia="Times New Roman" w:cstheme="minorHAnsi"/>
          <w:color w:val="000000"/>
          <w:lang w:val="fr-FR"/>
        </w:rPr>
        <w:t xml:space="preserve"> aboutissant à la perte du greffon avec le décès du patient en transplantation cardiaque et pulmonaire, le retour en dialyse en transplantation rénale ou une nouvelle transplantation.</w:t>
      </w:r>
    </w:p>
    <w:p w14:paraId="286138F4" w14:textId="77777777" w:rsidR="00981300" w:rsidRPr="008E44A4" w:rsidRDefault="00981300" w:rsidP="003C0F6B">
      <w:pPr>
        <w:spacing w:after="0" w:line="240" w:lineRule="auto"/>
        <w:ind w:right="-62"/>
        <w:jc w:val="both"/>
        <w:rPr>
          <w:rFonts w:eastAsia="Times New Roman" w:cstheme="minorHAnsi"/>
          <w:lang w:val="fr-FR"/>
        </w:rPr>
      </w:pPr>
    </w:p>
    <w:p w14:paraId="34D2A45C" w14:textId="77A0A6E9" w:rsidR="00981300" w:rsidRPr="008E44A4" w:rsidRDefault="00981300" w:rsidP="003C0F6B">
      <w:pPr>
        <w:spacing w:after="0" w:line="240" w:lineRule="auto"/>
        <w:ind w:right="-62"/>
        <w:jc w:val="both"/>
        <w:rPr>
          <w:rFonts w:eastAsia="Times New Roman" w:cstheme="minorHAnsi"/>
          <w:lang w:val="fr-FR"/>
        </w:rPr>
      </w:pPr>
      <w:r w:rsidRPr="008E44A4">
        <w:rPr>
          <w:rFonts w:eastAsia="Times New Roman" w:cstheme="minorHAnsi"/>
          <w:lang w:val="fr-FR"/>
        </w:rPr>
        <w:t>L’utilisation d’un inhibiteur de la C1</w:t>
      </w:r>
      <w:r w:rsidR="00291142" w:rsidRPr="008E44A4">
        <w:rPr>
          <w:rFonts w:eastAsia="Times New Roman" w:cstheme="minorHAnsi"/>
          <w:lang w:val="fr-FR"/>
        </w:rPr>
        <w:t xml:space="preserve"> </w:t>
      </w:r>
      <w:r w:rsidRPr="008E44A4">
        <w:rPr>
          <w:rFonts w:eastAsia="Times New Roman" w:cstheme="minorHAnsi"/>
          <w:lang w:val="fr-FR"/>
        </w:rPr>
        <w:t xml:space="preserve">estérase permet de prévenir les effets de l’activation de la voie classique du complément par les DSA. </w:t>
      </w:r>
    </w:p>
    <w:p w14:paraId="0FF82E59" w14:textId="0E33BA08" w:rsidR="00981300" w:rsidRPr="008E44A4" w:rsidRDefault="00981300" w:rsidP="003C0F6B">
      <w:pPr>
        <w:spacing w:after="0" w:line="240" w:lineRule="auto"/>
        <w:ind w:right="-62"/>
        <w:jc w:val="both"/>
        <w:rPr>
          <w:rFonts w:eastAsia="Times New Roman" w:cstheme="minorHAnsi"/>
          <w:lang w:val="fr-FR"/>
        </w:rPr>
      </w:pPr>
      <w:r w:rsidRPr="008E44A4">
        <w:rPr>
          <w:rFonts w:eastAsia="Times New Roman" w:cstheme="minorHAnsi"/>
          <w:lang w:val="fr-FR"/>
        </w:rPr>
        <w:t xml:space="preserve">Un essai de phase I/II versus placebo portant sur 20 patients transplantés rénaux, à très haut risque de rejet humoral, après </w:t>
      </w:r>
      <w:proofErr w:type="spellStart"/>
      <w:r w:rsidRPr="008E44A4">
        <w:rPr>
          <w:rFonts w:eastAsia="Times New Roman" w:cstheme="minorHAnsi"/>
          <w:lang w:val="fr-FR"/>
        </w:rPr>
        <w:t>désimmunisation</w:t>
      </w:r>
      <w:proofErr w:type="spellEnd"/>
      <w:r w:rsidRPr="008E44A4">
        <w:rPr>
          <w:rFonts w:eastAsia="Times New Roman" w:cstheme="minorHAnsi"/>
          <w:lang w:val="fr-FR"/>
        </w:rPr>
        <w:t xml:space="preserve"> (avant la greffe) a montré un bénéfice potentiel de </w:t>
      </w:r>
      <w:r w:rsidR="00A71189" w:rsidRPr="008E44A4">
        <w:rPr>
          <w:rFonts w:eastAsia="Times New Roman" w:cstheme="minorHAnsi"/>
          <w:lang w:val="fr-FR"/>
        </w:rPr>
        <w:t>BERINERT</w:t>
      </w:r>
      <w:r w:rsidRPr="008E44A4">
        <w:rPr>
          <w:rFonts w:eastAsia="Times New Roman" w:cstheme="minorHAnsi"/>
          <w:lang w:val="fr-FR"/>
        </w:rPr>
        <w:t xml:space="preserve"> puisqu’aucun épisode de rejet n’a été observé dans le groupe traité contre 10% dans le groupe placebo durant le premier mois après la </w:t>
      </w:r>
      <w:proofErr w:type="gramStart"/>
      <w:r w:rsidRPr="008E44A4">
        <w:rPr>
          <w:rFonts w:eastAsia="Times New Roman" w:cstheme="minorHAnsi"/>
          <w:lang w:val="fr-FR"/>
        </w:rPr>
        <w:t>greffe</w:t>
      </w:r>
      <w:r w:rsidRPr="008E44A4">
        <w:rPr>
          <w:rFonts w:eastAsia="Times New Roman" w:cstheme="minorHAnsi"/>
          <w:vertAlign w:val="superscript"/>
          <w:lang w:val="fr-FR"/>
        </w:rPr>
        <w:t>(</w:t>
      </w:r>
      <w:proofErr w:type="gramEnd"/>
      <w:r w:rsidR="008B0672">
        <w:rPr>
          <w:rFonts w:eastAsia="Times New Roman" w:cstheme="minorHAnsi"/>
          <w:vertAlign w:val="superscript"/>
          <w:lang w:val="fr-FR"/>
        </w:rPr>
        <w:t>19</w:t>
      </w:r>
      <w:r w:rsidRPr="008E44A4">
        <w:rPr>
          <w:rFonts w:eastAsia="Times New Roman" w:cstheme="minorHAnsi"/>
          <w:vertAlign w:val="superscript"/>
          <w:lang w:val="fr-FR"/>
        </w:rPr>
        <w:t>)</w:t>
      </w:r>
      <w:r w:rsidRPr="008E44A4">
        <w:rPr>
          <w:rFonts w:eastAsia="Times New Roman" w:cstheme="minorHAnsi"/>
          <w:lang w:val="fr-FR"/>
        </w:rPr>
        <w:t>.</w:t>
      </w:r>
    </w:p>
    <w:p w14:paraId="3F16C667" w14:textId="52EFAFE9" w:rsidR="00981300" w:rsidRPr="008E44A4" w:rsidRDefault="00981300" w:rsidP="003C0F6B">
      <w:pPr>
        <w:spacing w:after="0" w:line="240" w:lineRule="auto"/>
        <w:ind w:right="-62"/>
        <w:jc w:val="both"/>
        <w:rPr>
          <w:rFonts w:eastAsia="Times New Roman" w:cstheme="minorHAnsi"/>
          <w:color w:val="000000"/>
          <w:lang w:val="fr-FR"/>
        </w:rPr>
      </w:pPr>
      <w:r w:rsidRPr="008E44A4">
        <w:rPr>
          <w:rFonts w:eastAsia="Times New Roman" w:cstheme="minorHAnsi"/>
          <w:lang w:val="fr-FR"/>
        </w:rPr>
        <w:t>Une étude pilote récemment publiée portant sur un inhibiteur de la C1</w:t>
      </w:r>
      <w:r w:rsidR="00291142" w:rsidRPr="008E44A4">
        <w:rPr>
          <w:rFonts w:eastAsia="Times New Roman" w:cstheme="minorHAnsi"/>
          <w:lang w:val="fr-FR"/>
        </w:rPr>
        <w:t xml:space="preserve"> </w:t>
      </w:r>
      <w:r w:rsidRPr="008E44A4">
        <w:rPr>
          <w:rFonts w:eastAsia="Times New Roman" w:cstheme="minorHAnsi"/>
          <w:lang w:val="fr-FR"/>
        </w:rPr>
        <w:t xml:space="preserve">estérase dérivé du plasma humain, en association avec les </w:t>
      </w:r>
      <w:proofErr w:type="spellStart"/>
      <w:r w:rsidRPr="008E44A4">
        <w:rPr>
          <w:rFonts w:eastAsia="Times New Roman" w:cstheme="minorHAnsi"/>
          <w:lang w:val="fr-FR"/>
        </w:rPr>
        <w:t>IgIV</w:t>
      </w:r>
      <w:proofErr w:type="spellEnd"/>
      <w:r w:rsidRPr="008E44A4">
        <w:rPr>
          <w:rFonts w:eastAsia="Times New Roman" w:cstheme="minorHAnsi"/>
          <w:lang w:val="fr-FR"/>
        </w:rPr>
        <w:t xml:space="preserve"> et les échanges plasmatiques, pour le traitement du rejet humoral</w:t>
      </w:r>
      <w:r w:rsidR="006C399F" w:rsidRPr="008E44A4">
        <w:rPr>
          <w:rFonts w:eastAsia="Times New Roman" w:cstheme="minorHAnsi"/>
          <w:lang w:val="fr-FR"/>
        </w:rPr>
        <w:t xml:space="preserve"> rénal</w:t>
      </w:r>
      <w:r w:rsidRPr="008E44A4">
        <w:rPr>
          <w:rFonts w:eastAsia="Times New Roman" w:cstheme="minorHAnsi"/>
          <w:lang w:val="fr-FR"/>
        </w:rPr>
        <w:t xml:space="preserve"> suggère que l’inhibiteur de la C1</w:t>
      </w:r>
      <w:r w:rsidR="00291142" w:rsidRPr="008E44A4">
        <w:rPr>
          <w:rFonts w:eastAsia="Times New Roman" w:cstheme="minorHAnsi"/>
          <w:lang w:val="fr-FR"/>
        </w:rPr>
        <w:t xml:space="preserve"> </w:t>
      </w:r>
      <w:r w:rsidRPr="008E44A4">
        <w:rPr>
          <w:rFonts w:eastAsia="Times New Roman" w:cstheme="minorHAnsi"/>
          <w:lang w:val="fr-FR"/>
        </w:rPr>
        <w:t xml:space="preserve">estérase pourrait protéger le </w:t>
      </w:r>
      <w:proofErr w:type="gramStart"/>
      <w:r w:rsidRPr="008E44A4">
        <w:rPr>
          <w:rFonts w:eastAsia="Times New Roman" w:cstheme="minorHAnsi"/>
          <w:lang w:val="fr-FR"/>
        </w:rPr>
        <w:t>greffon</w:t>
      </w:r>
      <w:r w:rsidRPr="008E44A4">
        <w:rPr>
          <w:rFonts w:eastAsia="Times New Roman" w:cstheme="minorHAnsi"/>
          <w:vertAlign w:val="superscript"/>
          <w:lang w:val="fr-FR"/>
        </w:rPr>
        <w:t>(</w:t>
      </w:r>
      <w:proofErr w:type="gramEnd"/>
      <w:r w:rsidRPr="008E44A4">
        <w:rPr>
          <w:rFonts w:eastAsia="Times New Roman" w:cstheme="minorHAnsi"/>
          <w:vertAlign w:val="superscript"/>
          <w:lang w:val="fr-FR"/>
        </w:rPr>
        <w:t>16)</w:t>
      </w:r>
      <w:r w:rsidRPr="008E44A4">
        <w:rPr>
          <w:rFonts w:eastAsia="Times New Roman" w:cstheme="minorHAnsi"/>
          <w:color w:val="000000"/>
          <w:lang w:val="fr-FR"/>
        </w:rPr>
        <w:t xml:space="preserve">. </w:t>
      </w:r>
    </w:p>
    <w:p w14:paraId="67C62E7D" w14:textId="331AC633" w:rsidR="00981300" w:rsidRDefault="00981300" w:rsidP="003C0F6B">
      <w:pPr>
        <w:spacing w:after="0" w:line="240" w:lineRule="auto"/>
        <w:ind w:right="-62"/>
        <w:jc w:val="both"/>
        <w:rPr>
          <w:rFonts w:eastAsia="Times New Roman" w:cstheme="minorHAnsi"/>
          <w:color w:val="000000"/>
          <w:lang w:val="fr-FR"/>
        </w:rPr>
      </w:pPr>
      <w:r w:rsidRPr="008E44A4">
        <w:rPr>
          <w:rFonts w:eastAsia="Times New Roman" w:cstheme="minorHAnsi"/>
          <w:color w:val="000000"/>
          <w:lang w:val="fr-FR"/>
        </w:rPr>
        <w:lastRenderedPageBreak/>
        <w:t xml:space="preserve">Une autre étude réalisée par une équipe française, a montré qu’un traitement à plus long terme avec </w:t>
      </w:r>
      <w:r w:rsidR="00A71189" w:rsidRPr="008E44A4">
        <w:rPr>
          <w:rFonts w:eastAsia="Times New Roman" w:cstheme="minorHAnsi"/>
          <w:lang w:val="fr-FR"/>
        </w:rPr>
        <w:t>BERINERT</w:t>
      </w:r>
      <w:r w:rsidRPr="008E44A4">
        <w:rPr>
          <w:rFonts w:eastAsia="Times New Roman" w:cstheme="minorHAnsi"/>
          <w:lang w:val="fr-FR"/>
        </w:rPr>
        <w:t xml:space="preserve"> pourrait être utilisé pour traiter des épisodes de rejet réfractaires aux </w:t>
      </w:r>
      <w:proofErr w:type="spellStart"/>
      <w:r w:rsidRPr="008E44A4">
        <w:rPr>
          <w:rFonts w:eastAsia="Times New Roman" w:cstheme="minorHAnsi"/>
          <w:lang w:val="fr-FR"/>
        </w:rPr>
        <w:t>IgIV</w:t>
      </w:r>
      <w:proofErr w:type="spellEnd"/>
      <w:r w:rsidRPr="008E44A4">
        <w:rPr>
          <w:rFonts w:eastAsia="Times New Roman" w:cstheme="minorHAnsi"/>
          <w:lang w:val="fr-FR"/>
        </w:rPr>
        <w:t xml:space="preserve"> et aux échanges </w:t>
      </w:r>
      <w:proofErr w:type="gramStart"/>
      <w:r w:rsidRPr="008E44A4">
        <w:rPr>
          <w:rFonts w:eastAsia="Times New Roman" w:cstheme="minorHAnsi"/>
          <w:lang w:val="fr-FR"/>
        </w:rPr>
        <w:t>plasmatiques</w:t>
      </w:r>
      <w:r w:rsidR="008B0672">
        <w:rPr>
          <w:rFonts w:eastAsia="Times New Roman" w:cstheme="minorHAnsi"/>
          <w:vertAlign w:val="superscript"/>
          <w:lang w:val="fr-FR"/>
        </w:rPr>
        <w:t>(</w:t>
      </w:r>
      <w:proofErr w:type="gramEnd"/>
      <w:r w:rsidR="008B0672">
        <w:rPr>
          <w:rFonts w:eastAsia="Times New Roman" w:cstheme="minorHAnsi"/>
          <w:vertAlign w:val="superscript"/>
          <w:lang w:val="fr-FR"/>
        </w:rPr>
        <w:t>20</w:t>
      </w:r>
      <w:r w:rsidRPr="008E44A4">
        <w:rPr>
          <w:rFonts w:eastAsia="Times New Roman" w:cstheme="minorHAnsi"/>
          <w:vertAlign w:val="superscript"/>
          <w:lang w:val="fr-FR"/>
        </w:rPr>
        <w:t>)</w:t>
      </w:r>
      <w:r w:rsidRPr="008E44A4">
        <w:rPr>
          <w:rFonts w:eastAsia="Times New Roman" w:cstheme="minorHAnsi"/>
          <w:color w:val="000000"/>
          <w:lang w:val="fr-FR"/>
        </w:rPr>
        <w:t xml:space="preserve">. </w:t>
      </w:r>
    </w:p>
    <w:p w14:paraId="2BE7FBAC" w14:textId="3AFBE79F" w:rsidR="002B6F69" w:rsidRDefault="002B6F69" w:rsidP="003C0F6B">
      <w:pPr>
        <w:spacing w:after="0" w:line="240" w:lineRule="auto"/>
        <w:ind w:right="-62"/>
        <w:jc w:val="both"/>
        <w:rPr>
          <w:rFonts w:eastAsia="Times New Roman" w:cstheme="minorHAnsi"/>
          <w:color w:val="000000"/>
          <w:lang w:val="fr-FR"/>
        </w:rPr>
      </w:pPr>
    </w:p>
    <w:p w14:paraId="26087FAF" w14:textId="11008DC4" w:rsidR="00A33E8F" w:rsidRPr="008E44A4" w:rsidRDefault="00A33E8F" w:rsidP="00A33E8F">
      <w:pPr>
        <w:spacing w:after="0" w:line="240" w:lineRule="auto"/>
        <w:ind w:right="-62"/>
        <w:jc w:val="both"/>
        <w:rPr>
          <w:rFonts w:eastAsia="Times New Roman" w:cstheme="minorHAnsi"/>
          <w:color w:val="000000"/>
          <w:lang w:val="fr-FR"/>
        </w:rPr>
      </w:pPr>
      <w:r>
        <w:rPr>
          <w:rFonts w:eastAsia="Times New Roman" w:cstheme="minorHAnsi"/>
          <w:color w:val="000000"/>
          <w:lang w:val="fr-FR"/>
        </w:rPr>
        <w:t xml:space="preserve">Deux case reports </w:t>
      </w:r>
      <w:r w:rsidRPr="0040307E">
        <w:rPr>
          <w:rFonts w:eastAsia="Times New Roman" w:cstheme="minorHAnsi"/>
          <w:color w:val="000000"/>
          <w:lang w:val="fr-FR"/>
        </w:rPr>
        <w:t>publiés récemment</w:t>
      </w:r>
      <w:r>
        <w:rPr>
          <w:rFonts w:eastAsia="Times New Roman" w:cstheme="minorHAnsi"/>
          <w:color w:val="000000"/>
          <w:lang w:val="fr-FR"/>
        </w:rPr>
        <w:t xml:space="preserve"> apportent des éléments </w:t>
      </w:r>
      <w:r w:rsidR="003F62B7">
        <w:rPr>
          <w:rFonts w:eastAsia="Times New Roman" w:cstheme="minorHAnsi"/>
          <w:color w:val="000000"/>
          <w:lang w:val="fr-FR"/>
        </w:rPr>
        <w:t>encourageants</w:t>
      </w:r>
      <w:r>
        <w:rPr>
          <w:rFonts w:eastAsia="Times New Roman" w:cstheme="minorHAnsi"/>
          <w:color w:val="000000"/>
          <w:lang w:val="fr-FR"/>
        </w:rPr>
        <w:t xml:space="preserve"> sur l’efficacité du C1-inhibiteur dans le rejet de greffe pulmonaires réfractaires aux traitements standards et présentant une activation du système du complément </w:t>
      </w:r>
      <w:r w:rsidRPr="00A54E21">
        <w:rPr>
          <w:rFonts w:eastAsia="Times New Roman" w:cstheme="minorHAnsi"/>
          <w:color w:val="000000"/>
          <w:vertAlign w:val="superscript"/>
          <w:lang w:val="fr-FR"/>
        </w:rPr>
        <w:t>(18)</w:t>
      </w:r>
      <w:r>
        <w:rPr>
          <w:rFonts w:eastAsia="Times New Roman" w:cstheme="minorHAnsi"/>
          <w:color w:val="000000"/>
          <w:lang w:val="fr-FR"/>
        </w:rPr>
        <w:t>.</w:t>
      </w:r>
    </w:p>
    <w:p w14:paraId="38F25FC8" w14:textId="77777777" w:rsidR="00981300" w:rsidRPr="008E44A4" w:rsidRDefault="00981300" w:rsidP="003C0F6B">
      <w:pPr>
        <w:spacing w:after="0" w:line="240" w:lineRule="auto"/>
        <w:ind w:right="-62"/>
        <w:jc w:val="both"/>
        <w:rPr>
          <w:rFonts w:eastAsia="Times New Roman" w:cstheme="minorHAnsi"/>
          <w:color w:val="000000"/>
          <w:lang w:val="fr-FR"/>
        </w:rPr>
      </w:pPr>
    </w:p>
    <w:p w14:paraId="4551447D" w14:textId="14A4F0E9" w:rsidR="00981300" w:rsidRPr="008E44A4" w:rsidRDefault="00981300" w:rsidP="003C0F6B">
      <w:pPr>
        <w:spacing w:after="0" w:line="240" w:lineRule="auto"/>
        <w:ind w:right="-62"/>
        <w:jc w:val="both"/>
        <w:rPr>
          <w:rFonts w:eastAsia="Times New Roman" w:cstheme="minorHAnsi"/>
          <w:color w:val="000000"/>
          <w:lang w:val="fr-FR"/>
        </w:rPr>
      </w:pPr>
      <w:r w:rsidRPr="008E44A4">
        <w:rPr>
          <w:rFonts w:eastAsia="Times New Roman" w:cstheme="minorHAnsi"/>
          <w:color w:val="000000"/>
          <w:lang w:val="fr-FR"/>
        </w:rPr>
        <w:t>Les données scientifiques disponibles en transplantation rénale</w:t>
      </w:r>
      <w:r w:rsidR="00A33E8F">
        <w:rPr>
          <w:rFonts w:eastAsia="Times New Roman" w:cstheme="minorHAnsi"/>
          <w:color w:val="000000"/>
          <w:lang w:val="fr-FR"/>
        </w:rPr>
        <w:t xml:space="preserve"> et</w:t>
      </w:r>
      <w:r w:rsidRPr="008E44A4">
        <w:rPr>
          <w:rFonts w:eastAsia="Times New Roman" w:cstheme="minorHAnsi"/>
          <w:color w:val="000000"/>
          <w:lang w:val="fr-FR"/>
        </w:rPr>
        <w:t xml:space="preserve"> apportent une présomption de l'efficacité de l’inhibition du complément par la C</w:t>
      </w:r>
      <w:r w:rsidR="00291142" w:rsidRPr="008E44A4">
        <w:rPr>
          <w:rFonts w:eastAsia="Times New Roman" w:cstheme="minorHAnsi"/>
          <w:color w:val="000000"/>
          <w:lang w:val="fr-FR"/>
        </w:rPr>
        <w:t xml:space="preserve"> </w:t>
      </w:r>
      <w:r w:rsidRPr="008E44A4">
        <w:rPr>
          <w:rFonts w:eastAsia="Times New Roman" w:cstheme="minorHAnsi"/>
          <w:color w:val="000000"/>
          <w:lang w:val="fr-FR"/>
        </w:rPr>
        <w:t xml:space="preserve">1 estérase dans le rejet humoral pulmonaire et cardiaque. Il existe une reconnaissance accrue du rôle délétère des DSA et de l’activation du complément par la voie classique dans la dysfonction des greffons pulmonaires et cardiaques. Le dépôt endothélial des fractions C3d ou C4d, témoin de l’activation du complément secondaire à l’interaction des DSA avec la cellule cible dans le greffon a été reconnu comme un biomarqueur central pour le diagnostic de rejet humoral en transplantation cardiaque et pulmonaire. </w:t>
      </w:r>
    </w:p>
    <w:p w14:paraId="59BD382A" w14:textId="2D467DA6" w:rsidR="00981300" w:rsidRPr="008E44A4" w:rsidRDefault="00981300" w:rsidP="003C0F6B">
      <w:pPr>
        <w:spacing w:after="0" w:line="240" w:lineRule="auto"/>
        <w:ind w:right="-62"/>
        <w:jc w:val="both"/>
        <w:rPr>
          <w:rFonts w:eastAsia="Times New Roman" w:cstheme="minorHAnsi"/>
          <w:color w:val="000000"/>
          <w:lang w:val="fr-FR"/>
        </w:rPr>
      </w:pPr>
      <w:r w:rsidRPr="008E44A4">
        <w:rPr>
          <w:rFonts w:eastAsia="Times New Roman" w:cstheme="minorHAnsi"/>
          <w:color w:val="000000"/>
          <w:lang w:val="fr-FR"/>
        </w:rPr>
        <w:t xml:space="preserve">Les agences Européenne et Américaine du médicament ont accordé à CSL Behring </w:t>
      </w:r>
      <w:r w:rsidRPr="0040307E">
        <w:rPr>
          <w:rFonts w:eastAsia="Times New Roman" w:cstheme="minorHAnsi"/>
          <w:color w:val="000000"/>
          <w:lang w:val="fr-FR"/>
        </w:rPr>
        <w:t>récemment</w:t>
      </w:r>
      <w:r w:rsidRPr="008E44A4">
        <w:rPr>
          <w:rFonts w:eastAsia="Times New Roman" w:cstheme="minorHAnsi"/>
          <w:color w:val="000000"/>
          <w:lang w:val="fr-FR"/>
        </w:rPr>
        <w:t xml:space="preserve"> la désignation de médicament orphelin pour son inhibiteur de la C1 estérase, humaine dans la transplantation d’organes solides</w:t>
      </w:r>
      <w:r w:rsidR="00202F66" w:rsidRPr="008E44A4">
        <w:rPr>
          <w:rFonts w:eastAsia="Times New Roman" w:cstheme="minorHAnsi"/>
          <w:color w:val="000000"/>
          <w:lang w:val="fr-FR"/>
        </w:rPr>
        <w:t xml:space="preserve"> </w:t>
      </w:r>
      <w:r w:rsidRPr="008E44A4">
        <w:rPr>
          <w:rFonts w:eastAsia="Times New Roman" w:cstheme="minorHAnsi"/>
          <w:color w:val="000000"/>
          <w:vertAlign w:val="superscript"/>
          <w:lang w:val="fr-FR"/>
        </w:rPr>
        <w:t>(</w:t>
      </w:r>
      <w:r w:rsidR="00A33E8F">
        <w:rPr>
          <w:rFonts w:eastAsia="Times New Roman" w:cstheme="minorHAnsi"/>
          <w:color w:val="000000"/>
          <w:vertAlign w:val="superscript"/>
          <w:lang w:val="fr-FR"/>
        </w:rPr>
        <w:t>19-20</w:t>
      </w:r>
      <w:r w:rsidRPr="008E44A4">
        <w:rPr>
          <w:rFonts w:eastAsia="Times New Roman" w:cstheme="minorHAnsi"/>
          <w:color w:val="000000"/>
          <w:vertAlign w:val="superscript"/>
          <w:lang w:val="fr-FR"/>
        </w:rPr>
        <w:t>)</w:t>
      </w:r>
      <w:r w:rsidRPr="008E44A4">
        <w:rPr>
          <w:rFonts w:eastAsia="Times New Roman" w:cstheme="minorHAnsi"/>
          <w:color w:val="000000"/>
          <w:lang w:val="fr-FR"/>
        </w:rPr>
        <w:t>.</w:t>
      </w:r>
    </w:p>
    <w:p w14:paraId="4B208B68" w14:textId="77777777" w:rsidR="00981300" w:rsidRPr="008E44A4" w:rsidRDefault="00981300" w:rsidP="003C0F6B">
      <w:pPr>
        <w:spacing w:after="0" w:line="240" w:lineRule="auto"/>
        <w:ind w:right="-62"/>
        <w:jc w:val="both"/>
        <w:rPr>
          <w:rFonts w:eastAsia="Times New Roman" w:cstheme="minorHAnsi"/>
          <w:color w:val="000000"/>
          <w:lang w:val="fr-FR"/>
        </w:rPr>
      </w:pPr>
    </w:p>
    <w:p w14:paraId="3A91010E" w14:textId="77777777" w:rsidR="00981300" w:rsidRPr="008E44A4" w:rsidRDefault="00981300" w:rsidP="003C0F6B">
      <w:pPr>
        <w:spacing w:line="240" w:lineRule="auto"/>
        <w:rPr>
          <w:rFonts w:eastAsia="Times New Roman" w:cstheme="minorHAnsi"/>
          <w:b/>
          <w:i/>
          <w:color w:val="000000"/>
          <w:lang w:val="fr-FR"/>
        </w:rPr>
      </w:pPr>
      <w:r w:rsidRPr="008E44A4">
        <w:rPr>
          <w:rFonts w:eastAsia="Times New Roman" w:cstheme="minorHAnsi"/>
          <w:b/>
          <w:i/>
          <w:color w:val="000000"/>
          <w:lang w:val="fr-FR"/>
        </w:rPr>
        <w:br w:type="page"/>
      </w:r>
    </w:p>
    <w:p w14:paraId="67E23B9E" w14:textId="77777777" w:rsidR="00981300" w:rsidRPr="008E44A4" w:rsidRDefault="00981300" w:rsidP="003C0F6B">
      <w:pPr>
        <w:spacing w:after="0" w:line="240" w:lineRule="auto"/>
        <w:ind w:right="-62"/>
        <w:jc w:val="both"/>
        <w:rPr>
          <w:rFonts w:eastAsia="Times New Roman" w:cstheme="minorHAnsi"/>
          <w:b/>
          <w:i/>
          <w:color w:val="000000"/>
          <w:lang w:val="fr-FR"/>
        </w:rPr>
      </w:pPr>
      <w:r w:rsidRPr="008E44A4">
        <w:rPr>
          <w:rFonts w:eastAsia="Times New Roman" w:cstheme="minorHAnsi"/>
          <w:b/>
          <w:i/>
          <w:color w:val="000000"/>
          <w:lang w:val="fr-FR"/>
        </w:rPr>
        <w:lastRenderedPageBreak/>
        <w:t>Références bibliographiques :</w:t>
      </w:r>
    </w:p>
    <w:p w14:paraId="01D02E97" w14:textId="77777777" w:rsidR="00981300" w:rsidRPr="008E44A4" w:rsidRDefault="00981300" w:rsidP="003E6308">
      <w:pPr>
        <w:pStyle w:val="Paragraphedeliste"/>
        <w:numPr>
          <w:ilvl w:val="0"/>
          <w:numId w:val="3"/>
        </w:numPr>
        <w:spacing w:after="0" w:line="240" w:lineRule="auto"/>
        <w:ind w:left="426"/>
        <w:jc w:val="both"/>
        <w:rPr>
          <w:rFonts w:cstheme="minorHAnsi"/>
        </w:rPr>
      </w:pPr>
      <w:r w:rsidRPr="008E44A4">
        <w:rPr>
          <w:rFonts w:cstheme="minorHAnsi"/>
        </w:rPr>
        <w:t xml:space="preserve">Miller </w:t>
      </w:r>
      <w:r w:rsidRPr="008E44A4">
        <w:rPr>
          <w:rFonts w:cstheme="minorHAnsi"/>
          <w:i/>
        </w:rPr>
        <w:t>et al.</w:t>
      </w:r>
      <w:r w:rsidRPr="008E44A4">
        <w:rPr>
          <w:rFonts w:cstheme="minorHAnsi"/>
        </w:rPr>
        <w:t xml:space="preserve"> Acute humoral rejection of human lung allografts and elevation of C4d in </w:t>
      </w:r>
      <w:proofErr w:type="spellStart"/>
      <w:r w:rsidRPr="008E44A4">
        <w:rPr>
          <w:rFonts w:cstheme="minorHAnsi"/>
        </w:rPr>
        <w:t>bronchoalveolar</w:t>
      </w:r>
      <w:proofErr w:type="spellEnd"/>
      <w:r w:rsidRPr="008E44A4">
        <w:rPr>
          <w:rFonts w:cstheme="minorHAnsi"/>
        </w:rPr>
        <w:t xml:space="preserve"> lavage fluid. Am J Transplant. 2004; 4:1323-1330.2004.</w:t>
      </w:r>
    </w:p>
    <w:p w14:paraId="2A980C6E" w14:textId="77777777" w:rsidR="00981300" w:rsidRPr="008E44A4" w:rsidRDefault="00981300" w:rsidP="003E6308">
      <w:pPr>
        <w:pStyle w:val="Paragraphedeliste"/>
        <w:numPr>
          <w:ilvl w:val="0"/>
          <w:numId w:val="3"/>
        </w:numPr>
        <w:spacing w:after="0" w:line="240" w:lineRule="auto"/>
        <w:ind w:left="426"/>
        <w:jc w:val="both"/>
        <w:rPr>
          <w:rFonts w:cstheme="minorHAnsi"/>
        </w:rPr>
      </w:pPr>
      <w:r w:rsidRPr="008E44A4">
        <w:rPr>
          <w:rFonts w:cstheme="minorHAnsi"/>
        </w:rPr>
        <w:t xml:space="preserve">Montgomery </w:t>
      </w:r>
      <w:r w:rsidRPr="008E44A4">
        <w:rPr>
          <w:rFonts w:cstheme="minorHAnsi"/>
          <w:i/>
        </w:rPr>
        <w:t>et al</w:t>
      </w:r>
      <w:r w:rsidRPr="008E44A4">
        <w:rPr>
          <w:rFonts w:cstheme="minorHAnsi"/>
        </w:rPr>
        <w:t xml:space="preserve">. Humoral immunity and antibody-mediated rejection in solid organ transplantation. </w:t>
      </w:r>
      <w:proofErr w:type="spellStart"/>
      <w:r w:rsidRPr="008E44A4">
        <w:rPr>
          <w:rFonts w:cstheme="minorHAnsi"/>
        </w:rPr>
        <w:t>Semin</w:t>
      </w:r>
      <w:proofErr w:type="spellEnd"/>
      <w:r w:rsidRPr="008E44A4">
        <w:rPr>
          <w:rFonts w:cstheme="minorHAnsi"/>
        </w:rPr>
        <w:t xml:space="preserve"> </w:t>
      </w:r>
      <w:proofErr w:type="spellStart"/>
      <w:r w:rsidRPr="008E44A4">
        <w:rPr>
          <w:rFonts w:cstheme="minorHAnsi"/>
        </w:rPr>
        <w:t>Immunol</w:t>
      </w:r>
      <w:proofErr w:type="spellEnd"/>
      <w:r w:rsidRPr="008E44A4">
        <w:rPr>
          <w:rFonts w:cstheme="minorHAnsi"/>
        </w:rPr>
        <w:t>. 2011; 23:224-234.</w:t>
      </w:r>
    </w:p>
    <w:p w14:paraId="2621ACEF" w14:textId="77777777" w:rsidR="00981300" w:rsidRPr="008E44A4" w:rsidRDefault="00981300" w:rsidP="003E6308">
      <w:pPr>
        <w:pStyle w:val="Paragraphedeliste"/>
        <w:numPr>
          <w:ilvl w:val="0"/>
          <w:numId w:val="3"/>
        </w:numPr>
        <w:spacing w:after="0" w:line="240" w:lineRule="auto"/>
        <w:ind w:left="426"/>
        <w:jc w:val="both"/>
        <w:rPr>
          <w:rFonts w:cstheme="minorHAnsi"/>
        </w:rPr>
      </w:pPr>
      <w:proofErr w:type="spellStart"/>
      <w:r w:rsidRPr="008E44A4">
        <w:rPr>
          <w:rFonts w:cstheme="minorHAnsi"/>
        </w:rPr>
        <w:t>Pascual</w:t>
      </w:r>
      <w:proofErr w:type="spellEnd"/>
      <w:r w:rsidRPr="008E44A4">
        <w:rPr>
          <w:rFonts w:cstheme="minorHAnsi"/>
        </w:rPr>
        <w:t xml:space="preserve"> </w:t>
      </w:r>
      <w:r w:rsidRPr="008E44A4">
        <w:rPr>
          <w:rFonts w:cstheme="minorHAnsi"/>
          <w:i/>
        </w:rPr>
        <w:t>et al</w:t>
      </w:r>
      <w:r w:rsidRPr="008E44A4">
        <w:rPr>
          <w:rFonts w:cstheme="minorHAnsi"/>
        </w:rPr>
        <w:t xml:space="preserve">. Antibody-mediated rejection of the kidney after simultaneous pancreas-kidney transplantation. J Am </w:t>
      </w:r>
      <w:proofErr w:type="spellStart"/>
      <w:r w:rsidRPr="008E44A4">
        <w:rPr>
          <w:rFonts w:cstheme="minorHAnsi"/>
        </w:rPr>
        <w:t>Soc</w:t>
      </w:r>
      <w:proofErr w:type="spellEnd"/>
      <w:r w:rsidRPr="008E44A4">
        <w:rPr>
          <w:rFonts w:cstheme="minorHAnsi"/>
        </w:rPr>
        <w:t xml:space="preserve"> </w:t>
      </w:r>
      <w:proofErr w:type="spellStart"/>
      <w:r w:rsidRPr="008E44A4">
        <w:rPr>
          <w:rFonts w:cstheme="minorHAnsi"/>
        </w:rPr>
        <w:t>Nephrol</w:t>
      </w:r>
      <w:proofErr w:type="spellEnd"/>
      <w:r w:rsidRPr="008E44A4">
        <w:rPr>
          <w:rFonts w:cstheme="minorHAnsi"/>
        </w:rPr>
        <w:t>. 2008; 19: 812-824.</w:t>
      </w:r>
    </w:p>
    <w:p w14:paraId="74F4168D" w14:textId="77777777" w:rsidR="00981300" w:rsidRPr="008E44A4" w:rsidRDefault="00981300" w:rsidP="003E6308">
      <w:pPr>
        <w:pStyle w:val="Paragraphedeliste"/>
        <w:numPr>
          <w:ilvl w:val="0"/>
          <w:numId w:val="3"/>
        </w:numPr>
        <w:spacing w:after="0" w:line="240" w:lineRule="auto"/>
        <w:ind w:left="426"/>
        <w:jc w:val="both"/>
        <w:rPr>
          <w:rFonts w:cstheme="minorHAnsi"/>
          <w:lang w:val="fr-FR"/>
        </w:rPr>
      </w:pPr>
      <w:r w:rsidRPr="008E44A4">
        <w:rPr>
          <w:rFonts w:cstheme="minorHAnsi"/>
        </w:rPr>
        <w:t xml:space="preserve">Stegall </w:t>
      </w:r>
      <w:r w:rsidRPr="008E44A4">
        <w:rPr>
          <w:rFonts w:cstheme="minorHAnsi"/>
          <w:i/>
        </w:rPr>
        <w:t>et al</w:t>
      </w:r>
      <w:r w:rsidRPr="008E44A4">
        <w:rPr>
          <w:rFonts w:cstheme="minorHAnsi"/>
        </w:rPr>
        <w:t xml:space="preserve">. The role of complement in antibody-mediated rejection in kidney transplantation. </w:t>
      </w:r>
      <w:r w:rsidRPr="008E44A4">
        <w:rPr>
          <w:rFonts w:cstheme="minorHAnsi"/>
          <w:lang w:val="fr-FR"/>
        </w:rPr>
        <w:t xml:space="preserve">Nat </w:t>
      </w:r>
      <w:proofErr w:type="spellStart"/>
      <w:r w:rsidRPr="008E44A4">
        <w:rPr>
          <w:rFonts w:cstheme="minorHAnsi"/>
          <w:lang w:val="fr-FR"/>
        </w:rPr>
        <w:t>Rev</w:t>
      </w:r>
      <w:proofErr w:type="spellEnd"/>
      <w:r w:rsidRPr="008E44A4">
        <w:rPr>
          <w:rFonts w:cstheme="minorHAnsi"/>
          <w:lang w:val="fr-FR"/>
        </w:rPr>
        <w:t xml:space="preserve"> </w:t>
      </w:r>
      <w:proofErr w:type="spellStart"/>
      <w:r w:rsidRPr="008E44A4">
        <w:rPr>
          <w:rFonts w:cstheme="minorHAnsi"/>
          <w:lang w:val="fr-FR"/>
        </w:rPr>
        <w:t>Nephrol</w:t>
      </w:r>
      <w:proofErr w:type="spellEnd"/>
      <w:r w:rsidRPr="008E44A4">
        <w:rPr>
          <w:rFonts w:cstheme="minorHAnsi"/>
          <w:lang w:val="fr-FR"/>
        </w:rPr>
        <w:t xml:space="preserve">. </w:t>
      </w:r>
      <w:proofErr w:type="gramStart"/>
      <w:r w:rsidRPr="008E44A4">
        <w:rPr>
          <w:rFonts w:cstheme="minorHAnsi"/>
          <w:lang w:val="fr-FR"/>
        </w:rPr>
        <w:t>2012;</w:t>
      </w:r>
      <w:proofErr w:type="gramEnd"/>
      <w:r w:rsidRPr="008E44A4">
        <w:rPr>
          <w:rFonts w:cstheme="minorHAnsi"/>
          <w:lang w:val="fr-FR"/>
        </w:rPr>
        <w:t xml:space="preserve"> 8: 670-678.</w:t>
      </w:r>
    </w:p>
    <w:p w14:paraId="5312153C" w14:textId="77777777" w:rsidR="00981300" w:rsidRPr="008E44A4" w:rsidRDefault="00981300" w:rsidP="003E6308">
      <w:pPr>
        <w:pStyle w:val="Paragraphedeliste"/>
        <w:numPr>
          <w:ilvl w:val="0"/>
          <w:numId w:val="3"/>
        </w:numPr>
        <w:spacing w:after="0" w:line="240" w:lineRule="auto"/>
        <w:ind w:left="426"/>
        <w:jc w:val="both"/>
        <w:rPr>
          <w:rFonts w:cstheme="minorHAnsi"/>
        </w:rPr>
      </w:pPr>
      <w:proofErr w:type="spellStart"/>
      <w:r w:rsidRPr="008E44A4">
        <w:rPr>
          <w:rFonts w:cstheme="minorHAnsi"/>
        </w:rPr>
        <w:t>Gulleroglu</w:t>
      </w:r>
      <w:proofErr w:type="spellEnd"/>
      <w:r w:rsidRPr="008E44A4">
        <w:rPr>
          <w:rFonts w:cstheme="minorHAnsi"/>
        </w:rPr>
        <w:t xml:space="preserve"> </w:t>
      </w:r>
      <w:r w:rsidRPr="008E44A4">
        <w:rPr>
          <w:rFonts w:cstheme="minorHAnsi"/>
          <w:i/>
        </w:rPr>
        <w:t>et al.</w:t>
      </w:r>
      <w:r w:rsidRPr="008E44A4">
        <w:rPr>
          <w:rFonts w:cstheme="minorHAnsi"/>
        </w:rPr>
        <w:t xml:space="preserve"> Neurologic involvement in atypical hemolytic uremic syndrome and successful treatment with </w:t>
      </w:r>
      <w:proofErr w:type="spellStart"/>
      <w:r w:rsidRPr="008E44A4">
        <w:rPr>
          <w:rFonts w:cstheme="minorHAnsi"/>
        </w:rPr>
        <w:t>eculizumab</w:t>
      </w:r>
      <w:proofErr w:type="spellEnd"/>
      <w:r w:rsidRPr="008E44A4">
        <w:rPr>
          <w:rFonts w:cstheme="minorHAnsi"/>
        </w:rPr>
        <w:t xml:space="preserve">. </w:t>
      </w:r>
      <w:proofErr w:type="spellStart"/>
      <w:r w:rsidRPr="008E44A4">
        <w:rPr>
          <w:rFonts w:cstheme="minorHAnsi"/>
        </w:rPr>
        <w:t>Pediatr</w:t>
      </w:r>
      <w:proofErr w:type="spellEnd"/>
      <w:r w:rsidRPr="008E44A4">
        <w:rPr>
          <w:rFonts w:cstheme="minorHAnsi"/>
        </w:rPr>
        <w:t xml:space="preserve"> </w:t>
      </w:r>
      <w:proofErr w:type="spellStart"/>
      <w:r w:rsidRPr="008E44A4">
        <w:rPr>
          <w:rFonts w:cstheme="minorHAnsi"/>
        </w:rPr>
        <w:t>Nephrol</w:t>
      </w:r>
      <w:proofErr w:type="spellEnd"/>
      <w:r w:rsidRPr="008E44A4">
        <w:rPr>
          <w:rFonts w:cstheme="minorHAnsi"/>
        </w:rPr>
        <w:t>. 2013; 28:827-830.</w:t>
      </w:r>
    </w:p>
    <w:p w14:paraId="77C57BEE" w14:textId="77777777" w:rsidR="00981300" w:rsidRPr="008E44A4" w:rsidRDefault="00981300" w:rsidP="003E6308">
      <w:pPr>
        <w:pStyle w:val="Paragraphedeliste"/>
        <w:numPr>
          <w:ilvl w:val="0"/>
          <w:numId w:val="3"/>
        </w:numPr>
        <w:spacing w:after="0" w:line="240" w:lineRule="auto"/>
        <w:ind w:left="426"/>
        <w:jc w:val="both"/>
        <w:rPr>
          <w:rFonts w:cstheme="minorHAnsi"/>
        </w:rPr>
      </w:pPr>
      <w:r w:rsidRPr="008E44A4">
        <w:rPr>
          <w:rFonts w:cstheme="minorHAnsi"/>
        </w:rPr>
        <w:t xml:space="preserve">Takemoto </w:t>
      </w:r>
      <w:r w:rsidRPr="008E44A4">
        <w:rPr>
          <w:rFonts w:cstheme="minorHAnsi"/>
          <w:i/>
        </w:rPr>
        <w:t>et al.</w:t>
      </w:r>
      <w:r w:rsidRPr="008E44A4">
        <w:rPr>
          <w:rFonts w:cstheme="minorHAnsi"/>
        </w:rPr>
        <w:t xml:space="preserve"> National conference to assess antibody-mediated rejection in solid organ transplantation. Am J Transplant. 2004; 4: 1033-1041.</w:t>
      </w:r>
    </w:p>
    <w:p w14:paraId="6E305132" w14:textId="77777777" w:rsidR="00981300" w:rsidRPr="008E44A4" w:rsidRDefault="00981300" w:rsidP="003E6308">
      <w:pPr>
        <w:pStyle w:val="Paragraphedeliste"/>
        <w:numPr>
          <w:ilvl w:val="0"/>
          <w:numId w:val="3"/>
        </w:numPr>
        <w:spacing w:after="0" w:line="240" w:lineRule="auto"/>
        <w:ind w:left="426"/>
        <w:jc w:val="both"/>
        <w:rPr>
          <w:rFonts w:cstheme="minorHAnsi"/>
        </w:rPr>
      </w:pPr>
      <w:proofErr w:type="spellStart"/>
      <w:r w:rsidRPr="008E44A4">
        <w:rPr>
          <w:rFonts w:cstheme="minorHAnsi"/>
        </w:rPr>
        <w:t>Dalla</w:t>
      </w:r>
      <w:proofErr w:type="spellEnd"/>
      <w:r w:rsidRPr="008E44A4">
        <w:rPr>
          <w:rFonts w:cstheme="minorHAnsi"/>
        </w:rPr>
        <w:t xml:space="preserve"> </w:t>
      </w:r>
      <w:proofErr w:type="spellStart"/>
      <w:r w:rsidRPr="008E44A4">
        <w:rPr>
          <w:rFonts w:cstheme="minorHAnsi"/>
        </w:rPr>
        <w:t>Vecchia</w:t>
      </w:r>
      <w:proofErr w:type="spellEnd"/>
      <w:r w:rsidRPr="008E44A4">
        <w:rPr>
          <w:rFonts w:cstheme="minorHAnsi"/>
        </w:rPr>
        <w:t xml:space="preserve"> </w:t>
      </w:r>
      <w:r w:rsidRPr="008E44A4">
        <w:rPr>
          <w:rFonts w:cstheme="minorHAnsi"/>
          <w:i/>
        </w:rPr>
        <w:t>et al.</w:t>
      </w:r>
      <w:r w:rsidRPr="008E44A4">
        <w:rPr>
          <w:rFonts w:cstheme="minorHAnsi"/>
        </w:rPr>
        <w:t xml:space="preserve"> Predictive value of enzyme-linked immunosorbent assay-detected IgG anti-HLA antibodies for pediatric renal allograft rejection. Transplantation. 1997; 64:1744-1747.</w:t>
      </w:r>
    </w:p>
    <w:p w14:paraId="4EA7CF31" w14:textId="77777777" w:rsidR="00981300" w:rsidRPr="008E44A4" w:rsidRDefault="00981300" w:rsidP="003E6308">
      <w:pPr>
        <w:pStyle w:val="Paragraphedeliste"/>
        <w:numPr>
          <w:ilvl w:val="0"/>
          <w:numId w:val="3"/>
        </w:numPr>
        <w:spacing w:after="0" w:line="240" w:lineRule="auto"/>
        <w:ind w:left="426"/>
        <w:jc w:val="both"/>
        <w:rPr>
          <w:rFonts w:cstheme="minorHAnsi"/>
        </w:rPr>
      </w:pPr>
      <w:proofErr w:type="spellStart"/>
      <w:r w:rsidRPr="008E44A4">
        <w:rPr>
          <w:rFonts w:cstheme="minorHAnsi"/>
        </w:rPr>
        <w:t>Emonds</w:t>
      </w:r>
      <w:proofErr w:type="spellEnd"/>
      <w:r w:rsidRPr="008E44A4">
        <w:rPr>
          <w:rFonts w:cstheme="minorHAnsi"/>
        </w:rPr>
        <w:t xml:space="preserve"> </w:t>
      </w:r>
      <w:r w:rsidRPr="008E44A4">
        <w:rPr>
          <w:rFonts w:cstheme="minorHAnsi"/>
          <w:i/>
        </w:rPr>
        <w:t>et al.</w:t>
      </w:r>
      <w:r w:rsidRPr="008E44A4">
        <w:rPr>
          <w:rFonts w:cstheme="minorHAnsi"/>
        </w:rPr>
        <w:t xml:space="preserve"> Evaluation of anti-human leukocyte antigen </w:t>
      </w:r>
      <w:proofErr w:type="spellStart"/>
      <w:r w:rsidRPr="008E44A4">
        <w:rPr>
          <w:rFonts w:cstheme="minorHAnsi"/>
        </w:rPr>
        <w:t>allo</w:t>
      </w:r>
      <w:proofErr w:type="spellEnd"/>
      <w:r w:rsidRPr="008E44A4">
        <w:rPr>
          <w:rFonts w:cstheme="minorHAnsi"/>
        </w:rPr>
        <w:t xml:space="preserve">-immunization in pediatric cadaveric kidney transplantation. </w:t>
      </w:r>
      <w:proofErr w:type="spellStart"/>
      <w:r w:rsidRPr="008E44A4">
        <w:rPr>
          <w:rFonts w:cstheme="minorHAnsi"/>
        </w:rPr>
        <w:t>Pediatr</w:t>
      </w:r>
      <w:proofErr w:type="spellEnd"/>
      <w:r w:rsidRPr="008E44A4">
        <w:rPr>
          <w:rFonts w:cstheme="minorHAnsi"/>
        </w:rPr>
        <w:t xml:space="preserve"> Transplant. 2000; 4:6-11.</w:t>
      </w:r>
    </w:p>
    <w:p w14:paraId="16C47786" w14:textId="77777777" w:rsidR="00981300" w:rsidRPr="008E44A4" w:rsidRDefault="00981300" w:rsidP="003E6308">
      <w:pPr>
        <w:pStyle w:val="Paragraphedeliste"/>
        <w:numPr>
          <w:ilvl w:val="0"/>
          <w:numId w:val="3"/>
        </w:numPr>
        <w:spacing w:after="0" w:line="240" w:lineRule="auto"/>
        <w:ind w:left="426"/>
        <w:jc w:val="both"/>
        <w:rPr>
          <w:rFonts w:cstheme="minorHAnsi"/>
        </w:rPr>
      </w:pPr>
      <w:r w:rsidRPr="008E44A4">
        <w:rPr>
          <w:rFonts w:cstheme="minorHAnsi"/>
        </w:rPr>
        <w:t xml:space="preserve">Fine </w:t>
      </w:r>
      <w:r w:rsidRPr="008E44A4">
        <w:rPr>
          <w:rFonts w:cstheme="minorHAnsi"/>
          <w:i/>
        </w:rPr>
        <w:t>et al</w:t>
      </w:r>
      <w:r w:rsidRPr="008E44A4">
        <w:rPr>
          <w:rFonts w:cstheme="minorHAnsi"/>
        </w:rPr>
        <w:t xml:space="preserve">. Renal </w:t>
      </w:r>
      <w:proofErr w:type="spellStart"/>
      <w:r w:rsidRPr="008E44A4">
        <w:rPr>
          <w:rFonts w:cstheme="minorHAnsi"/>
        </w:rPr>
        <w:t>retransplantation</w:t>
      </w:r>
      <w:proofErr w:type="spellEnd"/>
      <w:r w:rsidRPr="008E44A4">
        <w:rPr>
          <w:rFonts w:cstheme="minorHAnsi"/>
        </w:rPr>
        <w:t xml:space="preserve"> in children. J </w:t>
      </w:r>
      <w:proofErr w:type="spellStart"/>
      <w:r w:rsidRPr="008E44A4">
        <w:rPr>
          <w:rFonts w:cstheme="minorHAnsi"/>
        </w:rPr>
        <w:t>Pediatr</w:t>
      </w:r>
      <w:proofErr w:type="spellEnd"/>
      <w:r w:rsidRPr="008E44A4">
        <w:rPr>
          <w:rFonts w:cstheme="minorHAnsi"/>
        </w:rPr>
        <w:t>. 1979; 95:244-248.</w:t>
      </w:r>
    </w:p>
    <w:p w14:paraId="0A2A18AA" w14:textId="77777777" w:rsidR="00981300" w:rsidRPr="008E44A4" w:rsidRDefault="00981300" w:rsidP="003E6308">
      <w:pPr>
        <w:pStyle w:val="Paragraphedeliste"/>
        <w:numPr>
          <w:ilvl w:val="0"/>
          <w:numId w:val="3"/>
        </w:numPr>
        <w:spacing w:after="0" w:line="240" w:lineRule="auto"/>
        <w:ind w:left="426"/>
        <w:jc w:val="both"/>
        <w:rPr>
          <w:rFonts w:cstheme="minorHAnsi"/>
        </w:rPr>
      </w:pPr>
      <w:r w:rsidRPr="008E44A4">
        <w:rPr>
          <w:rFonts w:cstheme="minorHAnsi"/>
        </w:rPr>
        <w:t xml:space="preserve">Stegall </w:t>
      </w:r>
      <w:r w:rsidRPr="008E44A4">
        <w:rPr>
          <w:rFonts w:cstheme="minorHAnsi"/>
          <w:i/>
        </w:rPr>
        <w:t>et al</w:t>
      </w:r>
      <w:r w:rsidRPr="008E44A4">
        <w:rPr>
          <w:rFonts w:cstheme="minorHAnsi"/>
        </w:rPr>
        <w:t>. Terminal complement inhibition decreases antibody-mediated rejection in sensitized renal transplant recipients. Am J Transplant. 2011; 11: 2405-2413.</w:t>
      </w:r>
    </w:p>
    <w:p w14:paraId="0C00E217" w14:textId="77777777" w:rsidR="00981300" w:rsidRPr="008E44A4" w:rsidRDefault="00981300" w:rsidP="003E6308">
      <w:pPr>
        <w:pStyle w:val="Paragraphedeliste"/>
        <w:numPr>
          <w:ilvl w:val="0"/>
          <w:numId w:val="3"/>
        </w:numPr>
        <w:spacing w:after="0" w:line="240" w:lineRule="auto"/>
        <w:ind w:left="426"/>
        <w:jc w:val="both"/>
        <w:rPr>
          <w:rFonts w:cstheme="minorHAnsi"/>
        </w:rPr>
      </w:pPr>
      <w:r w:rsidRPr="008E44A4">
        <w:rPr>
          <w:rFonts w:cstheme="minorHAnsi"/>
        </w:rPr>
        <w:t xml:space="preserve">Montgomery </w:t>
      </w:r>
      <w:r w:rsidRPr="008E44A4">
        <w:rPr>
          <w:rFonts w:cstheme="minorHAnsi"/>
          <w:i/>
        </w:rPr>
        <w:t>et al.</w:t>
      </w:r>
      <w:r w:rsidRPr="008E44A4">
        <w:rPr>
          <w:rFonts w:cstheme="minorHAnsi"/>
        </w:rPr>
        <w:t xml:space="preserve"> Desensitization in HLA-incompatible kidney recipients and survival. N </w:t>
      </w:r>
      <w:proofErr w:type="spellStart"/>
      <w:r w:rsidRPr="008E44A4">
        <w:rPr>
          <w:rFonts w:cstheme="minorHAnsi"/>
        </w:rPr>
        <w:t>Engl</w:t>
      </w:r>
      <w:proofErr w:type="spellEnd"/>
      <w:r w:rsidRPr="008E44A4">
        <w:rPr>
          <w:rFonts w:cstheme="minorHAnsi"/>
        </w:rPr>
        <w:t xml:space="preserve"> J Med. 2011; 365:318-326.</w:t>
      </w:r>
    </w:p>
    <w:p w14:paraId="18EE45E7" w14:textId="77777777" w:rsidR="00981300" w:rsidRPr="008E44A4" w:rsidRDefault="00981300" w:rsidP="003E6308">
      <w:pPr>
        <w:pStyle w:val="Paragraphedeliste"/>
        <w:numPr>
          <w:ilvl w:val="0"/>
          <w:numId w:val="3"/>
        </w:numPr>
        <w:spacing w:after="0" w:line="240" w:lineRule="auto"/>
        <w:ind w:left="426"/>
        <w:jc w:val="both"/>
        <w:rPr>
          <w:rFonts w:cstheme="minorHAnsi"/>
        </w:rPr>
      </w:pPr>
      <w:r w:rsidRPr="008E44A4">
        <w:rPr>
          <w:rFonts w:cstheme="minorHAnsi"/>
        </w:rPr>
        <w:t xml:space="preserve">Burns </w:t>
      </w:r>
      <w:r w:rsidRPr="008E44A4">
        <w:rPr>
          <w:rFonts w:cstheme="minorHAnsi"/>
          <w:i/>
        </w:rPr>
        <w:t>et al.</w:t>
      </w:r>
      <w:r w:rsidRPr="008E44A4">
        <w:rPr>
          <w:rFonts w:cstheme="minorHAnsi"/>
        </w:rPr>
        <w:t xml:space="preserve"> Alloantibody levels and acute humoral rejection early after positive </w:t>
      </w:r>
      <w:proofErr w:type="spellStart"/>
      <w:r w:rsidRPr="008E44A4">
        <w:rPr>
          <w:rFonts w:cstheme="minorHAnsi"/>
        </w:rPr>
        <w:t>crossmatch</w:t>
      </w:r>
      <w:proofErr w:type="spellEnd"/>
      <w:r w:rsidRPr="008E44A4">
        <w:rPr>
          <w:rFonts w:cstheme="minorHAnsi"/>
        </w:rPr>
        <w:t xml:space="preserve"> kidney transplantation. Am J Transplant. 2008; 8:2684-2694.</w:t>
      </w:r>
    </w:p>
    <w:p w14:paraId="07FC7594" w14:textId="77777777" w:rsidR="00981300" w:rsidRPr="008E44A4" w:rsidRDefault="00981300" w:rsidP="003E6308">
      <w:pPr>
        <w:pStyle w:val="Paragraphedeliste"/>
        <w:numPr>
          <w:ilvl w:val="0"/>
          <w:numId w:val="3"/>
        </w:numPr>
        <w:spacing w:after="0" w:line="240" w:lineRule="auto"/>
        <w:ind w:left="426"/>
        <w:jc w:val="both"/>
        <w:rPr>
          <w:rFonts w:cstheme="minorHAnsi"/>
          <w:lang w:val="fr-FR"/>
        </w:rPr>
      </w:pPr>
      <w:proofErr w:type="spellStart"/>
      <w:r w:rsidRPr="008E44A4">
        <w:rPr>
          <w:rFonts w:cstheme="minorHAnsi"/>
        </w:rPr>
        <w:t>Grafals</w:t>
      </w:r>
      <w:proofErr w:type="spellEnd"/>
      <w:r w:rsidRPr="008E44A4">
        <w:rPr>
          <w:rFonts w:cstheme="minorHAnsi"/>
        </w:rPr>
        <w:t xml:space="preserve"> et </w:t>
      </w:r>
      <w:proofErr w:type="spellStart"/>
      <w:r w:rsidRPr="008E44A4">
        <w:rPr>
          <w:rFonts w:cstheme="minorHAnsi"/>
        </w:rPr>
        <w:t>Akalin</w:t>
      </w:r>
      <w:proofErr w:type="spellEnd"/>
      <w:r w:rsidRPr="008E44A4">
        <w:rPr>
          <w:rFonts w:cstheme="minorHAnsi"/>
        </w:rPr>
        <w:t xml:space="preserve">. The Highly Sensitized Renal Transplant Recipient. </w:t>
      </w:r>
      <w:proofErr w:type="spellStart"/>
      <w:r w:rsidRPr="008E44A4">
        <w:rPr>
          <w:rFonts w:cstheme="minorHAnsi"/>
          <w:lang w:val="fr-FR"/>
        </w:rPr>
        <w:t>Neph</w:t>
      </w:r>
      <w:proofErr w:type="spellEnd"/>
      <w:r w:rsidRPr="008E44A4">
        <w:rPr>
          <w:rFonts w:cstheme="minorHAnsi"/>
          <w:lang w:val="fr-FR"/>
        </w:rPr>
        <w:t xml:space="preserve"> Rounds. </w:t>
      </w:r>
      <w:proofErr w:type="gramStart"/>
      <w:r w:rsidRPr="008E44A4">
        <w:rPr>
          <w:rFonts w:cstheme="minorHAnsi"/>
          <w:lang w:val="fr-FR"/>
        </w:rPr>
        <w:t>2009;</w:t>
      </w:r>
      <w:proofErr w:type="gramEnd"/>
      <w:r w:rsidRPr="008E44A4">
        <w:rPr>
          <w:rFonts w:cstheme="minorHAnsi"/>
          <w:lang w:val="fr-FR"/>
        </w:rPr>
        <w:t xml:space="preserve"> 7. </w:t>
      </w:r>
    </w:p>
    <w:p w14:paraId="7B376D41" w14:textId="77777777" w:rsidR="00981300" w:rsidRPr="008E44A4" w:rsidRDefault="00981300" w:rsidP="003E6308">
      <w:pPr>
        <w:pStyle w:val="Paragraphedeliste"/>
        <w:numPr>
          <w:ilvl w:val="0"/>
          <w:numId w:val="3"/>
        </w:numPr>
        <w:spacing w:after="0" w:line="240" w:lineRule="auto"/>
        <w:ind w:left="426"/>
        <w:jc w:val="both"/>
        <w:rPr>
          <w:rFonts w:cstheme="minorHAnsi"/>
        </w:rPr>
      </w:pPr>
      <w:proofErr w:type="spellStart"/>
      <w:r w:rsidRPr="008E44A4">
        <w:rPr>
          <w:rFonts w:cstheme="minorHAnsi"/>
        </w:rPr>
        <w:t>Lefaucheur</w:t>
      </w:r>
      <w:proofErr w:type="spellEnd"/>
      <w:r w:rsidRPr="008E44A4">
        <w:rPr>
          <w:rFonts w:cstheme="minorHAnsi"/>
        </w:rPr>
        <w:t xml:space="preserve"> C </w:t>
      </w:r>
      <w:proofErr w:type="gramStart"/>
      <w:r w:rsidRPr="008E44A4">
        <w:rPr>
          <w:rFonts w:cstheme="minorHAnsi"/>
          <w:i/>
        </w:rPr>
        <w:t>et al</w:t>
      </w:r>
      <w:r w:rsidRPr="008E44A4">
        <w:rPr>
          <w:rFonts w:cstheme="minorHAnsi"/>
        </w:rPr>
        <w:t>.</w:t>
      </w:r>
      <w:proofErr w:type="gramEnd"/>
      <w:r w:rsidRPr="008E44A4">
        <w:rPr>
          <w:rFonts w:cstheme="minorHAnsi"/>
        </w:rPr>
        <w:t xml:space="preserve"> Preexisting donor-specific HLA antibodies predict outcome in kidney transplantation. J Am </w:t>
      </w:r>
      <w:proofErr w:type="spellStart"/>
      <w:r w:rsidRPr="008E44A4">
        <w:rPr>
          <w:rFonts w:cstheme="minorHAnsi"/>
        </w:rPr>
        <w:t>Soc</w:t>
      </w:r>
      <w:proofErr w:type="spellEnd"/>
      <w:r w:rsidRPr="008E44A4">
        <w:rPr>
          <w:rFonts w:cstheme="minorHAnsi"/>
        </w:rPr>
        <w:t xml:space="preserve"> </w:t>
      </w:r>
      <w:proofErr w:type="spellStart"/>
      <w:r w:rsidRPr="008E44A4">
        <w:rPr>
          <w:rFonts w:cstheme="minorHAnsi"/>
        </w:rPr>
        <w:t>Nephrol</w:t>
      </w:r>
      <w:proofErr w:type="spellEnd"/>
      <w:r w:rsidRPr="008E44A4">
        <w:rPr>
          <w:rFonts w:cstheme="minorHAnsi"/>
        </w:rPr>
        <w:t>. 2010; 21:1398-1406.</w:t>
      </w:r>
    </w:p>
    <w:p w14:paraId="18674330" w14:textId="77777777" w:rsidR="00981300" w:rsidRPr="008E44A4" w:rsidRDefault="00981300" w:rsidP="003E6308">
      <w:pPr>
        <w:pStyle w:val="Paragraphedeliste"/>
        <w:numPr>
          <w:ilvl w:val="0"/>
          <w:numId w:val="3"/>
        </w:numPr>
        <w:spacing w:after="0" w:line="240" w:lineRule="auto"/>
        <w:ind w:left="426"/>
        <w:rPr>
          <w:rFonts w:cstheme="minorHAnsi"/>
          <w:lang w:val="fr-FR"/>
        </w:rPr>
      </w:pPr>
      <w:proofErr w:type="spellStart"/>
      <w:r w:rsidRPr="008E44A4">
        <w:rPr>
          <w:rFonts w:cstheme="minorHAnsi"/>
        </w:rPr>
        <w:t>Eurotransplant</w:t>
      </w:r>
      <w:proofErr w:type="spellEnd"/>
      <w:r w:rsidRPr="008E44A4">
        <w:rPr>
          <w:rFonts w:cstheme="minorHAnsi"/>
        </w:rPr>
        <w:t xml:space="preserve"> International Foundation. (2013). Annual Report 2013. http://www.eurotransplant.org/cms/mediaobject.php?file=AR20135. </w:t>
      </w:r>
      <w:proofErr w:type="spellStart"/>
      <w:r w:rsidRPr="008E44A4">
        <w:rPr>
          <w:rFonts w:cstheme="minorHAnsi"/>
          <w:lang w:val="fr-FR"/>
        </w:rPr>
        <w:t>Accessed</w:t>
      </w:r>
      <w:proofErr w:type="spellEnd"/>
      <w:r w:rsidRPr="008E44A4">
        <w:rPr>
          <w:rFonts w:cstheme="minorHAnsi"/>
          <w:lang w:val="fr-FR"/>
        </w:rPr>
        <w:t xml:space="preserve"> </w:t>
      </w:r>
      <w:proofErr w:type="spellStart"/>
      <w:r w:rsidRPr="008E44A4">
        <w:rPr>
          <w:rFonts w:cstheme="minorHAnsi"/>
          <w:lang w:val="fr-FR"/>
        </w:rPr>
        <w:t>June</w:t>
      </w:r>
      <w:proofErr w:type="spellEnd"/>
      <w:r w:rsidRPr="008E44A4">
        <w:rPr>
          <w:rFonts w:cstheme="minorHAnsi"/>
          <w:lang w:val="fr-FR"/>
        </w:rPr>
        <w:t xml:space="preserve"> 23, 2016.</w:t>
      </w:r>
    </w:p>
    <w:p w14:paraId="4C89438E" w14:textId="77777777" w:rsidR="00981300" w:rsidRPr="008E44A4" w:rsidRDefault="00981300" w:rsidP="003E6308">
      <w:pPr>
        <w:pStyle w:val="Paragraphedeliste"/>
        <w:numPr>
          <w:ilvl w:val="0"/>
          <w:numId w:val="3"/>
        </w:numPr>
        <w:spacing w:after="0" w:line="240" w:lineRule="auto"/>
        <w:ind w:left="426"/>
        <w:jc w:val="both"/>
        <w:rPr>
          <w:rFonts w:cstheme="minorHAnsi"/>
        </w:rPr>
      </w:pPr>
      <w:r w:rsidRPr="008E44A4">
        <w:rPr>
          <w:rFonts w:cstheme="minorHAnsi"/>
        </w:rPr>
        <w:t xml:space="preserve">Montgomery </w:t>
      </w:r>
      <w:r w:rsidRPr="008E44A4">
        <w:rPr>
          <w:rFonts w:cstheme="minorHAnsi"/>
          <w:i/>
        </w:rPr>
        <w:t>et al.</w:t>
      </w:r>
      <w:r w:rsidRPr="008E44A4">
        <w:rPr>
          <w:rFonts w:cstheme="minorHAnsi"/>
        </w:rPr>
        <w:t xml:space="preserve"> Plasma-Derived C1 Esterase Inhibitor for Acute Antibody Mediated Rejection Following Kidney Transplantation: Results of a Randomized, Double-Blind, Placebo-Controlled Pilot Study. Am J Transplant. 2016 May 16.</w:t>
      </w:r>
    </w:p>
    <w:p w14:paraId="48F1847D" w14:textId="56CE6FD8" w:rsidR="00981300" w:rsidRDefault="00981300" w:rsidP="003E6308">
      <w:pPr>
        <w:pStyle w:val="Paragraphedeliste"/>
        <w:numPr>
          <w:ilvl w:val="0"/>
          <w:numId w:val="3"/>
        </w:numPr>
        <w:spacing w:after="0" w:line="240" w:lineRule="auto"/>
        <w:ind w:left="426"/>
        <w:jc w:val="both"/>
        <w:rPr>
          <w:rFonts w:cstheme="minorHAnsi"/>
        </w:rPr>
      </w:pPr>
      <w:proofErr w:type="spellStart"/>
      <w:r w:rsidRPr="008E44A4">
        <w:rPr>
          <w:rFonts w:cstheme="minorHAnsi"/>
        </w:rPr>
        <w:t>Djamali</w:t>
      </w:r>
      <w:proofErr w:type="spellEnd"/>
      <w:r w:rsidRPr="008E44A4">
        <w:rPr>
          <w:rFonts w:cstheme="minorHAnsi"/>
        </w:rPr>
        <w:t xml:space="preserve"> </w:t>
      </w:r>
      <w:r w:rsidRPr="008E44A4">
        <w:rPr>
          <w:rFonts w:cstheme="minorHAnsi"/>
          <w:i/>
        </w:rPr>
        <w:t>et al.</w:t>
      </w:r>
      <w:r w:rsidRPr="008E44A4">
        <w:rPr>
          <w:rFonts w:cstheme="minorHAnsi"/>
        </w:rPr>
        <w:t xml:space="preserve"> Diagnosis and management of antibody-mediated rejection: current status and novel approaches. Am J Transplant. 2014; 14:255-271.</w:t>
      </w:r>
    </w:p>
    <w:p w14:paraId="2331D8C9" w14:textId="77777777" w:rsidR="00821F17" w:rsidRPr="008E44A4" w:rsidRDefault="00821F17" w:rsidP="00821F17">
      <w:pPr>
        <w:pStyle w:val="Paragraphedeliste"/>
        <w:numPr>
          <w:ilvl w:val="0"/>
          <w:numId w:val="3"/>
        </w:numPr>
        <w:spacing w:after="0" w:line="240" w:lineRule="auto"/>
        <w:ind w:left="426"/>
        <w:jc w:val="both"/>
        <w:rPr>
          <w:rFonts w:cstheme="minorHAnsi"/>
        </w:rPr>
      </w:pPr>
      <w:proofErr w:type="spellStart"/>
      <w:r>
        <w:rPr>
          <w:rFonts w:cstheme="minorHAnsi"/>
        </w:rPr>
        <w:t>Parquin</w:t>
      </w:r>
      <w:proofErr w:type="spellEnd"/>
      <w:r>
        <w:rPr>
          <w:rFonts w:cstheme="minorHAnsi"/>
        </w:rPr>
        <w:t xml:space="preserve"> </w:t>
      </w:r>
      <w:r w:rsidRPr="00A54E21">
        <w:rPr>
          <w:rFonts w:cstheme="minorHAnsi"/>
          <w:i/>
        </w:rPr>
        <w:t>et al</w:t>
      </w:r>
      <w:r>
        <w:rPr>
          <w:rFonts w:cstheme="minorHAnsi"/>
        </w:rPr>
        <w:t xml:space="preserve">. C1-esterase inhibitor treatment for antibody-mediated rejection after lung transplantation: two case reports. European Respiratory journal. 2020; Apr 16;55(4):1902027 </w:t>
      </w:r>
    </w:p>
    <w:p w14:paraId="74748A72" w14:textId="77777777" w:rsidR="00981300" w:rsidRPr="008E44A4" w:rsidRDefault="00981300" w:rsidP="003E6308">
      <w:pPr>
        <w:pStyle w:val="Paragraphedeliste"/>
        <w:numPr>
          <w:ilvl w:val="0"/>
          <w:numId w:val="3"/>
        </w:numPr>
        <w:spacing w:after="0" w:line="240" w:lineRule="auto"/>
        <w:ind w:left="426"/>
        <w:jc w:val="both"/>
        <w:rPr>
          <w:rFonts w:cstheme="minorHAnsi"/>
          <w:lang w:val="fr-FR"/>
        </w:rPr>
      </w:pPr>
      <w:r w:rsidRPr="008E44A4">
        <w:rPr>
          <w:rFonts w:cstheme="minorHAnsi"/>
        </w:rPr>
        <w:t xml:space="preserve">Vo </w:t>
      </w:r>
      <w:r w:rsidRPr="008E44A4">
        <w:rPr>
          <w:rFonts w:cstheme="minorHAnsi"/>
          <w:i/>
        </w:rPr>
        <w:t>et al</w:t>
      </w:r>
      <w:r w:rsidRPr="008E44A4">
        <w:rPr>
          <w:rFonts w:cstheme="minorHAnsi"/>
        </w:rPr>
        <w:t xml:space="preserve">. A phase I/II placebo-controlled trial of C1-inhibitor for prevention of antibody-mediated rejection in HLA sensitized patients. </w:t>
      </w:r>
      <w:r w:rsidRPr="008E44A4">
        <w:rPr>
          <w:rFonts w:cstheme="minorHAnsi"/>
          <w:lang w:val="fr-FR"/>
        </w:rPr>
        <w:t xml:space="preserve">Transplantation. </w:t>
      </w:r>
      <w:proofErr w:type="gramStart"/>
      <w:r w:rsidRPr="008E44A4">
        <w:rPr>
          <w:rFonts w:cstheme="minorHAnsi"/>
          <w:lang w:val="fr-FR"/>
        </w:rPr>
        <w:t>2015;</w:t>
      </w:r>
      <w:proofErr w:type="gramEnd"/>
      <w:r w:rsidRPr="008E44A4">
        <w:rPr>
          <w:rFonts w:cstheme="minorHAnsi"/>
          <w:lang w:val="fr-FR"/>
        </w:rPr>
        <w:t xml:space="preserve"> 99: 299-308.</w:t>
      </w:r>
    </w:p>
    <w:p w14:paraId="35F02BDB" w14:textId="77777777" w:rsidR="00981300" w:rsidRPr="008E44A4" w:rsidRDefault="00981300" w:rsidP="003E6308">
      <w:pPr>
        <w:pStyle w:val="Paragraphedeliste"/>
        <w:numPr>
          <w:ilvl w:val="0"/>
          <w:numId w:val="3"/>
        </w:numPr>
        <w:spacing w:after="0" w:line="240" w:lineRule="auto"/>
        <w:ind w:left="426"/>
        <w:jc w:val="both"/>
        <w:rPr>
          <w:rFonts w:cstheme="minorHAnsi"/>
        </w:rPr>
      </w:pPr>
      <w:proofErr w:type="spellStart"/>
      <w:r w:rsidRPr="008E44A4">
        <w:rPr>
          <w:rFonts w:cstheme="minorHAnsi"/>
        </w:rPr>
        <w:t>Viglietti</w:t>
      </w:r>
      <w:proofErr w:type="spellEnd"/>
      <w:r w:rsidRPr="008E44A4">
        <w:rPr>
          <w:rFonts w:cstheme="minorHAnsi"/>
        </w:rPr>
        <w:t xml:space="preserve"> </w:t>
      </w:r>
      <w:r w:rsidRPr="008E44A4">
        <w:rPr>
          <w:rFonts w:cstheme="minorHAnsi"/>
          <w:i/>
        </w:rPr>
        <w:t>et al</w:t>
      </w:r>
      <w:r w:rsidRPr="008E44A4">
        <w:rPr>
          <w:rFonts w:cstheme="minorHAnsi"/>
        </w:rPr>
        <w:t>. C1-inhibitor in Acute Antibody-mediated Rejection Nonresponsive to Conventional Therapy in Kidney Transplant Recipients: A Pilot Study. Am J Transplant. 2016; 16: 1596-1603.</w:t>
      </w:r>
    </w:p>
    <w:p w14:paraId="63BDB187" w14:textId="5C2FF7B2" w:rsidR="00E7172C" w:rsidRPr="00045ED7" w:rsidRDefault="00E7172C" w:rsidP="003E6308">
      <w:pPr>
        <w:spacing w:line="240" w:lineRule="auto"/>
        <w:jc w:val="both"/>
        <w:rPr>
          <w:rFonts w:cstheme="minorHAnsi"/>
          <w:b/>
        </w:rPr>
      </w:pPr>
    </w:p>
    <w:p w14:paraId="373E4720" w14:textId="7F647964" w:rsidR="003E6308" w:rsidRPr="00045ED7" w:rsidRDefault="003E6308">
      <w:pPr>
        <w:rPr>
          <w:rFonts w:cstheme="minorHAnsi"/>
          <w:b/>
        </w:rPr>
      </w:pPr>
      <w:r w:rsidRPr="00045ED7">
        <w:rPr>
          <w:rFonts w:cstheme="minorHAnsi"/>
          <w:b/>
        </w:rPr>
        <w:br w:type="page"/>
      </w:r>
    </w:p>
    <w:p w14:paraId="23296B6D" w14:textId="518E8629" w:rsidR="00006BDD" w:rsidRPr="008E44A4" w:rsidRDefault="00006BDD" w:rsidP="00006BDD">
      <w:pPr>
        <w:jc w:val="center"/>
        <w:rPr>
          <w:rFonts w:cstheme="minorHAnsi"/>
          <w:b/>
          <w:lang w:val="fr-FR"/>
        </w:rPr>
      </w:pPr>
      <w:r w:rsidRPr="008E44A4">
        <w:rPr>
          <w:rFonts w:cstheme="minorHAnsi"/>
          <w:b/>
          <w:lang w:val="fr-FR"/>
        </w:rPr>
        <w:lastRenderedPageBreak/>
        <w:t>ANNEXE</w:t>
      </w:r>
      <w:r w:rsidR="00981300" w:rsidRPr="008E44A4">
        <w:rPr>
          <w:rFonts w:cstheme="minorHAnsi"/>
          <w:b/>
          <w:lang w:val="fr-FR"/>
        </w:rPr>
        <w:t xml:space="preserve"> V</w:t>
      </w:r>
      <w:r w:rsidR="006A2760" w:rsidRPr="008E44A4">
        <w:rPr>
          <w:rFonts w:cstheme="minorHAnsi"/>
          <w:b/>
          <w:lang w:val="fr-FR"/>
        </w:rPr>
        <w:t>II</w:t>
      </w:r>
    </w:p>
    <w:p w14:paraId="070AEE4C" w14:textId="77777777" w:rsidR="00006BDD" w:rsidRPr="008E44A4" w:rsidRDefault="00006BDD" w:rsidP="00006BDD">
      <w:pPr>
        <w:jc w:val="center"/>
        <w:rPr>
          <w:rFonts w:cstheme="minorHAnsi"/>
          <w:b/>
          <w:lang w:val="fr-FR"/>
        </w:rPr>
      </w:pPr>
      <w:r w:rsidRPr="008E44A4">
        <w:rPr>
          <w:rFonts w:cstheme="minorHAnsi"/>
          <w:b/>
          <w:lang w:val="fr-FR"/>
        </w:rPr>
        <w:t>Note d’information destinée au patient</w:t>
      </w:r>
    </w:p>
    <w:p w14:paraId="496487D7" w14:textId="77777777" w:rsidR="00006BDD" w:rsidRPr="008E44A4" w:rsidRDefault="00006BDD" w:rsidP="00006BDD">
      <w:pPr>
        <w:jc w:val="center"/>
        <w:rPr>
          <w:rFonts w:cstheme="minorHAnsi"/>
          <w:b/>
          <w:lang w:val="fr-FR"/>
        </w:rPr>
      </w:pPr>
    </w:p>
    <w:p w14:paraId="6DF473D4" w14:textId="77777777" w:rsidR="00006BDD" w:rsidRPr="008E44A4" w:rsidRDefault="00006BDD" w:rsidP="00006BDD">
      <w:pPr>
        <w:pBdr>
          <w:top w:val="single" w:sz="4" w:space="1" w:color="auto"/>
          <w:left w:val="single" w:sz="4" w:space="4" w:color="auto"/>
          <w:bottom w:val="single" w:sz="4" w:space="1" w:color="auto"/>
          <w:right w:val="single" w:sz="4" w:space="4" w:color="auto"/>
        </w:pBdr>
        <w:jc w:val="center"/>
        <w:rPr>
          <w:rFonts w:cstheme="minorHAnsi"/>
          <w:i/>
          <w:lang w:val="fr-FR"/>
        </w:rPr>
      </w:pPr>
      <w:r w:rsidRPr="008E44A4">
        <w:rPr>
          <w:rFonts w:cstheme="minorHAnsi"/>
          <w:i/>
          <w:lang w:val="fr-FR"/>
        </w:rPr>
        <w:t>Dans le cas où le patient est dans l’incapacité de prendre connaissance de cette information, celle-ci est donnée à son représentant légal ou, le cas échéant, à la personne de confiance qu’il a désignée.</w:t>
      </w:r>
    </w:p>
    <w:p w14:paraId="44D2B05E" w14:textId="6E35F49F" w:rsidR="006A2760" w:rsidRPr="008E44A4" w:rsidRDefault="006A2760" w:rsidP="005B299C">
      <w:pPr>
        <w:spacing w:line="240" w:lineRule="auto"/>
        <w:jc w:val="center"/>
        <w:rPr>
          <w:rFonts w:cstheme="minorHAnsi"/>
          <w:lang w:val="fr-FR"/>
        </w:rPr>
      </w:pPr>
      <w:r w:rsidRPr="008E44A4">
        <w:rPr>
          <w:rFonts w:cstheme="minorHAnsi"/>
          <w:lang w:val="fr-FR"/>
        </w:rPr>
        <w:t xml:space="preserve">A remettre au patient ou son représentant légal avant toute prescription dans le </w:t>
      </w:r>
    </w:p>
    <w:p w14:paraId="0C03C007" w14:textId="7591C298" w:rsidR="006A2760" w:rsidRPr="0006699D" w:rsidRDefault="000F39A2" w:rsidP="0006699D">
      <w:pPr>
        <w:ind w:right="306"/>
        <w:jc w:val="center"/>
        <w:rPr>
          <w:rFonts w:ascii="Arial" w:hAnsi="Arial" w:cs="Arial"/>
          <w:b/>
          <w:sz w:val="20"/>
          <w:lang w:val="fr-FR"/>
        </w:rPr>
      </w:pPr>
      <w:r>
        <w:rPr>
          <w:rFonts w:ascii="Arial Gras" w:hAnsi="Arial Gras" w:cs="Arial"/>
          <w:b/>
          <w:bCs/>
          <w:caps/>
          <w:sz w:val="20"/>
          <w:lang w:val="fr-FR" w:eastAsia="fr-FR"/>
        </w:rPr>
        <w:t>Cadre de Prescription Compassionnelle</w:t>
      </w:r>
      <w:r>
        <w:rPr>
          <w:rFonts w:ascii="Arial" w:hAnsi="Arial" w:cs="Arial"/>
          <w:b/>
          <w:bCs/>
          <w:sz w:val="20"/>
          <w:lang w:val="fr-FR" w:eastAsia="fr-FR"/>
        </w:rPr>
        <w:t xml:space="preserve"> (CPC)</w:t>
      </w:r>
      <w:r>
        <w:rPr>
          <w:rFonts w:ascii="Arial" w:hAnsi="Arial" w:cs="Arial"/>
          <w:b/>
          <w:sz w:val="20"/>
          <w:lang w:val="fr-FR"/>
        </w:rPr>
        <w:t xml:space="preserve"> </w:t>
      </w:r>
      <w:r w:rsidR="006A2760" w:rsidRPr="008E44A4">
        <w:rPr>
          <w:rFonts w:cstheme="minorHAnsi"/>
          <w:b/>
          <w:lang w:val="fr-FR"/>
        </w:rPr>
        <w:t xml:space="preserve">de </w:t>
      </w:r>
      <w:r w:rsidR="00A71189" w:rsidRPr="008E44A4">
        <w:rPr>
          <w:rFonts w:cstheme="minorHAnsi"/>
          <w:b/>
          <w:lang w:val="fr-FR"/>
        </w:rPr>
        <w:t>BERINERT</w:t>
      </w:r>
    </w:p>
    <w:p w14:paraId="20712E71" w14:textId="472A3C3F" w:rsidR="00CE17EE" w:rsidRPr="008E44A4" w:rsidRDefault="00CE17EE" w:rsidP="005B299C">
      <w:pPr>
        <w:spacing w:line="240" w:lineRule="auto"/>
        <w:rPr>
          <w:rFonts w:cstheme="minorHAnsi"/>
          <w:lang w:val="fr-FR"/>
        </w:rPr>
      </w:pPr>
      <w:r w:rsidRPr="008E44A4">
        <w:rPr>
          <w:rFonts w:cstheme="minorHAnsi"/>
          <w:lang w:val="fr-FR"/>
        </w:rPr>
        <w:t xml:space="preserve">Votre médecin vient de vous prescrire </w:t>
      </w:r>
      <w:r w:rsidR="00A71189" w:rsidRPr="008E44A4">
        <w:rPr>
          <w:rFonts w:cstheme="minorHAnsi"/>
          <w:lang w:val="fr-FR"/>
        </w:rPr>
        <w:t>BERINERT</w:t>
      </w:r>
      <w:r w:rsidRPr="008E44A4">
        <w:rPr>
          <w:rFonts w:cstheme="minorHAnsi"/>
          <w:lang w:val="fr-FR"/>
        </w:rPr>
        <w:t xml:space="preserve"> </w:t>
      </w:r>
      <w:r w:rsidR="000F39A2">
        <w:rPr>
          <w:rFonts w:cstheme="minorHAnsi"/>
          <w:lang w:val="fr-FR"/>
        </w:rPr>
        <w:t>au titre d’un cadre de prescription compassionnelle</w:t>
      </w:r>
      <w:r w:rsidRPr="008E44A4">
        <w:rPr>
          <w:rFonts w:cstheme="minorHAnsi"/>
          <w:lang w:val="fr-FR"/>
        </w:rPr>
        <w:t>.</w:t>
      </w:r>
    </w:p>
    <w:p w14:paraId="5B0F42DC" w14:textId="210246C3" w:rsidR="006A2760" w:rsidRPr="008E44A4" w:rsidRDefault="00CE17EE" w:rsidP="005B299C">
      <w:pPr>
        <w:spacing w:line="240" w:lineRule="auto"/>
        <w:rPr>
          <w:rFonts w:cstheme="minorHAnsi"/>
          <w:lang w:val="fr-FR"/>
        </w:rPr>
      </w:pPr>
      <w:r w:rsidRPr="008E44A4">
        <w:rPr>
          <w:rFonts w:cstheme="minorHAnsi"/>
          <w:lang w:val="fr-FR"/>
        </w:rPr>
        <w:t>Cette note a pour but de vo</w:t>
      </w:r>
      <w:r w:rsidR="000F39A2">
        <w:rPr>
          <w:rFonts w:cstheme="minorHAnsi"/>
          <w:lang w:val="fr-FR"/>
        </w:rPr>
        <w:t>u</w:t>
      </w:r>
      <w:r w:rsidRPr="008E44A4">
        <w:rPr>
          <w:rFonts w:cstheme="minorHAnsi"/>
          <w:lang w:val="fr-FR"/>
        </w:rPr>
        <w:t>s informer afin de vous permettre d’accepter en toute connaissance de cause le traitement qui vous est proposé.</w:t>
      </w:r>
    </w:p>
    <w:p w14:paraId="310F784C" w14:textId="02BD193A" w:rsidR="00CE17EE" w:rsidRPr="008E44A4" w:rsidRDefault="006A2760" w:rsidP="005B299C">
      <w:pPr>
        <w:spacing w:after="0" w:line="240" w:lineRule="auto"/>
        <w:rPr>
          <w:rFonts w:cstheme="minorHAnsi"/>
          <w:lang w:val="fr-FR"/>
        </w:rPr>
      </w:pPr>
      <w:r w:rsidRPr="008E44A4">
        <w:rPr>
          <w:rFonts w:cstheme="minorHAnsi"/>
          <w:lang w:val="fr-FR"/>
        </w:rPr>
        <w:t>Cette note</w:t>
      </w:r>
      <w:r w:rsidR="00CE17EE" w:rsidRPr="008E44A4">
        <w:rPr>
          <w:rFonts w:cstheme="minorHAnsi"/>
          <w:lang w:val="fr-FR"/>
        </w:rPr>
        <w:t xml:space="preserve"> comprend : </w:t>
      </w:r>
    </w:p>
    <w:p w14:paraId="3986CDE2" w14:textId="1AF9F548" w:rsidR="00CE17EE" w:rsidRPr="008E44A4" w:rsidRDefault="00CE17EE" w:rsidP="005B299C">
      <w:pPr>
        <w:pStyle w:val="Paragraphedeliste"/>
        <w:numPr>
          <w:ilvl w:val="0"/>
          <w:numId w:val="15"/>
        </w:numPr>
        <w:spacing w:line="240" w:lineRule="auto"/>
        <w:rPr>
          <w:rFonts w:cstheme="minorHAnsi"/>
          <w:lang w:val="fr-FR"/>
        </w:rPr>
      </w:pPr>
      <w:r w:rsidRPr="008E44A4">
        <w:rPr>
          <w:rFonts w:cstheme="minorHAnsi"/>
          <w:lang w:val="fr-FR"/>
        </w:rPr>
        <w:t xml:space="preserve">Des informations générales sur </w:t>
      </w:r>
      <w:r w:rsidR="000F39A2">
        <w:rPr>
          <w:rFonts w:cstheme="minorHAnsi"/>
          <w:lang w:val="fr-FR"/>
        </w:rPr>
        <w:t>les Cadres de Prescription Compassionnelle (CPC)</w:t>
      </w:r>
    </w:p>
    <w:p w14:paraId="03951B84" w14:textId="4DF930A1" w:rsidR="00CE17EE" w:rsidRPr="008E44A4" w:rsidRDefault="00CE17EE" w:rsidP="005B299C">
      <w:pPr>
        <w:pStyle w:val="Paragraphedeliste"/>
        <w:numPr>
          <w:ilvl w:val="0"/>
          <w:numId w:val="15"/>
        </w:numPr>
        <w:spacing w:line="240" w:lineRule="auto"/>
        <w:rPr>
          <w:rFonts w:cstheme="minorHAnsi"/>
          <w:lang w:val="fr-FR"/>
        </w:rPr>
      </w:pPr>
      <w:r w:rsidRPr="008E44A4">
        <w:rPr>
          <w:rFonts w:cstheme="minorHAnsi"/>
          <w:lang w:val="fr-FR"/>
        </w:rPr>
        <w:t xml:space="preserve">Des informations sur </w:t>
      </w:r>
      <w:r w:rsidR="00CC177F" w:rsidRPr="008E44A4">
        <w:rPr>
          <w:rFonts w:cstheme="minorHAnsi"/>
          <w:lang w:val="fr-FR"/>
        </w:rPr>
        <w:t>B</w:t>
      </w:r>
      <w:r w:rsidR="00CB0CA4">
        <w:rPr>
          <w:rFonts w:cstheme="minorHAnsi"/>
          <w:lang w:val="fr-FR"/>
        </w:rPr>
        <w:t>ERINERT</w:t>
      </w:r>
      <w:r w:rsidRPr="008E44A4">
        <w:rPr>
          <w:rFonts w:cstheme="minorHAnsi"/>
          <w:lang w:val="fr-FR"/>
        </w:rPr>
        <w:t xml:space="preserve"> (notice destinée au patient)</w:t>
      </w:r>
    </w:p>
    <w:p w14:paraId="0A4D4437" w14:textId="7FAA375B" w:rsidR="00CE17EE" w:rsidRPr="008E44A4" w:rsidRDefault="00CE17EE" w:rsidP="005B299C">
      <w:pPr>
        <w:pStyle w:val="Paragraphedeliste"/>
        <w:numPr>
          <w:ilvl w:val="0"/>
          <w:numId w:val="15"/>
        </w:numPr>
        <w:spacing w:line="240" w:lineRule="auto"/>
        <w:rPr>
          <w:rFonts w:cstheme="minorHAnsi"/>
          <w:lang w:val="fr-FR"/>
        </w:rPr>
      </w:pPr>
      <w:r w:rsidRPr="008E44A4">
        <w:rPr>
          <w:rFonts w:cstheme="minorHAnsi"/>
          <w:lang w:val="fr-FR"/>
        </w:rPr>
        <w:t>Les modalités de signalement des effets indésirables par le patient</w:t>
      </w:r>
      <w:r w:rsidR="006A2760" w:rsidRPr="008E44A4">
        <w:rPr>
          <w:rFonts w:cstheme="minorHAnsi"/>
          <w:lang w:val="fr-FR"/>
        </w:rPr>
        <w:t>/son représentant légal</w:t>
      </w:r>
    </w:p>
    <w:p w14:paraId="513E9A5E" w14:textId="77777777" w:rsidR="00CE17EE" w:rsidRPr="008E44A4" w:rsidRDefault="00CE17EE" w:rsidP="005B299C">
      <w:pPr>
        <w:pStyle w:val="Paragraphedeliste"/>
        <w:spacing w:line="240" w:lineRule="auto"/>
        <w:rPr>
          <w:rFonts w:cstheme="minorHAnsi"/>
          <w:lang w:val="fr-FR"/>
        </w:rPr>
      </w:pPr>
    </w:p>
    <w:p w14:paraId="69B4DE50" w14:textId="5FCA5B15" w:rsidR="00CE17EE" w:rsidRPr="008E44A4" w:rsidRDefault="00CE17EE" w:rsidP="005B299C">
      <w:pPr>
        <w:pStyle w:val="Paragraphedeliste"/>
        <w:numPr>
          <w:ilvl w:val="0"/>
          <w:numId w:val="16"/>
        </w:numPr>
        <w:spacing w:line="240" w:lineRule="auto"/>
        <w:ind w:left="851"/>
        <w:rPr>
          <w:rFonts w:cstheme="minorHAnsi"/>
          <w:b/>
          <w:lang w:val="fr-FR"/>
        </w:rPr>
      </w:pPr>
      <w:r w:rsidRPr="008E44A4">
        <w:rPr>
          <w:rFonts w:cstheme="minorHAnsi"/>
          <w:b/>
          <w:lang w:val="fr-FR"/>
        </w:rPr>
        <w:t xml:space="preserve">Informations générales sur </w:t>
      </w:r>
      <w:r w:rsidR="000F39A2">
        <w:rPr>
          <w:rFonts w:cstheme="minorHAnsi"/>
          <w:b/>
          <w:lang w:val="fr-FR"/>
        </w:rPr>
        <w:t>le Cadre de Prescription Compassionnelle (CPC)</w:t>
      </w:r>
    </w:p>
    <w:p w14:paraId="5AC19EEB" w14:textId="599FC46A" w:rsidR="00CE17EE" w:rsidRPr="008E44A4" w:rsidRDefault="000F39A2" w:rsidP="005B299C">
      <w:pPr>
        <w:spacing w:line="240" w:lineRule="auto"/>
        <w:jc w:val="both"/>
        <w:rPr>
          <w:rFonts w:cstheme="minorHAnsi"/>
          <w:lang w:val="fr-FR"/>
        </w:rPr>
      </w:pPr>
      <w:r>
        <w:rPr>
          <w:rFonts w:cstheme="minorHAnsi"/>
          <w:lang w:val="fr-FR"/>
        </w:rPr>
        <w:t>Le Cadre de Prescription Compassionnelle (CPC)</w:t>
      </w:r>
      <w:r w:rsidR="00CE17EE" w:rsidRPr="008E44A4">
        <w:rPr>
          <w:rFonts w:cstheme="minorHAnsi"/>
          <w:lang w:val="fr-FR"/>
        </w:rPr>
        <w:t xml:space="preserve"> est un dispositif dérogatoire qui permet la mise à disposition exceptionnelle en France d’un médicament en dehors du cadre de son autorisation de mise sur le marché (AMM), lorsqu’il existe un besoin thérapeutique </w:t>
      </w:r>
      <w:r w:rsidR="00751334" w:rsidRPr="008E44A4">
        <w:rPr>
          <w:rFonts w:cstheme="minorHAnsi"/>
          <w:lang w:val="fr-FR"/>
        </w:rPr>
        <w:t xml:space="preserve">non couvert </w:t>
      </w:r>
      <w:r w:rsidR="00CE17EE" w:rsidRPr="008E44A4">
        <w:rPr>
          <w:rFonts w:cstheme="minorHAnsi"/>
          <w:lang w:val="fr-FR"/>
        </w:rPr>
        <w:t>et que le rapport entre les bénéfices et les risques du médicament est présumé favorable.</w:t>
      </w:r>
    </w:p>
    <w:p w14:paraId="50FA80E0" w14:textId="45508824" w:rsidR="00CE17EE" w:rsidRPr="008E44A4" w:rsidRDefault="00CE17EE" w:rsidP="005B299C">
      <w:pPr>
        <w:spacing w:line="240" w:lineRule="auto"/>
        <w:jc w:val="both"/>
        <w:rPr>
          <w:rFonts w:cstheme="minorHAnsi"/>
          <w:lang w:val="fr-FR"/>
        </w:rPr>
      </w:pPr>
      <w:r w:rsidRPr="008E44A4">
        <w:rPr>
          <w:rFonts w:cstheme="minorHAnsi"/>
          <w:lang w:val="fr-FR"/>
        </w:rPr>
        <w:t xml:space="preserve">Dans ce cadre, </w:t>
      </w:r>
      <w:r w:rsidR="00A71189" w:rsidRPr="008E44A4">
        <w:rPr>
          <w:rFonts w:cstheme="minorHAnsi"/>
          <w:lang w:val="fr-FR"/>
        </w:rPr>
        <w:t>BERINERT</w:t>
      </w:r>
      <w:r w:rsidRPr="008E44A4">
        <w:rPr>
          <w:rFonts w:cstheme="minorHAnsi"/>
          <w:lang w:val="fr-FR"/>
        </w:rPr>
        <w:t xml:space="preserve"> est disponible pour les patients ayant subi une transplantation de rein, cœur ou poumon présentant un rejet humoral réfractaire aux traitements standards.</w:t>
      </w:r>
    </w:p>
    <w:p w14:paraId="352EF39B" w14:textId="515CE680" w:rsidR="00CE17EE" w:rsidRPr="008E44A4" w:rsidRDefault="00CE17EE" w:rsidP="005B299C">
      <w:pPr>
        <w:spacing w:line="240" w:lineRule="auto"/>
        <w:jc w:val="both"/>
        <w:rPr>
          <w:rFonts w:cstheme="minorHAnsi"/>
          <w:lang w:val="fr-FR"/>
        </w:rPr>
      </w:pPr>
      <w:r w:rsidRPr="008E44A4">
        <w:rPr>
          <w:rFonts w:cstheme="minorHAnsi"/>
          <w:lang w:val="fr-FR"/>
        </w:rPr>
        <w:t xml:space="preserve">L’utilisation de </w:t>
      </w:r>
      <w:r w:rsidR="00CB0CA4">
        <w:rPr>
          <w:rFonts w:cstheme="minorHAnsi"/>
          <w:lang w:val="fr-FR"/>
        </w:rPr>
        <w:t>BERINERT</w:t>
      </w:r>
      <w:r w:rsidRPr="008E44A4">
        <w:rPr>
          <w:rFonts w:cstheme="minorHAnsi"/>
          <w:lang w:val="fr-FR"/>
        </w:rPr>
        <w:t xml:space="preserve"> et la surveillance de tous les patients traités se fait en conformité avec le protocole de suivi validé par l’Agence National</w:t>
      </w:r>
      <w:r w:rsidR="006C399F" w:rsidRPr="008E44A4">
        <w:rPr>
          <w:rFonts w:cstheme="minorHAnsi"/>
          <w:lang w:val="fr-FR"/>
        </w:rPr>
        <w:t>e</w:t>
      </w:r>
      <w:r w:rsidRPr="008E44A4">
        <w:rPr>
          <w:rFonts w:cstheme="minorHAnsi"/>
          <w:lang w:val="fr-FR"/>
        </w:rPr>
        <w:t xml:space="preserve"> de Sécurité du Médicament et des produits de santé (ANSM). Les données concernant les patients traités dans ce contexte s</w:t>
      </w:r>
      <w:r w:rsidR="00751334" w:rsidRPr="008E44A4">
        <w:rPr>
          <w:rFonts w:cstheme="minorHAnsi"/>
          <w:lang w:val="fr-FR"/>
        </w:rPr>
        <w:t>er</w:t>
      </w:r>
      <w:r w:rsidRPr="008E44A4">
        <w:rPr>
          <w:rFonts w:cstheme="minorHAnsi"/>
          <w:lang w:val="fr-FR"/>
        </w:rPr>
        <w:t>ont collecté</w:t>
      </w:r>
      <w:r w:rsidR="0047180F" w:rsidRPr="008E44A4">
        <w:rPr>
          <w:rFonts w:cstheme="minorHAnsi"/>
          <w:lang w:val="fr-FR"/>
        </w:rPr>
        <w:t>e</w:t>
      </w:r>
      <w:r w:rsidRPr="008E44A4">
        <w:rPr>
          <w:rFonts w:cstheme="minorHAnsi"/>
          <w:lang w:val="fr-FR"/>
        </w:rPr>
        <w:t>s et f</w:t>
      </w:r>
      <w:r w:rsidR="00751334" w:rsidRPr="008E44A4">
        <w:rPr>
          <w:rFonts w:cstheme="minorHAnsi"/>
          <w:lang w:val="fr-FR"/>
        </w:rPr>
        <w:t>er</w:t>
      </w:r>
      <w:r w:rsidRPr="008E44A4">
        <w:rPr>
          <w:rFonts w:cstheme="minorHAnsi"/>
          <w:lang w:val="fr-FR"/>
        </w:rPr>
        <w:t xml:space="preserve">ont l’objet de rapports périodiques </w:t>
      </w:r>
      <w:r w:rsidR="00751334" w:rsidRPr="008E44A4">
        <w:rPr>
          <w:rFonts w:cstheme="minorHAnsi"/>
          <w:lang w:val="fr-FR"/>
        </w:rPr>
        <w:t xml:space="preserve">soumis </w:t>
      </w:r>
      <w:r w:rsidRPr="008E44A4">
        <w:rPr>
          <w:rFonts w:cstheme="minorHAnsi"/>
          <w:lang w:val="fr-FR"/>
        </w:rPr>
        <w:t xml:space="preserve">à l’ANSM, qui assure une surveillance nationale de l’utilisation de </w:t>
      </w:r>
      <w:r w:rsidR="00A71189" w:rsidRPr="008E44A4">
        <w:rPr>
          <w:rFonts w:cstheme="minorHAnsi"/>
          <w:lang w:val="fr-FR"/>
        </w:rPr>
        <w:t>BERINERT</w:t>
      </w:r>
      <w:r w:rsidR="00431536" w:rsidRPr="008E44A4">
        <w:rPr>
          <w:rFonts w:cstheme="minorHAnsi"/>
          <w:lang w:val="fr-FR"/>
        </w:rPr>
        <w:t xml:space="preserve"> en collaboration avec le Centre </w:t>
      </w:r>
      <w:r w:rsidR="00324DFB" w:rsidRPr="008E44A4">
        <w:rPr>
          <w:rFonts w:cstheme="minorHAnsi"/>
          <w:lang w:val="fr-FR"/>
        </w:rPr>
        <w:t xml:space="preserve">Régional </w:t>
      </w:r>
      <w:r w:rsidR="00431536" w:rsidRPr="008E44A4">
        <w:rPr>
          <w:rFonts w:cstheme="minorHAnsi"/>
          <w:lang w:val="fr-FR"/>
        </w:rPr>
        <w:t>de Pharmacovigilance (CRPV)</w:t>
      </w:r>
      <w:r w:rsidR="00324DFB" w:rsidRPr="008E44A4">
        <w:rPr>
          <w:rFonts w:cstheme="minorHAnsi"/>
          <w:lang w:val="fr-FR"/>
        </w:rPr>
        <w:t xml:space="preserve"> de Limoges</w:t>
      </w:r>
      <w:r w:rsidRPr="008E44A4">
        <w:rPr>
          <w:rFonts w:cstheme="minorHAnsi"/>
          <w:lang w:val="fr-FR"/>
        </w:rPr>
        <w:t>. Un résumé de ces rapports est périodiquement publié par l’ANSM sur son site internet (</w:t>
      </w:r>
      <w:hyperlink r:id="rId26" w:history="1">
        <w:r w:rsidRPr="008E44A4">
          <w:rPr>
            <w:rStyle w:val="Lienhypertexte"/>
            <w:rFonts w:cstheme="minorHAnsi"/>
            <w:lang w:val="fr-FR"/>
          </w:rPr>
          <w:t>www.ansm.sante.fr</w:t>
        </w:r>
      </w:hyperlink>
      <w:r w:rsidRPr="008E44A4">
        <w:rPr>
          <w:rFonts w:cstheme="minorHAnsi"/>
          <w:lang w:val="fr-FR"/>
        </w:rPr>
        <w:t>).</w:t>
      </w:r>
    </w:p>
    <w:p w14:paraId="0B1298FD" w14:textId="77777777" w:rsidR="00E7172C" w:rsidRPr="008E44A4" w:rsidRDefault="00E7172C" w:rsidP="005B299C">
      <w:pPr>
        <w:spacing w:line="240" w:lineRule="auto"/>
        <w:jc w:val="both"/>
        <w:rPr>
          <w:rFonts w:cstheme="minorHAnsi"/>
          <w:b/>
          <w:u w:val="single"/>
          <w:lang w:val="fr-FR"/>
        </w:rPr>
      </w:pPr>
    </w:p>
    <w:p w14:paraId="6544602A" w14:textId="0838EE17" w:rsidR="00CE17EE" w:rsidRPr="008E44A4" w:rsidRDefault="00CE17EE" w:rsidP="005B299C">
      <w:pPr>
        <w:spacing w:line="240" w:lineRule="auto"/>
        <w:jc w:val="both"/>
        <w:rPr>
          <w:rFonts w:cstheme="minorHAnsi"/>
          <w:b/>
          <w:u w:val="single"/>
          <w:lang w:val="fr-FR"/>
        </w:rPr>
      </w:pPr>
      <w:r w:rsidRPr="008E44A4">
        <w:rPr>
          <w:rFonts w:cstheme="minorHAnsi"/>
          <w:b/>
          <w:u w:val="single"/>
          <w:lang w:val="fr-FR"/>
        </w:rPr>
        <w:t>Confidentialité</w:t>
      </w:r>
    </w:p>
    <w:p w14:paraId="0B2A29D1" w14:textId="4DAC2790" w:rsidR="00CE17EE" w:rsidRPr="00BC0AEB" w:rsidRDefault="00CE17EE" w:rsidP="00D20078">
      <w:pPr>
        <w:spacing w:after="0" w:line="240" w:lineRule="auto"/>
        <w:jc w:val="both"/>
        <w:rPr>
          <w:rFonts w:cstheme="minorHAnsi"/>
          <w:lang w:val="fr-FR"/>
        </w:rPr>
      </w:pPr>
      <w:r w:rsidRPr="008E44A4">
        <w:rPr>
          <w:rFonts w:cstheme="minorHAnsi"/>
          <w:lang w:val="fr-FR"/>
        </w:rPr>
        <w:t>Dans le cadre de ce protocole, votre médecin recueillera des informations concernant votre maladie et votre traitement.</w:t>
      </w:r>
      <w:r w:rsidR="005F761F">
        <w:rPr>
          <w:rFonts w:cstheme="minorHAnsi"/>
          <w:lang w:val="fr-FR"/>
        </w:rPr>
        <w:t xml:space="preserve"> </w:t>
      </w:r>
      <w:r w:rsidR="005F761F" w:rsidRPr="00045ED7">
        <w:rPr>
          <w:rFonts w:cstheme="minorHAnsi"/>
          <w:lang w:val="fr-FR"/>
        </w:rPr>
        <w:t>Ce protocole est mené dans des conditions de nature à garantir une stricte confidentialité et le respect du secret médical. Vous pourrez obtenir toute information complémentaire auprès de votre médecin. Les informations recueillies sont strictement confidentielles.</w:t>
      </w:r>
      <w:r w:rsidRPr="008E44A4">
        <w:rPr>
          <w:rFonts w:cstheme="minorHAnsi"/>
          <w:lang w:val="fr-FR"/>
        </w:rPr>
        <w:t xml:space="preserve"> Ces données confidentielles seront transmises au prestataire choisi pour le compte du laboratoire CSL BEHRING France et feront l’objet d’un traitement informatisé</w:t>
      </w:r>
      <w:r w:rsidR="000A7599" w:rsidRPr="008E44A4">
        <w:rPr>
          <w:rFonts w:cstheme="minorHAnsi"/>
          <w:lang w:val="fr-FR"/>
        </w:rPr>
        <w:t xml:space="preserve"> nécessaire pour rédiger les rapports périodiques soumis à </w:t>
      </w:r>
      <w:r w:rsidR="000A7599" w:rsidRPr="008E44A4">
        <w:rPr>
          <w:rFonts w:cstheme="minorHAnsi"/>
          <w:lang w:val="fr-FR"/>
        </w:rPr>
        <w:lastRenderedPageBreak/>
        <w:t>l’ANSM</w:t>
      </w:r>
      <w:r w:rsidRPr="008E44A4">
        <w:rPr>
          <w:rFonts w:cstheme="minorHAnsi"/>
          <w:lang w:val="fr-FR"/>
        </w:rPr>
        <w:t>.</w:t>
      </w:r>
      <w:r w:rsidR="005F761F" w:rsidRPr="005F761F">
        <w:rPr>
          <w:rFonts w:ascii="Calibri Light" w:hAnsi="Calibri Light" w:cs="Times New Roman"/>
          <w:lang w:val="fr-FR"/>
        </w:rPr>
        <w:t xml:space="preserve"> </w:t>
      </w:r>
      <w:r w:rsidR="005F761F" w:rsidRPr="00045ED7">
        <w:rPr>
          <w:rFonts w:cstheme="minorHAnsi"/>
          <w:lang w:val="fr-FR"/>
        </w:rPr>
        <w:t xml:space="preserve">Les résultats seront présentés sous forme agrégée, qui ne permet en aucun cas l’identification directe des personnes. Aucune donnée </w:t>
      </w:r>
      <w:r w:rsidR="001A049D" w:rsidRPr="00045ED7">
        <w:rPr>
          <w:rFonts w:cstheme="minorHAnsi"/>
          <w:lang w:val="fr-FR"/>
        </w:rPr>
        <w:t>nominative</w:t>
      </w:r>
      <w:r w:rsidR="005F761F" w:rsidRPr="00045ED7">
        <w:rPr>
          <w:rFonts w:cstheme="minorHAnsi"/>
          <w:lang w:val="fr-FR"/>
        </w:rPr>
        <w:t xml:space="preserve"> ne sera présentée.</w:t>
      </w:r>
      <w:r w:rsidR="00D20078">
        <w:rPr>
          <w:rFonts w:cstheme="minorHAnsi"/>
          <w:lang w:val="fr-FR"/>
        </w:rPr>
        <w:t xml:space="preserve"> </w:t>
      </w:r>
    </w:p>
    <w:p w14:paraId="1EB718DD" w14:textId="486354DE" w:rsidR="00D20078" w:rsidRDefault="00CE17EE" w:rsidP="00045ED7">
      <w:pPr>
        <w:spacing w:after="0" w:line="240" w:lineRule="auto"/>
        <w:jc w:val="both"/>
        <w:rPr>
          <w:rFonts w:cstheme="minorHAnsi"/>
          <w:lang w:val="fr-FR"/>
        </w:rPr>
      </w:pPr>
      <w:r w:rsidRPr="00BC0AEB">
        <w:rPr>
          <w:rFonts w:cstheme="minorHAnsi"/>
          <w:lang w:val="fr-FR"/>
        </w:rPr>
        <w:t>Vous ne serez identifié que pa</w:t>
      </w:r>
      <w:r w:rsidR="006C399F" w:rsidRPr="00BC0AEB">
        <w:rPr>
          <w:rFonts w:cstheme="minorHAnsi"/>
          <w:lang w:val="fr-FR"/>
        </w:rPr>
        <w:t>r</w:t>
      </w:r>
      <w:r w:rsidRPr="00BC0AEB">
        <w:rPr>
          <w:rFonts w:cstheme="minorHAnsi"/>
          <w:lang w:val="fr-FR"/>
        </w:rPr>
        <w:t xml:space="preserve"> les 3 premières lettres de votre nom et par les 2 premières de votre prénom ainsi que par votre mois et année de naissance</w:t>
      </w:r>
      <w:r w:rsidR="00D20078">
        <w:rPr>
          <w:rFonts w:cstheme="minorHAnsi"/>
          <w:lang w:val="fr-FR"/>
        </w:rPr>
        <w:t xml:space="preserve">, les données sont dites </w:t>
      </w:r>
      <w:proofErr w:type="spellStart"/>
      <w:r w:rsidR="00D20078">
        <w:rPr>
          <w:rFonts w:cstheme="minorHAnsi"/>
          <w:lang w:val="fr-FR"/>
        </w:rPr>
        <w:t>pseudonymisées</w:t>
      </w:r>
      <w:proofErr w:type="spellEnd"/>
      <w:r w:rsidRPr="00BC0AEB">
        <w:rPr>
          <w:rFonts w:cstheme="minorHAnsi"/>
          <w:lang w:val="fr-FR"/>
        </w:rPr>
        <w:t>.</w:t>
      </w:r>
    </w:p>
    <w:p w14:paraId="6B92E262" w14:textId="5E3C855F" w:rsidR="00CE17EE" w:rsidRPr="00BC0AEB" w:rsidRDefault="00D20078" w:rsidP="005B299C">
      <w:pPr>
        <w:spacing w:line="240" w:lineRule="auto"/>
        <w:jc w:val="both"/>
        <w:rPr>
          <w:rFonts w:cstheme="minorHAnsi"/>
          <w:lang w:val="fr-FR"/>
        </w:rPr>
      </w:pPr>
      <w:r>
        <w:rPr>
          <w:rFonts w:cstheme="minorHAnsi"/>
          <w:lang w:val="fr-FR"/>
        </w:rPr>
        <w:t xml:space="preserve">Votre médecin prescripteur </w:t>
      </w:r>
      <w:r w:rsidRPr="00D20078">
        <w:rPr>
          <w:rFonts w:cstheme="minorHAnsi"/>
          <w:lang w:val="fr-FR"/>
        </w:rPr>
        <w:t xml:space="preserve">et </w:t>
      </w:r>
      <w:r>
        <w:rPr>
          <w:rFonts w:cstheme="minorHAnsi"/>
          <w:lang w:val="fr-FR"/>
        </w:rPr>
        <w:t xml:space="preserve">CSL Behring </w:t>
      </w:r>
      <w:r w:rsidRPr="00D20078">
        <w:rPr>
          <w:rFonts w:cstheme="minorHAnsi"/>
          <w:lang w:val="fr-FR"/>
        </w:rPr>
        <w:t>conserveront</w:t>
      </w:r>
      <w:r>
        <w:rPr>
          <w:rFonts w:cstheme="minorHAnsi"/>
          <w:lang w:val="fr-FR"/>
        </w:rPr>
        <w:t xml:space="preserve"> </w:t>
      </w:r>
      <w:r w:rsidRPr="00D20078">
        <w:rPr>
          <w:rFonts w:cstheme="minorHAnsi"/>
          <w:lang w:val="fr-FR"/>
        </w:rPr>
        <w:t xml:space="preserve">vos données </w:t>
      </w:r>
      <w:proofErr w:type="spellStart"/>
      <w:r w:rsidRPr="00D20078">
        <w:rPr>
          <w:rFonts w:cstheme="minorHAnsi"/>
          <w:lang w:val="fr-FR"/>
        </w:rPr>
        <w:t>pseudonymisées</w:t>
      </w:r>
      <w:proofErr w:type="spellEnd"/>
      <w:r w:rsidRPr="00D20078">
        <w:rPr>
          <w:rFonts w:cstheme="minorHAnsi"/>
          <w:lang w:val="fr-FR"/>
        </w:rPr>
        <w:t xml:space="preserve"> pour l’utilisation décrite ci-dessus pendant dix ans après l’expiration de</w:t>
      </w:r>
      <w:r>
        <w:rPr>
          <w:rFonts w:cstheme="minorHAnsi"/>
          <w:lang w:val="fr-FR"/>
        </w:rPr>
        <w:t xml:space="preserve"> </w:t>
      </w:r>
      <w:r w:rsidRPr="00D20078">
        <w:rPr>
          <w:rFonts w:cstheme="minorHAnsi"/>
          <w:lang w:val="fr-FR"/>
        </w:rPr>
        <w:t>l’Autorisation de Mise sur le Marché de la spécialité pharmaceutique concernée.</w:t>
      </w:r>
    </w:p>
    <w:p w14:paraId="231C0E41" w14:textId="77777777" w:rsidR="005F761F" w:rsidRPr="00045ED7" w:rsidRDefault="005F761F" w:rsidP="005B299C">
      <w:pPr>
        <w:spacing w:line="240" w:lineRule="auto"/>
        <w:jc w:val="both"/>
        <w:rPr>
          <w:rFonts w:cstheme="minorHAnsi"/>
          <w:lang w:val="fr-FR"/>
        </w:rPr>
      </w:pPr>
      <w:r w:rsidRPr="00045ED7">
        <w:rPr>
          <w:rFonts w:cstheme="minorHAnsi"/>
          <w:lang w:val="fr-FR"/>
        </w:rPr>
        <w:t xml:space="preserve">Conformément aux dispositions de la loi n°78-17 relative à l’informatique, aux fichiers et aux libertés et au Règlement Général sur la Protection des Données (Règlement (UE) 2016/679), vous disposez des droits décrits ci-dessous. </w:t>
      </w:r>
    </w:p>
    <w:p w14:paraId="4F288E5E" w14:textId="4F15C9D2" w:rsidR="00E72002" w:rsidRPr="00045ED7" w:rsidRDefault="005F761F" w:rsidP="00045ED7">
      <w:pPr>
        <w:spacing w:after="0" w:line="240" w:lineRule="auto"/>
        <w:jc w:val="both"/>
        <w:rPr>
          <w:rFonts w:cstheme="minorHAnsi"/>
          <w:lang w:val="fr-FR"/>
        </w:rPr>
      </w:pPr>
      <w:r w:rsidRPr="00045ED7">
        <w:rPr>
          <w:rFonts w:cstheme="minorHAnsi"/>
          <w:lang w:val="fr-FR"/>
        </w:rPr>
        <w:t xml:space="preserve">Vous bénéficiez d’un </w:t>
      </w:r>
      <w:r w:rsidR="00BC0AEB" w:rsidRPr="00045ED7">
        <w:rPr>
          <w:rFonts w:cstheme="minorHAnsi"/>
          <w:lang w:val="fr-FR"/>
        </w:rPr>
        <w:t>droit d’accès, de rectification, d’opposition et de suppression des données vous concernant et pouvez les exercer auprès de votre médecin prescripteur</w:t>
      </w:r>
      <w:r w:rsidRPr="00045ED7">
        <w:rPr>
          <w:rFonts w:cstheme="minorHAnsi"/>
          <w:lang w:val="fr-FR"/>
        </w:rPr>
        <w:t xml:space="preserve">. Vous disposez également d’un droit d’opposition </w:t>
      </w:r>
      <w:r w:rsidR="00E72002" w:rsidRPr="00045ED7">
        <w:rPr>
          <w:rFonts w:cstheme="minorHAnsi"/>
          <w:lang w:val="fr-FR"/>
        </w:rPr>
        <w:t>pour des raisons tenant à votre situation particulière et d’un droit à la limitation du traitement</w:t>
      </w:r>
      <w:r w:rsidR="00684F8E">
        <w:rPr>
          <w:rFonts w:cstheme="minorHAnsi"/>
          <w:lang w:val="fr-FR"/>
        </w:rPr>
        <w:t xml:space="preserve"> </w:t>
      </w:r>
      <w:r w:rsidR="00684F8E" w:rsidRPr="00045ED7">
        <w:rPr>
          <w:lang w:val="fr-FR"/>
        </w:rPr>
        <w:t>ainsi que du droit de définir des directives relatives au sort de vos données après votre décès</w:t>
      </w:r>
      <w:r w:rsidRPr="00045ED7">
        <w:rPr>
          <w:rFonts w:cstheme="minorHAnsi"/>
          <w:lang w:val="fr-FR"/>
        </w:rPr>
        <w:t>.</w:t>
      </w:r>
      <w:r w:rsidR="00E72002" w:rsidRPr="00045ED7">
        <w:rPr>
          <w:rFonts w:cstheme="minorHAnsi"/>
          <w:lang w:val="fr-FR"/>
        </w:rPr>
        <w:t xml:space="preserve"> Toutefois veuillez noter que certains de ces droits, notamment le droit à l’effacement, </w:t>
      </w:r>
      <w:proofErr w:type="gramStart"/>
      <w:r w:rsidR="00E72002" w:rsidRPr="00045ED7">
        <w:rPr>
          <w:rFonts w:cstheme="minorHAnsi"/>
          <w:lang w:val="fr-FR"/>
        </w:rPr>
        <w:t>pourront</w:t>
      </w:r>
      <w:proofErr w:type="gramEnd"/>
      <w:r w:rsidR="00E72002" w:rsidRPr="00045ED7">
        <w:rPr>
          <w:rFonts w:cstheme="minorHAnsi"/>
          <w:lang w:val="fr-FR"/>
        </w:rPr>
        <w:t xml:space="preserve"> être limités par certaines obligations légales auxquelles est tenus CSL Behring dans le cadre de la gestion de </w:t>
      </w:r>
      <w:r w:rsidR="00BB0B28">
        <w:rPr>
          <w:rFonts w:cstheme="minorHAnsi"/>
          <w:lang w:val="fr-FR"/>
        </w:rPr>
        <w:t>ce cadre de prescription compassionnelle</w:t>
      </w:r>
      <w:r w:rsidR="00E72002" w:rsidRPr="00045ED7">
        <w:rPr>
          <w:rFonts w:cstheme="minorHAnsi"/>
          <w:lang w:val="fr-FR"/>
        </w:rPr>
        <w:t xml:space="preserve">. </w:t>
      </w:r>
    </w:p>
    <w:p w14:paraId="2D6E3B0C" w14:textId="0327C498" w:rsidR="00E72002" w:rsidRPr="00045ED7" w:rsidRDefault="00E72002" w:rsidP="005B299C">
      <w:pPr>
        <w:spacing w:line="240" w:lineRule="auto"/>
        <w:jc w:val="both"/>
        <w:rPr>
          <w:rFonts w:cstheme="minorHAnsi"/>
          <w:lang w:val="fr-FR"/>
        </w:rPr>
      </w:pPr>
      <w:r w:rsidRPr="00045ED7">
        <w:rPr>
          <w:rFonts w:cstheme="minorHAnsi"/>
          <w:lang w:val="fr-FR"/>
        </w:rPr>
        <w:t>Si vous souhaitez exercer l’un des droits décrits ci-dessus il convient de vous rapprocher de votre médecin prescripteur. En effet CSL Behring ne dispose pas de votre identité.</w:t>
      </w:r>
    </w:p>
    <w:p w14:paraId="170A4B56" w14:textId="3AB75B67" w:rsidR="005F761F" w:rsidRPr="00045ED7" w:rsidRDefault="005F761F" w:rsidP="00045ED7">
      <w:pPr>
        <w:spacing w:line="240" w:lineRule="auto"/>
        <w:jc w:val="both"/>
        <w:rPr>
          <w:rFonts w:cstheme="minorHAnsi"/>
          <w:lang w:val="fr-FR"/>
        </w:rPr>
      </w:pPr>
      <w:r w:rsidRPr="00045ED7">
        <w:rPr>
          <w:rFonts w:cstheme="minorHAnsi"/>
          <w:lang w:val="fr-FR"/>
        </w:rPr>
        <w:t xml:space="preserve">Pour toute question concernant le traitement de vos données, vous pouvez contacter le Délégué à la protection des données de CSL Behring à l’adresse : </w:t>
      </w:r>
      <w:r w:rsidR="00DD24F7">
        <w:rPr>
          <w:rFonts w:cstheme="minorHAnsi"/>
          <w:lang w:val="fr-FR"/>
        </w:rPr>
        <w:t xml:space="preserve"> </w:t>
      </w:r>
      <w:hyperlink r:id="rId27" w:history="1">
        <w:r w:rsidR="008C0E37" w:rsidRPr="00045ED7">
          <w:rPr>
            <w:rStyle w:val="Lienhypertexte"/>
            <w:rFonts w:cstheme="minorHAnsi"/>
            <w:lang w:val="fr-FR"/>
          </w:rPr>
          <w:t>Privacy@cslbehring.com</w:t>
        </w:r>
      </w:hyperlink>
      <w:r w:rsidR="00720F3E">
        <w:rPr>
          <w:rFonts w:cstheme="minorHAnsi"/>
          <w:lang w:val="fr-FR"/>
        </w:rPr>
        <w:t xml:space="preserve">. </w:t>
      </w:r>
    </w:p>
    <w:p w14:paraId="47DFD8F2" w14:textId="57FC5E8C" w:rsidR="000A7599" w:rsidRPr="008E44A4" w:rsidRDefault="00684F8E" w:rsidP="005B299C">
      <w:pPr>
        <w:spacing w:line="240" w:lineRule="auto"/>
        <w:jc w:val="both"/>
        <w:rPr>
          <w:rFonts w:cstheme="minorHAnsi"/>
          <w:lang w:val="fr-FR"/>
        </w:rPr>
      </w:pPr>
      <w:r w:rsidRPr="00045ED7">
        <w:rPr>
          <w:lang w:val="fr-FR"/>
        </w:rPr>
        <w:t>Vous pouvez, à tout moment, introduire une réclamation auprès d’une autorité de contrôle en particulier dans l'État membre dans lequel se trouve votre résidence habituelle, votre lieu de travail ou le lieu où vous estimez qu’une violation de la réglementation aurait ét</w:t>
      </w:r>
      <w:r>
        <w:rPr>
          <w:lang w:val="fr-FR"/>
        </w:rPr>
        <w:t xml:space="preserve">é commise (par exemple, en France, la CNIL : </w:t>
      </w:r>
      <w:r w:rsidR="001D53C8" w:rsidRPr="001D53C8">
        <w:rPr>
          <w:rFonts w:cstheme="minorHAnsi"/>
          <w:lang w:val="fr-FR"/>
        </w:rPr>
        <w:t>3 Place de Fontenoy - TSA 80715 - 75334 PARIS CEDEX 07</w:t>
      </w:r>
      <w:r w:rsidR="00CB0CA4">
        <w:rPr>
          <w:rFonts w:cstheme="minorHAnsi"/>
          <w:lang w:val="fr-FR"/>
        </w:rPr>
        <w:t xml:space="preserve"> </w:t>
      </w:r>
      <w:r>
        <w:rPr>
          <w:rFonts w:cstheme="minorHAnsi"/>
          <w:lang w:val="fr-FR"/>
        </w:rPr>
        <w:t> </w:t>
      </w:r>
      <w:hyperlink r:id="rId28" w:history="1">
        <w:r w:rsidRPr="008E44A4">
          <w:rPr>
            <w:rStyle w:val="Lienhypertexte"/>
            <w:rFonts w:cstheme="minorHAnsi"/>
            <w:lang w:val="fr-FR"/>
          </w:rPr>
          <w:t>www.cnil.fr</w:t>
        </w:r>
      </w:hyperlink>
      <w:r>
        <w:rPr>
          <w:rFonts w:cstheme="minorHAnsi"/>
          <w:lang w:val="fr-FR"/>
        </w:rPr>
        <w:t>)</w:t>
      </w:r>
      <w:r w:rsidR="001D53C8">
        <w:rPr>
          <w:rFonts w:cstheme="minorHAnsi"/>
          <w:lang w:val="fr-FR"/>
        </w:rPr>
        <w:t>.</w:t>
      </w:r>
    </w:p>
    <w:p w14:paraId="5D2EA1DC" w14:textId="291D2180" w:rsidR="00CE17EE" w:rsidRPr="008E44A4" w:rsidRDefault="00CE17EE" w:rsidP="005B299C">
      <w:pPr>
        <w:spacing w:line="240" w:lineRule="auto"/>
        <w:jc w:val="both"/>
        <w:rPr>
          <w:rFonts w:cstheme="minorHAnsi"/>
          <w:lang w:val="fr-FR"/>
        </w:rPr>
      </w:pPr>
      <w:r w:rsidRPr="008E44A4">
        <w:rPr>
          <w:rFonts w:cstheme="minorHAnsi"/>
          <w:lang w:val="fr-FR"/>
        </w:rPr>
        <w:t xml:space="preserve">Bien sûr, votre décision d’accepter un traitement par </w:t>
      </w:r>
      <w:r w:rsidR="00A71189" w:rsidRPr="008E44A4">
        <w:rPr>
          <w:rFonts w:cstheme="minorHAnsi"/>
          <w:lang w:val="fr-FR"/>
        </w:rPr>
        <w:t>BERINERT</w:t>
      </w:r>
      <w:r w:rsidRPr="008E44A4">
        <w:rPr>
          <w:rFonts w:cstheme="minorHAnsi"/>
          <w:lang w:val="fr-FR"/>
        </w:rPr>
        <w:t xml:space="preserve"> est totalement libre et vous pouvez refuser le traitement si vous le souhaitez.</w:t>
      </w:r>
    </w:p>
    <w:p w14:paraId="61046311" w14:textId="3ABC4EAB" w:rsidR="00CE17EE" w:rsidRPr="008E44A4" w:rsidRDefault="00CE17EE" w:rsidP="005B299C">
      <w:pPr>
        <w:pStyle w:val="Paragraphedeliste"/>
        <w:numPr>
          <w:ilvl w:val="0"/>
          <w:numId w:val="16"/>
        </w:numPr>
        <w:spacing w:line="240" w:lineRule="auto"/>
        <w:ind w:left="851"/>
        <w:rPr>
          <w:rFonts w:cstheme="minorHAnsi"/>
          <w:b/>
          <w:lang w:val="fr-FR"/>
        </w:rPr>
      </w:pPr>
      <w:r w:rsidRPr="008E44A4">
        <w:rPr>
          <w:rFonts w:cstheme="minorHAnsi"/>
          <w:b/>
          <w:lang w:val="fr-FR"/>
        </w:rPr>
        <w:t xml:space="preserve">Information </w:t>
      </w:r>
      <w:r w:rsidR="008B0E83">
        <w:rPr>
          <w:rFonts w:cstheme="minorHAnsi"/>
          <w:b/>
          <w:lang w:val="fr-FR"/>
        </w:rPr>
        <w:t xml:space="preserve">sur </w:t>
      </w:r>
      <w:r w:rsidR="00A71189" w:rsidRPr="008E44A4">
        <w:rPr>
          <w:rFonts w:cstheme="minorHAnsi"/>
          <w:b/>
          <w:lang w:val="fr-FR"/>
        </w:rPr>
        <w:t>BERINERT</w:t>
      </w:r>
    </w:p>
    <w:p w14:paraId="7E37F5BB" w14:textId="14FA8BDC" w:rsidR="00BA6280" w:rsidRPr="008E44A4" w:rsidRDefault="00D45A96" w:rsidP="005B299C">
      <w:pPr>
        <w:spacing w:line="240" w:lineRule="auto"/>
        <w:jc w:val="both"/>
        <w:rPr>
          <w:rFonts w:cstheme="minorHAnsi"/>
          <w:lang w:val="fr-FR"/>
        </w:rPr>
      </w:pPr>
      <w:r w:rsidRPr="008E44A4">
        <w:rPr>
          <w:rFonts w:cstheme="minorHAnsi"/>
          <w:lang w:val="fr-FR"/>
        </w:rPr>
        <w:t>La notice destinée au patient est présente dans chaque boite de médicament.</w:t>
      </w:r>
      <w:r w:rsidR="00BA6280" w:rsidRPr="008E44A4">
        <w:rPr>
          <w:rFonts w:cstheme="minorHAnsi"/>
          <w:lang w:val="fr-FR"/>
        </w:rPr>
        <w:t xml:space="preserve"> Elle est également consultable au sein de la base de données publique des médicaments : </w:t>
      </w:r>
      <w:hyperlink r:id="rId29" w:history="1">
        <w:r w:rsidR="00BA6280" w:rsidRPr="008E44A4">
          <w:rPr>
            <w:rStyle w:val="Lienhypertexte"/>
            <w:rFonts w:cstheme="minorHAnsi"/>
            <w:lang w:val="fr-FR"/>
          </w:rPr>
          <w:t>http://base-donnees-publique.medicaments.gouv.fr/</w:t>
        </w:r>
      </w:hyperlink>
      <w:r w:rsidR="003047D2" w:rsidRPr="008E44A4">
        <w:rPr>
          <w:rFonts w:cstheme="minorHAnsi"/>
          <w:lang w:val="fr-FR"/>
        </w:rPr>
        <w:t>.</w:t>
      </w:r>
    </w:p>
    <w:p w14:paraId="4C7B600C" w14:textId="6F207128" w:rsidR="000A7599" w:rsidRPr="008E44A4" w:rsidRDefault="000A7599" w:rsidP="005B299C">
      <w:pPr>
        <w:spacing w:line="240" w:lineRule="auto"/>
        <w:jc w:val="both"/>
        <w:rPr>
          <w:rFonts w:cstheme="minorHAnsi"/>
          <w:lang w:val="fr-FR"/>
        </w:rPr>
      </w:pPr>
      <w:r w:rsidRPr="008E44A4">
        <w:rPr>
          <w:rFonts w:cstheme="minorHAnsi"/>
          <w:lang w:val="fr-FR"/>
        </w:rPr>
        <w:t xml:space="preserve">Il est important de noter que, contrairement à une utilisation conforme à son AMM, la sécurité et l’efficacité </w:t>
      </w:r>
      <w:r w:rsidR="00C10FF6" w:rsidRPr="008E44A4">
        <w:rPr>
          <w:rFonts w:cstheme="minorHAnsi"/>
          <w:lang w:val="fr-FR"/>
        </w:rPr>
        <w:t xml:space="preserve">de </w:t>
      </w:r>
      <w:r w:rsidR="00A71189" w:rsidRPr="008E44A4">
        <w:rPr>
          <w:rFonts w:cstheme="minorHAnsi"/>
          <w:lang w:val="fr-FR"/>
        </w:rPr>
        <w:t>BERINERT</w:t>
      </w:r>
      <w:r w:rsidRPr="008E44A4">
        <w:rPr>
          <w:rFonts w:cstheme="minorHAnsi"/>
          <w:lang w:val="fr-FR"/>
        </w:rPr>
        <w:t xml:space="preserve"> dans la situation </w:t>
      </w:r>
      <w:r w:rsidR="000F39A2">
        <w:rPr>
          <w:rFonts w:cstheme="minorHAnsi"/>
          <w:lang w:val="fr-FR"/>
        </w:rPr>
        <w:t>prévue par le CPC</w:t>
      </w:r>
      <w:r w:rsidRPr="008E44A4">
        <w:rPr>
          <w:rFonts w:cstheme="minorHAnsi"/>
          <w:lang w:val="fr-FR"/>
        </w:rPr>
        <w:t>, sont seulement présumées à ce jour.</w:t>
      </w:r>
    </w:p>
    <w:p w14:paraId="0F787229" w14:textId="3741BC63" w:rsidR="003047D2" w:rsidRDefault="003047D2" w:rsidP="005B299C">
      <w:pPr>
        <w:spacing w:line="240" w:lineRule="auto"/>
        <w:jc w:val="both"/>
        <w:rPr>
          <w:rFonts w:cstheme="minorHAnsi"/>
          <w:lang w:val="fr-FR"/>
        </w:rPr>
      </w:pPr>
      <w:r w:rsidRPr="008E44A4">
        <w:rPr>
          <w:rFonts w:cstheme="minorHAnsi"/>
          <w:lang w:val="fr-FR"/>
        </w:rPr>
        <w:t xml:space="preserve">Le but de </w:t>
      </w:r>
      <w:r w:rsidR="000F39A2">
        <w:rPr>
          <w:rFonts w:cstheme="minorHAnsi"/>
          <w:lang w:val="fr-FR"/>
        </w:rPr>
        <w:t>ce CPC</w:t>
      </w:r>
      <w:r w:rsidRPr="008E44A4">
        <w:rPr>
          <w:rFonts w:cstheme="minorHAnsi"/>
          <w:lang w:val="fr-FR"/>
        </w:rPr>
        <w:t xml:space="preserve"> est de vous permettre de bénéficier de façon précoce de ce traitement en faisant l’objet d’un suivi particulier au cours duquel vos données personnelles concernant votre traitement et ses effets sur vous seront collectées. Toutes ces données seront analysées. Par conséquent, ce suivi devrait également permettre de s’assurer que les bénéfices de ce traitement dans cette indication </w:t>
      </w:r>
      <w:r w:rsidR="005C3D84" w:rsidRPr="008E44A4">
        <w:rPr>
          <w:rFonts w:cstheme="minorHAnsi"/>
          <w:lang w:val="fr-FR"/>
        </w:rPr>
        <w:t>restent</w:t>
      </w:r>
      <w:r w:rsidRPr="008E44A4">
        <w:rPr>
          <w:rFonts w:cstheme="minorHAnsi"/>
          <w:lang w:val="fr-FR"/>
        </w:rPr>
        <w:t xml:space="preserve"> supérieurs aux risques potentiels.</w:t>
      </w:r>
    </w:p>
    <w:p w14:paraId="1992B7A7" w14:textId="77777777" w:rsidR="00CB0CA4" w:rsidRPr="008E44A4" w:rsidRDefault="00CB0CA4" w:rsidP="005B299C">
      <w:pPr>
        <w:spacing w:line="240" w:lineRule="auto"/>
        <w:jc w:val="both"/>
        <w:rPr>
          <w:rFonts w:cstheme="minorHAnsi"/>
          <w:lang w:val="fr-FR"/>
        </w:rPr>
      </w:pPr>
    </w:p>
    <w:p w14:paraId="16AD1C36" w14:textId="7553832E" w:rsidR="00CE17EE" w:rsidRPr="008E44A4" w:rsidRDefault="00CE17EE" w:rsidP="005B299C">
      <w:pPr>
        <w:pStyle w:val="Paragraphedeliste"/>
        <w:numPr>
          <w:ilvl w:val="0"/>
          <w:numId w:val="16"/>
        </w:numPr>
        <w:spacing w:line="240" w:lineRule="auto"/>
        <w:ind w:left="851"/>
        <w:rPr>
          <w:rFonts w:cstheme="minorHAnsi"/>
          <w:b/>
          <w:lang w:val="fr-FR"/>
        </w:rPr>
      </w:pPr>
      <w:r w:rsidRPr="008E44A4">
        <w:rPr>
          <w:rFonts w:cstheme="minorHAnsi"/>
          <w:b/>
          <w:lang w:val="fr-FR"/>
        </w:rPr>
        <w:t>Modalités de signalement des effets indésirables par le patient</w:t>
      </w:r>
      <w:r w:rsidR="000A7599" w:rsidRPr="008E44A4">
        <w:rPr>
          <w:rFonts w:cstheme="minorHAnsi"/>
          <w:b/>
          <w:lang w:val="fr-FR"/>
        </w:rPr>
        <w:t>/représentant légal</w:t>
      </w:r>
    </w:p>
    <w:p w14:paraId="19BDD1AC" w14:textId="1ADADE71" w:rsidR="00DB749B" w:rsidRPr="008E44A4" w:rsidRDefault="00CE17EE" w:rsidP="005B299C">
      <w:pPr>
        <w:spacing w:line="240" w:lineRule="auto"/>
        <w:jc w:val="both"/>
        <w:rPr>
          <w:rFonts w:cstheme="minorHAnsi"/>
          <w:lang w:val="fr-FR"/>
        </w:rPr>
      </w:pPr>
      <w:r w:rsidRPr="008E44A4">
        <w:rPr>
          <w:rFonts w:cstheme="minorHAnsi"/>
          <w:lang w:val="fr-FR"/>
        </w:rPr>
        <w:lastRenderedPageBreak/>
        <w:t xml:space="preserve">Si vous ressentez un quelconque effet indésirable, parlez-en à votre médecin ou à votre pharmacien. Ceci s’applique aussi à tout effet indésirable qui ne serait pas mentionné dans la notice. Vous avez également la possibilité de signaler tout effet indésirable sur le site </w:t>
      </w:r>
      <w:bookmarkStart w:id="1" w:name="_Hlk133418614"/>
      <w:r w:rsidR="00BA6F93">
        <w:rPr>
          <w:rFonts w:cstheme="minorHAnsi"/>
          <w:lang w:val="fr-FR"/>
        </w:rPr>
        <w:fldChar w:fldCharType="begin"/>
      </w:r>
      <w:r w:rsidR="00BA6F93">
        <w:rPr>
          <w:rFonts w:cstheme="minorHAnsi"/>
          <w:lang w:val="fr-FR"/>
        </w:rPr>
        <w:instrText xml:space="preserve"> HYPERLINK "http://</w:instrText>
      </w:r>
      <w:r w:rsidR="00BA6F93" w:rsidRPr="00BA6F93">
        <w:rPr>
          <w:rFonts w:cstheme="minorHAnsi"/>
          <w:lang w:val="fr-FR"/>
        </w:rPr>
        <w:instrText>signalement.social-sante.gouv.fr</w:instrText>
      </w:r>
      <w:r w:rsidR="00BA6F93">
        <w:rPr>
          <w:rFonts w:cstheme="minorHAnsi"/>
          <w:lang w:val="fr-FR"/>
        </w:rPr>
        <w:instrText xml:space="preserve">" </w:instrText>
      </w:r>
      <w:r w:rsidR="00BA6F93">
        <w:rPr>
          <w:rFonts w:cstheme="minorHAnsi"/>
          <w:lang w:val="fr-FR"/>
        </w:rPr>
        <w:fldChar w:fldCharType="separate"/>
      </w:r>
      <w:r w:rsidR="00BA6F93" w:rsidRPr="00BA6F93">
        <w:rPr>
          <w:rStyle w:val="Lienhypertexte"/>
          <w:rFonts w:cstheme="minorHAnsi"/>
          <w:lang w:val="fr-FR"/>
        </w:rPr>
        <w:t>signalement.social-sante.gouv.fr</w:t>
      </w:r>
      <w:r w:rsidR="00BA6F93">
        <w:rPr>
          <w:rFonts w:cstheme="minorHAnsi"/>
          <w:lang w:val="fr-FR"/>
        </w:rPr>
        <w:fldChar w:fldCharType="end"/>
      </w:r>
      <w:bookmarkEnd w:id="1"/>
      <w:r w:rsidRPr="008E44A4">
        <w:rPr>
          <w:rFonts w:cstheme="minorHAnsi"/>
          <w:lang w:val="fr-FR"/>
        </w:rPr>
        <w:t xml:space="preserve"> ou sur le site Internet de l’ANSM (</w:t>
      </w:r>
      <w:hyperlink r:id="rId30" w:history="1">
        <w:r w:rsidRPr="008E44A4">
          <w:rPr>
            <w:rStyle w:val="Lienhypertexte"/>
            <w:rFonts w:cstheme="minorHAnsi"/>
            <w:lang w:val="fr-FR"/>
          </w:rPr>
          <w:t>www.ansm.sante.fr</w:t>
        </w:r>
      </w:hyperlink>
      <w:r w:rsidR="00DB749B" w:rsidRPr="008E44A4">
        <w:rPr>
          <w:rStyle w:val="Lienhypertexte"/>
          <w:rFonts w:cstheme="minorHAnsi"/>
          <w:lang w:val="fr-FR"/>
        </w:rPr>
        <w:t>)</w:t>
      </w:r>
      <w:r w:rsidRPr="008E44A4">
        <w:rPr>
          <w:rFonts w:cstheme="minorHAnsi"/>
          <w:lang w:val="fr-FR"/>
        </w:rPr>
        <w:t xml:space="preserve">, rubrique </w:t>
      </w:r>
      <w:r w:rsidR="00DB749B" w:rsidRPr="008E44A4">
        <w:rPr>
          <w:rFonts w:cstheme="minorHAnsi"/>
          <w:lang w:val="fr-FR"/>
        </w:rPr>
        <w:t>« D</w:t>
      </w:r>
      <w:r w:rsidRPr="008E44A4">
        <w:rPr>
          <w:rFonts w:cstheme="minorHAnsi"/>
          <w:lang w:val="fr-FR"/>
        </w:rPr>
        <w:t>éclarer un effet indésirable</w:t>
      </w:r>
      <w:r w:rsidR="00DB749B" w:rsidRPr="008E44A4">
        <w:rPr>
          <w:rFonts w:cstheme="minorHAnsi"/>
          <w:lang w:val="fr-FR"/>
        </w:rPr>
        <w:t> »</w:t>
      </w:r>
      <w:r w:rsidRPr="008E44A4">
        <w:rPr>
          <w:rFonts w:cstheme="minorHAnsi"/>
          <w:lang w:val="fr-FR"/>
        </w:rPr>
        <w:t>.</w:t>
      </w:r>
      <w:r w:rsidR="00DB749B" w:rsidRPr="008E44A4">
        <w:rPr>
          <w:rFonts w:cstheme="minorHAnsi"/>
          <w:lang w:val="fr-FR"/>
        </w:rPr>
        <w:t xml:space="preserve"> Le signalement devra clairement indiquer que la prescription a été faite dans le </w:t>
      </w:r>
      <w:proofErr w:type="gramStart"/>
      <w:r w:rsidR="005E0233">
        <w:rPr>
          <w:rFonts w:cstheme="minorHAnsi"/>
          <w:lang w:val="fr-FR"/>
        </w:rPr>
        <w:t xml:space="preserve">contexte </w:t>
      </w:r>
      <w:r w:rsidR="005E0233" w:rsidRPr="008E44A4">
        <w:rPr>
          <w:rFonts w:cstheme="minorHAnsi"/>
          <w:lang w:val="fr-FR"/>
        </w:rPr>
        <w:t xml:space="preserve"> </w:t>
      </w:r>
      <w:r w:rsidR="004C5CBB">
        <w:rPr>
          <w:rFonts w:cstheme="minorHAnsi"/>
          <w:lang w:val="fr-FR"/>
        </w:rPr>
        <w:t>du</w:t>
      </w:r>
      <w:proofErr w:type="gramEnd"/>
      <w:r w:rsidR="004C5CBB">
        <w:rPr>
          <w:rFonts w:cstheme="minorHAnsi"/>
          <w:lang w:val="fr-FR"/>
        </w:rPr>
        <w:t xml:space="preserve"> CPC</w:t>
      </w:r>
      <w:r w:rsidR="00DB749B" w:rsidRPr="008E44A4">
        <w:rPr>
          <w:rFonts w:cstheme="minorHAnsi"/>
          <w:lang w:val="fr-FR"/>
        </w:rPr>
        <w:t>.</w:t>
      </w:r>
    </w:p>
    <w:p w14:paraId="0A1FEE7B" w14:textId="4338DA16" w:rsidR="005B299C" w:rsidRPr="008E44A4" w:rsidRDefault="00CE17EE" w:rsidP="005B299C">
      <w:pPr>
        <w:spacing w:line="240" w:lineRule="auto"/>
        <w:jc w:val="both"/>
        <w:rPr>
          <w:rFonts w:cstheme="minorHAnsi"/>
          <w:lang w:val="fr-FR"/>
        </w:rPr>
      </w:pPr>
      <w:r w:rsidRPr="008E44A4">
        <w:rPr>
          <w:rFonts w:cstheme="minorHAnsi"/>
          <w:lang w:val="fr-FR"/>
        </w:rPr>
        <w:t>En signalant les effets indésirables, vous contribuez à fournir davantage d’informations sur la sécurité de ce médicament.</w:t>
      </w:r>
    </w:p>
    <w:p w14:paraId="77136850" w14:textId="77777777" w:rsidR="005B299C" w:rsidRPr="008E44A4" w:rsidRDefault="005B299C">
      <w:pPr>
        <w:rPr>
          <w:rFonts w:cstheme="minorHAnsi"/>
          <w:lang w:val="fr-FR"/>
        </w:rPr>
      </w:pPr>
      <w:r w:rsidRPr="008E44A4">
        <w:rPr>
          <w:rFonts w:cstheme="minorHAnsi"/>
          <w:lang w:val="fr-FR"/>
        </w:rPr>
        <w:br w:type="page"/>
      </w:r>
    </w:p>
    <w:p w14:paraId="1B4B2D45" w14:textId="0BD28831" w:rsidR="009E3790" w:rsidRPr="008E44A4" w:rsidRDefault="009A0C11" w:rsidP="009E3790">
      <w:pPr>
        <w:jc w:val="center"/>
        <w:rPr>
          <w:rFonts w:cstheme="minorHAnsi"/>
          <w:b/>
          <w:lang w:val="fr-FR"/>
        </w:rPr>
      </w:pPr>
      <w:r w:rsidRPr="008E44A4">
        <w:rPr>
          <w:rFonts w:cstheme="minorHAnsi"/>
          <w:b/>
          <w:lang w:val="fr-FR"/>
        </w:rPr>
        <w:lastRenderedPageBreak/>
        <w:t>ANNEXE</w:t>
      </w:r>
      <w:r w:rsidR="00981300" w:rsidRPr="008E44A4">
        <w:rPr>
          <w:rFonts w:cstheme="minorHAnsi"/>
          <w:b/>
          <w:lang w:val="fr-FR"/>
        </w:rPr>
        <w:t xml:space="preserve"> V</w:t>
      </w:r>
      <w:r w:rsidR="00DB749B" w:rsidRPr="008E44A4">
        <w:rPr>
          <w:rFonts w:cstheme="minorHAnsi"/>
          <w:b/>
          <w:lang w:val="fr-FR"/>
        </w:rPr>
        <w:t>III</w:t>
      </w:r>
    </w:p>
    <w:p w14:paraId="2E146617" w14:textId="7AD19AAF" w:rsidR="009E3790" w:rsidRPr="008E44A4" w:rsidRDefault="009E3790" w:rsidP="003C0F6B">
      <w:pPr>
        <w:spacing w:line="240" w:lineRule="auto"/>
        <w:jc w:val="center"/>
        <w:rPr>
          <w:rFonts w:cstheme="minorHAnsi"/>
          <w:b/>
          <w:lang w:val="fr-FR"/>
        </w:rPr>
      </w:pPr>
      <w:r w:rsidRPr="008E44A4">
        <w:rPr>
          <w:rFonts w:cstheme="minorHAnsi"/>
          <w:b/>
          <w:lang w:val="fr-FR"/>
        </w:rPr>
        <w:t xml:space="preserve">Rappel sur les modalités de recueil des </w:t>
      </w:r>
      <w:r w:rsidR="00DB749B" w:rsidRPr="008E44A4">
        <w:rPr>
          <w:rFonts w:cstheme="minorHAnsi"/>
          <w:b/>
          <w:lang w:val="fr-FR"/>
        </w:rPr>
        <w:t xml:space="preserve">évènements </w:t>
      </w:r>
      <w:r w:rsidRPr="008E44A4">
        <w:rPr>
          <w:rFonts w:cstheme="minorHAnsi"/>
          <w:b/>
          <w:lang w:val="fr-FR"/>
        </w:rPr>
        <w:t xml:space="preserve">indésirables </w:t>
      </w:r>
      <w:r w:rsidR="001F4F6D" w:rsidRPr="008E44A4">
        <w:rPr>
          <w:rFonts w:cstheme="minorHAnsi"/>
          <w:b/>
          <w:lang w:val="fr-FR"/>
        </w:rPr>
        <w:t>et de déclaration d’exposition au cours de la grossesse</w:t>
      </w:r>
    </w:p>
    <w:p w14:paraId="3263644B" w14:textId="77777777" w:rsidR="009E3790" w:rsidRPr="008E44A4" w:rsidRDefault="009E3790" w:rsidP="003C0F6B">
      <w:pPr>
        <w:spacing w:line="240" w:lineRule="auto"/>
        <w:jc w:val="both"/>
        <w:rPr>
          <w:rFonts w:cstheme="minorHAnsi"/>
          <w:color w:val="365F91" w:themeColor="accent1" w:themeShade="BF"/>
          <w:lang w:val="fr-FR"/>
        </w:rPr>
      </w:pPr>
      <w:r w:rsidRPr="008E44A4">
        <w:rPr>
          <w:rFonts w:cstheme="minorHAnsi"/>
          <w:color w:val="365F91" w:themeColor="accent1" w:themeShade="BF"/>
          <w:lang w:val="fr-FR"/>
        </w:rPr>
        <w:t>Qui déclare ?</w:t>
      </w:r>
    </w:p>
    <w:p w14:paraId="2A0B6C36" w14:textId="64D2E06D" w:rsidR="009E3790" w:rsidRPr="008E44A4" w:rsidRDefault="002D653F" w:rsidP="003C0F6B">
      <w:pPr>
        <w:spacing w:after="0" w:line="240" w:lineRule="auto"/>
        <w:jc w:val="both"/>
        <w:rPr>
          <w:rFonts w:cstheme="minorHAnsi"/>
          <w:lang w:val="fr-FR"/>
        </w:rPr>
      </w:pPr>
      <w:r w:rsidRPr="008E44A4">
        <w:rPr>
          <w:rFonts w:cstheme="minorHAnsi"/>
          <w:lang w:val="fr-FR"/>
        </w:rPr>
        <w:t>Tout</w:t>
      </w:r>
      <w:r w:rsidR="009E3790" w:rsidRPr="008E44A4">
        <w:rPr>
          <w:rFonts w:cstheme="minorHAnsi"/>
          <w:lang w:val="fr-FR"/>
        </w:rPr>
        <w:t xml:space="preserve"> médecin, chirurgien-dentiste, sage-femme</w:t>
      </w:r>
      <w:r w:rsidR="00606B7A">
        <w:rPr>
          <w:rFonts w:cstheme="minorHAnsi"/>
          <w:lang w:val="fr-FR"/>
        </w:rPr>
        <w:t>, infirmier</w:t>
      </w:r>
      <w:r w:rsidR="009E3790" w:rsidRPr="008E44A4">
        <w:rPr>
          <w:rFonts w:cstheme="minorHAnsi"/>
          <w:lang w:val="fr-FR"/>
        </w:rPr>
        <w:t xml:space="preserve"> ou pharmacien ayant eu connaissance d’un </w:t>
      </w:r>
      <w:r w:rsidR="00DB749B" w:rsidRPr="008E44A4">
        <w:rPr>
          <w:rFonts w:cstheme="minorHAnsi"/>
          <w:lang w:val="fr-FR"/>
        </w:rPr>
        <w:t xml:space="preserve">évènement </w:t>
      </w:r>
      <w:r w:rsidR="009E3790" w:rsidRPr="008E44A4">
        <w:rPr>
          <w:rFonts w:cstheme="minorHAnsi"/>
          <w:lang w:val="fr-FR"/>
        </w:rPr>
        <w:t>indésirable susceptible d’être dû au médicament</w:t>
      </w:r>
      <w:r w:rsidRPr="008E44A4">
        <w:rPr>
          <w:rFonts w:cstheme="minorHAnsi"/>
          <w:lang w:val="fr-FR"/>
        </w:rPr>
        <w:t>, doit en faire la déclaration.</w:t>
      </w:r>
    </w:p>
    <w:p w14:paraId="179B176F" w14:textId="77777777" w:rsidR="00DB749B" w:rsidRPr="008E44A4" w:rsidRDefault="00DB749B" w:rsidP="003C0F6B">
      <w:pPr>
        <w:spacing w:after="0" w:line="240" w:lineRule="auto"/>
        <w:jc w:val="both"/>
        <w:rPr>
          <w:rFonts w:cstheme="minorHAnsi"/>
          <w:lang w:val="fr-FR"/>
        </w:rPr>
      </w:pPr>
    </w:p>
    <w:p w14:paraId="13431ABA" w14:textId="4787EC96" w:rsidR="009E3790" w:rsidRPr="008E44A4" w:rsidRDefault="009E3790" w:rsidP="003C0F6B">
      <w:pPr>
        <w:spacing w:line="240" w:lineRule="auto"/>
        <w:jc w:val="both"/>
        <w:rPr>
          <w:rFonts w:cstheme="minorHAnsi"/>
          <w:lang w:val="fr-FR"/>
        </w:rPr>
      </w:pPr>
      <w:r w:rsidRPr="008E44A4">
        <w:rPr>
          <w:rFonts w:cstheme="minorHAnsi"/>
          <w:lang w:val="fr-FR"/>
        </w:rPr>
        <w:t xml:space="preserve">Les autres professionnels de santé peuvent également déclarer tout </w:t>
      </w:r>
      <w:r w:rsidR="00DB749B" w:rsidRPr="008E44A4">
        <w:rPr>
          <w:rFonts w:cstheme="minorHAnsi"/>
          <w:lang w:val="fr-FR"/>
        </w:rPr>
        <w:t xml:space="preserve">évènement </w:t>
      </w:r>
      <w:r w:rsidRPr="008E44A4">
        <w:rPr>
          <w:rFonts w:cstheme="minorHAnsi"/>
          <w:lang w:val="fr-FR"/>
        </w:rPr>
        <w:t>indésirable suspecté d’être dû au médicament dont ils ont connaissance.</w:t>
      </w:r>
    </w:p>
    <w:p w14:paraId="10651383" w14:textId="1DE6EED0" w:rsidR="009E3790" w:rsidRPr="008E44A4" w:rsidRDefault="009E3790" w:rsidP="003C0F6B">
      <w:pPr>
        <w:spacing w:line="240" w:lineRule="auto"/>
        <w:jc w:val="both"/>
        <w:rPr>
          <w:rFonts w:cstheme="minorHAnsi"/>
          <w:lang w:val="fr-FR"/>
        </w:rPr>
      </w:pPr>
      <w:r w:rsidRPr="008E44A4">
        <w:rPr>
          <w:rFonts w:cstheme="minorHAnsi"/>
          <w:lang w:val="fr-FR"/>
        </w:rPr>
        <w:t>Le patient ou son représentant</w:t>
      </w:r>
      <w:r w:rsidR="002D653F" w:rsidRPr="008E44A4">
        <w:rPr>
          <w:rFonts w:cstheme="minorHAnsi"/>
          <w:lang w:val="fr-FR"/>
        </w:rPr>
        <w:t xml:space="preserve"> mandaté (personne de confiance qu’il a désignée, association agréées sollicitées par le patient)</w:t>
      </w:r>
      <w:r w:rsidR="00DB749B" w:rsidRPr="008E44A4">
        <w:rPr>
          <w:rFonts w:cstheme="minorHAnsi"/>
          <w:lang w:val="fr-FR"/>
        </w:rPr>
        <w:t>.</w:t>
      </w:r>
    </w:p>
    <w:p w14:paraId="10AA3613" w14:textId="77777777" w:rsidR="009E3790" w:rsidRPr="008E44A4" w:rsidRDefault="009E3790" w:rsidP="003C0F6B">
      <w:pPr>
        <w:spacing w:line="240" w:lineRule="auto"/>
        <w:jc w:val="both"/>
        <w:rPr>
          <w:rFonts w:cstheme="minorHAnsi"/>
          <w:color w:val="365F91" w:themeColor="accent1" w:themeShade="BF"/>
          <w:lang w:val="fr-FR"/>
        </w:rPr>
      </w:pPr>
      <w:r w:rsidRPr="008E44A4">
        <w:rPr>
          <w:rFonts w:cstheme="minorHAnsi"/>
          <w:color w:val="365F91" w:themeColor="accent1" w:themeShade="BF"/>
          <w:lang w:val="fr-FR"/>
        </w:rPr>
        <w:t>Que déclarer ?</w:t>
      </w:r>
    </w:p>
    <w:p w14:paraId="545B0B22" w14:textId="5BF34261" w:rsidR="00DB749B" w:rsidRPr="008E44A4" w:rsidRDefault="009E3790" w:rsidP="003C0F6B">
      <w:pPr>
        <w:spacing w:line="240" w:lineRule="auto"/>
        <w:jc w:val="both"/>
        <w:rPr>
          <w:rFonts w:cstheme="minorHAnsi"/>
          <w:lang w:val="fr-FR"/>
        </w:rPr>
      </w:pPr>
      <w:r w:rsidRPr="008E44A4">
        <w:rPr>
          <w:rFonts w:cstheme="minorHAnsi"/>
          <w:lang w:val="fr-FR"/>
        </w:rPr>
        <w:t xml:space="preserve">Tous les </w:t>
      </w:r>
      <w:r w:rsidR="00DB749B" w:rsidRPr="008E44A4">
        <w:rPr>
          <w:rFonts w:cstheme="minorHAnsi"/>
          <w:lang w:val="fr-FR"/>
        </w:rPr>
        <w:t>évènements</w:t>
      </w:r>
      <w:r w:rsidRPr="008E44A4">
        <w:rPr>
          <w:rFonts w:cstheme="minorHAnsi"/>
          <w:lang w:val="fr-FR"/>
        </w:rPr>
        <w:t xml:space="preserve"> indésirables, y compris en cas de surdosage, de mésusage, d’abus, d’erreur </w:t>
      </w:r>
      <w:r w:rsidR="00DB749B" w:rsidRPr="008E44A4">
        <w:rPr>
          <w:rFonts w:cstheme="minorHAnsi"/>
          <w:lang w:val="fr-FR"/>
        </w:rPr>
        <w:t>d’administration</w:t>
      </w:r>
      <w:r w:rsidRPr="008E44A4">
        <w:rPr>
          <w:rFonts w:cstheme="minorHAnsi"/>
          <w:lang w:val="fr-FR"/>
        </w:rPr>
        <w:t>, d’exposition pendant la grossesse ou l’allaitement, et d’exposition professionnelle.</w:t>
      </w:r>
    </w:p>
    <w:p w14:paraId="0B08F103" w14:textId="4264B9A4" w:rsidR="002D653F" w:rsidRPr="008E44A4" w:rsidRDefault="002D653F" w:rsidP="003C0F6B">
      <w:pPr>
        <w:spacing w:line="240" w:lineRule="auto"/>
        <w:jc w:val="both"/>
        <w:rPr>
          <w:rFonts w:cstheme="minorHAnsi"/>
          <w:lang w:val="fr-FR"/>
        </w:rPr>
      </w:pPr>
      <w:r w:rsidRPr="008E44A4">
        <w:rPr>
          <w:rFonts w:cstheme="minorHAnsi"/>
          <w:lang w:val="fr-FR"/>
        </w:rPr>
        <w:t>Il est en outre vivement recommandé de déclarer au CRPV toute exposition au cours de la grossesse même sans effet indésirable.</w:t>
      </w:r>
    </w:p>
    <w:p w14:paraId="49842BF8" w14:textId="77777777" w:rsidR="009E3790" w:rsidRPr="008E44A4" w:rsidRDefault="009E3790" w:rsidP="003C0F6B">
      <w:pPr>
        <w:spacing w:line="240" w:lineRule="auto"/>
        <w:jc w:val="both"/>
        <w:rPr>
          <w:rFonts w:cstheme="minorHAnsi"/>
          <w:color w:val="365F91" w:themeColor="accent1" w:themeShade="BF"/>
          <w:lang w:val="fr-FR"/>
        </w:rPr>
      </w:pPr>
      <w:r w:rsidRPr="008E44A4">
        <w:rPr>
          <w:rFonts w:cstheme="minorHAnsi"/>
          <w:color w:val="365F91" w:themeColor="accent1" w:themeShade="BF"/>
          <w:lang w:val="fr-FR"/>
        </w:rPr>
        <w:t>Quand déclarer ?</w:t>
      </w:r>
    </w:p>
    <w:p w14:paraId="6E979FC9" w14:textId="2A41554A" w:rsidR="009E3790" w:rsidRPr="008E44A4" w:rsidRDefault="009E3790" w:rsidP="003C0F6B">
      <w:pPr>
        <w:spacing w:line="240" w:lineRule="auto"/>
        <w:jc w:val="both"/>
        <w:rPr>
          <w:rFonts w:cstheme="minorHAnsi"/>
          <w:lang w:val="fr-FR"/>
        </w:rPr>
      </w:pPr>
      <w:r w:rsidRPr="008E44A4">
        <w:rPr>
          <w:rFonts w:cstheme="minorHAnsi"/>
          <w:lang w:val="fr-FR"/>
        </w:rPr>
        <w:t xml:space="preserve">Tous les </w:t>
      </w:r>
      <w:r w:rsidR="00DB749B" w:rsidRPr="008E44A4">
        <w:rPr>
          <w:rFonts w:cstheme="minorHAnsi"/>
          <w:lang w:val="fr-FR"/>
        </w:rPr>
        <w:t xml:space="preserve">évènements </w:t>
      </w:r>
      <w:r w:rsidRPr="008E44A4">
        <w:rPr>
          <w:rFonts w:cstheme="minorHAnsi"/>
          <w:lang w:val="fr-FR"/>
        </w:rPr>
        <w:t>indésirables doivent être déclarés dès que le professionnel de santé ou le patient</w:t>
      </w:r>
      <w:r w:rsidR="00DB749B" w:rsidRPr="008E44A4">
        <w:rPr>
          <w:rFonts w:cstheme="minorHAnsi"/>
          <w:lang w:val="fr-FR"/>
        </w:rPr>
        <w:t xml:space="preserve"> ou son représentant légal</w:t>
      </w:r>
      <w:r w:rsidRPr="008E44A4">
        <w:rPr>
          <w:rFonts w:cstheme="minorHAnsi"/>
          <w:lang w:val="fr-FR"/>
        </w:rPr>
        <w:t xml:space="preserve"> en a connaissance</w:t>
      </w:r>
    </w:p>
    <w:p w14:paraId="49D9C1ED" w14:textId="77777777" w:rsidR="009E3790" w:rsidRPr="008E44A4" w:rsidRDefault="009E3790" w:rsidP="003C0F6B">
      <w:pPr>
        <w:spacing w:line="240" w:lineRule="auto"/>
        <w:jc w:val="both"/>
        <w:rPr>
          <w:rFonts w:cstheme="minorHAnsi"/>
          <w:color w:val="365F91" w:themeColor="accent1" w:themeShade="BF"/>
          <w:lang w:val="fr-FR"/>
        </w:rPr>
      </w:pPr>
      <w:r w:rsidRPr="008E44A4">
        <w:rPr>
          <w:rFonts w:cstheme="minorHAnsi"/>
          <w:color w:val="365F91" w:themeColor="accent1" w:themeShade="BF"/>
          <w:lang w:val="fr-FR"/>
        </w:rPr>
        <w:t>Comment déclarer ?</w:t>
      </w:r>
    </w:p>
    <w:p w14:paraId="41F18E1E" w14:textId="77777777" w:rsidR="009E3790" w:rsidRPr="008E44A4" w:rsidRDefault="009E3790" w:rsidP="003C0F6B">
      <w:pPr>
        <w:spacing w:line="240" w:lineRule="auto"/>
        <w:jc w:val="both"/>
        <w:rPr>
          <w:rFonts w:cstheme="minorHAnsi"/>
          <w:u w:val="single"/>
          <w:lang w:val="fr-FR"/>
        </w:rPr>
      </w:pPr>
      <w:r w:rsidRPr="008E44A4">
        <w:rPr>
          <w:rFonts w:cstheme="minorHAnsi"/>
          <w:u w:val="single"/>
          <w:lang w:val="fr-FR"/>
        </w:rPr>
        <w:t>Pour les professionnels de santé :</w:t>
      </w:r>
    </w:p>
    <w:p w14:paraId="061CF67C" w14:textId="159CE9F2" w:rsidR="002D653F" w:rsidRPr="008E44A4" w:rsidRDefault="009E3790" w:rsidP="003C0F6B">
      <w:pPr>
        <w:spacing w:after="0" w:line="240" w:lineRule="auto"/>
        <w:jc w:val="both"/>
        <w:rPr>
          <w:rFonts w:cstheme="minorHAnsi"/>
          <w:lang w:val="fr-FR"/>
        </w:rPr>
      </w:pPr>
      <w:r w:rsidRPr="008E44A4">
        <w:rPr>
          <w:rFonts w:cstheme="minorHAnsi"/>
          <w:lang w:val="fr-FR"/>
        </w:rPr>
        <w:t xml:space="preserve">La déclaration </w:t>
      </w:r>
      <w:r w:rsidR="002D653F" w:rsidRPr="008E44A4">
        <w:rPr>
          <w:rFonts w:cstheme="minorHAnsi"/>
          <w:lang w:val="fr-FR"/>
        </w:rPr>
        <w:t xml:space="preserve">se fait directement sur le site </w:t>
      </w:r>
      <w:hyperlink r:id="rId31" w:history="1">
        <w:r w:rsidR="00BA6F93" w:rsidRPr="00BA6F93">
          <w:rPr>
            <w:rStyle w:val="Lienhypertexte"/>
            <w:rFonts w:cstheme="minorHAnsi"/>
            <w:lang w:val="fr-FR"/>
          </w:rPr>
          <w:t>signalement.social-sante.gouv.fr</w:t>
        </w:r>
      </w:hyperlink>
      <w:r w:rsidR="002D653F" w:rsidRPr="008E44A4">
        <w:rPr>
          <w:rFonts w:cstheme="minorHAnsi"/>
          <w:lang w:val="fr-FR"/>
        </w:rPr>
        <w:t xml:space="preserve"> ou à l’aide du formulaire de déclaration d’effet indésirable disponible sur le site de l’ANSM</w:t>
      </w:r>
      <w:r w:rsidRPr="008E44A4">
        <w:rPr>
          <w:rFonts w:cstheme="minorHAnsi"/>
          <w:lang w:val="fr-FR"/>
        </w:rPr>
        <w:t xml:space="preserve"> : </w:t>
      </w:r>
      <w:hyperlink r:id="rId32" w:history="1">
        <w:r w:rsidRPr="008E44A4">
          <w:rPr>
            <w:rFonts w:cstheme="minorHAnsi"/>
            <w:color w:val="0000FF"/>
            <w:u w:val="single"/>
            <w:lang w:val="fr-FR"/>
          </w:rPr>
          <w:t>www.ansm.sante.fr</w:t>
        </w:r>
      </w:hyperlink>
      <w:r w:rsidRPr="008E44A4">
        <w:rPr>
          <w:rFonts w:cstheme="minorHAnsi"/>
          <w:color w:val="0000FF"/>
          <w:lang w:val="fr-FR"/>
        </w:rPr>
        <w:t xml:space="preserve"> </w:t>
      </w:r>
      <w:r w:rsidRPr="008E44A4">
        <w:rPr>
          <w:rFonts w:cstheme="minorHAnsi"/>
          <w:lang w:val="fr-FR"/>
        </w:rPr>
        <w:t>(rubrique Déclarer un effet indésirable).</w:t>
      </w:r>
    </w:p>
    <w:p w14:paraId="70FC18CB" w14:textId="33BA768B" w:rsidR="002D653F" w:rsidRPr="008E44A4" w:rsidRDefault="002D653F" w:rsidP="003C0F6B">
      <w:pPr>
        <w:spacing w:line="240" w:lineRule="auto"/>
        <w:jc w:val="both"/>
        <w:rPr>
          <w:rFonts w:cstheme="minorHAnsi"/>
          <w:lang w:val="fr-FR"/>
        </w:rPr>
      </w:pPr>
      <w:r w:rsidRPr="008E44A4">
        <w:rPr>
          <w:rFonts w:cstheme="minorHAnsi"/>
          <w:lang w:val="fr-FR"/>
        </w:rPr>
        <w:t>La déclaration doit clairement indiquer que la prescription a été fai</w:t>
      </w:r>
      <w:r w:rsidR="00E565CB">
        <w:rPr>
          <w:rFonts w:cstheme="minorHAnsi"/>
          <w:lang w:val="fr-FR"/>
        </w:rPr>
        <w:t>t</w:t>
      </w:r>
      <w:r w:rsidRPr="008E44A4">
        <w:rPr>
          <w:rFonts w:cstheme="minorHAnsi"/>
          <w:lang w:val="fr-FR"/>
        </w:rPr>
        <w:t xml:space="preserve">e dans le </w:t>
      </w:r>
      <w:r w:rsidR="005E0233">
        <w:rPr>
          <w:rFonts w:cstheme="minorHAnsi"/>
          <w:lang w:val="fr-FR"/>
        </w:rPr>
        <w:t>contexte</w:t>
      </w:r>
      <w:r w:rsidR="005E0233" w:rsidRPr="008E44A4">
        <w:rPr>
          <w:rFonts w:cstheme="minorHAnsi"/>
          <w:lang w:val="fr-FR"/>
        </w:rPr>
        <w:t xml:space="preserve"> </w:t>
      </w:r>
      <w:r w:rsidR="000F39A2">
        <w:rPr>
          <w:rFonts w:cstheme="minorHAnsi"/>
          <w:lang w:val="fr-FR"/>
        </w:rPr>
        <w:t>du CPC</w:t>
      </w:r>
      <w:r w:rsidRPr="008E44A4">
        <w:rPr>
          <w:rFonts w:cstheme="minorHAnsi"/>
          <w:lang w:val="fr-FR"/>
        </w:rPr>
        <w:t>.</w:t>
      </w:r>
    </w:p>
    <w:p w14:paraId="13AB2753" w14:textId="63032C68" w:rsidR="009E3790" w:rsidRPr="008E44A4" w:rsidRDefault="009E3790" w:rsidP="003C0F6B">
      <w:pPr>
        <w:spacing w:line="240" w:lineRule="auto"/>
        <w:jc w:val="both"/>
        <w:rPr>
          <w:rFonts w:cstheme="minorHAnsi"/>
          <w:u w:val="single"/>
          <w:lang w:val="fr-FR"/>
        </w:rPr>
      </w:pPr>
      <w:r w:rsidRPr="008E44A4">
        <w:rPr>
          <w:rFonts w:cstheme="minorHAnsi"/>
          <w:lang w:val="fr-FR"/>
        </w:rPr>
        <w:t>En cas d’effet indésirable ayant conduit à un arrêt de traitement, remplir également la fiche d’arrêt de traitement</w:t>
      </w:r>
      <w:r w:rsidR="002D653F" w:rsidRPr="008E44A4">
        <w:rPr>
          <w:rFonts w:cstheme="minorHAnsi"/>
          <w:lang w:val="fr-FR"/>
        </w:rPr>
        <w:t xml:space="preserve"> (Annexe</w:t>
      </w:r>
      <w:r w:rsidR="00DB749B" w:rsidRPr="008E44A4">
        <w:rPr>
          <w:rFonts w:cstheme="minorHAnsi"/>
          <w:lang w:val="fr-FR"/>
        </w:rPr>
        <w:t>s</w:t>
      </w:r>
      <w:r w:rsidR="002D653F" w:rsidRPr="008E44A4">
        <w:rPr>
          <w:rFonts w:cstheme="minorHAnsi"/>
          <w:lang w:val="fr-FR"/>
        </w:rPr>
        <w:t xml:space="preserve"> II</w:t>
      </w:r>
      <w:r w:rsidR="00CC177F" w:rsidRPr="008E44A4">
        <w:rPr>
          <w:rFonts w:cstheme="minorHAnsi"/>
          <w:lang w:val="fr-FR"/>
        </w:rPr>
        <w:t>e</w:t>
      </w:r>
      <w:r w:rsidR="00DB749B" w:rsidRPr="008E44A4">
        <w:rPr>
          <w:rFonts w:cstheme="minorHAnsi"/>
          <w:lang w:val="fr-FR"/>
        </w:rPr>
        <w:t xml:space="preserve"> pour le Rein ; III</w:t>
      </w:r>
      <w:r w:rsidR="00CC177F" w:rsidRPr="008E44A4">
        <w:rPr>
          <w:rFonts w:cstheme="minorHAnsi"/>
          <w:lang w:val="fr-FR"/>
        </w:rPr>
        <w:t>e</w:t>
      </w:r>
      <w:r w:rsidR="00DB749B" w:rsidRPr="008E44A4">
        <w:rPr>
          <w:rFonts w:cstheme="minorHAnsi"/>
          <w:lang w:val="fr-FR"/>
        </w:rPr>
        <w:t xml:space="preserve"> pour le Cœur ; IV</w:t>
      </w:r>
      <w:r w:rsidR="00CC177F" w:rsidRPr="008E44A4">
        <w:rPr>
          <w:rFonts w:cstheme="minorHAnsi"/>
          <w:lang w:val="fr-FR"/>
        </w:rPr>
        <w:t>e</w:t>
      </w:r>
      <w:r w:rsidR="00DB749B" w:rsidRPr="008E44A4">
        <w:rPr>
          <w:rFonts w:cstheme="minorHAnsi"/>
          <w:lang w:val="fr-FR"/>
        </w:rPr>
        <w:t xml:space="preserve"> pour le Poumon</w:t>
      </w:r>
      <w:r w:rsidR="002D653F" w:rsidRPr="008E44A4">
        <w:rPr>
          <w:rFonts w:cstheme="minorHAnsi"/>
          <w:lang w:val="fr-FR"/>
        </w:rPr>
        <w:t>)</w:t>
      </w:r>
      <w:r w:rsidRPr="008E44A4">
        <w:rPr>
          <w:rFonts w:cstheme="minorHAnsi"/>
          <w:lang w:val="fr-FR"/>
        </w:rPr>
        <w:t>.</w:t>
      </w:r>
    </w:p>
    <w:p w14:paraId="28105646" w14:textId="77777777" w:rsidR="009E3790" w:rsidRPr="008E44A4" w:rsidRDefault="009E3790" w:rsidP="003C0F6B">
      <w:pPr>
        <w:spacing w:line="240" w:lineRule="auto"/>
        <w:jc w:val="both"/>
        <w:rPr>
          <w:rFonts w:cstheme="minorHAnsi"/>
          <w:u w:val="single"/>
          <w:lang w:val="fr-FR"/>
        </w:rPr>
      </w:pPr>
      <w:r w:rsidRPr="008E44A4">
        <w:rPr>
          <w:rFonts w:cstheme="minorHAnsi"/>
          <w:u w:val="single"/>
          <w:lang w:val="fr-FR"/>
        </w:rPr>
        <w:t>Pour les patients :</w:t>
      </w:r>
    </w:p>
    <w:p w14:paraId="1AD21D7A" w14:textId="58BEC35A" w:rsidR="002D653F" w:rsidRPr="008E44A4" w:rsidRDefault="002D653F" w:rsidP="003C0F6B">
      <w:pPr>
        <w:spacing w:after="0" w:line="240" w:lineRule="auto"/>
        <w:jc w:val="both"/>
        <w:rPr>
          <w:rFonts w:cstheme="minorHAnsi"/>
          <w:lang w:val="fr-FR"/>
        </w:rPr>
      </w:pPr>
      <w:r w:rsidRPr="008E44A4">
        <w:rPr>
          <w:rFonts w:cstheme="minorHAnsi"/>
          <w:lang w:val="fr-FR"/>
        </w:rPr>
        <w:t xml:space="preserve">La déclaration se fait directement sur le site </w:t>
      </w:r>
      <w:hyperlink r:id="rId33" w:history="1">
        <w:r w:rsidR="00BA6F93" w:rsidRPr="00BA6F93">
          <w:rPr>
            <w:rStyle w:val="Lienhypertexte"/>
            <w:rFonts w:cstheme="minorHAnsi"/>
            <w:lang w:val="fr-FR"/>
          </w:rPr>
          <w:t>signalement.social-sante.gouv.fr</w:t>
        </w:r>
      </w:hyperlink>
      <w:r w:rsidRPr="008E44A4">
        <w:rPr>
          <w:rFonts w:cstheme="minorHAnsi"/>
          <w:lang w:val="fr-FR"/>
        </w:rPr>
        <w:t xml:space="preserve"> ou à l’aide du formulaire de </w:t>
      </w:r>
      <w:r w:rsidR="009E3790" w:rsidRPr="008E44A4">
        <w:rPr>
          <w:rFonts w:cstheme="minorHAnsi"/>
          <w:lang w:val="fr-FR"/>
        </w:rPr>
        <w:t xml:space="preserve">signalement patient d’effets indésirables susceptibles d’être liés à un médicament disponible sur le site Internet de l’ANSM : </w:t>
      </w:r>
      <w:hyperlink r:id="rId34" w:history="1">
        <w:r w:rsidR="009E3790" w:rsidRPr="008E44A4">
          <w:rPr>
            <w:rFonts w:cstheme="minorHAnsi"/>
            <w:color w:val="0000FF"/>
            <w:u w:val="single"/>
            <w:lang w:val="fr-FR"/>
          </w:rPr>
          <w:t>www.ansm.sante.fr</w:t>
        </w:r>
      </w:hyperlink>
      <w:r w:rsidRPr="008E44A4">
        <w:rPr>
          <w:rFonts w:cstheme="minorHAnsi"/>
          <w:color w:val="0000FF"/>
          <w:lang w:val="fr-FR"/>
        </w:rPr>
        <w:t xml:space="preserve"> </w:t>
      </w:r>
      <w:r w:rsidRPr="008E44A4">
        <w:rPr>
          <w:rFonts w:cstheme="minorHAnsi"/>
          <w:lang w:val="fr-FR"/>
        </w:rPr>
        <w:t>(rubrique Déclarer un effet indésirable).</w:t>
      </w:r>
    </w:p>
    <w:p w14:paraId="764DB7FC" w14:textId="24426AAB" w:rsidR="002D653F" w:rsidRPr="008E44A4" w:rsidRDefault="002D653F" w:rsidP="003C0F6B">
      <w:pPr>
        <w:spacing w:line="240" w:lineRule="auto"/>
        <w:jc w:val="both"/>
        <w:rPr>
          <w:rFonts w:cstheme="minorHAnsi"/>
          <w:lang w:val="fr-FR"/>
        </w:rPr>
      </w:pPr>
      <w:r w:rsidRPr="008E44A4">
        <w:rPr>
          <w:rFonts w:cstheme="minorHAnsi"/>
          <w:lang w:val="fr-FR"/>
        </w:rPr>
        <w:t xml:space="preserve">La prescription de </w:t>
      </w:r>
      <w:r w:rsidR="00A71189" w:rsidRPr="008E44A4">
        <w:rPr>
          <w:rFonts w:cstheme="minorHAnsi"/>
          <w:lang w:val="fr-FR"/>
        </w:rPr>
        <w:t>BERINERT</w:t>
      </w:r>
      <w:r w:rsidRPr="008E44A4">
        <w:rPr>
          <w:rFonts w:cstheme="minorHAnsi"/>
          <w:lang w:val="fr-FR"/>
        </w:rPr>
        <w:t xml:space="preserve"> dans le </w:t>
      </w:r>
      <w:r w:rsidR="005E0233">
        <w:rPr>
          <w:rFonts w:cstheme="minorHAnsi"/>
          <w:lang w:val="fr-FR"/>
        </w:rPr>
        <w:t>contexte</w:t>
      </w:r>
      <w:r w:rsidR="005E0233" w:rsidRPr="008E44A4">
        <w:rPr>
          <w:rFonts w:cstheme="minorHAnsi"/>
          <w:lang w:val="fr-FR"/>
        </w:rPr>
        <w:t xml:space="preserve"> </w:t>
      </w:r>
      <w:r w:rsidR="000F39A2">
        <w:rPr>
          <w:rFonts w:cstheme="minorHAnsi"/>
          <w:lang w:val="fr-FR"/>
        </w:rPr>
        <w:t>du CPC</w:t>
      </w:r>
      <w:r w:rsidRPr="008E44A4">
        <w:rPr>
          <w:rFonts w:cstheme="minorHAnsi"/>
          <w:lang w:val="fr-FR"/>
        </w:rPr>
        <w:t xml:space="preserve"> doit être précisée.</w:t>
      </w:r>
    </w:p>
    <w:p w14:paraId="362B22D0" w14:textId="77777777" w:rsidR="005B299C" w:rsidRPr="008E44A4" w:rsidRDefault="005B299C" w:rsidP="003C0F6B">
      <w:pPr>
        <w:spacing w:line="240" w:lineRule="auto"/>
        <w:jc w:val="both"/>
        <w:rPr>
          <w:rFonts w:cstheme="minorHAnsi"/>
          <w:color w:val="365F91" w:themeColor="accent1" w:themeShade="BF"/>
          <w:lang w:val="fr-FR"/>
        </w:rPr>
      </w:pPr>
    </w:p>
    <w:p w14:paraId="635E0134" w14:textId="77777777" w:rsidR="005B299C" w:rsidRPr="008E44A4" w:rsidRDefault="005B299C" w:rsidP="003C0F6B">
      <w:pPr>
        <w:spacing w:line="240" w:lineRule="auto"/>
        <w:jc w:val="both"/>
        <w:rPr>
          <w:rFonts w:cstheme="minorHAnsi"/>
          <w:color w:val="365F91" w:themeColor="accent1" w:themeShade="BF"/>
          <w:lang w:val="fr-FR"/>
        </w:rPr>
      </w:pPr>
    </w:p>
    <w:p w14:paraId="13DC5722" w14:textId="407F0134" w:rsidR="009E3790" w:rsidRPr="008E44A4" w:rsidRDefault="009E3790" w:rsidP="003E6308">
      <w:pPr>
        <w:keepNext/>
        <w:keepLines/>
        <w:spacing w:line="240" w:lineRule="auto"/>
        <w:jc w:val="both"/>
        <w:rPr>
          <w:rFonts w:cstheme="minorHAnsi"/>
          <w:color w:val="365F91" w:themeColor="accent1" w:themeShade="BF"/>
          <w:lang w:val="fr-FR"/>
        </w:rPr>
      </w:pPr>
      <w:r w:rsidRPr="008E44A4">
        <w:rPr>
          <w:rFonts w:cstheme="minorHAnsi"/>
          <w:color w:val="365F91" w:themeColor="accent1" w:themeShade="BF"/>
          <w:lang w:val="fr-FR"/>
        </w:rPr>
        <w:lastRenderedPageBreak/>
        <w:t>A qui déclarer ?</w:t>
      </w:r>
    </w:p>
    <w:p w14:paraId="0707816E" w14:textId="3BE8E599" w:rsidR="00431536" w:rsidRPr="008E44A4" w:rsidRDefault="009E3790" w:rsidP="003E6308">
      <w:pPr>
        <w:keepNext/>
        <w:keepLines/>
        <w:spacing w:line="240" w:lineRule="auto"/>
        <w:jc w:val="both"/>
        <w:rPr>
          <w:rFonts w:cstheme="minorHAnsi"/>
          <w:lang w:val="fr-FR"/>
        </w:rPr>
      </w:pPr>
      <w:r w:rsidRPr="008E44A4">
        <w:rPr>
          <w:rFonts w:cstheme="minorHAnsi"/>
          <w:lang w:val="fr-FR"/>
        </w:rPr>
        <w:t>Tout effet indésirable doit être rapporté au Centre Régional de Pharmacovigilance dont dépend géographiquement le prescripteur ou le patient</w:t>
      </w:r>
      <w:r w:rsidR="00DB749B" w:rsidRPr="008E44A4">
        <w:rPr>
          <w:rFonts w:cstheme="minorHAnsi"/>
          <w:lang w:val="fr-FR"/>
        </w:rPr>
        <w:t xml:space="preserve"> ou son représentant légal</w:t>
      </w:r>
      <w:r w:rsidRPr="008E44A4">
        <w:rPr>
          <w:rFonts w:cstheme="minorHAnsi"/>
          <w:lang w:val="fr-FR"/>
        </w:rPr>
        <w:t xml:space="preserve">. Les coordonnées des </w:t>
      </w:r>
      <w:r w:rsidR="00DB749B" w:rsidRPr="008E44A4">
        <w:rPr>
          <w:rFonts w:cstheme="minorHAnsi"/>
          <w:lang w:val="fr-FR"/>
        </w:rPr>
        <w:t xml:space="preserve">Centres </w:t>
      </w:r>
      <w:r w:rsidRPr="008E44A4">
        <w:rPr>
          <w:rFonts w:cstheme="minorHAnsi"/>
          <w:lang w:val="fr-FR"/>
        </w:rPr>
        <w:t xml:space="preserve">sont </w:t>
      </w:r>
      <w:r w:rsidR="00DB749B" w:rsidRPr="008E44A4">
        <w:rPr>
          <w:rFonts w:cstheme="minorHAnsi"/>
          <w:lang w:val="fr-FR"/>
        </w:rPr>
        <w:t xml:space="preserve">disponibles </w:t>
      </w:r>
      <w:r w:rsidRPr="008E44A4">
        <w:rPr>
          <w:rFonts w:cstheme="minorHAnsi"/>
          <w:lang w:val="fr-FR"/>
        </w:rPr>
        <w:t>sur le site Internet de l’ANSM (rubrique Déclarer un effet indésirable).</w:t>
      </w:r>
    </w:p>
    <w:p w14:paraId="1E3F81C5" w14:textId="17B69127" w:rsidR="006D527D" w:rsidRDefault="00431536" w:rsidP="00D07A86">
      <w:pPr>
        <w:spacing w:after="0" w:line="240" w:lineRule="auto"/>
        <w:jc w:val="center"/>
        <w:rPr>
          <w:rFonts w:cstheme="minorHAnsi"/>
          <w:b/>
          <w:lang w:val="fr-FR"/>
        </w:rPr>
      </w:pPr>
      <w:r w:rsidRPr="008E44A4">
        <w:rPr>
          <w:rFonts w:cstheme="minorHAnsi"/>
          <w:lang w:val="fr-FR"/>
        </w:rPr>
        <w:t>En cas d’exposition au cours de la grossesse même sans effet indésirable, contacter le CRPV dont vous dépendez géographiquement pour la déclaration.</w:t>
      </w:r>
      <w:bookmarkStart w:id="2" w:name="_Hlk176970635"/>
    </w:p>
    <w:p w14:paraId="228CF19F" w14:textId="04B1203D" w:rsidR="00D07A86" w:rsidRPr="00D07A86" w:rsidRDefault="00D07A86" w:rsidP="00D07A86">
      <w:pPr>
        <w:spacing w:after="0" w:line="240" w:lineRule="auto"/>
        <w:jc w:val="center"/>
        <w:rPr>
          <w:rFonts w:ascii="Calibri" w:hAnsi="Calibri" w:cs="Calibri"/>
          <w:b/>
          <w:lang w:val="fr-FR"/>
        </w:rPr>
      </w:pPr>
    </w:p>
    <w:bookmarkEnd w:id="2"/>
    <w:p w14:paraId="786543EA" w14:textId="34FA70A6" w:rsidR="00EF401C" w:rsidRDefault="00EF401C">
      <w:pPr>
        <w:rPr>
          <w:rFonts w:cstheme="minorHAnsi"/>
          <w:b/>
          <w:lang w:val="fr-FR"/>
        </w:rPr>
      </w:pPr>
      <w:r>
        <w:rPr>
          <w:rFonts w:cstheme="minorHAnsi"/>
          <w:b/>
          <w:lang w:val="fr-FR"/>
        </w:rPr>
        <w:br w:type="page"/>
      </w:r>
    </w:p>
    <w:p w14:paraId="0902550E" w14:textId="77777777" w:rsidR="007E6E4F" w:rsidRDefault="007E6E4F" w:rsidP="007E6E4F">
      <w:pPr>
        <w:spacing w:after="0" w:line="240" w:lineRule="auto"/>
        <w:jc w:val="center"/>
        <w:rPr>
          <w:rFonts w:cstheme="minorHAnsi"/>
          <w:b/>
          <w:lang w:val="fr-FR"/>
        </w:rPr>
      </w:pPr>
      <w:r>
        <w:rPr>
          <w:rFonts w:cstheme="minorHAnsi"/>
          <w:b/>
          <w:lang w:val="fr-FR"/>
        </w:rPr>
        <w:lastRenderedPageBreak/>
        <w:t>ANNEXE IX</w:t>
      </w:r>
    </w:p>
    <w:p w14:paraId="3985B1D5" w14:textId="77777777" w:rsidR="007E6E4F" w:rsidRPr="00D07A86" w:rsidRDefault="007E6E4F" w:rsidP="007E6E4F">
      <w:pPr>
        <w:spacing w:after="0" w:line="240" w:lineRule="auto"/>
        <w:jc w:val="center"/>
        <w:rPr>
          <w:rFonts w:ascii="Calibri" w:hAnsi="Calibri" w:cs="Calibri"/>
          <w:b/>
          <w:lang w:val="fr-FR"/>
        </w:rPr>
      </w:pPr>
      <w:r w:rsidRPr="00D07A86">
        <w:rPr>
          <w:rFonts w:ascii="Calibri" w:hAnsi="Calibri" w:cs="Calibri"/>
          <w:b/>
          <w:lang w:val="fr-FR"/>
        </w:rPr>
        <w:t>Disposition législatives et réglementaires relatives au CPC</w:t>
      </w:r>
    </w:p>
    <w:p w14:paraId="0D731A67" w14:textId="77777777" w:rsidR="007E6E4F" w:rsidRPr="003C4837" w:rsidRDefault="007E6E4F" w:rsidP="007E6E4F">
      <w:pPr>
        <w:spacing w:after="0" w:line="240" w:lineRule="auto"/>
        <w:ind w:right="-62"/>
        <w:jc w:val="both"/>
        <w:rPr>
          <w:rFonts w:eastAsia="Times New Roman" w:cstheme="minorHAnsi"/>
          <w:b/>
          <w:bCs/>
          <w:lang w:val="fr-FR"/>
        </w:rPr>
      </w:pPr>
      <w:r w:rsidRPr="003C4837">
        <w:rPr>
          <w:rFonts w:eastAsia="Times New Roman" w:cstheme="minorHAnsi"/>
          <w:b/>
          <w:bCs/>
          <w:lang w:val="fr-FR"/>
        </w:rPr>
        <w:t>1.1 Généralités</w:t>
      </w:r>
    </w:p>
    <w:p w14:paraId="13C8901A" w14:textId="77777777" w:rsidR="007E6E4F" w:rsidRPr="003C4837" w:rsidRDefault="007E6E4F" w:rsidP="007E6E4F">
      <w:pPr>
        <w:spacing w:after="0" w:line="240" w:lineRule="auto"/>
        <w:ind w:right="-62"/>
        <w:jc w:val="both"/>
        <w:rPr>
          <w:rFonts w:eastAsia="Times New Roman" w:cstheme="minorHAnsi"/>
          <w:lang w:val="fr-FR"/>
        </w:rPr>
      </w:pPr>
    </w:p>
    <w:p w14:paraId="104CEF25" w14:textId="77777777" w:rsidR="007E6E4F" w:rsidRPr="00AF2B39" w:rsidRDefault="007E6E4F" w:rsidP="007E6E4F">
      <w:pPr>
        <w:spacing w:after="0" w:line="240" w:lineRule="auto"/>
        <w:ind w:right="-62"/>
        <w:jc w:val="both"/>
        <w:rPr>
          <w:rFonts w:cstheme="minorHAnsi"/>
          <w:lang w:val="fr-FR"/>
        </w:rPr>
      </w:pPr>
      <w:r w:rsidRPr="003C4837">
        <w:rPr>
          <w:rFonts w:eastAsia="Times New Roman" w:cstheme="minorHAnsi"/>
          <w:lang w:val="fr-FR"/>
        </w:rPr>
        <w:t>L’article L.5121-12-1 III du Code de la santé publique permet à l’Agence nationale de sécurité du médicament et des produits de santé (ANSM) d’élaborer un CPC afin de sécuriser la prescription d’une spécialité pharmaceutique disposant d’une autorisation de mise sur le marché (AMM) en France, dans une indication non conforme à son AMM.</w:t>
      </w:r>
    </w:p>
    <w:p w14:paraId="727F0CAB" w14:textId="77777777" w:rsidR="007E6E4F" w:rsidRPr="00AF2B39" w:rsidRDefault="007E6E4F" w:rsidP="007E6E4F">
      <w:pPr>
        <w:spacing w:after="0" w:line="240" w:lineRule="auto"/>
        <w:ind w:right="-62"/>
        <w:jc w:val="both"/>
        <w:rPr>
          <w:rFonts w:cstheme="minorHAnsi"/>
          <w:lang w:val="fr-FR"/>
        </w:rPr>
      </w:pPr>
    </w:p>
    <w:p w14:paraId="0F15FF19" w14:textId="77777777" w:rsidR="007E6E4F" w:rsidRDefault="007E6E4F" w:rsidP="007E6E4F">
      <w:pPr>
        <w:spacing w:after="0" w:line="240" w:lineRule="auto"/>
        <w:ind w:right="-62"/>
        <w:jc w:val="both"/>
        <w:rPr>
          <w:rFonts w:eastAsia="Times New Roman" w:cstheme="minorHAnsi"/>
          <w:lang w:val="fr-FR"/>
        </w:rPr>
      </w:pPr>
      <w:r w:rsidRPr="003C4837">
        <w:rPr>
          <w:rFonts w:eastAsia="Times New Roman" w:cstheme="minorHAnsi"/>
          <w:lang w:val="fr-FR"/>
        </w:rPr>
        <w:t>Il s’agit d’une procédure dérogatoire exceptionnelle, d’une durée limitée à 3 ans, renouvelable.</w:t>
      </w:r>
    </w:p>
    <w:p w14:paraId="59E8290A" w14:textId="77777777" w:rsidR="007E6E4F" w:rsidRPr="00AF2B39" w:rsidRDefault="007E6E4F" w:rsidP="007E6E4F">
      <w:pPr>
        <w:spacing w:after="0" w:line="240" w:lineRule="auto"/>
        <w:ind w:right="-62"/>
        <w:jc w:val="both"/>
        <w:rPr>
          <w:rFonts w:cstheme="minorHAnsi"/>
          <w:lang w:val="fr-FR"/>
        </w:rPr>
      </w:pPr>
    </w:p>
    <w:p w14:paraId="3A7B3EFF" w14:textId="77777777" w:rsidR="007E6E4F" w:rsidRPr="00AF2B39" w:rsidRDefault="007E6E4F" w:rsidP="007E6E4F">
      <w:pPr>
        <w:spacing w:after="0" w:line="240" w:lineRule="auto"/>
        <w:ind w:right="-62"/>
        <w:jc w:val="both"/>
        <w:rPr>
          <w:rFonts w:cstheme="minorHAnsi"/>
          <w:lang w:val="fr-FR"/>
        </w:rPr>
      </w:pPr>
      <w:r w:rsidRPr="003C4837">
        <w:rPr>
          <w:rFonts w:eastAsia="Times New Roman" w:cstheme="minorHAnsi"/>
          <w:lang w:val="fr-FR"/>
        </w:rPr>
        <w:t xml:space="preserve">Le CPC permet de répondre à un besoin thérapeutique dès lors que le rapport bénéfice/risque du médicament est présumé favorable. Précisément, une spécialité pharmaceutique peut faire l'objet d'une prescription </w:t>
      </w:r>
      <w:r>
        <w:rPr>
          <w:rFonts w:eastAsia="Times New Roman" w:cstheme="minorHAnsi"/>
          <w:lang w:val="fr-FR"/>
        </w:rPr>
        <w:t>au titre</w:t>
      </w:r>
      <w:r w:rsidRPr="003C4837">
        <w:rPr>
          <w:rFonts w:eastAsia="Times New Roman" w:cstheme="minorHAnsi"/>
          <w:lang w:val="fr-FR"/>
        </w:rPr>
        <w:t xml:space="preserve"> d’un CPC en l'absence de spécialité de même principe actif, de même dosage et de même forme pharmaceutique disposant d'une AMM ou d'une </w:t>
      </w:r>
      <w:r>
        <w:rPr>
          <w:rFonts w:eastAsia="Times New Roman" w:cstheme="minorHAnsi"/>
          <w:lang w:val="fr-FR"/>
        </w:rPr>
        <w:t>a</w:t>
      </w:r>
      <w:r w:rsidRPr="003C4837">
        <w:rPr>
          <w:rFonts w:eastAsia="Times New Roman" w:cstheme="minorHAnsi"/>
          <w:lang w:val="fr-FR"/>
        </w:rPr>
        <w:t>utorisation d’accès précoce (AAP) dans l'indication ou les conditions d'utilisation considérées. Le prescripteur peut ainsi recourir au médicament dans le CPC pour répondre aux besoins spéciaux de son patient, appréciés à l'issue d'un examen effectif de ce dernier, et en se fondant sur les considérations thérapeutiques qui lui sont propres.</w:t>
      </w:r>
    </w:p>
    <w:p w14:paraId="252C98BA" w14:textId="77777777" w:rsidR="007E6E4F" w:rsidRPr="00AF2B39" w:rsidRDefault="007E6E4F" w:rsidP="007E6E4F">
      <w:pPr>
        <w:spacing w:after="0" w:line="240" w:lineRule="auto"/>
        <w:ind w:right="-62"/>
        <w:jc w:val="both"/>
        <w:rPr>
          <w:rFonts w:cstheme="minorHAnsi"/>
          <w:lang w:val="fr-FR"/>
        </w:rPr>
      </w:pPr>
    </w:p>
    <w:p w14:paraId="3AEBD41D" w14:textId="77777777" w:rsidR="007E6E4F" w:rsidRPr="00AF2B39" w:rsidRDefault="007E6E4F" w:rsidP="007E6E4F">
      <w:pPr>
        <w:spacing w:after="0" w:line="240" w:lineRule="auto"/>
        <w:ind w:right="-62"/>
        <w:jc w:val="both"/>
        <w:rPr>
          <w:rFonts w:cstheme="minorHAnsi"/>
          <w:lang w:val="fr-FR"/>
        </w:rPr>
      </w:pPr>
      <w:r w:rsidRPr="003C4837">
        <w:rPr>
          <w:rFonts w:eastAsia="Times New Roman" w:cstheme="minorHAnsi"/>
          <w:lang w:val="fr-FR"/>
        </w:rPr>
        <w:t>Il peut s’accompagner le cas échéant d’un suivi des patients traités dans l’indication considérée permettant de recueillir davantage d’informations sur l’efficacité, les effets indésirables, les conditions réelles d’utilisation ou les caractéristiques de la population de patients concernée.</w:t>
      </w:r>
    </w:p>
    <w:p w14:paraId="04352D63" w14:textId="77777777" w:rsidR="007E6E4F" w:rsidRDefault="007E6E4F" w:rsidP="007E6E4F">
      <w:pPr>
        <w:spacing w:after="0" w:line="240" w:lineRule="auto"/>
        <w:ind w:right="-62"/>
        <w:jc w:val="both"/>
        <w:rPr>
          <w:rFonts w:eastAsia="Times New Roman" w:cstheme="minorHAnsi"/>
          <w:lang w:val="fr-FR"/>
        </w:rPr>
      </w:pPr>
    </w:p>
    <w:p w14:paraId="071AE212" w14:textId="77777777" w:rsidR="007E6E4F" w:rsidRPr="00AF2B39" w:rsidRDefault="007E6E4F" w:rsidP="007E6E4F">
      <w:pPr>
        <w:spacing w:after="0" w:line="240" w:lineRule="auto"/>
        <w:ind w:right="-62"/>
        <w:jc w:val="both"/>
        <w:rPr>
          <w:rFonts w:cstheme="minorHAnsi"/>
          <w:lang w:val="fr-FR"/>
        </w:rPr>
      </w:pPr>
      <w:r w:rsidRPr="003C4837">
        <w:rPr>
          <w:rFonts w:eastAsia="Times New Roman" w:cstheme="minorHAnsi"/>
          <w:lang w:val="fr-FR"/>
        </w:rPr>
        <w:t>Le CPC peut être modifié, suspendu ou retiré par l’ANSM si les conditions prévues ci-dessus ne sont plus remplies, ou pour des motifs de santé publique.</w:t>
      </w:r>
    </w:p>
    <w:p w14:paraId="2D5F7B5F" w14:textId="77777777" w:rsidR="007E6E4F" w:rsidRPr="00AF2B39" w:rsidRDefault="007E6E4F" w:rsidP="007E6E4F">
      <w:pPr>
        <w:spacing w:after="0" w:line="240" w:lineRule="auto"/>
        <w:ind w:right="-62"/>
        <w:jc w:val="both"/>
        <w:rPr>
          <w:rFonts w:cstheme="minorHAnsi"/>
          <w:lang w:val="fr-FR"/>
        </w:rPr>
      </w:pPr>
    </w:p>
    <w:p w14:paraId="430CB325" w14:textId="77777777" w:rsidR="007E6E4F" w:rsidRPr="003C4837" w:rsidRDefault="007E6E4F" w:rsidP="007E6E4F">
      <w:pPr>
        <w:spacing w:after="0" w:line="240" w:lineRule="auto"/>
        <w:ind w:right="-62"/>
        <w:jc w:val="both"/>
        <w:rPr>
          <w:rFonts w:eastAsia="Times New Roman" w:cstheme="minorHAnsi"/>
          <w:b/>
          <w:bCs/>
          <w:lang w:val="fr-FR"/>
        </w:rPr>
      </w:pPr>
      <w:r>
        <w:rPr>
          <w:rFonts w:eastAsia="Times New Roman" w:cstheme="minorHAnsi"/>
          <w:b/>
          <w:bCs/>
          <w:lang w:val="fr-FR"/>
        </w:rPr>
        <w:t xml:space="preserve">1.2 </w:t>
      </w:r>
      <w:r w:rsidRPr="003C4837">
        <w:rPr>
          <w:rFonts w:eastAsia="Times New Roman" w:cstheme="minorHAnsi"/>
          <w:b/>
          <w:bCs/>
          <w:lang w:val="fr-FR"/>
        </w:rPr>
        <w:t>Engagement des médecins</w:t>
      </w:r>
    </w:p>
    <w:p w14:paraId="59415ECB" w14:textId="77777777" w:rsidR="007E6E4F" w:rsidRPr="003C4837" w:rsidRDefault="007E6E4F" w:rsidP="007E6E4F">
      <w:pPr>
        <w:spacing w:after="0" w:line="240" w:lineRule="auto"/>
        <w:ind w:right="-62"/>
        <w:jc w:val="both"/>
        <w:rPr>
          <w:rFonts w:eastAsia="Times New Roman" w:cstheme="minorHAnsi"/>
          <w:lang w:val="fr-FR"/>
        </w:rPr>
      </w:pPr>
    </w:p>
    <w:p w14:paraId="3BDE6F1B" w14:textId="77777777" w:rsidR="007E6E4F" w:rsidRPr="003C4837" w:rsidRDefault="007E6E4F" w:rsidP="007E6E4F">
      <w:pPr>
        <w:spacing w:after="0" w:line="240" w:lineRule="auto"/>
        <w:ind w:right="-62"/>
        <w:jc w:val="both"/>
        <w:rPr>
          <w:rFonts w:eastAsia="Times New Roman" w:cstheme="minorHAnsi"/>
          <w:lang w:val="fr-FR"/>
        </w:rPr>
      </w:pPr>
      <w:r w:rsidRPr="003C4837">
        <w:rPr>
          <w:rFonts w:eastAsia="Times New Roman" w:cstheme="minorHAnsi"/>
          <w:lang w:val="fr-FR"/>
        </w:rPr>
        <w:t>Les médecins qui décident de prescrire une spécialité dans les indications faisant l’objet du CPC s’engagent à respecter le protocole</w:t>
      </w:r>
      <w:r>
        <w:rPr>
          <w:rFonts w:eastAsia="Times New Roman" w:cstheme="minorHAnsi"/>
          <w:lang w:val="fr-FR"/>
        </w:rPr>
        <w:t xml:space="preserve"> d’utilisation thérapeutique et </w:t>
      </w:r>
      <w:r w:rsidRPr="003C4837">
        <w:rPr>
          <w:rFonts w:eastAsia="Times New Roman" w:cstheme="minorHAnsi"/>
          <w:lang w:val="fr-FR"/>
        </w:rPr>
        <w:t xml:space="preserve">de suivi </w:t>
      </w:r>
      <w:r>
        <w:rPr>
          <w:rFonts w:eastAsia="Times New Roman" w:cstheme="minorHAnsi"/>
          <w:lang w:val="fr-FR"/>
        </w:rPr>
        <w:t xml:space="preserve">des patients </w:t>
      </w:r>
      <w:r w:rsidRPr="003C4837">
        <w:rPr>
          <w:rFonts w:eastAsia="Times New Roman" w:cstheme="minorHAnsi"/>
          <w:lang w:val="fr-FR"/>
        </w:rPr>
        <w:t xml:space="preserve">associé à ce CPC et notamment : </w:t>
      </w:r>
    </w:p>
    <w:p w14:paraId="5F594516" w14:textId="77777777" w:rsidR="007E6E4F" w:rsidRPr="003C4837" w:rsidRDefault="007E6E4F" w:rsidP="007E6E4F">
      <w:pPr>
        <w:spacing w:after="0" w:line="240" w:lineRule="auto"/>
        <w:ind w:right="-62"/>
        <w:jc w:val="both"/>
        <w:rPr>
          <w:rFonts w:eastAsia="Times New Roman" w:cstheme="minorHAnsi"/>
          <w:lang w:val="fr-FR"/>
        </w:rPr>
      </w:pPr>
    </w:p>
    <w:p w14:paraId="7EBC3481" w14:textId="77777777" w:rsidR="007E6E4F" w:rsidRDefault="007E6E4F" w:rsidP="007E6E4F">
      <w:pPr>
        <w:pStyle w:val="Paragraphedeliste"/>
        <w:numPr>
          <w:ilvl w:val="0"/>
          <w:numId w:val="52"/>
        </w:numPr>
        <w:spacing w:line="240" w:lineRule="auto"/>
        <w:jc w:val="both"/>
        <w:rPr>
          <w:rFonts w:cstheme="minorHAnsi"/>
          <w:lang w:val="fr-FR"/>
        </w:rPr>
      </w:pPr>
      <w:proofErr w:type="gramStart"/>
      <w:r w:rsidRPr="008E44A4">
        <w:rPr>
          <w:rFonts w:cstheme="minorHAnsi"/>
          <w:lang w:val="fr-FR"/>
        </w:rPr>
        <w:t>à</w:t>
      </w:r>
      <w:proofErr w:type="gramEnd"/>
      <w:r w:rsidRPr="008E44A4">
        <w:rPr>
          <w:rFonts w:cstheme="minorHAnsi"/>
          <w:lang w:val="fr-FR"/>
        </w:rPr>
        <w:t xml:space="preserve"> informer le patient / représentant légal de la non-conformité de la prescription par rapport à l’AMM, de l’absence d’alternative appropriée, des risques encourus, des contraintes et des bénéfices susceptibles d’être apportés par le traitement et s’assure de la bonne compréhension de ces information</w:t>
      </w:r>
      <w:r>
        <w:rPr>
          <w:rFonts w:cstheme="minorHAnsi"/>
          <w:lang w:val="fr-FR"/>
        </w:rPr>
        <w:t>s</w:t>
      </w:r>
    </w:p>
    <w:p w14:paraId="15373F10" w14:textId="77777777" w:rsidR="007E6E4F" w:rsidRPr="008E44A4" w:rsidRDefault="007E6E4F" w:rsidP="007E6E4F">
      <w:pPr>
        <w:pStyle w:val="Paragraphedeliste"/>
        <w:numPr>
          <w:ilvl w:val="0"/>
          <w:numId w:val="52"/>
        </w:numPr>
        <w:spacing w:line="240" w:lineRule="auto"/>
        <w:jc w:val="both"/>
        <w:rPr>
          <w:rFonts w:cstheme="minorHAnsi"/>
          <w:lang w:val="fr-FR"/>
        </w:rPr>
      </w:pPr>
      <w:proofErr w:type="gramStart"/>
      <w:r w:rsidRPr="008E44A4">
        <w:rPr>
          <w:rFonts w:cstheme="minorHAnsi"/>
          <w:lang w:val="fr-FR"/>
        </w:rPr>
        <w:t>à</w:t>
      </w:r>
      <w:proofErr w:type="gramEnd"/>
      <w:r w:rsidRPr="008E44A4">
        <w:rPr>
          <w:rFonts w:cstheme="minorHAnsi"/>
          <w:lang w:val="fr-FR"/>
        </w:rPr>
        <w:t xml:space="preserve"> remettre </w:t>
      </w:r>
      <w:r>
        <w:rPr>
          <w:rFonts w:cstheme="minorHAnsi"/>
          <w:lang w:val="fr-FR"/>
        </w:rPr>
        <w:t>a</w:t>
      </w:r>
      <w:r w:rsidRPr="008E44A4">
        <w:rPr>
          <w:rFonts w:cstheme="minorHAnsi"/>
          <w:lang w:val="fr-FR"/>
        </w:rPr>
        <w:t>u p</w:t>
      </w:r>
      <w:r>
        <w:rPr>
          <w:rFonts w:cstheme="minorHAnsi"/>
          <w:lang w:val="fr-FR"/>
        </w:rPr>
        <w:t>a</w:t>
      </w:r>
      <w:r w:rsidRPr="008E44A4">
        <w:rPr>
          <w:rFonts w:cstheme="minorHAnsi"/>
          <w:lang w:val="fr-FR"/>
        </w:rPr>
        <w:t>tient / représentant légal la note d’information (cf. Annexe VII),</w:t>
      </w:r>
    </w:p>
    <w:p w14:paraId="037B0895" w14:textId="77777777" w:rsidR="007E6E4F" w:rsidRPr="008E44A4" w:rsidRDefault="007E6E4F" w:rsidP="007E6E4F">
      <w:pPr>
        <w:pStyle w:val="Paragraphedeliste"/>
        <w:numPr>
          <w:ilvl w:val="0"/>
          <w:numId w:val="52"/>
        </w:numPr>
        <w:spacing w:line="240" w:lineRule="auto"/>
        <w:jc w:val="both"/>
        <w:rPr>
          <w:rFonts w:cstheme="minorHAnsi"/>
          <w:lang w:val="fr-FR"/>
        </w:rPr>
      </w:pPr>
      <w:proofErr w:type="gramStart"/>
      <w:r w:rsidRPr="008E44A4">
        <w:rPr>
          <w:rFonts w:cstheme="minorHAnsi"/>
          <w:lang w:val="fr-FR"/>
        </w:rPr>
        <w:t>à</w:t>
      </w:r>
      <w:proofErr w:type="gramEnd"/>
      <w:r w:rsidRPr="008E44A4">
        <w:rPr>
          <w:rFonts w:cstheme="minorHAnsi"/>
          <w:lang w:val="fr-FR"/>
        </w:rPr>
        <w:t xml:space="preserve"> informer le patient / représentant légal des conditions de prise en charge du traitement par l’assurance maladie et à mentionner sur l’ordonnance </w:t>
      </w:r>
      <w:r w:rsidRPr="00853E38">
        <w:rPr>
          <w:rFonts w:cstheme="minorHAnsi"/>
          <w:lang w:val="fr-FR"/>
        </w:rPr>
        <w:t xml:space="preserve">« </w:t>
      </w:r>
      <w:r w:rsidRPr="00AF2B39">
        <w:rPr>
          <w:rFonts w:ascii="Arial" w:hAnsi="Arial" w:cs="Arial"/>
          <w:iCs/>
          <w:sz w:val="20"/>
          <w:lang w:val="fr-FR"/>
        </w:rPr>
        <w:t>Prescription</w:t>
      </w:r>
      <w:r w:rsidRPr="00AF2B39">
        <w:rPr>
          <w:rFonts w:ascii="Arial" w:hAnsi="Arial" w:cs="Arial"/>
          <w:iCs/>
          <w:spacing w:val="1"/>
          <w:sz w:val="20"/>
          <w:lang w:val="fr-FR"/>
        </w:rPr>
        <w:t xml:space="preserve"> </w:t>
      </w:r>
      <w:r w:rsidRPr="00AF2B39">
        <w:rPr>
          <w:rFonts w:ascii="Arial" w:hAnsi="Arial" w:cs="Arial"/>
          <w:iCs/>
          <w:sz w:val="20"/>
          <w:lang w:val="fr-FR"/>
        </w:rPr>
        <w:t>au</w:t>
      </w:r>
      <w:r w:rsidRPr="00AF2B39">
        <w:rPr>
          <w:rFonts w:ascii="Arial" w:hAnsi="Arial" w:cs="Arial"/>
          <w:iCs/>
          <w:spacing w:val="1"/>
          <w:sz w:val="20"/>
          <w:lang w:val="fr-FR"/>
        </w:rPr>
        <w:t xml:space="preserve"> </w:t>
      </w:r>
      <w:r w:rsidRPr="00AF2B39">
        <w:rPr>
          <w:rFonts w:ascii="Arial" w:hAnsi="Arial" w:cs="Arial"/>
          <w:iCs/>
          <w:sz w:val="20"/>
          <w:lang w:val="fr-FR"/>
        </w:rPr>
        <w:t>titre d’un</w:t>
      </w:r>
      <w:r w:rsidRPr="00AF2B39">
        <w:rPr>
          <w:rFonts w:ascii="Arial" w:hAnsi="Arial" w:cs="Arial"/>
          <w:iCs/>
          <w:spacing w:val="1"/>
          <w:sz w:val="20"/>
          <w:lang w:val="fr-FR"/>
        </w:rPr>
        <w:t xml:space="preserve"> </w:t>
      </w:r>
      <w:r w:rsidRPr="00AF2B39">
        <w:rPr>
          <w:rFonts w:ascii="Arial" w:hAnsi="Arial" w:cs="Arial"/>
          <w:iCs/>
          <w:sz w:val="20"/>
          <w:lang w:val="fr-FR"/>
        </w:rPr>
        <w:t>accès</w:t>
      </w:r>
      <w:r w:rsidRPr="00AF2B39">
        <w:rPr>
          <w:rFonts w:ascii="Arial" w:hAnsi="Arial" w:cs="Arial"/>
          <w:iCs/>
          <w:spacing w:val="1"/>
          <w:sz w:val="20"/>
          <w:lang w:val="fr-FR"/>
        </w:rPr>
        <w:t xml:space="preserve"> </w:t>
      </w:r>
      <w:r w:rsidRPr="00AF2B39">
        <w:rPr>
          <w:rFonts w:ascii="Arial" w:hAnsi="Arial" w:cs="Arial"/>
          <w:iCs/>
          <w:sz w:val="20"/>
          <w:lang w:val="fr-FR"/>
        </w:rPr>
        <w:t>compassionnel</w:t>
      </w:r>
      <w:r w:rsidRPr="00AF2B39">
        <w:rPr>
          <w:rFonts w:ascii="Arial" w:hAnsi="Arial" w:cs="Arial"/>
          <w:iCs/>
          <w:spacing w:val="1"/>
          <w:sz w:val="20"/>
          <w:lang w:val="fr-FR"/>
        </w:rPr>
        <w:t xml:space="preserve"> </w:t>
      </w:r>
      <w:r w:rsidRPr="00AF2B39">
        <w:rPr>
          <w:rFonts w:ascii="Arial" w:hAnsi="Arial" w:cs="Arial"/>
          <w:iCs/>
          <w:sz w:val="20"/>
          <w:lang w:val="fr-FR"/>
        </w:rPr>
        <w:t>en</w:t>
      </w:r>
      <w:r w:rsidRPr="00AF2B39">
        <w:rPr>
          <w:rFonts w:ascii="Arial" w:hAnsi="Arial" w:cs="Arial"/>
          <w:iCs/>
          <w:spacing w:val="1"/>
          <w:sz w:val="20"/>
          <w:lang w:val="fr-FR"/>
        </w:rPr>
        <w:t xml:space="preserve"> </w:t>
      </w:r>
      <w:r w:rsidRPr="00AF2B39">
        <w:rPr>
          <w:rFonts w:ascii="Arial" w:hAnsi="Arial" w:cs="Arial"/>
          <w:iCs/>
          <w:sz w:val="20"/>
          <w:lang w:val="fr-FR"/>
        </w:rPr>
        <w:t>dehors</w:t>
      </w:r>
      <w:r w:rsidRPr="00AF2B39">
        <w:rPr>
          <w:rFonts w:ascii="Arial" w:hAnsi="Arial" w:cs="Arial"/>
          <w:iCs/>
          <w:spacing w:val="1"/>
          <w:sz w:val="20"/>
          <w:lang w:val="fr-FR"/>
        </w:rPr>
        <w:t xml:space="preserve"> </w:t>
      </w:r>
      <w:r w:rsidRPr="00AF2B39">
        <w:rPr>
          <w:rFonts w:ascii="Arial" w:hAnsi="Arial" w:cs="Arial"/>
          <w:iCs/>
          <w:sz w:val="20"/>
          <w:lang w:val="fr-FR"/>
        </w:rPr>
        <w:t>du</w:t>
      </w:r>
      <w:r w:rsidRPr="00AF2B39">
        <w:rPr>
          <w:rFonts w:ascii="Arial" w:hAnsi="Arial" w:cs="Arial"/>
          <w:iCs/>
          <w:spacing w:val="1"/>
          <w:sz w:val="20"/>
          <w:lang w:val="fr-FR"/>
        </w:rPr>
        <w:t xml:space="preserve"> </w:t>
      </w:r>
      <w:r w:rsidRPr="00AF2B39">
        <w:rPr>
          <w:rFonts w:ascii="Arial" w:hAnsi="Arial" w:cs="Arial"/>
          <w:iCs/>
          <w:sz w:val="20"/>
          <w:lang w:val="fr-FR"/>
        </w:rPr>
        <w:t>cadre d’une</w:t>
      </w:r>
      <w:r w:rsidRPr="00AF2B39">
        <w:rPr>
          <w:rFonts w:ascii="Arial" w:hAnsi="Arial" w:cs="Arial"/>
          <w:iCs/>
          <w:spacing w:val="1"/>
          <w:sz w:val="20"/>
          <w:lang w:val="fr-FR"/>
        </w:rPr>
        <w:t xml:space="preserve"> </w:t>
      </w:r>
      <w:r w:rsidRPr="00AF2B39">
        <w:rPr>
          <w:rFonts w:ascii="Arial" w:hAnsi="Arial" w:cs="Arial"/>
          <w:iCs/>
          <w:sz w:val="20"/>
          <w:lang w:val="fr-FR"/>
        </w:rPr>
        <w:t>autorisation</w:t>
      </w:r>
      <w:r w:rsidRPr="00AF2B39">
        <w:rPr>
          <w:rFonts w:ascii="Arial" w:hAnsi="Arial" w:cs="Arial"/>
          <w:iCs/>
          <w:spacing w:val="-1"/>
          <w:sz w:val="20"/>
          <w:lang w:val="fr-FR"/>
        </w:rPr>
        <w:t xml:space="preserve"> </w:t>
      </w:r>
      <w:r w:rsidRPr="00AF2B39">
        <w:rPr>
          <w:rFonts w:ascii="Arial" w:hAnsi="Arial" w:cs="Arial"/>
          <w:iCs/>
          <w:sz w:val="20"/>
          <w:lang w:val="fr-FR"/>
        </w:rPr>
        <w:t>de</w:t>
      </w:r>
      <w:r w:rsidRPr="00AF2B39">
        <w:rPr>
          <w:rFonts w:ascii="Arial" w:hAnsi="Arial" w:cs="Arial"/>
          <w:iCs/>
          <w:spacing w:val="-1"/>
          <w:sz w:val="20"/>
          <w:lang w:val="fr-FR"/>
        </w:rPr>
        <w:t xml:space="preserve"> </w:t>
      </w:r>
      <w:r w:rsidRPr="00AF2B39">
        <w:rPr>
          <w:rFonts w:ascii="Arial" w:hAnsi="Arial" w:cs="Arial"/>
          <w:iCs/>
          <w:sz w:val="20"/>
          <w:lang w:val="fr-FR"/>
        </w:rPr>
        <w:t>mise</w:t>
      </w:r>
      <w:r w:rsidRPr="00AF2B39">
        <w:rPr>
          <w:rFonts w:ascii="Arial" w:hAnsi="Arial" w:cs="Arial"/>
          <w:iCs/>
          <w:spacing w:val="-1"/>
          <w:sz w:val="20"/>
          <w:lang w:val="fr-FR"/>
        </w:rPr>
        <w:t xml:space="preserve"> </w:t>
      </w:r>
      <w:r w:rsidRPr="00AF2B39">
        <w:rPr>
          <w:rFonts w:ascii="Arial" w:hAnsi="Arial" w:cs="Arial"/>
          <w:iCs/>
          <w:sz w:val="20"/>
          <w:lang w:val="fr-FR"/>
        </w:rPr>
        <w:t>sur</w:t>
      </w:r>
      <w:r w:rsidRPr="00AF2B39">
        <w:rPr>
          <w:rFonts w:ascii="Arial" w:hAnsi="Arial" w:cs="Arial"/>
          <w:iCs/>
          <w:spacing w:val="-1"/>
          <w:sz w:val="20"/>
          <w:lang w:val="fr-FR"/>
        </w:rPr>
        <w:t xml:space="preserve"> </w:t>
      </w:r>
      <w:r w:rsidRPr="00AF2B39">
        <w:rPr>
          <w:rFonts w:ascii="Arial" w:hAnsi="Arial" w:cs="Arial"/>
          <w:iCs/>
          <w:sz w:val="20"/>
          <w:lang w:val="fr-FR"/>
        </w:rPr>
        <w:t>le</w:t>
      </w:r>
      <w:r w:rsidRPr="00AF2B39">
        <w:rPr>
          <w:rFonts w:ascii="Arial" w:hAnsi="Arial" w:cs="Arial"/>
          <w:iCs/>
          <w:spacing w:val="-1"/>
          <w:sz w:val="20"/>
          <w:lang w:val="fr-FR"/>
        </w:rPr>
        <w:t xml:space="preserve"> </w:t>
      </w:r>
      <w:r w:rsidRPr="00AF2B39">
        <w:rPr>
          <w:rFonts w:ascii="Arial" w:hAnsi="Arial" w:cs="Arial"/>
          <w:iCs/>
          <w:sz w:val="20"/>
          <w:lang w:val="fr-FR"/>
        </w:rPr>
        <w:t>marché</w:t>
      </w:r>
      <w:r w:rsidRPr="008E44A4">
        <w:rPr>
          <w:rFonts w:cstheme="minorHAnsi"/>
          <w:lang w:val="fr-FR"/>
        </w:rPr>
        <w:t>»,</w:t>
      </w:r>
    </w:p>
    <w:p w14:paraId="2204DF59" w14:textId="77777777" w:rsidR="007E6E4F" w:rsidRPr="008E44A4" w:rsidRDefault="007E6E4F" w:rsidP="007E6E4F">
      <w:pPr>
        <w:pStyle w:val="Paragraphedeliste"/>
        <w:numPr>
          <w:ilvl w:val="0"/>
          <w:numId w:val="52"/>
        </w:numPr>
        <w:spacing w:line="240" w:lineRule="auto"/>
        <w:jc w:val="both"/>
        <w:rPr>
          <w:rFonts w:cstheme="minorHAnsi"/>
          <w:lang w:val="fr-FR"/>
        </w:rPr>
      </w:pPr>
      <w:proofErr w:type="gramStart"/>
      <w:r w:rsidRPr="008E44A4">
        <w:rPr>
          <w:rFonts w:cstheme="minorHAnsi"/>
          <w:lang w:val="fr-FR"/>
        </w:rPr>
        <w:t>à</w:t>
      </w:r>
      <w:proofErr w:type="gramEnd"/>
      <w:r w:rsidRPr="008E44A4">
        <w:rPr>
          <w:rFonts w:cstheme="minorHAnsi"/>
          <w:lang w:val="fr-FR"/>
        </w:rPr>
        <w:t xml:space="preserve"> collecter et transmettre les données nécessaires au suivi de leurs patients conformément au protocole de suivi.</w:t>
      </w:r>
    </w:p>
    <w:p w14:paraId="2FF91B0C" w14:textId="77777777" w:rsidR="007E6E4F" w:rsidRPr="008E44A4" w:rsidRDefault="007E6E4F" w:rsidP="007E6E4F">
      <w:pPr>
        <w:pStyle w:val="Paragraphedeliste"/>
        <w:spacing w:line="240" w:lineRule="auto"/>
        <w:jc w:val="both"/>
        <w:rPr>
          <w:rFonts w:cstheme="minorHAnsi"/>
          <w:lang w:val="fr-FR"/>
        </w:rPr>
      </w:pPr>
    </w:p>
    <w:p w14:paraId="028F5A4E" w14:textId="77777777" w:rsidR="007E6E4F" w:rsidRPr="003C4837" w:rsidRDefault="007E6E4F" w:rsidP="007E6E4F">
      <w:pPr>
        <w:spacing w:after="0" w:line="240" w:lineRule="auto"/>
        <w:ind w:right="-62"/>
        <w:jc w:val="both"/>
        <w:rPr>
          <w:rFonts w:eastAsia="Times New Roman" w:cstheme="minorHAnsi"/>
          <w:lang w:val="fr-FR"/>
        </w:rPr>
      </w:pPr>
    </w:p>
    <w:p w14:paraId="508805A0" w14:textId="77777777" w:rsidR="007E6E4F" w:rsidRDefault="007E6E4F" w:rsidP="007E6E4F">
      <w:pPr>
        <w:spacing w:after="0" w:line="240" w:lineRule="auto"/>
        <w:ind w:right="-62"/>
        <w:jc w:val="both"/>
        <w:rPr>
          <w:rFonts w:eastAsia="Times New Roman" w:cstheme="minorHAnsi"/>
          <w:b/>
          <w:bCs/>
          <w:lang w:val="fr-FR"/>
        </w:rPr>
      </w:pPr>
      <w:r>
        <w:rPr>
          <w:rFonts w:eastAsia="Times New Roman" w:cstheme="minorHAnsi"/>
          <w:b/>
          <w:bCs/>
          <w:lang w:val="fr-FR"/>
        </w:rPr>
        <w:t>1.</w:t>
      </w:r>
      <w:r w:rsidRPr="00C61B3E">
        <w:rPr>
          <w:rFonts w:eastAsia="Times New Roman" w:cstheme="minorHAnsi"/>
          <w:b/>
          <w:bCs/>
          <w:lang w:val="fr-FR"/>
        </w:rPr>
        <w:t>3 Protocole d’utilisation thérapeutique et de suivi des patients</w:t>
      </w:r>
      <w:r w:rsidRPr="003C4837">
        <w:rPr>
          <w:rFonts w:eastAsia="Times New Roman" w:cstheme="minorHAnsi"/>
          <w:b/>
          <w:bCs/>
          <w:lang w:val="fr-FR"/>
        </w:rPr>
        <w:t xml:space="preserve"> </w:t>
      </w:r>
    </w:p>
    <w:p w14:paraId="0D4CBA2D" w14:textId="77777777" w:rsidR="007E6E4F" w:rsidRPr="003C4837" w:rsidRDefault="007E6E4F" w:rsidP="007E6E4F">
      <w:pPr>
        <w:spacing w:after="0" w:line="240" w:lineRule="auto"/>
        <w:ind w:right="-62"/>
        <w:jc w:val="both"/>
        <w:rPr>
          <w:rFonts w:eastAsia="Times New Roman" w:cstheme="minorHAnsi"/>
          <w:b/>
          <w:bCs/>
          <w:lang w:val="fr-FR"/>
        </w:rPr>
      </w:pPr>
    </w:p>
    <w:p w14:paraId="538EFBCE" w14:textId="77777777" w:rsidR="007E6E4F" w:rsidRPr="008E44A4" w:rsidRDefault="007E6E4F" w:rsidP="007E6E4F">
      <w:pPr>
        <w:spacing w:line="240" w:lineRule="auto"/>
        <w:jc w:val="both"/>
        <w:rPr>
          <w:rFonts w:cstheme="minorHAnsi"/>
          <w:lang w:val="fr-FR"/>
        </w:rPr>
      </w:pPr>
      <w:r w:rsidRPr="008E44A4">
        <w:rPr>
          <w:rFonts w:cstheme="minorHAnsi"/>
          <w:lang w:val="fr-FR"/>
        </w:rPr>
        <w:t>Le présent proto</w:t>
      </w:r>
      <w:r>
        <w:rPr>
          <w:rFonts w:cstheme="minorHAnsi"/>
          <w:lang w:val="fr-FR"/>
        </w:rPr>
        <w:t>cole d’utilisation thérapeutique et de suivi des patients concerne BERINERT</w:t>
      </w:r>
      <w:r w:rsidRPr="008E44A4">
        <w:rPr>
          <w:rFonts w:cstheme="minorHAnsi"/>
          <w:lang w:val="fr-FR"/>
        </w:rPr>
        <w:t>.</w:t>
      </w:r>
    </w:p>
    <w:p w14:paraId="2F5EF52A" w14:textId="77777777" w:rsidR="007E6E4F" w:rsidRPr="008E44A4" w:rsidRDefault="007E6E4F" w:rsidP="007E6E4F">
      <w:pPr>
        <w:spacing w:line="240" w:lineRule="auto"/>
        <w:jc w:val="both"/>
        <w:rPr>
          <w:rFonts w:cstheme="minorHAnsi"/>
          <w:lang w:val="fr-FR"/>
        </w:rPr>
      </w:pPr>
      <w:r w:rsidRPr="008E44A4">
        <w:rPr>
          <w:rFonts w:cstheme="minorHAnsi"/>
          <w:lang w:val="fr-FR"/>
        </w:rPr>
        <w:lastRenderedPageBreak/>
        <w:t>Il définit les critères de prescription, de dispensation et d’administration du médicament ainsi que les modalités de surveillance des patients traités (Cf. Annexe I).</w:t>
      </w:r>
    </w:p>
    <w:p w14:paraId="68F0123D" w14:textId="77777777" w:rsidR="007E6E4F" w:rsidRPr="008E44A4" w:rsidRDefault="007E6E4F" w:rsidP="007E6E4F">
      <w:pPr>
        <w:spacing w:line="240" w:lineRule="auto"/>
        <w:jc w:val="both"/>
        <w:rPr>
          <w:rFonts w:cstheme="minorHAnsi"/>
          <w:lang w:val="fr-FR"/>
        </w:rPr>
      </w:pPr>
      <w:r w:rsidRPr="008E44A4">
        <w:rPr>
          <w:rFonts w:cstheme="minorHAnsi"/>
          <w:lang w:val="fr-FR"/>
        </w:rPr>
        <w:t>Il décrit également les modalités de recueil des données issues de ce suivi et les conditions réelles d’utilisation du médicament (Cf. Annexe I).</w:t>
      </w:r>
    </w:p>
    <w:p w14:paraId="5CF8A106" w14:textId="77777777" w:rsidR="007E6E4F" w:rsidRPr="008E44A4" w:rsidRDefault="007E6E4F" w:rsidP="007E6E4F">
      <w:pPr>
        <w:spacing w:line="240" w:lineRule="auto"/>
        <w:jc w:val="both"/>
        <w:rPr>
          <w:rFonts w:cstheme="minorHAnsi"/>
          <w:lang w:val="fr-FR"/>
        </w:rPr>
      </w:pPr>
      <w:r w:rsidRPr="008E44A4">
        <w:rPr>
          <w:rFonts w:cstheme="minorHAnsi"/>
          <w:lang w:val="fr-FR"/>
        </w:rPr>
        <w:t>Le protocole</w:t>
      </w:r>
      <w:r>
        <w:rPr>
          <w:rFonts w:cstheme="minorHAnsi"/>
          <w:lang w:val="fr-FR"/>
        </w:rPr>
        <w:t xml:space="preserve"> d’utilisation thérapeutique et</w:t>
      </w:r>
      <w:r w:rsidRPr="008E44A4">
        <w:rPr>
          <w:rFonts w:cstheme="minorHAnsi"/>
          <w:lang w:val="fr-FR"/>
        </w:rPr>
        <w:t xml:space="preserve"> de suivi</w:t>
      </w:r>
      <w:r>
        <w:rPr>
          <w:rFonts w:cstheme="minorHAnsi"/>
          <w:lang w:val="fr-FR"/>
        </w:rPr>
        <w:t xml:space="preserve"> des patients</w:t>
      </w:r>
      <w:r w:rsidRPr="008E44A4">
        <w:rPr>
          <w:rFonts w:cstheme="minorHAnsi"/>
          <w:lang w:val="fr-FR"/>
        </w:rPr>
        <w:t xml:space="preserve"> comporte les documents suivants :</w:t>
      </w:r>
    </w:p>
    <w:p w14:paraId="49464E7A" w14:textId="77777777" w:rsidR="007E6E4F" w:rsidRPr="008E44A4" w:rsidRDefault="007E6E4F" w:rsidP="007E6E4F">
      <w:pPr>
        <w:pStyle w:val="Paragraphedeliste"/>
        <w:numPr>
          <w:ilvl w:val="0"/>
          <w:numId w:val="39"/>
        </w:numPr>
        <w:spacing w:line="240" w:lineRule="auto"/>
        <w:jc w:val="both"/>
        <w:rPr>
          <w:rFonts w:cstheme="minorHAnsi"/>
          <w:lang w:val="fr-FR"/>
        </w:rPr>
      </w:pPr>
      <w:r w:rsidRPr="008E44A4">
        <w:rPr>
          <w:rFonts w:cstheme="minorHAnsi"/>
          <w:lang w:val="fr-FR"/>
        </w:rPr>
        <w:t xml:space="preserve">Une information à destination des prescripteurs sur les conditions d’utilisation du médicament dans le </w:t>
      </w:r>
      <w:r>
        <w:rPr>
          <w:rFonts w:cstheme="minorHAnsi"/>
          <w:lang w:val="fr-FR"/>
        </w:rPr>
        <w:t>CPC</w:t>
      </w:r>
      <w:r w:rsidRPr="008E44A4">
        <w:rPr>
          <w:rFonts w:cstheme="minorHAnsi"/>
          <w:lang w:val="fr-FR"/>
        </w:rPr>
        <w:t xml:space="preserve">. Les prescripteurs sont par ailleurs invités à consulter le Résumé des Caractéristiques du Produit (RCP) annexé à l’AMM, consultable sur le site internet suivant : </w:t>
      </w:r>
      <w:hyperlink r:id="rId35" w:history="1">
        <w:r w:rsidRPr="008E44A4">
          <w:rPr>
            <w:rStyle w:val="Lienhypertexte"/>
            <w:rFonts w:cstheme="minorHAnsi"/>
            <w:lang w:val="fr-FR"/>
          </w:rPr>
          <w:t>http://base-donnees-publique.medicaments.gouv.fr/</w:t>
        </w:r>
      </w:hyperlink>
      <w:r w:rsidRPr="008E44A4">
        <w:rPr>
          <w:rFonts w:cstheme="minorHAnsi"/>
          <w:lang w:val="fr-FR"/>
        </w:rPr>
        <w:t>.</w:t>
      </w:r>
    </w:p>
    <w:p w14:paraId="293D7C5B" w14:textId="77777777" w:rsidR="007E6E4F" w:rsidRPr="008E44A4" w:rsidRDefault="007E6E4F" w:rsidP="007E6E4F">
      <w:pPr>
        <w:pStyle w:val="Paragraphedeliste"/>
        <w:numPr>
          <w:ilvl w:val="0"/>
          <w:numId w:val="39"/>
        </w:numPr>
        <w:spacing w:line="240" w:lineRule="auto"/>
        <w:jc w:val="both"/>
        <w:rPr>
          <w:rFonts w:cstheme="minorHAnsi"/>
          <w:lang w:val="fr-FR"/>
        </w:rPr>
      </w:pPr>
      <w:r w:rsidRPr="008E44A4">
        <w:rPr>
          <w:rFonts w:cstheme="minorHAnsi"/>
          <w:lang w:val="fr-FR"/>
        </w:rPr>
        <w:t xml:space="preserve">Une information sur les modalités pratiques de suivi des patients dans le </w:t>
      </w:r>
      <w:r w:rsidRPr="00C61B3E">
        <w:rPr>
          <w:rFonts w:cstheme="minorHAnsi"/>
          <w:lang w:val="fr-FR"/>
        </w:rPr>
        <w:t>CPC (Cf. Annexe I).</w:t>
      </w:r>
    </w:p>
    <w:p w14:paraId="36D88753" w14:textId="77777777" w:rsidR="007E6E4F" w:rsidRPr="008E44A4" w:rsidRDefault="007E6E4F" w:rsidP="007E6E4F">
      <w:pPr>
        <w:pStyle w:val="Paragraphedeliste"/>
        <w:numPr>
          <w:ilvl w:val="0"/>
          <w:numId w:val="39"/>
        </w:numPr>
        <w:spacing w:line="240" w:lineRule="auto"/>
        <w:jc w:val="both"/>
        <w:rPr>
          <w:rFonts w:cstheme="minorHAnsi"/>
          <w:lang w:val="fr-FR"/>
        </w:rPr>
      </w:pPr>
      <w:r w:rsidRPr="008E44A4">
        <w:rPr>
          <w:rFonts w:cstheme="minorHAnsi"/>
          <w:lang w:val="fr-FR"/>
        </w:rPr>
        <w:t xml:space="preserve">Une fiche d’initiation du traitement, de suivi à J3, M1, de suivi complémentaire et en cas de complication, de fin de traitement, de suivi post-traitement et une fiche de retraitement dans le </w:t>
      </w:r>
      <w:r>
        <w:rPr>
          <w:rFonts w:cstheme="minorHAnsi"/>
          <w:lang w:val="fr-FR"/>
        </w:rPr>
        <w:t>CPC</w:t>
      </w:r>
      <w:r w:rsidRPr="008E44A4">
        <w:rPr>
          <w:rFonts w:cstheme="minorHAnsi"/>
          <w:lang w:val="fr-FR"/>
        </w:rPr>
        <w:t xml:space="preserve"> (Cf. Annexes II à IV).</w:t>
      </w:r>
    </w:p>
    <w:p w14:paraId="2BCC53F2" w14:textId="77777777" w:rsidR="007E6E4F" w:rsidRPr="008E44A4" w:rsidRDefault="007E6E4F" w:rsidP="007E6E4F">
      <w:pPr>
        <w:pStyle w:val="Paragraphedeliste"/>
        <w:numPr>
          <w:ilvl w:val="0"/>
          <w:numId w:val="39"/>
        </w:numPr>
        <w:spacing w:line="240" w:lineRule="auto"/>
        <w:jc w:val="both"/>
        <w:rPr>
          <w:rFonts w:cstheme="minorHAnsi"/>
          <w:lang w:val="fr-FR"/>
        </w:rPr>
      </w:pPr>
      <w:r w:rsidRPr="008E44A4">
        <w:rPr>
          <w:rFonts w:cstheme="minorHAnsi"/>
          <w:lang w:val="fr-FR"/>
        </w:rPr>
        <w:t>Un argumentaire sur les données relatives à l’efficaci</w:t>
      </w:r>
      <w:r>
        <w:rPr>
          <w:rFonts w:cstheme="minorHAnsi"/>
          <w:lang w:val="fr-FR"/>
        </w:rPr>
        <w:t>té et à la sécurité de BERINERT</w:t>
      </w:r>
      <w:r w:rsidRPr="008E44A4">
        <w:rPr>
          <w:rFonts w:cstheme="minorHAnsi"/>
          <w:lang w:val="fr-FR"/>
        </w:rPr>
        <w:t xml:space="preserve"> dans le </w:t>
      </w:r>
      <w:r>
        <w:rPr>
          <w:rFonts w:cstheme="minorHAnsi"/>
          <w:lang w:val="fr-FR"/>
        </w:rPr>
        <w:t>contexte</w:t>
      </w:r>
      <w:r w:rsidRPr="008E44A4">
        <w:rPr>
          <w:rFonts w:cstheme="minorHAnsi"/>
          <w:lang w:val="fr-FR"/>
        </w:rPr>
        <w:t xml:space="preserve"> </w:t>
      </w:r>
      <w:r>
        <w:rPr>
          <w:rFonts w:cstheme="minorHAnsi"/>
          <w:lang w:val="fr-FR"/>
        </w:rPr>
        <w:t>du CPC</w:t>
      </w:r>
      <w:r w:rsidRPr="008E44A4">
        <w:rPr>
          <w:rFonts w:cstheme="minorHAnsi"/>
          <w:lang w:val="fr-FR"/>
        </w:rPr>
        <w:t xml:space="preserve"> (cf. Annexe VI).</w:t>
      </w:r>
    </w:p>
    <w:p w14:paraId="58BD27C1" w14:textId="77777777" w:rsidR="007E6E4F" w:rsidRPr="008E44A4" w:rsidRDefault="007E6E4F" w:rsidP="007E6E4F">
      <w:pPr>
        <w:pStyle w:val="Paragraphedeliste"/>
        <w:numPr>
          <w:ilvl w:val="0"/>
          <w:numId w:val="39"/>
        </w:numPr>
        <w:spacing w:line="240" w:lineRule="auto"/>
        <w:jc w:val="both"/>
        <w:rPr>
          <w:rFonts w:cstheme="minorHAnsi"/>
          <w:lang w:val="fr-FR"/>
        </w:rPr>
      </w:pPr>
      <w:r w:rsidRPr="008E44A4">
        <w:rPr>
          <w:rFonts w:cstheme="minorHAnsi"/>
          <w:lang w:val="fr-FR"/>
        </w:rPr>
        <w:t xml:space="preserve">Une note d’information à destination des patients sur les modalités d’utilisation du médicament dans le </w:t>
      </w:r>
      <w:r>
        <w:rPr>
          <w:rFonts w:cstheme="minorHAnsi"/>
          <w:lang w:val="fr-FR"/>
        </w:rPr>
        <w:t>CPC</w:t>
      </w:r>
      <w:r w:rsidRPr="008E44A4">
        <w:rPr>
          <w:rFonts w:cstheme="minorHAnsi"/>
          <w:lang w:val="fr-FR"/>
        </w:rPr>
        <w:t xml:space="preserve"> (cf. Annexe VII). Le patient peut également consulter la notice annexée à l’AMM, présente dans les boites et également consultable sur le site internet suivant : </w:t>
      </w:r>
      <w:hyperlink r:id="rId36" w:history="1">
        <w:r w:rsidRPr="008E44A4">
          <w:rPr>
            <w:rStyle w:val="Lienhypertexte"/>
            <w:rFonts w:cstheme="minorHAnsi"/>
            <w:lang w:val="fr-FR"/>
          </w:rPr>
          <w:t>http://base-donnees-publique.medicaments.gouv.fr/</w:t>
        </w:r>
      </w:hyperlink>
      <w:r w:rsidRPr="008E44A4">
        <w:rPr>
          <w:rFonts w:cstheme="minorHAnsi"/>
          <w:lang w:val="fr-FR"/>
        </w:rPr>
        <w:t xml:space="preserve"> .</w:t>
      </w:r>
    </w:p>
    <w:p w14:paraId="6BAB03D5" w14:textId="77777777" w:rsidR="007E6E4F" w:rsidRPr="008E44A4" w:rsidRDefault="007E6E4F" w:rsidP="007E6E4F">
      <w:pPr>
        <w:pStyle w:val="Paragraphedeliste"/>
        <w:numPr>
          <w:ilvl w:val="0"/>
          <w:numId w:val="39"/>
        </w:numPr>
        <w:spacing w:line="240" w:lineRule="auto"/>
        <w:jc w:val="both"/>
        <w:rPr>
          <w:rFonts w:cstheme="minorHAnsi"/>
          <w:lang w:val="fr-FR"/>
        </w:rPr>
      </w:pPr>
      <w:r w:rsidRPr="008E44A4">
        <w:rPr>
          <w:rFonts w:cstheme="minorHAnsi"/>
          <w:lang w:val="fr-FR"/>
        </w:rPr>
        <w:t>Un rappel des modalités de déclaration des évènements indésirables, (cf. Annexe VIII).</w:t>
      </w:r>
    </w:p>
    <w:p w14:paraId="1ABEF1BA" w14:textId="77777777" w:rsidR="007E6E4F" w:rsidRPr="008E44A4" w:rsidRDefault="007E6E4F" w:rsidP="007E6E4F">
      <w:pPr>
        <w:pStyle w:val="Paragraphedeliste"/>
        <w:numPr>
          <w:ilvl w:val="0"/>
          <w:numId w:val="39"/>
        </w:numPr>
        <w:spacing w:line="240" w:lineRule="auto"/>
        <w:jc w:val="both"/>
        <w:rPr>
          <w:rFonts w:cstheme="minorHAnsi"/>
          <w:lang w:val="fr-FR"/>
        </w:rPr>
      </w:pPr>
      <w:r w:rsidRPr="008E44A4">
        <w:rPr>
          <w:rFonts w:cstheme="minorHAnsi"/>
          <w:lang w:val="fr-FR"/>
        </w:rPr>
        <w:t xml:space="preserve">Une information sur les dispositions législatives et réglementaires relatives </w:t>
      </w:r>
      <w:r>
        <w:rPr>
          <w:rFonts w:cstheme="minorHAnsi"/>
          <w:lang w:val="fr-FR"/>
        </w:rPr>
        <w:t>au CPC</w:t>
      </w:r>
    </w:p>
    <w:p w14:paraId="2A4C1D0D" w14:textId="77777777" w:rsidR="007E6E4F" w:rsidRPr="003C4837" w:rsidRDefault="007E6E4F" w:rsidP="007E6E4F">
      <w:pPr>
        <w:spacing w:after="0" w:line="240" w:lineRule="auto"/>
        <w:ind w:right="-62"/>
        <w:jc w:val="both"/>
        <w:rPr>
          <w:rFonts w:eastAsia="Times New Roman" w:cstheme="minorHAnsi"/>
          <w:lang w:val="fr-FR"/>
        </w:rPr>
      </w:pPr>
    </w:p>
    <w:p w14:paraId="45034334" w14:textId="77777777" w:rsidR="007E6E4F" w:rsidRDefault="007E6E4F" w:rsidP="007E6E4F">
      <w:pPr>
        <w:jc w:val="both"/>
        <w:rPr>
          <w:rFonts w:ascii="Arial" w:hAnsi="Arial" w:cs="Arial"/>
          <w:color w:val="000000"/>
          <w:sz w:val="20"/>
          <w:lang w:val="fr-FR" w:eastAsia="fr-FR"/>
        </w:rPr>
      </w:pPr>
      <w:r w:rsidRPr="003D3723">
        <w:rPr>
          <w:rFonts w:ascii="Arial" w:hAnsi="Arial" w:cs="Arial"/>
          <w:color w:val="000000"/>
          <w:sz w:val="20"/>
          <w:lang w:val="fr-FR" w:eastAsia="fr-FR"/>
        </w:rPr>
        <w:t>Le protocole</w:t>
      </w:r>
      <w:r>
        <w:rPr>
          <w:rFonts w:ascii="Arial" w:hAnsi="Arial" w:cs="Arial"/>
          <w:color w:val="000000"/>
          <w:sz w:val="20"/>
          <w:lang w:val="fr-FR" w:eastAsia="fr-FR"/>
        </w:rPr>
        <w:t xml:space="preserve"> d’utilisation thérapeutique et</w:t>
      </w:r>
      <w:r w:rsidRPr="003D3723">
        <w:rPr>
          <w:rFonts w:ascii="Arial" w:hAnsi="Arial" w:cs="Arial"/>
          <w:color w:val="000000"/>
          <w:sz w:val="20"/>
          <w:lang w:val="fr-FR" w:eastAsia="fr-FR"/>
        </w:rPr>
        <w:t xml:space="preserve"> de suivi</w:t>
      </w:r>
      <w:r w:rsidRPr="003C4837">
        <w:rPr>
          <w:rFonts w:ascii="Arial" w:hAnsi="Arial" w:cs="Arial"/>
          <w:color w:val="000000"/>
          <w:sz w:val="20"/>
          <w:lang w:val="fr-FR" w:eastAsia="fr-FR"/>
        </w:rPr>
        <w:t xml:space="preserve"> </w:t>
      </w:r>
      <w:r>
        <w:rPr>
          <w:rFonts w:ascii="Arial" w:hAnsi="Arial" w:cs="Arial"/>
          <w:color w:val="000000"/>
          <w:sz w:val="20"/>
          <w:lang w:val="fr-FR" w:eastAsia="fr-FR"/>
        </w:rPr>
        <w:t xml:space="preserve">des patients </w:t>
      </w:r>
      <w:r w:rsidRPr="003C4837">
        <w:rPr>
          <w:rFonts w:ascii="Arial" w:hAnsi="Arial" w:cs="Arial"/>
          <w:color w:val="000000"/>
          <w:sz w:val="20"/>
          <w:lang w:val="fr-FR" w:eastAsia="fr-FR"/>
        </w:rPr>
        <w:t xml:space="preserve">et ses annexes sont disponibles sur le site Internet de l’ANSM </w:t>
      </w:r>
      <w:r w:rsidRPr="005F2D7E">
        <w:rPr>
          <w:rFonts w:ascii="Arial" w:hAnsi="Arial" w:cs="Arial"/>
          <w:color w:val="000000"/>
          <w:sz w:val="20"/>
          <w:lang w:val="fr-FR" w:eastAsia="fr-FR"/>
        </w:rPr>
        <w:t>(documents de référence – accès compassionnel/accès précoce – Référentiel des spécialités en accès dérogatoire - CPC en cour</w:t>
      </w:r>
      <w:r>
        <w:rPr>
          <w:rFonts w:ascii="Arial" w:hAnsi="Arial" w:cs="Arial"/>
          <w:color w:val="000000"/>
          <w:sz w:val="20"/>
          <w:lang w:val="fr-FR" w:eastAsia="fr-FR"/>
        </w:rPr>
        <w:t>s</w:t>
      </w:r>
      <w:r w:rsidRPr="005F2D7E">
        <w:rPr>
          <w:rFonts w:ascii="Arial" w:hAnsi="Arial" w:cs="Arial"/>
          <w:color w:val="000000"/>
          <w:sz w:val="20"/>
          <w:lang w:val="fr-FR" w:eastAsia="fr-FR"/>
        </w:rPr>
        <w:t>)</w:t>
      </w:r>
      <w:r w:rsidRPr="003C4837">
        <w:rPr>
          <w:rFonts w:ascii="Arial" w:hAnsi="Arial" w:cs="Arial"/>
          <w:color w:val="000000"/>
          <w:sz w:val="20"/>
          <w:lang w:val="fr-FR" w:eastAsia="fr-FR"/>
        </w:rPr>
        <w:t>. Il est également mis à la disposition des</w:t>
      </w:r>
      <w:r>
        <w:rPr>
          <w:rFonts w:ascii="Arial" w:hAnsi="Arial" w:cs="Arial"/>
          <w:color w:val="000000"/>
          <w:sz w:val="20"/>
          <w:lang w:val="fr-FR" w:eastAsia="fr-FR"/>
        </w:rPr>
        <w:t xml:space="preserve"> prescripteurs concernés par le</w:t>
      </w:r>
      <w:r w:rsidRPr="003C4837">
        <w:rPr>
          <w:rFonts w:ascii="Arial" w:hAnsi="Arial" w:cs="Arial"/>
          <w:color w:val="000000"/>
          <w:sz w:val="20"/>
          <w:lang w:val="fr-FR" w:eastAsia="fr-FR"/>
        </w:rPr>
        <w:t xml:space="preserve"> laboratoire.</w:t>
      </w:r>
    </w:p>
    <w:p w14:paraId="293606AC" w14:textId="77777777" w:rsidR="007E6E4F" w:rsidRDefault="007E6E4F" w:rsidP="007E6E4F">
      <w:pPr>
        <w:pStyle w:val="Paragraphedeliste"/>
        <w:autoSpaceDE w:val="0"/>
        <w:autoSpaceDN w:val="0"/>
        <w:adjustRightInd w:val="0"/>
        <w:spacing w:before="120" w:after="0" w:line="240" w:lineRule="auto"/>
        <w:ind w:left="360" w:right="46"/>
        <w:jc w:val="both"/>
        <w:rPr>
          <w:rFonts w:ascii="Arial" w:hAnsi="Arial" w:cs="Arial"/>
          <w:b/>
          <w:i/>
          <w:color w:val="000000"/>
          <w:sz w:val="20"/>
          <w:lang w:val="fr-FR" w:eastAsia="fr-FR"/>
        </w:rPr>
      </w:pPr>
    </w:p>
    <w:p w14:paraId="18AAB3BA" w14:textId="77777777" w:rsidR="007E6E4F" w:rsidRPr="003D3723" w:rsidRDefault="007E6E4F" w:rsidP="007E6E4F">
      <w:pPr>
        <w:spacing w:after="0" w:line="240" w:lineRule="auto"/>
        <w:ind w:right="-62"/>
        <w:jc w:val="both"/>
        <w:rPr>
          <w:rFonts w:eastAsia="Times New Roman" w:cstheme="minorHAnsi"/>
          <w:b/>
          <w:bCs/>
          <w:lang w:val="fr-FR"/>
        </w:rPr>
      </w:pPr>
      <w:r w:rsidRPr="003D3723">
        <w:rPr>
          <w:rFonts w:eastAsia="Times New Roman" w:cstheme="minorHAnsi"/>
          <w:b/>
          <w:bCs/>
          <w:lang w:val="fr-FR"/>
        </w:rPr>
        <w:t>1.4 Exploitation des données.</w:t>
      </w:r>
    </w:p>
    <w:p w14:paraId="67BDA5BC" w14:textId="77777777" w:rsidR="007E6E4F" w:rsidRPr="003D3723" w:rsidRDefault="007E6E4F" w:rsidP="007E6E4F">
      <w:pPr>
        <w:autoSpaceDE w:val="0"/>
        <w:autoSpaceDN w:val="0"/>
        <w:adjustRightInd w:val="0"/>
        <w:spacing w:before="120"/>
        <w:ind w:right="46"/>
        <w:jc w:val="both"/>
        <w:rPr>
          <w:rFonts w:ascii="Arial" w:hAnsi="Arial" w:cs="Arial"/>
          <w:color w:val="000000"/>
          <w:sz w:val="20"/>
          <w:lang w:val="fr-FR" w:eastAsia="fr-FR"/>
        </w:rPr>
      </w:pPr>
      <w:r w:rsidRPr="003D3723">
        <w:rPr>
          <w:rFonts w:ascii="Arial" w:hAnsi="Arial" w:cs="Arial"/>
          <w:color w:val="000000"/>
          <w:sz w:val="20"/>
          <w:lang w:val="fr-FR" w:eastAsia="fr-FR"/>
        </w:rPr>
        <w:t>L’ensemble des données collectées par les prescripteurs</w:t>
      </w:r>
      <w:r w:rsidRPr="003D3723">
        <w:rPr>
          <w:rFonts w:ascii="Arial" w:hAnsi="Arial" w:cs="Arial"/>
          <w:sz w:val="20"/>
          <w:lang w:val="fr-FR"/>
        </w:rPr>
        <w:t xml:space="preserve"> dans</w:t>
      </w:r>
      <w:r w:rsidRPr="003D3723">
        <w:rPr>
          <w:rFonts w:ascii="Arial" w:hAnsi="Arial" w:cs="Arial"/>
          <w:spacing w:val="1"/>
          <w:sz w:val="20"/>
          <w:lang w:val="fr-FR"/>
        </w:rPr>
        <w:t xml:space="preserve"> </w:t>
      </w:r>
      <w:r w:rsidRPr="003D3723">
        <w:rPr>
          <w:rFonts w:ascii="Arial" w:hAnsi="Arial" w:cs="Arial"/>
          <w:sz w:val="20"/>
          <w:lang w:val="fr-FR"/>
        </w:rPr>
        <w:t>le</w:t>
      </w:r>
      <w:r w:rsidRPr="003D3723">
        <w:rPr>
          <w:rFonts w:ascii="Arial" w:hAnsi="Arial" w:cs="Arial"/>
          <w:spacing w:val="1"/>
          <w:sz w:val="20"/>
          <w:lang w:val="fr-FR"/>
        </w:rPr>
        <w:t xml:space="preserve"> </w:t>
      </w:r>
      <w:r w:rsidRPr="003D3723">
        <w:rPr>
          <w:rFonts w:ascii="Arial" w:hAnsi="Arial" w:cs="Arial"/>
          <w:sz w:val="20"/>
          <w:lang w:val="fr-FR"/>
        </w:rPr>
        <w:t>CPC</w:t>
      </w:r>
      <w:r w:rsidRPr="003D3723">
        <w:rPr>
          <w:rFonts w:ascii="Arial" w:hAnsi="Arial" w:cs="Arial"/>
          <w:color w:val="000000"/>
          <w:sz w:val="20"/>
          <w:lang w:val="fr-FR" w:eastAsia="fr-FR"/>
        </w:rPr>
        <w:t xml:space="preserve"> seront recueillies et analysées par le laboratoire concerné et feront l’objet de rapports périodiques ainsi que d’un projet de résumé de ces rapports transmis tous les ans à l’ANSM. </w:t>
      </w:r>
    </w:p>
    <w:p w14:paraId="718BFBDB" w14:textId="77777777" w:rsidR="007E6E4F" w:rsidRPr="0064050F" w:rsidRDefault="007E6E4F" w:rsidP="007E6E4F">
      <w:pPr>
        <w:pStyle w:val="Corpsdetexte"/>
        <w:spacing w:after="160" w:line="259" w:lineRule="auto"/>
        <w:jc w:val="both"/>
        <w:rPr>
          <w:rFonts w:ascii="Arial" w:hAnsi="Arial" w:cs="Arial"/>
          <w:sz w:val="20"/>
          <w:szCs w:val="20"/>
        </w:rPr>
      </w:pPr>
      <w:r w:rsidRPr="0064050F">
        <w:rPr>
          <w:rFonts w:ascii="Arial" w:hAnsi="Arial" w:cs="Arial"/>
          <w:sz w:val="20"/>
          <w:szCs w:val="20"/>
        </w:rPr>
        <w:t>L’ANSM</w:t>
      </w:r>
      <w:r w:rsidRPr="0064050F">
        <w:rPr>
          <w:rFonts w:ascii="Arial" w:hAnsi="Arial" w:cs="Arial"/>
          <w:spacing w:val="1"/>
          <w:sz w:val="20"/>
          <w:szCs w:val="20"/>
        </w:rPr>
        <w:t xml:space="preserve"> </w:t>
      </w:r>
      <w:r w:rsidRPr="0064050F">
        <w:rPr>
          <w:rFonts w:ascii="Arial" w:hAnsi="Arial" w:cs="Arial"/>
          <w:sz w:val="20"/>
          <w:szCs w:val="20"/>
        </w:rPr>
        <w:t>assure</w:t>
      </w:r>
      <w:r w:rsidRPr="0064050F">
        <w:rPr>
          <w:rFonts w:ascii="Arial" w:hAnsi="Arial" w:cs="Arial"/>
          <w:spacing w:val="1"/>
          <w:sz w:val="20"/>
          <w:szCs w:val="20"/>
        </w:rPr>
        <w:t xml:space="preserve"> </w:t>
      </w:r>
      <w:r w:rsidRPr="0064050F">
        <w:rPr>
          <w:rFonts w:ascii="Arial" w:hAnsi="Arial" w:cs="Arial"/>
          <w:sz w:val="20"/>
          <w:szCs w:val="20"/>
        </w:rPr>
        <w:t>une</w:t>
      </w:r>
      <w:r w:rsidRPr="0064050F">
        <w:rPr>
          <w:rFonts w:ascii="Arial" w:hAnsi="Arial" w:cs="Arial"/>
          <w:spacing w:val="1"/>
          <w:sz w:val="20"/>
          <w:szCs w:val="20"/>
        </w:rPr>
        <w:t xml:space="preserve"> </w:t>
      </w:r>
      <w:r w:rsidRPr="0064050F">
        <w:rPr>
          <w:rFonts w:ascii="Arial" w:hAnsi="Arial" w:cs="Arial"/>
          <w:sz w:val="20"/>
          <w:szCs w:val="20"/>
        </w:rPr>
        <w:t>surveillance</w:t>
      </w:r>
      <w:r w:rsidRPr="0064050F">
        <w:rPr>
          <w:rFonts w:ascii="Arial" w:hAnsi="Arial" w:cs="Arial"/>
          <w:spacing w:val="1"/>
          <w:sz w:val="20"/>
          <w:szCs w:val="20"/>
        </w:rPr>
        <w:t xml:space="preserve"> </w:t>
      </w:r>
      <w:r w:rsidRPr="0064050F">
        <w:rPr>
          <w:rFonts w:ascii="Arial" w:hAnsi="Arial" w:cs="Arial"/>
          <w:sz w:val="20"/>
          <w:szCs w:val="20"/>
        </w:rPr>
        <w:t>nationale</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l’utilisation</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Pr>
          <w:rFonts w:ascii="Arial" w:hAnsi="Arial" w:cs="Arial"/>
          <w:sz w:val="20"/>
          <w:szCs w:val="20"/>
        </w:rPr>
        <w:t>BERINERT</w:t>
      </w:r>
      <w:r w:rsidRPr="0064050F">
        <w:rPr>
          <w:rFonts w:ascii="Arial" w:hAnsi="Arial" w:cs="Arial"/>
          <w:spacing w:val="1"/>
          <w:sz w:val="20"/>
          <w:szCs w:val="20"/>
        </w:rPr>
        <w:t xml:space="preserve"> </w:t>
      </w:r>
      <w:r w:rsidRPr="0064050F">
        <w:rPr>
          <w:rFonts w:ascii="Arial" w:hAnsi="Arial" w:cs="Arial"/>
          <w:sz w:val="20"/>
          <w:szCs w:val="20"/>
        </w:rPr>
        <w:t>en</w:t>
      </w:r>
      <w:r w:rsidRPr="0064050F">
        <w:rPr>
          <w:rFonts w:ascii="Arial" w:hAnsi="Arial" w:cs="Arial"/>
          <w:spacing w:val="1"/>
          <w:sz w:val="20"/>
          <w:szCs w:val="20"/>
        </w:rPr>
        <w:t xml:space="preserve"> </w:t>
      </w:r>
      <w:r w:rsidRPr="0064050F">
        <w:rPr>
          <w:rFonts w:ascii="Arial" w:hAnsi="Arial" w:cs="Arial"/>
          <w:sz w:val="20"/>
          <w:szCs w:val="20"/>
        </w:rPr>
        <w:t>collaboration</w:t>
      </w:r>
      <w:r>
        <w:rPr>
          <w:rFonts w:ascii="Arial" w:hAnsi="Arial" w:cs="Arial"/>
          <w:spacing w:val="1"/>
          <w:sz w:val="20"/>
          <w:szCs w:val="20"/>
        </w:rPr>
        <w:t xml:space="preserve">, le cas échéant </w:t>
      </w:r>
      <w:r w:rsidRPr="0064050F">
        <w:rPr>
          <w:rFonts w:ascii="Arial" w:hAnsi="Arial" w:cs="Arial"/>
          <w:sz w:val="20"/>
          <w:szCs w:val="20"/>
        </w:rPr>
        <w:t>avec</w:t>
      </w:r>
      <w:r w:rsidRPr="0064050F">
        <w:rPr>
          <w:rFonts w:ascii="Arial" w:hAnsi="Arial" w:cs="Arial"/>
          <w:spacing w:val="1"/>
          <w:sz w:val="20"/>
          <w:szCs w:val="20"/>
        </w:rPr>
        <w:t xml:space="preserve"> </w:t>
      </w:r>
      <w:r w:rsidRPr="0064050F">
        <w:rPr>
          <w:rFonts w:ascii="Arial" w:hAnsi="Arial" w:cs="Arial"/>
          <w:sz w:val="20"/>
          <w:szCs w:val="20"/>
        </w:rPr>
        <w:t>le</w:t>
      </w:r>
      <w:r w:rsidRPr="0064050F">
        <w:rPr>
          <w:rFonts w:ascii="Arial" w:hAnsi="Arial" w:cs="Arial"/>
          <w:spacing w:val="1"/>
          <w:sz w:val="20"/>
          <w:szCs w:val="20"/>
        </w:rPr>
        <w:t xml:space="preserve"> </w:t>
      </w:r>
      <w:r w:rsidRPr="0064050F">
        <w:rPr>
          <w:rFonts w:ascii="Arial" w:hAnsi="Arial" w:cs="Arial"/>
          <w:sz w:val="20"/>
          <w:szCs w:val="20"/>
        </w:rPr>
        <w:t>Centre</w:t>
      </w:r>
      <w:r w:rsidRPr="0064050F">
        <w:rPr>
          <w:rFonts w:ascii="Arial" w:hAnsi="Arial" w:cs="Arial"/>
          <w:spacing w:val="1"/>
          <w:sz w:val="20"/>
          <w:szCs w:val="20"/>
        </w:rPr>
        <w:t xml:space="preserve"> </w:t>
      </w:r>
      <w:r w:rsidRPr="0064050F">
        <w:rPr>
          <w:rFonts w:ascii="Arial" w:hAnsi="Arial" w:cs="Arial"/>
          <w:sz w:val="20"/>
          <w:szCs w:val="20"/>
        </w:rPr>
        <w:t>Régional</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Pharmacovigilance</w:t>
      </w:r>
      <w:r w:rsidRPr="0064050F">
        <w:rPr>
          <w:rFonts w:ascii="Arial" w:hAnsi="Arial" w:cs="Arial"/>
          <w:spacing w:val="1"/>
          <w:sz w:val="20"/>
          <w:szCs w:val="20"/>
        </w:rPr>
        <w:t xml:space="preserve"> </w:t>
      </w:r>
      <w:r w:rsidRPr="0064050F">
        <w:rPr>
          <w:rFonts w:ascii="Arial" w:hAnsi="Arial" w:cs="Arial"/>
          <w:sz w:val="20"/>
          <w:szCs w:val="20"/>
        </w:rPr>
        <w:t>(CRPV)</w:t>
      </w:r>
      <w:r>
        <w:rPr>
          <w:rFonts w:ascii="Arial" w:hAnsi="Arial" w:cs="Arial"/>
          <w:sz w:val="20"/>
          <w:szCs w:val="20"/>
        </w:rPr>
        <w:t xml:space="preserve"> de Limoges </w:t>
      </w:r>
      <w:r>
        <w:rPr>
          <w:rFonts w:ascii="Arial" w:hAnsi="Arial" w:cs="Arial"/>
          <w:spacing w:val="1"/>
          <w:sz w:val="20"/>
          <w:szCs w:val="20"/>
        </w:rPr>
        <w:t>en charge du suivi</w:t>
      </w:r>
      <w:r w:rsidRPr="003D3723">
        <w:rPr>
          <w:rFonts w:ascii="Arial" w:hAnsi="Arial" w:cs="Arial"/>
          <w:sz w:val="20"/>
          <w:szCs w:val="20"/>
        </w:rPr>
        <w:t>.</w:t>
      </w:r>
      <w:r w:rsidRPr="0064050F">
        <w:rPr>
          <w:rFonts w:ascii="Arial" w:hAnsi="Arial" w:cs="Arial"/>
          <w:spacing w:val="1"/>
          <w:sz w:val="20"/>
          <w:szCs w:val="20"/>
        </w:rPr>
        <w:t xml:space="preserve"> </w:t>
      </w:r>
      <w:r w:rsidRPr="0064050F">
        <w:rPr>
          <w:rFonts w:ascii="Arial" w:hAnsi="Arial" w:cs="Arial"/>
          <w:sz w:val="20"/>
          <w:szCs w:val="20"/>
        </w:rPr>
        <w:t>Les</w:t>
      </w:r>
      <w:r w:rsidRPr="0064050F">
        <w:rPr>
          <w:rFonts w:ascii="Arial" w:hAnsi="Arial" w:cs="Arial"/>
          <w:spacing w:val="1"/>
          <w:sz w:val="20"/>
          <w:szCs w:val="20"/>
        </w:rPr>
        <w:t xml:space="preserve"> </w:t>
      </w:r>
      <w:r w:rsidRPr="0064050F">
        <w:rPr>
          <w:rFonts w:ascii="Arial" w:hAnsi="Arial" w:cs="Arial"/>
          <w:sz w:val="20"/>
          <w:szCs w:val="20"/>
        </w:rPr>
        <w:t>données</w:t>
      </w:r>
      <w:r w:rsidRPr="0064050F">
        <w:rPr>
          <w:rFonts w:ascii="Arial" w:hAnsi="Arial" w:cs="Arial"/>
          <w:spacing w:val="1"/>
          <w:sz w:val="20"/>
          <w:szCs w:val="20"/>
        </w:rPr>
        <w:t xml:space="preserve"> </w:t>
      </w:r>
      <w:r w:rsidRPr="0064050F">
        <w:rPr>
          <w:rFonts w:ascii="Arial" w:hAnsi="Arial" w:cs="Arial"/>
          <w:sz w:val="20"/>
          <w:szCs w:val="20"/>
        </w:rPr>
        <w:t>seront</w:t>
      </w:r>
      <w:r w:rsidRPr="0064050F">
        <w:rPr>
          <w:rFonts w:ascii="Arial" w:hAnsi="Arial" w:cs="Arial"/>
          <w:spacing w:val="1"/>
          <w:sz w:val="20"/>
          <w:szCs w:val="20"/>
        </w:rPr>
        <w:t xml:space="preserve"> </w:t>
      </w:r>
      <w:r w:rsidRPr="0064050F">
        <w:rPr>
          <w:rFonts w:ascii="Arial" w:hAnsi="Arial" w:cs="Arial"/>
          <w:sz w:val="20"/>
          <w:szCs w:val="20"/>
        </w:rPr>
        <w:t>collectées</w:t>
      </w:r>
      <w:r w:rsidRPr="0064050F">
        <w:rPr>
          <w:rFonts w:ascii="Arial" w:hAnsi="Arial" w:cs="Arial"/>
          <w:spacing w:val="1"/>
          <w:sz w:val="20"/>
          <w:szCs w:val="20"/>
        </w:rPr>
        <w:t xml:space="preserve"> </w:t>
      </w:r>
      <w:r w:rsidRPr="0064050F">
        <w:rPr>
          <w:rFonts w:ascii="Arial" w:hAnsi="Arial" w:cs="Arial"/>
          <w:sz w:val="20"/>
          <w:szCs w:val="20"/>
        </w:rPr>
        <w:t>et</w:t>
      </w:r>
      <w:r>
        <w:rPr>
          <w:rFonts w:ascii="Arial" w:hAnsi="Arial" w:cs="Arial"/>
          <w:sz w:val="20"/>
          <w:szCs w:val="20"/>
        </w:rPr>
        <w:t xml:space="preserve"> </w:t>
      </w:r>
      <w:r w:rsidRPr="0064050F">
        <w:rPr>
          <w:rFonts w:ascii="Arial" w:hAnsi="Arial" w:cs="Arial"/>
          <w:spacing w:val="-57"/>
          <w:sz w:val="20"/>
          <w:szCs w:val="20"/>
        </w:rPr>
        <w:t xml:space="preserve"> </w:t>
      </w:r>
      <w:r>
        <w:rPr>
          <w:rFonts w:ascii="Arial" w:hAnsi="Arial" w:cs="Arial"/>
          <w:spacing w:val="-57"/>
          <w:sz w:val="20"/>
          <w:szCs w:val="20"/>
        </w:rPr>
        <w:t xml:space="preserve">  </w:t>
      </w:r>
      <w:r w:rsidRPr="0064050F">
        <w:rPr>
          <w:rFonts w:ascii="Arial" w:hAnsi="Arial" w:cs="Arial"/>
          <w:sz w:val="20"/>
          <w:szCs w:val="20"/>
        </w:rPr>
        <w:t>envoyées</w:t>
      </w:r>
      <w:r w:rsidRPr="0064050F">
        <w:rPr>
          <w:rFonts w:ascii="Arial" w:hAnsi="Arial" w:cs="Arial"/>
          <w:spacing w:val="-1"/>
          <w:sz w:val="20"/>
          <w:szCs w:val="20"/>
        </w:rPr>
        <w:t xml:space="preserve"> </w:t>
      </w:r>
      <w:r w:rsidRPr="0064050F">
        <w:rPr>
          <w:rFonts w:ascii="Arial" w:hAnsi="Arial" w:cs="Arial"/>
          <w:sz w:val="20"/>
          <w:szCs w:val="20"/>
        </w:rPr>
        <w:t>jusqu’à</w:t>
      </w:r>
      <w:r w:rsidRPr="0064050F">
        <w:rPr>
          <w:rFonts w:ascii="Arial" w:hAnsi="Arial" w:cs="Arial"/>
          <w:spacing w:val="-1"/>
          <w:sz w:val="20"/>
          <w:szCs w:val="20"/>
        </w:rPr>
        <w:t xml:space="preserve"> </w:t>
      </w:r>
      <w:r w:rsidRPr="0064050F">
        <w:rPr>
          <w:rFonts w:ascii="Arial" w:hAnsi="Arial" w:cs="Arial"/>
          <w:sz w:val="20"/>
          <w:szCs w:val="20"/>
        </w:rPr>
        <w:t>la</w:t>
      </w:r>
      <w:r w:rsidRPr="0064050F">
        <w:rPr>
          <w:rFonts w:ascii="Arial" w:hAnsi="Arial" w:cs="Arial"/>
          <w:spacing w:val="-2"/>
          <w:sz w:val="20"/>
          <w:szCs w:val="20"/>
        </w:rPr>
        <w:t xml:space="preserve"> </w:t>
      </w:r>
      <w:r w:rsidRPr="0064050F">
        <w:rPr>
          <w:rFonts w:ascii="Arial" w:hAnsi="Arial" w:cs="Arial"/>
          <w:sz w:val="20"/>
          <w:szCs w:val="20"/>
        </w:rPr>
        <w:t>fin de</w:t>
      </w:r>
      <w:r w:rsidRPr="0064050F">
        <w:rPr>
          <w:rFonts w:ascii="Arial" w:hAnsi="Arial" w:cs="Arial"/>
          <w:spacing w:val="-1"/>
          <w:sz w:val="20"/>
          <w:szCs w:val="20"/>
        </w:rPr>
        <w:t xml:space="preserve"> </w:t>
      </w:r>
      <w:r w:rsidRPr="0064050F">
        <w:rPr>
          <w:rFonts w:ascii="Arial" w:hAnsi="Arial" w:cs="Arial"/>
          <w:sz w:val="20"/>
          <w:szCs w:val="20"/>
        </w:rPr>
        <w:t>traitement</w:t>
      </w:r>
      <w:r w:rsidRPr="0064050F">
        <w:rPr>
          <w:rFonts w:ascii="Arial" w:hAnsi="Arial" w:cs="Arial"/>
          <w:spacing w:val="-1"/>
          <w:sz w:val="20"/>
          <w:szCs w:val="20"/>
        </w:rPr>
        <w:t xml:space="preserve"> </w:t>
      </w:r>
      <w:r w:rsidRPr="0064050F">
        <w:rPr>
          <w:rFonts w:ascii="Arial" w:hAnsi="Arial" w:cs="Arial"/>
          <w:sz w:val="20"/>
          <w:szCs w:val="20"/>
        </w:rPr>
        <w:t>du dernier</w:t>
      </w:r>
      <w:r w:rsidRPr="0064050F">
        <w:rPr>
          <w:rFonts w:ascii="Arial" w:hAnsi="Arial" w:cs="Arial"/>
          <w:spacing w:val="-1"/>
          <w:sz w:val="20"/>
          <w:szCs w:val="20"/>
        </w:rPr>
        <w:t xml:space="preserve"> </w:t>
      </w:r>
      <w:r w:rsidRPr="0064050F">
        <w:rPr>
          <w:rFonts w:ascii="Arial" w:hAnsi="Arial" w:cs="Arial"/>
          <w:sz w:val="20"/>
          <w:szCs w:val="20"/>
        </w:rPr>
        <w:t>patient</w:t>
      </w:r>
      <w:r w:rsidRPr="0064050F">
        <w:rPr>
          <w:rFonts w:ascii="Arial" w:hAnsi="Arial" w:cs="Arial"/>
          <w:spacing w:val="-1"/>
          <w:sz w:val="20"/>
          <w:szCs w:val="20"/>
        </w:rPr>
        <w:t xml:space="preserve"> </w:t>
      </w:r>
      <w:r w:rsidRPr="0064050F">
        <w:rPr>
          <w:rFonts w:ascii="Arial" w:hAnsi="Arial" w:cs="Arial"/>
          <w:sz w:val="20"/>
          <w:szCs w:val="20"/>
        </w:rPr>
        <w:t>inclus dans</w:t>
      </w:r>
      <w:r w:rsidRPr="0064050F">
        <w:rPr>
          <w:rFonts w:ascii="Arial" w:hAnsi="Arial" w:cs="Arial"/>
          <w:spacing w:val="-1"/>
          <w:sz w:val="20"/>
          <w:szCs w:val="20"/>
        </w:rPr>
        <w:t xml:space="preserve"> </w:t>
      </w:r>
      <w:r w:rsidRPr="0064050F">
        <w:rPr>
          <w:rFonts w:ascii="Arial" w:hAnsi="Arial" w:cs="Arial"/>
          <w:sz w:val="20"/>
          <w:szCs w:val="20"/>
        </w:rPr>
        <w:t>le</w:t>
      </w:r>
      <w:r w:rsidRPr="0064050F">
        <w:rPr>
          <w:rFonts w:ascii="Arial" w:hAnsi="Arial" w:cs="Arial"/>
          <w:spacing w:val="-1"/>
          <w:sz w:val="20"/>
          <w:szCs w:val="20"/>
        </w:rPr>
        <w:t xml:space="preserve"> </w:t>
      </w:r>
      <w:r w:rsidRPr="0064050F">
        <w:rPr>
          <w:rFonts w:ascii="Arial" w:hAnsi="Arial" w:cs="Arial"/>
          <w:sz w:val="20"/>
          <w:szCs w:val="20"/>
        </w:rPr>
        <w:t>CPC.</w:t>
      </w:r>
    </w:p>
    <w:p w14:paraId="2249E33E" w14:textId="77777777" w:rsidR="007E6E4F" w:rsidRDefault="007E6E4F" w:rsidP="007E6E4F">
      <w:pPr>
        <w:autoSpaceDE w:val="0"/>
        <w:autoSpaceDN w:val="0"/>
        <w:adjustRightInd w:val="0"/>
        <w:spacing w:before="120"/>
        <w:ind w:right="46"/>
        <w:jc w:val="both"/>
        <w:rPr>
          <w:rFonts w:ascii="Arial" w:hAnsi="Arial" w:cs="Arial"/>
          <w:color w:val="000000"/>
          <w:sz w:val="20"/>
          <w:lang w:val="fr-FR" w:eastAsia="fr-FR"/>
        </w:rPr>
      </w:pPr>
      <w:r w:rsidRPr="003D3723">
        <w:rPr>
          <w:rFonts w:ascii="Arial" w:hAnsi="Arial" w:cs="Arial"/>
          <w:color w:val="000000"/>
          <w:sz w:val="20"/>
          <w:lang w:val="fr-FR" w:eastAsia="fr-FR"/>
        </w:rPr>
        <w:t>Les résumés des rapports correspondants, validés par l’ANSM, seront publiés sur le site Internet de l’ANSM documents de référence – accès compassionnel/accès précoce – Référentiel des spécialités en a</w:t>
      </w:r>
      <w:r>
        <w:rPr>
          <w:rFonts w:ascii="Arial" w:hAnsi="Arial" w:cs="Arial"/>
          <w:color w:val="000000"/>
          <w:sz w:val="20"/>
          <w:lang w:val="fr-FR" w:eastAsia="fr-FR"/>
        </w:rPr>
        <w:t>ccès dérogatoire - CPC en cours</w:t>
      </w:r>
      <w:r w:rsidRPr="003D3723">
        <w:rPr>
          <w:rFonts w:ascii="Arial" w:hAnsi="Arial" w:cs="Arial"/>
          <w:color w:val="000000"/>
          <w:sz w:val="20"/>
          <w:lang w:val="fr-FR" w:eastAsia="fr-FR"/>
        </w:rPr>
        <w:t>.</w:t>
      </w:r>
    </w:p>
    <w:p w14:paraId="4221CFDA" w14:textId="77777777" w:rsidR="00EF401C" w:rsidRPr="00D56568" w:rsidRDefault="00EF401C" w:rsidP="004C5CBB">
      <w:pPr>
        <w:rPr>
          <w:rFonts w:cstheme="minorHAnsi"/>
          <w:b/>
          <w:lang w:val="fr-FR"/>
        </w:rPr>
      </w:pPr>
    </w:p>
    <w:sectPr w:rsidR="00EF401C" w:rsidRPr="00D56568" w:rsidSect="009F548C">
      <w:pgSz w:w="12240" w:h="15840"/>
      <w:pgMar w:top="1440" w:right="1440" w:bottom="1135" w:left="144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CFED6" w14:textId="77777777" w:rsidR="004613D0" w:rsidRDefault="004613D0" w:rsidP="00E34BE7">
      <w:pPr>
        <w:spacing w:after="0" w:line="240" w:lineRule="auto"/>
      </w:pPr>
      <w:r>
        <w:separator/>
      </w:r>
    </w:p>
  </w:endnote>
  <w:endnote w:type="continuationSeparator" w:id="0">
    <w:p w14:paraId="7E1D3409" w14:textId="77777777" w:rsidR="004613D0" w:rsidRDefault="004613D0" w:rsidP="00E34BE7">
      <w:pPr>
        <w:spacing w:after="0" w:line="240" w:lineRule="auto"/>
      </w:pPr>
      <w:r>
        <w:continuationSeparator/>
      </w:r>
    </w:p>
  </w:endnote>
  <w:endnote w:type="continuationNotice" w:id="1">
    <w:p w14:paraId="6E8A1766" w14:textId="77777777" w:rsidR="004613D0" w:rsidRDefault="004613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iutadella Rounded Regular">
    <w:altName w:val="Times New Roman"/>
    <w:panose1 w:val="00000000000000000000"/>
    <w:charset w:val="00"/>
    <w:family w:val="modern"/>
    <w:notTrueType/>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Arial Gras">
    <w:altName w:val="Arial"/>
    <w:panose1 w:val="020B0704020202020204"/>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745184"/>
      <w:docPartObj>
        <w:docPartGallery w:val="Page Numbers (Bottom of Page)"/>
        <w:docPartUnique/>
      </w:docPartObj>
    </w:sdtPr>
    <w:sdtEndPr/>
    <w:sdtContent>
      <w:sdt>
        <w:sdtPr>
          <w:id w:val="-1173029720"/>
          <w:docPartObj>
            <w:docPartGallery w:val="Page Numbers (Top of Page)"/>
            <w:docPartUnique/>
          </w:docPartObj>
        </w:sdtPr>
        <w:sdtEndPr/>
        <w:sdtContent>
          <w:p w14:paraId="6EF2ED44" w14:textId="18A19154" w:rsidR="004613D0" w:rsidRPr="00EF0DEE" w:rsidRDefault="004613D0">
            <w:pPr>
              <w:pStyle w:val="Pieddepage"/>
              <w:jc w:val="right"/>
            </w:pPr>
            <w:r w:rsidRPr="00EF0DEE">
              <w:rPr>
                <w:bCs/>
                <w:sz w:val="24"/>
                <w:szCs w:val="24"/>
              </w:rPr>
              <w:fldChar w:fldCharType="begin"/>
            </w:r>
            <w:r w:rsidRPr="00EF0DEE">
              <w:rPr>
                <w:bCs/>
              </w:rPr>
              <w:instrText>PAGE</w:instrText>
            </w:r>
            <w:r w:rsidRPr="00EF0DEE">
              <w:rPr>
                <w:bCs/>
                <w:sz w:val="24"/>
                <w:szCs w:val="24"/>
              </w:rPr>
              <w:fldChar w:fldCharType="separate"/>
            </w:r>
            <w:r w:rsidR="0063650C">
              <w:rPr>
                <w:bCs/>
                <w:noProof/>
              </w:rPr>
              <w:t>6</w:t>
            </w:r>
            <w:r w:rsidRPr="00EF0DEE">
              <w:rPr>
                <w:bCs/>
                <w:sz w:val="24"/>
                <w:szCs w:val="24"/>
              </w:rPr>
              <w:fldChar w:fldCharType="end"/>
            </w:r>
            <w:r w:rsidRPr="00EF0DEE">
              <w:rPr>
                <w:lang w:val="fr-FR"/>
              </w:rPr>
              <w:t xml:space="preserve"> / </w:t>
            </w:r>
            <w:r w:rsidRPr="00EF0DEE">
              <w:rPr>
                <w:bCs/>
                <w:sz w:val="24"/>
                <w:szCs w:val="24"/>
              </w:rPr>
              <w:fldChar w:fldCharType="begin"/>
            </w:r>
            <w:r w:rsidRPr="00EF0DEE">
              <w:rPr>
                <w:bCs/>
              </w:rPr>
              <w:instrText>NUMPAGES</w:instrText>
            </w:r>
            <w:r w:rsidRPr="00EF0DEE">
              <w:rPr>
                <w:bCs/>
                <w:sz w:val="24"/>
                <w:szCs w:val="24"/>
              </w:rPr>
              <w:fldChar w:fldCharType="separate"/>
            </w:r>
            <w:r w:rsidR="0063650C">
              <w:rPr>
                <w:bCs/>
                <w:noProof/>
              </w:rPr>
              <w:t>115</w:t>
            </w:r>
            <w:r w:rsidRPr="00EF0DEE">
              <w:rPr>
                <w:bCs/>
                <w:sz w:val="24"/>
                <w:szCs w:val="24"/>
              </w:rPr>
              <w:fldChar w:fldCharType="end"/>
            </w:r>
          </w:p>
        </w:sdtContent>
      </w:sdt>
    </w:sdtContent>
  </w:sdt>
  <w:p w14:paraId="2917A024" w14:textId="234145AD" w:rsidR="004613D0" w:rsidRDefault="0063650C" w:rsidP="004321FE">
    <w:pPr>
      <w:spacing w:after="0" w:line="200" w:lineRule="exact"/>
      <w:ind w:left="2880" w:firstLine="720"/>
      <w:rPr>
        <w:sz w:val="20"/>
        <w:szCs w:val="20"/>
      </w:rPr>
    </w:pPr>
    <w:proofErr w:type="spellStart"/>
    <w:r>
      <w:rPr>
        <w:sz w:val="20"/>
        <w:szCs w:val="20"/>
      </w:rPr>
      <w:t>Juin</w:t>
    </w:r>
    <w:proofErr w:type="spellEnd"/>
    <w:r w:rsidR="004613D0">
      <w:rPr>
        <w:sz w:val="20"/>
        <w:szCs w:val="20"/>
      </w:rPr>
      <w:t xml:space="preserve"> 2025 – version 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78B45" w14:textId="77777777" w:rsidR="004613D0" w:rsidRDefault="004613D0" w:rsidP="00E34BE7">
      <w:pPr>
        <w:spacing w:after="0" w:line="240" w:lineRule="auto"/>
      </w:pPr>
      <w:r>
        <w:separator/>
      </w:r>
    </w:p>
  </w:footnote>
  <w:footnote w:type="continuationSeparator" w:id="0">
    <w:p w14:paraId="26C95248" w14:textId="77777777" w:rsidR="004613D0" w:rsidRDefault="004613D0" w:rsidP="00E34BE7">
      <w:pPr>
        <w:spacing w:after="0" w:line="240" w:lineRule="auto"/>
      </w:pPr>
      <w:r>
        <w:continuationSeparator/>
      </w:r>
    </w:p>
  </w:footnote>
  <w:footnote w:type="continuationNotice" w:id="1">
    <w:p w14:paraId="37FE482A" w14:textId="77777777" w:rsidR="004613D0" w:rsidRDefault="004613D0">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5F09"/>
    <w:multiLevelType w:val="multilevel"/>
    <w:tmpl w:val="D37CD15A"/>
    <w:lvl w:ilvl="0">
      <w:start w:val="1"/>
      <w:numFmt w:val="decimal"/>
      <w:lvlText w:val="%1."/>
      <w:lvlJc w:val="left"/>
      <w:pPr>
        <w:tabs>
          <w:tab w:val="num" w:pos="720"/>
        </w:tabs>
        <w:ind w:left="720" w:hanging="360"/>
      </w:pPr>
      <w:rPr>
        <w:i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5C162A6"/>
    <w:multiLevelType w:val="hybridMultilevel"/>
    <w:tmpl w:val="BBE4AE8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95731D"/>
    <w:multiLevelType w:val="multilevel"/>
    <w:tmpl w:val="04C08622"/>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09287C2C"/>
    <w:multiLevelType w:val="hybridMultilevel"/>
    <w:tmpl w:val="FBA4587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C85CEC"/>
    <w:multiLevelType w:val="hybridMultilevel"/>
    <w:tmpl w:val="BB1A514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0C5B35"/>
    <w:multiLevelType w:val="hybridMultilevel"/>
    <w:tmpl w:val="DC88E090"/>
    <w:lvl w:ilvl="0" w:tplc="040C0001">
      <w:start w:val="1"/>
      <w:numFmt w:val="bullet"/>
      <w:lvlText w:val=""/>
      <w:lvlJc w:val="left"/>
      <w:pPr>
        <w:ind w:left="2091" w:hanging="360"/>
      </w:pPr>
      <w:rPr>
        <w:rFonts w:ascii="Symbol" w:hAnsi="Symbol" w:hint="default"/>
      </w:rPr>
    </w:lvl>
    <w:lvl w:ilvl="1" w:tplc="040C0003">
      <w:start w:val="1"/>
      <w:numFmt w:val="bullet"/>
      <w:lvlText w:val="o"/>
      <w:lvlJc w:val="left"/>
      <w:pPr>
        <w:ind w:left="2811" w:hanging="360"/>
      </w:pPr>
      <w:rPr>
        <w:rFonts w:ascii="Courier New" w:hAnsi="Courier New" w:cs="Courier New" w:hint="default"/>
      </w:rPr>
    </w:lvl>
    <w:lvl w:ilvl="2" w:tplc="040C0005" w:tentative="1">
      <w:start w:val="1"/>
      <w:numFmt w:val="bullet"/>
      <w:lvlText w:val=""/>
      <w:lvlJc w:val="left"/>
      <w:pPr>
        <w:ind w:left="3531" w:hanging="360"/>
      </w:pPr>
      <w:rPr>
        <w:rFonts w:ascii="Wingdings" w:hAnsi="Wingdings" w:hint="default"/>
      </w:rPr>
    </w:lvl>
    <w:lvl w:ilvl="3" w:tplc="040C0001" w:tentative="1">
      <w:start w:val="1"/>
      <w:numFmt w:val="bullet"/>
      <w:lvlText w:val=""/>
      <w:lvlJc w:val="left"/>
      <w:pPr>
        <w:ind w:left="4251" w:hanging="360"/>
      </w:pPr>
      <w:rPr>
        <w:rFonts w:ascii="Symbol" w:hAnsi="Symbol" w:hint="default"/>
      </w:rPr>
    </w:lvl>
    <w:lvl w:ilvl="4" w:tplc="040C0003" w:tentative="1">
      <w:start w:val="1"/>
      <w:numFmt w:val="bullet"/>
      <w:lvlText w:val="o"/>
      <w:lvlJc w:val="left"/>
      <w:pPr>
        <w:ind w:left="4971" w:hanging="360"/>
      </w:pPr>
      <w:rPr>
        <w:rFonts w:ascii="Courier New" w:hAnsi="Courier New" w:cs="Courier New" w:hint="default"/>
      </w:rPr>
    </w:lvl>
    <w:lvl w:ilvl="5" w:tplc="040C0005" w:tentative="1">
      <w:start w:val="1"/>
      <w:numFmt w:val="bullet"/>
      <w:lvlText w:val=""/>
      <w:lvlJc w:val="left"/>
      <w:pPr>
        <w:ind w:left="5691" w:hanging="360"/>
      </w:pPr>
      <w:rPr>
        <w:rFonts w:ascii="Wingdings" w:hAnsi="Wingdings" w:hint="default"/>
      </w:rPr>
    </w:lvl>
    <w:lvl w:ilvl="6" w:tplc="040C0001" w:tentative="1">
      <w:start w:val="1"/>
      <w:numFmt w:val="bullet"/>
      <w:lvlText w:val=""/>
      <w:lvlJc w:val="left"/>
      <w:pPr>
        <w:ind w:left="6411" w:hanging="360"/>
      </w:pPr>
      <w:rPr>
        <w:rFonts w:ascii="Symbol" w:hAnsi="Symbol" w:hint="default"/>
      </w:rPr>
    </w:lvl>
    <w:lvl w:ilvl="7" w:tplc="040C0003" w:tentative="1">
      <w:start w:val="1"/>
      <w:numFmt w:val="bullet"/>
      <w:lvlText w:val="o"/>
      <w:lvlJc w:val="left"/>
      <w:pPr>
        <w:ind w:left="7131" w:hanging="360"/>
      </w:pPr>
      <w:rPr>
        <w:rFonts w:ascii="Courier New" w:hAnsi="Courier New" w:cs="Courier New" w:hint="default"/>
      </w:rPr>
    </w:lvl>
    <w:lvl w:ilvl="8" w:tplc="040C0005" w:tentative="1">
      <w:start w:val="1"/>
      <w:numFmt w:val="bullet"/>
      <w:lvlText w:val=""/>
      <w:lvlJc w:val="left"/>
      <w:pPr>
        <w:ind w:left="7851" w:hanging="360"/>
      </w:pPr>
      <w:rPr>
        <w:rFonts w:ascii="Wingdings" w:hAnsi="Wingdings" w:hint="default"/>
      </w:rPr>
    </w:lvl>
  </w:abstractNum>
  <w:abstractNum w:abstractNumId="6" w15:restartNumberingAfterBreak="0">
    <w:nsid w:val="0FB419C8"/>
    <w:multiLevelType w:val="hybridMultilevel"/>
    <w:tmpl w:val="66A2AE6E"/>
    <w:lvl w:ilvl="0" w:tplc="EBF240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06AA3"/>
    <w:multiLevelType w:val="hybridMultilevel"/>
    <w:tmpl w:val="BB1A514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716062"/>
    <w:multiLevelType w:val="hybridMultilevel"/>
    <w:tmpl w:val="BBE4AE8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3B54665"/>
    <w:multiLevelType w:val="multilevel"/>
    <w:tmpl w:val="E8A8F7A4"/>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15BE5ECF"/>
    <w:multiLevelType w:val="hybridMultilevel"/>
    <w:tmpl w:val="86D4055A"/>
    <w:lvl w:ilvl="0" w:tplc="0409000F">
      <w:start w:val="1"/>
      <w:numFmt w:val="decimal"/>
      <w:lvlText w:val="%1."/>
      <w:lvlJc w:val="left"/>
      <w:pPr>
        <w:ind w:left="92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6D2CD1"/>
    <w:multiLevelType w:val="hybridMultilevel"/>
    <w:tmpl w:val="22EE564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2107A67"/>
    <w:multiLevelType w:val="hybridMultilevel"/>
    <w:tmpl w:val="821ABE28"/>
    <w:lvl w:ilvl="0" w:tplc="6DA8233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6D5436"/>
    <w:multiLevelType w:val="hybridMultilevel"/>
    <w:tmpl w:val="BBE4AE8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9AA288E"/>
    <w:multiLevelType w:val="hybridMultilevel"/>
    <w:tmpl w:val="E5161E02"/>
    <w:lvl w:ilvl="0" w:tplc="0EB82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2B7A45"/>
    <w:multiLevelType w:val="hybridMultilevel"/>
    <w:tmpl w:val="09681D10"/>
    <w:lvl w:ilvl="0" w:tplc="EBF240D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2D386669"/>
    <w:multiLevelType w:val="hybridMultilevel"/>
    <w:tmpl w:val="41AAA7A6"/>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7" w15:restartNumberingAfterBreak="0">
    <w:nsid w:val="2D820A97"/>
    <w:multiLevelType w:val="hybridMultilevel"/>
    <w:tmpl w:val="279C0B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6316BB"/>
    <w:multiLevelType w:val="hybridMultilevel"/>
    <w:tmpl w:val="3846559C"/>
    <w:lvl w:ilvl="0" w:tplc="98EADD70">
      <w:start w:val="2"/>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8E554B"/>
    <w:multiLevelType w:val="multilevel"/>
    <w:tmpl w:val="DE1C7DB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5F668DC"/>
    <w:multiLevelType w:val="hybridMultilevel"/>
    <w:tmpl w:val="60BA5E5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7520570"/>
    <w:multiLevelType w:val="hybridMultilevel"/>
    <w:tmpl w:val="7FC66754"/>
    <w:lvl w:ilvl="0" w:tplc="040C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7B73842"/>
    <w:multiLevelType w:val="hybridMultilevel"/>
    <w:tmpl w:val="0BC0377E"/>
    <w:lvl w:ilvl="0" w:tplc="564AD10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153AF0"/>
    <w:multiLevelType w:val="multilevel"/>
    <w:tmpl w:val="0409001F"/>
    <w:lvl w:ilvl="0">
      <w:start w:val="1"/>
      <w:numFmt w:val="decimal"/>
      <w:lvlText w:val="%1."/>
      <w:lvlJc w:val="left"/>
      <w:pPr>
        <w:ind w:left="360" w:hanging="360"/>
      </w:pPr>
    </w:lvl>
    <w:lvl w:ilvl="1">
      <w:start w:val="1"/>
      <w:numFmt w:val="decimal"/>
      <w:lvlText w:val="%1.%2."/>
      <w:lvlJc w:val="left"/>
      <w:pPr>
        <w:ind w:left="-485" w:hanging="432"/>
      </w:pPr>
    </w:lvl>
    <w:lvl w:ilvl="2">
      <w:start w:val="1"/>
      <w:numFmt w:val="decimal"/>
      <w:lvlText w:val="%1.%2.%3."/>
      <w:lvlJc w:val="left"/>
      <w:pPr>
        <w:ind w:left="-53" w:hanging="504"/>
      </w:pPr>
    </w:lvl>
    <w:lvl w:ilvl="3">
      <w:start w:val="1"/>
      <w:numFmt w:val="decimal"/>
      <w:lvlText w:val="%1.%2.%3.%4."/>
      <w:lvlJc w:val="left"/>
      <w:pPr>
        <w:ind w:left="451" w:hanging="648"/>
      </w:pPr>
    </w:lvl>
    <w:lvl w:ilvl="4">
      <w:start w:val="1"/>
      <w:numFmt w:val="decimal"/>
      <w:lvlText w:val="%1.%2.%3.%4.%5."/>
      <w:lvlJc w:val="left"/>
      <w:pPr>
        <w:ind w:left="955" w:hanging="792"/>
      </w:pPr>
    </w:lvl>
    <w:lvl w:ilvl="5">
      <w:start w:val="1"/>
      <w:numFmt w:val="decimal"/>
      <w:lvlText w:val="%1.%2.%3.%4.%5.%6."/>
      <w:lvlJc w:val="left"/>
      <w:pPr>
        <w:ind w:left="1459" w:hanging="936"/>
      </w:pPr>
    </w:lvl>
    <w:lvl w:ilvl="6">
      <w:start w:val="1"/>
      <w:numFmt w:val="decimal"/>
      <w:lvlText w:val="%1.%2.%3.%4.%5.%6.%7."/>
      <w:lvlJc w:val="left"/>
      <w:pPr>
        <w:ind w:left="1963" w:hanging="1080"/>
      </w:pPr>
    </w:lvl>
    <w:lvl w:ilvl="7">
      <w:start w:val="1"/>
      <w:numFmt w:val="decimal"/>
      <w:lvlText w:val="%1.%2.%3.%4.%5.%6.%7.%8."/>
      <w:lvlJc w:val="left"/>
      <w:pPr>
        <w:ind w:left="2467" w:hanging="1224"/>
      </w:pPr>
    </w:lvl>
    <w:lvl w:ilvl="8">
      <w:start w:val="1"/>
      <w:numFmt w:val="decimal"/>
      <w:lvlText w:val="%1.%2.%3.%4.%5.%6.%7.%8.%9."/>
      <w:lvlJc w:val="left"/>
      <w:pPr>
        <w:ind w:left="3043" w:hanging="1440"/>
      </w:pPr>
    </w:lvl>
  </w:abstractNum>
  <w:abstractNum w:abstractNumId="24" w15:restartNumberingAfterBreak="0">
    <w:nsid w:val="38E14E5E"/>
    <w:multiLevelType w:val="hybridMultilevel"/>
    <w:tmpl w:val="86D4055A"/>
    <w:lvl w:ilvl="0" w:tplc="0409000F">
      <w:start w:val="1"/>
      <w:numFmt w:val="decimal"/>
      <w:lvlText w:val="%1."/>
      <w:lvlJc w:val="left"/>
      <w:pPr>
        <w:ind w:left="92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9AD55B6"/>
    <w:multiLevelType w:val="hybridMultilevel"/>
    <w:tmpl w:val="869C845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A731EF0"/>
    <w:multiLevelType w:val="hybridMultilevel"/>
    <w:tmpl w:val="4CEA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4A79E6"/>
    <w:multiLevelType w:val="hybridMultilevel"/>
    <w:tmpl w:val="887C967A"/>
    <w:lvl w:ilvl="0" w:tplc="D5D87F62">
      <w:start w:val="1"/>
      <w:numFmt w:val="bullet"/>
      <w:lvlText w:val="-"/>
      <w:lvlJc w:val="left"/>
      <w:pPr>
        <w:ind w:left="1080" w:hanging="360"/>
      </w:pPr>
      <w:rPr>
        <w:rFonts w:ascii="Calibri" w:eastAsia="DengXian" w:hAnsi="Calibri"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3F560FE0"/>
    <w:multiLevelType w:val="hybridMultilevel"/>
    <w:tmpl w:val="BB1A514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47910A5"/>
    <w:multiLevelType w:val="hybridMultilevel"/>
    <w:tmpl w:val="40CEA7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5785444"/>
    <w:multiLevelType w:val="hybridMultilevel"/>
    <w:tmpl w:val="CC320F8E"/>
    <w:lvl w:ilvl="0" w:tplc="33DCCD1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8E1A79"/>
    <w:multiLevelType w:val="hybridMultilevel"/>
    <w:tmpl w:val="D3DADEB8"/>
    <w:lvl w:ilvl="0" w:tplc="D862D32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623A88"/>
    <w:multiLevelType w:val="hybridMultilevel"/>
    <w:tmpl w:val="BBE4AE8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BCC1104"/>
    <w:multiLevelType w:val="hybridMultilevel"/>
    <w:tmpl w:val="F33835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BD03AE4"/>
    <w:multiLevelType w:val="hybridMultilevel"/>
    <w:tmpl w:val="516E3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6466CC"/>
    <w:multiLevelType w:val="hybridMultilevel"/>
    <w:tmpl w:val="E5161E02"/>
    <w:lvl w:ilvl="0" w:tplc="0EB82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D1C6B80"/>
    <w:multiLevelType w:val="hybridMultilevel"/>
    <w:tmpl w:val="BBE4AE8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9490DCB"/>
    <w:multiLevelType w:val="hybridMultilevel"/>
    <w:tmpl w:val="2CBEF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A243A2"/>
    <w:multiLevelType w:val="hybridMultilevel"/>
    <w:tmpl w:val="1AB85E72"/>
    <w:lvl w:ilvl="0" w:tplc="9C0E59CA">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D8F7935"/>
    <w:multiLevelType w:val="hybridMultilevel"/>
    <w:tmpl w:val="BBE4AE8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20D5EF8"/>
    <w:multiLevelType w:val="hybridMultilevel"/>
    <w:tmpl w:val="1414BF1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1" w15:restartNumberingAfterBreak="0">
    <w:nsid w:val="62BE6B0F"/>
    <w:multiLevelType w:val="hybridMultilevel"/>
    <w:tmpl w:val="29202882"/>
    <w:lvl w:ilvl="0" w:tplc="69D22AF4">
      <w:start w:val="1"/>
      <w:numFmt w:val="decimal"/>
      <w:lvlText w:val="%1."/>
      <w:lvlJc w:val="left"/>
      <w:pPr>
        <w:ind w:left="108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5B5148"/>
    <w:multiLevelType w:val="hybridMultilevel"/>
    <w:tmpl w:val="BBE4AE8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4817163"/>
    <w:multiLevelType w:val="hybridMultilevel"/>
    <w:tmpl w:val="8FA404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6F933C1"/>
    <w:multiLevelType w:val="hybridMultilevel"/>
    <w:tmpl w:val="46FA5BFC"/>
    <w:lvl w:ilvl="0" w:tplc="0EB82836">
      <w:start w:val="1"/>
      <w:numFmt w:val="decimal"/>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8461768"/>
    <w:multiLevelType w:val="hybridMultilevel"/>
    <w:tmpl w:val="1262A866"/>
    <w:lvl w:ilvl="0" w:tplc="0EB82836">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C9A2248"/>
    <w:multiLevelType w:val="multilevel"/>
    <w:tmpl w:val="A08A576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15:restartNumberingAfterBreak="0">
    <w:nsid w:val="6CE42912"/>
    <w:multiLevelType w:val="hybridMultilevel"/>
    <w:tmpl w:val="BC7A37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F736C62"/>
    <w:multiLevelType w:val="hybridMultilevel"/>
    <w:tmpl w:val="7D6071D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9" w15:restartNumberingAfterBreak="0">
    <w:nsid w:val="71B451C6"/>
    <w:multiLevelType w:val="multilevel"/>
    <w:tmpl w:val="6DE2E87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0" w15:restartNumberingAfterBreak="0">
    <w:nsid w:val="76335A12"/>
    <w:multiLevelType w:val="hybridMultilevel"/>
    <w:tmpl w:val="3C3ADC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BDD2E06"/>
    <w:multiLevelType w:val="hybridMultilevel"/>
    <w:tmpl w:val="B4743282"/>
    <w:lvl w:ilvl="0" w:tplc="72C21C4A">
      <w:numFmt w:val="bullet"/>
      <w:lvlText w:val="-"/>
      <w:lvlJc w:val="left"/>
      <w:pPr>
        <w:ind w:left="1785" w:hanging="360"/>
      </w:pPr>
      <w:rPr>
        <w:rFonts w:ascii="Arial" w:eastAsiaTheme="minorHAnsi" w:hAnsi="Arial" w:cs="Arial" w:hint="default"/>
        <w:b/>
      </w:rPr>
    </w:lvl>
    <w:lvl w:ilvl="1" w:tplc="04090003">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num w:numId="1">
    <w:abstractNumId w:val="23"/>
  </w:num>
  <w:num w:numId="2">
    <w:abstractNumId w:val="49"/>
  </w:num>
  <w:num w:numId="3">
    <w:abstractNumId w:val="40"/>
  </w:num>
  <w:num w:numId="4">
    <w:abstractNumId w:val="2"/>
  </w:num>
  <w:num w:numId="5">
    <w:abstractNumId w:val="51"/>
  </w:num>
  <w:num w:numId="6">
    <w:abstractNumId w:val="29"/>
  </w:num>
  <w:num w:numId="7">
    <w:abstractNumId w:val="5"/>
  </w:num>
  <w:num w:numId="8">
    <w:abstractNumId w:val="17"/>
  </w:num>
  <w:num w:numId="9">
    <w:abstractNumId w:val="50"/>
  </w:num>
  <w:num w:numId="10">
    <w:abstractNumId w:val="43"/>
  </w:num>
  <w:num w:numId="11">
    <w:abstractNumId w:val="33"/>
  </w:num>
  <w:num w:numId="12">
    <w:abstractNumId w:val="47"/>
  </w:num>
  <w:num w:numId="13">
    <w:abstractNumId w:val="27"/>
  </w:num>
  <w:num w:numId="14">
    <w:abstractNumId w:val="1"/>
  </w:num>
  <w:num w:numId="15">
    <w:abstractNumId w:val="4"/>
  </w:num>
  <w:num w:numId="16">
    <w:abstractNumId w:val="38"/>
  </w:num>
  <w:num w:numId="17">
    <w:abstractNumId w:val="26"/>
  </w:num>
  <w:num w:numId="18">
    <w:abstractNumId w:val="37"/>
  </w:num>
  <w:num w:numId="19">
    <w:abstractNumId w:val="12"/>
  </w:num>
  <w:num w:numId="20">
    <w:abstractNumId w:val="48"/>
  </w:num>
  <w:num w:numId="21">
    <w:abstractNumId w:val="32"/>
  </w:num>
  <w:num w:numId="22">
    <w:abstractNumId w:val="36"/>
  </w:num>
  <w:num w:numId="23">
    <w:abstractNumId w:val="42"/>
  </w:num>
  <w:num w:numId="24">
    <w:abstractNumId w:val="13"/>
  </w:num>
  <w:num w:numId="25">
    <w:abstractNumId w:val="3"/>
  </w:num>
  <w:num w:numId="26">
    <w:abstractNumId w:val="11"/>
  </w:num>
  <w:num w:numId="27">
    <w:abstractNumId w:val="18"/>
  </w:num>
  <w:num w:numId="28">
    <w:abstractNumId w:val="20"/>
  </w:num>
  <w:num w:numId="29">
    <w:abstractNumId w:val="21"/>
  </w:num>
  <w:num w:numId="30">
    <w:abstractNumId w:val="10"/>
  </w:num>
  <w:num w:numId="31">
    <w:abstractNumId w:val="45"/>
  </w:num>
  <w:num w:numId="32">
    <w:abstractNumId w:val="25"/>
  </w:num>
  <w:num w:numId="33">
    <w:abstractNumId w:val="44"/>
  </w:num>
  <w:num w:numId="34">
    <w:abstractNumId w:val="35"/>
  </w:num>
  <w:num w:numId="35">
    <w:abstractNumId w:val="31"/>
  </w:num>
  <w:num w:numId="36">
    <w:abstractNumId w:val="41"/>
  </w:num>
  <w:num w:numId="37">
    <w:abstractNumId w:val="30"/>
  </w:num>
  <w:num w:numId="38">
    <w:abstractNumId w:val="28"/>
  </w:num>
  <w:num w:numId="39">
    <w:abstractNumId w:val="7"/>
  </w:num>
  <w:num w:numId="40">
    <w:abstractNumId w:val="39"/>
  </w:num>
  <w:num w:numId="41">
    <w:abstractNumId w:val="8"/>
  </w:num>
  <w:num w:numId="42">
    <w:abstractNumId w:val="24"/>
  </w:num>
  <w:num w:numId="43">
    <w:abstractNumId w:val="22"/>
  </w:num>
  <w:num w:numId="44">
    <w:abstractNumId w:val="14"/>
  </w:num>
  <w:num w:numId="45">
    <w:abstractNumId w:val="16"/>
  </w:num>
  <w:num w:numId="4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num>
  <w:num w:numId="51">
    <w:abstractNumId w:val="15"/>
  </w:num>
  <w:num w:numId="52">
    <w:abstractNumId w:val="6"/>
  </w:num>
  <w:num w:numId="53">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de-DE" w:vendorID="64" w:dllVersion="6" w:nlCheck="1" w:checkStyle="0"/>
  <w:activeWritingStyle w:appName="MSWord" w:lang="fr-FR" w:vendorID="64" w:dllVersion="0" w:nlCheck="1" w:checkStyle="0"/>
  <w:activeWritingStyle w:appName="MSWord" w:lang="en-US" w:vendorID="64" w:dllVersion="0" w:nlCheck="1" w:checkStyle="0"/>
  <w:activeWritingStyle w:appName="MSWord" w:lang="fr-FR" w:vendorID="64" w:dllVersion="131078" w:nlCheck="1" w:checkStyle="0"/>
  <w:activeWritingStyle w:appName="MSWord" w:lang="en-US" w:vendorID="64" w:dllVersion="131078" w:nlCheck="1" w:checkStyle="0"/>
  <w:activeWritingStyle w:appName="MSWord" w:lang="de-DE" w:vendorID="64" w:dllVersion="131078"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F71"/>
    <w:rsid w:val="00002C1A"/>
    <w:rsid w:val="00002E3B"/>
    <w:rsid w:val="00006957"/>
    <w:rsid w:val="00006BDD"/>
    <w:rsid w:val="00006E21"/>
    <w:rsid w:val="0001122D"/>
    <w:rsid w:val="000178D1"/>
    <w:rsid w:val="00021360"/>
    <w:rsid w:val="0002160D"/>
    <w:rsid w:val="00021763"/>
    <w:rsid w:val="000236D3"/>
    <w:rsid w:val="0003230C"/>
    <w:rsid w:val="00033E46"/>
    <w:rsid w:val="00037F75"/>
    <w:rsid w:val="00045009"/>
    <w:rsid w:val="00045263"/>
    <w:rsid w:val="00045AD9"/>
    <w:rsid w:val="00045ED7"/>
    <w:rsid w:val="0004734E"/>
    <w:rsid w:val="00053CD5"/>
    <w:rsid w:val="00060D96"/>
    <w:rsid w:val="00061DC2"/>
    <w:rsid w:val="00062110"/>
    <w:rsid w:val="00065646"/>
    <w:rsid w:val="0006699D"/>
    <w:rsid w:val="0007067C"/>
    <w:rsid w:val="00071C20"/>
    <w:rsid w:val="00073513"/>
    <w:rsid w:val="00073BA8"/>
    <w:rsid w:val="00082306"/>
    <w:rsid w:val="000A681C"/>
    <w:rsid w:val="000A7599"/>
    <w:rsid w:val="000B0C96"/>
    <w:rsid w:val="000B1DCD"/>
    <w:rsid w:val="000B3FCF"/>
    <w:rsid w:val="000B4239"/>
    <w:rsid w:val="000B72A2"/>
    <w:rsid w:val="000C3E80"/>
    <w:rsid w:val="000D2393"/>
    <w:rsid w:val="000D45E7"/>
    <w:rsid w:val="000D546B"/>
    <w:rsid w:val="000E07C8"/>
    <w:rsid w:val="000F39A2"/>
    <w:rsid w:val="000F45A6"/>
    <w:rsid w:val="001010BD"/>
    <w:rsid w:val="00102BDA"/>
    <w:rsid w:val="001149B8"/>
    <w:rsid w:val="00116D5C"/>
    <w:rsid w:val="001271D3"/>
    <w:rsid w:val="001314B9"/>
    <w:rsid w:val="00132919"/>
    <w:rsid w:val="001346EA"/>
    <w:rsid w:val="00145332"/>
    <w:rsid w:val="00150745"/>
    <w:rsid w:val="00151B91"/>
    <w:rsid w:val="0015247A"/>
    <w:rsid w:val="00152513"/>
    <w:rsid w:val="001569C4"/>
    <w:rsid w:val="00174917"/>
    <w:rsid w:val="001806B4"/>
    <w:rsid w:val="00193188"/>
    <w:rsid w:val="00194EEA"/>
    <w:rsid w:val="00195CAD"/>
    <w:rsid w:val="001A049D"/>
    <w:rsid w:val="001A253D"/>
    <w:rsid w:val="001A699E"/>
    <w:rsid w:val="001A6F7B"/>
    <w:rsid w:val="001B17B3"/>
    <w:rsid w:val="001B68F7"/>
    <w:rsid w:val="001D3E6C"/>
    <w:rsid w:val="001D53C8"/>
    <w:rsid w:val="001D554A"/>
    <w:rsid w:val="001E07E9"/>
    <w:rsid w:val="001E2387"/>
    <w:rsid w:val="001E5EF6"/>
    <w:rsid w:val="001E7928"/>
    <w:rsid w:val="001E7DBC"/>
    <w:rsid w:val="001F2924"/>
    <w:rsid w:val="001F2BF7"/>
    <w:rsid w:val="001F44CB"/>
    <w:rsid w:val="001F4F6D"/>
    <w:rsid w:val="00202F66"/>
    <w:rsid w:val="00205BB0"/>
    <w:rsid w:val="00206C78"/>
    <w:rsid w:val="00206DF9"/>
    <w:rsid w:val="00210A95"/>
    <w:rsid w:val="00212F8D"/>
    <w:rsid w:val="0021502B"/>
    <w:rsid w:val="00217D74"/>
    <w:rsid w:val="00226EE1"/>
    <w:rsid w:val="0022749F"/>
    <w:rsid w:val="002302EF"/>
    <w:rsid w:val="00233E9B"/>
    <w:rsid w:val="00242D51"/>
    <w:rsid w:val="002522F4"/>
    <w:rsid w:val="00253CB1"/>
    <w:rsid w:val="0025537C"/>
    <w:rsid w:val="002639CA"/>
    <w:rsid w:val="002702A6"/>
    <w:rsid w:val="00270B3B"/>
    <w:rsid w:val="00275F5C"/>
    <w:rsid w:val="0028106B"/>
    <w:rsid w:val="00282563"/>
    <w:rsid w:val="0028545B"/>
    <w:rsid w:val="00291142"/>
    <w:rsid w:val="00297332"/>
    <w:rsid w:val="002A6AE7"/>
    <w:rsid w:val="002A7366"/>
    <w:rsid w:val="002B0A16"/>
    <w:rsid w:val="002B414E"/>
    <w:rsid w:val="002B4556"/>
    <w:rsid w:val="002B60E9"/>
    <w:rsid w:val="002B6F69"/>
    <w:rsid w:val="002B78BB"/>
    <w:rsid w:val="002C785A"/>
    <w:rsid w:val="002D0782"/>
    <w:rsid w:val="002D09A4"/>
    <w:rsid w:val="002D22E3"/>
    <w:rsid w:val="002D2FCA"/>
    <w:rsid w:val="002D3E9A"/>
    <w:rsid w:val="002D653F"/>
    <w:rsid w:val="002D6FE2"/>
    <w:rsid w:val="002D7848"/>
    <w:rsid w:val="002E109C"/>
    <w:rsid w:val="002F1513"/>
    <w:rsid w:val="002F20B4"/>
    <w:rsid w:val="002F2942"/>
    <w:rsid w:val="00300FED"/>
    <w:rsid w:val="003047D2"/>
    <w:rsid w:val="00306845"/>
    <w:rsid w:val="00324DFB"/>
    <w:rsid w:val="0032789D"/>
    <w:rsid w:val="0033389B"/>
    <w:rsid w:val="0033428D"/>
    <w:rsid w:val="00334AA1"/>
    <w:rsid w:val="003368C2"/>
    <w:rsid w:val="00337240"/>
    <w:rsid w:val="0035568D"/>
    <w:rsid w:val="00360A6E"/>
    <w:rsid w:val="003618B2"/>
    <w:rsid w:val="003638B0"/>
    <w:rsid w:val="003717A9"/>
    <w:rsid w:val="003747F0"/>
    <w:rsid w:val="00375AC9"/>
    <w:rsid w:val="00375EC2"/>
    <w:rsid w:val="003804F0"/>
    <w:rsid w:val="00380DED"/>
    <w:rsid w:val="003855B6"/>
    <w:rsid w:val="00387D75"/>
    <w:rsid w:val="00391731"/>
    <w:rsid w:val="003A2BAE"/>
    <w:rsid w:val="003A3868"/>
    <w:rsid w:val="003A39D2"/>
    <w:rsid w:val="003B0293"/>
    <w:rsid w:val="003B2D74"/>
    <w:rsid w:val="003B2DE3"/>
    <w:rsid w:val="003B5593"/>
    <w:rsid w:val="003B5A2C"/>
    <w:rsid w:val="003B63AF"/>
    <w:rsid w:val="003C0F6B"/>
    <w:rsid w:val="003C1490"/>
    <w:rsid w:val="003C1891"/>
    <w:rsid w:val="003C393F"/>
    <w:rsid w:val="003C735D"/>
    <w:rsid w:val="003D116B"/>
    <w:rsid w:val="003D2962"/>
    <w:rsid w:val="003D3723"/>
    <w:rsid w:val="003D5194"/>
    <w:rsid w:val="003E6308"/>
    <w:rsid w:val="003F2FF4"/>
    <w:rsid w:val="003F40F0"/>
    <w:rsid w:val="003F62B7"/>
    <w:rsid w:val="003F6D66"/>
    <w:rsid w:val="0040307E"/>
    <w:rsid w:val="004054DA"/>
    <w:rsid w:val="004079E4"/>
    <w:rsid w:val="004115A4"/>
    <w:rsid w:val="00412125"/>
    <w:rsid w:val="00413083"/>
    <w:rsid w:val="004153ED"/>
    <w:rsid w:val="00422136"/>
    <w:rsid w:val="00422B2B"/>
    <w:rsid w:val="00422C6F"/>
    <w:rsid w:val="00431536"/>
    <w:rsid w:val="004321FE"/>
    <w:rsid w:val="004333C9"/>
    <w:rsid w:val="00441742"/>
    <w:rsid w:val="00443359"/>
    <w:rsid w:val="00445B16"/>
    <w:rsid w:val="00453694"/>
    <w:rsid w:val="00454A64"/>
    <w:rsid w:val="0046012D"/>
    <w:rsid w:val="004613D0"/>
    <w:rsid w:val="004643D2"/>
    <w:rsid w:val="0047180F"/>
    <w:rsid w:val="0047527F"/>
    <w:rsid w:val="00490131"/>
    <w:rsid w:val="00494A7C"/>
    <w:rsid w:val="004A45A2"/>
    <w:rsid w:val="004B14AD"/>
    <w:rsid w:val="004B2259"/>
    <w:rsid w:val="004B4DC8"/>
    <w:rsid w:val="004C095F"/>
    <w:rsid w:val="004C5CBB"/>
    <w:rsid w:val="004D5CB1"/>
    <w:rsid w:val="004E73AA"/>
    <w:rsid w:val="004E7AB2"/>
    <w:rsid w:val="004F3178"/>
    <w:rsid w:val="004F5222"/>
    <w:rsid w:val="004F7C0A"/>
    <w:rsid w:val="00510682"/>
    <w:rsid w:val="00515FF9"/>
    <w:rsid w:val="0051659D"/>
    <w:rsid w:val="00516B50"/>
    <w:rsid w:val="0052067A"/>
    <w:rsid w:val="005212AC"/>
    <w:rsid w:val="00530906"/>
    <w:rsid w:val="0053277C"/>
    <w:rsid w:val="005421E2"/>
    <w:rsid w:val="00542707"/>
    <w:rsid w:val="00551CED"/>
    <w:rsid w:val="0055597D"/>
    <w:rsid w:val="00560600"/>
    <w:rsid w:val="005629CF"/>
    <w:rsid w:val="00562DCC"/>
    <w:rsid w:val="00562F00"/>
    <w:rsid w:val="00570728"/>
    <w:rsid w:val="00573270"/>
    <w:rsid w:val="0057411A"/>
    <w:rsid w:val="005804A6"/>
    <w:rsid w:val="00590A86"/>
    <w:rsid w:val="00594581"/>
    <w:rsid w:val="00594945"/>
    <w:rsid w:val="005A0C73"/>
    <w:rsid w:val="005A1290"/>
    <w:rsid w:val="005A2324"/>
    <w:rsid w:val="005A4004"/>
    <w:rsid w:val="005A4FB3"/>
    <w:rsid w:val="005B299C"/>
    <w:rsid w:val="005B7616"/>
    <w:rsid w:val="005C3D84"/>
    <w:rsid w:val="005C4720"/>
    <w:rsid w:val="005C53E0"/>
    <w:rsid w:val="005D25F1"/>
    <w:rsid w:val="005D5DED"/>
    <w:rsid w:val="005E0233"/>
    <w:rsid w:val="005E2289"/>
    <w:rsid w:val="005E3931"/>
    <w:rsid w:val="005F0590"/>
    <w:rsid w:val="005F2D7E"/>
    <w:rsid w:val="005F4BB4"/>
    <w:rsid w:val="005F761F"/>
    <w:rsid w:val="006032FC"/>
    <w:rsid w:val="00604FA6"/>
    <w:rsid w:val="00606B7A"/>
    <w:rsid w:val="00606EBA"/>
    <w:rsid w:val="006165A2"/>
    <w:rsid w:val="0062369C"/>
    <w:rsid w:val="00624217"/>
    <w:rsid w:val="00625AA4"/>
    <w:rsid w:val="0062612F"/>
    <w:rsid w:val="00627B86"/>
    <w:rsid w:val="00630994"/>
    <w:rsid w:val="00632648"/>
    <w:rsid w:val="00632AD5"/>
    <w:rsid w:val="0063439C"/>
    <w:rsid w:val="00634D57"/>
    <w:rsid w:val="00635EA0"/>
    <w:rsid w:val="0063650C"/>
    <w:rsid w:val="00637759"/>
    <w:rsid w:val="00650A82"/>
    <w:rsid w:val="00651548"/>
    <w:rsid w:val="006520CE"/>
    <w:rsid w:val="00652764"/>
    <w:rsid w:val="0065282B"/>
    <w:rsid w:val="00656DB7"/>
    <w:rsid w:val="00660F73"/>
    <w:rsid w:val="006643DF"/>
    <w:rsid w:val="00681EFA"/>
    <w:rsid w:val="00682C84"/>
    <w:rsid w:val="00684F8E"/>
    <w:rsid w:val="00694BE6"/>
    <w:rsid w:val="00695FB9"/>
    <w:rsid w:val="006A09FD"/>
    <w:rsid w:val="006A2760"/>
    <w:rsid w:val="006A4B29"/>
    <w:rsid w:val="006A67B5"/>
    <w:rsid w:val="006B5273"/>
    <w:rsid w:val="006C0E5E"/>
    <w:rsid w:val="006C0E78"/>
    <w:rsid w:val="006C399F"/>
    <w:rsid w:val="006C447F"/>
    <w:rsid w:val="006C7B0B"/>
    <w:rsid w:val="006D17A5"/>
    <w:rsid w:val="006D25E0"/>
    <w:rsid w:val="006D2A8C"/>
    <w:rsid w:val="006D400A"/>
    <w:rsid w:val="006D527D"/>
    <w:rsid w:val="006E14C9"/>
    <w:rsid w:val="006F2F4C"/>
    <w:rsid w:val="006F4F0B"/>
    <w:rsid w:val="006F6EC9"/>
    <w:rsid w:val="0070070B"/>
    <w:rsid w:val="0070176F"/>
    <w:rsid w:val="007059ED"/>
    <w:rsid w:val="0071485B"/>
    <w:rsid w:val="00720970"/>
    <w:rsid w:val="00720F3E"/>
    <w:rsid w:val="00721C19"/>
    <w:rsid w:val="007229FF"/>
    <w:rsid w:val="007250BF"/>
    <w:rsid w:val="007306DB"/>
    <w:rsid w:val="00730948"/>
    <w:rsid w:val="0073310A"/>
    <w:rsid w:val="007462B3"/>
    <w:rsid w:val="00751334"/>
    <w:rsid w:val="00757DE6"/>
    <w:rsid w:val="007619CF"/>
    <w:rsid w:val="0076648B"/>
    <w:rsid w:val="00767299"/>
    <w:rsid w:val="00767616"/>
    <w:rsid w:val="00767DFA"/>
    <w:rsid w:val="0077058A"/>
    <w:rsid w:val="00770ABA"/>
    <w:rsid w:val="00780D2D"/>
    <w:rsid w:val="00785BDB"/>
    <w:rsid w:val="00786FE0"/>
    <w:rsid w:val="00790831"/>
    <w:rsid w:val="00792802"/>
    <w:rsid w:val="007A35A2"/>
    <w:rsid w:val="007B2CBD"/>
    <w:rsid w:val="007B7A14"/>
    <w:rsid w:val="007C18EA"/>
    <w:rsid w:val="007C1D81"/>
    <w:rsid w:val="007D4C35"/>
    <w:rsid w:val="007E6E4F"/>
    <w:rsid w:val="007F4B8B"/>
    <w:rsid w:val="007F7A61"/>
    <w:rsid w:val="008013E2"/>
    <w:rsid w:val="00806BFF"/>
    <w:rsid w:val="00815EF9"/>
    <w:rsid w:val="00821F17"/>
    <w:rsid w:val="00826D91"/>
    <w:rsid w:val="00832DE3"/>
    <w:rsid w:val="00834C79"/>
    <w:rsid w:val="008418A4"/>
    <w:rsid w:val="00842FBD"/>
    <w:rsid w:val="008540FB"/>
    <w:rsid w:val="0085526F"/>
    <w:rsid w:val="00855FBE"/>
    <w:rsid w:val="008609A5"/>
    <w:rsid w:val="00861630"/>
    <w:rsid w:val="0087130A"/>
    <w:rsid w:val="008803BD"/>
    <w:rsid w:val="0088156F"/>
    <w:rsid w:val="008826AE"/>
    <w:rsid w:val="00885AF3"/>
    <w:rsid w:val="0088639F"/>
    <w:rsid w:val="00887702"/>
    <w:rsid w:val="00887D2F"/>
    <w:rsid w:val="00892AE3"/>
    <w:rsid w:val="0089411C"/>
    <w:rsid w:val="00894467"/>
    <w:rsid w:val="00894EC4"/>
    <w:rsid w:val="008A0325"/>
    <w:rsid w:val="008A04EA"/>
    <w:rsid w:val="008A176C"/>
    <w:rsid w:val="008A3F9C"/>
    <w:rsid w:val="008A564D"/>
    <w:rsid w:val="008B01DB"/>
    <w:rsid w:val="008B0672"/>
    <w:rsid w:val="008B0E83"/>
    <w:rsid w:val="008B2AFA"/>
    <w:rsid w:val="008B5CF8"/>
    <w:rsid w:val="008B7124"/>
    <w:rsid w:val="008B71F6"/>
    <w:rsid w:val="008B7FA5"/>
    <w:rsid w:val="008C09E3"/>
    <w:rsid w:val="008C0E37"/>
    <w:rsid w:val="008C56CF"/>
    <w:rsid w:val="008D2DCB"/>
    <w:rsid w:val="008D3BE2"/>
    <w:rsid w:val="008D6973"/>
    <w:rsid w:val="008E44A4"/>
    <w:rsid w:val="008E6324"/>
    <w:rsid w:val="008E6EB2"/>
    <w:rsid w:val="008F7BCD"/>
    <w:rsid w:val="00906546"/>
    <w:rsid w:val="009122E2"/>
    <w:rsid w:val="009166DF"/>
    <w:rsid w:val="00930CE5"/>
    <w:rsid w:val="00935761"/>
    <w:rsid w:val="00941107"/>
    <w:rsid w:val="009414A4"/>
    <w:rsid w:val="00955C64"/>
    <w:rsid w:val="00955CC7"/>
    <w:rsid w:val="00956F4D"/>
    <w:rsid w:val="0096089F"/>
    <w:rsid w:val="009643F9"/>
    <w:rsid w:val="00965403"/>
    <w:rsid w:val="00976162"/>
    <w:rsid w:val="00977EBE"/>
    <w:rsid w:val="00981300"/>
    <w:rsid w:val="009814BF"/>
    <w:rsid w:val="00983068"/>
    <w:rsid w:val="00985A32"/>
    <w:rsid w:val="00987C82"/>
    <w:rsid w:val="00994160"/>
    <w:rsid w:val="00996A65"/>
    <w:rsid w:val="009A0C11"/>
    <w:rsid w:val="009A0E33"/>
    <w:rsid w:val="009B24E9"/>
    <w:rsid w:val="009B556A"/>
    <w:rsid w:val="009B563D"/>
    <w:rsid w:val="009C125D"/>
    <w:rsid w:val="009C3B7B"/>
    <w:rsid w:val="009C4FF8"/>
    <w:rsid w:val="009C7144"/>
    <w:rsid w:val="009C73AD"/>
    <w:rsid w:val="009D71A3"/>
    <w:rsid w:val="009E1F76"/>
    <w:rsid w:val="009E3790"/>
    <w:rsid w:val="009E4FF5"/>
    <w:rsid w:val="009E6018"/>
    <w:rsid w:val="009F050F"/>
    <w:rsid w:val="009F13DC"/>
    <w:rsid w:val="009F182B"/>
    <w:rsid w:val="009F548C"/>
    <w:rsid w:val="009F67B8"/>
    <w:rsid w:val="00A0093A"/>
    <w:rsid w:val="00A060A1"/>
    <w:rsid w:val="00A11CC0"/>
    <w:rsid w:val="00A151DC"/>
    <w:rsid w:val="00A16468"/>
    <w:rsid w:val="00A20E6B"/>
    <w:rsid w:val="00A31BB5"/>
    <w:rsid w:val="00A3210B"/>
    <w:rsid w:val="00A33E8F"/>
    <w:rsid w:val="00A33EB7"/>
    <w:rsid w:val="00A3745C"/>
    <w:rsid w:val="00A37591"/>
    <w:rsid w:val="00A42D37"/>
    <w:rsid w:val="00A47C45"/>
    <w:rsid w:val="00A54E21"/>
    <w:rsid w:val="00A56AE7"/>
    <w:rsid w:val="00A612EF"/>
    <w:rsid w:val="00A62C2C"/>
    <w:rsid w:val="00A64F83"/>
    <w:rsid w:val="00A71189"/>
    <w:rsid w:val="00A7148B"/>
    <w:rsid w:val="00A73FC4"/>
    <w:rsid w:val="00A75B24"/>
    <w:rsid w:val="00A768E6"/>
    <w:rsid w:val="00A87BDB"/>
    <w:rsid w:val="00A90316"/>
    <w:rsid w:val="00A94CBC"/>
    <w:rsid w:val="00A94CE4"/>
    <w:rsid w:val="00AA367E"/>
    <w:rsid w:val="00AB16BE"/>
    <w:rsid w:val="00AB336C"/>
    <w:rsid w:val="00AB3D23"/>
    <w:rsid w:val="00AC0230"/>
    <w:rsid w:val="00AC0AAD"/>
    <w:rsid w:val="00AC0E09"/>
    <w:rsid w:val="00AC374F"/>
    <w:rsid w:val="00AC4F09"/>
    <w:rsid w:val="00AD2794"/>
    <w:rsid w:val="00AD38AE"/>
    <w:rsid w:val="00AD5048"/>
    <w:rsid w:val="00AD73D4"/>
    <w:rsid w:val="00AE2A71"/>
    <w:rsid w:val="00AE32B4"/>
    <w:rsid w:val="00AE7A1C"/>
    <w:rsid w:val="00AE7E6D"/>
    <w:rsid w:val="00AF2674"/>
    <w:rsid w:val="00AF7CBF"/>
    <w:rsid w:val="00B002F2"/>
    <w:rsid w:val="00B02ED6"/>
    <w:rsid w:val="00B0307C"/>
    <w:rsid w:val="00B03A47"/>
    <w:rsid w:val="00B20331"/>
    <w:rsid w:val="00B40D66"/>
    <w:rsid w:val="00B41B15"/>
    <w:rsid w:val="00B5285A"/>
    <w:rsid w:val="00B52C9E"/>
    <w:rsid w:val="00B52F0B"/>
    <w:rsid w:val="00B65CCB"/>
    <w:rsid w:val="00B65D19"/>
    <w:rsid w:val="00B66733"/>
    <w:rsid w:val="00B73D06"/>
    <w:rsid w:val="00B742E5"/>
    <w:rsid w:val="00B917F6"/>
    <w:rsid w:val="00B936BD"/>
    <w:rsid w:val="00B95C04"/>
    <w:rsid w:val="00B9786D"/>
    <w:rsid w:val="00BA0173"/>
    <w:rsid w:val="00BA6280"/>
    <w:rsid w:val="00BA6F93"/>
    <w:rsid w:val="00BB0B28"/>
    <w:rsid w:val="00BB6157"/>
    <w:rsid w:val="00BC0AEB"/>
    <w:rsid w:val="00BC14FD"/>
    <w:rsid w:val="00BD43D3"/>
    <w:rsid w:val="00BD644E"/>
    <w:rsid w:val="00BD7B98"/>
    <w:rsid w:val="00BE565B"/>
    <w:rsid w:val="00BE642F"/>
    <w:rsid w:val="00BE7B73"/>
    <w:rsid w:val="00BF2411"/>
    <w:rsid w:val="00BF4219"/>
    <w:rsid w:val="00C07E4D"/>
    <w:rsid w:val="00C10FF6"/>
    <w:rsid w:val="00C14589"/>
    <w:rsid w:val="00C27143"/>
    <w:rsid w:val="00C3037D"/>
    <w:rsid w:val="00C30581"/>
    <w:rsid w:val="00C308DF"/>
    <w:rsid w:val="00C32F9B"/>
    <w:rsid w:val="00C4027F"/>
    <w:rsid w:val="00C42E71"/>
    <w:rsid w:val="00C45E21"/>
    <w:rsid w:val="00C50ED6"/>
    <w:rsid w:val="00C51531"/>
    <w:rsid w:val="00C54F27"/>
    <w:rsid w:val="00C61B3E"/>
    <w:rsid w:val="00C64997"/>
    <w:rsid w:val="00C67D69"/>
    <w:rsid w:val="00C707D7"/>
    <w:rsid w:val="00C76266"/>
    <w:rsid w:val="00C8016D"/>
    <w:rsid w:val="00C81843"/>
    <w:rsid w:val="00C94BFA"/>
    <w:rsid w:val="00CA10B1"/>
    <w:rsid w:val="00CA3048"/>
    <w:rsid w:val="00CA43C9"/>
    <w:rsid w:val="00CA5B13"/>
    <w:rsid w:val="00CB0CA4"/>
    <w:rsid w:val="00CC177F"/>
    <w:rsid w:val="00CC4557"/>
    <w:rsid w:val="00CC632F"/>
    <w:rsid w:val="00CC7790"/>
    <w:rsid w:val="00CD2420"/>
    <w:rsid w:val="00CD3225"/>
    <w:rsid w:val="00CD33B7"/>
    <w:rsid w:val="00CE17EE"/>
    <w:rsid w:val="00CE5216"/>
    <w:rsid w:val="00CE537C"/>
    <w:rsid w:val="00CE5979"/>
    <w:rsid w:val="00CE72A3"/>
    <w:rsid w:val="00CF320C"/>
    <w:rsid w:val="00D00D69"/>
    <w:rsid w:val="00D07A86"/>
    <w:rsid w:val="00D07D75"/>
    <w:rsid w:val="00D15BA4"/>
    <w:rsid w:val="00D16288"/>
    <w:rsid w:val="00D16A95"/>
    <w:rsid w:val="00D20078"/>
    <w:rsid w:val="00D2231D"/>
    <w:rsid w:val="00D2319E"/>
    <w:rsid w:val="00D23D67"/>
    <w:rsid w:val="00D25B64"/>
    <w:rsid w:val="00D25C3B"/>
    <w:rsid w:val="00D25F83"/>
    <w:rsid w:val="00D3404C"/>
    <w:rsid w:val="00D34F71"/>
    <w:rsid w:val="00D363DF"/>
    <w:rsid w:val="00D44329"/>
    <w:rsid w:val="00D45A96"/>
    <w:rsid w:val="00D56568"/>
    <w:rsid w:val="00D60894"/>
    <w:rsid w:val="00D60D22"/>
    <w:rsid w:val="00D673C2"/>
    <w:rsid w:val="00D740B3"/>
    <w:rsid w:val="00D74A82"/>
    <w:rsid w:val="00D7528A"/>
    <w:rsid w:val="00D75F7F"/>
    <w:rsid w:val="00D76CE7"/>
    <w:rsid w:val="00D77810"/>
    <w:rsid w:val="00D835A8"/>
    <w:rsid w:val="00D9410F"/>
    <w:rsid w:val="00DA3866"/>
    <w:rsid w:val="00DB0074"/>
    <w:rsid w:val="00DB478E"/>
    <w:rsid w:val="00DB749B"/>
    <w:rsid w:val="00DB7C4D"/>
    <w:rsid w:val="00DD1FA1"/>
    <w:rsid w:val="00DD24F7"/>
    <w:rsid w:val="00DE108A"/>
    <w:rsid w:val="00DE2BFF"/>
    <w:rsid w:val="00DF3E76"/>
    <w:rsid w:val="00E0285B"/>
    <w:rsid w:val="00E059C5"/>
    <w:rsid w:val="00E06FBD"/>
    <w:rsid w:val="00E07542"/>
    <w:rsid w:val="00E13CD4"/>
    <w:rsid w:val="00E13EED"/>
    <w:rsid w:val="00E1736B"/>
    <w:rsid w:val="00E17C5F"/>
    <w:rsid w:val="00E2452B"/>
    <w:rsid w:val="00E27FA5"/>
    <w:rsid w:val="00E306C0"/>
    <w:rsid w:val="00E3250A"/>
    <w:rsid w:val="00E34BE7"/>
    <w:rsid w:val="00E371AB"/>
    <w:rsid w:val="00E45552"/>
    <w:rsid w:val="00E477B1"/>
    <w:rsid w:val="00E55526"/>
    <w:rsid w:val="00E56267"/>
    <w:rsid w:val="00E563E0"/>
    <w:rsid w:val="00E565CB"/>
    <w:rsid w:val="00E67190"/>
    <w:rsid w:val="00E67679"/>
    <w:rsid w:val="00E708DF"/>
    <w:rsid w:val="00E7172C"/>
    <w:rsid w:val="00E72002"/>
    <w:rsid w:val="00E7647F"/>
    <w:rsid w:val="00E84FFE"/>
    <w:rsid w:val="00E86E8C"/>
    <w:rsid w:val="00E93315"/>
    <w:rsid w:val="00EA08AD"/>
    <w:rsid w:val="00EA3206"/>
    <w:rsid w:val="00EA75BB"/>
    <w:rsid w:val="00EB3C34"/>
    <w:rsid w:val="00EB4E72"/>
    <w:rsid w:val="00EB57BD"/>
    <w:rsid w:val="00EC23B3"/>
    <w:rsid w:val="00EC4F61"/>
    <w:rsid w:val="00ED089C"/>
    <w:rsid w:val="00ED10C1"/>
    <w:rsid w:val="00ED38C2"/>
    <w:rsid w:val="00ED3BD4"/>
    <w:rsid w:val="00ED7E38"/>
    <w:rsid w:val="00EE24E9"/>
    <w:rsid w:val="00EE454A"/>
    <w:rsid w:val="00EE6F26"/>
    <w:rsid w:val="00EE7021"/>
    <w:rsid w:val="00EF0DEE"/>
    <w:rsid w:val="00EF29BB"/>
    <w:rsid w:val="00EF2C53"/>
    <w:rsid w:val="00EF401C"/>
    <w:rsid w:val="00EF4067"/>
    <w:rsid w:val="00F013D0"/>
    <w:rsid w:val="00F0636B"/>
    <w:rsid w:val="00F16F40"/>
    <w:rsid w:val="00F20DC1"/>
    <w:rsid w:val="00F214A8"/>
    <w:rsid w:val="00F2174E"/>
    <w:rsid w:val="00F225D4"/>
    <w:rsid w:val="00F26DC6"/>
    <w:rsid w:val="00F27457"/>
    <w:rsid w:val="00F306EF"/>
    <w:rsid w:val="00F32C89"/>
    <w:rsid w:val="00F337B4"/>
    <w:rsid w:val="00F430AD"/>
    <w:rsid w:val="00F43405"/>
    <w:rsid w:val="00F4487A"/>
    <w:rsid w:val="00F538B1"/>
    <w:rsid w:val="00F60949"/>
    <w:rsid w:val="00F67370"/>
    <w:rsid w:val="00F70203"/>
    <w:rsid w:val="00F70D7C"/>
    <w:rsid w:val="00F71B7B"/>
    <w:rsid w:val="00F80A6F"/>
    <w:rsid w:val="00F8179E"/>
    <w:rsid w:val="00F82A94"/>
    <w:rsid w:val="00F8511A"/>
    <w:rsid w:val="00F865B4"/>
    <w:rsid w:val="00F87B13"/>
    <w:rsid w:val="00F92F8C"/>
    <w:rsid w:val="00F934B9"/>
    <w:rsid w:val="00F93DC8"/>
    <w:rsid w:val="00F947E7"/>
    <w:rsid w:val="00F96CE3"/>
    <w:rsid w:val="00F96E75"/>
    <w:rsid w:val="00FA10E2"/>
    <w:rsid w:val="00FA243A"/>
    <w:rsid w:val="00FA2D7C"/>
    <w:rsid w:val="00FA3E48"/>
    <w:rsid w:val="00FB2DD8"/>
    <w:rsid w:val="00FB38CC"/>
    <w:rsid w:val="00FB5E8B"/>
    <w:rsid w:val="00FC66C4"/>
    <w:rsid w:val="00FD1F09"/>
    <w:rsid w:val="00FD4FFD"/>
    <w:rsid w:val="00FD5299"/>
    <w:rsid w:val="00FD7C11"/>
    <w:rsid w:val="00FF548A"/>
    <w:rsid w:val="00FF54B6"/>
    <w:rsid w:val="00FF76CB"/>
    <w:rsid w:val="66B0B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F2EC80"/>
  <w15:docId w15:val="{5C229C0B-A7E8-4D50-8DEA-D38CEAF9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A7C"/>
  </w:style>
  <w:style w:type="paragraph" w:styleId="Titre1">
    <w:name w:val="heading 1"/>
    <w:basedOn w:val="Normal"/>
    <w:next w:val="Normal"/>
    <w:link w:val="Titre1Car"/>
    <w:uiPriority w:val="99"/>
    <w:qFormat/>
    <w:rsid w:val="00EE6F26"/>
    <w:pPr>
      <w:keepNext/>
      <w:numPr>
        <w:numId w:val="2"/>
      </w:numPr>
      <w:autoSpaceDE w:val="0"/>
      <w:autoSpaceDN w:val="0"/>
      <w:spacing w:before="120" w:after="120" w:line="240" w:lineRule="auto"/>
      <w:jc w:val="both"/>
      <w:outlineLvl w:val="0"/>
    </w:pPr>
    <w:rPr>
      <w:rFonts w:ascii="Ciutadella Rounded Regular" w:eastAsia="Times New Roman" w:hAnsi="Ciutadella Rounded Regular" w:cs="Arial"/>
      <w:b/>
      <w:bCs/>
      <w:color w:val="244061" w:themeColor="accent1" w:themeShade="80"/>
      <w:kern w:val="32"/>
      <w:sz w:val="28"/>
      <w:szCs w:val="28"/>
      <w:lang w:val="fr-FR" w:eastAsia="fr-FR"/>
    </w:rPr>
  </w:style>
  <w:style w:type="paragraph" w:styleId="Titre2">
    <w:name w:val="heading 2"/>
    <w:basedOn w:val="Titre1"/>
    <w:next w:val="Normal"/>
    <w:link w:val="Titre2Car"/>
    <w:uiPriority w:val="99"/>
    <w:qFormat/>
    <w:rsid w:val="00EE6F26"/>
    <w:pPr>
      <w:numPr>
        <w:ilvl w:val="1"/>
      </w:numPr>
      <w:jc w:val="left"/>
      <w:outlineLvl w:val="1"/>
    </w:pPr>
    <w:rPr>
      <w:sz w:val="24"/>
    </w:rPr>
  </w:style>
  <w:style w:type="paragraph" w:styleId="Titre3">
    <w:name w:val="heading 3"/>
    <w:basedOn w:val="Titre2"/>
    <w:next w:val="Normal"/>
    <w:link w:val="Titre3Car"/>
    <w:uiPriority w:val="99"/>
    <w:qFormat/>
    <w:rsid w:val="00EE6F26"/>
    <w:pPr>
      <w:numPr>
        <w:ilvl w:val="2"/>
      </w:numPr>
      <w:outlineLvl w:val="2"/>
    </w:pPr>
  </w:style>
  <w:style w:type="paragraph" w:styleId="Titre4">
    <w:name w:val="heading 4"/>
    <w:basedOn w:val="Normal"/>
    <w:next w:val="Normal"/>
    <w:link w:val="Titre4Car"/>
    <w:qFormat/>
    <w:rsid w:val="00EE6F26"/>
    <w:pPr>
      <w:keepNext/>
      <w:numPr>
        <w:ilvl w:val="3"/>
        <w:numId w:val="2"/>
      </w:numPr>
      <w:spacing w:before="240" w:after="60" w:line="240" w:lineRule="auto"/>
      <w:outlineLvl w:val="3"/>
    </w:pPr>
    <w:rPr>
      <w:rFonts w:ascii="Times New Roman" w:eastAsia="Times New Roman" w:hAnsi="Times New Roman" w:cs="Times New Roman"/>
      <w:b/>
      <w:bCs/>
      <w:sz w:val="28"/>
      <w:szCs w:val="28"/>
      <w:lang w:val="fr-FR" w:eastAsia="fr-FR"/>
    </w:rPr>
  </w:style>
  <w:style w:type="paragraph" w:styleId="Titre5">
    <w:name w:val="heading 5"/>
    <w:basedOn w:val="Normal"/>
    <w:next w:val="Normal"/>
    <w:link w:val="Titre5Car"/>
    <w:qFormat/>
    <w:rsid w:val="00EE6F26"/>
    <w:pPr>
      <w:numPr>
        <w:ilvl w:val="4"/>
        <w:numId w:val="2"/>
      </w:numPr>
      <w:spacing w:before="240" w:after="60" w:line="240" w:lineRule="auto"/>
      <w:outlineLvl w:val="4"/>
    </w:pPr>
    <w:rPr>
      <w:rFonts w:ascii="Times New Roman" w:eastAsia="Times New Roman" w:hAnsi="Times New Roman" w:cs="Times New Roman"/>
      <w:b/>
      <w:bCs/>
      <w:i/>
      <w:iCs/>
      <w:sz w:val="26"/>
      <w:szCs w:val="26"/>
      <w:lang w:val="fr-FR" w:eastAsia="fr-FR"/>
    </w:rPr>
  </w:style>
  <w:style w:type="paragraph" w:styleId="Titre6">
    <w:name w:val="heading 6"/>
    <w:basedOn w:val="Normal"/>
    <w:next w:val="Normal"/>
    <w:link w:val="Titre6Car"/>
    <w:semiHidden/>
    <w:unhideWhenUsed/>
    <w:qFormat/>
    <w:rsid w:val="00EE6F26"/>
    <w:pPr>
      <w:keepNext/>
      <w:keepLines/>
      <w:numPr>
        <w:ilvl w:val="5"/>
        <w:numId w:val="2"/>
      </w:numPr>
      <w:spacing w:before="40" w:after="0" w:line="240" w:lineRule="auto"/>
      <w:outlineLvl w:val="5"/>
    </w:pPr>
    <w:rPr>
      <w:rFonts w:asciiTheme="majorHAnsi" w:eastAsiaTheme="majorEastAsia" w:hAnsiTheme="majorHAnsi" w:cstheme="majorBidi"/>
      <w:color w:val="243F60" w:themeColor="accent1" w:themeShade="7F"/>
      <w:sz w:val="24"/>
      <w:szCs w:val="24"/>
      <w:lang w:val="fr-FR" w:eastAsia="fr-FR"/>
    </w:rPr>
  </w:style>
  <w:style w:type="paragraph" w:styleId="Titre7">
    <w:name w:val="heading 7"/>
    <w:basedOn w:val="Normal"/>
    <w:next w:val="Normal"/>
    <w:link w:val="Titre7Car"/>
    <w:semiHidden/>
    <w:unhideWhenUsed/>
    <w:qFormat/>
    <w:rsid w:val="00EE6F26"/>
    <w:pPr>
      <w:keepNext/>
      <w:keepLines/>
      <w:numPr>
        <w:ilvl w:val="6"/>
        <w:numId w:val="2"/>
      </w:numPr>
      <w:spacing w:before="40" w:after="0" w:line="240" w:lineRule="auto"/>
      <w:outlineLvl w:val="6"/>
    </w:pPr>
    <w:rPr>
      <w:rFonts w:asciiTheme="majorHAnsi" w:eastAsiaTheme="majorEastAsia" w:hAnsiTheme="majorHAnsi" w:cstheme="majorBidi"/>
      <w:i/>
      <w:iCs/>
      <w:color w:val="243F60" w:themeColor="accent1" w:themeShade="7F"/>
      <w:sz w:val="24"/>
      <w:szCs w:val="24"/>
      <w:lang w:val="fr-FR" w:eastAsia="fr-FR"/>
    </w:rPr>
  </w:style>
  <w:style w:type="paragraph" w:styleId="Titre8">
    <w:name w:val="heading 8"/>
    <w:basedOn w:val="Normal"/>
    <w:next w:val="Normal"/>
    <w:link w:val="Titre8Car"/>
    <w:semiHidden/>
    <w:unhideWhenUsed/>
    <w:qFormat/>
    <w:rsid w:val="00EE6F26"/>
    <w:pPr>
      <w:keepNext/>
      <w:keepLines/>
      <w:numPr>
        <w:ilvl w:val="7"/>
        <w:numId w:val="2"/>
      </w:numPr>
      <w:spacing w:before="40" w:after="0" w:line="240" w:lineRule="auto"/>
      <w:outlineLvl w:val="7"/>
    </w:pPr>
    <w:rPr>
      <w:rFonts w:asciiTheme="majorHAnsi" w:eastAsiaTheme="majorEastAsia" w:hAnsiTheme="majorHAnsi" w:cstheme="majorBidi"/>
      <w:color w:val="272727" w:themeColor="text1" w:themeTint="D8"/>
      <w:sz w:val="21"/>
      <w:szCs w:val="21"/>
      <w:lang w:val="fr-FR" w:eastAsia="fr-FR"/>
    </w:rPr>
  </w:style>
  <w:style w:type="paragraph" w:styleId="Titre9">
    <w:name w:val="heading 9"/>
    <w:basedOn w:val="Normal"/>
    <w:next w:val="Normal"/>
    <w:link w:val="Titre9Car"/>
    <w:semiHidden/>
    <w:unhideWhenUsed/>
    <w:qFormat/>
    <w:rsid w:val="00EE6F26"/>
    <w:pPr>
      <w:keepNext/>
      <w:keepLines/>
      <w:numPr>
        <w:ilvl w:val="8"/>
        <w:numId w:val="2"/>
      </w:numPr>
      <w:spacing w:before="40" w:after="0" w:line="240" w:lineRule="auto"/>
      <w:outlineLvl w:val="8"/>
    </w:pPr>
    <w:rPr>
      <w:rFonts w:asciiTheme="majorHAnsi" w:eastAsiaTheme="majorEastAsia" w:hAnsiTheme="majorHAnsi" w:cstheme="majorBidi"/>
      <w:i/>
      <w:iCs/>
      <w:color w:val="272727" w:themeColor="text1" w:themeTint="D8"/>
      <w:sz w:val="21"/>
      <w:szCs w:val="21"/>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4F71"/>
    <w:pPr>
      <w:ind w:left="720"/>
      <w:contextualSpacing/>
    </w:pPr>
  </w:style>
  <w:style w:type="paragraph" w:styleId="En-tte">
    <w:name w:val="header"/>
    <w:basedOn w:val="Normal"/>
    <w:link w:val="En-tteCar"/>
    <w:uiPriority w:val="99"/>
    <w:unhideWhenUsed/>
    <w:rsid w:val="00E34BE7"/>
    <w:pPr>
      <w:tabs>
        <w:tab w:val="center" w:pos="4513"/>
        <w:tab w:val="right" w:pos="9026"/>
      </w:tabs>
      <w:spacing w:after="0" w:line="240" w:lineRule="auto"/>
    </w:pPr>
  </w:style>
  <w:style w:type="character" w:customStyle="1" w:styleId="En-tteCar">
    <w:name w:val="En-tête Car"/>
    <w:basedOn w:val="Policepardfaut"/>
    <w:link w:val="En-tte"/>
    <w:uiPriority w:val="99"/>
    <w:rsid w:val="00E34BE7"/>
  </w:style>
  <w:style w:type="paragraph" w:styleId="Pieddepage">
    <w:name w:val="footer"/>
    <w:basedOn w:val="Normal"/>
    <w:link w:val="PieddepageCar"/>
    <w:uiPriority w:val="99"/>
    <w:unhideWhenUsed/>
    <w:rsid w:val="00E34BE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34BE7"/>
  </w:style>
  <w:style w:type="table" w:styleId="Grilledutableau">
    <w:name w:val="Table Grid"/>
    <w:basedOn w:val="TableauNormal"/>
    <w:uiPriority w:val="39"/>
    <w:rsid w:val="00AE3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010BD"/>
    <w:rPr>
      <w:sz w:val="16"/>
      <w:szCs w:val="16"/>
    </w:rPr>
  </w:style>
  <w:style w:type="paragraph" w:styleId="Commentaire">
    <w:name w:val="annotation text"/>
    <w:basedOn w:val="Normal"/>
    <w:link w:val="CommentaireCar"/>
    <w:uiPriority w:val="99"/>
    <w:unhideWhenUsed/>
    <w:rsid w:val="001010BD"/>
    <w:pPr>
      <w:spacing w:line="240" w:lineRule="auto"/>
    </w:pPr>
    <w:rPr>
      <w:sz w:val="20"/>
      <w:szCs w:val="20"/>
    </w:rPr>
  </w:style>
  <w:style w:type="character" w:customStyle="1" w:styleId="CommentaireCar">
    <w:name w:val="Commentaire Car"/>
    <w:basedOn w:val="Policepardfaut"/>
    <w:link w:val="Commentaire"/>
    <w:uiPriority w:val="99"/>
    <w:rsid w:val="001010BD"/>
    <w:rPr>
      <w:sz w:val="20"/>
      <w:szCs w:val="20"/>
    </w:rPr>
  </w:style>
  <w:style w:type="paragraph" w:styleId="Objetducommentaire">
    <w:name w:val="annotation subject"/>
    <w:basedOn w:val="Commentaire"/>
    <w:next w:val="Commentaire"/>
    <w:link w:val="ObjetducommentaireCar"/>
    <w:uiPriority w:val="99"/>
    <w:semiHidden/>
    <w:unhideWhenUsed/>
    <w:rsid w:val="001010BD"/>
    <w:rPr>
      <w:b/>
      <w:bCs/>
    </w:rPr>
  </w:style>
  <w:style w:type="character" w:customStyle="1" w:styleId="ObjetducommentaireCar">
    <w:name w:val="Objet du commentaire Car"/>
    <w:basedOn w:val="CommentaireCar"/>
    <w:link w:val="Objetducommentaire"/>
    <w:uiPriority w:val="99"/>
    <w:semiHidden/>
    <w:rsid w:val="001010BD"/>
    <w:rPr>
      <w:b/>
      <w:bCs/>
      <w:sz w:val="20"/>
      <w:szCs w:val="20"/>
    </w:rPr>
  </w:style>
  <w:style w:type="paragraph" w:styleId="Textedebulles">
    <w:name w:val="Balloon Text"/>
    <w:basedOn w:val="Normal"/>
    <w:link w:val="TextedebullesCar"/>
    <w:uiPriority w:val="99"/>
    <w:semiHidden/>
    <w:unhideWhenUsed/>
    <w:rsid w:val="001010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10BD"/>
    <w:rPr>
      <w:rFonts w:ascii="Tahoma" w:hAnsi="Tahoma" w:cs="Tahoma"/>
      <w:sz w:val="16"/>
      <w:szCs w:val="16"/>
    </w:rPr>
  </w:style>
  <w:style w:type="paragraph" w:customStyle="1" w:styleId="Default">
    <w:name w:val="Default"/>
    <w:rsid w:val="001B17B3"/>
    <w:pPr>
      <w:autoSpaceDE w:val="0"/>
      <w:autoSpaceDN w:val="0"/>
      <w:adjustRightInd w:val="0"/>
      <w:spacing w:after="0" w:line="240" w:lineRule="auto"/>
    </w:pPr>
    <w:rPr>
      <w:rFonts w:ascii="Book Antiqua" w:hAnsi="Book Antiqua" w:cs="Book Antiqua"/>
      <w:color w:val="000000"/>
      <w:sz w:val="24"/>
      <w:szCs w:val="24"/>
      <w:lang w:val="fr-FR"/>
    </w:rPr>
  </w:style>
  <w:style w:type="character" w:customStyle="1" w:styleId="Titre1Car">
    <w:name w:val="Titre 1 Car"/>
    <w:basedOn w:val="Policepardfaut"/>
    <w:link w:val="Titre1"/>
    <w:uiPriority w:val="99"/>
    <w:rsid w:val="00EE6F26"/>
    <w:rPr>
      <w:rFonts w:ascii="Ciutadella Rounded Regular" w:eastAsia="Times New Roman" w:hAnsi="Ciutadella Rounded Regular" w:cs="Arial"/>
      <w:b/>
      <w:bCs/>
      <w:color w:val="244061" w:themeColor="accent1" w:themeShade="80"/>
      <w:kern w:val="32"/>
      <w:sz w:val="28"/>
      <w:szCs w:val="28"/>
      <w:lang w:val="fr-FR" w:eastAsia="fr-FR"/>
    </w:rPr>
  </w:style>
  <w:style w:type="character" w:customStyle="1" w:styleId="Titre2Car">
    <w:name w:val="Titre 2 Car"/>
    <w:basedOn w:val="Policepardfaut"/>
    <w:link w:val="Titre2"/>
    <w:uiPriority w:val="99"/>
    <w:rsid w:val="00EE6F26"/>
    <w:rPr>
      <w:rFonts w:ascii="Ciutadella Rounded Regular" w:eastAsia="Times New Roman" w:hAnsi="Ciutadella Rounded Regular" w:cs="Arial"/>
      <w:b/>
      <w:bCs/>
      <w:color w:val="244061" w:themeColor="accent1" w:themeShade="80"/>
      <w:kern w:val="32"/>
      <w:sz w:val="24"/>
      <w:szCs w:val="28"/>
      <w:lang w:val="fr-FR" w:eastAsia="fr-FR"/>
    </w:rPr>
  </w:style>
  <w:style w:type="character" w:customStyle="1" w:styleId="Titre3Car">
    <w:name w:val="Titre 3 Car"/>
    <w:basedOn w:val="Policepardfaut"/>
    <w:link w:val="Titre3"/>
    <w:uiPriority w:val="99"/>
    <w:rsid w:val="00EE6F26"/>
    <w:rPr>
      <w:rFonts w:ascii="Ciutadella Rounded Regular" w:eastAsia="Times New Roman" w:hAnsi="Ciutadella Rounded Regular" w:cs="Arial"/>
      <w:b/>
      <w:bCs/>
      <w:color w:val="244061" w:themeColor="accent1" w:themeShade="80"/>
      <w:kern w:val="32"/>
      <w:sz w:val="24"/>
      <w:szCs w:val="28"/>
      <w:lang w:val="fr-FR" w:eastAsia="fr-FR"/>
    </w:rPr>
  </w:style>
  <w:style w:type="character" w:customStyle="1" w:styleId="Titre4Car">
    <w:name w:val="Titre 4 Car"/>
    <w:basedOn w:val="Policepardfaut"/>
    <w:link w:val="Titre4"/>
    <w:rsid w:val="00EE6F26"/>
    <w:rPr>
      <w:rFonts w:ascii="Times New Roman" w:eastAsia="Times New Roman" w:hAnsi="Times New Roman" w:cs="Times New Roman"/>
      <w:b/>
      <w:bCs/>
      <w:sz w:val="28"/>
      <w:szCs w:val="28"/>
      <w:lang w:val="fr-FR" w:eastAsia="fr-FR"/>
    </w:rPr>
  </w:style>
  <w:style w:type="character" w:customStyle="1" w:styleId="Titre5Car">
    <w:name w:val="Titre 5 Car"/>
    <w:basedOn w:val="Policepardfaut"/>
    <w:link w:val="Titre5"/>
    <w:rsid w:val="00EE6F26"/>
    <w:rPr>
      <w:rFonts w:ascii="Times New Roman" w:eastAsia="Times New Roman" w:hAnsi="Times New Roman" w:cs="Times New Roman"/>
      <w:b/>
      <w:bCs/>
      <w:i/>
      <w:iCs/>
      <w:sz w:val="26"/>
      <w:szCs w:val="26"/>
      <w:lang w:val="fr-FR" w:eastAsia="fr-FR"/>
    </w:rPr>
  </w:style>
  <w:style w:type="character" w:customStyle="1" w:styleId="Titre6Car">
    <w:name w:val="Titre 6 Car"/>
    <w:basedOn w:val="Policepardfaut"/>
    <w:link w:val="Titre6"/>
    <w:semiHidden/>
    <w:rsid w:val="00EE6F26"/>
    <w:rPr>
      <w:rFonts w:asciiTheme="majorHAnsi" w:eastAsiaTheme="majorEastAsia" w:hAnsiTheme="majorHAnsi" w:cstheme="majorBidi"/>
      <w:color w:val="243F60" w:themeColor="accent1" w:themeShade="7F"/>
      <w:sz w:val="24"/>
      <w:szCs w:val="24"/>
      <w:lang w:val="fr-FR" w:eastAsia="fr-FR"/>
    </w:rPr>
  </w:style>
  <w:style w:type="character" w:customStyle="1" w:styleId="Titre7Car">
    <w:name w:val="Titre 7 Car"/>
    <w:basedOn w:val="Policepardfaut"/>
    <w:link w:val="Titre7"/>
    <w:semiHidden/>
    <w:rsid w:val="00EE6F26"/>
    <w:rPr>
      <w:rFonts w:asciiTheme="majorHAnsi" w:eastAsiaTheme="majorEastAsia" w:hAnsiTheme="majorHAnsi" w:cstheme="majorBidi"/>
      <w:i/>
      <w:iCs/>
      <w:color w:val="243F60" w:themeColor="accent1" w:themeShade="7F"/>
      <w:sz w:val="24"/>
      <w:szCs w:val="24"/>
      <w:lang w:val="fr-FR" w:eastAsia="fr-FR"/>
    </w:rPr>
  </w:style>
  <w:style w:type="character" w:customStyle="1" w:styleId="Titre8Car">
    <w:name w:val="Titre 8 Car"/>
    <w:basedOn w:val="Policepardfaut"/>
    <w:link w:val="Titre8"/>
    <w:semiHidden/>
    <w:rsid w:val="00EE6F26"/>
    <w:rPr>
      <w:rFonts w:asciiTheme="majorHAnsi" w:eastAsiaTheme="majorEastAsia" w:hAnsiTheme="majorHAnsi" w:cstheme="majorBidi"/>
      <w:color w:val="272727" w:themeColor="text1" w:themeTint="D8"/>
      <w:sz w:val="21"/>
      <w:szCs w:val="21"/>
      <w:lang w:val="fr-FR" w:eastAsia="fr-FR"/>
    </w:rPr>
  </w:style>
  <w:style w:type="character" w:customStyle="1" w:styleId="Titre9Car">
    <w:name w:val="Titre 9 Car"/>
    <w:basedOn w:val="Policepardfaut"/>
    <w:link w:val="Titre9"/>
    <w:semiHidden/>
    <w:rsid w:val="00EE6F26"/>
    <w:rPr>
      <w:rFonts w:asciiTheme="majorHAnsi" w:eastAsiaTheme="majorEastAsia" w:hAnsiTheme="majorHAnsi" w:cstheme="majorBidi"/>
      <w:i/>
      <w:iCs/>
      <w:color w:val="272727" w:themeColor="text1" w:themeTint="D8"/>
      <w:sz w:val="21"/>
      <w:szCs w:val="21"/>
      <w:lang w:val="fr-FR" w:eastAsia="fr-FR"/>
    </w:rPr>
  </w:style>
  <w:style w:type="paragraph" w:customStyle="1" w:styleId="DocumentText">
    <w:name w:val="Document Text"/>
    <w:basedOn w:val="Normal"/>
    <w:link w:val="DocumentTextChar"/>
    <w:qFormat/>
    <w:rsid w:val="00EE6F26"/>
    <w:pPr>
      <w:spacing w:after="240" w:line="300" w:lineRule="auto"/>
    </w:pPr>
    <w:rPr>
      <w:rFonts w:ascii="Times New Roman" w:eastAsia="Times New Roman" w:hAnsi="Times New Roman" w:cs="Times New Roman"/>
      <w:kern w:val="24"/>
      <w:sz w:val="24"/>
      <w:szCs w:val="24"/>
      <w:lang w:val="fr-FR"/>
    </w:rPr>
  </w:style>
  <w:style w:type="character" w:customStyle="1" w:styleId="DocumentTextChar">
    <w:name w:val="Document Text Char"/>
    <w:link w:val="DocumentText"/>
    <w:rsid w:val="00EE6F26"/>
    <w:rPr>
      <w:rFonts w:ascii="Times New Roman" w:eastAsia="Times New Roman" w:hAnsi="Times New Roman" w:cs="Times New Roman"/>
      <w:kern w:val="24"/>
      <w:sz w:val="24"/>
      <w:szCs w:val="24"/>
      <w:lang w:val="fr-FR"/>
    </w:rPr>
  </w:style>
  <w:style w:type="paragraph" w:customStyle="1" w:styleId="Guidance">
    <w:name w:val="Guidance"/>
    <w:basedOn w:val="DocumentText"/>
    <w:link w:val="GuidanceChar"/>
    <w:qFormat/>
    <w:rsid w:val="00EE6F26"/>
    <w:rPr>
      <w:i/>
    </w:rPr>
  </w:style>
  <w:style w:type="character" w:customStyle="1" w:styleId="GuidanceChar">
    <w:name w:val="Guidance Char"/>
    <w:link w:val="Guidance"/>
    <w:rsid w:val="00EE6F26"/>
    <w:rPr>
      <w:rFonts w:ascii="Times New Roman" w:eastAsia="Times New Roman" w:hAnsi="Times New Roman" w:cs="Times New Roman"/>
      <w:i/>
      <w:kern w:val="24"/>
      <w:sz w:val="24"/>
      <w:szCs w:val="24"/>
      <w:lang w:val="fr-FR"/>
    </w:rPr>
  </w:style>
  <w:style w:type="character" w:styleId="Lienhypertexte">
    <w:name w:val="Hyperlink"/>
    <w:basedOn w:val="Policepardfaut"/>
    <w:uiPriority w:val="99"/>
    <w:unhideWhenUsed/>
    <w:rsid w:val="00B0307C"/>
    <w:rPr>
      <w:color w:val="0000FF" w:themeColor="hyperlink"/>
      <w:u w:val="single"/>
    </w:rPr>
  </w:style>
  <w:style w:type="numbering" w:customStyle="1" w:styleId="Aucuneliste1">
    <w:name w:val="Aucune liste1"/>
    <w:next w:val="Aucuneliste"/>
    <w:uiPriority w:val="99"/>
    <w:semiHidden/>
    <w:unhideWhenUsed/>
    <w:rsid w:val="00006BDD"/>
  </w:style>
  <w:style w:type="table" w:customStyle="1" w:styleId="Grilledutableau1">
    <w:name w:val="Grille du tableau1"/>
    <w:basedOn w:val="TableauNormal"/>
    <w:next w:val="Grilledutableau"/>
    <w:uiPriority w:val="39"/>
    <w:rsid w:val="00006BDD"/>
    <w:pPr>
      <w:spacing w:after="0" w:line="240" w:lineRule="auto"/>
    </w:pPr>
    <w:rPr>
      <w:rFonts w:ascii="Calibri" w:eastAsia="DengXian" w:hAnsi="Calibri" w:cs="Arial"/>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C8016D"/>
    <w:pPr>
      <w:spacing w:after="0" w:line="240" w:lineRule="auto"/>
    </w:pPr>
  </w:style>
  <w:style w:type="character" w:styleId="Lienhypertextesuivivisit">
    <w:name w:val="FollowedHyperlink"/>
    <w:basedOn w:val="Policepardfaut"/>
    <w:uiPriority w:val="99"/>
    <w:semiHidden/>
    <w:unhideWhenUsed/>
    <w:rsid w:val="00630994"/>
    <w:rPr>
      <w:color w:val="800080" w:themeColor="followedHyperlink"/>
      <w:u w:val="single"/>
    </w:rPr>
  </w:style>
  <w:style w:type="character" w:customStyle="1" w:styleId="UnresolvedMention">
    <w:name w:val="Unresolved Mention"/>
    <w:basedOn w:val="Policepardfaut"/>
    <w:uiPriority w:val="99"/>
    <w:semiHidden/>
    <w:unhideWhenUsed/>
    <w:rsid w:val="00BA6F93"/>
    <w:rPr>
      <w:color w:val="605E5C"/>
      <w:shd w:val="clear" w:color="auto" w:fill="E1DFDD"/>
    </w:rPr>
  </w:style>
  <w:style w:type="paragraph" w:styleId="Corpsdetexte">
    <w:name w:val="Body Text"/>
    <w:basedOn w:val="Normal"/>
    <w:link w:val="CorpsdetexteCar"/>
    <w:semiHidden/>
    <w:unhideWhenUsed/>
    <w:rsid w:val="00A75B24"/>
    <w:pPr>
      <w:spacing w:after="120" w:line="240" w:lineRule="auto"/>
    </w:pPr>
    <w:rPr>
      <w:rFonts w:ascii="Times New Roman" w:eastAsia="Times New Roman" w:hAnsi="Times New Roman" w:cs="Times New Roman"/>
      <w:sz w:val="24"/>
      <w:szCs w:val="24"/>
      <w:lang w:val="fr-FR" w:eastAsia="fr-FR"/>
    </w:rPr>
  </w:style>
  <w:style w:type="character" w:customStyle="1" w:styleId="CorpsdetexteCar">
    <w:name w:val="Corps de texte Car"/>
    <w:basedOn w:val="Policepardfaut"/>
    <w:link w:val="Corpsdetexte"/>
    <w:semiHidden/>
    <w:rsid w:val="00A75B24"/>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5974">
      <w:bodyDiv w:val="1"/>
      <w:marLeft w:val="0"/>
      <w:marRight w:val="0"/>
      <w:marTop w:val="0"/>
      <w:marBottom w:val="0"/>
      <w:divBdr>
        <w:top w:val="none" w:sz="0" w:space="0" w:color="auto"/>
        <w:left w:val="none" w:sz="0" w:space="0" w:color="auto"/>
        <w:bottom w:val="none" w:sz="0" w:space="0" w:color="auto"/>
        <w:right w:val="none" w:sz="0" w:space="0" w:color="auto"/>
      </w:divBdr>
    </w:div>
    <w:div w:id="237516293">
      <w:bodyDiv w:val="1"/>
      <w:marLeft w:val="0"/>
      <w:marRight w:val="0"/>
      <w:marTop w:val="0"/>
      <w:marBottom w:val="0"/>
      <w:divBdr>
        <w:top w:val="none" w:sz="0" w:space="0" w:color="auto"/>
        <w:left w:val="none" w:sz="0" w:space="0" w:color="auto"/>
        <w:bottom w:val="none" w:sz="0" w:space="0" w:color="auto"/>
        <w:right w:val="none" w:sz="0" w:space="0" w:color="auto"/>
      </w:divBdr>
    </w:div>
    <w:div w:id="410346986">
      <w:bodyDiv w:val="1"/>
      <w:marLeft w:val="0"/>
      <w:marRight w:val="0"/>
      <w:marTop w:val="0"/>
      <w:marBottom w:val="0"/>
      <w:divBdr>
        <w:top w:val="none" w:sz="0" w:space="0" w:color="auto"/>
        <w:left w:val="none" w:sz="0" w:space="0" w:color="auto"/>
        <w:bottom w:val="none" w:sz="0" w:space="0" w:color="auto"/>
        <w:right w:val="none" w:sz="0" w:space="0" w:color="auto"/>
      </w:divBdr>
    </w:div>
    <w:div w:id="782382615">
      <w:bodyDiv w:val="1"/>
      <w:marLeft w:val="0"/>
      <w:marRight w:val="0"/>
      <w:marTop w:val="0"/>
      <w:marBottom w:val="0"/>
      <w:divBdr>
        <w:top w:val="none" w:sz="0" w:space="0" w:color="auto"/>
        <w:left w:val="none" w:sz="0" w:space="0" w:color="auto"/>
        <w:bottom w:val="none" w:sz="0" w:space="0" w:color="auto"/>
        <w:right w:val="none" w:sz="0" w:space="0" w:color="auto"/>
      </w:divBdr>
    </w:div>
    <w:div w:id="1073699792">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303196071">
      <w:bodyDiv w:val="1"/>
      <w:marLeft w:val="0"/>
      <w:marRight w:val="0"/>
      <w:marTop w:val="0"/>
      <w:marBottom w:val="0"/>
      <w:divBdr>
        <w:top w:val="none" w:sz="0" w:space="0" w:color="auto"/>
        <w:left w:val="none" w:sz="0" w:space="0" w:color="auto"/>
        <w:bottom w:val="none" w:sz="0" w:space="0" w:color="auto"/>
        <w:right w:val="none" w:sz="0" w:space="0" w:color="auto"/>
      </w:divBdr>
    </w:div>
    <w:div w:id="1540313835">
      <w:bodyDiv w:val="1"/>
      <w:marLeft w:val="0"/>
      <w:marRight w:val="0"/>
      <w:marTop w:val="0"/>
      <w:marBottom w:val="0"/>
      <w:divBdr>
        <w:top w:val="none" w:sz="0" w:space="0" w:color="auto"/>
        <w:left w:val="none" w:sz="0" w:space="0" w:color="auto"/>
        <w:bottom w:val="none" w:sz="0" w:space="0" w:color="auto"/>
        <w:right w:val="none" w:sz="0" w:space="0" w:color="auto"/>
      </w:divBdr>
    </w:div>
    <w:div w:id="1713845919">
      <w:bodyDiv w:val="1"/>
      <w:marLeft w:val="0"/>
      <w:marRight w:val="0"/>
      <w:marTop w:val="0"/>
      <w:marBottom w:val="0"/>
      <w:divBdr>
        <w:top w:val="none" w:sz="0" w:space="0" w:color="auto"/>
        <w:left w:val="none" w:sz="0" w:space="0" w:color="auto"/>
        <w:bottom w:val="none" w:sz="0" w:space="0" w:color="auto"/>
        <w:right w:val="none" w:sz="0" w:space="0" w:color="auto"/>
      </w:divBdr>
    </w:div>
    <w:div w:id="1926112121">
      <w:bodyDiv w:val="1"/>
      <w:marLeft w:val="0"/>
      <w:marRight w:val="0"/>
      <w:marTop w:val="0"/>
      <w:marBottom w:val="0"/>
      <w:divBdr>
        <w:top w:val="none" w:sz="0" w:space="0" w:color="auto"/>
        <w:left w:val="none" w:sz="0" w:space="0" w:color="auto"/>
        <w:bottom w:val="none" w:sz="0" w:space="0" w:color="auto"/>
        <w:right w:val="none" w:sz="0" w:space="0" w:color="auto"/>
      </w:divBdr>
    </w:div>
    <w:div w:id="1996373627">
      <w:bodyDiv w:val="1"/>
      <w:marLeft w:val="0"/>
      <w:marRight w:val="0"/>
      <w:marTop w:val="0"/>
      <w:marBottom w:val="0"/>
      <w:divBdr>
        <w:top w:val="none" w:sz="0" w:space="0" w:color="auto"/>
        <w:left w:val="none" w:sz="0" w:space="0" w:color="auto"/>
        <w:bottom w:val="none" w:sz="0" w:space="0" w:color="auto"/>
        <w:right w:val="none" w:sz="0" w:space="0" w:color="auto"/>
      </w:divBdr>
    </w:div>
    <w:div w:id="208879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base-donnees-publique.medicaments.gouv.fr/" TargetMode="External"/><Relationship Id="rId18" Type="http://schemas.openxmlformats.org/officeDocument/2006/relationships/hyperlink" Target="http://www.ansm.sante.fr" TargetMode="External"/><Relationship Id="rId26" Type="http://schemas.openxmlformats.org/officeDocument/2006/relationships/hyperlink" Target="http://www.ansm.sante.fr" TargetMode="External"/><Relationship Id="rId3" Type="http://schemas.openxmlformats.org/officeDocument/2006/relationships/customXml" Target="../customXml/item3.xml"/><Relationship Id="rId21" Type="http://schemas.openxmlformats.org/officeDocument/2006/relationships/hyperlink" Target="http://www.cnil.fr" TargetMode="External"/><Relationship Id="rId34" Type="http://schemas.openxmlformats.org/officeDocument/2006/relationships/hyperlink" Target="http://www.ansm.sante.fr" TargetMode="External"/><Relationship Id="rId7" Type="http://schemas.openxmlformats.org/officeDocument/2006/relationships/styles" Target="styles.xml"/><Relationship Id="rId12" Type="http://schemas.openxmlformats.org/officeDocument/2006/relationships/hyperlink" Target="mailto:cpc@ansm.sante.fr" TargetMode="External"/><Relationship Id="rId17" Type="http://schemas.openxmlformats.org/officeDocument/2006/relationships/hyperlink" Target="mailto:RTU.berinert@euraxipharma.fr" TargetMode="External"/><Relationship Id="rId25" Type="http://schemas.openxmlformats.org/officeDocument/2006/relationships/hyperlink" Target="http://www.cnil.fr" TargetMode="External"/><Relationship Id="rId33" Type="http://schemas.openxmlformats.org/officeDocument/2006/relationships/hyperlink" Target="http://signalement.social-sante.gouv.fr"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tu-transplantation-berinert.fr" TargetMode="External"/><Relationship Id="rId20" Type="http://schemas.openxmlformats.org/officeDocument/2006/relationships/hyperlink" Target="mailto:Privacy@cslbehring.com" TargetMode="External"/><Relationship Id="rId29" Type="http://schemas.openxmlformats.org/officeDocument/2006/relationships/hyperlink" Target="http://base-donnees-publique.medicaments.gouv.f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rivacy@cslbehring.com" TargetMode="External"/><Relationship Id="rId32" Type="http://schemas.openxmlformats.org/officeDocument/2006/relationships/hyperlink" Target="http://www.ansm.sante.fr"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base-donnees-publique.medicaments.gouv.fr/" TargetMode="External"/><Relationship Id="rId23" Type="http://schemas.openxmlformats.org/officeDocument/2006/relationships/hyperlink" Target="http://www.cnil.fr" TargetMode="External"/><Relationship Id="rId28" Type="http://schemas.openxmlformats.org/officeDocument/2006/relationships/hyperlink" Target="http://www.cnil.fr" TargetMode="External"/><Relationship Id="rId36" Type="http://schemas.openxmlformats.org/officeDocument/2006/relationships/hyperlink" Target="http://base-donnees-publique.medicaments.gouv.fr/" TargetMode="External"/><Relationship Id="rId10" Type="http://schemas.openxmlformats.org/officeDocument/2006/relationships/footnotes" Target="footnotes.xml"/><Relationship Id="rId19" Type="http://schemas.openxmlformats.org/officeDocument/2006/relationships/hyperlink" Target="mailto:Privacy@cslbehring.com" TargetMode="External"/><Relationship Id="rId31" Type="http://schemas.openxmlformats.org/officeDocument/2006/relationships/hyperlink" Target="http://signalement.social-sante.gouv.f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Privacy@cslbehring.com" TargetMode="External"/><Relationship Id="rId27" Type="http://schemas.openxmlformats.org/officeDocument/2006/relationships/hyperlink" Target="mailto:Privacy@cslbehring.com" TargetMode="External"/><Relationship Id="rId30" Type="http://schemas.openxmlformats.org/officeDocument/2006/relationships/hyperlink" Target="http://www.ansm.sante.fr" TargetMode="External"/><Relationship Id="rId35" Type="http://schemas.openxmlformats.org/officeDocument/2006/relationships/hyperlink" Target="http://base-donnees-publique.medicaments.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00c56f9-3c2f-4447-825e-081605d8322c">NQMN3DWPEA7J-627798435-105</_dlc_DocId>
    <_dlc_DocIdUrl xmlns="600c56f9-3c2f-4447-825e-081605d8322c">
      <Url>https://collab.cslbehring.com/boards/FR/Groupes_Projets/_layouts/15/DocIdRedir.aspx?ID=NQMN3DWPEA7J-627798435-105</Url>
      <Description>NQMN3DWPEA7J-627798435-105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4037CE2C582642965241AD2B1C1BB5" ma:contentTypeVersion="0" ma:contentTypeDescription="Create a new document." ma:contentTypeScope="" ma:versionID="0e650973947620ffff5ac1c5867da94f">
  <xsd:schema xmlns:xsd="http://www.w3.org/2001/XMLSchema" xmlns:xs="http://www.w3.org/2001/XMLSchema" xmlns:p="http://schemas.microsoft.com/office/2006/metadata/properties" xmlns:ns2="600c56f9-3c2f-4447-825e-081605d8322c" targetNamespace="http://schemas.microsoft.com/office/2006/metadata/properties" ma:root="true" ma:fieldsID="a65a8c76d670af94ad4efcae3dd157bd" ns2:_="">
    <xsd:import namespace="600c56f9-3c2f-4447-825e-081605d8322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c56f9-3c2f-4447-825e-081605d8322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4929C-5B65-4DBA-8254-8B5BB7A3E806}">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600c56f9-3c2f-4447-825e-081605d8322c"/>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A977340-DD69-42C6-87E8-EA936A0C4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c56f9-3c2f-4447-825e-081605d83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B7764D-D982-4ADF-B843-B0C28FB8E1B8}">
  <ds:schemaRefs>
    <ds:schemaRef ds:uri="http://schemas.microsoft.com/sharepoint/events"/>
  </ds:schemaRefs>
</ds:datastoreItem>
</file>

<file path=customXml/itemProps4.xml><?xml version="1.0" encoding="utf-8"?>
<ds:datastoreItem xmlns:ds="http://schemas.openxmlformats.org/officeDocument/2006/customXml" ds:itemID="{11F96E7C-C4A6-409D-9F38-55C971938DA9}">
  <ds:schemaRefs>
    <ds:schemaRef ds:uri="http://schemas.microsoft.com/sharepoint/v3/contenttype/forms"/>
  </ds:schemaRefs>
</ds:datastoreItem>
</file>

<file path=customXml/itemProps5.xml><?xml version="1.0" encoding="utf-8"?>
<ds:datastoreItem xmlns:ds="http://schemas.openxmlformats.org/officeDocument/2006/customXml" ds:itemID="{09B4B46A-4B58-4B75-8990-6D67B9533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115</Pages>
  <Words>21571</Words>
  <Characters>118645</Characters>
  <Application>Microsoft Office Word</Application>
  <DocSecurity>0</DocSecurity>
  <Lines>988</Lines>
  <Paragraphs>279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CSL</Company>
  <LinksUpToDate>false</LinksUpToDate>
  <CharactersWithSpaces>139937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AIGUILLON, Pauline FR/PAR</dc:creator>
  <cp:lastModifiedBy>Sabrina LOPES</cp:lastModifiedBy>
  <cp:revision>4</cp:revision>
  <cp:lastPrinted>2018-09-06T09:14:00Z</cp:lastPrinted>
  <dcterms:created xsi:type="dcterms:W3CDTF">2025-05-23T09:53:00Z</dcterms:created>
  <dcterms:modified xsi:type="dcterms:W3CDTF">2025-06-19T12:52:00Z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0x010100924037CE2C582642965241AD2B1C1BB5</vt:lpwstr>
  </property>
  <property fmtid="{D5CDD505-2E9C-101B-9397-08002B2CF9AE}" pid="3" name="_dlc_DocIdItemGuid">
    <vt:lpwstr>691b22c0-1d2e-454c-807f-50e0b88a38d8</vt:lpwstr>
  </property>
</Properties>
</file>