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93672E" w14:paraId="71B80FA5" w14:textId="77777777" w:rsidTr="00CA424C">
        <w:tc>
          <w:tcPr>
            <w:tcW w:w="7512" w:type="dxa"/>
            <w:tcBorders>
              <w:top w:val="single" w:sz="4" w:space="0" w:color="808080" w:themeColor="background1" w:themeShade="80"/>
              <w:bottom w:val="single" w:sz="4" w:space="0" w:color="808080" w:themeColor="background1" w:themeShade="80"/>
            </w:tcBorders>
          </w:tcPr>
          <w:p w14:paraId="71B80FA1" w14:textId="75E3F4CE" w:rsidR="00D93E3B" w:rsidRDefault="00D93E3B" w:rsidP="00CA424C">
            <w:pPr>
              <w:jc w:val="left"/>
            </w:pPr>
            <w:permStart w:id="796008540" w:ed="ad.ansm-intra.fr\Slopes"/>
            <w:permStart w:id="1598712190" w:ed="annie.lorence@ansm.sante.fr"/>
          </w:p>
          <w:p w14:paraId="71B80FA2" w14:textId="12DF111D" w:rsidR="00D93E3B" w:rsidRPr="0093672E" w:rsidRDefault="003F05DD" w:rsidP="00CA424C">
            <w:pPr>
              <w:pStyle w:val="Titre"/>
            </w:pPr>
            <w:permStart w:id="113728971" w:edGrp="everyone"/>
            <w:permEnd w:id="113728971"/>
            <w:r>
              <w:t>Protocole d’Utilisation T</w:t>
            </w:r>
            <w:r w:rsidR="00D93E3B" w:rsidRPr="0093672E">
              <w:t xml:space="preserve">hérapeutique et de </w:t>
            </w:r>
            <w:r w:rsidR="00D93E3B">
              <w:t>suivi des patients</w:t>
            </w:r>
            <w:r w:rsidR="000834D5">
              <w:t xml:space="preserve"> (PUT-SP</w:t>
            </w:r>
            <w:r w:rsidR="00D93E3B" w:rsidRPr="0093672E">
              <w:t>)</w:t>
            </w:r>
          </w:p>
          <w:p w14:paraId="71B80FA3" w14:textId="77396168" w:rsidR="00D93E3B" w:rsidRPr="0093672E" w:rsidRDefault="00D93E3B" w:rsidP="00CA424C">
            <w:pPr>
              <w:pStyle w:val="Sous-titre"/>
            </w:pPr>
            <w:r w:rsidRPr="0093672E">
              <w:t xml:space="preserve">Accès </w:t>
            </w:r>
            <w:r>
              <w:t>compassionnel</w:t>
            </w:r>
            <w:r w:rsidRPr="0093672E">
              <w:t xml:space="preserve"> –</w:t>
            </w:r>
            <w:r w:rsidR="00183F1F">
              <w:t>IDHIFA® 50 mg et 100 mg, comprimés pelliculés (</w:t>
            </w:r>
            <w:proofErr w:type="spellStart"/>
            <w:r w:rsidR="00183F1F">
              <w:t>énasidénib</w:t>
            </w:r>
            <w:proofErr w:type="spellEnd"/>
            <w:r w:rsidR="00183F1F">
              <w:t>)</w:t>
            </w:r>
            <w:r w:rsidRPr="0093672E">
              <w:t xml:space="preserve"> </w:t>
            </w:r>
          </w:p>
          <w:p w14:paraId="71B80FA4" w14:textId="77777777" w:rsidR="00D93E3B" w:rsidRPr="0093672E" w:rsidRDefault="00D93E3B" w:rsidP="00CA424C"/>
        </w:tc>
      </w:tr>
    </w:tbl>
    <w:p w14:paraId="22639F28" w14:textId="09DA566F" w:rsidR="007E2E46" w:rsidRPr="00464521" w:rsidRDefault="005F4E03" w:rsidP="48F7F229">
      <w:pPr>
        <w:jc w:val="center"/>
        <w:rPr>
          <w:rFonts w:cs="Arial"/>
          <w:b/>
          <w:bCs/>
        </w:rPr>
      </w:pPr>
      <w:r>
        <w:rPr>
          <w:rFonts w:cs="Arial"/>
          <w:b/>
          <w:bCs/>
        </w:rPr>
        <w:t>Octobre 2025</w:t>
      </w:r>
      <w:r w:rsidR="007E2E46" w:rsidRPr="48F7F229">
        <w:rPr>
          <w:rFonts w:cs="Arial"/>
          <w:b/>
          <w:bCs/>
        </w:rPr>
        <w:t xml:space="preserve"> – Version </w:t>
      </w:r>
      <w:r>
        <w:rPr>
          <w:rFonts w:cs="Arial"/>
          <w:b/>
          <w:bCs/>
        </w:rPr>
        <w:t>4</w:t>
      </w:r>
    </w:p>
    <w:p w14:paraId="71B80FA7" w14:textId="77777777"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71B80FA9" w14:textId="77777777" w:rsidTr="6359AD8E">
        <w:tc>
          <w:tcPr>
            <w:tcW w:w="5000" w:type="pct"/>
            <w:gridSpan w:val="2"/>
            <w:shd w:val="clear" w:color="auto" w:fill="D9D9D9" w:themeFill="background1" w:themeFillShade="D9"/>
          </w:tcPr>
          <w:p w14:paraId="71B80FA8" w14:textId="77777777" w:rsidR="00D93E3B" w:rsidRPr="0093672E" w:rsidRDefault="00D93E3B" w:rsidP="00C168F7">
            <w:pPr>
              <w:pStyle w:val="Intertitre"/>
              <w:rPr>
                <w:rStyle w:val="lev"/>
              </w:rPr>
            </w:pPr>
            <w:permStart w:id="495196008" w:ed="ansm.sante.fr\annie.lorence"/>
            <w:permEnd w:id="495196008"/>
            <w:r w:rsidRPr="0093672E">
              <w:rPr>
                <w:rStyle w:val="lev"/>
              </w:rPr>
              <w:t>La demande</w:t>
            </w:r>
            <w:r w:rsidR="00C168F7">
              <w:t xml:space="preserve"> </w:t>
            </w:r>
          </w:p>
        </w:tc>
      </w:tr>
      <w:tr w:rsidR="00D93E3B" w:rsidRPr="0093672E" w14:paraId="71B80FAC" w14:textId="77777777" w:rsidTr="6359AD8E">
        <w:tc>
          <w:tcPr>
            <w:tcW w:w="2132" w:type="pct"/>
          </w:tcPr>
          <w:p w14:paraId="71B80FAA" w14:textId="77777777" w:rsidR="00D93E3B" w:rsidRPr="0093672E" w:rsidRDefault="00D93E3B" w:rsidP="00CA424C">
            <w:pPr>
              <w:ind w:left="737" w:hanging="737"/>
            </w:pPr>
            <w:r w:rsidRPr="0093672E">
              <w:t>Spécialité</w:t>
            </w:r>
          </w:p>
        </w:tc>
        <w:tc>
          <w:tcPr>
            <w:tcW w:w="2868" w:type="pct"/>
          </w:tcPr>
          <w:p w14:paraId="71B80FAB" w14:textId="517FA3AE" w:rsidR="00D93E3B" w:rsidRPr="0093672E" w:rsidRDefault="00BB55AF" w:rsidP="00FC3537">
            <w:sdt>
              <w:sdtPr>
                <w:id w:val="-588004346"/>
                <w:placeholder>
                  <w:docPart w:val="1A7909CD11524573A70DCCE72A4613A0"/>
                </w:placeholder>
              </w:sdtPr>
              <w:sdtEndPr/>
              <w:sdtContent>
                <w:permStart w:id="1880576631" w:edGrp="everyone" w:colFirst="1" w:colLast="1"/>
                <w:sdt>
                  <w:sdtPr>
                    <w:id w:val="257576211"/>
                    <w:placeholder>
                      <w:docPart w:val="C500DDE902844EE09FC83CBE382C7054"/>
                    </w:placeholder>
                  </w:sdtPr>
                  <w:sdtEndPr/>
                  <w:sdtContent>
                    <w:r w:rsidR="008B4DCB">
                      <w:t>IDHIFA</w:t>
                    </w:r>
                    <w:r w:rsidR="001B32E2" w:rsidRPr="00EE00CF">
                      <w:rPr>
                        <w:rFonts w:eastAsia="Times New Roman" w:cs="Calibri"/>
                        <w:b/>
                        <w:bCs/>
                        <w:vertAlign w:val="superscript"/>
                      </w:rPr>
                      <w:t>®</w:t>
                    </w:r>
                    <w:r w:rsidR="008B4DCB">
                      <w:t xml:space="preserve"> 50 mg et 100 mg, comprimés pelliculés</w:t>
                    </w:r>
                  </w:sdtContent>
                </w:sdt>
                <w:permEnd w:id="1880576631"/>
              </w:sdtContent>
            </w:sdt>
          </w:p>
        </w:tc>
      </w:tr>
      <w:tr w:rsidR="00D93E3B" w:rsidRPr="0093672E" w14:paraId="71B80FAF" w14:textId="77777777" w:rsidTr="6359AD8E">
        <w:tc>
          <w:tcPr>
            <w:tcW w:w="2132" w:type="pct"/>
          </w:tcPr>
          <w:p w14:paraId="71B80FAD" w14:textId="77777777" w:rsidR="00D93E3B" w:rsidRPr="0093672E" w:rsidRDefault="00D93E3B" w:rsidP="00CA424C">
            <w:r w:rsidRPr="0093672E">
              <w:t>DCI</w:t>
            </w:r>
          </w:p>
        </w:tc>
        <w:tc>
          <w:tcPr>
            <w:tcW w:w="2868" w:type="pct"/>
          </w:tcPr>
          <w:p w14:paraId="71B80FAE" w14:textId="1E0A20FA" w:rsidR="00D93E3B" w:rsidRPr="0093672E" w:rsidRDefault="00BB55AF" w:rsidP="00CA424C">
            <w:sdt>
              <w:sdtPr>
                <w:id w:val="-1408366805"/>
                <w:placeholder>
                  <w:docPart w:val="23E0F634342240F080E6C8D6D59BA5ED"/>
                </w:placeholder>
              </w:sdtPr>
              <w:sdtEndPr/>
              <w:sdtContent>
                <w:permStart w:id="739340913" w:edGrp="everyone" w:colFirst="1" w:colLast="1"/>
                <w:proofErr w:type="spellStart"/>
                <w:proofErr w:type="gramStart"/>
                <w:r w:rsidR="00A7761C">
                  <w:t>é</w:t>
                </w:r>
                <w:r w:rsidR="008B4DCB">
                  <w:t>nasidénib</w:t>
                </w:r>
                <w:permEnd w:id="739340913"/>
                <w:proofErr w:type="spellEnd"/>
                <w:proofErr w:type="gramEnd"/>
              </w:sdtContent>
            </w:sdt>
          </w:p>
        </w:tc>
      </w:tr>
      <w:tr w:rsidR="00D93E3B" w:rsidRPr="0093672E" w14:paraId="71B80FB2" w14:textId="77777777" w:rsidTr="002F14CD">
        <w:trPr>
          <w:trHeight w:val="698"/>
        </w:trPr>
        <w:tc>
          <w:tcPr>
            <w:tcW w:w="2132" w:type="pct"/>
            <w:tcBorders>
              <w:top w:val="single" w:sz="4" w:space="0" w:color="auto"/>
              <w:left w:val="single" w:sz="4" w:space="0" w:color="auto"/>
              <w:bottom w:val="single" w:sz="4" w:space="0" w:color="auto"/>
              <w:right w:val="single" w:sz="4" w:space="0" w:color="auto"/>
            </w:tcBorders>
          </w:tcPr>
          <w:p w14:paraId="71B80FB0" w14:textId="77777777" w:rsidR="00D93E3B" w:rsidRPr="0093672E" w:rsidRDefault="00D93E3B" w:rsidP="00CA424C">
            <w:r>
              <w:t xml:space="preserve">Critères d’octroi </w:t>
            </w:r>
          </w:p>
        </w:tc>
        <w:tc>
          <w:tcPr>
            <w:tcW w:w="2868" w:type="pct"/>
            <w:tcBorders>
              <w:top w:val="single" w:sz="4" w:space="0" w:color="auto"/>
              <w:left w:val="single" w:sz="4" w:space="0" w:color="auto"/>
              <w:bottom w:val="single" w:sz="4" w:space="0" w:color="auto"/>
              <w:right w:val="single" w:sz="4" w:space="0" w:color="auto"/>
            </w:tcBorders>
          </w:tcPr>
          <w:p w14:paraId="68203064" w14:textId="77777777" w:rsidR="00037416" w:rsidRPr="00325B8D" w:rsidRDefault="00037416" w:rsidP="00037416">
            <w:permStart w:id="976321849" w:edGrp="everyone" w:colFirst="1" w:colLast="1"/>
            <w:r w:rsidRPr="00325B8D">
              <w:t>Leucémie aiguë myéloïde</w:t>
            </w:r>
            <w:r>
              <w:t xml:space="preserve"> de l’adulte en rechute/réfractaire présentant les critères suivants</w:t>
            </w:r>
            <w:r w:rsidRPr="00325B8D">
              <w:t xml:space="preserve"> : </w:t>
            </w:r>
          </w:p>
          <w:p w14:paraId="35ED5DB2" w14:textId="77777777" w:rsidR="00037416" w:rsidRDefault="00037416" w:rsidP="00037416">
            <w:pPr>
              <w:pStyle w:val="Paragraphedeliste"/>
              <w:numPr>
                <w:ilvl w:val="1"/>
                <w:numId w:val="2"/>
              </w:numPr>
            </w:pPr>
            <w:r>
              <w:t>Rechute cytologique confirmée</w:t>
            </w:r>
          </w:p>
          <w:p w14:paraId="6E3048AF" w14:textId="77777777" w:rsidR="00037416" w:rsidRDefault="00037416" w:rsidP="00037416">
            <w:pPr>
              <w:pStyle w:val="Paragraphedeliste"/>
              <w:numPr>
                <w:ilvl w:val="1"/>
                <w:numId w:val="2"/>
              </w:numPr>
            </w:pPr>
            <w:r>
              <w:t>Présence de la mutation IDH2</w:t>
            </w:r>
          </w:p>
          <w:p w14:paraId="4D61454E" w14:textId="77777777" w:rsidR="00037416" w:rsidRDefault="00037416" w:rsidP="00037416">
            <w:pPr>
              <w:pStyle w:val="Paragraphedeliste"/>
              <w:numPr>
                <w:ilvl w:val="1"/>
                <w:numId w:val="2"/>
              </w:numPr>
            </w:pPr>
            <w:r w:rsidRPr="0020383F">
              <w:t>À partir de la 3e ligne pour les patients éligibles à une chimiothérapie d’induction intensive (patients ayant reçu une 1re ligne incluant un protocole d’induction intensive à base d’anthracycline + cytarabine et une 2e ligne correspondant à un traitement de réinduction intensif ou de faible intensité)</w:t>
            </w:r>
          </w:p>
          <w:p w14:paraId="27AC922F" w14:textId="77777777" w:rsidR="00037416" w:rsidRDefault="00037416" w:rsidP="00037416">
            <w:pPr>
              <w:pStyle w:val="Paragraphedeliste"/>
              <w:numPr>
                <w:ilvl w:val="1"/>
                <w:numId w:val="2"/>
              </w:numPr>
            </w:pPr>
            <w:r w:rsidRPr="0020383F">
              <w:t>À partir de la 2e ligne pour les patients non éligibles à une chimiothérapie d’induction intensive</w:t>
            </w:r>
          </w:p>
          <w:p w14:paraId="2270EE8A" w14:textId="77777777" w:rsidR="00037416" w:rsidRDefault="00037416" w:rsidP="00037416">
            <w:pPr>
              <w:pStyle w:val="Paragraphedeliste"/>
              <w:numPr>
                <w:ilvl w:val="1"/>
                <w:numId w:val="2"/>
              </w:numPr>
            </w:pPr>
            <w:r>
              <w:t xml:space="preserve">Non éligible à un essai clinique </w:t>
            </w:r>
          </w:p>
          <w:p w14:paraId="76B3D278" w14:textId="77777777" w:rsidR="00037416" w:rsidRDefault="00037416" w:rsidP="00037416">
            <w:pPr>
              <w:pStyle w:val="Paragraphedeliste"/>
              <w:numPr>
                <w:ilvl w:val="1"/>
                <w:numId w:val="2"/>
              </w:numPr>
            </w:pPr>
            <w:r>
              <w:t>En l’absence d’alternative</w:t>
            </w:r>
          </w:p>
          <w:p w14:paraId="71B80FB1" w14:textId="6B9E3A8E" w:rsidR="00D93E3B" w:rsidRPr="002F14CD" w:rsidRDefault="00037416" w:rsidP="00037416">
            <w:pPr>
              <w:pStyle w:val="Paragraphedeliste"/>
              <w:numPr>
                <w:ilvl w:val="1"/>
                <w:numId w:val="2"/>
              </w:numPr>
            </w:pPr>
            <w:r>
              <w:t>Monothérapie</w:t>
            </w:r>
            <w:permEnd w:id="976321849"/>
          </w:p>
        </w:tc>
      </w:tr>
      <w:tr w:rsidR="00D93E3B" w:rsidRPr="0093672E" w14:paraId="71B80FB5" w14:textId="77777777" w:rsidTr="6359AD8E">
        <w:tc>
          <w:tcPr>
            <w:tcW w:w="2132" w:type="pct"/>
          </w:tcPr>
          <w:p w14:paraId="71B80FB3" w14:textId="77777777" w:rsidR="00D93E3B" w:rsidRPr="0093672E" w:rsidRDefault="00D93E3B" w:rsidP="00200CBE">
            <w:pPr>
              <w:jc w:val="left"/>
            </w:pPr>
            <w:r w:rsidRPr="0093672E">
              <w:t>Périodicité des rapports de synthèse</w:t>
            </w:r>
          </w:p>
        </w:tc>
        <w:tc>
          <w:tcPr>
            <w:tcW w:w="2868" w:type="pct"/>
          </w:tcPr>
          <w:p w14:paraId="71B80FB4" w14:textId="11CC042E" w:rsidR="00D93E3B" w:rsidRPr="0093672E" w:rsidRDefault="00BB55AF" w:rsidP="00093B7E">
            <w:pPr>
              <w:rPr>
                <w:rStyle w:val="Accentuation"/>
              </w:rPr>
            </w:pPr>
            <w:sdt>
              <w:sdtPr>
                <w:rPr>
                  <w:rStyle w:val="Accentuation"/>
                </w:rPr>
                <w:id w:val="932784896"/>
                <w:placeholder>
                  <w:docPart w:val="C843C9A3759E432E808BE61DA233349C"/>
                </w:placeholder>
              </w:sdtPr>
              <w:sdtEndPr>
                <w:rPr>
                  <w:rStyle w:val="Accentuation"/>
                </w:rPr>
              </w:sdtEndPr>
              <w:sdtContent>
                <w:permStart w:id="1313609831" w:edGrp="everyone" w:colFirst="1" w:colLast="1"/>
                <w:sdt>
                  <w:sdtPr>
                    <w:rPr>
                      <w:rStyle w:val="Accentuation"/>
                    </w:rPr>
                    <w:id w:val="-1563008878"/>
                    <w:placeholder>
                      <w:docPart w:val="833AB5B5D0EF485F851B717F220F18FD"/>
                    </w:placeholder>
                  </w:sdtPr>
                  <w:sdtEndPr>
                    <w:rPr>
                      <w:rStyle w:val="Accentuation"/>
                    </w:rPr>
                  </w:sdtEndPr>
                  <w:sdtContent>
                    <w:r w:rsidR="008B4DCB" w:rsidRPr="007260A6">
                      <w:rPr>
                        <w:rStyle w:val="Accentuation"/>
                        <w:i w:val="0"/>
                        <w:iCs w:val="0"/>
                      </w:rPr>
                      <w:t>Tous les 12 mois</w:t>
                    </w:r>
                  </w:sdtContent>
                </w:sdt>
                <w:permEnd w:id="1313609831"/>
              </w:sdtContent>
            </w:sdt>
          </w:p>
        </w:tc>
      </w:tr>
      <w:tr w:rsidR="00D93E3B" w:rsidRPr="0093672E" w14:paraId="71B80FB7" w14:textId="77777777" w:rsidTr="6359AD8E">
        <w:tc>
          <w:tcPr>
            <w:tcW w:w="5000" w:type="pct"/>
            <w:gridSpan w:val="2"/>
            <w:shd w:val="clear" w:color="auto" w:fill="D9D9D9" w:themeFill="background1" w:themeFillShade="D9"/>
          </w:tcPr>
          <w:p w14:paraId="71B80FB6"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71B80FBA" w14:textId="77777777" w:rsidTr="6359AD8E">
        <w:tc>
          <w:tcPr>
            <w:tcW w:w="2132" w:type="pct"/>
          </w:tcPr>
          <w:p w14:paraId="71B80FB8" w14:textId="77777777" w:rsidR="00D93E3B" w:rsidRPr="0093672E" w:rsidRDefault="00D93E3B" w:rsidP="00CA424C">
            <w:permStart w:id="1829639918" w:edGrp="everyone" w:colFirst="1" w:colLast="1"/>
            <w:r w:rsidRPr="0093672E">
              <w:t>Contact laboratoire titulaire ou CRO</w:t>
            </w:r>
          </w:p>
        </w:tc>
        <w:sdt>
          <w:sdtPr>
            <w:id w:val="-630401497"/>
            <w:placeholder>
              <w:docPart w:val="DefaultPlaceholder_1081868574"/>
            </w:placeholder>
          </w:sdtPr>
          <w:sdtEndPr/>
          <w:sdtContent>
            <w:sdt>
              <w:sdtPr>
                <w:id w:val="1249767644"/>
                <w:placeholder>
                  <w:docPart w:val="F6D025FBCEF64A698EB569550EBED271"/>
                </w:placeholder>
              </w:sdtPr>
              <w:sdtEndPr/>
              <w:sdtContent>
                <w:tc>
                  <w:tcPr>
                    <w:tcW w:w="2868" w:type="pct"/>
                  </w:tcPr>
                  <w:p w14:paraId="2CF99C68" w14:textId="0FED94D9" w:rsidR="00745D4F" w:rsidRPr="00745D4F" w:rsidRDefault="00745D4F" w:rsidP="00CD4F10">
                    <w:pPr>
                      <w:spacing w:before="0" w:after="0" w:line="240" w:lineRule="auto"/>
                      <w:ind w:right="-135"/>
                      <w:jc w:val="left"/>
                      <w:rPr>
                        <w:b/>
                        <w:bCs/>
                        <w:u w:val="single"/>
                      </w:rPr>
                    </w:pPr>
                    <w:r w:rsidRPr="00745D4F">
                      <w:rPr>
                        <w:b/>
                        <w:bCs/>
                        <w:u w:val="single"/>
                      </w:rPr>
                      <w:t>Coordonnées du Laboratoire exploitant</w:t>
                    </w:r>
                    <w:r w:rsidRPr="00745D4F">
                      <w:rPr>
                        <w:b/>
                        <w:bCs/>
                      </w:rPr>
                      <w:t xml:space="preserve"> :</w:t>
                    </w:r>
                  </w:p>
                  <w:p w14:paraId="64300EA2" w14:textId="7286806C" w:rsidR="00CD4F10" w:rsidRPr="00CD4F10" w:rsidRDefault="00CD4F10" w:rsidP="00CD4F10">
                    <w:pPr>
                      <w:spacing w:before="0" w:after="0" w:line="240" w:lineRule="auto"/>
                      <w:ind w:right="-135"/>
                      <w:jc w:val="left"/>
                      <w:rPr>
                        <w:rFonts w:cs="Arial"/>
                        <w:bCs/>
                      </w:rPr>
                    </w:pPr>
                    <w:r w:rsidRPr="00CD4F10">
                      <w:rPr>
                        <w:rFonts w:cs="Arial"/>
                        <w:bCs/>
                      </w:rPr>
                      <w:t>BRISTOL MYERS SQUIBB SAS</w:t>
                    </w:r>
                  </w:p>
                  <w:p w14:paraId="22AE4049" w14:textId="77777777" w:rsidR="00CD4F10" w:rsidRPr="00CD4F10" w:rsidRDefault="00CD4F10" w:rsidP="00CD4F10">
                    <w:pPr>
                      <w:spacing w:before="0" w:after="0" w:line="240" w:lineRule="auto"/>
                      <w:ind w:right="-135"/>
                      <w:jc w:val="left"/>
                      <w:rPr>
                        <w:rFonts w:cs="Arial"/>
                        <w:bCs/>
                      </w:rPr>
                    </w:pPr>
                    <w:r w:rsidRPr="00CD4F10">
                      <w:rPr>
                        <w:rFonts w:cs="Arial"/>
                        <w:bCs/>
                      </w:rPr>
                      <w:t xml:space="preserve">Le </w:t>
                    </w:r>
                    <w:proofErr w:type="spellStart"/>
                    <w:r w:rsidRPr="00CD4F10">
                      <w:rPr>
                        <w:rFonts w:cs="Arial"/>
                        <w:bCs/>
                      </w:rPr>
                      <w:t>Cristalia</w:t>
                    </w:r>
                    <w:proofErr w:type="spellEnd"/>
                    <w:r w:rsidRPr="00CD4F10">
                      <w:rPr>
                        <w:rFonts w:cs="Arial"/>
                        <w:bCs/>
                      </w:rPr>
                      <w:t>. 3, rue Joseph-Monier. BP 325</w:t>
                    </w:r>
                  </w:p>
                  <w:p w14:paraId="11E4E56C" w14:textId="77777777" w:rsidR="00CD4F10" w:rsidRPr="00CD4F10" w:rsidRDefault="00CD4F10" w:rsidP="00CD4F10">
                    <w:pPr>
                      <w:spacing w:before="0" w:after="0" w:line="240" w:lineRule="auto"/>
                      <w:ind w:right="-135"/>
                      <w:jc w:val="left"/>
                      <w:rPr>
                        <w:rFonts w:cs="Arial"/>
                        <w:bCs/>
                      </w:rPr>
                    </w:pPr>
                    <w:r w:rsidRPr="00CD4F10">
                      <w:rPr>
                        <w:rFonts w:cs="Arial"/>
                        <w:bCs/>
                      </w:rPr>
                      <w:t>92506 Rueil-Malmaison</w:t>
                    </w:r>
                  </w:p>
                  <w:p w14:paraId="15421CDB" w14:textId="77777777" w:rsidR="00CD4F10" w:rsidRPr="00CD4F10" w:rsidRDefault="00CD4F10" w:rsidP="00CD4F10">
                    <w:pPr>
                      <w:spacing w:before="0" w:after="0" w:line="240" w:lineRule="auto"/>
                      <w:ind w:right="-135"/>
                      <w:jc w:val="left"/>
                      <w:rPr>
                        <w:rFonts w:cs="Arial"/>
                        <w:bCs/>
                      </w:rPr>
                    </w:pPr>
                    <w:r w:rsidRPr="00CD4F10">
                      <w:rPr>
                        <w:rFonts w:cs="Arial"/>
                        <w:bCs/>
                      </w:rPr>
                      <w:t>France</w:t>
                    </w:r>
                  </w:p>
                  <w:p w14:paraId="2459AF03" w14:textId="77777777" w:rsidR="00CD4F10" w:rsidRPr="00CD4F10" w:rsidRDefault="00CD4F10" w:rsidP="00CD4F10">
                    <w:pPr>
                      <w:spacing w:before="0" w:after="0" w:line="240" w:lineRule="auto"/>
                      <w:ind w:right="-135"/>
                      <w:jc w:val="left"/>
                      <w:rPr>
                        <w:rFonts w:cs="Arial"/>
                        <w:bCs/>
                      </w:rPr>
                    </w:pPr>
                  </w:p>
                  <w:p w14:paraId="1F9BDB6F" w14:textId="77777777" w:rsidR="00CD4F10" w:rsidRPr="00745D4F" w:rsidRDefault="00CD4F10" w:rsidP="00CD4F10">
                    <w:pPr>
                      <w:autoSpaceDE w:val="0"/>
                      <w:autoSpaceDN w:val="0"/>
                      <w:adjustRightInd w:val="0"/>
                      <w:spacing w:before="0" w:after="0" w:line="240" w:lineRule="auto"/>
                      <w:jc w:val="left"/>
                      <w:rPr>
                        <w:rFonts w:cs="Arial"/>
                        <w:b/>
                        <w:u w:val="single"/>
                      </w:rPr>
                    </w:pPr>
                    <w:r w:rsidRPr="00745D4F">
                      <w:rPr>
                        <w:rFonts w:cs="Arial"/>
                        <w:b/>
                        <w:u w:val="single"/>
                      </w:rPr>
                      <w:lastRenderedPageBreak/>
                      <w:t>Contact</w:t>
                    </w:r>
                    <w:r w:rsidRPr="00745D4F">
                      <w:rPr>
                        <w:rFonts w:cs="Arial"/>
                        <w:b/>
                      </w:rPr>
                      <w:t> :</w:t>
                    </w:r>
                    <w:r w:rsidRPr="00745D4F">
                      <w:rPr>
                        <w:rFonts w:cs="Arial"/>
                        <w:b/>
                        <w:u w:val="single"/>
                      </w:rPr>
                      <w:t xml:space="preserve"> </w:t>
                    </w:r>
                  </w:p>
                  <w:p w14:paraId="1B9B434E" w14:textId="77777777" w:rsidR="00CD4F10" w:rsidRPr="00CD4F10" w:rsidRDefault="00CD4F10" w:rsidP="00CD4F10">
                    <w:pPr>
                      <w:autoSpaceDE w:val="0"/>
                      <w:autoSpaceDN w:val="0"/>
                      <w:adjustRightInd w:val="0"/>
                      <w:spacing w:before="0" w:after="0" w:line="240" w:lineRule="auto"/>
                      <w:jc w:val="left"/>
                      <w:rPr>
                        <w:rFonts w:cs="Arial"/>
                        <w:bCs/>
                      </w:rPr>
                    </w:pPr>
                    <w:r w:rsidRPr="00CD4F10">
                      <w:rPr>
                        <w:rFonts w:cs="Arial"/>
                        <w:bCs/>
                      </w:rPr>
                      <w:t>Cellule AAC IDHIFA</w:t>
                    </w:r>
                    <w:r w:rsidRPr="00CD4F10">
                      <w:rPr>
                        <w:rFonts w:cs="Arial"/>
                        <w:bCs/>
                        <w:vertAlign w:val="superscript"/>
                      </w:rPr>
                      <w:t>®</w:t>
                    </w:r>
                  </w:p>
                  <w:p w14:paraId="44D7F744" w14:textId="7FCFBDCC" w:rsidR="0F30512C" w:rsidRDefault="0F30512C" w:rsidP="621AA3B8">
                    <w:pPr>
                      <w:spacing w:before="0" w:after="0" w:line="240" w:lineRule="auto"/>
                      <w:jc w:val="left"/>
                      <w:rPr>
                        <w:rFonts w:cs="Arial"/>
                      </w:rPr>
                    </w:pPr>
                    <w:r w:rsidRPr="621AA3B8">
                      <w:rPr>
                        <w:rFonts w:cs="Arial"/>
                      </w:rPr>
                      <w:t>Email : aac.idhifa@alsinova.com</w:t>
                    </w:r>
                  </w:p>
                  <w:p w14:paraId="42E95DF4" w14:textId="77777777" w:rsidR="00CD4F10" w:rsidRPr="00CD4F10" w:rsidRDefault="00CD4F10" w:rsidP="00CD4F10">
                    <w:pPr>
                      <w:autoSpaceDE w:val="0"/>
                      <w:autoSpaceDN w:val="0"/>
                      <w:adjustRightInd w:val="0"/>
                      <w:spacing w:before="0" w:after="0" w:line="240" w:lineRule="auto"/>
                      <w:jc w:val="left"/>
                      <w:rPr>
                        <w:rFonts w:cs="Arial"/>
                        <w:bCs/>
                      </w:rPr>
                    </w:pPr>
                    <w:r w:rsidRPr="00CD4F10">
                      <w:rPr>
                        <w:rFonts w:cs="Arial"/>
                        <w:bCs/>
                      </w:rPr>
                      <w:t>Tel : 0 800 94 38 26</w:t>
                    </w:r>
                  </w:p>
                  <w:p w14:paraId="71B80FB9" w14:textId="3FF3227E" w:rsidR="00C168F7" w:rsidRPr="00BB072F" w:rsidRDefault="00CD4F10" w:rsidP="00BB072F">
                    <w:pPr>
                      <w:autoSpaceDE w:val="0"/>
                      <w:autoSpaceDN w:val="0"/>
                      <w:adjustRightInd w:val="0"/>
                      <w:spacing w:before="0" w:after="0" w:line="240" w:lineRule="auto"/>
                      <w:jc w:val="left"/>
                      <w:rPr>
                        <w:rFonts w:cs="Arial"/>
                        <w:bCs/>
                      </w:rPr>
                    </w:pPr>
                    <w:r w:rsidRPr="00CD4F10">
                      <w:rPr>
                        <w:rFonts w:cs="Arial"/>
                        <w:bCs/>
                      </w:rPr>
                      <w:t xml:space="preserve">Fax : 01 81 93 91 83 </w:t>
                    </w:r>
                  </w:p>
                </w:tc>
              </w:sdtContent>
            </w:sdt>
          </w:sdtContent>
        </w:sdt>
      </w:tr>
      <w:permEnd w:id="1829639918"/>
      <w:tr w:rsidR="00D93E3B" w:rsidRPr="0093672E" w14:paraId="71B80FBD" w14:textId="77777777" w:rsidTr="6359AD8E">
        <w:trPr>
          <w:trHeight w:val="389"/>
        </w:trPr>
        <w:tc>
          <w:tcPr>
            <w:tcW w:w="2132" w:type="pct"/>
          </w:tcPr>
          <w:p w14:paraId="71B80FBB" w14:textId="77777777" w:rsidR="00D93E3B" w:rsidRPr="0093672E" w:rsidRDefault="00D93E3B" w:rsidP="00CA424C">
            <w:r w:rsidRPr="0093672E">
              <w:lastRenderedPageBreak/>
              <w:t xml:space="preserve">Contact à l’ANSM </w:t>
            </w:r>
          </w:p>
        </w:tc>
        <w:tc>
          <w:tcPr>
            <w:tcW w:w="2868" w:type="pct"/>
          </w:tcPr>
          <w:p w14:paraId="71B80FBC" w14:textId="25CA11FF" w:rsidR="00CA0286" w:rsidRPr="008128B9" w:rsidRDefault="008128B9" w:rsidP="00CA424C">
            <w:pPr>
              <w:rPr>
                <w:rStyle w:val="Accentuation"/>
                <w:i w:val="0"/>
              </w:rPr>
            </w:pPr>
            <w:r w:rsidRPr="008128B9">
              <w:rPr>
                <w:rStyle w:val="Accentuation"/>
                <w:i w:val="0"/>
              </w:rPr>
              <w:t>Guichet usager</w:t>
            </w:r>
          </w:p>
        </w:tc>
      </w:tr>
      <w:tr w:rsidR="00D93E3B" w:rsidRPr="0093672E" w14:paraId="71B80FC0" w14:textId="77777777" w:rsidTr="6359AD8E">
        <w:tc>
          <w:tcPr>
            <w:tcW w:w="2132" w:type="pct"/>
          </w:tcPr>
          <w:p w14:paraId="71B80FBE"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71B80FBF" w14:textId="27649D84" w:rsidR="00D93E3B" w:rsidRPr="0093672E" w:rsidRDefault="00BB55AF" w:rsidP="00093B7E">
            <w:pPr>
              <w:rPr>
                <w:rStyle w:val="Accentuation"/>
              </w:rPr>
            </w:pPr>
            <w:sdt>
              <w:sdtPr>
                <w:rPr>
                  <w:rStyle w:val="Accentuation"/>
                </w:rPr>
                <w:id w:val="1231347781"/>
                <w:placeholder>
                  <w:docPart w:val="C843C9A3759E432E808BE61DA233349C"/>
                </w:placeholder>
              </w:sdtPr>
              <w:sdtEndPr>
                <w:rPr>
                  <w:rStyle w:val="Accentuation"/>
                </w:rPr>
              </w:sdtEndPr>
              <w:sdtContent>
                <w:permStart w:id="1724270912" w:edGrp="everyone"/>
                <w:sdt>
                  <w:sdtPr>
                    <w:rPr>
                      <w:rStyle w:val="Accentuation"/>
                    </w:rPr>
                    <w:id w:val="-682355615"/>
                    <w:placeholder>
                      <w:docPart w:val="F3B431A58E8F49E285CF27A326977B33"/>
                    </w:placeholder>
                  </w:sdtPr>
                  <w:sdtEndPr>
                    <w:rPr>
                      <w:rStyle w:val="Accentuation"/>
                    </w:rPr>
                  </w:sdtEndPr>
                  <w:sdtContent>
                    <w:r w:rsidR="008B4DCB" w:rsidRPr="00D85A79">
                      <w:rPr>
                        <w:rStyle w:val="Accentuation"/>
                        <w:i w:val="0"/>
                        <w:iCs w:val="0"/>
                      </w:rPr>
                      <w:t>CRPV de</w:t>
                    </w:r>
                    <w:r w:rsidR="008B4DCB" w:rsidRPr="00D85A79">
                      <w:rPr>
                        <w:rStyle w:val="Accentuation"/>
                      </w:rPr>
                      <w:t xml:space="preserve"> </w:t>
                    </w:r>
                    <w:r w:rsidR="008B4DCB" w:rsidRPr="00D85A79">
                      <w:rPr>
                        <w:rFonts w:cs="Arial"/>
                      </w:rPr>
                      <w:t>Paris</w:t>
                    </w:r>
                    <w:r w:rsidR="008B4DCB" w:rsidRPr="001A1D76">
                      <w:rPr>
                        <w:rFonts w:cs="Arial"/>
                      </w:rPr>
                      <w:t xml:space="preserve"> Fernand Widal</w:t>
                    </w:r>
                  </w:sdtContent>
                </w:sdt>
                <w:permEnd w:id="1724270912"/>
              </w:sdtContent>
            </w:sdt>
          </w:p>
        </w:tc>
      </w:tr>
      <w:tr w:rsidR="00D93E3B" w:rsidRPr="0093672E" w14:paraId="71B80FC3" w14:textId="77777777" w:rsidTr="6359AD8E">
        <w:tc>
          <w:tcPr>
            <w:tcW w:w="2132" w:type="pct"/>
          </w:tcPr>
          <w:p w14:paraId="71B80FC1" w14:textId="77777777"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14:paraId="71B80FC2" w14:textId="1AA2F699" w:rsidR="00D93E3B" w:rsidRPr="0093672E" w:rsidRDefault="00BB55AF" w:rsidP="00CA424C">
            <w:sdt>
              <w:sdtPr>
                <w:id w:val="-1445926882"/>
                <w:placeholder>
                  <w:docPart w:val="78F0ABDE61CB447FBDEABC716CCDB6A0"/>
                </w:placeholder>
              </w:sdtPr>
              <w:sdtEndPr/>
              <w:sdtContent>
                <w:permStart w:id="1795435294" w:edGrp="everyone"/>
                <w:sdt>
                  <w:sdtPr>
                    <w:id w:val="1361700836"/>
                    <w:placeholder>
                      <w:docPart w:val="7ED4D54EC4E34797BC7E5DB1A8DF4729"/>
                    </w:placeholder>
                  </w:sdtPr>
                  <w:sdtEndPr/>
                  <w:sdtContent>
                    <w:r w:rsidR="008B4DCB" w:rsidRPr="00786C93">
                      <w:t>EUDPO@bms.com</w:t>
                    </w:r>
                  </w:sdtContent>
                </w:sdt>
                <w:permEnd w:id="1795435294"/>
              </w:sdtContent>
            </w:sdt>
          </w:p>
        </w:tc>
      </w:tr>
    </w:tbl>
    <w:p w14:paraId="71B80FC4" w14:textId="2B292C32" w:rsidR="00D93E3B" w:rsidRPr="0093672E" w:rsidRDefault="00D93E3B" w:rsidP="00D93E3B">
      <w:pPr>
        <w:jc w:val="left"/>
        <w:rPr>
          <w:rStyle w:val="lev"/>
        </w:rPr>
      </w:pPr>
      <w:r w:rsidRPr="0093672E">
        <w:t xml:space="preserve">Dernière date de mise à jour : </w:t>
      </w:r>
      <w:r w:rsidR="007260A6">
        <w:rPr>
          <w:rStyle w:val="Accentuation"/>
        </w:rPr>
        <w:t>05/05/2026</w:t>
      </w:r>
      <w:r w:rsidRPr="0093672E">
        <w:rPr>
          <w:rStyle w:val="Accentuation"/>
        </w:rPr>
        <w:br/>
      </w: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8" w:history="1">
        <w:r w:rsidR="00581B15" w:rsidRPr="00581B15">
          <w:rPr>
            <w:rStyle w:val="Lienhypertexte"/>
          </w:rPr>
          <w:t>https://ansm.sante.fr/documents/reference/referentiel-des-autorisations-dacces-compassionnel</w:t>
        </w:r>
      </w:hyperlink>
      <w:r w:rsidR="00581B15">
        <w:rPr>
          <w:rStyle w:val="lev"/>
        </w:rPr>
        <w:t xml:space="preserve"> </w:t>
      </w:r>
    </w:p>
    <w:p w14:paraId="71B80FC5" w14:textId="77777777" w:rsidR="00D93E3B" w:rsidRPr="00D5313B" w:rsidRDefault="00D93E3B" w:rsidP="00D93E3B">
      <w:pPr>
        <w:pStyle w:val="Notedebasdepage"/>
        <w:rPr>
          <w:rFonts w:eastAsiaTheme="majorEastAsia" w:cs="Arial"/>
          <w:bCs/>
          <w:color w:val="0D0D0D" w:themeColor="text1" w:themeTint="F2"/>
          <w:sz w:val="22"/>
          <w:szCs w:val="22"/>
        </w:rPr>
      </w:pPr>
    </w:p>
    <w:p w14:paraId="71B80FC6" w14:textId="77777777" w:rsidR="00D93E3B" w:rsidRDefault="00D93E3B" w:rsidP="00D93E3B">
      <w:pPr>
        <w:pStyle w:val="Titrehorssommaire"/>
      </w:pPr>
      <w:r>
        <w:lastRenderedPageBreak/>
        <w:t>Glossaire</w:t>
      </w:r>
    </w:p>
    <w:p w14:paraId="71B80FC7" w14:textId="77777777" w:rsidR="00D93E3B" w:rsidRDefault="00D93E3B" w:rsidP="00D93E3B"/>
    <w:p w14:paraId="71B80FC8" w14:textId="77777777" w:rsidR="00D93E3B" w:rsidRPr="00DB0669" w:rsidRDefault="00D93E3B" w:rsidP="00D93E3B">
      <w:pPr>
        <w:rPr>
          <w:b/>
        </w:rPr>
      </w:pPr>
      <w:r w:rsidRPr="00DB0669">
        <w:rPr>
          <w:b/>
        </w:rPr>
        <w:t>AAC : Autorisation d’Accès Compassionnel</w:t>
      </w:r>
    </w:p>
    <w:p w14:paraId="71B80FC9" w14:textId="77777777" w:rsidR="00D93E3B" w:rsidRPr="00DB0669" w:rsidRDefault="00D93E3B" w:rsidP="00D93E3B">
      <w:pPr>
        <w:rPr>
          <w:b/>
        </w:rPr>
      </w:pPr>
      <w:r w:rsidRPr="00DB0669">
        <w:rPr>
          <w:b/>
        </w:rPr>
        <w:t>AMM : Autorisation de Mise sur le Marché</w:t>
      </w:r>
    </w:p>
    <w:p w14:paraId="71B80FCA"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71B80FCB" w14:textId="77777777" w:rsidR="00D93E3B" w:rsidRPr="00DB0669" w:rsidRDefault="00D93E3B" w:rsidP="00D93E3B">
      <w:pPr>
        <w:rPr>
          <w:b/>
        </w:rPr>
      </w:pPr>
      <w:r w:rsidRPr="00DB0669">
        <w:rPr>
          <w:b/>
        </w:rPr>
        <w:t xml:space="preserve">ATU : Autorisation Temporaire d’Utilisation </w:t>
      </w:r>
    </w:p>
    <w:p w14:paraId="71B80FCC"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14:paraId="71B80FCD" w14:textId="77777777" w:rsidR="00D93E3B" w:rsidRPr="00DB0669" w:rsidRDefault="00D93E3B" w:rsidP="00D93E3B">
      <w:pPr>
        <w:rPr>
          <w:rFonts w:cs="Arial"/>
          <w:b/>
          <w:sz w:val="23"/>
          <w:szCs w:val="23"/>
        </w:rPr>
      </w:pPr>
      <w:r w:rsidRPr="00DB0669">
        <w:rPr>
          <w:rFonts w:cs="Arial"/>
          <w:b/>
          <w:sz w:val="23"/>
          <w:szCs w:val="23"/>
        </w:rPr>
        <w:t>RCP : résumé des caractéristiques du produit</w:t>
      </w:r>
    </w:p>
    <w:p w14:paraId="71B80FCE" w14:textId="77777777" w:rsidR="00D93E3B" w:rsidRPr="00DB0669" w:rsidRDefault="00D93E3B" w:rsidP="00D93E3B">
      <w:pPr>
        <w:rPr>
          <w:rFonts w:cs="Arial"/>
          <w:b/>
          <w:sz w:val="23"/>
          <w:szCs w:val="23"/>
        </w:rPr>
      </w:pPr>
      <w:r w:rsidRPr="00DB0669">
        <w:rPr>
          <w:rFonts w:cs="Arial"/>
          <w:b/>
          <w:sz w:val="23"/>
          <w:szCs w:val="23"/>
        </w:rPr>
        <w:t>NIP : note d’information prescripteur</w:t>
      </w:r>
    </w:p>
    <w:p w14:paraId="71B80FCF"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71B80FD0" w14:textId="77777777" w:rsidR="00D93E3B" w:rsidRPr="0093672E" w:rsidRDefault="00D93E3B" w:rsidP="00D93E3B">
      <w:pPr>
        <w:pStyle w:val="Titrehorssommaire"/>
      </w:pPr>
      <w:r w:rsidRPr="0093672E">
        <w:lastRenderedPageBreak/>
        <w:t>Sommaire</w:t>
      </w:r>
    </w:p>
    <w:p w14:paraId="71B80FD1" w14:textId="77777777" w:rsidR="00D93E3B" w:rsidRPr="0093672E" w:rsidRDefault="00D93E3B" w:rsidP="00D93E3B"/>
    <w:sdt>
      <w:sdtPr>
        <w:rPr>
          <w:noProof w:val="0"/>
        </w:rPr>
        <w:id w:val="-1494864677"/>
        <w:docPartObj>
          <w:docPartGallery w:val="Table of Contents"/>
        </w:docPartObj>
      </w:sdtPr>
      <w:sdtEndPr>
        <w:rPr>
          <w:noProof/>
        </w:rPr>
      </w:sdtEndPr>
      <w:sdtContent>
        <w:p w14:paraId="71B80FD2" w14:textId="77777777" w:rsidR="007075BF" w:rsidRDefault="00D93E3B">
          <w:pPr>
            <w:pStyle w:val="TM1"/>
            <w:rPr>
              <w:rFonts w:asciiTheme="minorHAnsi" w:hAnsiTheme="minorHAnsi"/>
              <w:b w:val="0"/>
              <w:color w:val="auto"/>
              <w:sz w:val="22"/>
            </w:rPr>
          </w:pPr>
          <w:r w:rsidRPr="0093672E">
            <w:fldChar w:fldCharType="begin"/>
          </w:r>
          <w:r w:rsidR="00EA73A4">
            <w:instrText xml:space="preserve"> TOC \o "1-1" \h \z \t "Titre annexes (n° auto);3" </w:instrText>
          </w:r>
          <w:r w:rsidRPr="0093672E">
            <w:fldChar w:fldCharType="separate"/>
          </w:r>
          <w:hyperlink w:anchor="_Toc98859298" w:history="1">
            <w:r w:rsidR="00D5313B" w:rsidRPr="00371637">
              <w:rPr>
                <w:rStyle w:val="Lienhypertexte"/>
              </w:rPr>
              <w:t>Informations à destination des prescripteurs et des pharmacies à usage intérieur</w:t>
            </w:r>
            <w:r w:rsidR="00D5313B">
              <w:rPr>
                <w:webHidden/>
              </w:rPr>
              <w:tab/>
            </w:r>
            <w:r w:rsidR="00D5313B">
              <w:rPr>
                <w:webHidden/>
              </w:rPr>
              <w:fldChar w:fldCharType="begin"/>
            </w:r>
            <w:r w:rsidR="00D5313B">
              <w:rPr>
                <w:webHidden/>
              </w:rPr>
              <w:instrText xml:space="preserve"> PAGEREF _Toc98859298 \h </w:instrText>
            </w:r>
            <w:r w:rsidR="00D5313B">
              <w:rPr>
                <w:webHidden/>
              </w:rPr>
            </w:r>
            <w:r w:rsidR="00D5313B">
              <w:rPr>
                <w:webHidden/>
              </w:rPr>
              <w:fldChar w:fldCharType="separate"/>
            </w:r>
            <w:r w:rsidR="002E75B9">
              <w:rPr>
                <w:webHidden/>
              </w:rPr>
              <w:t>3</w:t>
            </w:r>
            <w:r w:rsidR="00D5313B">
              <w:rPr>
                <w:webHidden/>
              </w:rPr>
              <w:fldChar w:fldCharType="end"/>
            </w:r>
          </w:hyperlink>
        </w:p>
        <w:p w14:paraId="71B80FD3" w14:textId="77777777" w:rsidR="00D5313B" w:rsidRDefault="00BB55AF">
          <w:pPr>
            <w:pStyle w:val="TM1"/>
            <w:rPr>
              <w:rFonts w:asciiTheme="minorHAnsi" w:hAnsiTheme="minorHAnsi"/>
              <w:b w:val="0"/>
              <w:color w:val="auto"/>
              <w:sz w:val="22"/>
            </w:rPr>
          </w:pPr>
          <w:hyperlink w:anchor="_Toc98859299" w:history="1">
            <w:r w:rsidR="00D5313B" w:rsidRPr="00371637">
              <w:rPr>
                <w:rStyle w:val="Lienhypertexte"/>
              </w:rPr>
              <w:t>Le médicament</w:t>
            </w:r>
            <w:r w:rsidR="00D5313B">
              <w:rPr>
                <w:webHidden/>
              </w:rPr>
              <w:tab/>
            </w:r>
            <w:r w:rsidR="00D5313B">
              <w:rPr>
                <w:webHidden/>
              </w:rPr>
              <w:fldChar w:fldCharType="begin"/>
            </w:r>
            <w:r w:rsidR="00D5313B">
              <w:rPr>
                <w:webHidden/>
              </w:rPr>
              <w:instrText xml:space="preserve"> PAGEREF _Toc98859299 \h </w:instrText>
            </w:r>
            <w:r w:rsidR="00D5313B">
              <w:rPr>
                <w:webHidden/>
              </w:rPr>
            </w:r>
            <w:r w:rsidR="00D5313B">
              <w:rPr>
                <w:webHidden/>
              </w:rPr>
              <w:fldChar w:fldCharType="separate"/>
            </w:r>
            <w:r w:rsidR="002E75B9">
              <w:rPr>
                <w:webHidden/>
              </w:rPr>
              <w:t>3</w:t>
            </w:r>
            <w:r w:rsidR="00D5313B">
              <w:rPr>
                <w:webHidden/>
              </w:rPr>
              <w:fldChar w:fldCharType="end"/>
            </w:r>
          </w:hyperlink>
        </w:p>
        <w:p w14:paraId="71B80FD4" w14:textId="77777777" w:rsidR="00D5313B" w:rsidRDefault="00BB55AF">
          <w:pPr>
            <w:pStyle w:val="TM1"/>
            <w:rPr>
              <w:rFonts w:asciiTheme="minorHAnsi" w:hAnsiTheme="minorHAnsi"/>
              <w:b w:val="0"/>
              <w:color w:val="auto"/>
              <w:sz w:val="22"/>
            </w:rPr>
          </w:pPr>
          <w:hyperlink w:anchor="_Toc98859300" w:history="1">
            <w:r w:rsidR="00D5313B" w:rsidRPr="00371637">
              <w:rPr>
                <w:rStyle w:val="Lienhypertexte"/>
              </w:rPr>
              <w:t>Calendrier des visites</w:t>
            </w:r>
            <w:r w:rsidR="00D5313B">
              <w:rPr>
                <w:webHidden/>
              </w:rPr>
              <w:tab/>
            </w:r>
            <w:r w:rsidR="00D5313B">
              <w:rPr>
                <w:webHidden/>
              </w:rPr>
              <w:fldChar w:fldCharType="begin"/>
            </w:r>
            <w:r w:rsidR="00D5313B">
              <w:rPr>
                <w:webHidden/>
              </w:rPr>
              <w:instrText xml:space="preserve"> PAGEREF _Toc98859300 \h </w:instrText>
            </w:r>
            <w:r w:rsidR="00D5313B">
              <w:rPr>
                <w:webHidden/>
              </w:rPr>
            </w:r>
            <w:r w:rsidR="00D5313B">
              <w:rPr>
                <w:webHidden/>
              </w:rPr>
              <w:fldChar w:fldCharType="separate"/>
            </w:r>
            <w:r w:rsidR="002E75B9">
              <w:rPr>
                <w:webHidden/>
              </w:rPr>
              <w:t>3</w:t>
            </w:r>
            <w:r w:rsidR="00D5313B">
              <w:rPr>
                <w:webHidden/>
              </w:rPr>
              <w:fldChar w:fldCharType="end"/>
            </w:r>
          </w:hyperlink>
        </w:p>
        <w:p w14:paraId="71B80FD5" w14:textId="77777777" w:rsidR="00D5313B" w:rsidRDefault="00BB55AF">
          <w:pPr>
            <w:pStyle w:val="TM1"/>
            <w:rPr>
              <w:rFonts w:asciiTheme="minorHAnsi" w:hAnsiTheme="minorHAnsi"/>
              <w:b w:val="0"/>
              <w:color w:val="auto"/>
              <w:sz w:val="22"/>
            </w:rPr>
          </w:pPr>
          <w:hyperlink w:anchor="_Toc98859301" w:history="1">
            <w:r w:rsidR="00D5313B" w:rsidRPr="00371637">
              <w:rPr>
                <w:rStyle w:val="Lienhypertexte"/>
              </w:rPr>
              <w:t>Modalités pratiques de traitement et de suivi des patients</w:t>
            </w:r>
            <w:r w:rsidR="00D5313B">
              <w:rPr>
                <w:webHidden/>
              </w:rPr>
              <w:tab/>
            </w:r>
            <w:r w:rsidR="00D5313B">
              <w:rPr>
                <w:webHidden/>
              </w:rPr>
              <w:fldChar w:fldCharType="begin"/>
            </w:r>
            <w:r w:rsidR="00D5313B">
              <w:rPr>
                <w:webHidden/>
              </w:rPr>
              <w:instrText xml:space="preserve"> PAGEREF _Toc98859301 \h </w:instrText>
            </w:r>
            <w:r w:rsidR="00D5313B">
              <w:rPr>
                <w:webHidden/>
              </w:rPr>
            </w:r>
            <w:r w:rsidR="00D5313B">
              <w:rPr>
                <w:webHidden/>
              </w:rPr>
              <w:fldChar w:fldCharType="separate"/>
            </w:r>
            <w:r w:rsidR="002E75B9">
              <w:rPr>
                <w:webHidden/>
              </w:rPr>
              <w:t>3</w:t>
            </w:r>
            <w:r w:rsidR="00D5313B">
              <w:rPr>
                <w:webHidden/>
              </w:rPr>
              <w:fldChar w:fldCharType="end"/>
            </w:r>
          </w:hyperlink>
        </w:p>
        <w:p w14:paraId="71B80FD6" w14:textId="77777777" w:rsidR="00D5313B" w:rsidRDefault="00BB55AF">
          <w:pPr>
            <w:pStyle w:val="TM1"/>
            <w:rPr>
              <w:rFonts w:asciiTheme="minorHAnsi" w:hAnsiTheme="minorHAnsi"/>
              <w:b w:val="0"/>
              <w:color w:val="auto"/>
              <w:sz w:val="22"/>
            </w:rPr>
          </w:pPr>
          <w:hyperlink w:anchor="_Toc98859302" w:history="1">
            <w:r w:rsidR="00D5313B" w:rsidRPr="00371637">
              <w:rPr>
                <w:rStyle w:val="Lienhypertexte"/>
              </w:rPr>
              <w:t>Annexes</w:t>
            </w:r>
            <w:r w:rsidR="00D5313B">
              <w:rPr>
                <w:webHidden/>
              </w:rPr>
              <w:tab/>
            </w:r>
            <w:r w:rsidR="00D5313B">
              <w:rPr>
                <w:webHidden/>
              </w:rPr>
              <w:fldChar w:fldCharType="begin"/>
            </w:r>
            <w:r w:rsidR="00D5313B">
              <w:rPr>
                <w:webHidden/>
              </w:rPr>
              <w:instrText xml:space="preserve"> PAGEREF _Toc98859302 \h </w:instrText>
            </w:r>
            <w:r w:rsidR="00D5313B">
              <w:rPr>
                <w:webHidden/>
              </w:rPr>
            </w:r>
            <w:r w:rsidR="00D5313B">
              <w:rPr>
                <w:webHidden/>
              </w:rPr>
              <w:fldChar w:fldCharType="separate"/>
            </w:r>
            <w:r w:rsidR="002E75B9">
              <w:rPr>
                <w:webHidden/>
              </w:rPr>
              <w:t>3</w:t>
            </w:r>
            <w:r w:rsidR="00D5313B">
              <w:rPr>
                <w:webHidden/>
              </w:rPr>
              <w:fldChar w:fldCharType="end"/>
            </w:r>
          </w:hyperlink>
        </w:p>
        <w:p w14:paraId="71B80FD7" w14:textId="77777777" w:rsidR="00D5313B" w:rsidRDefault="00BB55AF">
          <w:pPr>
            <w:pStyle w:val="TM3"/>
            <w:rPr>
              <w:rFonts w:asciiTheme="minorHAnsi" w:hAnsiTheme="minorHAnsi"/>
              <w:color w:val="auto"/>
            </w:rPr>
          </w:pPr>
          <w:hyperlink w:anchor="_Toc98859303" w:history="1">
            <w:r w:rsidR="00D5313B" w:rsidRPr="00371637">
              <w:rPr>
                <w:rStyle w:val="Lienhypertexte"/>
              </w:rPr>
              <w:t>Annexe 1.</w:t>
            </w:r>
            <w:r w:rsidR="00D5313B">
              <w:rPr>
                <w:rFonts w:asciiTheme="minorHAnsi" w:hAnsiTheme="minorHAnsi"/>
                <w:color w:val="auto"/>
              </w:rPr>
              <w:tab/>
            </w:r>
            <w:r w:rsidR="00D5313B" w:rsidRPr="00371637">
              <w:rPr>
                <w:rStyle w:val="Lienhypertexte"/>
              </w:rPr>
              <w:t>Fiches de suivi médical et de collecte de données</w:t>
            </w:r>
            <w:r w:rsidR="00D5313B">
              <w:rPr>
                <w:webHidden/>
              </w:rPr>
              <w:tab/>
            </w:r>
            <w:r w:rsidR="00D5313B">
              <w:rPr>
                <w:webHidden/>
              </w:rPr>
              <w:fldChar w:fldCharType="begin"/>
            </w:r>
            <w:r w:rsidR="00D5313B">
              <w:rPr>
                <w:webHidden/>
              </w:rPr>
              <w:instrText xml:space="preserve"> PAGEREF _Toc98859303 \h </w:instrText>
            </w:r>
            <w:r w:rsidR="00D5313B">
              <w:rPr>
                <w:webHidden/>
              </w:rPr>
            </w:r>
            <w:r w:rsidR="00D5313B">
              <w:rPr>
                <w:webHidden/>
              </w:rPr>
              <w:fldChar w:fldCharType="separate"/>
            </w:r>
            <w:r w:rsidR="002E75B9">
              <w:rPr>
                <w:webHidden/>
              </w:rPr>
              <w:t>3</w:t>
            </w:r>
            <w:r w:rsidR="00D5313B">
              <w:rPr>
                <w:webHidden/>
              </w:rPr>
              <w:fldChar w:fldCharType="end"/>
            </w:r>
          </w:hyperlink>
        </w:p>
        <w:p w14:paraId="71B80FD8" w14:textId="77777777" w:rsidR="00D5313B" w:rsidRDefault="00BB55AF">
          <w:pPr>
            <w:pStyle w:val="TM3"/>
            <w:rPr>
              <w:rFonts w:asciiTheme="minorHAnsi" w:hAnsiTheme="minorHAnsi"/>
              <w:color w:val="auto"/>
            </w:rPr>
          </w:pPr>
          <w:hyperlink w:anchor="_Toc98859304" w:history="1">
            <w:r w:rsidR="00D5313B" w:rsidRPr="00371637">
              <w:rPr>
                <w:rStyle w:val="Lienhypertexte"/>
              </w:rPr>
              <w:t>Annexe 2.</w:t>
            </w:r>
            <w:r w:rsidR="00D5313B">
              <w:rPr>
                <w:rFonts w:asciiTheme="minorHAnsi" w:hAnsiTheme="minorHAnsi"/>
                <w:color w:val="auto"/>
              </w:rPr>
              <w:tab/>
            </w:r>
            <w:r w:rsidR="00D5313B" w:rsidRPr="00371637">
              <w:rPr>
                <w:rStyle w:val="Lienhypertexte"/>
              </w:rPr>
              <w:t>Rôle des différents acteurs</w:t>
            </w:r>
            <w:r w:rsidR="00D5313B">
              <w:rPr>
                <w:webHidden/>
              </w:rPr>
              <w:tab/>
            </w:r>
            <w:r w:rsidR="00D5313B">
              <w:rPr>
                <w:webHidden/>
              </w:rPr>
              <w:fldChar w:fldCharType="begin"/>
            </w:r>
            <w:r w:rsidR="00D5313B">
              <w:rPr>
                <w:webHidden/>
              </w:rPr>
              <w:instrText xml:space="preserve"> PAGEREF _Toc98859304 \h </w:instrText>
            </w:r>
            <w:r w:rsidR="00D5313B">
              <w:rPr>
                <w:webHidden/>
              </w:rPr>
            </w:r>
            <w:r w:rsidR="00D5313B">
              <w:rPr>
                <w:webHidden/>
              </w:rPr>
              <w:fldChar w:fldCharType="separate"/>
            </w:r>
            <w:r w:rsidR="002E75B9">
              <w:rPr>
                <w:webHidden/>
              </w:rPr>
              <w:t>3</w:t>
            </w:r>
            <w:r w:rsidR="00D5313B">
              <w:rPr>
                <w:webHidden/>
              </w:rPr>
              <w:fldChar w:fldCharType="end"/>
            </w:r>
          </w:hyperlink>
        </w:p>
        <w:p w14:paraId="71B80FD9" w14:textId="77777777" w:rsidR="00D5313B" w:rsidRDefault="00BB55AF">
          <w:pPr>
            <w:pStyle w:val="TM3"/>
            <w:rPr>
              <w:rFonts w:asciiTheme="minorHAnsi" w:hAnsiTheme="minorHAnsi"/>
              <w:color w:val="auto"/>
            </w:rPr>
          </w:pPr>
          <w:hyperlink w:anchor="_Toc98859305" w:history="1">
            <w:r w:rsidR="00D5313B" w:rsidRPr="00371637">
              <w:rPr>
                <w:rStyle w:val="Lienhypertexte"/>
              </w:rPr>
              <w:t>Annexe 3.</w:t>
            </w:r>
            <w:r w:rsidR="00D5313B">
              <w:rPr>
                <w:rFonts w:asciiTheme="minorHAnsi" w:hAnsiTheme="minorHAnsi"/>
                <w:color w:val="auto"/>
              </w:rPr>
              <w:tab/>
            </w:r>
            <w:r w:rsidR="00D5313B" w:rsidRPr="00371637">
              <w:rPr>
                <w:rStyle w:val="Lienhypertexte"/>
              </w:rPr>
              <w:t>Documents d’information à destination des patients avant toute prescription d’un médicament en autorisation d’accès compassionnel : Nom du médicament</w:t>
            </w:r>
            <w:r w:rsidR="00D5313B">
              <w:rPr>
                <w:webHidden/>
              </w:rPr>
              <w:tab/>
            </w:r>
            <w:r w:rsidR="00D5313B">
              <w:rPr>
                <w:webHidden/>
              </w:rPr>
              <w:fldChar w:fldCharType="begin"/>
            </w:r>
            <w:r w:rsidR="00D5313B">
              <w:rPr>
                <w:webHidden/>
              </w:rPr>
              <w:instrText xml:space="preserve"> PAGEREF _Toc98859305 \h </w:instrText>
            </w:r>
            <w:r w:rsidR="00D5313B">
              <w:rPr>
                <w:webHidden/>
              </w:rPr>
            </w:r>
            <w:r w:rsidR="00D5313B">
              <w:rPr>
                <w:webHidden/>
              </w:rPr>
              <w:fldChar w:fldCharType="separate"/>
            </w:r>
            <w:r w:rsidR="002E75B9">
              <w:rPr>
                <w:webHidden/>
              </w:rPr>
              <w:t>3</w:t>
            </w:r>
            <w:r w:rsidR="00D5313B">
              <w:rPr>
                <w:webHidden/>
              </w:rPr>
              <w:fldChar w:fldCharType="end"/>
            </w:r>
          </w:hyperlink>
        </w:p>
        <w:p w14:paraId="71B80FDA" w14:textId="77777777" w:rsidR="00D5313B" w:rsidRDefault="00BB55AF">
          <w:pPr>
            <w:pStyle w:val="TM3"/>
            <w:rPr>
              <w:rFonts w:asciiTheme="minorHAnsi" w:hAnsiTheme="minorHAnsi"/>
              <w:color w:val="auto"/>
            </w:rPr>
          </w:pPr>
          <w:hyperlink w:anchor="_Toc98859306" w:history="1">
            <w:r w:rsidR="00D5313B" w:rsidRPr="00371637">
              <w:rPr>
                <w:rStyle w:val="Lienhypertexte"/>
              </w:rPr>
              <w:t>Annexe 4.</w:t>
            </w:r>
            <w:r w:rsidR="00D5313B">
              <w:rPr>
                <w:rFonts w:asciiTheme="minorHAnsi" w:hAnsiTheme="minorHAnsi"/>
                <w:color w:val="auto"/>
              </w:rPr>
              <w:tab/>
            </w:r>
            <w:r w:rsidR="00D5313B" w:rsidRPr="00371637">
              <w:rPr>
                <w:rStyle w:val="Lienhypertexte"/>
              </w:rPr>
              <w:t>Modalités de recueil des effets indésirables suspectés d’être liés au traitement et de situations particulières</w:t>
            </w:r>
            <w:r w:rsidR="00D5313B">
              <w:rPr>
                <w:webHidden/>
              </w:rPr>
              <w:tab/>
            </w:r>
            <w:r w:rsidR="00D5313B">
              <w:rPr>
                <w:webHidden/>
              </w:rPr>
              <w:fldChar w:fldCharType="begin"/>
            </w:r>
            <w:r w:rsidR="00D5313B">
              <w:rPr>
                <w:webHidden/>
              </w:rPr>
              <w:instrText xml:space="preserve"> PAGEREF _Toc98859306 \h </w:instrText>
            </w:r>
            <w:r w:rsidR="00D5313B">
              <w:rPr>
                <w:webHidden/>
              </w:rPr>
            </w:r>
            <w:r w:rsidR="00D5313B">
              <w:rPr>
                <w:webHidden/>
              </w:rPr>
              <w:fldChar w:fldCharType="separate"/>
            </w:r>
            <w:r w:rsidR="002E75B9">
              <w:rPr>
                <w:webHidden/>
              </w:rPr>
              <w:t>3</w:t>
            </w:r>
            <w:r w:rsidR="00D5313B">
              <w:rPr>
                <w:webHidden/>
              </w:rPr>
              <w:fldChar w:fldCharType="end"/>
            </w:r>
          </w:hyperlink>
        </w:p>
        <w:p w14:paraId="71B80FDB" w14:textId="77777777" w:rsidR="00D93E3B" w:rsidRPr="0093672E" w:rsidRDefault="00D93E3B" w:rsidP="00D93E3B">
          <w:pPr>
            <w:pStyle w:val="TM1"/>
          </w:pPr>
          <w:r w:rsidRPr="0093672E">
            <w:fldChar w:fldCharType="end"/>
          </w:r>
        </w:p>
      </w:sdtContent>
    </w:sdt>
    <w:p w14:paraId="71B80FDC" w14:textId="77777777" w:rsidR="00D93E3B" w:rsidRPr="0093672E" w:rsidRDefault="00D93E3B" w:rsidP="00D93E3B"/>
    <w:p w14:paraId="71B80FDD" w14:textId="77777777" w:rsidR="00D93E3B" w:rsidRPr="0093672E" w:rsidRDefault="00D93E3B" w:rsidP="00D93E3B"/>
    <w:p w14:paraId="71B80FDE" w14:textId="77777777" w:rsidR="00D93E3B" w:rsidRPr="0093672E" w:rsidRDefault="00D93E3B" w:rsidP="00D93E3B">
      <w:pPr>
        <w:sectPr w:rsidR="00D93E3B" w:rsidRPr="0093672E" w:rsidSect="00D93E3B">
          <w:footerReference w:type="default" r:id="rId9"/>
          <w:footnotePr>
            <w:numRestart w:val="eachPage"/>
          </w:footnotePr>
          <w:endnotePr>
            <w:numFmt w:val="decimal"/>
          </w:endnotePr>
          <w:pgSz w:w="11907" w:h="16840"/>
          <w:pgMar w:top="1134" w:right="1134" w:bottom="1134" w:left="1134" w:header="142" w:footer="680" w:gutter="0"/>
          <w:cols w:space="720"/>
          <w:docGrid w:linePitch="326"/>
        </w:sectPr>
      </w:pPr>
    </w:p>
    <w:p w14:paraId="71B80FDF" w14:textId="77777777" w:rsidR="00D93E3B" w:rsidRPr="0093672E" w:rsidRDefault="00D93E3B" w:rsidP="00D93E3B">
      <w:pPr>
        <w:pStyle w:val="Titre1"/>
        <w:rPr>
          <w:szCs w:val="60"/>
        </w:rPr>
      </w:pPr>
      <w:bookmarkStart w:id="0" w:name="_Toc98859298"/>
      <w:r w:rsidRPr="0093672E">
        <w:rPr>
          <w:szCs w:val="60"/>
        </w:rPr>
        <w:lastRenderedPageBreak/>
        <w:t>Informations à destination des prescripteurs et des pharmacies à usage intérieur</w:t>
      </w:r>
      <w:bookmarkEnd w:id="0"/>
    </w:p>
    <w:p w14:paraId="71B80FE0" w14:textId="77777777" w:rsidR="00D93E3B" w:rsidRPr="0093672E" w:rsidRDefault="00D93E3B" w:rsidP="00D93E3B">
      <w:pPr>
        <w:ind w:left="-142"/>
      </w:pPr>
      <w:r>
        <w:rPr>
          <w:noProof/>
        </w:rPr>
        <w:drawing>
          <wp:inline distT="0" distB="0" distL="0" distR="0" wp14:anchorId="71B81225" wp14:editId="71B81226">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0">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1" w:name="_Toc58334970"/>
    </w:p>
    <w:p w14:paraId="71B80FE1" w14:textId="77777777" w:rsidR="00D93E3B" w:rsidRPr="0093672E" w:rsidRDefault="00D93E3B" w:rsidP="00D93E3B">
      <w:r>
        <w:t>L</w:t>
      </w:r>
      <w:r w:rsidRPr="0093672E">
        <w:t xml:space="preserve">e dispositif </w:t>
      </w:r>
      <w:r>
        <w:t>des autorisations d’accès compassionnel</w:t>
      </w:r>
      <w:r w:rsidR="0047196E">
        <w:t xml:space="preserve"> (AAC)</w:t>
      </w:r>
      <w:r>
        <w:t xml:space="preserve"> </w:t>
      </w:r>
      <w:r w:rsidRPr="0093672E">
        <w:t xml:space="preserve">remplace </w:t>
      </w:r>
      <w:r>
        <w:t>celui</w:t>
      </w:r>
      <w:r w:rsidRPr="0093672E">
        <w:t xml:space="preserve"> des autorisations temporaire</w:t>
      </w:r>
      <w:r>
        <w:t>s</w:t>
      </w:r>
      <w:r w:rsidRPr="0093672E">
        <w:t xml:space="preserve"> d’utilisation (ATU) </w:t>
      </w:r>
      <w:r>
        <w:t>nominatives</w:t>
      </w:r>
      <w:r w:rsidRPr="0093672E">
        <w:t xml:space="preserve">. Pour plus d’informations sur le dispositif d’accès </w:t>
      </w:r>
      <w:r>
        <w:t>compassionnel</w:t>
      </w:r>
      <w:r w:rsidRPr="0093672E">
        <w:t>, veuillez consulter le site internet</w:t>
      </w:r>
      <w:r>
        <w:t xml:space="preserve"> de l’ANSM (</w:t>
      </w:r>
      <w:r w:rsidRPr="0092684F">
        <w:t>https://ansm.sante.fr/vos-demarches/professionel-de-sante/demande-dautorisation-dacces-compassionnel</w:t>
      </w:r>
      <w:r>
        <w:t>)</w:t>
      </w:r>
      <w:r w:rsidRPr="0093672E">
        <w:t>.</w:t>
      </w:r>
    </w:p>
    <w:p w14:paraId="71B80FE2"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 xml:space="preserve">en l’absence de demande d’autorisation de mise sur le marché (AMM) ou </w:t>
      </w:r>
      <w:r w:rsidRPr="0093672E">
        <w:t xml:space="preserve">avant </w:t>
      </w:r>
      <w:r>
        <w:t>la délivrance d’une telle AMM pour ce médicament</w:t>
      </w:r>
      <w:r w:rsidRPr="0093672E">
        <w:t>, dès lors que toutes les conditions suivantes sont remplies :</w:t>
      </w:r>
    </w:p>
    <w:p w14:paraId="71B80FE3" w14:textId="77777777" w:rsidR="00D93E3B" w:rsidRPr="0093672E" w:rsidRDefault="00D93E3B" w:rsidP="00D93E3B">
      <w:pPr>
        <w:pStyle w:val="Paragraphedeliste"/>
      </w:pPr>
      <w:r>
        <w:t>l</w:t>
      </w:r>
      <w:r w:rsidRPr="0093672E">
        <w:t>a maladie est grave, rare ou invalidante</w:t>
      </w:r>
      <w:r>
        <w:t> ;</w:t>
      </w:r>
    </w:p>
    <w:p w14:paraId="71B80FE4" w14:textId="77777777" w:rsidR="00D93E3B" w:rsidRPr="0093672E" w:rsidRDefault="00D93E3B" w:rsidP="00D93E3B">
      <w:pPr>
        <w:pStyle w:val="Paragraphedeliste"/>
      </w:pPr>
      <w:r>
        <w:t>i</w:t>
      </w:r>
      <w:r w:rsidRPr="0093672E">
        <w:t>l n’existe pas de traitement approprié</w:t>
      </w:r>
      <w:r>
        <w:t> ;</w:t>
      </w:r>
    </w:p>
    <w:p w14:paraId="71B80FE5"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71B80FE6" w14:textId="77777777" w:rsidR="00D93E3B" w:rsidRDefault="00D93E3B" w:rsidP="00D93E3B">
      <w:pPr>
        <w:pStyle w:val="Paragraphedeliste"/>
      </w:pPr>
      <w:r>
        <w:lastRenderedPageBreak/>
        <w:t>l</w:t>
      </w:r>
      <w:r w:rsidRPr="0093672E">
        <w:t>a mise en œuvre du traitement ne peut être différée.</w:t>
      </w:r>
    </w:p>
    <w:p w14:paraId="71B80FE7" w14:textId="77777777" w:rsidR="00D93E3B" w:rsidRDefault="00D93E3B" w:rsidP="00D93E3B">
      <w:pPr>
        <w:pStyle w:val="Paragraphedeliste"/>
      </w:pPr>
      <w:r>
        <w:t>le patient ne peut participer à une recherche impliquant la personne humaine</w:t>
      </w:r>
      <w:r w:rsidRPr="0093672E">
        <w:t xml:space="preserve"> </w:t>
      </w:r>
    </w:p>
    <w:p w14:paraId="71B80FE8" w14:textId="77777777" w:rsidR="00D93E3B" w:rsidRDefault="00D93E3B" w:rsidP="00D93E3B">
      <w:pPr>
        <w:pStyle w:val="Paragraphedeliste"/>
      </w:pPr>
      <w:r>
        <w:t>et, lorsque le médicament fait l’objet d’une recherche impliquant la personne humaine</w:t>
      </w:r>
      <w:r w:rsidR="00CA6DA1">
        <w:t xml:space="preserve"> dans l’indication</w:t>
      </w:r>
      <w:r>
        <w:t>, le laboratoire s’est engagé à demander une autorisation d’accès précoce (= équivalent des anciennes ATU cohorte) auprès de la HAS et de l’ANSM.</w:t>
      </w:r>
    </w:p>
    <w:p w14:paraId="71B80FE9"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71B80FEA"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71B80FEB"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71B80FEC"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71B80FED"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71B80FEE" w14:textId="77777777" w:rsidR="00D93E3B" w:rsidRPr="0093672E" w:rsidRDefault="00D93E3B" w:rsidP="00D93E3B">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 xml:space="preserve">via les fiches de suivi médical (cf </w:t>
      </w:r>
      <w:hyperlink w:anchor="Annexe_1" w:history="1">
        <w:r w:rsidR="001D5E2A" w:rsidRPr="0047196E">
          <w:rPr>
            <w:rStyle w:val="Lienhypertexte"/>
          </w:rPr>
          <w:t>annexe 1</w:t>
        </w:r>
      </w:hyperlink>
      <w:r w:rsidR="001D5E2A">
        <w:t>)</w:t>
      </w:r>
      <w:r>
        <w:t>. Ces informations sont analysées par le laboratoire et transmises à l’ANSM 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14:paraId="71B80FEF" w14:textId="77777777" w:rsidR="00D93E3B" w:rsidRDefault="00D93E3B" w:rsidP="00D93E3B">
      <w:pPr>
        <w:pStyle w:val="Titre1"/>
      </w:pPr>
      <w:bookmarkStart w:id="2" w:name="_Toc58334972"/>
      <w:bookmarkStart w:id="3" w:name="_Toc72319021"/>
      <w:bookmarkStart w:id="4" w:name="_Toc98859299"/>
      <w:bookmarkEnd w:id="1"/>
      <w:r w:rsidRPr="0093672E">
        <w:lastRenderedPageBreak/>
        <w:t>Le médicament</w:t>
      </w:r>
      <w:bookmarkEnd w:id="2"/>
      <w:bookmarkEnd w:id="3"/>
      <w:bookmarkEnd w:id="4"/>
    </w:p>
    <w:p w14:paraId="71B80FF2" w14:textId="77777777" w:rsidR="00D93E3B" w:rsidRDefault="00D93E3B" w:rsidP="00D93E3B">
      <w:pPr>
        <w:pStyle w:val="Intertitre"/>
        <w:rPr>
          <w:rFonts w:ascii="Arial Nova Cond" w:hAnsi="Arial Nova Cond"/>
        </w:rPr>
      </w:pPr>
      <w:r w:rsidRPr="0093672E">
        <w:rPr>
          <w:rFonts w:ascii="Arial Nova Cond" w:hAnsi="Arial Nova Cond"/>
        </w:rPr>
        <w:t>Spécialité(s) concernée(s)</w:t>
      </w:r>
    </w:p>
    <w:permStart w:id="931279806" w:edGrp="everyone" w:displacedByCustomXml="next"/>
    <w:sdt>
      <w:sdtPr>
        <w:id w:val="1584494225"/>
        <w:placeholder>
          <w:docPart w:val="DefaultPlaceholder_1081868574"/>
        </w:placeholder>
      </w:sdtPr>
      <w:sdtEndPr/>
      <w:sdtContent>
        <w:sdt>
          <w:sdtPr>
            <w:id w:val="-1373307814"/>
            <w:placeholder>
              <w:docPart w:val="6B2A3BC075354AF79979F7F62C7ADA7C"/>
            </w:placeholder>
          </w:sdtPr>
          <w:sdtEndPr>
            <w:rPr>
              <w:rStyle w:val="Mention1"/>
              <w:rFonts w:ascii="Arial Nova Cond" w:hAnsi="Arial Nova Cond"/>
              <w:color w:val="595959" w:themeColor="text1" w:themeTint="A6"/>
              <w:shd w:val="clear" w:color="auto" w:fill="F2F2F2" w:themeFill="background1" w:themeFillShade="F2"/>
            </w:rPr>
          </w:sdtEndPr>
          <w:sdtContent>
            <w:p w14:paraId="71B80FF3" w14:textId="14EA2955" w:rsidR="00791841" w:rsidRPr="008B4DCB" w:rsidRDefault="008B4DCB" w:rsidP="00791841">
              <w:pPr>
                <w:rPr>
                  <w:rFonts w:ascii="Arial Nova Cond" w:hAnsi="Arial Nova Cond"/>
                  <w:color w:val="595959" w:themeColor="text1" w:themeTint="A6"/>
                  <w:shd w:val="clear" w:color="auto" w:fill="F2F2F2" w:themeFill="background1" w:themeFillShade="F2"/>
                </w:rPr>
              </w:pPr>
              <w:r w:rsidRPr="00465102">
                <w:rPr>
                  <w:rStyle w:val="Mention1"/>
                  <w:rFonts w:ascii="Arial" w:hAnsi="Arial" w:cs="Arial"/>
                  <w:color w:val="auto"/>
                </w:rPr>
                <w:t>IDHIFA® 50 mg et 100mg comprimés pelliculés (</w:t>
              </w:r>
              <w:proofErr w:type="spellStart"/>
              <w:r w:rsidR="002F14CD">
                <w:rPr>
                  <w:rStyle w:val="Mention1"/>
                  <w:rFonts w:ascii="Arial" w:hAnsi="Arial" w:cs="Arial"/>
                  <w:color w:val="auto"/>
                </w:rPr>
                <w:t>é</w:t>
              </w:r>
              <w:r w:rsidRPr="00465102">
                <w:rPr>
                  <w:rStyle w:val="Mention1"/>
                  <w:rFonts w:ascii="Arial" w:hAnsi="Arial" w:cs="Arial"/>
                  <w:color w:val="auto"/>
                </w:rPr>
                <w:t>nasidénib</w:t>
              </w:r>
              <w:proofErr w:type="spellEnd"/>
              <w:r w:rsidRPr="00465102">
                <w:rPr>
                  <w:rStyle w:val="Mention1"/>
                  <w:rFonts w:ascii="Arial" w:hAnsi="Arial" w:cs="Arial"/>
                  <w:color w:val="auto"/>
                </w:rPr>
                <w:t>)</w:t>
              </w:r>
            </w:p>
          </w:sdtContent>
        </w:sdt>
      </w:sdtContent>
    </w:sdt>
    <w:permEnd w:id="931279806"/>
    <w:p w14:paraId="71B80FF4" w14:textId="77777777" w:rsidR="00D93E3B" w:rsidRDefault="00D93E3B" w:rsidP="00D93E3B">
      <w:pPr>
        <w:pStyle w:val="Intertitre"/>
      </w:pPr>
      <w:r w:rsidRPr="0093672E">
        <w:t>Caractéristiques du médicament</w:t>
      </w:r>
    </w:p>
    <w:permStart w:id="554115621" w:edGrp="everyone" w:displacedByCustomXml="next"/>
    <w:sdt>
      <w:sdtPr>
        <w:id w:val="-700630664"/>
        <w:placeholder>
          <w:docPart w:val="F517AE00BFCD4C6E924F4BC67EB3F333"/>
        </w:placeholder>
      </w:sdtPr>
      <w:sdtEndPr>
        <w:rPr>
          <w:rFonts w:cs="Arial"/>
        </w:rPr>
      </w:sdtEndPr>
      <w:sdtContent>
        <w:sdt>
          <w:sdtPr>
            <w:rPr>
              <w:rFonts w:cs="Arial"/>
            </w:rPr>
            <w:id w:val="-573441903"/>
            <w:placeholder>
              <w:docPart w:val="1917E81BD4904FF88CD414934A22A510"/>
            </w:placeholder>
          </w:sdtPr>
          <w:sdtEndPr/>
          <w:sdtContent>
            <w:p w14:paraId="72F70DD7" w14:textId="5AAD0DF9" w:rsidR="008B4DCB" w:rsidRPr="00465102" w:rsidRDefault="008B4DCB" w:rsidP="0007283B">
              <w:pPr>
                <w:autoSpaceDE w:val="0"/>
                <w:autoSpaceDN w:val="0"/>
                <w:adjustRightInd w:val="0"/>
                <w:rPr>
                  <w:rFonts w:cs="Arial"/>
                  <w:color w:val="auto"/>
                </w:rPr>
              </w:pPr>
              <w:proofErr w:type="spellStart"/>
              <w:r w:rsidRPr="00465102">
                <w:rPr>
                  <w:rFonts w:cs="Arial"/>
                  <w:color w:val="auto"/>
                </w:rPr>
                <w:t>Enasidenib</w:t>
              </w:r>
              <w:proofErr w:type="spellEnd"/>
              <w:r w:rsidRPr="00465102">
                <w:rPr>
                  <w:rFonts w:cs="Arial"/>
                  <w:color w:val="auto"/>
                </w:rPr>
                <w:t xml:space="preserve"> (AG-221, CC-90007) est le premier inhibiteur oral sélectif de l'enzyme IDH2 mutée, et représente une nouvelle approche ciblée pour le traitement de la LAM chez les patients présentant cette mutation.</w:t>
              </w:r>
            </w:p>
            <w:p w14:paraId="0ADAF25C" w14:textId="77777777" w:rsidR="008B4DCB" w:rsidRPr="00465102" w:rsidRDefault="008B4DCB" w:rsidP="001B48F2">
              <w:pPr>
                <w:rPr>
                  <w:rFonts w:cs="Arial"/>
                  <w:color w:val="auto"/>
                </w:rPr>
              </w:pPr>
              <w:r w:rsidRPr="00465102">
                <w:rPr>
                  <w:rFonts w:cs="Arial"/>
                  <w:color w:val="auto"/>
                </w:rPr>
                <w:t xml:space="preserve">L'inhibition directe de la hausse de l'activité fonctionnelle de la protéine IDH2 mutée dans la LAM limite la production du métabolite oncogène 2-HG et lève le blocage de différenciation des blastes en leucocytes fonctionnels normaux. </w:t>
              </w:r>
            </w:p>
            <w:p w14:paraId="0C9073A4" w14:textId="77777777" w:rsidR="008B4DCB" w:rsidRPr="00465102" w:rsidRDefault="008B4DCB">
              <w:pPr>
                <w:autoSpaceDE w:val="0"/>
                <w:autoSpaceDN w:val="0"/>
                <w:adjustRightInd w:val="0"/>
                <w:spacing w:before="40"/>
                <w:jc w:val="left"/>
                <w:rPr>
                  <w:rStyle w:val="Mention1"/>
                  <w:rFonts w:ascii="Arial" w:hAnsi="Arial" w:cs="Arial"/>
                  <w:color w:val="auto"/>
                </w:rPr>
              </w:pPr>
            </w:p>
            <w:p w14:paraId="1CB1013E" w14:textId="66A11284" w:rsidR="008B4DCB" w:rsidRPr="00465102" w:rsidRDefault="008B4DCB">
              <w:pPr>
                <w:autoSpaceDE w:val="0"/>
                <w:autoSpaceDN w:val="0"/>
                <w:adjustRightInd w:val="0"/>
                <w:spacing w:before="40"/>
                <w:jc w:val="left"/>
                <w:rPr>
                  <w:rStyle w:val="Mention1"/>
                  <w:rFonts w:ascii="Arial" w:hAnsi="Arial" w:cs="Arial"/>
                  <w:color w:val="auto"/>
                </w:rPr>
              </w:pPr>
              <w:r w:rsidRPr="00465102">
                <w:rPr>
                  <w:rStyle w:val="Mention1"/>
                  <w:rFonts w:ascii="Arial" w:hAnsi="Arial" w:cs="Arial"/>
                  <w:color w:val="auto"/>
                </w:rPr>
                <w:t xml:space="preserve">Pour plus d’information, consulter le </w:t>
              </w:r>
              <w:r w:rsidRPr="00465102">
                <w:rPr>
                  <w:rFonts w:cs="Arial"/>
                  <w:color w:val="auto"/>
                </w:rPr>
                <w:t xml:space="preserve">Résumé des Caractéristiques du Produit américain, disponible sur le référentiel des médicaments en accès dérogatoire du site internet de l’ANSM </w:t>
              </w:r>
              <w:r w:rsidRPr="00465102">
                <w:rPr>
                  <w:rFonts w:cs="Arial"/>
                </w:rPr>
                <w:t>(</w:t>
              </w:r>
              <w:r w:rsidR="00975170" w:rsidRPr="00B14A0E">
                <w:rPr>
                  <w:rFonts w:cs="Arial"/>
                </w:rPr>
                <w:t>https://ansm.sante.fr/tableau-acces-derogatoire/idhifa#</w:t>
              </w:r>
              <w:r w:rsidRPr="00465102">
                <w:rPr>
                  <w:rFonts w:cs="Arial"/>
                </w:rPr>
                <w:t>).</w:t>
              </w:r>
            </w:p>
            <w:p w14:paraId="4D8976DF" w14:textId="77777777" w:rsidR="008B4DCB" w:rsidRPr="00465102" w:rsidRDefault="008B4DCB">
              <w:pPr>
                <w:autoSpaceDE w:val="0"/>
                <w:autoSpaceDN w:val="0"/>
                <w:adjustRightInd w:val="0"/>
                <w:rPr>
                  <w:rStyle w:val="Mention1"/>
                  <w:rFonts w:ascii="Arial" w:hAnsi="Arial" w:cs="Arial"/>
                  <w:color w:val="auto"/>
                </w:rPr>
              </w:pPr>
            </w:p>
            <w:p w14:paraId="2DA23090" w14:textId="77777777" w:rsidR="008B4DCB" w:rsidRPr="00465102" w:rsidRDefault="008B4DCB">
              <w:pPr>
                <w:spacing w:before="40" w:line="240" w:lineRule="auto"/>
                <w:rPr>
                  <w:rStyle w:val="Mention1"/>
                  <w:rFonts w:ascii="Arial" w:hAnsi="Arial" w:cs="Arial"/>
                  <w:b/>
                  <w:bCs/>
                  <w:color w:val="auto"/>
                </w:rPr>
              </w:pPr>
              <w:r w:rsidRPr="00465102">
                <w:rPr>
                  <w:rStyle w:val="Mention1"/>
                  <w:rFonts w:ascii="Arial" w:hAnsi="Arial" w:cs="Arial"/>
                  <w:b/>
                  <w:bCs/>
                  <w:color w:val="auto"/>
                </w:rPr>
                <w:t>Statut d’autorisation de mise sur le marché :</w:t>
              </w:r>
            </w:p>
            <w:p w14:paraId="422DDF33" w14:textId="77777777" w:rsidR="008B4DCB" w:rsidRPr="00465102" w:rsidRDefault="008B4DCB">
              <w:pPr>
                <w:spacing w:before="40" w:line="240" w:lineRule="auto"/>
                <w:rPr>
                  <w:rStyle w:val="Mention1"/>
                  <w:rFonts w:ascii="Arial" w:hAnsi="Arial" w:cs="Arial"/>
                  <w:b/>
                  <w:bCs/>
                  <w:color w:val="auto"/>
                </w:rPr>
              </w:pPr>
            </w:p>
            <w:p w14:paraId="74D88E07" w14:textId="77777777" w:rsidR="008B4DCB" w:rsidRPr="00465102" w:rsidRDefault="008B4DCB">
              <w:pPr>
                <w:spacing w:before="40" w:line="240" w:lineRule="auto"/>
                <w:rPr>
                  <w:rStyle w:val="Mention1"/>
                  <w:rFonts w:ascii="Arial" w:hAnsi="Arial" w:cs="Arial"/>
                  <w:color w:val="auto"/>
                  <w:u w:val="single"/>
                </w:rPr>
              </w:pPr>
              <w:r w:rsidRPr="00465102">
                <w:rPr>
                  <w:rFonts w:eastAsia="Arial" w:cs="Arial"/>
                  <w:color w:val="auto"/>
                  <w:u w:val="single"/>
                </w:rPr>
                <w:t>Union Européenne</w:t>
              </w:r>
            </w:p>
            <w:p w14:paraId="32CD8EF7" w14:textId="77777777" w:rsidR="008B4DCB" w:rsidRPr="00465102" w:rsidRDefault="008B4DCB">
              <w:pPr>
                <w:spacing w:before="40" w:line="240" w:lineRule="auto"/>
                <w:rPr>
                  <w:rStyle w:val="Mention1"/>
                  <w:rFonts w:ascii="Arial" w:hAnsi="Arial" w:cs="Arial"/>
                  <w:color w:val="auto"/>
                </w:rPr>
              </w:pPr>
              <w:r w:rsidRPr="00465102">
                <w:rPr>
                  <w:rStyle w:val="Mention1"/>
                  <w:rFonts w:ascii="Arial" w:hAnsi="Arial" w:cs="Arial"/>
                  <w:color w:val="auto"/>
                </w:rPr>
                <w:t>IDHIFA® n’est pas autorisé dans l’Union Européenne.</w:t>
              </w:r>
            </w:p>
            <w:p w14:paraId="12F26D47" w14:textId="77777777" w:rsidR="008B4DCB" w:rsidRPr="00465102" w:rsidRDefault="008B4DCB">
              <w:pPr>
                <w:rPr>
                  <w:rFonts w:cs="Arial"/>
                  <w:color w:val="auto"/>
                </w:rPr>
              </w:pPr>
              <w:r w:rsidRPr="00465102">
                <w:rPr>
                  <w:rFonts w:cs="Arial"/>
                  <w:color w:val="auto"/>
                </w:rPr>
                <w:t>Une demande d’Autorisation de Mise sur le Marché (AMM) a été déposée le 1</w:t>
              </w:r>
              <w:r w:rsidRPr="00465102">
                <w:rPr>
                  <w:rFonts w:cs="Arial"/>
                  <w:color w:val="auto"/>
                  <w:vertAlign w:val="superscript"/>
                </w:rPr>
                <w:t>er</w:t>
              </w:r>
              <w:r w:rsidRPr="00465102">
                <w:rPr>
                  <w:rFonts w:cs="Arial"/>
                  <w:color w:val="auto"/>
                </w:rPr>
                <w:t xml:space="preserve"> juin 2018 auprès de l’Agence Européenne du Médicament (EMA) dans la même indication. Le 6 décembre 2019, le laboratoire a retiré sa demande d’AMM ne pouvant répondre aux objections majeures soulevées par le comité des médicaments à usage humain (CHMP) pour supporter le rapport bénéfice/risque positif. Le laboratoire </w:t>
              </w:r>
              <w:proofErr w:type="spellStart"/>
              <w:r w:rsidRPr="00465102">
                <w:rPr>
                  <w:rFonts w:cs="Arial"/>
                  <w:color w:val="auto"/>
                </w:rPr>
                <w:t>Celgene</w:t>
              </w:r>
              <w:proofErr w:type="spellEnd"/>
              <w:r w:rsidRPr="00465102">
                <w:rPr>
                  <w:rFonts w:cs="Arial"/>
                  <w:color w:val="auto"/>
                </w:rPr>
                <w:t xml:space="preserve"> a informé qu’il n’y aurait pas de conséquence sur les patients inclus dans les essais cliniques ou dans les programmes d’utilisation compassionnelle. </w:t>
              </w:r>
            </w:p>
            <w:p w14:paraId="79570492" w14:textId="77777777" w:rsidR="008B4DCB" w:rsidRPr="00465102" w:rsidRDefault="008B4DCB">
              <w:pPr>
                <w:autoSpaceDE w:val="0"/>
                <w:autoSpaceDN w:val="0"/>
                <w:adjustRightInd w:val="0"/>
                <w:rPr>
                  <w:rStyle w:val="Mention1"/>
                  <w:rFonts w:ascii="Arial" w:hAnsi="Arial" w:cs="Arial"/>
                  <w:color w:val="auto"/>
                </w:rPr>
              </w:pPr>
            </w:p>
            <w:p w14:paraId="1A5755B2" w14:textId="77777777" w:rsidR="008B4DCB" w:rsidRPr="00465102" w:rsidRDefault="008B4DCB">
              <w:pPr>
                <w:spacing w:beforeLines="40" w:before="96" w:afterLines="40" w:after="96" w:line="240" w:lineRule="auto"/>
                <w:ind w:right="216"/>
                <w:textAlignment w:val="baseline"/>
                <w:rPr>
                  <w:rFonts w:eastAsia="Arial" w:cs="Arial"/>
                  <w:color w:val="auto"/>
                </w:rPr>
              </w:pPr>
              <w:r w:rsidRPr="00465102">
                <w:rPr>
                  <w:rFonts w:eastAsia="Arial" w:cs="Arial"/>
                  <w:color w:val="auto"/>
                  <w:u w:val="single"/>
                </w:rPr>
                <w:t>Etats-Unis</w:t>
              </w:r>
            </w:p>
            <w:p w14:paraId="237F3C7F" w14:textId="48E13864" w:rsidR="008B4DCB" w:rsidRPr="00465102" w:rsidRDefault="008B4DCB">
              <w:pPr>
                <w:autoSpaceDE w:val="0"/>
                <w:autoSpaceDN w:val="0"/>
                <w:adjustRightInd w:val="0"/>
                <w:rPr>
                  <w:rStyle w:val="Mention1"/>
                  <w:rFonts w:ascii="Arial" w:hAnsi="Arial" w:cs="Arial"/>
                  <w:color w:val="auto"/>
                </w:rPr>
              </w:pPr>
              <w:r w:rsidRPr="00465102">
                <w:rPr>
                  <w:rStyle w:val="Mention1"/>
                  <w:rFonts w:ascii="Arial" w:hAnsi="Arial" w:cs="Arial"/>
                  <w:color w:val="auto"/>
                </w:rPr>
                <w:t xml:space="preserve">Le 1er août 2017, </w:t>
              </w:r>
              <w:proofErr w:type="spellStart"/>
              <w:r w:rsidRPr="00465102">
                <w:rPr>
                  <w:rStyle w:val="Mention1"/>
                  <w:rFonts w:ascii="Arial" w:hAnsi="Arial" w:cs="Arial"/>
                  <w:color w:val="auto"/>
                </w:rPr>
                <w:t>énasid</w:t>
              </w:r>
              <w:r w:rsidR="002F14CD">
                <w:rPr>
                  <w:rStyle w:val="Mention1"/>
                  <w:rFonts w:ascii="Arial" w:hAnsi="Arial" w:cs="Arial"/>
                  <w:color w:val="auto"/>
                </w:rPr>
                <w:t>é</w:t>
              </w:r>
              <w:r w:rsidRPr="00465102">
                <w:rPr>
                  <w:rStyle w:val="Mention1"/>
                  <w:rFonts w:ascii="Arial" w:hAnsi="Arial" w:cs="Arial"/>
                  <w:color w:val="auto"/>
                </w:rPr>
                <w:t>nib</w:t>
              </w:r>
              <w:proofErr w:type="spellEnd"/>
              <w:r w:rsidRPr="00465102">
                <w:rPr>
                  <w:rStyle w:val="Mention1"/>
                  <w:rFonts w:ascii="Arial" w:hAnsi="Arial" w:cs="Arial"/>
                  <w:color w:val="auto"/>
                </w:rPr>
                <w:t xml:space="preserve"> a été approuvé aux Etats-Unis sous le nom commercial d'IDHIFA® pour le traitement des patients adultes atteints de la LAM récidivante ou réfractaire (R/R) avec une mutation de l’IDH2 à une dose de 100 mg par jour jusqu'à progression de la maladie ou toxicité inacceptable.</w:t>
              </w:r>
            </w:p>
            <w:p w14:paraId="63409BC4" w14:textId="77777777" w:rsidR="008B4DCB" w:rsidRPr="00465102" w:rsidRDefault="008B4DCB">
              <w:pPr>
                <w:autoSpaceDE w:val="0"/>
                <w:autoSpaceDN w:val="0"/>
                <w:adjustRightInd w:val="0"/>
                <w:rPr>
                  <w:rStyle w:val="Mention1"/>
                  <w:rFonts w:ascii="Arial" w:hAnsi="Arial" w:cs="Arial"/>
                  <w:color w:val="auto"/>
                </w:rPr>
              </w:pPr>
            </w:p>
            <w:p w14:paraId="40A4A0EB" w14:textId="77777777" w:rsidR="008B4DCB" w:rsidRPr="00465102" w:rsidRDefault="008B4DCB">
              <w:pPr>
                <w:spacing w:before="40" w:line="240" w:lineRule="auto"/>
                <w:rPr>
                  <w:rStyle w:val="Mention1"/>
                  <w:rFonts w:ascii="Arial" w:hAnsi="Arial" w:cs="Arial"/>
                  <w:b/>
                  <w:bCs/>
                  <w:color w:val="auto"/>
                </w:rPr>
              </w:pPr>
              <w:r w:rsidRPr="00465102">
                <w:rPr>
                  <w:rStyle w:val="Mention1"/>
                  <w:rFonts w:ascii="Arial" w:hAnsi="Arial" w:cs="Arial"/>
                  <w:b/>
                  <w:bCs/>
                  <w:color w:val="auto"/>
                </w:rPr>
                <w:t>AAC (Autorisation d’Accès Compassionnel) :</w:t>
              </w:r>
            </w:p>
            <w:p w14:paraId="06BE34BC" w14:textId="77777777" w:rsidR="008B4DCB" w:rsidRPr="00465102" w:rsidRDefault="008B4DCB" w:rsidP="001B48F2">
              <w:pPr>
                <w:rPr>
                  <w:rFonts w:cs="Arial"/>
                  <w:color w:val="auto"/>
                </w:rPr>
              </w:pPr>
              <w:r w:rsidRPr="00465102">
                <w:rPr>
                  <w:rFonts w:cs="Arial"/>
                  <w:color w:val="auto"/>
                </w:rPr>
                <w:t xml:space="preserve">IDHIFA® fait l’objet d’Autorisation d’Accès Compassionnel (AAC, anciennement nommées autorisations temporaires d’utilisation (ATU)) depuis juin 2017 en France. </w:t>
              </w:r>
            </w:p>
            <w:p w14:paraId="71B80FF5" w14:textId="6F78FCD3" w:rsidR="00800DA4" w:rsidRPr="00800DA4" w:rsidRDefault="19805825">
              <w:pPr>
                <w:rPr>
                  <w:rFonts w:cs="Arial"/>
                  <w:color w:val="auto"/>
                </w:rPr>
              </w:pPr>
              <w:r w:rsidRPr="02637C29">
                <w:rPr>
                  <w:rFonts w:cs="Arial"/>
                  <w:color w:val="auto"/>
                </w:rPr>
                <w:t>Le</w:t>
              </w:r>
              <w:r w:rsidR="64956665" w:rsidRPr="02637C29">
                <w:rPr>
                  <w:rFonts w:cs="Arial"/>
                  <w:color w:val="auto"/>
                </w:rPr>
                <w:t xml:space="preserve"> 1er mai 2021, les initiations d’AAC IDHIFA® ont été arrêtées suite à l’annonce des résultats négatifs de l’étude pivotale IDHENTIFY et à l’absence d’AMM Européenne. Pour tous les patients initiés avant cette date et pour lesquels l’efficacité et la sécurité du traitement permettent de justifier sa poursuite, le traitement </w:t>
              </w:r>
              <w:r w:rsidR="178E92CF" w:rsidRPr="02637C29">
                <w:rPr>
                  <w:rFonts w:cs="Arial"/>
                  <w:color w:val="auto"/>
                </w:rPr>
                <w:t xml:space="preserve">continue d’être </w:t>
              </w:r>
              <w:r w:rsidR="64956665" w:rsidRPr="02637C29">
                <w:rPr>
                  <w:rFonts w:cs="Arial"/>
                  <w:color w:val="auto"/>
                </w:rPr>
                <w:t>fourni dans le cadre de renouvellement.</w:t>
              </w:r>
            </w:p>
            <w:permEnd w:id="554115621"/>
            <w:p w14:paraId="55AC56FF" w14:textId="242E9EB4" w:rsidR="0F32EE11" w:rsidRDefault="08B29CD3" w:rsidP="0F32EE11">
              <w:pPr>
                <w:rPr>
                  <w:rFonts w:eastAsia="Arial" w:cs="Arial"/>
                </w:rPr>
              </w:pPr>
              <w:r w:rsidRPr="0F32EE11">
                <w:rPr>
                  <w:rFonts w:eastAsia="Arial" w:cs="Arial"/>
                </w:rPr>
                <w:lastRenderedPageBreak/>
                <w:t>Depuis juillet 2025, des échanges ont été engagés entre l’ANSM et le laboratoire Bristol Myers Squibb dans le contexte de demandes d‘accès au traitement IDHIFA® et d’un besoin médical non couvert notamment chez des patients adultes atteints de LAM, porteur de la mutation IDH2 en rechute ou réfractaire. En accord avec l’ANSM, la décision a été prise de rouvrir les initiations de traitement par IDHIFA® pour la population de patient</w:t>
              </w:r>
              <w:r w:rsidR="00920484">
                <w:rPr>
                  <w:rFonts w:eastAsia="Arial" w:cs="Arial"/>
                </w:rPr>
                <w:t>s</w:t>
              </w:r>
              <w:r w:rsidRPr="0F32EE11">
                <w:rPr>
                  <w:rFonts w:eastAsia="Arial" w:cs="Arial"/>
                </w:rPr>
                <w:t xml:space="preserve"> correspondant au cadre de l’AMM américaine octroyée par la FDA.</w:t>
              </w:r>
            </w:p>
            <w:p w14:paraId="417F617B" w14:textId="77777777" w:rsidR="002F14CD" w:rsidRPr="002F14CD" w:rsidRDefault="00BB55AF" w:rsidP="0F32EE11">
              <w:pPr>
                <w:rPr>
                  <w:rFonts w:eastAsia="Arial" w:cs="Arial"/>
                </w:rPr>
              </w:pPr>
            </w:p>
          </w:sdtContent>
        </w:sdt>
      </w:sdtContent>
    </w:sdt>
    <w:p w14:paraId="71B80FF6" w14:textId="77777777" w:rsidR="00D93E3B" w:rsidRDefault="00D93E3B" w:rsidP="00D93E3B">
      <w:pPr>
        <w:pStyle w:val="Intertitre"/>
      </w:pPr>
      <w:r>
        <w:t xml:space="preserve">Critères d’octroi </w:t>
      </w:r>
    </w:p>
    <w:permStart w:id="1017192617" w:edGrp="everyone" w:displacedByCustomXml="next"/>
    <w:sdt>
      <w:sdtPr>
        <w:id w:val="-1714421851"/>
        <w:placeholder>
          <w:docPart w:val="C843C9A3759E432E808BE61DA233349C"/>
        </w:placeholder>
      </w:sdtPr>
      <w:sdtEndPr/>
      <w:sdtContent>
        <w:p w14:paraId="4548E8B3" w14:textId="41AFDE3A" w:rsidR="00493784" w:rsidRPr="00325B8D" w:rsidRDefault="6E8A067A" w:rsidP="009E491A">
          <w:r>
            <w:t xml:space="preserve"> Leucémie aiguë myéloïde</w:t>
          </w:r>
          <w:r w:rsidR="2E1EE693">
            <w:t xml:space="preserve"> </w:t>
          </w:r>
          <w:r w:rsidR="2653D446">
            <w:t>de l’</w:t>
          </w:r>
          <w:r w:rsidR="2E1EE693">
            <w:t xml:space="preserve">adulte </w:t>
          </w:r>
          <w:r w:rsidR="4A83C696">
            <w:t>en rechu</w:t>
          </w:r>
          <w:r w:rsidR="59A819BB">
            <w:t>te/réfractaire présentant les critères suivants</w:t>
          </w:r>
          <w:r w:rsidR="7863BD7F">
            <w:t> :</w:t>
          </w:r>
          <w:r w:rsidR="6A54CBDA">
            <w:t xml:space="preserve"> </w:t>
          </w:r>
        </w:p>
        <w:p w14:paraId="602F9C40" w14:textId="36548CE9" w:rsidR="007960DD" w:rsidRDefault="007960DD" w:rsidP="007960DD">
          <w:pPr>
            <w:pStyle w:val="Paragraphedeliste"/>
            <w:numPr>
              <w:ilvl w:val="1"/>
              <w:numId w:val="2"/>
            </w:numPr>
          </w:pPr>
          <w:r>
            <w:t>Rechute cytologique confirmée</w:t>
          </w:r>
        </w:p>
        <w:p w14:paraId="13243FD8" w14:textId="01FBDD9E" w:rsidR="004F2491" w:rsidRDefault="004F2491" w:rsidP="000361E6">
          <w:pPr>
            <w:pStyle w:val="Paragraphedeliste"/>
            <w:numPr>
              <w:ilvl w:val="1"/>
              <w:numId w:val="2"/>
            </w:numPr>
          </w:pPr>
          <w:r>
            <w:t>Présence de la mutation IDH2</w:t>
          </w:r>
        </w:p>
        <w:p w14:paraId="0E171EAE" w14:textId="6D20FE15" w:rsidR="0020383F" w:rsidRDefault="0020383F" w:rsidP="000361E6">
          <w:pPr>
            <w:pStyle w:val="Paragraphedeliste"/>
            <w:numPr>
              <w:ilvl w:val="1"/>
              <w:numId w:val="2"/>
            </w:numPr>
          </w:pPr>
          <w:r w:rsidRPr="0020383F">
            <w:t>À partir de la 3e ligne pour les patients éligibles à une chimiothérapie d’induction intensive (patients ayant reçu une 1re ligne incluant un protocole d’induction intensive à base d’anthracycline + cytarabine et une 2e ligne correspondant à un traitement de réinduction intensif ou de faible intensité)</w:t>
          </w:r>
        </w:p>
        <w:p w14:paraId="7CDB17BF" w14:textId="77777777" w:rsidR="008844BB" w:rsidRDefault="0020383F" w:rsidP="000361E6">
          <w:pPr>
            <w:pStyle w:val="Paragraphedeliste"/>
            <w:numPr>
              <w:ilvl w:val="1"/>
              <w:numId w:val="2"/>
            </w:numPr>
          </w:pPr>
          <w:r w:rsidRPr="0020383F">
            <w:t>À partir de la 2e ligne pour les patients non éligibles à une chimiothérapie d’induction intensive</w:t>
          </w:r>
        </w:p>
        <w:p w14:paraId="3312B935" w14:textId="73B0A119" w:rsidR="00ED7E1A" w:rsidRDefault="00ED7E1A" w:rsidP="000361E6">
          <w:pPr>
            <w:pStyle w:val="Paragraphedeliste"/>
            <w:numPr>
              <w:ilvl w:val="1"/>
              <w:numId w:val="2"/>
            </w:numPr>
          </w:pPr>
          <w:r>
            <w:t xml:space="preserve">Non éligible à un essai clinique </w:t>
          </w:r>
        </w:p>
        <w:p w14:paraId="386DF891" w14:textId="77777777" w:rsidR="0020383F" w:rsidRDefault="00ED7E1A" w:rsidP="000361E6">
          <w:pPr>
            <w:pStyle w:val="Paragraphedeliste"/>
            <w:numPr>
              <w:ilvl w:val="1"/>
              <w:numId w:val="2"/>
            </w:numPr>
          </w:pPr>
          <w:r>
            <w:t>En l’absence d’alternative</w:t>
          </w:r>
        </w:p>
        <w:p w14:paraId="76FEE1C8" w14:textId="72A7BF9B" w:rsidR="002F2272" w:rsidRDefault="0020383F" w:rsidP="002F14CD">
          <w:pPr>
            <w:pStyle w:val="Paragraphedeliste"/>
            <w:numPr>
              <w:ilvl w:val="1"/>
              <w:numId w:val="2"/>
            </w:numPr>
          </w:pPr>
          <w:r>
            <w:t>Monothérapie</w:t>
          </w:r>
          <w:r w:rsidR="00ED7E1A">
            <w:t xml:space="preserve"> </w:t>
          </w:r>
        </w:p>
        <w:p w14:paraId="53EE577F" w14:textId="77777777" w:rsidR="00D80B67" w:rsidRDefault="00D80B67" w:rsidP="00524EA6"/>
        <w:p w14:paraId="794FCE1B" w14:textId="460FB46D" w:rsidR="00524EA6" w:rsidRDefault="00344301" w:rsidP="00524EA6">
          <w:r>
            <w:t>Les patients</w:t>
          </w:r>
          <w:r w:rsidR="00D80B67" w:rsidRPr="00D80B67">
            <w:t xml:space="preserve"> ayant reçu un traitement </w:t>
          </w:r>
          <w:r>
            <w:t>par</w:t>
          </w:r>
          <w:r w:rsidR="00D80B67" w:rsidRPr="00D80B67">
            <w:t xml:space="preserve"> </w:t>
          </w:r>
          <w:proofErr w:type="spellStart"/>
          <w:r w:rsidR="00D80B67" w:rsidRPr="00D80B67">
            <w:t>énasid</w:t>
          </w:r>
          <w:r w:rsidR="002F14CD">
            <w:t>é</w:t>
          </w:r>
          <w:r w:rsidR="00D80B67" w:rsidRPr="00D80B67">
            <w:t>nib</w:t>
          </w:r>
          <w:proofErr w:type="spellEnd"/>
          <w:r w:rsidR="00D80B67" w:rsidRPr="00D80B67">
            <w:t xml:space="preserve"> (ou tout autre agent ciblant une mutation IDH2) et n’ayant pas présenté d’absence de réponse documentée, ni de progression sous traitement</w:t>
          </w:r>
          <w:r w:rsidR="00112B0D">
            <w:t xml:space="preserve"> peuvent être inclus.</w:t>
          </w:r>
        </w:p>
        <w:p w14:paraId="77E98A97" w14:textId="42B92948" w:rsidR="009610EA" w:rsidRDefault="009610EA" w:rsidP="00524EA6"/>
        <w:p w14:paraId="765F2493" w14:textId="5FC74B7A" w:rsidR="00325B8D" w:rsidRPr="00093B7E" w:rsidRDefault="009610EA" w:rsidP="00524EA6">
          <w:r>
            <w:t xml:space="preserve">Pour les sujets présentant une leucémie aiguë myéloïde secondaire à un syndrome myélodysplasique de haut risque (risque intermédiaire-2 ou risque élevé selon le </w:t>
          </w:r>
          <w:proofErr w:type="spellStart"/>
          <w:r>
            <w:t>Revised</w:t>
          </w:r>
          <w:proofErr w:type="spellEnd"/>
          <w:r>
            <w:t xml:space="preserve"> International </w:t>
          </w:r>
          <w:proofErr w:type="spellStart"/>
          <w:r>
            <w:t>Prognostic</w:t>
          </w:r>
          <w:proofErr w:type="spellEnd"/>
          <w:r>
            <w:t xml:space="preserve"> </w:t>
          </w:r>
          <w:proofErr w:type="spellStart"/>
          <w:r>
            <w:t>Scoring</w:t>
          </w:r>
          <w:proofErr w:type="spellEnd"/>
          <w:r>
            <w:t xml:space="preserve"> System) traité avec un agent </w:t>
          </w:r>
          <w:proofErr w:type="spellStart"/>
          <w:r>
            <w:t>hypométhylant</w:t>
          </w:r>
          <w:proofErr w:type="spellEnd"/>
          <w:r>
            <w:t xml:space="preserve"> (par exemple, </w:t>
          </w:r>
          <w:proofErr w:type="spellStart"/>
          <w:r>
            <w:t>azacitidine</w:t>
          </w:r>
          <w:proofErr w:type="spellEnd"/>
          <w:r>
            <w:t xml:space="preserve"> ou </w:t>
          </w:r>
          <w:proofErr w:type="spellStart"/>
          <w:r>
            <w:t>décitabine</w:t>
          </w:r>
          <w:proofErr w:type="spellEnd"/>
          <w:r>
            <w:t xml:space="preserve">), la thérapie </w:t>
          </w:r>
          <w:proofErr w:type="spellStart"/>
          <w:r>
            <w:t>hypométhylante</w:t>
          </w:r>
          <w:proofErr w:type="spellEnd"/>
          <w:r>
            <w:t xml:space="preserve"> peut être comptée comme une ligne s’il y a progression de la maladie vers la LAM pendant ou peu après la thérapie </w:t>
          </w:r>
          <w:proofErr w:type="spellStart"/>
          <w:r>
            <w:t>hypométhylante</w:t>
          </w:r>
          <w:proofErr w:type="spellEnd"/>
          <w:r>
            <w:t xml:space="preserve"> (par exemple, dans les 60 jours).</w:t>
          </w:r>
        </w:p>
      </w:sdtContent>
    </w:sdt>
    <w:permEnd w:id="1017192617"/>
    <w:p w14:paraId="71B80FF8" w14:textId="77777777" w:rsidR="00D93E3B" w:rsidRPr="0093672E" w:rsidRDefault="00D93E3B" w:rsidP="00D93E3B">
      <w:pPr>
        <w:pStyle w:val="Intertitre"/>
      </w:pPr>
      <w:r w:rsidRPr="0093672E">
        <w:t>Posologie</w:t>
      </w:r>
    </w:p>
    <w:permStart w:id="511463419" w:edGrp="everyone" w:displacedByCustomXml="next"/>
    <w:sdt>
      <w:sdtPr>
        <w:id w:val="1385754102"/>
        <w:placeholder>
          <w:docPart w:val="C843C9A3759E432E808BE61DA233349C"/>
        </w:placeholder>
      </w:sdtPr>
      <w:sdtEndPr/>
      <w:sdtContent>
        <w:sdt>
          <w:sdtPr>
            <w:rPr>
              <w:rStyle w:val="Mention1"/>
            </w:rPr>
            <w:id w:val="-812636374"/>
            <w:placeholder>
              <w:docPart w:val="D2A167BEF537448686F10991A1185A12"/>
            </w:placeholder>
            <w:temporary/>
          </w:sdtPr>
          <w:sdtEndPr>
            <w:rPr>
              <w:rStyle w:val="Policepardfaut"/>
              <w:rFonts w:ascii="Arial" w:hAnsi="Arial"/>
              <w:color w:val="404040" w:themeColor="text1" w:themeTint="BF"/>
              <w:shd w:val="clear" w:color="auto" w:fill="auto"/>
            </w:rPr>
          </w:sdtEndPr>
          <w:sdtContent>
            <w:p w14:paraId="6789A4EE" w14:textId="77777777" w:rsidR="008B4DCB" w:rsidRPr="00465102" w:rsidRDefault="008B4DCB">
              <w:pPr>
                <w:tabs>
                  <w:tab w:val="left" w:pos="567"/>
                </w:tabs>
                <w:spacing w:beforeLines="40" w:before="96" w:afterLines="40" w:after="96" w:line="240" w:lineRule="auto"/>
                <w:jc w:val="left"/>
                <w:rPr>
                  <w:color w:val="auto"/>
                </w:rPr>
              </w:pPr>
              <w:r w:rsidRPr="00465102">
                <w:rPr>
                  <w:color w:val="auto"/>
                </w:rPr>
                <w:t>La dose recommandée d’IDHIFA® est de 100 mg une fois par jour, jusqu'à progression de la maladie ou toxicité inacceptable.</w:t>
              </w:r>
            </w:p>
            <w:p w14:paraId="26893F7D" w14:textId="77777777" w:rsidR="008B4DCB" w:rsidRPr="00465102" w:rsidRDefault="008B4DCB" w:rsidP="001B48F2">
              <w:pPr>
                <w:spacing w:before="40" w:afterLines="40" w:after="96"/>
                <w:rPr>
                  <w:rFonts w:cs="Arial"/>
                  <w:color w:val="auto"/>
                </w:rPr>
              </w:pPr>
              <w:r w:rsidRPr="00465102">
                <w:rPr>
                  <w:color w:val="auto"/>
                </w:rPr>
                <w:t xml:space="preserve">L’administration d’IDHIFA® se fait par voie orale </w:t>
              </w:r>
              <w:r w:rsidRPr="00465102">
                <w:rPr>
                  <w:rFonts w:cs="Arial"/>
                  <w:color w:val="auto"/>
                </w:rPr>
                <w:t>au cours ou en dehors des repas.</w:t>
              </w:r>
            </w:p>
            <w:p w14:paraId="7A557001" w14:textId="77777777" w:rsidR="008B4DCB" w:rsidRPr="00465102" w:rsidRDefault="008B4DCB" w:rsidP="001B48F2">
              <w:pPr>
                <w:spacing w:before="40" w:afterLines="40" w:after="96"/>
                <w:rPr>
                  <w:color w:val="auto"/>
                </w:rPr>
              </w:pPr>
              <w:r w:rsidRPr="00465102">
                <w:rPr>
                  <w:rFonts w:cs="Arial"/>
                  <w:color w:val="auto"/>
                </w:rPr>
                <w:t>La dose doit être prise à peu près à la même heure chaque jour.</w:t>
              </w:r>
            </w:p>
            <w:p w14:paraId="3AB6CF26" w14:textId="77777777" w:rsidR="008B4DCB" w:rsidRPr="00465102" w:rsidRDefault="008B4DCB" w:rsidP="001B48F2">
              <w:pPr>
                <w:tabs>
                  <w:tab w:val="left" w:pos="567"/>
                </w:tabs>
                <w:spacing w:beforeLines="40" w:before="96" w:afterLines="40" w:after="96"/>
                <w:jc w:val="left"/>
                <w:rPr>
                  <w:rFonts w:cs="Arial"/>
                  <w:color w:val="auto"/>
                </w:rPr>
              </w:pPr>
              <w:r w:rsidRPr="00465102">
                <w:rPr>
                  <w:rFonts w:cs="Arial"/>
                  <w:color w:val="auto"/>
                </w:rPr>
                <w:t xml:space="preserve">Les comprimés doivent être avalés entiers avec un verre d’eau. </w:t>
              </w:r>
            </w:p>
            <w:p w14:paraId="1235B727" w14:textId="77777777" w:rsidR="008B4DCB" w:rsidRPr="00465102" w:rsidRDefault="008B4DCB" w:rsidP="001B48F2">
              <w:pPr>
                <w:tabs>
                  <w:tab w:val="left" w:pos="567"/>
                </w:tabs>
                <w:spacing w:beforeLines="40" w:before="96" w:afterLines="40" w:after="96"/>
                <w:jc w:val="left"/>
                <w:rPr>
                  <w:rFonts w:cs="Arial"/>
                  <w:color w:val="auto"/>
                </w:rPr>
              </w:pPr>
              <w:r w:rsidRPr="00465102">
                <w:rPr>
                  <w:rFonts w:cs="Arial"/>
                  <w:color w:val="auto"/>
                </w:rPr>
                <w:t>Les comprimés ne doivent pas être croqués, fractionnés ou écrasés</w:t>
              </w:r>
            </w:p>
            <w:p w14:paraId="71B80FF9" w14:textId="31C01E8C" w:rsidR="00D93E3B" w:rsidRPr="0093672E" w:rsidRDefault="00BB55AF" w:rsidP="00D93E3B"/>
          </w:sdtContent>
        </w:sdt>
      </w:sdtContent>
    </w:sdt>
    <w:p w14:paraId="62473307" w14:textId="347379FB" w:rsidR="00145F0C" w:rsidRDefault="00145F0C" w:rsidP="00D93E3B">
      <w:pPr>
        <w:pStyle w:val="Intertitre"/>
      </w:pPr>
      <w:r>
        <w:lastRenderedPageBreak/>
        <w:t>Contre-indications</w:t>
      </w:r>
    </w:p>
    <w:p w14:paraId="4D1B6AD3" w14:textId="323A4079" w:rsidR="00145F0C" w:rsidRDefault="00685D03" w:rsidP="00145F0C">
      <w:r w:rsidRPr="00685D03">
        <w:t>Se référer au Résumé des Caractéristiques du Produit (RCP) américain</w:t>
      </w:r>
      <w:r w:rsidR="00127F2A">
        <w:t>,</w:t>
      </w:r>
      <w:r w:rsidR="00127F2A" w:rsidRPr="00127F2A">
        <w:rPr>
          <w:rFonts w:cs="Arial"/>
          <w:color w:val="auto"/>
        </w:rPr>
        <w:t xml:space="preserve"> </w:t>
      </w:r>
      <w:r w:rsidR="00127F2A" w:rsidRPr="00465102">
        <w:rPr>
          <w:rFonts w:cs="Arial"/>
          <w:color w:val="auto"/>
        </w:rPr>
        <w:t xml:space="preserve">disponible sur le référentiel des médicaments en accès dérogatoire du site internet de l’ANSM </w:t>
      </w:r>
      <w:r w:rsidR="00127F2A" w:rsidRPr="00465102">
        <w:rPr>
          <w:rFonts w:cs="Arial"/>
        </w:rPr>
        <w:t>(</w:t>
      </w:r>
      <w:r w:rsidR="00127F2A" w:rsidRPr="00B14A0E">
        <w:rPr>
          <w:rFonts w:cs="Arial"/>
        </w:rPr>
        <w:t>https://ansm.sante.fr/tableau-acces-derogatoire/idhifa</w:t>
      </w:r>
      <w:r w:rsidR="00127F2A">
        <w:rPr>
          <w:rFonts w:cs="Arial"/>
        </w:rPr>
        <w:t>)</w:t>
      </w:r>
      <w:r w:rsidRPr="00685D03">
        <w:t>.</w:t>
      </w:r>
    </w:p>
    <w:p w14:paraId="00D2DD1B" w14:textId="77777777" w:rsidR="00685D03" w:rsidRDefault="00685D03" w:rsidP="00145F0C"/>
    <w:p w14:paraId="294F6DB2" w14:textId="35AADA2F" w:rsidR="00145F0C" w:rsidRPr="00037416" w:rsidRDefault="00145F0C" w:rsidP="00145F0C">
      <w:pPr>
        <w:rPr>
          <w:rFonts w:ascii="Arial Narrow" w:hAnsi="Arial Narrow" w:cs="Arial"/>
          <w:b/>
          <w:bCs/>
          <w:color w:val="000000" w:themeColor="text1"/>
          <w:sz w:val="26"/>
        </w:rPr>
      </w:pPr>
      <w:r w:rsidRPr="00037416">
        <w:rPr>
          <w:rFonts w:ascii="Arial Narrow" w:hAnsi="Arial Narrow" w:cs="Arial"/>
          <w:b/>
          <w:bCs/>
          <w:color w:val="000000" w:themeColor="text1"/>
          <w:sz w:val="26"/>
        </w:rPr>
        <w:t>Mises en garde et précautions d’emploi</w:t>
      </w:r>
    </w:p>
    <w:p w14:paraId="3E325EC0" w14:textId="77777777" w:rsidR="00127F2A" w:rsidRDefault="00127F2A" w:rsidP="00127F2A">
      <w:r w:rsidRPr="00685D03">
        <w:t>Se référer au Résumé des Caractéristiques du Produit (RCP) américain</w:t>
      </w:r>
      <w:r>
        <w:t>,</w:t>
      </w:r>
      <w:r w:rsidRPr="00127F2A">
        <w:rPr>
          <w:rFonts w:cs="Arial"/>
          <w:color w:val="auto"/>
        </w:rPr>
        <w:t xml:space="preserve"> </w:t>
      </w:r>
      <w:r w:rsidRPr="00465102">
        <w:rPr>
          <w:rFonts w:cs="Arial"/>
          <w:color w:val="auto"/>
        </w:rPr>
        <w:t xml:space="preserve">disponible sur le référentiel des médicaments en accès dérogatoire du site internet de l’ANSM </w:t>
      </w:r>
      <w:r w:rsidRPr="00465102">
        <w:rPr>
          <w:rFonts w:cs="Arial"/>
        </w:rPr>
        <w:t>(</w:t>
      </w:r>
      <w:r w:rsidRPr="00B14A0E">
        <w:rPr>
          <w:rFonts w:cs="Arial"/>
        </w:rPr>
        <w:t>https://ansm.sante.fr/tableau-acces-derogatoire/idhifa</w:t>
      </w:r>
      <w:r>
        <w:rPr>
          <w:rFonts w:cs="Arial"/>
        </w:rPr>
        <w:t>)</w:t>
      </w:r>
      <w:r w:rsidRPr="00685D03">
        <w:t>.</w:t>
      </w:r>
    </w:p>
    <w:p w14:paraId="7681011B" w14:textId="38787D83" w:rsidR="00145F0C" w:rsidRPr="00145F0C" w:rsidRDefault="00145F0C" w:rsidP="00145F0C">
      <w:pPr>
        <w:rPr>
          <w:b/>
        </w:rPr>
      </w:pPr>
    </w:p>
    <w:p w14:paraId="0173DEF7" w14:textId="22578FFA" w:rsidR="00145F0C" w:rsidRPr="00037416" w:rsidRDefault="00145F0C" w:rsidP="00145F0C">
      <w:pPr>
        <w:rPr>
          <w:rFonts w:ascii="Arial Narrow" w:hAnsi="Arial Narrow" w:cs="Arial"/>
          <w:b/>
          <w:bCs/>
          <w:color w:val="000000" w:themeColor="text1"/>
          <w:sz w:val="26"/>
        </w:rPr>
      </w:pPr>
      <w:r w:rsidRPr="00037416">
        <w:rPr>
          <w:rFonts w:ascii="Arial Narrow" w:hAnsi="Arial Narrow" w:cs="Arial"/>
          <w:b/>
          <w:bCs/>
          <w:color w:val="000000" w:themeColor="text1"/>
          <w:sz w:val="26"/>
        </w:rPr>
        <w:t>Effets indésirables</w:t>
      </w:r>
    </w:p>
    <w:p w14:paraId="7FE3FD00" w14:textId="77777777" w:rsidR="00127F2A" w:rsidRDefault="00127F2A" w:rsidP="00127F2A">
      <w:r w:rsidRPr="00685D03">
        <w:t>Se référer au Résumé des Caractéristiques du Produit (RCP) américain</w:t>
      </w:r>
      <w:r>
        <w:t>,</w:t>
      </w:r>
      <w:r w:rsidRPr="00127F2A">
        <w:rPr>
          <w:rFonts w:cs="Arial"/>
          <w:color w:val="auto"/>
        </w:rPr>
        <w:t xml:space="preserve"> </w:t>
      </w:r>
      <w:r w:rsidRPr="00465102">
        <w:rPr>
          <w:rFonts w:cs="Arial"/>
          <w:color w:val="auto"/>
        </w:rPr>
        <w:t xml:space="preserve">disponible sur le référentiel des médicaments en accès dérogatoire du site internet de l’ANSM </w:t>
      </w:r>
      <w:r w:rsidRPr="00465102">
        <w:rPr>
          <w:rFonts w:cs="Arial"/>
        </w:rPr>
        <w:t>(</w:t>
      </w:r>
      <w:r w:rsidRPr="00B14A0E">
        <w:rPr>
          <w:rFonts w:cs="Arial"/>
        </w:rPr>
        <w:t>https://ansm.sante.fr/tableau-acces-derogatoire/idhifa</w:t>
      </w:r>
      <w:r>
        <w:rPr>
          <w:rFonts w:cs="Arial"/>
        </w:rPr>
        <w:t>)</w:t>
      </w:r>
      <w:r w:rsidRPr="00685D03">
        <w:t>.</w:t>
      </w:r>
    </w:p>
    <w:p w14:paraId="74956C10" w14:textId="77777777" w:rsidR="00145F0C" w:rsidRDefault="00145F0C" w:rsidP="00D93E3B">
      <w:pPr>
        <w:pStyle w:val="Intertitre"/>
      </w:pPr>
    </w:p>
    <w:p w14:paraId="71B80FFA" w14:textId="394704F1" w:rsidR="00D93E3B" w:rsidRPr="0093672E" w:rsidRDefault="00D93E3B" w:rsidP="00D93E3B">
      <w:pPr>
        <w:pStyle w:val="Intertitre"/>
      </w:pPr>
      <w:r w:rsidRPr="0093672E">
        <w:t>Conditions de prescription et de délivrance</w:t>
      </w:r>
      <w:bookmarkStart w:id="5" w:name="_Toc58334973"/>
    </w:p>
    <w:p w14:paraId="71B80FFB"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ermEnd w:id="511463419" w:displacedByCustomXml="next"/>
    <w:sdt>
      <w:sdtPr>
        <w:id w:val="1647930145"/>
        <w:placeholder>
          <w:docPart w:val="C843C9A3759E432E808BE61DA233349C"/>
        </w:placeholder>
      </w:sdtPr>
      <w:sdtEndPr/>
      <w:sdtContent>
        <w:permStart w:id="1582716418" w:edGrp="everyone" w:displacedByCustomXml="prev"/>
        <w:p w14:paraId="71B80FFD" w14:textId="21B222C6" w:rsidR="00C85E99" w:rsidRDefault="008B4DCB" w:rsidP="00D93E3B">
          <w:r w:rsidRPr="00DE7823">
            <w:rPr>
              <w:rStyle w:val="Mention1"/>
              <w:rFonts w:ascii="Arial" w:hAnsi="Arial" w:cs="Arial"/>
              <w:color w:val="auto"/>
            </w:rPr>
            <w:t xml:space="preserve">Dans le cadre de l’AAC, IDHIFA® est soumis à prescription hospitalière réservée aux spécialistes en hématologie ou aux médecins compétents en maladies du sang. </w:t>
          </w:r>
        </w:p>
        <w:permEnd w:id="1582716418" w:displacedByCustomXml="next"/>
      </w:sdtContent>
    </w:sdt>
    <w:p w14:paraId="71B80FFE" w14:textId="77777777" w:rsidR="00C85E99" w:rsidRDefault="00C85E99" w:rsidP="00C85E99"/>
    <w:p w14:paraId="71B80FFF" w14:textId="77777777" w:rsidR="00C85E99" w:rsidRDefault="00C85E99" w:rsidP="00C85E99">
      <w:pPr>
        <w:jc w:val="right"/>
      </w:pPr>
    </w:p>
    <w:p w14:paraId="71B81000" w14:textId="77777777" w:rsidR="00C85E99" w:rsidRDefault="00C85E99" w:rsidP="00C85E99"/>
    <w:p w14:paraId="71B81001" w14:textId="77777777" w:rsidR="00D93E3B" w:rsidRPr="00C85E99" w:rsidRDefault="00D93E3B"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p>
    <w:p w14:paraId="71B81002" w14:textId="1B44F3E5" w:rsidR="00D93E3B" w:rsidRDefault="00D93E3B" w:rsidP="00D93E3B">
      <w:pPr>
        <w:pStyle w:val="Titre1"/>
        <w:spacing w:after="360"/>
      </w:pPr>
      <w:bookmarkStart w:id="6" w:name="_Toc72319022"/>
      <w:bookmarkStart w:id="7" w:name="_Toc98859300"/>
      <w:r w:rsidRPr="0093672E">
        <w:lastRenderedPageBreak/>
        <w:t>Calendrier des visites</w:t>
      </w:r>
      <w:bookmarkEnd w:id="5"/>
      <w:bookmarkEnd w:id="6"/>
      <w:bookmarkEnd w:id="7"/>
    </w:p>
    <w:tbl>
      <w:tblPr>
        <w:tblW w:w="1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13"/>
        <w:gridCol w:w="2197"/>
        <w:gridCol w:w="1920"/>
        <w:gridCol w:w="2415"/>
        <w:gridCol w:w="1819"/>
      </w:tblGrid>
      <w:tr w:rsidR="002B7F6A" w:rsidRPr="0093672E" w14:paraId="1C03A1FD" w14:textId="77777777" w:rsidTr="002F14CD">
        <w:trPr>
          <w:trHeight w:val="300"/>
        </w:trPr>
        <w:tc>
          <w:tcPr>
            <w:tcW w:w="6213" w:type="dxa"/>
          </w:tcPr>
          <w:p w14:paraId="5EEBB266" w14:textId="77777777" w:rsidR="008B4DCB" w:rsidRPr="0093672E" w:rsidRDefault="008B4DCB">
            <w:pPr>
              <w:jc w:val="left"/>
            </w:pPr>
            <w:bookmarkStart w:id="8" w:name="_Hlk178169996"/>
            <w:permStart w:id="1389722750" w:edGrp="everyone"/>
          </w:p>
        </w:tc>
        <w:tc>
          <w:tcPr>
            <w:tcW w:w="2197" w:type="dxa"/>
          </w:tcPr>
          <w:p w14:paraId="35D95F7D" w14:textId="06F029F8" w:rsidR="50651F87" w:rsidRDefault="50651F87" w:rsidP="5A228FC4">
            <w:pPr>
              <w:jc w:val="left"/>
            </w:pPr>
            <w:r>
              <w:t>Demande d’autorisation auprès de l’ANSM</w:t>
            </w:r>
          </w:p>
        </w:tc>
        <w:tc>
          <w:tcPr>
            <w:tcW w:w="1920" w:type="dxa"/>
          </w:tcPr>
          <w:p w14:paraId="0FCBBE10" w14:textId="1C202533" w:rsidR="50651F87" w:rsidRDefault="50651F87" w:rsidP="5A228FC4">
            <w:pPr>
              <w:jc w:val="left"/>
            </w:pPr>
            <w:r>
              <w:t>Fiche d’initiation</w:t>
            </w:r>
            <w:r w:rsidR="79EF6352">
              <w:t xml:space="preserve"> de tr</w:t>
            </w:r>
            <w:r w:rsidR="1CB98034">
              <w:t>aitement</w:t>
            </w:r>
          </w:p>
        </w:tc>
        <w:tc>
          <w:tcPr>
            <w:tcW w:w="2415" w:type="dxa"/>
          </w:tcPr>
          <w:p w14:paraId="1327E65F" w14:textId="654126F7" w:rsidR="008B4DCB" w:rsidRDefault="1CAA616C">
            <w:pPr>
              <w:jc w:val="left"/>
            </w:pPr>
            <w:r>
              <w:t xml:space="preserve">Suivi </w:t>
            </w:r>
            <w:r w:rsidR="430C5AEF">
              <w:t>du traitement</w:t>
            </w:r>
            <w:r w:rsidR="00A43D43">
              <w:t xml:space="preserve"> tous les mois pendant </w:t>
            </w:r>
            <w:r w:rsidR="00DC6FE8">
              <w:t>6 mois</w:t>
            </w:r>
            <w:r w:rsidR="00A43D43">
              <w:t xml:space="preserve"> puis annuel</w:t>
            </w:r>
          </w:p>
          <w:p w14:paraId="7CBD92E4" w14:textId="77777777" w:rsidR="008B4DCB" w:rsidRPr="0093672E" w:rsidRDefault="008B4DCB">
            <w:pPr>
              <w:jc w:val="left"/>
            </w:pPr>
            <w:r>
              <w:t>(Fiches de suivi)</w:t>
            </w:r>
          </w:p>
        </w:tc>
        <w:tc>
          <w:tcPr>
            <w:tcW w:w="1819" w:type="dxa"/>
          </w:tcPr>
          <w:p w14:paraId="0FB92081" w14:textId="77777777" w:rsidR="008B4DCB" w:rsidRDefault="008B4DCB">
            <w:pPr>
              <w:jc w:val="left"/>
            </w:pPr>
            <w:r>
              <w:t xml:space="preserve">Arrêt du traitement </w:t>
            </w:r>
          </w:p>
          <w:p w14:paraId="4C20A916" w14:textId="2B7EC64F" w:rsidR="008B4DCB" w:rsidRPr="0093672E" w:rsidRDefault="7F527A15">
            <w:pPr>
              <w:jc w:val="left"/>
            </w:pPr>
            <w:r>
              <w:t xml:space="preserve">(Fiches </w:t>
            </w:r>
            <w:r w:rsidR="62FC107D">
              <w:t>d’</w:t>
            </w:r>
            <w:r>
              <w:t>arrêt</w:t>
            </w:r>
            <w:r w:rsidR="2F27126D">
              <w:t xml:space="preserve"> ou de non </w:t>
            </w:r>
            <w:r w:rsidR="0341E360">
              <w:t>initiation)</w:t>
            </w:r>
          </w:p>
        </w:tc>
      </w:tr>
      <w:tr w:rsidR="002B7F6A" w:rsidRPr="0093672E" w14:paraId="0B61286B" w14:textId="77777777" w:rsidTr="002F14CD">
        <w:trPr>
          <w:trHeight w:val="300"/>
        </w:trPr>
        <w:tc>
          <w:tcPr>
            <w:tcW w:w="6213" w:type="dxa"/>
          </w:tcPr>
          <w:p w14:paraId="709EEEBA" w14:textId="3AAB4849" w:rsidR="00DD6D95" w:rsidRDefault="004A3953">
            <w:r w:rsidRPr="004A3953">
              <w:t>Remise de la note d’information destinée au patient par le médecin prescripteur</w:t>
            </w:r>
          </w:p>
        </w:tc>
        <w:tc>
          <w:tcPr>
            <w:tcW w:w="2197" w:type="dxa"/>
          </w:tcPr>
          <w:p w14:paraId="1C394DE8" w14:textId="19942BAD" w:rsidR="00DD6D95" w:rsidRDefault="00D31EE1" w:rsidP="002F14CD">
            <w:pPr>
              <w:jc w:val="center"/>
            </w:pPr>
            <w:r>
              <w:t>X</w:t>
            </w:r>
          </w:p>
        </w:tc>
        <w:tc>
          <w:tcPr>
            <w:tcW w:w="1920" w:type="dxa"/>
          </w:tcPr>
          <w:p w14:paraId="5D6E8C54" w14:textId="77777777" w:rsidR="00DD6D95" w:rsidRDefault="00DD6D95" w:rsidP="002F14CD">
            <w:pPr>
              <w:jc w:val="center"/>
            </w:pPr>
          </w:p>
        </w:tc>
        <w:tc>
          <w:tcPr>
            <w:tcW w:w="2415" w:type="dxa"/>
          </w:tcPr>
          <w:p w14:paraId="02EAE9B1" w14:textId="55E295F0" w:rsidR="00DD6D95" w:rsidRDefault="00DD6D95" w:rsidP="002F14CD">
            <w:pPr>
              <w:jc w:val="center"/>
            </w:pPr>
          </w:p>
        </w:tc>
        <w:tc>
          <w:tcPr>
            <w:tcW w:w="1819" w:type="dxa"/>
          </w:tcPr>
          <w:p w14:paraId="4B049F54" w14:textId="77777777" w:rsidR="00DD6D95" w:rsidRPr="0093672E" w:rsidRDefault="00DD6D95" w:rsidP="002F14CD">
            <w:pPr>
              <w:pStyle w:val="Intertitre"/>
              <w:jc w:val="center"/>
              <w:rPr>
                <w:sz w:val="24"/>
                <w:szCs w:val="24"/>
              </w:rPr>
            </w:pPr>
          </w:p>
        </w:tc>
      </w:tr>
      <w:tr w:rsidR="005C1A80" w:rsidRPr="0093672E" w14:paraId="403CC4D8" w14:textId="77777777" w:rsidTr="02637C29">
        <w:trPr>
          <w:trHeight w:val="300"/>
        </w:trPr>
        <w:tc>
          <w:tcPr>
            <w:tcW w:w="14564" w:type="dxa"/>
            <w:gridSpan w:val="5"/>
          </w:tcPr>
          <w:p w14:paraId="7114A64D" w14:textId="1004FBCD" w:rsidR="005C1A80" w:rsidRPr="0093672E" w:rsidRDefault="005C1A80">
            <w:pPr>
              <w:pStyle w:val="Intertitre"/>
              <w:rPr>
                <w:sz w:val="24"/>
                <w:szCs w:val="24"/>
              </w:rPr>
            </w:pPr>
            <w:r w:rsidRPr="005C1A80">
              <w:t>Collecte de données sur les caractéristiques des patients</w:t>
            </w:r>
          </w:p>
        </w:tc>
      </w:tr>
      <w:tr w:rsidR="0087715A" w:rsidRPr="0093672E" w14:paraId="5C536C51" w14:textId="77777777" w:rsidTr="002F14CD">
        <w:trPr>
          <w:trHeight w:val="300"/>
        </w:trPr>
        <w:tc>
          <w:tcPr>
            <w:tcW w:w="6213" w:type="dxa"/>
          </w:tcPr>
          <w:p w14:paraId="6E321F65" w14:textId="30599C1F" w:rsidR="007F5967" w:rsidRPr="0093672E" w:rsidRDefault="000B20B9">
            <w:pPr>
              <w:jc w:val="left"/>
            </w:pPr>
            <w:r w:rsidRPr="000B20B9">
              <w:t>Déclaration de conformité aux critères d’octroi du référentiel AAC</w:t>
            </w:r>
          </w:p>
        </w:tc>
        <w:tc>
          <w:tcPr>
            <w:tcW w:w="2197" w:type="dxa"/>
          </w:tcPr>
          <w:p w14:paraId="13EB5C15" w14:textId="4A09A78A" w:rsidR="007F5967" w:rsidRDefault="00D31EE1">
            <w:pPr>
              <w:pStyle w:val="Normalcentr"/>
            </w:pPr>
            <w:r>
              <w:t>X</w:t>
            </w:r>
          </w:p>
        </w:tc>
        <w:tc>
          <w:tcPr>
            <w:tcW w:w="1920" w:type="dxa"/>
          </w:tcPr>
          <w:p w14:paraId="473844CE" w14:textId="77777777" w:rsidR="007F5967" w:rsidRDefault="007F5967">
            <w:pPr>
              <w:pStyle w:val="Normalcentr"/>
            </w:pPr>
          </w:p>
        </w:tc>
        <w:tc>
          <w:tcPr>
            <w:tcW w:w="2415" w:type="dxa"/>
          </w:tcPr>
          <w:p w14:paraId="54B46EFF" w14:textId="77777777" w:rsidR="007F5967" w:rsidRPr="0093672E" w:rsidRDefault="007F5967">
            <w:pPr>
              <w:pStyle w:val="Normalcentr"/>
            </w:pPr>
          </w:p>
        </w:tc>
        <w:tc>
          <w:tcPr>
            <w:tcW w:w="1819" w:type="dxa"/>
          </w:tcPr>
          <w:p w14:paraId="29131683" w14:textId="77777777" w:rsidR="007F5967" w:rsidRPr="0093672E" w:rsidRDefault="007F5967">
            <w:pPr>
              <w:pStyle w:val="Normalcentr"/>
            </w:pPr>
          </w:p>
        </w:tc>
      </w:tr>
      <w:tr w:rsidR="0087715A" w:rsidRPr="0093672E" w14:paraId="441AFC66" w14:textId="77777777" w:rsidTr="002F14CD">
        <w:trPr>
          <w:trHeight w:val="300"/>
        </w:trPr>
        <w:tc>
          <w:tcPr>
            <w:tcW w:w="6213" w:type="dxa"/>
          </w:tcPr>
          <w:p w14:paraId="272B4339" w14:textId="293355D0" w:rsidR="00C51E25" w:rsidRPr="0093672E" w:rsidRDefault="00DD6D95">
            <w:pPr>
              <w:jc w:val="left"/>
            </w:pPr>
            <w:r w:rsidRPr="00DD6D95">
              <w:t>Bilan biologique (le cas échéant)</w:t>
            </w:r>
          </w:p>
        </w:tc>
        <w:tc>
          <w:tcPr>
            <w:tcW w:w="2197" w:type="dxa"/>
          </w:tcPr>
          <w:p w14:paraId="41BEAFA2" w14:textId="5DC6862B" w:rsidR="00C51E25" w:rsidRDefault="00D31EE1">
            <w:pPr>
              <w:pStyle w:val="Normalcentr"/>
            </w:pPr>
            <w:r>
              <w:t>X</w:t>
            </w:r>
          </w:p>
        </w:tc>
        <w:tc>
          <w:tcPr>
            <w:tcW w:w="1920" w:type="dxa"/>
          </w:tcPr>
          <w:p w14:paraId="4B64B018" w14:textId="3F3EE694" w:rsidR="00C51E25" w:rsidRDefault="00050301">
            <w:pPr>
              <w:pStyle w:val="Normalcentr"/>
            </w:pPr>
            <w:r>
              <w:t>X</w:t>
            </w:r>
          </w:p>
        </w:tc>
        <w:tc>
          <w:tcPr>
            <w:tcW w:w="2415" w:type="dxa"/>
          </w:tcPr>
          <w:p w14:paraId="70C4652D" w14:textId="0D18E6F3" w:rsidR="00C51E25" w:rsidRPr="0093672E" w:rsidRDefault="00C51E25">
            <w:pPr>
              <w:pStyle w:val="Normalcentr"/>
            </w:pPr>
          </w:p>
        </w:tc>
        <w:tc>
          <w:tcPr>
            <w:tcW w:w="1819" w:type="dxa"/>
          </w:tcPr>
          <w:p w14:paraId="396A7518" w14:textId="6B9D0586" w:rsidR="00C51E25" w:rsidRPr="0093672E" w:rsidRDefault="00C51E25">
            <w:pPr>
              <w:pStyle w:val="Normalcentr"/>
            </w:pPr>
          </w:p>
        </w:tc>
      </w:tr>
      <w:tr w:rsidR="002B7F6A" w:rsidRPr="0093672E" w14:paraId="1428D5A4" w14:textId="77777777" w:rsidTr="002F14CD">
        <w:trPr>
          <w:trHeight w:val="300"/>
        </w:trPr>
        <w:tc>
          <w:tcPr>
            <w:tcW w:w="6213" w:type="dxa"/>
          </w:tcPr>
          <w:p w14:paraId="00972BEA" w14:textId="77777777" w:rsidR="008B4DCB" w:rsidRPr="0093672E" w:rsidRDefault="008B4DCB">
            <w:pPr>
              <w:jc w:val="left"/>
            </w:pPr>
            <w:r w:rsidRPr="0093672E">
              <w:t>Antécédents de traitement et histoire de la maladie</w:t>
            </w:r>
          </w:p>
        </w:tc>
        <w:tc>
          <w:tcPr>
            <w:tcW w:w="2197" w:type="dxa"/>
          </w:tcPr>
          <w:p w14:paraId="0B5FDC0F" w14:textId="7FAE640F" w:rsidR="5A228FC4" w:rsidRDefault="00D31EE1" w:rsidP="002F14CD">
            <w:pPr>
              <w:pStyle w:val="Normalcentr"/>
            </w:pPr>
            <w:r>
              <w:t>X</w:t>
            </w:r>
          </w:p>
        </w:tc>
        <w:tc>
          <w:tcPr>
            <w:tcW w:w="1920" w:type="dxa"/>
          </w:tcPr>
          <w:p w14:paraId="3D5F1BE9" w14:textId="0BA7EED8" w:rsidR="5A228FC4" w:rsidRDefault="008710C8" w:rsidP="002F14CD">
            <w:pPr>
              <w:pStyle w:val="Normalcentr"/>
            </w:pPr>
            <w:r>
              <w:t>X</w:t>
            </w:r>
          </w:p>
        </w:tc>
        <w:tc>
          <w:tcPr>
            <w:tcW w:w="2415" w:type="dxa"/>
          </w:tcPr>
          <w:p w14:paraId="427C6595" w14:textId="4B7838B0" w:rsidR="008B4DCB" w:rsidRPr="0093672E" w:rsidRDefault="008B4DCB">
            <w:pPr>
              <w:pStyle w:val="Normalcentr"/>
            </w:pPr>
          </w:p>
        </w:tc>
        <w:tc>
          <w:tcPr>
            <w:tcW w:w="1819" w:type="dxa"/>
          </w:tcPr>
          <w:p w14:paraId="3951DA19" w14:textId="1FD0B704" w:rsidR="008B4DCB" w:rsidRPr="0093672E" w:rsidRDefault="008B4DCB">
            <w:pPr>
              <w:pStyle w:val="Normalcentr"/>
            </w:pPr>
          </w:p>
        </w:tc>
      </w:tr>
      <w:tr w:rsidR="0087715A" w:rsidRPr="0093672E" w14:paraId="57E418CF" w14:textId="77777777" w:rsidTr="002F14CD">
        <w:trPr>
          <w:trHeight w:val="300"/>
        </w:trPr>
        <w:tc>
          <w:tcPr>
            <w:tcW w:w="6213" w:type="dxa"/>
          </w:tcPr>
          <w:p w14:paraId="01687CB5" w14:textId="18B08D7D" w:rsidR="00D22AC4" w:rsidRPr="00DD6D95" w:rsidRDefault="2C0BCF45">
            <w:pPr>
              <w:jc w:val="left"/>
            </w:pPr>
            <w:r>
              <w:t xml:space="preserve"> Traitements associés contre la leucémie aigüe myéloïde</w:t>
            </w:r>
          </w:p>
        </w:tc>
        <w:tc>
          <w:tcPr>
            <w:tcW w:w="2197" w:type="dxa"/>
          </w:tcPr>
          <w:p w14:paraId="2084DBDC" w14:textId="78F713A0" w:rsidR="00D22AC4" w:rsidRDefault="008A2374">
            <w:pPr>
              <w:pStyle w:val="Normalcentr"/>
            </w:pPr>
            <w:r>
              <w:t>X</w:t>
            </w:r>
          </w:p>
        </w:tc>
        <w:tc>
          <w:tcPr>
            <w:tcW w:w="1920" w:type="dxa"/>
          </w:tcPr>
          <w:p w14:paraId="23F351EE" w14:textId="38BE67B1" w:rsidR="00D22AC4" w:rsidRDefault="008A2374">
            <w:pPr>
              <w:pStyle w:val="Normalcentr"/>
            </w:pPr>
            <w:r>
              <w:t>X</w:t>
            </w:r>
          </w:p>
        </w:tc>
        <w:tc>
          <w:tcPr>
            <w:tcW w:w="2415" w:type="dxa"/>
          </w:tcPr>
          <w:p w14:paraId="489ACF9F" w14:textId="5A3B1CA7" w:rsidR="00D22AC4" w:rsidRDefault="008A2374">
            <w:pPr>
              <w:pStyle w:val="Normalcentr"/>
            </w:pPr>
            <w:r>
              <w:t>X</w:t>
            </w:r>
          </w:p>
        </w:tc>
        <w:tc>
          <w:tcPr>
            <w:tcW w:w="1819" w:type="dxa"/>
          </w:tcPr>
          <w:p w14:paraId="761BD2C6" w14:textId="3EF6442D" w:rsidR="00D22AC4" w:rsidRDefault="00CB558C">
            <w:pPr>
              <w:pStyle w:val="Normalcentr"/>
            </w:pPr>
            <w:r>
              <w:t>X</w:t>
            </w:r>
          </w:p>
        </w:tc>
      </w:tr>
      <w:tr w:rsidR="004A3953" w:rsidRPr="0093672E" w14:paraId="47A93EC5" w14:textId="77777777" w:rsidTr="02637C29">
        <w:trPr>
          <w:trHeight w:val="300"/>
        </w:trPr>
        <w:tc>
          <w:tcPr>
            <w:tcW w:w="14564" w:type="dxa"/>
            <w:gridSpan w:val="5"/>
          </w:tcPr>
          <w:p w14:paraId="05E1EF62" w14:textId="698071DE" w:rsidR="004A3953" w:rsidRPr="0093672E" w:rsidRDefault="004A3953">
            <w:pPr>
              <w:pStyle w:val="Intertitre"/>
              <w:rPr>
                <w:sz w:val="24"/>
                <w:szCs w:val="24"/>
              </w:rPr>
            </w:pPr>
            <w:r w:rsidRPr="004A3953">
              <w:t>Collecte de données sur les conditions d’utilisation</w:t>
            </w:r>
          </w:p>
        </w:tc>
      </w:tr>
      <w:tr w:rsidR="002B7F6A" w:rsidRPr="0093672E" w14:paraId="639D17D4" w14:textId="77777777" w:rsidTr="002F14CD">
        <w:trPr>
          <w:trHeight w:val="300"/>
        </w:trPr>
        <w:tc>
          <w:tcPr>
            <w:tcW w:w="6213" w:type="dxa"/>
          </w:tcPr>
          <w:p w14:paraId="42D9DFF0" w14:textId="77777777" w:rsidR="008B4DCB" w:rsidRPr="0093672E" w:rsidRDefault="008B4DCB">
            <w:pPr>
              <w:jc w:val="left"/>
            </w:pPr>
            <w:r w:rsidRPr="0093672E">
              <w:t>Posologie et traitements associés</w:t>
            </w:r>
          </w:p>
        </w:tc>
        <w:tc>
          <w:tcPr>
            <w:tcW w:w="2197" w:type="dxa"/>
          </w:tcPr>
          <w:p w14:paraId="56186096" w14:textId="21BC29B3" w:rsidR="5A228FC4" w:rsidRDefault="00B72EDB" w:rsidP="002F14CD">
            <w:pPr>
              <w:pStyle w:val="Normalcentr"/>
            </w:pPr>
            <w:r>
              <w:t>X</w:t>
            </w:r>
          </w:p>
        </w:tc>
        <w:tc>
          <w:tcPr>
            <w:tcW w:w="1920" w:type="dxa"/>
          </w:tcPr>
          <w:p w14:paraId="01171C40" w14:textId="50008E43" w:rsidR="5A228FC4" w:rsidRDefault="00064D0C" w:rsidP="002F14CD">
            <w:pPr>
              <w:pStyle w:val="Normalcentr"/>
            </w:pPr>
            <w:r>
              <w:t>X</w:t>
            </w:r>
          </w:p>
        </w:tc>
        <w:tc>
          <w:tcPr>
            <w:tcW w:w="2415" w:type="dxa"/>
          </w:tcPr>
          <w:p w14:paraId="3B70C1E5" w14:textId="77777777" w:rsidR="008B4DCB" w:rsidRPr="0093672E" w:rsidRDefault="008B4DCB">
            <w:pPr>
              <w:pStyle w:val="Normalcentr"/>
            </w:pPr>
            <w:r w:rsidRPr="0093672E">
              <w:t>X</w:t>
            </w:r>
          </w:p>
        </w:tc>
        <w:tc>
          <w:tcPr>
            <w:tcW w:w="1819" w:type="dxa"/>
          </w:tcPr>
          <w:p w14:paraId="6FCB4182" w14:textId="77777777" w:rsidR="008B4DCB" w:rsidRPr="0093672E" w:rsidRDefault="008B4DCB">
            <w:pPr>
              <w:pStyle w:val="Normalcentr"/>
            </w:pPr>
            <w:r>
              <w:t>X</w:t>
            </w:r>
          </w:p>
        </w:tc>
      </w:tr>
      <w:tr w:rsidR="002B7F6A" w:rsidRPr="0093672E" w14:paraId="0B6F17D5" w14:textId="77777777" w:rsidTr="002F14CD">
        <w:trPr>
          <w:trHeight w:val="300"/>
        </w:trPr>
        <w:tc>
          <w:tcPr>
            <w:tcW w:w="6213" w:type="dxa"/>
          </w:tcPr>
          <w:p w14:paraId="1CA806BF" w14:textId="77777777" w:rsidR="008B4DCB" w:rsidRPr="0093672E" w:rsidRDefault="008B4DCB">
            <w:pPr>
              <w:jc w:val="left"/>
            </w:pPr>
            <w:r w:rsidRPr="0093672E">
              <w:t>Interruption de traitement</w:t>
            </w:r>
          </w:p>
        </w:tc>
        <w:tc>
          <w:tcPr>
            <w:tcW w:w="2197" w:type="dxa"/>
          </w:tcPr>
          <w:p w14:paraId="0CF2F691" w14:textId="53BC9522" w:rsidR="5A228FC4" w:rsidRDefault="5A228FC4" w:rsidP="002F14CD">
            <w:pPr>
              <w:pStyle w:val="Normalcentr"/>
            </w:pPr>
          </w:p>
        </w:tc>
        <w:tc>
          <w:tcPr>
            <w:tcW w:w="1920" w:type="dxa"/>
          </w:tcPr>
          <w:p w14:paraId="45246440" w14:textId="43A99E2C" w:rsidR="5A228FC4" w:rsidRDefault="5A228FC4" w:rsidP="002F14CD">
            <w:pPr>
              <w:pStyle w:val="Normalcentr"/>
            </w:pPr>
          </w:p>
        </w:tc>
        <w:tc>
          <w:tcPr>
            <w:tcW w:w="2415" w:type="dxa"/>
          </w:tcPr>
          <w:p w14:paraId="751781FC" w14:textId="77777777" w:rsidR="008B4DCB" w:rsidRPr="0093672E" w:rsidRDefault="008B4DCB">
            <w:pPr>
              <w:pStyle w:val="Normalcentr"/>
            </w:pPr>
            <w:r w:rsidRPr="0093672E">
              <w:t>X</w:t>
            </w:r>
          </w:p>
        </w:tc>
        <w:tc>
          <w:tcPr>
            <w:tcW w:w="1819" w:type="dxa"/>
          </w:tcPr>
          <w:p w14:paraId="21E28E05" w14:textId="77777777" w:rsidR="008B4DCB" w:rsidRPr="0093672E" w:rsidRDefault="008B4DCB">
            <w:pPr>
              <w:pStyle w:val="Normalcentr"/>
            </w:pPr>
            <w:r>
              <w:t>X</w:t>
            </w:r>
          </w:p>
        </w:tc>
      </w:tr>
      <w:tr w:rsidR="00765ACC" w:rsidRPr="0093672E" w14:paraId="7B40C966" w14:textId="77777777" w:rsidTr="02637C29">
        <w:trPr>
          <w:trHeight w:val="300"/>
        </w:trPr>
        <w:tc>
          <w:tcPr>
            <w:tcW w:w="14564" w:type="dxa"/>
            <w:gridSpan w:val="5"/>
          </w:tcPr>
          <w:p w14:paraId="4130768D" w14:textId="677976AD" w:rsidR="00765ACC" w:rsidRPr="0093672E" w:rsidRDefault="00765ACC">
            <w:pPr>
              <w:pStyle w:val="Intertitre"/>
              <w:rPr>
                <w:sz w:val="24"/>
                <w:szCs w:val="24"/>
              </w:rPr>
            </w:pPr>
            <w:r w:rsidRPr="00765ACC">
              <w:t xml:space="preserve">Collecte de données d’efficacité </w:t>
            </w:r>
          </w:p>
        </w:tc>
      </w:tr>
      <w:tr w:rsidR="002B7F6A" w:rsidRPr="0093672E" w14:paraId="06946A68" w14:textId="77777777" w:rsidTr="002F14CD">
        <w:trPr>
          <w:trHeight w:val="300"/>
        </w:trPr>
        <w:tc>
          <w:tcPr>
            <w:tcW w:w="6213" w:type="dxa"/>
          </w:tcPr>
          <w:p w14:paraId="7F7B4783" w14:textId="0CC40E8B" w:rsidR="008B4DCB" w:rsidRPr="0093672E" w:rsidRDefault="008B4DCB">
            <w:pPr>
              <w:jc w:val="left"/>
            </w:pPr>
            <w:r w:rsidRPr="0093672E">
              <w:t xml:space="preserve">Données de </w:t>
            </w:r>
            <w:r w:rsidR="419317E1">
              <w:t>progression/</w:t>
            </w:r>
            <w:r w:rsidR="59E83EC7">
              <w:t xml:space="preserve"> </w:t>
            </w:r>
            <w:r w:rsidRPr="0093672E">
              <w:t>survie</w:t>
            </w:r>
            <w:r>
              <w:t>, le cas échéant</w:t>
            </w:r>
          </w:p>
        </w:tc>
        <w:tc>
          <w:tcPr>
            <w:tcW w:w="2197" w:type="dxa"/>
          </w:tcPr>
          <w:p w14:paraId="62C7BEC8" w14:textId="6D3D5FB5" w:rsidR="5A228FC4" w:rsidRDefault="5A228FC4" w:rsidP="002F14CD">
            <w:pPr>
              <w:pStyle w:val="Normalcentr"/>
            </w:pPr>
          </w:p>
        </w:tc>
        <w:tc>
          <w:tcPr>
            <w:tcW w:w="1920" w:type="dxa"/>
          </w:tcPr>
          <w:p w14:paraId="3367A9F2" w14:textId="14FEB460" w:rsidR="5A228FC4" w:rsidRDefault="5A228FC4" w:rsidP="002F14CD">
            <w:pPr>
              <w:pStyle w:val="Normalcentr"/>
            </w:pPr>
          </w:p>
        </w:tc>
        <w:tc>
          <w:tcPr>
            <w:tcW w:w="2415" w:type="dxa"/>
          </w:tcPr>
          <w:p w14:paraId="3773575D" w14:textId="77777777" w:rsidR="008B4DCB" w:rsidRPr="0093672E" w:rsidRDefault="008B4DCB">
            <w:pPr>
              <w:pStyle w:val="Normalcentr"/>
            </w:pPr>
            <w:r w:rsidRPr="0093672E">
              <w:t>X</w:t>
            </w:r>
          </w:p>
        </w:tc>
        <w:tc>
          <w:tcPr>
            <w:tcW w:w="1819" w:type="dxa"/>
          </w:tcPr>
          <w:p w14:paraId="5EEB5E7A" w14:textId="77777777" w:rsidR="008B4DCB" w:rsidRPr="0093672E" w:rsidRDefault="008B4DCB">
            <w:pPr>
              <w:pStyle w:val="Normalcentr"/>
            </w:pPr>
            <w:r>
              <w:t>X</w:t>
            </w:r>
          </w:p>
        </w:tc>
      </w:tr>
      <w:tr w:rsidR="002B7F6A" w:rsidRPr="0093672E" w14:paraId="6F2C2EE0" w14:textId="77777777" w:rsidTr="002F14CD">
        <w:trPr>
          <w:trHeight w:val="300"/>
        </w:trPr>
        <w:tc>
          <w:tcPr>
            <w:tcW w:w="6213" w:type="dxa"/>
          </w:tcPr>
          <w:p w14:paraId="06C2C378" w14:textId="7E7C1F21" w:rsidR="008B4DCB" w:rsidRPr="0093672E" w:rsidRDefault="008B4DCB">
            <w:pPr>
              <w:jc w:val="left"/>
            </w:pPr>
            <w:r w:rsidRPr="0093672E">
              <w:t>Critère d’efficacité</w:t>
            </w:r>
          </w:p>
        </w:tc>
        <w:tc>
          <w:tcPr>
            <w:tcW w:w="2197" w:type="dxa"/>
          </w:tcPr>
          <w:p w14:paraId="7A9DB2B5" w14:textId="1AB3495B" w:rsidR="5A228FC4" w:rsidRDefault="5A228FC4" w:rsidP="002F14CD">
            <w:pPr>
              <w:pStyle w:val="Normalcentr"/>
            </w:pPr>
          </w:p>
        </w:tc>
        <w:tc>
          <w:tcPr>
            <w:tcW w:w="1920" w:type="dxa"/>
          </w:tcPr>
          <w:p w14:paraId="4CBD94CC" w14:textId="4057263A" w:rsidR="5A228FC4" w:rsidRDefault="5A228FC4" w:rsidP="002F14CD">
            <w:pPr>
              <w:pStyle w:val="Normalcentr"/>
            </w:pPr>
          </w:p>
        </w:tc>
        <w:tc>
          <w:tcPr>
            <w:tcW w:w="2415" w:type="dxa"/>
          </w:tcPr>
          <w:p w14:paraId="78D18218" w14:textId="77777777" w:rsidR="008B4DCB" w:rsidRPr="0093672E" w:rsidRDefault="008B4DCB">
            <w:pPr>
              <w:pStyle w:val="Normalcentr"/>
            </w:pPr>
            <w:r w:rsidRPr="0093672E">
              <w:t>X</w:t>
            </w:r>
          </w:p>
        </w:tc>
        <w:tc>
          <w:tcPr>
            <w:tcW w:w="1819" w:type="dxa"/>
          </w:tcPr>
          <w:p w14:paraId="1878D911" w14:textId="77777777" w:rsidR="008B4DCB" w:rsidRPr="0093672E" w:rsidRDefault="008B4DCB">
            <w:pPr>
              <w:pStyle w:val="Normalcentr"/>
            </w:pPr>
            <w:r>
              <w:t>X</w:t>
            </w:r>
          </w:p>
        </w:tc>
      </w:tr>
      <w:tr w:rsidR="00765ACC" w:rsidRPr="0093672E" w14:paraId="4E26C1D4" w14:textId="77777777" w:rsidTr="02637C29">
        <w:trPr>
          <w:trHeight w:val="300"/>
        </w:trPr>
        <w:tc>
          <w:tcPr>
            <w:tcW w:w="14564" w:type="dxa"/>
            <w:gridSpan w:val="5"/>
          </w:tcPr>
          <w:p w14:paraId="1A8DD4BB" w14:textId="3F82B2B6" w:rsidR="00765ACC" w:rsidRPr="0093672E" w:rsidRDefault="00765ACC">
            <w:pPr>
              <w:pStyle w:val="Intertitre"/>
              <w:rPr>
                <w:sz w:val="24"/>
                <w:szCs w:val="24"/>
              </w:rPr>
            </w:pPr>
            <w:r w:rsidRPr="00765ACC">
              <w:lastRenderedPageBreak/>
              <w:t>Collecte de données de tolérance/situations particulières</w:t>
            </w:r>
          </w:p>
        </w:tc>
      </w:tr>
      <w:tr w:rsidR="002B7F6A" w:rsidRPr="0093672E" w14:paraId="44DBD331" w14:textId="77777777" w:rsidTr="002F14CD">
        <w:trPr>
          <w:trHeight w:val="300"/>
        </w:trPr>
        <w:tc>
          <w:tcPr>
            <w:tcW w:w="6213" w:type="dxa"/>
          </w:tcPr>
          <w:p w14:paraId="3FE6CF30" w14:textId="176F8A7A" w:rsidR="008B4DCB" w:rsidRPr="0093672E" w:rsidRDefault="008B4DCB">
            <w:pPr>
              <w:jc w:val="left"/>
            </w:pPr>
            <w:r w:rsidRPr="0093672E">
              <w:t>Suivi des effets indésirables</w:t>
            </w:r>
            <w:r w:rsidR="00765ACC">
              <w:t>/situations particulières</w:t>
            </w:r>
          </w:p>
        </w:tc>
        <w:tc>
          <w:tcPr>
            <w:tcW w:w="2197" w:type="dxa"/>
          </w:tcPr>
          <w:p w14:paraId="27A7E0E9" w14:textId="3B04D6AC" w:rsidR="5A228FC4" w:rsidRDefault="5A228FC4" w:rsidP="002F14CD">
            <w:pPr>
              <w:pStyle w:val="Normalcentr"/>
            </w:pPr>
          </w:p>
        </w:tc>
        <w:tc>
          <w:tcPr>
            <w:tcW w:w="1920" w:type="dxa"/>
          </w:tcPr>
          <w:p w14:paraId="401C6CD4" w14:textId="4BF4F2F6" w:rsidR="5A228FC4" w:rsidRDefault="5A228FC4" w:rsidP="002F14CD">
            <w:pPr>
              <w:pStyle w:val="Normalcentr"/>
            </w:pPr>
          </w:p>
        </w:tc>
        <w:tc>
          <w:tcPr>
            <w:tcW w:w="2415" w:type="dxa"/>
          </w:tcPr>
          <w:p w14:paraId="14A730DE" w14:textId="77777777" w:rsidR="008B4DCB" w:rsidRPr="0093672E" w:rsidRDefault="008B4DCB">
            <w:pPr>
              <w:pStyle w:val="Normalcentr"/>
            </w:pPr>
            <w:r w:rsidRPr="0093672E">
              <w:t>X</w:t>
            </w:r>
          </w:p>
        </w:tc>
        <w:tc>
          <w:tcPr>
            <w:tcW w:w="1819" w:type="dxa"/>
          </w:tcPr>
          <w:p w14:paraId="6D0A729D" w14:textId="77777777" w:rsidR="008B4DCB" w:rsidRPr="0093672E" w:rsidRDefault="008B4DCB">
            <w:pPr>
              <w:pStyle w:val="Normalcentr"/>
            </w:pPr>
            <w:r>
              <w:t>X</w:t>
            </w:r>
          </w:p>
        </w:tc>
      </w:tr>
      <w:bookmarkEnd w:id="8"/>
    </w:tbl>
    <w:p w14:paraId="71B81003" w14:textId="55FDE1D7" w:rsidR="00D93E3B" w:rsidRPr="0093672E" w:rsidRDefault="00D93E3B" w:rsidP="00381D54">
      <w:pPr>
        <w:pStyle w:val="Asupprimer"/>
      </w:pPr>
    </w:p>
    <w:permEnd w:id="1389722750"/>
    <w:p w14:paraId="71B81045"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71B81046" w14:textId="77777777" w:rsidR="00D93E3B" w:rsidRDefault="00D93E3B" w:rsidP="00D93E3B">
      <w:pPr>
        <w:pStyle w:val="Titre1"/>
      </w:pPr>
      <w:bookmarkStart w:id="9" w:name="_Toc58334975"/>
      <w:bookmarkStart w:id="10" w:name="_Toc72319023"/>
      <w:bookmarkStart w:id="11" w:name="_Toc98859301"/>
      <w:r w:rsidRPr="0093672E">
        <w:lastRenderedPageBreak/>
        <w:t>Modalités pratiques d</w:t>
      </w:r>
      <w:r>
        <w:t>e</w:t>
      </w:r>
      <w:r w:rsidRPr="0093672E">
        <w:t xml:space="preserve"> traitement et de suivi des patients</w:t>
      </w:r>
      <w:bookmarkEnd w:id="9"/>
      <w:bookmarkEnd w:id="10"/>
      <w:bookmarkEnd w:id="11"/>
    </w:p>
    <w:p w14:paraId="71B81047" w14:textId="77777777" w:rsidR="00D93E3B" w:rsidRPr="0093672E" w:rsidRDefault="005F31E2" w:rsidP="00D93E3B">
      <w:pPr>
        <w:jc w:val="center"/>
        <w:sectPr w:rsidR="00D93E3B"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71B81227" wp14:editId="71B81228">
            <wp:extent cx="902970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29700" cy="5172075"/>
                    </a:xfrm>
                    <a:prstGeom prst="rect">
                      <a:avLst/>
                    </a:prstGeom>
                  </pic:spPr>
                </pic:pic>
              </a:graphicData>
            </a:graphic>
          </wp:inline>
        </w:drawing>
      </w:r>
    </w:p>
    <w:p w14:paraId="71B81048" w14:textId="77777777" w:rsidR="00D93E3B" w:rsidRPr="00BB1109" w:rsidRDefault="00D93E3B" w:rsidP="00D93E3B">
      <w:pPr>
        <w:pStyle w:val="Titre1"/>
      </w:pPr>
      <w:bookmarkStart w:id="12" w:name="_Toc72319024"/>
      <w:bookmarkStart w:id="13" w:name="_Toc98859302"/>
      <w:r w:rsidRPr="00BB1109">
        <w:lastRenderedPageBreak/>
        <w:t>Annexes</w:t>
      </w:r>
      <w:bookmarkEnd w:id="12"/>
      <w:bookmarkEnd w:id="13"/>
    </w:p>
    <w:p w14:paraId="71B81049" w14:textId="77777777" w:rsidR="00D93E3B" w:rsidRPr="00BB1109" w:rsidRDefault="00D93E3B" w:rsidP="00D93E3B">
      <w:pPr>
        <w:pStyle w:val="Titreannexesnauto"/>
      </w:pPr>
      <w:bookmarkStart w:id="14" w:name="_Toc58334980"/>
      <w:bookmarkStart w:id="15" w:name="_Toc58335649"/>
      <w:bookmarkStart w:id="16" w:name="_Toc72319026"/>
      <w:bookmarkStart w:id="17" w:name="_Toc98859303"/>
      <w:bookmarkStart w:id="18" w:name="_Hlk58335722"/>
      <w:bookmarkStart w:id="19" w:name="Annexe_1"/>
      <w:r w:rsidRPr="00BB1109">
        <w:t>Fiches de suivi médical</w:t>
      </w:r>
      <w:bookmarkEnd w:id="14"/>
      <w:bookmarkEnd w:id="15"/>
      <w:r w:rsidRPr="00BB1109">
        <w:t xml:space="preserve"> et de collecte de données</w:t>
      </w:r>
      <w:bookmarkEnd w:id="16"/>
      <w:bookmarkEnd w:id="17"/>
    </w:p>
    <w:bookmarkEnd w:id="18"/>
    <w:bookmarkEnd w:id="19"/>
    <w:p w14:paraId="7DF28DE8" w14:textId="258A9FB6" w:rsidR="008B4DCB" w:rsidRPr="00BB1109" w:rsidRDefault="0025355F" w:rsidP="008B4DCB">
      <w:pPr>
        <w:pStyle w:val="Asupprimer"/>
        <w:ind w:left="0"/>
      </w:pPr>
      <w:permStart w:id="596455067" w:edGrp="everyone"/>
      <w:r w:rsidRPr="00BB1109">
        <w:t xml:space="preserve"> </w:t>
      </w:r>
    </w:p>
    <w:permEnd w:id="596455067"/>
    <w:p w14:paraId="71B8104C" w14:textId="5D3B0B6B" w:rsidR="00093B7E" w:rsidRPr="00BB1109" w:rsidRDefault="00093B7E" w:rsidP="00381D54"/>
    <w:p w14:paraId="71B8104D" w14:textId="77777777" w:rsidR="00093B7E" w:rsidRPr="00BB1109" w:rsidRDefault="00093B7E" w:rsidP="00093B7E">
      <w:pPr>
        <w:pStyle w:val="Paragraphedeliste"/>
        <w:numPr>
          <w:ilvl w:val="0"/>
          <w:numId w:val="0"/>
        </w:numPr>
        <w:ind w:left="680"/>
      </w:pPr>
    </w:p>
    <w:p w14:paraId="71B8104E" w14:textId="3CB886A8" w:rsidR="00D93E3B" w:rsidRPr="00BB1109" w:rsidDel="00E07F29" w:rsidRDefault="00BB55AF" w:rsidP="00D93E3B">
      <w:pPr>
        <w:pStyle w:val="Paragraphedeliste"/>
        <w:rPr>
          <w:rStyle w:val="Lienhypertexte"/>
        </w:rPr>
      </w:pPr>
      <w:hyperlink w:anchor="Demande_accès" w:history="1">
        <w:r w:rsidR="00D93E3B" w:rsidRPr="00BB1109" w:rsidDel="00E07F29">
          <w:rPr>
            <w:rStyle w:val="Lienhypertexte"/>
          </w:rPr>
          <w:t>Fiche d’initiation de traitement</w:t>
        </w:r>
      </w:hyperlink>
    </w:p>
    <w:p w14:paraId="71B8104F" w14:textId="77777777" w:rsidR="00D93E3B" w:rsidRPr="00BB1109" w:rsidRDefault="00BB55AF" w:rsidP="00D93E3B">
      <w:pPr>
        <w:pStyle w:val="Paragraphedeliste"/>
      </w:pPr>
      <w:hyperlink w:anchor="Suivi_traitement_2" w:history="1">
        <w:r w:rsidR="00D93E3B" w:rsidRPr="00BB1109">
          <w:rPr>
            <w:rStyle w:val="Lienhypertexte"/>
          </w:rPr>
          <w:t>Fiches de suivi de traitement </w:t>
        </w:r>
      </w:hyperlink>
      <w:r w:rsidR="00D93E3B" w:rsidRPr="00BB1109" w:rsidDel="00B2228B">
        <w:t xml:space="preserve"> </w:t>
      </w:r>
    </w:p>
    <w:p w14:paraId="71B81050" w14:textId="7CFFAAD0" w:rsidR="00D93E3B" w:rsidRPr="00BB1109" w:rsidRDefault="00BB55AF" w:rsidP="00D93E3B">
      <w:pPr>
        <w:pStyle w:val="Paragraphedeliste"/>
        <w:rPr>
          <w:rStyle w:val="Lienhypertexte"/>
        </w:rPr>
      </w:pPr>
      <w:hyperlink w:anchor="Arret_traitement">
        <w:r w:rsidR="7D1F6AE6" w:rsidRPr="00BB1109">
          <w:rPr>
            <w:rStyle w:val="Lienhypertexte"/>
          </w:rPr>
          <w:t xml:space="preserve">Fiche d’arrêt </w:t>
        </w:r>
        <w:r w:rsidR="240E4913" w:rsidRPr="00BB1109">
          <w:rPr>
            <w:rStyle w:val="Lienhypertexte"/>
          </w:rPr>
          <w:t xml:space="preserve">définitif </w:t>
        </w:r>
        <w:r w:rsidR="7D1F6AE6" w:rsidRPr="00BB1109">
          <w:rPr>
            <w:rStyle w:val="Lienhypertexte"/>
          </w:rPr>
          <w:t xml:space="preserve">de traitement </w:t>
        </w:r>
      </w:hyperlink>
      <w:r w:rsidR="2C605865" w:rsidRPr="00BB1109">
        <w:rPr>
          <w:rStyle w:val="Lienhypertexte"/>
        </w:rPr>
        <w:t>ou de non</w:t>
      </w:r>
      <w:r w:rsidR="009D3AC6" w:rsidRPr="00BB1109">
        <w:rPr>
          <w:rStyle w:val="Lienhypertexte"/>
        </w:rPr>
        <w:t>-</w:t>
      </w:r>
      <w:r w:rsidR="2C605865" w:rsidRPr="00BB1109">
        <w:rPr>
          <w:rStyle w:val="Lienhypertexte"/>
        </w:rPr>
        <w:t>initiation</w:t>
      </w:r>
    </w:p>
    <w:p w14:paraId="71B81051" w14:textId="2C51BBCC" w:rsidR="00D93E3B" w:rsidRPr="00BB1109" w:rsidRDefault="00BB55AF" w:rsidP="00D93E3B">
      <w:pPr>
        <w:pStyle w:val="Paragraphedeliste"/>
        <w:rPr>
          <w:rStyle w:val="Lienhypertexte"/>
        </w:rPr>
      </w:pPr>
      <w:hyperlink w:anchor="EI">
        <w:r w:rsidR="00D93E3B" w:rsidRPr="00BB1109">
          <w:rPr>
            <w:rStyle w:val="Lienhypertexte"/>
          </w:rPr>
          <w:t>Fiche de déclaration d’effet indésirable</w:t>
        </w:r>
      </w:hyperlink>
      <w:r w:rsidR="00D93E3B" w:rsidRPr="00BB1109">
        <w:rPr>
          <w:rStyle w:val="Lienhypertexte"/>
        </w:rPr>
        <w:t xml:space="preserve"> </w:t>
      </w:r>
      <w:r w:rsidR="00782B1E" w:rsidRPr="00BB1109">
        <w:rPr>
          <w:rStyle w:val="Lienhypertexte"/>
        </w:rPr>
        <w:t>et/ou de situations particulières</w:t>
      </w:r>
    </w:p>
    <w:p w14:paraId="1E9A22E4" w14:textId="77777777" w:rsidR="00AB30C7" w:rsidRPr="00BB1109" w:rsidRDefault="00AB30C7" w:rsidP="00AB30C7"/>
    <w:p w14:paraId="206AE0BB" w14:textId="29027FD8" w:rsidR="00516379" w:rsidRPr="00BB1109" w:rsidRDefault="00516379" w:rsidP="00AB30C7"/>
    <w:p w14:paraId="342E194E" w14:textId="63945E2B" w:rsidR="006E35F3" w:rsidRPr="00BB1109" w:rsidRDefault="006E35F3" w:rsidP="00AB30C7"/>
    <w:p w14:paraId="71B81054" w14:textId="7FA24D0F" w:rsidR="001B6EA4" w:rsidRPr="00BB1109" w:rsidRDefault="00D76401" w:rsidP="00D93E3B">
      <w:r w:rsidRPr="00BB1109">
        <w:rPr>
          <w:color w:val="auto"/>
        </w:rPr>
        <w:t xml:space="preserve">La collecte des données sera réalisée au format papier, </w:t>
      </w:r>
      <w:r w:rsidRPr="00BB1109">
        <w:rPr>
          <w:rFonts w:cs="Arial"/>
          <w:color w:val="auto"/>
        </w:rPr>
        <w:t>les fiches sont à transmettre par FAX à la Cellule AAC IDHIFA</w:t>
      </w:r>
      <w:r w:rsidRPr="00BB1109">
        <w:rPr>
          <w:rFonts w:cs="Arial"/>
          <w:color w:val="auto"/>
          <w:vertAlign w:val="superscript"/>
        </w:rPr>
        <w:t xml:space="preserve">® </w:t>
      </w:r>
      <w:r w:rsidRPr="00BB1109">
        <w:rPr>
          <w:rFonts w:cs="Arial"/>
          <w:color w:val="auto"/>
        </w:rPr>
        <w:t xml:space="preserve">au 01 81 93 91 83 ou par mail à l’adresse </w:t>
      </w:r>
      <w:r w:rsidRPr="00BB1109">
        <w:rPr>
          <w:rFonts w:cs="Arial"/>
        </w:rPr>
        <w:t>aac.idhifa@alsinova.com</w:t>
      </w:r>
      <w:r w:rsidRPr="00BB1109">
        <w:t>.</w:t>
      </w:r>
      <w:r w:rsidRPr="00BB1109">
        <w:tab/>
      </w:r>
    </w:p>
    <w:p w14:paraId="71B81055" w14:textId="77777777" w:rsidR="00D93E3B" w:rsidRPr="00BB1109" w:rsidRDefault="00D93E3B" w:rsidP="00D93E3B">
      <w:pPr>
        <w:spacing w:before="0" w:after="200" w:line="276" w:lineRule="auto"/>
        <w:jc w:val="left"/>
      </w:pPr>
      <w:r w:rsidRPr="00BB1109">
        <w:br w:type="page"/>
      </w:r>
    </w:p>
    <w:p w14:paraId="71B81056" w14:textId="77777777" w:rsidR="00D93E3B" w:rsidRPr="00BB1109" w:rsidRDefault="00D93E3B" w:rsidP="00D93E3B"/>
    <w:tbl>
      <w:tblPr>
        <w:tblW w:w="0" w:type="auto"/>
        <w:tblLook w:val="0620" w:firstRow="1" w:lastRow="0" w:firstColumn="0" w:lastColumn="0" w:noHBand="1" w:noVBand="1"/>
      </w:tblPr>
      <w:tblGrid>
        <w:gridCol w:w="9608"/>
      </w:tblGrid>
      <w:tr w:rsidR="00D93E3B" w:rsidRPr="00BB1109" w14:paraId="71B81059" w14:textId="2A54140C" w:rsidTr="02637C29">
        <w:tc>
          <w:tcPr>
            <w:tcW w:w="9608" w:type="dxa"/>
            <w:tcBorders>
              <w:top w:val="single" w:sz="4" w:space="0" w:color="auto"/>
              <w:left w:val="single" w:sz="4" w:space="0" w:color="auto"/>
              <w:bottom w:val="single" w:sz="4" w:space="0" w:color="auto"/>
              <w:right w:val="single" w:sz="4" w:space="0" w:color="auto"/>
            </w:tcBorders>
          </w:tcPr>
          <w:p w14:paraId="71B81057" w14:textId="6D16E2E8" w:rsidR="00D93E3B" w:rsidRPr="00BB1109" w:rsidRDefault="19C4D561" w:rsidP="00CA424C">
            <w:pPr>
              <w:pStyle w:val="Titredenote"/>
            </w:pPr>
            <w:bookmarkStart w:id="20" w:name="Demande_accès"/>
            <w:r w:rsidRPr="00BB1109">
              <w:t>Fiche d’initiation de traitement</w:t>
            </w:r>
          </w:p>
          <w:bookmarkEnd w:id="20"/>
          <w:p w14:paraId="71B81058" w14:textId="4588C0AA" w:rsidR="00D93E3B" w:rsidRPr="00BB1109" w:rsidRDefault="00D93E3B" w:rsidP="00CA424C">
            <w:pPr>
              <w:jc w:val="center"/>
              <w:rPr>
                <w:rStyle w:val="Grasitalique"/>
              </w:rPr>
            </w:pPr>
            <w:r w:rsidRPr="00BB1109">
              <w:rPr>
                <w:rStyle w:val="Grasitalique"/>
              </w:rPr>
              <w:t>À remplir par le pr</w:t>
            </w:r>
            <w:permEnd w:id="796008540"/>
            <w:permEnd w:id="1598712190"/>
            <w:r w:rsidRPr="00BB1109">
              <w:rPr>
                <w:rStyle w:val="Grasitalique"/>
              </w:rPr>
              <w:t>escripteur/pharmacien</w:t>
            </w:r>
          </w:p>
        </w:tc>
      </w:tr>
    </w:tbl>
    <w:p w14:paraId="71B8105A" w14:textId="15970B88" w:rsidR="00D93E3B" w:rsidRPr="00BB1109" w:rsidRDefault="19C4D561" w:rsidP="00D93E3B">
      <w:pPr>
        <w:pStyle w:val="Petit"/>
      </w:pPr>
      <w:r w:rsidRPr="00BB1109">
        <w:t xml:space="preserve">Fiche à transmettre </w:t>
      </w:r>
      <w:r w:rsidR="58C0B15C" w:rsidRPr="00BB1109">
        <w:t>à la cellule AAC IDHIFA</w:t>
      </w:r>
    </w:p>
    <w:p w14:paraId="71B8105B" w14:textId="2D0DDBBF" w:rsidR="00D93E3B" w:rsidRPr="00BB1109" w:rsidRDefault="00D93E3B" w:rsidP="00D93E3B">
      <w:pPr>
        <w:jc w:val="right"/>
      </w:pPr>
      <w:r w:rsidRPr="00BB1109">
        <w:t xml:space="preserve">Date de la </w:t>
      </w:r>
      <w:r w:rsidR="005B6685" w:rsidRPr="00BB1109">
        <w:t xml:space="preserve">visite </w:t>
      </w:r>
      <w:r w:rsidRPr="00BB1109">
        <w:t xml:space="preserve">: </w:t>
      </w:r>
      <w:permStart w:id="801198840" w:edGrp="everyone"/>
      <w:permStart w:id="1273120991" w:ed="ad.ansm-intra.fr\Slopes"/>
      <w:permStart w:id="497906539" w:ed="annie.lorence@ansm.sante.fr"/>
      <w:sdt>
        <w:sdtPr>
          <w:id w:val="1986043089"/>
          <w:placeholder>
            <w:docPart w:val="1CAEE32859F5401C9FD35C85725CACA2"/>
          </w:placeholder>
          <w:showingPlcHdr/>
          <w:date>
            <w:dateFormat w:val="dd/MM/yyyy"/>
            <w:lid w:val="fr-FR"/>
            <w:storeMappedDataAs w:val="dateTime"/>
            <w:calendar w:val="gregorian"/>
          </w:date>
        </w:sdtPr>
        <w:sdtEndPr/>
        <w:sdtContent>
          <w:r w:rsidR="00037B52" w:rsidRPr="00BB1109">
            <w:rPr>
              <w:rStyle w:val="Textedelespacerserv"/>
            </w:rPr>
            <w:t>Cliquez ici pour entrer une date.</w:t>
          </w:r>
        </w:sdtContent>
      </w:sdt>
      <w:permEnd w:id="801198840"/>
      <w:permEnd w:id="1273120991"/>
      <w:permEnd w:id="497906539"/>
    </w:p>
    <w:p w14:paraId="71B8105C" w14:textId="2F5C92CC" w:rsidR="00D93E3B" w:rsidRPr="00BB1109" w:rsidRDefault="00D93E3B" w:rsidP="00D93E3B">
      <w:pPr>
        <w:pStyle w:val="Intertitre"/>
      </w:pPr>
      <w:r w:rsidRPr="00BB1109">
        <w:t>Identification du patient</w:t>
      </w:r>
    </w:p>
    <w:p w14:paraId="632ABD42" w14:textId="77777777" w:rsidR="00E64546" w:rsidRPr="00BB1109" w:rsidRDefault="2CCC71AB" w:rsidP="00D93E3B">
      <w:r w:rsidRPr="00BB1109">
        <w:t xml:space="preserve">Nom du patient </w:t>
      </w:r>
      <w:r w:rsidRPr="00BB1109">
        <w:rPr>
          <w:rStyle w:val="Accentuation"/>
        </w:rPr>
        <w:t>(3 premières lettres)</w:t>
      </w:r>
      <w:r w:rsidRPr="00BB1109">
        <w:t xml:space="preserve"> : </w:t>
      </w:r>
      <w:sdt>
        <w:sdtPr>
          <w:id w:val="1324104039"/>
          <w:placeholder>
            <w:docPart w:val="8926B70414AB4A21BE461510A2DEA43F"/>
          </w:placeholder>
        </w:sdtPr>
        <w:sdtEndPr/>
        <w:sdtContent>
          <w:sdt>
            <w:sdtPr>
              <w:id w:val="1613501730"/>
              <w:placeholder>
                <w:docPart w:val="90A09ABD9CBA463FA7ED2A1A47104320"/>
              </w:placeholder>
            </w:sdtPr>
            <w:sdtEndPr/>
            <w:sdtContent>
              <w:r w:rsidRPr="00BB1109">
                <w:t>__ __ __</w:t>
              </w:r>
            </w:sdtContent>
          </w:sdt>
        </w:sdtContent>
      </w:sdt>
      <w:r w:rsidRPr="00BB1109">
        <w:t xml:space="preserve"> Prénom </w:t>
      </w:r>
      <w:r w:rsidRPr="00BB1109">
        <w:rPr>
          <w:rStyle w:val="Accentuation"/>
        </w:rPr>
        <w:t>(2 premières lettres)</w:t>
      </w:r>
      <w:r w:rsidRPr="00BB1109">
        <w:t xml:space="preserve"> </w:t>
      </w:r>
      <w:sdt>
        <w:sdtPr>
          <w:id w:val="1520484329"/>
          <w:placeholder>
            <w:docPart w:val="E955F5834D5F425A88D00ABD329A5C70"/>
          </w:placeholder>
        </w:sdtPr>
        <w:sdtEndPr/>
        <w:sdtContent>
          <w:sdt>
            <w:sdtPr>
              <w:id w:val="1812493741"/>
              <w:placeholder>
                <w:docPart w:val="7F499835D87B44459A65321A4E0873B5"/>
              </w:placeholder>
            </w:sdtPr>
            <w:sdtEndPr/>
            <w:sdtContent>
              <w:r w:rsidRPr="00BB1109">
                <w:t xml:space="preserve">: </w:t>
              </w:r>
              <w:sdt>
                <w:sdtPr>
                  <w:id w:val="1290451956"/>
                  <w:placeholder>
                    <w:docPart w:val="FC9C11F17457415F96CBA83E376EB5A8"/>
                  </w:placeholder>
                </w:sdtPr>
                <w:sdtEndPr/>
                <w:sdtContent>
                  <w:sdt>
                    <w:sdtPr>
                      <w:id w:val="-202636041"/>
                      <w:placeholder>
                        <w:docPart w:val="BCC60B1714B44D6AA204AC7D7D66AA26"/>
                      </w:placeholder>
                      <w:showingPlcHdr/>
                    </w:sdtPr>
                    <w:sdtEndPr/>
                    <w:sdtContent>
                      <w:r w:rsidR="00E64546" w:rsidRPr="00BB1109">
                        <w:rPr>
                          <w:rStyle w:val="Textedelespacerserv"/>
                        </w:rPr>
                        <w:t>Cliquez ici pour entrer du texte.</w:t>
                      </w:r>
                    </w:sdtContent>
                  </w:sdt>
                  <w:r w:rsidR="00E64546" w:rsidRPr="00BB1109">
                    <w:t xml:space="preserve"> </w:t>
                  </w:r>
                </w:sdtContent>
              </w:sdt>
            </w:sdtContent>
          </w:sdt>
        </w:sdtContent>
      </w:sdt>
    </w:p>
    <w:p w14:paraId="31CA2924" w14:textId="0113798D" w:rsidR="005015B9" w:rsidRPr="00BB1109" w:rsidRDefault="2CCC71AB" w:rsidP="00D93E3B">
      <w:r w:rsidRPr="00BB1109">
        <w:t>N</w:t>
      </w:r>
      <w:r w:rsidRPr="00BB1109">
        <w:rPr>
          <w:vertAlign w:val="superscript"/>
        </w:rPr>
        <w:t>o</w:t>
      </w:r>
      <w:r w:rsidRPr="00BB1109">
        <w:t xml:space="preserve"> d’AAC de l’ANSM quand disponible : ______________ </w:t>
      </w:r>
      <w:r w:rsidR="00D93E3B" w:rsidRPr="00BB1109">
        <w:tab/>
      </w:r>
      <w:r w:rsidR="00D93E3B" w:rsidRPr="00BB1109">
        <w:tab/>
      </w:r>
      <w:r w:rsidR="00D93E3B" w:rsidRPr="00BB1109">
        <w:tab/>
      </w:r>
      <w:r w:rsidR="00D93E3B" w:rsidRPr="00BB1109">
        <w:tab/>
      </w:r>
      <w:r w:rsidR="00D93E3B" w:rsidRPr="00BB1109">
        <w:tab/>
      </w:r>
    </w:p>
    <w:p w14:paraId="37C7DFD9" w14:textId="3E788D1B" w:rsidR="00D93E3B" w:rsidRPr="00BB1109" w:rsidRDefault="2CCC71AB" w:rsidP="00D93E3B">
      <w:r w:rsidRPr="00BB1109">
        <w:rPr>
          <w:rStyle w:val="Textedelespacerserv"/>
          <w:color w:val="auto"/>
        </w:rPr>
        <w:t>Numéro patient attribué par la Cellule AAC IDHIFA® : _____</w:t>
      </w:r>
      <w:r w:rsidRPr="00BB1109">
        <w:t xml:space="preserve"> </w:t>
      </w:r>
    </w:p>
    <w:permStart w:id="817961876" w:ed="ad.ansm-intra.fr\Slopes"/>
    <w:permStart w:id="1334714908" w:ed="annie.lorence@ansm.sante.fr"/>
    <w:permStart w:id="1597263225" w:edGrp="everyone"/>
    <w:p w14:paraId="71B8105E" w14:textId="0C55A80D" w:rsidR="001533AB" w:rsidRPr="00BB1109" w:rsidRDefault="00BB55AF" w:rsidP="00D93E3B">
      <w:sdt>
        <w:sdtPr>
          <w:id w:val="-1349020099"/>
          <w:placeholder>
            <w:docPart w:val="6B13E94B93C14878BBAAD1E836C0B845"/>
          </w:placeholder>
        </w:sdtPr>
        <w:sdtEndPr/>
        <w:sdtContent>
          <w:bookmarkStart w:id="21" w:name="_Hlk178170150"/>
          <w:sdt>
            <w:sdtPr>
              <w:id w:val="-87698621"/>
              <w:placeholder>
                <w:docPart w:val="FE5DD6345B8A4E2285BE4B3156615833"/>
              </w:placeholder>
            </w:sdtPr>
            <w:sdtEndPr/>
            <w:sdtContent>
              <w:bookmarkEnd w:id="21"/>
              <w:r w:rsidR="00037416" w:rsidRPr="00BB1109">
                <w:t xml:space="preserve"> </w:t>
              </w:r>
            </w:sdtContent>
          </w:sdt>
        </w:sdtContent>
      </w:sdt>
      <w:permEnd w:id="817961876"/>
      <w:permEnd w:id="1334714908"/>
      <w:permEnd w:id="1597263225"/>
      <w:r w:rsidR="00D93E3B" w:rsidRPr="00BB1109">
        <w:t>Date de naissance</w:t>
      </w:r>
      <w:r w:rsidR="00D93E3B" w:rsidRPr="00BB1109">
        <w:rPr>
          <w:color w:val="538135" w:themeColor="accent6" w:themeShade="BF"/>
        </w:rPr>
        <w:t>*</w:t>
      </w:r>
      <w:r w:rsidR="00D93E3B" w:rsidRPr="00BB1109">
        <w:t xml:space="preserve"> :</w:t>
      </w:r>
      <w:r w:rsidR="00E902D1" w:rsidRPr="00BB1109">
        <w:t xml:space="preserve"> </w:t>
      </w:r>
      <w:r w:rsidR="006C48A5" w:rsidRPr="00BB1109">
        <w:t xml:space="preserve">_ _ / _ _ </w:t>
      </w:r>
      <w:permStart w:id="2061136249" w:ed="ad.ansm-intra.fr\Slopes"/>
      <w:permStart w:id="2040419816" w:ed="annie.lorence@ansm.sante.fr"/>
      <w:permStart w:id="32926583" w:edGrp="everyone"/>
      <w:sdt>
        <w:sdtPr>
          <w:id w:val="551583455"/>
          <w:placeholder>
            <w:docPart w:val="A85D1C9DB67C4D2B85A363C34DAF7F9D"/>
          </w:placeholder>
        </w:sdtPr>
        <w:sdtEndPr/>
        <w:sdtContent/>
      </w:sdt>
      <w:permEnd w:id="2061136249"/>
      <w:permEnd w:id="2040419816"/>
      <w:permEnd w:id="32926583"/>
      <w:r w:rsidR="00D93E3B" w:rsidRPr="00BB1109">
        <w:t xml:space="preserve"> (MM/AAAA) Poids (kg) :</w:t>
      </w:r>
      <w:r w:rsidR="006C48A5" w:rsidRPr="00BB1109">
        <w:t xml:space="preserve"> |</w:t>
      </w:r>
      <w:r w:rsidR="002A6FEF" w:rsidRPr="00BB1109">
        <w:t xml:space="preserve"> </w:t>
      </w:r>
      <w:r w:rsidR="006C48A5" w:rsidRPr="00BB1109">
        <w:t>_</w:t>
      </w:r>
      <w:r w:rsidR="002A6FEF" w:rsidRPr="00BB1109">
        <w:t xml:space="preserve"> </w:t>
      </w:r>
      <w:r w:rsidR="006C48A5" w:rsidRPr="00BB1109">
        <w:t>|</w:t>
      </w:r>
      <w:r w:rsidR="002A6FEF" w:rsidRPr="00BB1109">
        <w:t xml:space="preserve"> _ | _ |</w:t>
      </w:r>
      <w:r w:rsidR="00D93E3B" w:rsidRPr="00BB1109">
        <w:t xml:space="preserve"> </w:t>
      </w:r>
      <w:permStart w:id="697261663" w:ed="ad.ansm-intra.fr\Slopes"/>
      <w:permStart w:id="158603825" w:ed="annie.lorence@ansm.sante.fr"/>
      <w:permStart w:id="1875729243" w:edGrp="everyone"/>
      <w:sdt>
        <w:sdtPr>
          <w:id w:val="1889379240"/>
          <w:placeholder>
            <w:docPart w:val="75BA80BFAF984D4A91A8396221A14E46"/>
          </w:placeholder>
        </w:sdtPr>
        <w:sdtEndPr/>
        <w:sdtContent/>
      </w:sdt>
      <w:permEnd w:id="697261663"/>
      <w:permEnd w:id="158603825"/>
      <w:permEnd w:id="1875729243"/>
      <w:r w:rsidR="00D93E3B" w:rsidRPr="00BB1109">
        <w:t xml:space="preserve">  Taille (cm) : </w:t>
      </w:r>
      <w:sdt>
        <w:sdtPr>
          <w:id w:val="920370424"/>
          <w:placeholder>
            <w:docPart w:val="5D45BA0A09944E4299ADA024CFBD65D2"/>
          </w:placeholder>
          <w:showingPlcHdr/>
        </w:sdtPr>
        <w:sdtEndPr/>
        <w:sdtContent>
          <w:r w:rsidR="002A6FEF" w:rsidRPr="00BB1109">
            <w:rPr>
              <w:rStyle w:val="Mention1"/>
            </w:rPr>
            <w:t>| _ | _ | _ |</w:t>
          </w:r>
        </w:sdtContent>
      </w:sdt>
    </w:p>
    <w:p w14:paraId="71B81060" w14:textId="1B856215" w:rsidR="00D93E3B" w:rsidRPr="00BB1109" w:rsidRDefault="00D93E3B" w:rsidP="00645718">
      <w:pPr>
        <w:pStyle w:val="Asupprimer"/>
      </w:pPr>
    </w:p>
    <w:p w14:paraId="71B81061" w14:textId="558C3D4A" w:rsidR="00D93E3B" w:rsidRPr="00BB1109" w:rsidRDefault="00D93E3B" w:rsidP="00D93E3B">
      <w:r w:rsidRPr="00BB1109">
        <w:t xml:space="preserve">Sexe : M </w:t>
      </w:r>
      <w:permStart w:id="153114849" w:edGrp="everyone"/>
      <w:sdt>
        <w:sdtPr>
          <w:id w:val="1214934158"/>
          <w14:checkbox>
            <w14:checked w14:val="0"/>
            <w14:checkedState w14:val="2612" w14:font="MS Gothic"/>
            <w14:uncheckedState w14:val="2610" w14:font="MS Gothic"/>
          </w14:checkbox>
        </w:sdtPr>
        <w:sdtEndPr/>
        <w:sdtContent>
          <w:r w:rsidR="00AE348C" w:rsidRPr="00BB1109">
            <w:rPr>
              <w:rFonts w:ascii="MS Gothic" w:eastAsia="MS Gothic" w:hAnsi="MS Gothic" w:hint="eastAsia"/>
            </w:rPr>
            <w:t>☐</w:t>
          </w:r>
        </w:sdtContent>
      </w:sdt>
      <w:permEnd w:id="153114849"/>
      <w:r w:rsidRPr="00BB1109">
        <w:t xml:space="preserve"> F </w:t>
      </w:r>
      <w:permStart w:id="2053196737" w:edGrp="everyone"/>
      <w:sdt>
        <w:sdtPr>
          <w:id w:val="424775506"/>
          <w14:checkbox>
            <w14:checked w14:val="0"/>
            <w14:checkedState w14:val="2612" w14:font="MS Gothic"/>
            <w14:uncheckedState w14:val="2610" w14:font="MS Gothic"/>
          </w14:checkbox>
        </w:sdtPr>
        <w:sdtEndPr/>
        <w:sdtContent>
          <w:r w:rsidR="00CA24BC" w:rsidRPr="00BB1109">
            <w:rPr>
              <w:rFonts w:ascii="MS Gothic" w:eastAsia="MS Gothic" w:hAnsi="MS Gothic" w:hint="eastAsia"/>
            </w:rPr>
            <w:t>☐</w:t>
          </w:r>
        </w:sdtContent>
      </w:sdt>
      <w:permEnd w:id="2053196737"/>
    </w:p>
    <w:p w14:paraId="71B81063" w14:textId="10147C7A" w:rsidR="00D93E3B" w:rsidRPr="00BB1109" w:rsidRDefault="00D93E3B" w:rsidP="003D132C">
      <w:pPr>
        <w:pStyle w:val="Paragraphedexplications"/>
        <w:ind w:left="0"/>
      </w:pPr>
      <w:r w:rsidRPr="00BB1109">
        <w:t xml:space="preserve">L’autorisation d’accès compassionnel ne remplace pas l’essai clinique, le prescripteur doit vérifier que le patient n’est pas éligible à un essai clinique dont les inclusions sont ouvertes en France. </w:t>
      </w:r>
    </w:p>
    <w:permStart w:id="341379319" w:edGrp="everyone"/>
    <w:permStart w:id="81545300" w:ed="ad.ansm-intra.fr\Slopes"/>
    <w:permStart w:id="1633627110" w:ed="annie.lorence@ansm.sante.fr"/>
    <w:p w14:paraId="71B81064" w14:textId="5B114608" w:rsidR="00BA0A9B" w:rsidRPr="00BB1109" w:rsidRDefault="00BA0A9B" w:rsidP="003D132C">
      <w:pPr>
        <w:pStyle w:val="Paragraphedexplications"/>
        <w:ind w:left="0"/>
      </w:pPr>
      <w:r w:rsidRPr="00BB1109">
        <w:fldChar w:fldCharType="begin"/>
      </w:r>
      <w:r w:rsidRPr="00BB1109">
        <w:instrText xml:space="preserve">HYPERLINK "https://www.clinicaltrialsregister.eu/" </w:instrText>
      </w:r>
      <w:r w:rsidRPr="00BB1109">
        <w:fldChar w:fldCharType="separate"/>
      </w:r>
      <w:r w:rsidR="5295D2A3" w:rsidRPr="00BB1109">
        <w:rPr>
          <w:rStyle w:val="Lienhypertexte"/>
          <w:rFonts w:ascii="Arial" w:eastAsia="Arial" w:hAnsi="Arial" w:cs="Arial"/>
        </w:rPr>
        <w:t>https://www.clinicaltrialsregister.eu/</w:t>
      </w:r>
      <w:r w:rsidRPr="00BB1109">
        <w:fldChar w:fldCharType="end"/>
      </w:r>
      <w:r w:rsidR="5295D2A3" w:rsidRPr="00BB1109">
        <w:rPr>
          <w:rFonts w:ascii="Arial" w:eastAsia="Arial" w:hAnsi="Arial" w:cs="Arial"/>
          <w:color w:val="404040" w:themeColor="text1" w:themeTint="BF"/>
        </w:rPr>
        <w:t xml:space="preserve"> ou </w:t>
      </w:r>
      <w:hyperlink r:id="rId12" w:history="1">
        <w:r w:rsidR="5295D2A3" w:rsidRPr="00BB1109">
          <w:rPr>
            <w:rStyle w:val="Lienhypertexte"/>
            <w:rFonts w:ascii="Arial" w:eastAsia="Arial" w:hAnsi="Arial" w:cs="Arial"/>
          </w:rPr>
          <w:t>https://clinicaltrials.gov/</w:t>
        </w:r>
      </w:hyperlink>
      <w:r w:rsidR="7B113794" w:rsidRPr="00BB1109">
        <w:t>.</w:t>
      </w:r>
    </w:p>
    <w:permEnd w:id="341379319"/>
    <w:permEnd w:id="81545300"/>
    <w:permEnd w:id="1633627110"/>
    <w:p w14:paraId="7B370665" w14:textId="1B971C40" w:rsidR="3A308E24" w:rsidRPr="00BB1109" w:rsidRDefault="00BB55AF">
      <w:sdt>
        <w:sdtPr>
          <w:id w:val="2127195937"/>
          <w:placeholder>
            <w:docPart w:val="54D475D220074C0BAC1A89F83E477AFA"/>
          </w:placeholder>
        </w:sdtPr>
        <w:sdtEndPr/>
        <w:sdtContent>
          <w:sdt>
            <w:sdtPr>
              <w:id w:val="657707125"/>
              <w:placeholder>
                <w:docPart w:val="C42EA315E230488A97FF1E9360A67943"/>
              </w:placeholder>
            </w:sdtPr>
            <w:sdtEndPr/>
            <w:sdtContent/>
          </w:sdt>
        </w:sdtContent>
      </w:sdt>
      <w:sdt>
        <w:sdtPr>
          <w:id w:val="416456835"/>
          <w:placeholder>
            <w:docPart w:val="4B94C6FD478E47D3AB5490BA76B92EDA"/>
          </w:placeholder>
        </w:sdtPr>
        <w:sdtEndPr/>
        <w:sdtContent>
          <w:sdt>
            <w:sdtPr>
              <w:id w:val="413503311"/>
              <w:placeholder>
                <w:docPart w:val="510E09C982924299BA5CC10F667EFBD3"/>
              </w:placeholder>
            </w:sdtPr>
            <w:sdtEndPr/>
            <w:sdtContent>
              <w:sdt>
                <w:sdtPr>
                  <w:id w:val="377467180"/>
                  <w:placeholder>
                    <w:docPart w:val="79E3521C278D4AB9A4C6A6DC535DFEBF"/>
                  </w:placeholder>
                </w:sdtPr>
                <w:sdtEndPr/>
                <w:sdtContent/>
              </w:sdt>
            </w:sdtContent>
          </w:sdt>
        </w:sdtContent>
      </w:sdt>
    </w:p>
    <w:p w14:paraId="71B81065" w14:textId="5E960738" w:rsidR="00D93E3B" w:rsidRPr="00BB1109" w:rsidRDefault="00D93E3B" w:rsidP="00D93E3B">
      <w:r w:rsidRPr="00BB1109">
        <w:t xml:space="preserve">Dans le cas d’impossibilité d’inclure le patient dans un essai clinique en cours dans la situation qui fait l’objet de la demande d’autorisation d’accès compassionnel, précisez les motifs de non-éligibilité à l’essai clinique : </w:t>
      </w:r>
      <w:permStart w:id="571889633" w:ed="ad.ansm-intra.fr\Slopes"/>
      <w:permStart w:id="1297050012" w:ed="annie.lorence@ansm.sante.fr"/>
      <w:permStart w:id="1198393422" w:edGrp="everyone"/>
      <w:r w:rsidR="730659F0" w:rsidRPr="00BB1109">
        <w:t xml:space="preserve">  </w:t>
      </w:r>
      <w:sdt>
        <w:sdtPr>
          <w:id w:val="-1043129322"/>
          <w:placeholder>
            <w:docPart w:val="4234C01E68954449B47127831A6CF7F3"/>
          </w:placeholder>
          <w:showingPlcHdr/>
        </w:sdtPr>
        <w:sdtEndPr/>
        <w:sdtContent>
          <w:r w:rsidR="004829DB" w:rsidRPr="00BB1109">
            <w:rPr>
              <w:rStyle w:val="Mention1"/>
            </w:rPr>
            <w:t>__________________</w:t>
          </w:r>
        </w:sdtContent>
      </w:sdt>
      <w:permEnd w:id="571889633"/>
      <w:permEnd w:id="1297050012"/>
      <w:permEnd w:id="1198393422"/>
    </w:p>
    <w:p w14:paraId="71B81066" w14:textId="3EC806D7" w:rsidR="00D93E3B" w:rsidRPr="00BB1109" w:rsidRDefault="00D93E3B" w:rsidP="00D93E3B"/>
    <w:p w14:paraId="704C97BA" w14:textId="77777777" w:rsidR="005B5268" w:rsidRPr="00BB1109" w:rsidRDefault="005B5268">
      <w:pPr>
        <w:spacing w:before="0" w:after="160" w:line="259" w:lineRule="auto"/>
        <w:jc w:val="left"/>
        <w:rPr>
          <w:rFonts w:ascii="Arial Narrow" w:eastAsiaTheme="majorEastAsia" w:hAnsi="Arial Narrow" w:cstheme="majorBidi"/>
          <w:bCs/>
          <w:color w:val="000000" w:themeColor="text1"/>
          <w:sz w:val="36"/>
          <w:szCs w:val="26"/>
        </w:rPr>
      </w:pPr>
      <w:r w:rsidRPr="00BB1109">
        <w:br w:type="page"/>
      </w:r>
    </w:p>
    <w:p w14:paraId="71B81067" w14:textId="2108F931" w:rsidR="00D93E3B" w:rsidRPr="00BB1109" w:rsidRDefault="00D93E3B" w:rsidP="00D93E3B">
      <w:pPr>
        <w:pStyle w:val="Titre2"/>
        <w:numPr>
          <w:ilvl w:val="0"/>
          <w:numId w:val="0"/>
        </w:numPr>
        <w:ind w:left="360" w:hanging="360"/>
      </w:pPr>
      <w:r w:rsidRPr="00BB1109">
        <w:lastRenderedPageBreak/>
        <w:t>Maladie</w:t>
      </w:r>
    </w:p>
    <w:p w14:paraId="727F6D06" w14:textId="7CF005D3" w:rsidR="005B5268" w:rsidRPr="00BB1109" w:rsidRDefault="13A975B0" w:rsidP="00AC4153">
      <w:r w:rsidRPr="00BB1109">
        <w:rPr>
          <w:rFonts w:ascii="Segoe UI Symbol" w:eastAsia="MS Gothic" w:hAnsi="Segoe UI Symbol" w:cs="Segoe UI Symbol"/>
          <w:color w:val="3B3838" w:themeColor="background2" w:themeShade="40"/>
          <w:sz w:val="24"/>
          <w:szCs w:val="24"/>
        </w:rPr>
        <w:t>☐</w:t>
      </w:r>
      <w:r w:rsidRPr="00BB1109">
        <w:rPr>
          <w:rFonts w:eastAsia="Aptos" w:cs="Arial"/>
          <w:color w:val="3B3838" w:themeColor="background2" w:themeShade="40"/>
          <w:sz w:val="24"/>
          <w:szCs w:val="24"/>
        </w:rPr>
        <w:t xml:space="preserve"> </w:t>
      </w:r>
      <w:r w:rsidRPr="00BB1109">
        <w:t>En lien avec les critères d’octroi</w:t>
      </w:r>
    </w:p>
    <w:p w14:paraId="71B81068" w14:textId="1BF89F71" w:rsidR="00D93E3B" w:rsidRPr="00BB1109" w:rsidRDefault="00D93E3B" w:rsidP="00D93E3B">
      <w:pPr>
        <w:pStyle w:val="Intertitre"/>
      </w:pPr>
      <w:r w:rsidRPr="00BB1109">
        <w:t>Diagnostic et état du patient</w:t>
      </w:r>
    </w:p>
    <w:tbl>
      <w:tblPr>
        <w:tblW w:w="0" w:type="auto"/>
        <w:tblLook w:val="0600" w:firstRow="0" w:lastRow="0" w:firstColumn="0" w:lastColumn="0" w:noHBand="1" w:noVBand="1"/>
      </w:tblPr>
      <w:tblGrid>
        <w:gridCol w:w="9571"/>
      </w:tblGrid>
      <w:tr w:rsidR="00D93E3B" w:rsidRPr="00BB1109" w14:paraId="71B8106A" w14:textId="0688BEA2" w:rsidTr="00CA424C">
        <w:trPr>
          <w:trHeight w:val="525"/>
        </w:trPr>
        <w:permStart w:id="127884991" w:ed="annie.lorence@ansm.sante.fr" w:displacedByCustomXml="next"/>
        <w:permStart w:id="528840522" w:ed="ad.ansm-intra.fr\Slopes" w:displacedByCustomXml="next"/>
        <w:permStart w:id="1382232198" w:edGrp="everyone" w:displacedByCustomXml="next"/>
        <w:sdt>
          <w:sdtPr>
            <w:rPr>
              <w:rFonts w:ascii="Arial" w:eastAsia="Times New Roman" w:hAnsi="Arial" w:cstheme="minorBidi"/>
              <w:b w:val="0"/>
              <w:bCs w:val="0"/>
              <w:color w:val="404040" w:themeColor="text1" w:themeTint="BF"/>
              <w:sz w:val="24"/>
              <w:szCs w:val="24"/>
            </w:rPr>
            <w:id w:val="484132126"/>
            <w:placeholder>
              <w:docPart w:val="C843C9A3759E432E808BE61DA233349C"/>
            </w:placeholder>
          </w:sdtPr>
          <w:sdtEndPr>
            <w:rPr>
              <w:rFonts w:eastAsiaTheme="minorEastAsia"/>
              <w:sz w:val="22"/>
              <w:szCs w:val="22"/>
            </w:rPr>
          </w:sdtEndPr>
          <w:sdtContent>
            <w:sdt>
              <w:sdtPr>
                <w:rPr>
                  <w:rFonts w:ascii="Arial" w:eastAsia="Times New Roman" w:hAnsi="Arial" w:cstheme="minorBidi"/>
                  <w:b w:val="0"/>
                  <w:bCs w:val="0"/>
                  <w:color w:val="404040" w:themeColor="text1" w:themeTint="BF"/>
                  <w:sz w:val="24"/>
                  <w:szCs w:val="24"/>
                </w:rPr>
                <w:id w:val="-1400440734"/>
                <w:placeholder>
                  <w:docPart w:val="4E0DF3590BD3434A987462374949D964"/>
                </w:placeholder>
              </w:sdtPr>
              <w:sdtEndPr>
                <w:rPr>
                  <w:rFonts w:eastAsiaTheme="minorEastAsia"/>
                  <w:sz w:val="22"/>
                  <w:szCs w:val="22"/>
                </w:rPr>
              </w:sdtEndPr>
              <w:sdtContent>
                <w:tc>
                  <w:tcPr>
                    <w:tcW w:w="9571" w:type="dxa"/>
                  </w:tcPr>
                  <w:sdt>
                    <w:sdtPr>
                      <w:rPr>
                        <w:rFonts w:ascii="Arial" w:hAnsi="Arial" w:cstheme="minorBidi"/>
                        <w:b w:val="0"/>
                        <w:bCs w:val="0"/>
                        <w:color w:val="404040" w:themeColor="text1" w:themeTint="BF"/>
                        <w:sz w:val="22"/>
                      </w:rPr>
                      <w:id w:val="546882269"/>
                      <w:placeholder>
                        <w:docPart w:val="C4A45E845A8E4256AA5F8845FA910388"/>
                      </w:placeholder>
                    </w:sdtPr>
                    <w:sdtEndPr/>
                    <w:sdtContent>
                      <w:p w14:paraId="47E84504" w14:textId="18705E71" w:rsidR="00C62501" w:rsidRPr="00BB1109" w:rsidRDefault="00EF693A" w:rsidP="00771488">
                        <w:pPr>
                          <w:pStyle w:val="Intertitre"/>
                          <w:rPr>
                            <w:rFonts w:eastAsiaTheme="majorEastAsia"/>
                            <w:color w:val="auto"/>
                            <w:shd w:val="clear" w:color="auto" w:fill="F2F2F2"/>
                          </w:rPr>
                        </w:pPr>
                        <w:r w:rsidRPr="00BB1109">
                          <w:rPr>
                            <w:rStyle w:val="normaltextrun"/>
                            <w:rFonts w:ascii="Arial" w:eastAsiaTheme="majorEastAsia" w:hAnsi="Arial"/>
                            <w:b w:val="0"/>
                            <w:bCs w:val="0"/>
                            <w:color w:val="auto"/>
                            <w:sz w:val="22"/>
                            <w:shd w:val="clear" w:color="auto" w:fill="F2F2F2"/>
                          </w:rPr>
                          <w:t xml:space="preserve">Date </w:t>
                        </w:r>
                        <w:r w:rsidR="007D774E" w:rsidRPr="00BB1109">
                          <w:rPr>
                            <w:rStyle w:val="normaltextrun"/>
                            <w:rFonts w:ascii="Arial" w:eastAsiaTheme="majorEastAsia" w:hAnsi="Arial"/>
                            <w:b w:val="0"/>
                            <w:bCs w:val="0"/>
                            <w:color w:val="auto"/>
                            <w:sz w:val="22"/>
                            <w:shd w:val="clear" w:color="auto" w:fill="F2F2F2"/>
                          </w:rPr>
                          <w:t>du diagnostic de la Leucémie Myéloïde Aiguë : _ _ / _ _ / _ _ _ _</w:t>
                        </w:r>
                      </w:p>
                      <w:p w14:paraId="5F609B37" w14:textId="463A5C00" w:rsidR="002C2A2E" w:rsidRPr="00BB1109" w:rsidRDefault="002C2A2E" w:rsidP="002F14CD">
                        <w:r w:rsidRPr="00BB1109">
                          <w:t xml:space="preserve">Date de la première </w:t>
                        </w:r>
                        <w:proofErr w:type="gramStart"/>
                        <w:r w:rsidRPr="00BB1109">
                          <w:t>rechute</w:t>
                        </w:r>
                        <w:r w:rsidR="000239E4" w:rsidRPr="00BB1109">
                          <w:t xml:space="preserve">  _</w:t>
                        </w:r>
                        <w:proofErr w:type="gramEnd"/>
                        <w:r w:rsidR="000239E4" w:rsidRPr="00BB1109">
                          <w:t xml:space="preserve"> _ / _ _</w:t>
                        </w:r>
                        <w:r w:rsidR="009A20BF" w:rsidRPr="00BB1109">
                          <w:t xml:space="preserve"> /_ _ _ _ </w:t>
                        </w:r>
                        <w:r w:rsidRPr="00BB1109">
                          <w:t xml:space="preserve"> </w:t>
                        </w:r>
                        <w:r w:rsidR="009A20BF" w:rsidRPr="00BB1109">
                          <w:t xml:space="preserve">    Date de la dernière rechute</w:t>
                        </w:r>
                        <w:r w:rsidR="004A6046" w:rsidRPr="00BB1109">
                          <w:t xml:space="preserve"> _ _ / _ _ /_ _ _ _ _         </w:t>
                        </w:r>
                        <w:r w:rsidR="009A20BF" w:rsidRPr="00BB1109">
                          <w:t xml:space="preserve"> </w:t>
                        </w:r>
                      </w:p>
                      <w:p w14:paraId="54AAEB73" w14:textId="3BA40576" w:rsidR="00702BEA" w:rsidRPr="00BB1109" w:rsidRDefault="00B7756E" w:rsidP="00667D9C">
                        <w:pPr>
                          <w:pStyle w:val="Intertitre"/>
                          <w:rPr>
                            <w:rStyle w:val="normaltextrun"/>
                            <w:rFonts w:ascii="Arial" w:eastAsiaTheme="majorEastAsia" w:hAnsi="Arial"/>
                            <w:b w:val="0"/>
                            <w:bCs w:val="0"/>
                            <w:color w:val="595959"/>
                            <w:sz w:val="22"/>
                            <w:shd w:val="clear" w:color="auto" w:fill="F2F2F2"/>
                          </w:rPr>
                        </w:pPr>
                        <w:r w:rsidRPr="00BB1109">
                          <w:rPr>
                            <w:rStyle w:val="normaltextrun"/>
                            <w:rFonts w:ascii="Arial" w:eastAsiaTheme="majorEastAsia" w:hAnsi="Arial"/>
                            <w:b w:val="0"/>
                            <w:bCs w:val="0"/>
                            <w:color w:val="595959"/>
                            <w:sz w:val="22"/>
                            <w:shd w:val="clear" w:color="auto" w:fill="F2F2F2"/>
                          </w:rPr>
                          <w:t xml:space="preserve">Nombre total de rechutes : </w:t>
                        </w:r>
                        <w:r w:rsidR="00153A65" w:rsidRPr="00BB1109">
                          <w:rPr>
                            <w:rStyle w:val="normaltextrun"/>
                            <w:rFonts w:ascii="Arial" w:eastAsiaTheme="majorEastAsia" w:hAnsi="Arial"/>
                            <w:b w:val="0"/>
                            <w:bCs w:val="0"/>
                            <w:color w:val="595959"/>
                            <w:sz w:val="22"/>
                            <w:shd w:val="clear" w:color="auto" w:fill="F2F2F2"/>
                          </w:rPr>
                          <w:t>| _ | _ |</w:t>
                        </w:r>
                      </w:p>
                      <w:p w14:paraId="2D023C58" w14:textId="265CBD16" w:rsidR="00153A65" w:rsidRPr="00BB1109" w:rsidRDefault="00153A65" w:rsidP="00153A65">
                        <w:r w:rsidRPr="00BB1109">
                          <w:t xml:space="preserve">Leucémie aiguë myéloïde : </w:t>
                        </w:r>
                      </w:p>
                      <w:p w14:paraId="5906D031" w14:textId="7CF8913B" w:rsidR="00153A65" w:rsidRPr="00BB1109" w:rsidRDefault="00153A65" w:rsidP="00153A65">
                        <w:pPr>
                          <w:pStyle w:val="Paragraphedeliste"/>
                          <w:numPr>
                            <w:ilvl w:val="0"/>
                            <w:numId w:val="73"/>
                          </w:numPr>
                        </w:pPr>
                        <w:r w:rsidRPr="00BB1109">
                          <w:t>De novo</w:t>
                        </w:r>
                      </w:p>
                      <w:p w14:paraId="177EC12F" w14:textId="652CEFEC" w:rsidR="00153A65" w:rsidRPr="00BB1109" w:rsidRDefault="00153A65" w:rsidP="00153A65">
                        <w:pPr>
                          <w:pStyle w:val="Paragraphedeliste"/>
                          <w:numPr>
                            <w:ilvl w:val="0"/>
                            <w:numId w:val="73"/>
                          </w:numPr>
                        </w:pPr>
                        <w:r w:rsidRPr="00BB1109">
                          <w:t>Secondaire :</w:t>
                        </w:r>
                        <w:r w:rsidR="00BD2BE5" w:rsidRPr="00BB1109">
                          <w:t xml:space="preserve"> ………………………………….</w:t>
                        </w:r>
                      </w:p>
                      <w:p w14:paraId="07D69C32" w14:textId="77777777" w:rsidR="00EA40E9" w:rsidRPr="00BB1109" w:rsidRDefault="00EA40E9" w:rsidP="00BD2BE5"/>
                      <w:p w14:paraId="0FBD886A" w14:textId="31042A46" w:rsidR="00BD2BE5" w:rsidRPr="00BB1109" w:rsidRDefault="00BD2BE5" w:rsidP="00BD2BE5">
                        <w:pPr>
                          <w:rPr>
                            <w:u w:val="single"/>
                          </w:rPr>
                        </w:pPr>
                        <w:r w:rsidRPr="00BB1109">
                          <w:rPr>
                            <w:u w:val="single"/>
                          </w:rPr>
                          <w:t xml:space="preserve">Si </w:t>
                        </w:r>
                        <w:r w:rsidR="00424AAD" w:rsidRPr="00BB1109">
                          <w:rPr>
                            <w:u w:val="single"/>
                          </w:rPr>
                          <w:t>se</w:t>
                        </w:r>
                        <w:r w:rsidR="00EA40E9" w:rsidRPr="00BB1109">
                          <w:rPr>
                            <w:u w:val="single"/>
                          </w:rPr>
                          <w:t>condaire</w:t>
                        </w:r>
                        <w:r w:rsidRPr="00BB1109">
                          <w:rPr>
                            <w:u w:val="single"/>
                          </w:rPr>
                          <w:t xml:space="preserve">, merci de préciser : </w:t>
                        </w:r>
                      </w:p>
                      <w:p w14:paraId="29D36115" w14:textId="70B87531" w:rsidR="00AE64B5" w:rsidRPr="00BB1109" w:rsidRDefault="00BD2BE5" w:rsidP="00AE64B5">
                        <w:pPr>
                          <w:pStyle w:val="Paragraphedeliste"/>
                          <w:numPr>
                            <w:ilvl w:val="0"/>
                            <w:numId w:val="74"/>
                          </w:numPr>
                        </w:pPr>
                        <w:r w:rsidRPr="00BB1109">
                          <w:t xml:space="preserve">Syndromes myélodysplasiques </w:t>
                        </w:r>
                        <w:r w:rsidR="00622CC3" w:rsidRPr="00BB1109">
                          <w:t xml:space="preserve">    </w:t>
                        </w:r>
                        <w:r w:rsidR="00622CC3" w:rsidRPr="00BB1109">
                          <w:rPr>
                            <w:rFonts w:cs="Arial" w:hint="eastAsia"/>
                            <w:sz w:val="24"/>
                            <w:szCs w:val="24"/>
                          </w:rPr>
                          <w:t>□</w:t>
                        </w:r>
                        <w:r w:rsidR="00622CC3" w:rsidRPr="00BB1109">
                          <w:t xml:space="preserve"> Néoplasmes myéloprolifératifs</w:t>
                        </w:r>
                      </w:p>
                      <w:p w14:paraId="0AC10BC7" w14:textId="042C95F5" w:rsidR="00AE64B5" w:rsidRPr="00BB1109" w:rsidRDefault="00AE64B5" w:rsidP="002F14CD">
                        <w:pPr>
                          <w:pStyle w:val="Paragraphedeliste"/>
                          <w:numPr>
                            <w:ilvl w:val="0"/>
                            <w:numId w:val="74"/>
                          </w:numPr>
                        </w:pPr>
                        <w:r w:rsidRPr="00BB1109">
                          <w:t xml:space="preserve">Liés au traitement : </w:t>
                        </w:r>
                        <w:r w:rsidR="00622CC3" w:rsidRPr="00BB1109">
                          <w:rPr>
                            <w:rFonts w:cs="Arial"/>
                            <w:sz w:val="36"/>
                            <w:szCs w:val="36"/>
                          </w:rPr>
                          <w:t>□</w:t>
                        </w:r>
                        <w:r w:rsidR="00622CC3" w:rsidRPr="00BB1109">
                          <w:t xml:space="preserve"> Chimiothérapie </w:t>
                        </w:r>
                        <w:r w:rsidR="00C62501" w:rsidRPr="00BB1109">
                          <w:t xml:space="preserve">    </w:t>
                        </w:r>
                        <w:r w:rsidR="00622CC3" w:rsidRPr="00BB1109">
                          <w:rPr>
                            <w:rFonts w:cs="Arial"/>
                            <w:sz w:val="36"/>
                            <w:szCs w:val="36"/>
                          </w:rPr>
                          <w:t>□</w:t>
                        </w:r>
                        <w:r w:rsidR="00622CC3" w:rsidRPr="00BB1109">
                          <w:t xml:space="preserve"> Radiothérapie </w:t>
                        </w:r>
                      </w:p>
                      <w:p w14:paraId="238375D9" w14:textId="77777777" w:rsidR="00AE64B5" w:rsidRPr="00BB1109" w:rsidRDefault="00AE64B5" w:rsidP="002F14CD">
                        <w:pPr>
                          <w:pStyle w:val="Paragraphedeliste"/>
                          <w:numPr>
                            <w:ilvl w:val="0"/>
                            <w:numId w:val="74"/>
                          </w:numPr>
                        </w:pPr>
                        <w:r w:rsidRPr="00BB1109">
                          <w:t>Autre : Préciser ………………………</w:t>
                        </w:r>
                        <w:proofErr w:type="gramStart"/>
                        <w:r w:rsidRPr="00BB1109">
                          <w:t>…….</w:t>
                        </w:r>
                        <w:proofErr w:type="gramEnd"/>
                        <w:r w:rsidRPr="00BB1109">
                          <w:t>.</w:t>
                        </w:r>
                      </w:p>
                      <w:p w14:paraId="762744B6" w14:textId="77777777" w:rsidR="00D0381F" w:rsidRPr="00BB1109" w:rsidRDefault="00D0381F" w:rsidP="00BD2BE5"/>
                      <w:p w14:paraId="71B81069" w14:textId="6BFECAF5" w:rsidR="00D93E3B" w:rsidRPr="00BB1109" w:rsidRDefault="00AE64B5" w:rsidP="00037416">
                        <w:r w:rsidRPr="00BB1109">
                          <w:t>Risque cytogénétique (ELN 2017) :</w:t>
                        </w:r>
                        <w:r w:rsidR="00D0381F" w:rsidRPr="00BB1109">
                          <w:t xml:space="preserve"> </w:t>
                        </w:r>
                        <w:r w:rsidRPr="00BB1109">
                          <w:t xml:space="preserve"> </w:t>
                        </w:r>
                        <w:r w:rsidR="0009177B" w:rsidRPr="00BB1109">
                          <w:rPr>
                            <w:rFonts w:cs="Arial" w:hint="eastAsia"/>
                          </w:rPr>
                          <w:t>□</w:t>
                        </w:r>
                        <w:r w:rsidR="00856977" w:rsidRPr="00BB1109">
                          <w:rPr>
                            <w:rFonts w:cs="Arial"/>
                            <w:sz w:val="32"/>
                            <w:szCs w:val="32"/>
                          </w:rPr>
                          <w:t xml:space="preserve"> </w:t>
                        </w:r>
                        <w:r w:rsidRPr="00BB1109">
                          <w:t xml:space="preserve">favorable </w:t>
                        </w:r>
                        <w:r w:rsidR="00856977" w:rsidRPr="00BB1109">
                          <w:t xml:space="preserve">       </w:t>
                        </w:r>
                        <w:r w:rsidR="0009177B" w:rsidRPr="00BB1109">
                          <w:rPr>
                            <w:rFonts w:cs="Arial"/>
                            <w:sz w:val="32"/>
                            <w:szCs w:val="32"/>
                          </w:rPr>
                          <w:t>□</w:t>
                        </w:r>
                        <w:r w:rsidR="00856977" w:rsidRPr="00BB1109">
                          <w:rPr>
                            <w:rFonts w:cs="Arial"/>
                            <w:sz w:val="32"/>
                            <w:szCs w:val="32"/>
                          </w:rPr>
                          <w:t xml:space="preserve"> </w:t>
                        </w:r>
                        <w:r w:rsidRPr="00BB1109">
                          <w:t xml:space="preserve">intermédiaire </w:t>
                        </w:r>
                        <w:r w:rsidR="00856977" w:rsidRPr="00BB1109">
                          <w:t xml:space="preserve">      </w:t>
                        </w:r>
                        <w:r w:rsidR="005B451A" w:rsidRPr="00BB1109">
                          <w:t xml:space="preserve"> </w:t>
                        </w:r>
                        <w:r w:rsidR="0009177B" w:rsidRPr="00BB1109">
                          <w:rPr>
                            <w:rFonts w:asciiTheme="minorBidi" w:hAnsiTheme="minorBidi"/>
                            <w:sz w:val="32"/>
                            <w:szCs w:val="32"/>
                          </w:rPr>
                          <w:t>□</w:t>
                        </w:r>
                        <w:r w:rsidR="00856977" w:rsidRPr="00BB1109">
                          <w:rPr>
                            <w:rFonts w:asciiTheme="minorBidi" w:hAnsiTheme="minorBidi"/>
                            <w:sz w:val="32"/>
                            <w:szCs w:val="32"/>
                          </w:rPr>
                          <w:t xml:space="preserve"> </w:t>
                        </w:r>
                        <w:r w:rsidRPr="00BB1109">
                          <w:t xml:space="preserve">défavorable </w:t>
                        </w:r>
                        <w:r w:rsidR="00DB31CB" w:rsidRPr="00BB1109">
                          <w:t xml:space="preserve"> </w:t>
                        </w:r>
                      </w:p>
                    </w:sdtContent>
                  </w:sdt>
                </w:tc>
              </w:sdtContent>
            </w:sdt>
          </w:sdtContent>
        </w:sdt>
        <w:permEnd w:id="127884991" w:displacedByCustomXml="prev"/>
        <w:permEnd w:id="528840522" w:displacedByCustomXml="prev"/>
      </w:tr>
      <w:tr w:rsidR="009A20BF" w:rsidRPr="00BB1109" w14:paraId="31AFBB25" w14:textId="77777777" w:rsidTr="00CA424C">
        <w:trPr>
          <w:trHeight w:val="525"/>
        </w:trPr>
        <w:tc>
          <w:tcPr>
            <w:tcW w:w="9571" w:type="dxa"/>
          </w:tcPr>
          <w:p w14:paraId="71826027" w14:textId="77777777" w:rsidR="009A20BF" w:rsidRPr="00BB1109" w:rsidDel="002113AB" w:rsidRDefault="009A20BF" w:rsidP="00667D9C">
            <w:pPr>
              <w:pStyle w:val="Intertitre"/>
              <w:rPr>
                <w:rStyle w:val="normaltextrun"/>
                <w:rFonts w:ascii="Arial" w:eastAsiaTheme="majorEastAsia" w:hAnsi="Arial"/>
                <w:b w:val="0"/>
                <w:bCs w:val="0"/>
                <w:color w:val="595959"/>
                <w:sz w:val="22"/>
                <w:shd w:val="clear" w:color="auto" w:fill="F2F2F2"/>
              </w:rPr>
            </w:pPr>
          </w:p>
        </w:tc>
      </w:tr>
    </w:tbl>
    <w:permEnd w:id="1382232198"/>
    <w:p w14:paraId="71B8106B" w14:textId="3E1A37CA" w:rsidR="00D93E3B" w:rsidRPr="00BB1109" w:rsidRDefault="00D93E3B" w:rsidP="00D93E3B">
      <w:pPr>
        <w:pStyle w:val="Intertitre"/>
      </w:pPr>
      <w:r w:rsidRPr="00BB1109">
        <w:t>Traitements antérieurs</w:t>
      </w:r>
    </w:p>
    <w:tbl>
      <w:tblPr>
        <w:tblW w:w="0" w:type="auto"/>
        <w:tblLook w:val="0600" w:firstRow="0" w:lastRow="0" w:firstColumn="0" w:lastColumn="0" w:noHBand="1" w:noVBand="1"/>
      </w:tblPr>
      <w:tblGrid>
        <w:gridCol w:w="9608"/>
      </w:tblGrid>
      <w:tr w:rsidR="00D93E3B" w:rsidRPr="00BB1109" w14:paraId="71B8106D" w14:textId="5AA83C77" w:rsidTr="00CA424C">
        <w:tc>
          <w:tcPr>
            <w:tcW w:w="9608" w:type="dxa"/>
          </w:tcPr>
          <w:permStart w:id="1302099033" w:ed="annie.lorence@ansm.sante.fr" w:displacedByCustomXml="next"/>
          <w:permStart w:id="753415395" w:ed="ad.ansm-intra.fr\Slopes" w:displacedByCustomXml="next"/>
          <w:permStart w:id="887976258" w:edGrp="everyone" w:displacedByCustomXml="next"/>
          <w:sdt>
            <w:sdtPr>
              <w:id w:val="-260768176"/>
              <w:placeholder>
                <w:docPart w:val="A19F7666D0F2403FB5F3DCEAF1054DB9"/>
              </w:placeholder>
            </w:sdtPr>
            <w:sdtEndPr/>
            <w:sdtContent>
              <w:sdt>
                <w:sdtPr>
                  <w:id w:val="1584877371"/>
                  <w:placeholder>
                    <w:docPart w:val="936DB4B266D44056A717BA37E9AFF4A6"/>
                  </w:placeholder>
                </w:sdtPr>
                <w:sdtEndPr/>
                <w:sdtContent>
                  <w:sdt>
                    <w:sdtPr>
                      <w:id w:val="1317228701"/>
                      <w:placeholder>
                        <w:docPart w:val="4BEE4A911C094206A9866B76B4F6F34E"/>
                      </w:placeholder>
                    </w:sdtPr>
                    <w:sdtEndPr/>
                    <w:sdtContent>
                      <w:p w14:paraId="0EDE2EA7" w14:textId="4253FB67" w:rsidR="00863F83" w:rsidRPr="00BB1109" w:rsidRDefault="000E51FF" w:rsidP="00231771">
                        <w:r w:rsidRPr="00BB1109">
                          <w:t xml:space="preserve">Nombre de </w:t>
                        </w:r>
                        <w:r w:rsidR="00EE5586" w:rsidRPr="00BB1109">
                          <w:t>lignes</w:t>
                        </w:r>
                        <w:r w:rsidR="0049437D" w:rsidRPr="00BB1109">
                          <w:t xml:space="preserve"> antérieures</w:t>
                        </w:r>
                        <w:r w:rsidR="00EE5586" w:rsidRPr="00BB1109">
                          <w:t xml:space="preserve"> de traitement (</w:t>
                        </w:r>
                        <w:r w:rsidR="00E963F9" w:rsidRPr="00BB1109">
                          <w:t>dont essai clinique)</w:t>
                        </w:r>
                        <w:r w:rsidR="00EE5586" w:rsidRPr="00BB1109">
                          <w:t xml:space="preserve"> jusqu’à la dernière rechute</w:t>
                        </w:r>
                        <w:r w:rsidR="007751D7" w:rsidRPr="00BB1109">
                          <w:t>*</w:t>
                        </w:r>
                        <w:r w:rsidR="00EE5586" w:rsidRPr="00BB1109">
                          <w:t> :</w:t>
                        </w:r>
                      </w:p>
                      <w:p w14:paraId="5205F463" w14:textId="037C0D48" w:rsidR="009E69D2" w:rsidRPr="00BB1109" w:rsidRDefault="009E69D2" w:rsidP="00231771">
                        <w:r w:rsidRPr="00BB1109">
                          <w:rPr>
                            <w:rFonts w:cs="Arial"/>
                            <w:sz w:val="36"/>
                            <w:szCs w:val="36"/>
                          </w:rPr>
                          <w:t>□</w:t>
                        </w:r>
                        <w:r w:rsidRPr="00BB1109">
                          <w:t xml:space="preserve"> 1 </w:t>
                        </w:r>
                        <w:r w:rsidR="00FA27C6" w:rsidRPr="00BB1109">
                          <w:t xml:space="preserve">      </w:t>
                        </w:r>
                        <w:r w:rsidRPr="00BB1109">
                          <w:rPr>
                            <w:rFonts w:cs="Arial"/>
                            <w:sz w:val="36"/>
                            <w:szCs w:val="36"/>
                          </w:rPr>
                          <w:t>□</w:t>
                        </w:r>
                        <w:r w:rsidRPr="00BB1109">
                          <w:t xml:space="preserve"> 2 </w:t>
                        </w:r>
                        <w:r w:rsidR="00FA27C6" w:rsidRPr="00BB1109">
                          <w:t xml:space="preserve">      </w:t>
                        </w:r>
                        <w:r w:rsidRPr="00BB1109">
                          <w:rPr>
                            <w:rFonts w:cs="Arial"/>
                            <w:sz w:val="36"/>
                            <w:szCs w:val="36"/>
                          </w:rPr>
                          <w:t>□</w:t>
                        </w:r>
                        <w:r w:rsidRPr="00BB1109">
                          <w:t xml:space="preserve"> 3 </w:t>
                        </w:r>
                        <w:r w:rsidR="00FA27C6" w:rsidRPr="00BB1109">
                          <w:t xml:space="preserve">      </w:t>
                        </w:r>
                        <w:r w:rsidRPr="00BB1109">
                          <w:rPr>
                            <w:rFonts w:cs="Arial"/>
                            <w:sz w:val="36"/>
                            <w:szCs w:val="36"/>
                          </w:rPr>
                          <w:t>□</w:t>
                        </w:r>
                        <w:r w:rsidRPr="00BB1109">
                          <w:t xml:space="preserve"> 4</w:t>
                        </w:r>
                        <w:r w:rsidR="00FA27C6" w:rsidRPr="00BB1109">
                          <w:t xml:space="preserve">       </w:t>
                        </w:r>
                        <w:r w:rsidR="00FA27C6" w:rsidRPr="00BB1109">
                          <w:rPr>
                            <w:rFonts w:cs="Arial"/>
                            <w:sz w:val="36"/>
                            <w:szCs w:val="36"/>
                          </w:rPr>
                          <w:t>□</w:t>
                        </w:r>
                        <w:r w:rsidR="00FA27C6" w:rsidRPr="00BB1109">
                          <w:t xml:space="preserve"> &gt;4</w:t>
                        </w:r>
                      </w:p>
                      <w:p w14:paraId="1936ECF1" w14:textId="77777777" w:rsidR="00FA27C6" w:rsidRPr="00BB1109" w:rsidRDefault="00FA27C6" w:rsidP="00FA27C6"/>
                      <w:p w14:paraId="6C67D659" w14:textId="4612E8FF" w:rsidR="009E6552" w:rsidRPr="00BB1109" w:rsidRDefault="007751D7" w:rsidP="00DB1738">
                        <w:r w:rsidRPr="00BB1109">
                          <w:t>*</w:t>
                        </w:r>
                        <w:r w:rsidR="00DB1738" w:rsidRPr="00BB1109">
                          <w:t>Pour les sujets présentant une LAM secondaire à un syndrome</w:t>
                        </w:r>
                        <w:r w:rsidR="00E62A35" w:rsidRPr="00BB1109">
                          <w:t xml:space="preserve"> myé</w:t>
                        </w:r>
                        <w:r w:rsidR="005C27EC" w:rsidRPr="00BB1109">
                          <w:t xml:space="preserve">lodysplasique </w:t>
                        </w:r>
                        <w:r w:rsidR="003924D1" w:rsidRPr="00BB1109">
                          <w:t xml:space="preserve">de haut risque (risque intermédiaire-2 ou risque élevé selon </w:t>
                        </w:r>
                        <w:r w:rsidR="006A16F5" w:rsidRPr="00BB1109">
                          <w:t>l</w:t>
                        </w:r>
                        <w:r w:rsidR="007D46FA" w:rsidRPr="00BB1109">
                          <w:t xml:space="preserve">e </w:t>
                        </w:r>
                        <w:proofErr w:type="spellStart"/>
                        <w:r w:rsidR="007D46FA" w:rsidRPr="00BB1109">
                          <w:t>Revised</w:t>
                        </w:r>
                        <w:proofErr w:type="spellEnd"/>
                        <w:r w:rsidR="007D46FA" w:rsidRPr="00BB1109">
                          <w:t xml:space="preserve"> </w:t>
                        </w:r>
                        <w:r w:rsidR="006A16F5" w:rsidRPr="00BB1109">
                          <w:t xml:space="preserve">International </w:t>
                        </w:r>
                        <w:proofErr w:type="spellStart"/>
                        <w:r w:rsidR="006A16F5" w:rsidRPr="00BB1109">
                          <w:t>Prognostic</w:t>
                        </w:r>
                        <w:proofErr w:type="spellEnd"/>
                        <w:r w:rsidR="006A16F5" w:rsidRPr="00BB1109">
                          <w:t xml:space="preserve"> </w:t>
                        </w:r>
                        <w:proofErr w:type="spellStart"/>
                        <w:r w:rsidR="006A16F5" w:rsidRPr="00BB1109">
                          <w:t>Scoring</w:t>
                        </w:r>
                        <w:proofErr w:type="spellEnd"/>
                        <w:r w:rsidR="006A16F5" w:rsidRPr="00BB1109">
                          <w:t xml:space="preserve"> System) traité avec un agent </w:t>
                        </w:r>
                        <w:proofErr w:type="spellStart"/>
                        <w:r w:rsidR="006A16F5" w:rsidRPr="00BB1109">
                          <w:t>hypométhylant</w:t>
                        </w:r>
                        <w:proofErr w:type="spellEnd"/>
                        <w:r w:rsidR="006A16F5" w:rsidRPr="00BB1109">
                          <w:t xml:space="preserve"> </w:t>
                        </w:r>
                        <w:r w:rsidR="00B25333" w:rsidRPr="00BB1109">
                          <w:t xml:space="preserve">(par exemple, </w:t>
                        </w:r>
                        <w:proofErr w:type="spellStart"/>
                        <w:r w:rsidR="00B25333" w:rsidRPr="00BB1109">
                          <w:t>azacitidine</w:t>
                        </w:r>
                        <w:proofErr w:type="spellEnd"/>
                        <w:r w:rsidR="00B25333" w:rsidRPr="00BB1109">
                          <w:t xml:space="preserve"> ou </w:t>
                        </w:r>
                        <w:proofErr w:type="spellStart"/>
                        <w:r w:rsidR="00B25333" w:rsidRPr="00BB1109">
                          <w:t>décitabine</w:t>
                        </w:r>
                        <w:proofErr w:type="spellEnd"/>
                        <w:r w:rsidR="00B25333" w:rsidRPr="00BB1109">
                          <w:t xml:space="preserve">), la thérapie </w:t>
                        </w:r>
                        <w:proofErr w:type="spellStart"/>
                        <w:r w:rsidR="00B25333" w:rsidRPr="00BB1109">
                          <w:t>hypométhylante</w:t>
                        </w:r>
                        <w:proofErr w:type="spellEnd"/>
                        <w:r w:rsidR="00B25333" w:rsidRPr="00BB1109">
                          <w:t xml:space="preserve"> peut être comptée comme une ligne s’il y a progress</w:t>
                        </w:r>
                        <w:r w:rsidR="002F34B1" w:rsidRPr="00BB1109">
                          <w:t>ion de la maladie vers la LAM pendant ou peu après la thérapie</w:t>
                        </w:r>
                        <w:r w:rsidR="00892011" w:rsidRPr="00BB1109">
                          <w:t xml:space="preserve"> </w:t>
                        </w:r>
                        <w:proofErr w:type="spellStart"/>
                        <w:r w:rsidR="00892011" w:rsidRPr="00BB1109">
                          <w:t>hypométhylante</w:t>
                        </w:r>
                        <w:proofErr w:type="spellEnd"/>
                        <w:r w:rsidR="00892011" w:rsidRPr="00BB1109">
                          <w:t xml:space="preserve"> (par exemple, dans les 60 jours</w:t>
                        </w:r>
                        <w:r w:rsidR="007B6FE5" w:rsidRPr="00BB1109">
                          <w:t>).</w:t>
                        </w:r>
                      </w:p>
                      <w:p w14:paraId="71B8106C" w14:textId="128CB578" w:rsidR="00EE5586" w:rsidRPr="00BB1109" w:rsidRDefault="007B6FE5" w:rsidP="00231771">
                        <w:r w:rsidRPr="00BB1109">
                          <w:t xml:space="preserve">Si le même schéma thérapeutique a été utilisé plusieurs fois, veuillez </w:t>
                        </w:r>
                        <w:r w:rsidR="009E4D8F" w:rsidRPr="00BB1109">
                          <w:t>comptabiliser</w:t>
                        </w:r>
                        <w:r w:rsidR="00271062" w:rsidRPr="00BB1109">
                          <w:t xml:space="preserve"> plusieurs lignes de traitements.</w:t>
                        </w:r>
                      </w:p>
                    </w:sdtContent>
                  </w:sdt>
                </w:sdtContent>
              </w:sdt>
            </w:sdtContent>
          </w:sdt>
          <w:permEnd w:id="1302099033" w:displacedByCustomXml="prev"/>
          <w:permEnd w:id="753415395" w:displacedByCustomXml="prev"/>
        </w:tc>
      </w:tr>
      <w:tr w:rsidR="00FA27C6" w:rsidRPr="00BB1109" w14:paraId="43AFEA81" w14:textId="77777777" w:rsidTr="00CA424C">
        <w:tc>
          <w:tcPr>
            <w:tcW w:w="9608" w:type="dxa"/>
          </w:tcPr>
          <w:p w14:paraId="0B7FDF8D" w14:textId="77777777" w:rsidR="00FA27C6" w:rsidRPr="00BB1109" w:rsidRDefault="00FA27C6" w:rsidP="00231771"/>
        </w:tc>
      </w:tr>
      <w:permEnd w:id="887976258"/>
    </w:tbl>
    <w:p w14:paraId="71B8106F" w14:textId="5312154C" w:rsidR="00D93E3B" w:rsidRPr="00BB1109" w:rsidRDefault="00D93E3B" w:rsidP="00D93E3B">
      <w:pPr>
        <w:pStyle w:val="Intertitre"/>
      </w:pPr>
    </w:p>
    <w:permStart w:id="553338344" w:ed="annie.lorence@ansm.sante.fr" w:displacedByCustomXml="next"/>
    <w:permStart w:id="71988331" w:ed="ad.ansm-intra.fr\Slopes" w:displacedByCustomXml="next"/>
    <w:permStart w:id="866680794" w:edGrp="everyone" w:displacedByCustomXml="next"/>
    <w:sdt>
      <w:sdtPr>
        <w:id w:val="1331108755"/>
        <w:placeholder>
          <w:docPart w:val="1C88CD1701CF47B981DA9F4336F3FEFB"/>
        </w:placeholder>
      </w:sdtPr>
      <w:sdtEndPr/>
      <w:sdtContent>
        <w:sdt>
          <w:sdtPr>
            <w:id w:val="-2093155540"/>
            <w:placeholder>
              <w:docPart w:val="28D54CC0792B4712A3EA0FA4776E4023"/>
            </w:placeholder>
            <w:showingPlcHdr/>
          </w:sdtPr>
          <w:sdtEndPr/>
          <w:sdtContent>
            <w:p w14:paraId="71B81070" w14:textId="0BC2C66A" w:rsidR="00D93E3B" w:rsidRPr="00BB1109" w:rsidRDefault="00D465F7" w:rsidP="00D93E3B">
              <w:r w:rsidRPr="00BB1109">
                <w:rPr>
                  <w:rStyle w:val="Mention1"/>
                </w:rPr>
                <w:t>Préciser les comorbidités significatives du patient.</w:t>
              </w:r>
            </w:p>
          </w:sdtContent>
        </w:sdt>
      </w:sdtContent>
    </w:sdt>
    <w:permEnd w:id="553338344" w:displacedByCustomXml="prev"/>
    <w:permEnd w:id="71988331" w:displacedByCustomXml="prev"/>
    <w:permEnd w:id="866680794"/>
    <w:p w14:paraId="71B81071" w14:textId="105C9FA3" w:rsidR="00E20F41" w:rsidRPr="00BB1109" w:rsidRDefault="00E20F41" w:rsidP="00E20F41"/>
    <w:p w14:paraId="71B81072" w14:textId="6D8BF3E1" w:rsidR="00D93E3B" w:rsidRPr="00BB1109" w:rsidRDefault="00D93E3B" w:rsidP="00D93E3B">
      <w:pPr>
        <w:pStyle w:val="Titre2"/>
        <w:numPr>
          <w:ilvl w:val="0"/>
          <w:numId w:val="0"/>
        </w:numPr>
        <w:ind w:left="360" w:hanging="360"/>
        <w:rPr>
          <w:rStyle w:val="Accentuation"/>
        </w:rPr>
      </w:pPr>
      <w:r w:rsidRPr="00BB1109">
        <w:t xml:space="preserve">Biologie </w:t>
      </w:r>
      <w:r w:rsidRPr="00BB1109">
        <w:rPr>
          <w:rStyle w:val="Accentuation"/>
        </w:rPr>
        <w:t xml:space="preserve"> </w:t>
      </w:r>
    </w:p>
    <w:permStart w:id="290529799" w:edGrp="everyone" w:displacedByCustomXml="next"/>
    <w:sdt>
      <w:sdtPr>
        <w:rPr>
          <w:sz w:val="24"/>
          <w:szCs w:val="24"/>
        </w:rPr>
        <w:id w:val="-1972892945"/>
        <w:placeholder>
          <w:docPart w:val="C843C9A3759E432E808BE61DA233349C"/>
        </w:placeholder>
      </w:sdtPr>
      <w:sdtEndPr>
        <w:rPr>
          <w:sz w:val="22"/>
          <w:szCs w:val="22"/>
        </w:rPr>
      </w:sdtEndPr>
      <w:sdtContent>
        <w:sdt>
          <w:sdtPr>
            <w:rPr>
              <w:sz w:val="24"/>
              <w:szCs w:val="24"/>
            </w:rPr>
            <w:id w:val="1856225720"/>
            <w:placeholder>
              <w:docPart w:val="93C784A4E0D24381A429B61B2B60EBEA"/>
            </w:placeholder>
          </w:sdtPr>
          <w:sdtEndPr>
            <w:rPr>
              <w:sz w:val="22"/>
              <w:szCs w:val="22"/>
            </w:rPr>
          </w:sdtEndPr>
          <w:sdtContent>
            <w:p w14:paraId="5A615A57" w14:textId="5F9B2833" w:rsidR="00176E25" w:rsidRPr="00BB1109" w:rsidRDefault="00176E25" w:rsidP="00A327C9">
              <w:r w:rsidRPr="00BB1109">
                <w:t xml:space="preserve">Dernier </w:t>
              </w:r>
              <w:r w:rsidR="235DE46B" w:rsidRPr="00BB1109">
                <w:t>prélèvement</w:t>
              </w:r>
              <w:r w:rsidRPr="00BB1109">
                <w:t xml:space="preserve"> san</w:t>
              </w:r>
              <w:r w:rsidR="30044C66" w:rsidRPr="00BB1109">
                <w:t>g</w:t>
              </w:r>
              <w:r w:rsidRPr="00BB1109">
                <w:t xml:space="preserve">uin </w:t>
              </w:r>
            </w:p>
            <w:p w14:paraId="1AFA6AE2" w14:textId="3504200D" w:rsidR="00836957" w:rsidRPr="00BB1109" w:rsidRDefault="00836957" w:rsidP="00A327C9">
              <w:r w:rsidRPr="00BB1109">
                <w:lastRenderedPageBreak/>
                <w:t xml:space="preserve">Date d’examen : </w:t>
              </w:r>
              <w:r w:rsidR="00AC16C9" w:rsidRPr="00BB1109">
                <w:t>--</w:t>
              </w:r>
              <w:r w:rsidR="00380BDA" w:rsidRPr="00BB1109">
                <w:t xml:space="preserve">    </w:t>
              </w:r>
              <w:proofErr w:type="gramStart"/>
              <w:r w:rsidR="00AC16C9" w:rsidRPr="00BB1109">
                <w:t>/</w:t>
              </w:r>
              <w:r w:rsidR="00380BDA" w:rsidRPr="00BB1109">
                <w:t xml:space="preserve">  </w:t>
              </w:r>
              <w:r w:rsidR="00AC16C9" w:rsidRPr="00BB1109">
                <w:t>--</w:t>
              </w:r>
              <w:proofErr w:type="gramEnd"/>
              <w:r w:rsidR="00380BDA" w:rsidRPr="00BB1109">
                <w:t xml:space="preserve">    </w:t>
              </w:r>
              <w:r w:rsidR="00AC16C9" w:rsidRPr="00BB1109">
                <w:t>/</w:t>
              </w:r>
              <w:r w:rsidR="00380BDA" w:rsidRPr="00BB1109">
                <w:t xml:space="preserve">  --</w:t>
              </w:r>
            </w:p>
            <w:p w14:paraId="6333979F" w14:textId="77777777" w:rsidR="00401849" w:rsidRPr="00BB1109" w:rsidRDefault="00401849" w:rsidP="00A327C9">
              <w:pPr>
                <w:rPr>
                  <w:rStyle w:val="Mention1"/>
                </w:rPr>
              </w:pPr>
            </w:p>
            <w:tbl>
              <w:tblPr>
                <w:tblStyle w:val="Grilledutableau"/>
                <w:tblW w:w="0" w:type="auto"/>
                <w:tblLook w:val="04A0" w:firstRow="1" w:lastRow="0" w:firstColumn="1" w:lastColumn="0" w:noHBand="0" w:noVBand="1"/>
              </w:tblPr>
              <w:tblGrid>
                <w:gridCol w:w="1604"/>
                <w:gridCol w:w="1604"/>
                <w:gridCol w:w="1605"/>
                <w:gridCol w:w="1605"/>
                <w:gridCol w:w="1605"/>
                <w:gridCol w:w="1605"/>
              </w:tblGrid>
              <w:tr w:rsidR="00836957" w:rsidRPr="00BB1109" w14:paraId="389529D1" w14:textId="53D68F9D" w:rsidTr="002F1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0863F2F3" w14:textId="77777777" w:rsidR="00836957" w:rsidRPr="00BB1109" w:rsidRDefault="00836957" w:rsidP="00A327C9">
                    <w:pPr>
                      <w:rPr>
                        <w:rStyle w:val="Mention1"/>
                      </w:rPr>
                    </w:pPr>
                  </w:p>
                </w:tc>
                <w:tc>
                  <w:tcPr>
                    <w:tcW w:w="1604" w:type="dxa"/>
                  </w:tcPr>
                  <w:p w14:paraId="7D6C1756" w14:textId="6AF19029" w:rsidR="00836957" w:rsidRPr="00BB1109" w:rsidRDefault="68073AE4" w:rsidP="002F14CD">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rPr>
                      <w:t>Valeur</w:t>
                    </w:r>
                  </w:p>
                </w:tc>
                <w:tc>
                  <w:tcPr>
                    <w:tcW w:w="1605" w:type="dxa"/>
                  </w:tcPr>
                  <w:p w14:paraId="36C82DE3" w14:textId="0BB7011B" w:rsidR="00836957" w:rsidRPr="00BB1109" w:rsidRDefault="68073AE4" w:rsidP="002F14CD">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rPr>
                      <w:t>Unité</w:t>
                    </w:r>
                  </w:p>
                </w:tc>
                <w:tc>
                  <w:tcPr>
                    <w:tcW w:w="1605" w:type="dxa"/>
                  </w:tcPr>
                  <w:p w14:paraId="69506F5F" w14:textId="412C5E71" w:rsidR="00836957" w:rsidRPr="00BB1109" w:rsidRDefault="68073AE4" w:rsidP="002F14CD">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rPr>
                      <w:t>Normal</w:t>
                    </w:r>
                  </w:p>
                </w:tc>
                <w:tc>
                  <w:tcPr>
                    <w:tcW w:w="1605" w:type="dxa"/>
                  </w:tcPr>
                  <w:p w14:paraId="4DCD7A95" w14:textId="7123C44A" w:rsidR="00836957" w:rsidRPr="00BB1109" w:rsidRDefault="68073AE4" w:rsidP="002F14CD">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rPr>
                      <w:t>Anormal</w:t>
                    </w:r>
                  </w:p>
                </w:tc>
                <w:tc>
                  <w:tcPr>
                    <w:tcW w:w="1605" w:type="dxa"/>
                  </w:tcPr>
                  <w:p w14:paraId="7E0A50B7" w14:textId="77777777" w:rsidR="00836957" w:rsidRPr="00BB1109" w:rsidRDefault="68073AE4" w:rsidP="009D5F22">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rPr>
                      <w:t>Cliniquement significatif</w:t>
                    </w:r>
                  </w:p>
                  <w:p w14:paraId="5EE4959F" w14:textId="7CC4DA99" w:rsidR="00156B5C" w:rsidRPr="00BB1109" w:rsidRDefault="003164C2" w:rsidP="002F14CD">
                    <w:pPr>
                      <w:jc w:val="center"/>
                      <w:cnfStyle w:val="100000000000" w:firstRow="1" w:lastRow="0" w:firstColumn="0" w:lastColumn="0" w:oddVBand="0" w:evenVBand="0" w:oddHBand="0" w:evenHBand="0" w:firstRowFirstColumn="0" w:firstRowLastColumn="0" w:lastRowFirstColumn="0" w:lastRowLastColumn="0"/>
                      <w:rPr>
                        <w:rStyle w:val="Mention1"/>
                        <w:b w:val="0"/>
                      </w:rPr>
                    </w:pPr>
                    <w:r w:rsidRPr="00BB1109">
                      <w:rPr>
                        <w:rStyle w:val="Mention1"/>
                        <w:b w:val="0"/>
                      </w:rPr>
                      <w:t>(</w:t>
                    </w:r>
                    <w:proofErr w:type="gramStart"/>
                    <w:r w:rsidRPr="00BB1109">
                      <w:rPr>
                        <w:rStyle w:val="Mention1"/>
                        <w:b w:val="0"/>
                      </w:rPr>
                      <w:t>oui</w:t>
                    </w:r>
                    <w:proofErr w:type="gramEnd"/>
                    <w:r w:rsidRPr="00BB1109">
                      <w:rPr>
                        <w:rStyle w:val="Mention1"/>
                        <w:b w:val="0"/>
                      </w:rPr>
                      <w:t>/non)</w:t>
                    </w:r>
                  </w:p>
                </w:tc>
              </w:tr>
              <w:tr w:rsidR="009B47F8" w:rsidRPr="00BB1109" w14:paraId="51D93EC8" w14:textId="77777777" w:rsidTr="002F14CD">
                <w:tc>
                  <w:tcPr>
                    <w:cnfStyle w:val="001000000000" w:firstRow="0" w:lastRow="0" w:firstColumn="1" w:lastColumn="0" w:oddVBand="0" w:evenVBand="0" w:oddHBand="0" w:evenHBand="0" w:firstRowFirstColumn="0" w:firstRowLastColumn="0" w:lastRowFirstColumn="0" w:lastRowLastColumn="0"/>
                    <w:tcW w:w="0" w:type="dxa"/>
                  </w:tcPr>
                  <w:p w14:paraId="151BB17B" w14:textId="0FBF6059" w:rsidR="009B47F8" w:rsidRPr="00BB1109" w:rsidRDefault="009B47F8" w:rsidP="009B47F8">
                    <w:pPr>
                      <w:rPr>
                        <w:rStyle w:val="Mention1"/>
                        <w:b w:val="0"/>
                      </w:rPr>
                    </w:pPr>
                    <w:r w:rsidRPr="00BB1109">
                      <w:rPr>
                        <w:rStyle w:val="Mention1"/>
                      </w:rPr>
                      <w:t xml:space="preserve">Pourcentage de blastes </w:t>
                    </w:r>
                  </w:p>
                </w:tc>
                <w:tc>
                  <w:tcPr>
                    <w:tcW w:w="0" w:type="dxa"/>
                    <w:gridSpan w:val="2"/>
                  </w:tcPr>
                  <w:p w14:paraId="3FE5D071" w14:textId="1F2C6AA0" w:rsidR="009B47F8" w:rsidRPr="00BB1109" w:rsidRDefault="009B47F8" w:rsidP="009B47F8">
                    <w:pPr>
                      <w:cnfStyle w:val="000000000000" w:firstRow="0" w:lastRow="0" w:firstColumn="0" w:lastColumn="0" w:oddVBand="0" w:evenVBand="0" w:oddHBand="0" w:evenHBand="0" w:firstRowFirstColumn="0" w:firstRowLastColumn="0" w:lastRowFirstColumn="0" w:lastRowLastColumn="0"/>
                      <w:rPr>
                        <w:rStyle w:val="Mention1"/>
                      </w:rPr>
                    </w:pPr>
                    <w:r w:rsidRPr="00BB1109">
                      <w:rPr>
                        <w:rStyle w:val="Mention1"/>
                      </w:rPr>
                      <w:t>Numération dans le sang périphérique : …</w:t>
                    </w:r>
                    <w:proofErr w:type="gramStart"/>
                    <w:r w:rsidRPr="00BB1109">
                      <w:rPr>
                        <w:rStyle w:val="Mention1"/>
                      </w:rPr>
                      <w:t>…….</w:t>
                    </w:r>
                    <w:proofErr w:type="gramEnd"/>
                    <w:r w:rsidRPr="00BB1109">
                      <w:rPr>
                        <w:rStyle w:val="Mention1"/>
                      </w:rPr>
                      <w:t>%</w:t>
                    </w:r>
                  </w:p>
                  <w:p w14:paraId="24591FE9" w14:textId="77777777" w:rsidR="009B47F8" w:rsidRPr="00BB1109" w:rsidRDefault="009B47F8" w:rsidP="009B47F8">
                    <w:pPr>
                      <w:cnfStyle w:val="000000000000" w:firstRow="0" w:lastRow="0" w:firstColumn="0" w:lastColumn="0" w:oddVBand="0" w:evenVBand="0" w:oddHBand="0" w:evenHBand="0" w:firstRowFirstColumn="0" w:firstRowLastColumn="0" w:lastRowFirstColumn="0" w:lastRowLastColumn="0"/>
                      <w:rPr>
                        <w:rStyle w:val="Mention1"/>
                      </w:rPr>
                    </w:pPr>
                  </w:p>
                  <w:p w14:paraId="2C1218F1" w14:textId="7BCAF964" w:rsidR="009B47F8" w:rsidRPr="00BB1109" w:rsidRDefault="009B47F8" w:rsidP="009B47F8">
                    <w:pPr>
                      <w:cnfStyle w:val="000000000000" w:firstRow="0" w:lastRow="0" w:firstColumn="0" w:lastColumn="0" w:oddVBand="0" w:evenVBand="0" w:oddHBand="0" w:evenHBand="0" w:firstRowFirstColumn="0" w:firstRowLastColumn="0" w:lastRowFirstColumn="0" w:lastRowLastColumn="0"/>
                      <w:rPr>
                        <w:rStyle w:val="Mention1"/>
                      </w:rPr>
                    </w:pPr>
                    <w:r w:rsidRPr="00BB1109">
                      <w:rPr>
                        <w:rStyle w:val="Mention1"/>
                      </w:rPr>
                      <w:t>Numération dans la moelle osseuse : …</w:t>
                    </w:r>
                    <w:proofErr w:type="gramStart"/>
                    <w:r w:rsidRPr="00BB1109">
                      <w:rPr>
                        <w:rStyle w:val="Mention1"/>
                      </w:rPr>
                      <w:t>…….</w:t>
                    </w:r>
                    <w:proofErr w:type="gramEnd"/>
                    <w:r w:rsidRPr="00BB1109">
                      <w:rPr>
                        <w:rStyle w:val="Mention1"/>
                      </w:rPr>
                      <w:t>%</w:t>
                    </w:r>
                  </w:p>
                </w:tc>
                <w:tc>
                  <w:tcPr>
                    <w:tcW w:w="0" w:type="dxa"/>
                    <w:vAlign w:val="top"/>
                  </w:tcPr>
                  <w:p w14:paraId="21243CE3" w14:textId="77777777" w:rsidR="009B47F8" w:rsidRPr="00BB1109" w:rsidRDefault="009B47F8" w:rsidP="009B47F8">
                    <w:pPr>
                      <w:cnfStyle w:val="000000000000" w:firstRow="0" w:lastRow="0" w:firstColumn="0" w:lastColumn="0" w:oddVBand="0" w:evenVBand="0" w:oddHBand="0" w:evenHBand="0" w:firstRowFirstColumn="0" w:firstRowLastColumn="0" w:lastRowFirstColumn="0" w:lastRowLastColumn="0"/>
                      <w:rPr>
                        <w:rFonts w:cs="Arial"/>
                        <w:sz w:val="32"/>
                        <w:szCs w:val="32"/>
                      </w:rPr>
                    </w:pPr>
                    <w:r w:rsidRPr="00BB1109">
                      <w:rPr>
                        <w:rFonts w:cs="Arial"/>
                        <w:sz w:val="32"/>
                        <w:szCs w:val="32"/>
                      </w:rPr>
                      <w:t>□</w:t>
                    </w:r>
                  </w:p>
                  <w:p w14:paraId="746022BA" w14:textId="77777777" w:rsidR="000C53E5" w:rsidRPr="00BB1109" w:rsidRDefault="000C53E5" w:rsidP="009B47F8">
                    <w:pPr>
                      <w:cnfStyle w:val="000000000000" w:firstRow="0" w:lastRow="0" w:firstColumn="0" w:lastColumn="0" w:oddVBand="0" w:evenVBand="0" w:oddHBand="0" w:evenHBand="0" w:firstRowFirstColumn="0" w:firstRowLastColumn="0" w:lastRowFirstColumn="0" w:lastRowLastColumn="0"/>
                      <w:rPr>
                        <w:rFonts w:cs="Arial"/>
                        <w:sz w:val="32"/>
                        <w:szCs w:val="32"/>
                      </w:rPr>
                    </w:pPr>
                  </w:p>
                  <w:p w14:paraId="4D539FF4" w14:textId="51B77E11" w:rsidR="000C53E5" w:rsidRPr="00BB1109" w:rsidRDefault="000C53E5" w:rsidP="009B47F8">
                    <w:pPr>
                      <w:cnfStyle w:val="000000000000" w:firstRow="0" w:lastRow="0" w:firstColumn="0" w:lastColumn="0" w:oddVBand="0" w:evenVBand="0" w:oddHBand="0" w:evenHBand="0" w:firstRowFirstColumn="0" w:firstRowLastColumn="0" w:lastRowFirstColumn="0" w:lastRowLastColumn="0"/>
                      <w:rPr>
                        <w:rStyle w:val="Mention1"/>
                      </w:rPr>
                    </w:pPr>
                    <w:r w:rsidRPr="00BB1109">
                      <w:rPr>
                        <w:rFonts w:cs="Arial"/>
                        <w:sz w:val="32"/>
                        <w:szCs w:val="32"/>
                      </w:rPr>
                      <w:t>□</w:t>
                    </w:r>
                  </w:p>
                </w:tc>
                <w:tc>
                  <w:tcPr>
                    <w:tcW w:w="0" w:type="dxa"/>
                    <w:vAlign w:val="top"/>
                  </w:tcPr>
                  <w:p w14:paraId="27D77D6A" w14:textId="77777777" w:rsidR="009B47F8" w:rsidRPr="00BB1109" w:rsidRDefault="009B47F8" w:rsidP="009B47F8">
                    <w:pPr>
                      <w:cnfStyle w:val="000000000000" w:firstRow="0" w:lastRow="0" w:firstColumn="0" w:lastColumn="0" w:oddVBand="0" w:evenVBand="0" w:oddHBand="0" w:evenHBand="0" w:firstRowFirstColumn="0" w:firstRowLastColumn="0" w:lastRowFirstColumn="0" w:lastRowLastColumn="0"/>
                      <w:rPr>
                        <w:rFonts w:cs="Arial"/>
                        <w:sz w:val="32"/>
                        <w:szCs w:val="32"/>
                      </w:rPr>
                    </w:pPr>
                    <w:r w:rsidRPr="00BB1109">
                      <w:rPr>
                        <w:rFonts w:cs="Arial"/>
                        <w:sz w:val="32"/>
                        <w:szCs w:val="32"/>
                      </w:rPr>
                      <w:t>□</w:t>
                    </w:r>
                  </w:p>
                  <w:p w14:paraId="5788800F" w14:textId="77777777" w:rsidR="00776103" w:rsidRPr="00BB1109" w:rsidRDefault="00776103" w:rsidP="009B47F8">
                    <w:pPr>
                      <w:cnfStyle w:val="000000000000" w:firstRow="0" w:lastRow="0" w:firstColumn="0" w:lastColumn="0" w:oddVBand="0" w:evenVBand="0" w:oddHBand="0" w:evenHBand="0" w:firstRowFirstColumn="0" w:firstRowLastColumn="0" w:lastRowFirstColumn="0" w:lastRowLastColumn="0"/>
                      <w:rPr>
                        <w:rStyle w:val="Mention1"/>
                        <w:rFonts w:ascii="Arial" w:hAnsi="Arial"/>
                        <w:color w:val="404040" w:themeColor="text1" w:themeTint="BF"/>
                        <w:sz w:val="32"/>
                        <w:szCs w:val="32"/>
                      </w:rPr>
                    </w:pPr>
                  </w:p>
                  <w:p w14:paraId="1C2C3BA5" w14:textId="34C8753B" w:rsidR="00776103" w:rsidRPr="00BB1109" w:rsidRDefault="00776103" w:rsidP="009B47F8">
                    <w:pPr>
                      <w:cnfStyle w:val="000000000000" w:firstRow="0" w:lastRow="0" w:firstColumn="0" w:lastColumn="0" w:oddVBand="0" w:evenVBand="0" w:oddHBand="0" w:evenHBand="0" w:firstRowFirstColumn="0" w:firstRowLastColumn="0" w:lastRowFirstColumn="0" w:lastRowLastColumn="0"/>
                      <w:rPr>
                        <w:rStyle w:val="Mention1"/>
                      </w:rPr>
                    </w:pPr>
                    <w:r w:rsidRPr="00BB1109">
                      <w:rPr>
                        <w:rFonts w:cs="Arial"/>
                        <w:sz w:val="32"/>
                        <w:szCs w:val="32"/>
                      </w:rPr>
                      <w:t>□</w:t>
                    </w:r>
                  </w:p>
                </w:tc>
                <w:tc>
                  <w:tcPr>
                    <w:tcW w:w="0" w:type="dxa"/>
                    <w:vAlign w:val="top"/>
                  </w:tcPr>
                  <w:p w14:paraId="08FE7F41" w14:textId="77777777" w:rsidR="00776103" w:rsidRPr="00BB1109" w:rsidRDefault="00830183" w:rsidP="009B47F8">
                    <w:pPr>
                      <w:cnfStyle w:val="000000000000" w:firstRow="0" w:lastRow="0" w:firstColumn="0" w:lastColumn="0" w:oddVBand="0" w:evenVBand="0" w:oddHBand="0" w:evenHBand="0" w:firstRowFirstColumn="0" w:firstRowLastColumn="0" w:lastRowFirstColumn="0" w:lastRowLastColumn="0"/>
                      <w:rPr>
                        <w:rFonts w:cs="Arial"/>
                        <w:sz w:val="32"/>
                        <w:szCs w:val="32"/>
                      </w:rPr>
                    </w:pPr>
                    <w:r w:rsidRPr="00BB1109">
                      <w:rPr>
                        <w:rFonts w:cs="Arial"/>
                        <w:sz w:val="32"/>
                        <w:szCs w:val="32"/>
                      </w:rPr>
                      <w:t>□</w:t>
                    </w:r>
                    <w:r w:rsidRPr="00BB1109">
                      <w:rPr>
                        <w:rFonts w:cs="Arial"/>
                      </w:rPr>
                      <w:t xml:space="preserve"> oui / </w:t>
                    </w:r>
                    <w:r w:rsidRPr="00BB1109">
                      <w:rPr>
                        <w:rFonts w:cs="Arial"/>
                        <w:sz w:val="32"/>
                        <w:szCs w:val="32"/>
                      </w:rPr>
                      <w:t xml:space="preserve">□ </w:t>
                    </w:r>
                    <w:r w:rsidRPr="00BB1109">
                      <w:rPr>
                        <w:rFonts w:cs="Arial"/>
                      </w:rPr>
                      <w:t>non</w:t>
                    </w:r>
                    <w:r w:rsidRPr="00BB1109">
                      <w:rPr>
                        <w:rFonts w:cs="Arial"/>
                        <w:sz w:val="32"/>
                        <w:szCs w:val="32"/>
                      </w:rPr>
                      <w:t xml:space="preserve"> </w:t>
                    </w:r>
                  </w:p>
                  <w:p w14:paraId="68FDE38B" w14:textId="77777777" w:rsidR="00776103" w:rsidRPr="00BB1109" w:rsidRDefault="00776103" w:rsidP="009B47F8">
                    <w:pPr>
                      <w:cnfStyle w:val="000000000000" w:firstRow="0" w:lastRow="0" w:firstColumn="0" w:lastColumn="0" w:oddVBand="0" w:evenVBand="0" w:oddHBand="0" w:evenHBand="0" w:firstRowFirstColumn="0" w:firstRowLastColumn="0" w:lastRowFirstColumn="0" w:lastRowLastColumn="0"/>
                      <w:rPr>
                        <w:rFonts w:cs="Arial"/>
                        <w:sz w:val="32"/>
                        <w:szCs w:val="32"/>
                      </w:rPr>
                    </w:pPr>
                  </w:p>
                  <w:p w14:paraId="67F8E0E9" w14:textId="40393104" w:rsidR="009B47F8" w:rsidRPr="00BB1109" w:rsidRDefault="00776103" w:rsidP="009B47F8">
                    <w:pPr>
                      <w:cnfStyle w:val="000000000000" w:firstRow="0" w:lastRow="0" w:firstColumn="0" w:lastColumn="0" w:oddVBand="0" w:evenVBand="0" w:oddHBand="0" w:evenHBand="0" w:firstRowFirstColumn="0" w:firstRowLastColumn="0" w:lastRowFirstColumn="0" w:lastRowLastColumn="0"/>
                      <w:rPr>
                        <w:rStyle w:val="Mention1"/>
                      </w:rPr>
                    </w:pPr>
                    <w:r w:rsidRPr="00BB1109">
                      <w:rPr>
                        <w:rFonts w:cs="Arial"/>
                        <w:sz w:val="32"/>
                        <w:szCs w:val="32"/>
                      </w:rPr>
                      <w:t>□</w:t>
                    </w:r>
                    <w:r w:rsidRPr="00BB1109">
                      <w:rPr>
                        <w:rFonts w:cs="Arial"/>
                      </w:rPr>
                      <w:t xml:space="preserve"> oui / </w:t>
                    </w:r>
                    <w:r w:rsidRPr="00BB1109">
                      <w:rPr>
                        <w:rFonts w:cs="Arial"/>
                        <w:sz w:val="32"/>
                        <w:szCs w:val="32"/>
                      </w:rPr>
                      <w:t xml:space="preserve">□ </w:t>
                    </w:r>
                    <w:r w:rsidRPr="00BB1109">
                      <w:rPr>
                        <w:rFonts w:cs="Arial"/>
                      </w:rPr>
                      <w:t>non</w:t>
                    </w:r>
                    <w:r w:rsidRPr="00BB1109">
                      <w:rPr>
                        <w:rFonts w:cs="Arial"/>
                        <w:sz w:val="32"/>
                        <w:szCs w:val="32"/>
                      </w:rPr>
                      <w:t xml:space="preserve"> </w:t>
                    </w:r>
                  </w:p>
                </w:tc>
              </w:tr>
            </w:tbl>
            <w:p w14:paraId="039EF0DB" w14:textId="77777777" w:rsidR="00927120" w:rsidRPr="00BB1109" w:rsidRDefault="00927120" w:rsidP="00A327C9"/>
            <w:p w14:paraId="0BD6A1F4" w14:textId="77777777" w:rsidR="00304180" w:rsidRPr="00BB1109" w:rsidRDefault="00304180" w:rsidP="00304180">
              <w:r w:rsidRPr="00BB1109">
                <w:t>Avant d’initier un traitement par IDHIFA, il est recommandé de réaliser un bilan biologique comprenant une évaluation des numérations sanguines et des paramètres biochimiques afin de surveiller une éventuelle leucocytose et un risque de syndrome de lyse tumorale. Ces analyses doivent être répétées au minimum toutes les deux semaines pendant au moins les trois premiers mois du traitement pour assurer une surveillance rapprochée et une prise en charge rapide des éventuelles anomalies.</w:t>
              </w:r>
            </w:p>
            <w:p w14:paraId="0266EE2C" w14:textId="77777777" w:rsidR="006F7A31" w:rsidRPr="00BB1109" w:rsidRDefault="006F7A31" w:rsidP="000D291D"/>
            <w:p w14:paraId="1FDAAF60" w14:textId="7FB1FA27" w:rsidR="00EC7E55" w:rsidRPr="00BB1109" w:rsidRDefault="2A662EF6">
              <w:r w:rsidRPr="00BB1109">
                <w:t>Grossesse :</w:t>
              </w:r>
            </w:p>
            <w:p w14:paraId="2967BB13" w14:textId="4B1DDA42" w:rsidR="00EC7E55" w:rsidRPr="00BB1109" w:rsidRDefault="2A662EF6">
              <w:r w:rsidRPr="00BB1109">
                <w:t xml:space="preserve">En raison du risque potentiel pour le fœtus, les patientes en âge de procréer doivent réaliser un test de grossesse avant de commencer à prendre IDHIFA®. Les femmes en âge de procréer doivent utiliser un moyen de contraception efficace pendant le traitement par IDHIFA® et pendant les 2 mois suivant leur dernière dose d'IDHIFA®. IDHIFA® peut affecter le fonctionnement des contraceptifs hormonaux et les rendre moins efficaces. Une méthode contraceptive non hormonale efficace doit être utilisé pendant le traitement par IDHIFA® et pendant 2 mois après la dernière dose d'IDHIFA® si des contraceptifs hormonaux sont utilisés. </w:t>
              </w:r>
            </w:p>
            <w:p w14:paraId="57893AAD" w14:textId="0360E897" w:rsidR="00EC7E55" w:rsidRPr="00BB1109" w:rsidRDefault="2A662EF6">
              <w:r w:rsidRPr="00BB1109">
                <w:t>Les patients de sexe masculin doivent utiliser une méthode de contraception efficace pendant le traitement par IDHIFA® et pendant les 2 mois suivant leur dernière dose d'IDHIFA®.</w:t>
              </w:r>
            </w:p>
            <w:p w14:paraId="71B81073" w14:textId="4ACF9CEA" w:rsidR="00A327C9" w:rsidRPr="00BB1109" w:rsidRDefault="00BB55AF" w:rsidP="00C81777"/>
          </w:sdtContent>
        </w:sdt>
      </w:sdtContent>
    </w:sdt>
    <w:permEnd w:id="290529799"/>
    <w:p w14:paraId="71B81075" w14:textId="69B3610C" w:rsidR="00D93E3B" w:rsidRPr="00BB1109" w:rsidRDefault="00D93E3B" w:rsidP="00D93E3B">
      <w:pPr>
        <w:pStyle w:val="Titre2"/>
        <w:numPr>
          <w:ilvl w:val="0"/>
          <w:numId w:val="0"/>
        </w:numPr>
        <w:ind w:left="360" w:hanging="360"/>
      </w:pPr>
      <w:r w:rsidRPr="00BB1109">
        <w:t xml:space="preserve">Traitement par </w:t>
      </w:r>
      <w:permStart w:id="650317888" w:edGrp="everyone"/>
      <w:r w:rsidR="00F604C2" w:rsidRPr="00BB1109">
        <w:t>IDHIFA® 50 mg et 100 mg, comprimés pelliculés</w:t>
      </w:r>
      <w:r w:rsidR="00D81AAC" w:rsidRPr="00BB1109">
        <w:t xml:space="preserve"> (</w:t>
      </w:r>
      <w:proofErr w:type="spellStart"/>
      <w:r w:rsidR="00D81AAC" w:rsidRPr="00BB1109">
        <w:t>énasidénib</w:t>
      </w:r>
      <w:proofErr w:type="spellEnd"/>
      <w:r w:rsidR="00D81AAC" w:rsidRPr="00BB1109">
        <w:t>)</w:t>
      </w:r>
      <w:permEnd w:id="650317888"/>
    </w:p>
    <w:p w14:paraId="71B81076" w14:textId="7E4F3440" w:rsidR="00D93E3B" w:rsidRPr="00BB1109" w:rsidRDefault="00D93E3B" w:rsidP="00D93E3B">
      <w:pPr>
        <w:pStyle w:val="Intertitre"/>
      </w:pPr>
      <w:r w:rsidRPr="00BB1109">
        <w:t xml:space="preserve">Posologie et durée envisagée </w:t>
      </w:r>
    </w:p>
    <w:permStart w:id="636966024" w:ed="annie.lorence@ansm.sante.fr" w:displacedByCustomXml="next"/>
    <w:permStart w:id="66811618" w:ed="ad.ansm-intra.fr\Slopes" w:displacedByCustomXml="next"/>
    <w:permStart w:id="565386619" w:edGrp="everyone" w:displacedByCustomXml="next"/>
    <w:sdt>
      <w:sdtPr>
        <w:id w:val="419219779"/>
        <w:placeholder>
          <w:docPart w:val="DefaultPlaceholder_1081868574"/>
        </w:placeholder>
      </w:sdtPr>
      <w:sdtEndPr/>
      <w:sdtContent>
        <w:sdt>
          <w:sdtPr>
            <w:id w:val="1540315824"/>
            <w:placeholder>
              <w:docPart w:val="0F44643B13AE4AB4B9358654A028D681"/>
            </w:placeholder>
          </w:sdtPr>
          <w:sdtEndPr/>
          <w:sdtContent>
            <w:p w14:paraId="60383BF6" w14:textId="77777777" w:rsidR="00B00180" w:rsidRPr="00BB1109" w:rsidRDefault="000D7A1B" w:rsidP="008D13E6">
              <w:pPr>
                <w:rPr>
                  <w:rFonts w:ascii="Arial Nova Cond" w:hAnsi="Arial Nova Cond"/>
                  <w:color w:val="595959" w:themeColor="text1" w:themeTint="A6"/>
                  <w:shd w:val="clear" w:color="auto" w:fill="F2F2F2" w:themeFill="background1" w:themeFillShade="F2"/>
                </w:rPr>
              </w:pPr>
              <w:r w:rsidRPr="00BB1109">
                <w:rPr>
                  <w:rFonts w:ascii="Arial Nova Cond" w:hAnsi="Arial Nova Cond"/>
                  <w:color w:val="595959" w:themeColor="text1" w:themeTint="A6"/>
                  <w:shd w:val="clear" w:color="auto" w:fill="F2F2F2" w:themeFill="background1" w:themeFillShade="F2"/>
                </w:rPr>
                <w:t xml:space="preserve">Posologie initiale proposée pour IDHIFA® : </w:t>
              </w:r>
            </w:p>
            <w:p w14:paraId="6B85B752" w14:textId="4ED126BD" w:rsidR="00473A74" w:rsidRPr="00BB1109" w:rsidRDefault="00E0718A" w:rsidP="008D13E6">
              <w:pPr>
                <w:rPr>
                  <w:rFonts w:ascii="Arial Nova Cond" w:hAnsi="Arial Nova Cond"/>
                  <w:color w:val="595959" w:themeColor="text1" w:themeTint="A6"/>
                  <w:shd w:val="clear" w:color="auto" w:fill="F2F2F2" w:themeFill="background1" w:themeFillShade="F2"/>
                </w:rPr>
              </w:pPr>
              <w:r w:rsidRPr="00BB1109">
                <w:rPr>
                  <w:rFonts w:cs="Arial"/>
                  <w:sz w:val="32"/>
                  <w:szCs w:val="32"/>
                </w:rPr>
                <w:t>□</w:t>
              </w:r>
              <w:r w:rsidR="00B00180" w:rsidRPr="00BB1109">
                <w:rPr>
                  <w:rFonts w:cs="Arial"/>
                  <w:sz w:val="32"/>
                  <w:szCs w:val="32"/>
                </w:rPr>
                <w:t xml:space="preserve"> </w:t>
              </w:r>
              <w:r w:rsidR="000D7A1B" w:rsidRPr="00BB1109">
                <w:rPr>
                  <w:rFonts w:ascii="Arial Nova Cond" w:hAnsi="Arial Nova Cond"/>
                  <w:color w:val="595959" w:themeColor="text1" w:themeTint="A6"/>
                  <w:shd w:val="clear" w:color="auto" w:fill="F2F2F2" w:themeFill="background1" w:themeFillShade="F2"/>
                </w:rPr>
                <w:t xml:space="preserve">100mg par jour </w:t>
              </w:r>
              <w:r w:rsidR="00B00180" w:rsidRPr="00BB1109">
                <w:rPr>
                  <w:rFonts w:ascii="Arial Nova Cond" w:hAnsi="Arial Nova Cond"/>
                  <w:color w:val="595959" w:themeColor="text1" w:themeTint="A6"/>
                  <w:shd w:val="clear" w:color="auto" w:fill="F2F2F2" w:themeFill="background1" w:themeFillShade="F2"/>
                </w:rPr>
                <w:t xml:space="preserve">        </w:t>
              </w:r>
              <w:r w:rsidR="00B00180" w:rsidRPr="00BB1109">
                <w:rPr>
                  <w:rFonts w:cs="Arial"/>
                  <w:sz w:val="32"/>
                  <w:szCs w:val="32"/>
                </w:rPr>
                <w:t xml:space="preserve">□ </w:t>
              </w:r>
              <w:r w:rsidR="000D7A1B" w:rsidRPr="00BB1109">
                <w:rPr>
                  <w:rFonts w:ascii="Arial Nova Cond" w:hAnsi="Arial Nova Cond"/>
                  <w:color w:val="595959" w:themeColor="text1" w:themeTint="A6"/>
                  <w:shd w:val="clear" w:color="auto" w:fill="F2F2F2" w:themeFill="background1" w:themeFillShade="F2"/>
                </w:rPr>
                <w:t xml:space="preserve">Autre, veuillez </w:t>
              </w:r>
              <w:r w:rsidR="00366F9F" w:rsidRPr="00BB1109">
                <w:rPr>
                  <w:rFonts w:ascii="Arial Nova Cond" w:hAnsi="Arial Nova Cond"/>
                  <w:color w:val="595959" w:themeColor="text1" w:themeTint="A6"/>
                  <w:shd w:val="clear" w:color="auto" w:fill="F2F2F2" w:themeFill="background1" w:themeFillShade="F2"/>
                </w:rPr>
                <w:t>préciser :</w:t>
              </w:r>
              <w:r w:rsidR="000D7A1B" w:rsidRPr="00BB1109">
                <w:rPr>
                  <w:rFonts w:ascii="Arial Nova Cond" w:hAnsi="Arial Nova Cond"/>
                  <w:color w:val="595959" w:themeColor="text1" w:themeTint="A6"/>
                  <w:shd w:val="clear" w:color="auto" w:fill="F2F2F2" w:themeFill="background1" w:themeFillShade="F2"/>
                </w:rPr>
                <w:t xml:space="preserve"> ………………</w:t>
              </w:r>
              <w:proofErr w:type="gramStart"/>
              <w:r w:rsidR="000D7A1B" w:rsidRPr="00BB1109">
                <w:rPr>
                  <w:rFonts w:ascii="Arial Nova Cond" w:hAnsi="Arial Nova Cond"/>
                  <w:color w:val="595959" w:themeColor="text1" w:themeTint="A6"/>
                  <w:shd w:val="clear" w:color="auto" w:fill="F2F2F2" w:themeFill="background1" w:themeFillShade="F2"/>
                </w:rPr>
                <w:t>…….</w:t>
              </w:r>
              <w:proofErr w:type="gramEnd"/>
              <w:r w:rsidR="000D7A1B" w:rsidRPr="00BB1109">
                <w:rPr>
                  <w:rFonts w:ascii="Arial Nova Cond" w:hAnsi="Arial Nova Cond"/>
                  <w:color w:val="595959" w:themeColor="text1" w:themeTint="A6"/>
                  <w:shd w:val="clear" w:color="auto" w:fill="F2F2F2" w:themeFill="background1" w:themeFillShade="F2"/>
                </w:rPr>
                <w:t xml:space="preserve">. </w:t>
              </w:r>
            </w:p>
            <w:p w14:paraId="71B81077" w14:textId="7318B36F" w:rsidR="00744A6D" w:rsidRPr="00BB1109" w:rsidRDefault="00BB55AF" w:rsidP="00C81777">
              <w:pPr>
                <w:jc w:val="left"/>
              </w:pPr>
            </w:p>
          </w:sdtContent>
        </w:sdt>
      </w:sdtContent>
    </w:sdt>
    <w:permEnd w:id="636966024" w:displacedByCustomXml="prev"/>
    <w:permEnd w:id="66811618" w:displacedByCustomXml="prev"/>
    <w:permEnd w:id="565386619"/>
    <w:p w14:paraId="71B81078" w14:textId="197B34C8" w:rsidR="00D93E3B" w:rsidRPr="00BB1109" w:rsidRDefault="00D93E3B" w:rsidP="00D93E3B">
      <w:pPr>
        <w:pStyle w:val="Intertitre"/>
        <w:rPr>
          <w:i/>
          <w:iCs/>
        </w:rPr>
      </w:pPr>
      <w:r w:rsidRPr="00BB1109">
        <w:t xml:space="preserve">Traitements </w:t>
      </w:r>
      <w:r w:rsidR="34DF7F98" w:rsidRPr="00BB1109">
        <w:t xml:space="preserve">associés contre la leucémie aigüe myéloïde </w:t>
      </w:r>
      <w:r w:rsidR="3578F4E4" w:rsidRPr="00BB1109">
        <w:rPr>
          <w:rStyle w:val="Accentuation"/>
        </w:rPr>
        <w:t>*</w:t>
      </w:r>
    </w:p>
    <w:p w14:paraId="21A6DCBE" w14:textId="5E3BD24B" w:rsidR="470DF3A7" w:rsidRPr="00BB1109" w:rsidRDefault="470DF3A7" w:rsidP="00C81777">
      <w:pPr>
        <w:spacing w:after="0"/>
        <w:ind w:left="144" w:right="864"/>
        <w:jc w:val="left"/>
        <w:rPr>
          <w:rFonts w:eastAsia="Arial" w:cs="Arial"/>
        </w:rPr>
      </w:pPr>
      <w:permStart w:id="1665693299" w:edGrp="everyone"/>
      <w:permStart w:id="1287807904" w:ed="ad.ansm-intra.fr\Slopes"/>
      <w:permStart w:id="1428360037" w:ed="annie.lorence@ansm.sante.fr"/>
      <w:r w:rsidRPr="00BB1109">
        <w:rPr>
          <w:rFonts w:ascii="Segoe UI Symbol" w:eastAsia="Segoe UI Symbol" w:hAnsi="Segoe UI Symbol" w:cs="Segoe UI Symbol"/>
        </w:rPr>
        <w:t>☐</w:t>
      </w:r>
      <w:r w:rsidRPr="00BB1109">
        <w:rPr>
          <w:rFonts w:eastAsia="Arial" w:cs="Arial"/>
        </w:rPr>
        <w:t xml:space="preserve"> Oui </w:t>
      </w:r>
      <w:r w:rsidRPr="00BB1109">
        <w:rPr>
          <w:rFonts w:ascii="Segoe UI Symbol" w:eastAsia="Segoe UI Symbol" w:hAnsi="Segoe UI Symbol" w:cs="Segoe UI Symbol"/>
        </w:rPr>
        <w:t>☐</w:t>
      </w:r>
      <w:r w:rsidRPr="00BB1109">
        <w:rPr>
          <w:rFonts w:eastAsia="Arial" w:cs="Arial"/>
        </w:rPr>
        <w:t xml:space="preserve"> Non  </w:t>
      </w:r>
    </w:p>
    <w:p w14:paraId="16E4B5A2" w14:textId="566550E5" w:rsidR="470DF3A7" w:rsidRPr="00BB1109" w:rsidRDefault="470DF3A7" w:rsidP="00C81777">
      <w:pPr>
        <w:spacing w:after="219"/>
        <w:ind w:left="144" w:right="864"/>
        <w:jc w:val="left"/>
        <w:rPr>
          <w:rFonts w:eastAsia="Arial" w:cs="Arial"/>
        </w:rPr>
      </w:pPr>
      <w:r w:rsidRPr="00BB1109">
        <w:rPr>
          <w:rFonts w:eastAsia="Arial" w:cs="Arial"/>
        </w:rPr>
        <w:t>Si oui, lesquels</w:t>
      </w:r>
      <w:proofErr w:type="gramStart"/>
      <w:r w:rsidRPr="00BB1109">
        <w:rPr>
          <w:rFonts w:eastAsia="Arial" w:cs="Arial"/>
        </w:rPr>
        <w:t xml:space="preserve"> :_</w:t>
      </w:r>
      <w:proofErr w:type="gramEnd"/>
      <w:r w:rsidRPr="00BB1109">
        <w:rPr>
          <w:rFonts w:eastAsia="Arial" w:cs="Arial"/>
        </w:rPr>
        <w:t>_____________________________________________________</w:t>
      </w:r>
    </w:p>
    <w:p w14:paraId="6B36614C" w14:textId="1915979F" w:rsidR="3CCA7FA5" w:rsidRPr="00BB1109" w:rsidRDefault="3CCA7FA5" w:rsidP="3CCA7FA5">
      <w:pPr>
        <w:rPr>
          <w:rStyle w:val="Accentuation"/>
        </w:rPr>
      </w:pPr>
    </w:p>
    <w:sdt>
      <w:sdtPr>
        <w:rPr>
          <w:rStyle w:val="Mention1"/>
        </w:rPr>
        <w:id w:val="1150173509"/>
        <w:placeholder>
          <w:docPart w:val="F90073FC4A54462D9B91E08716A606C8"/>
        </w:placeholder>
      </w:sdtPr>
      <w:sdtEndPr>
        <w:rPr>
          <w:rStyle w:val="Mention1"/>
        </w:rPr>
      </w:sdtEndPr>
      <w:sdtContent>
        <w:sdt>
          <w:sdtPr>
            <w:rPr>
              <w:rFonts w:ascii="Arial Nova Cond" w:hAnsi="Arial Nova Cond"/>
              <w:color w:val="595959" w:themeColor="text1" w:themeTint="A6"/>
              <w:shd w:val="clear" w:color="auto" w:fill="F2F2F2" w:themeFill="background1" w:themeFillShade="F2"/>
            </w:rPr>
            <w:id w:val="-1664997344"/>
            <w:placeholder>
              <w:docPart w:val="F060FB1E6BDA4126B04B15A8D79B4983"/>
            </w:placeholder>
          </w:sdtPr>
          <w:sdtEndPr>
            <w:rPr>
              <w:rFonts w:ascii="Arial" w:hAnsi="Arial"/>
              <w:color w:val="404040" w:themeColor="text1" w:themeTint="BF"/>
              <w:shd w:val="clear" w:color="auto" w:fill="auto"/>
            </w:rPr>
          </w:sdtEndPr>
          <w:sdtContent>
            <w:p w14:paraId="3DFA0AA7" w14:textId="1AD1D49C" w:rsidR="00D5786E" w:rsidRPr="00BB1109" w:rsidRDefault="00C81777" w:rsidP="000F490D">
              <w:pPr>
                <w:rPr>
                  <w:rStyle w:val="Mention1"/>
                </w:rPr>
              </w:pPr>
              <w:r w:rsidRPr="00BB1109">
                <w:rPr>
                  <w:rFonts w:ascii="Arial Nova Cond" w:hAnsi="Arial Nova Cond"/>
                  <w:color w:val="595959" w:themeColor="text1" w:themeTint="A6"/>
                  <w:shd w:val="clear" w:color="auto" w:fill="F2F2F2" w:themeFill="background1" w:themeFillShade="F2"/>
                </w:rPr>
                <w:t xml:space="preserve"> </w:t>
              </w:r>
            </w:p>
          </w:sdtContent>
        </w:sdt>
      </w:sdtContent>
    </w:sdt>
    <w:permEnd w:id="1665693299"/>
    <w:permEnd w:id="1287807904"/>
    <w:permEnd w:id="1428360037"/>
    <w:p w14:paraId="352FB05E" w14:textId="78AB9CB3" w:rsidR="07B6E5EC" w:rsidRPr="00BB1109" w:rsidRDefault="07B6E5EC" w:rsidP="02637C29">
      <w:r w:rsidRPr="00BB1109">
        <w:rPr>
          <w:rFonts w:ascii="Arial Nova Cond" w:eastAsia="Arial Nova Cond" w:hAnsi="Arial Nova Cond" w:cs="Arial Nova Cond"/>
          <w:color w:val="595959" w:themeColor="text1" w:themeTint="A6"/>
        </w:rPr>
        <w:t xml:space="preserve"> </w:t>
      </w:r>
      <w:r w:rsidRPr="00BB1109">
        <w:rPr>
          <w:rFonts w:eastAsia="Arial" w:cs="Arial"/>
        </w:rPr>
        <w:t xml:space="preserve"> </w:t>
      </w:r>
      <w:r w:rsidRPr="00BB1109">
        <w:rPr>
          <w:rFonts w:ascii="Arial Nova Cond" w:eastAsia="Arial Nova Cond" w:hAnsi="Arial Nova Cond" w:cs="Arial Nova Cond"/>
          <w:color w:val="595959" w:themeColor="text1" w:themeTint="A6"/>
        </w:rPr>
        <w:t xml:space="preserve"> </w:t>
      </w:r>
      <w:r w:rsidRPr="00BB1109">
        <w:t xml:space="preserve"> </w:t>
      </w:r>
    </w:p>
    <w:p w14:paraId="0932D9FA" w14:textId="72766DE4" w:rsidR="00EF0995" w:rsidRPr="00BB1109" w:rsidRDefault="042AFBC5" w:rsidP="1DFAC2C7">
      <w:pPr>
        <w:pStyle w:val="Paragraphedeliste"/>
        <w:numPr>
          <w:ilvl w:val="0"/>
          <w:numId w:val="0"/>
        </w:numPr>
        <w:ind w:left="720"/>
        <w:rPr>
          <w:rFonts w:ascii="Arial Nova Cond" w:eastAsia="Arial Nova Cond" w:hAnsi="Arial Nova Cond" w:cs="Arial Nova Cond"/>
          <w:i/>
          <w:color w:val="000000" w:themeColor="text1"/>
          <w:sz w:val="20"/>
          <w:szCs w:val="20"/>
        </w:rPr>
      </w:pPr>
      <w:r w:rsidRPr="00BB1109">
        <w:rPr>
          <w:rFonts w:ascii="Arial Nova Cond" w:eastAsia="Arial Nova Cond" w:hAnsi="Arial Nova Cond" w:cs="Arial Nova Cond"/>
          <w:i/>
          <w:iCs/>
          <w:color w:val="000000" w:themeColor="text1"/>
          <w:sz w:val="20"/>
          <w:szCs w:val="20"/>
        </w:rPr>
        <w:t>*Ne préciser que les traitements systémiques à visée antitumorale associés à IDHIFA®. Ne pas lister les traitements pour d’autres pathologies concomitantes, ni les prophylaxies associées</w:t>
      </w:r>
      <w:r w:rsidR="66EB01C1" w:rsidRPr="00BB1109">
        <w:rPr>
          <w:rFonts w:ascii="Arial Nova Cond" w:eastAsia="Arial Nova Cond" w:hAnsi="Arial Nova Cond" w:cs="Arial Nova Cond"/>
          <w:i/>
          <w:iCs/>
          <w:color w:val="000000" w:themeColor="text1"/>
          <w:sz w:val="20"/>
          <w:szCs w:val="20"/>
        </w:rPr>
        <w:t>.</w:t>
      </w:r>
    </w:p>
    <w:p w14:paraId="16EEC677" w14:textId="535F2848" w:rsidR="00EF0995" w:rsidRPr="00BB1109" w:rsidRDefault="00EF0995" w:rsidP="1DFAC2C7">
      <w:pPr>
        <w:pStyle w:val="Paragraphedeliste"/>
        <w:numPr>
          <w:ilvl w:val="0"/>
          <w:numId w:val="0"/>
        </w:numPr>
        <w:spacing w:before="0" w:after="0"/>
        <w:ind w:left="720"/>
      </w:pPr>
    </w:p>
    <w:p w14:paraId="71B8107A" w14:textId="0F9AF9F0" w:rsidR="00EF0995" w:rsidRPr="00BB1109" w:rsidRDefault="00EF0995" w:rsidP="1DFAC2C7">
      <w:pPr>
        <w:ind w:left="680"/>
      </w:pPr>
    </w:p>
    <w:p w14:paraId="71B8107B" w14:textId="2F056935" w:rsidR="00D93E3B" w:rsidRPr="00BB1109" w:rsidRDefault="00D93E3B" w:rsidP="00D93E3B">
      <w:pPr>
        <w:pStyle w:val="Paragraphedexplications"/>
      </w:pPr>
      <w:r w:rsidRPr="00BB1109">
        <w:t>Concernant l’utilisation du médicament notamment les mises en garde spéciales, précautions d’emploi et contre-indications, veuillez-vous référer à la note d’information du prescripteur</w:t>
      </w:r>
      <w:r w:rsidR="00B06D21" w:rsidRPr="00BB1109">
        <w:t xml:space="preserve">, </w:t>
      </w:r>
      <w:r w:rsidRPr="00BB1109">
        <w:t xml:space="preserve">le cas échéant au RCP (étranger) du médicament </w:t>
      </w:r>
      <w:permStart w:id="439688540" w:edGrp="everyone"/>
      <w:permStart w:id="316038767" w:ed="ad.ansm-intra.fr\Slopes"/>
      <w:sdt>
        <w:sdtPr>
          <w:rPr>
            <w:rStyle w:val="Mention1"/>
          </w:rPr>
          <w:id w:val="-81924860"/>
          <w:placeholder>
            <w:docPart w:val="A69994096BD44E26BEE007AF7146A8AC"/>
          </w:placeholder>
        </w:sdtPr>
        <w:sdtEndPr>
          <w:rPr>
            <w:rStyle w:val="Mention1"/>
          </w:rPr>
        </w:sdtEndPr>
        <w:sdtContent>
          <w:permStart w:id="874315966" w:ed="annie.lorence@ansm.sante.fr"/>
          <w:sdt>
            <w:sdtPr>
              <w:rPr>
                <w:rStyle w:val="Mention1"/>
              </w:rPr>
              <w:id w:val="42342842"/>
              <w:placeholder>
                <w:docPart w:val="BD62F09DBBE340F487B648CD62A5D54B"/>
              </w:placeholder>
            </w:sdtPr>
            <w:sdtEndPr>
              <w:rPr>
                <w:rStyle w:val="Mention1"/>
              </w:rPr>
            </w:sdtEndPr>
            <w:sdtContent>
              <w:sdt>
                <w:sdtPr>
                  <w:rPr>
                    <w:rStyle w:val="Mention1"/>
                  </w:rPr>
                  <w:id w:val="-662234018"/>
                  <w:placeholder>
                    <w:docPart w:val="C35BEEBFFFF1432486D833D71C790349"/>
                  </w:placeholder>
                </w:sdtPr>
                <w:sdtEndPr>
                  <w:rPr>
                    <w:rStyle w:val="Mention1"/>
                  </w:rPr>
                </w:sdtEndPr>
                <w:sdtContent/>
              </w:sdt>
              <w:permStart w:id="2064259793" w:ed="sabrina.lopes@ansm.sante.fr"/>
              <w:r w:rsidR="00136AFC" w:rsidRPr="00BB1109">
                <w:rPr>
                  <w:rStyle w:val="Mention1"/>
                  <w:rFonts w:ascii="Arial" w:hAnsi="Arial"/>
                  <w:color w:val="auto"/>
                </w:rPr>
                <w:t xml:space="preserve"> </w:t>
              </w:r>
              <w:r w:rsidR="00136AFC" w:rsidRPr="00BB1109">
                <w:rPr>
                  <w:rStyle w:val="Mention1"/>
                  <w:rFonts w:ascii="Arial" w:hAnsi="Arial" w:cs="Arial"/>
                  <w:color w:val="auto"/>
                </w:rPr>
                <w:t xml:space="preserve">Pour plus d’information, consulter le </w:t>
              </w:r>
              <w:r w:rsidR="00136AFC" w:rsidRPr="00BB1109">
                <w:rPr>
                  <w:rFonts w:ascii="Arial" w:hAnsi="Arial" w:cs="Arial"/>
                  <w:color w:val="auto"/>
                </w:rPr>
                <w:t xml:space="preserve">Résumé des Caractéristiques du Produit correspondant à l’indication de traitement :  RCP américain pour le traitement </w:t>
              </w:r>
              <w:r w:rsidR="00E81373" w:rsidRPr="00BB1109">
                <w:rPr>
                  <w:rFonts w:ascii="Arial" w:hAnsi="Arial" w:cs="Arial"/>
                  <w:color w:val="auto"/>
                </w:rPr>
                <w:t>des</w:t>
              </w:r>
              <w:r w:rsidR="001F141A" w:rsidRPr="00BB1109">
                <w:rPr>
                  <w:rFonts w:ascii="Arial" w:hAnsi="Arial" w:cs="Arial"/>
                  <w:color w:val="auto"/>
                </w:rPr>
                <w:t xml:space="preserve"> patients adultes atteints de</w:t>
              </w:r>
              <w:r w:rsidR="00E81373" w:rsidRPr="00BB1109">
                <w:rPr>
                  <w:rFonts w:ascii="Arial" w:hAnsi="Arial" w:cs="Arial"/>
                  <w:color w:val="auto"/>
                </w:rPr>
                <w:t xml:space="preserve"> leucémies aigues </w:t>
              </w:r>
              <w:r w:rsidR="00885BE1" w:rsidRPr="00BB1109">
                <w:rPr>
                  <w:rFonts w:ascii="Arial" w:hAnsi="Arial" w:cs="Arial"/>
                  <w:color w:val="auto"/>
                </w:rPr>
                <w:t>myéloïdes</w:t>
              </w:r>
              <w:r w:rsidR="00355BB5" w:rsidRPr="00BB1109">
                <w:rPr>
                  <w:rFonts w:ascii="Arial" w:hAnsi="Arial" w:cs="Arial"/>
                  <w:color w:val="auto"/>
                </w:rPr>
                <w:t xml:space="preserve"> en rechute ou </w:t>
              </w:r>
              <w:r w:rsidR="00EC4893" w:rsidRPr="00BB1109">
                <w:rPr>
                  <w:rFonts w:ascii="Arial" w:hAnsi="Arial" w:cs="Arial"/>
                  <w:color w:val="auto"/>
                </w:rPr>
                <w:t>réfractaire</w:t>
              </w:r>
              <w:r w:rsidR="001F141A" w:rsidRPr="00BB1109">
                <w:rPr>
                  <w:rFonts w:ascii="Arial" w:hAnsi="Arial" w:cs="Arial"/>
                  <w:color w:val="auto"/>
                </w:rPr>
                <w:t xml:space="preserve"> présenta</w:t>
              </w:r>
              <w:r w:rsidR="00C348BB" w:rsidRPr="00BB1109">
                <w:rPr>
                  <w:rFonts w:ascii="Arial" w:hAnsi="Arial" w:cs="Arial"/>
                  <w:color w:val="auto"/>
                </w:rPr>
                <w:t>nt une mutation IDH2</w:t>
              </w:r>
              <w:r w:rsidR="00136AFC" w:rsidRPr="00BB1109">
                <w:rPr>
                  <w:rFonts w:ascii="Arial" w:hAnsi="Arial" w:cs="Arial"/>
                  <w:color w:val="auto"/>
                </w:rPr>
                <w:t xml:space="preserve">.  Ce document </w:t>
              </w:r>
              <w:r w:rsidR="00134551" w:rsidRPr="00BB1109">
                <w:rPr>
                  <w:rFonts w:ascii="Arial" w:hAnsi="Arial" w:cs="Arial"/>
                  <w:color w:val="auto"/>
                </w:rPr>
                <w:t>est</w:t>
              </w:r>
              <w:r w:rsidR="00136AFC" w:rsidRPr="00BB1109">
                <w:rPr>
                  <w:rFonts w:ascii="Arial" w:hAnsi="Arial" w:cs="Arial"/>
                  <w:color w:val="auto"/>
                </w:rPr>
                <w:t xml:space="preserve"> disponible sur le référentiel des médicaments en accès dérogatoire du site internet de l’ANSM </w:t>
              </w:r>
              <w:r w:rsidR="00136AFC" w:rsidRPr="00BB1109">
                <w:rPr>
                  <w:rFonts w:ascii="Arial" w:hAnsi="Arial" w:cs="Arial"/>
                </w:rPr>
                <w:t>(</w:t>
              </w:r>
              <w:r w:rsidR="00B14A0E" w:rsidRPr="00BB1109">
                <w:rPr>
                  <w:rFonts w:ascii="Arial" w:hAnsi="Arial" w:cs="Arial"/>
                </w:rPr>
                <w:t>https://ansm.sante.fr/tableau-acces-derogatoire/idhifa#</w:t>
              </w:r>
              <w:r w:rsidR="00C81777" w:rsidRPr="00BB1109">
                <w:rPr>
                  <w:rFonts w:ascii="Arial" w:hAnsi="Arial" w:cs="Arial"/>
                </w:rPr>
                <w:t>)</w:t>
              </w:r>
              <w:permEnd w:id="2064259793"/>
            </w:sdtContent>
          </w:sdt>
          <w:permEnd w:id="874315966"/>
        </w:sdtContent>
      </w:sdt>
      <w:permEnd w:id="439688540"/>
    </w:p>
    <w:permEnd w:id="316038767"/>
    <w:p w14:paraId="71B8107C" w14:textId="486170B4" w:rsidR="00D93E3B" w:rsidRPr="00BB1109" w:rsidRDefault="00D93E3B" w:rsidP="00D93E3B"/>
    <w:p w14:paraId="71B8107D" w14:textId="5D2D8374" w:rsidR="00D93E3B" w:rsidRPr="00BB1109" w:rsidRDefault="00D93E3B" w:rsidP="00D93E3B">
      <w:pPr>
        <w:pStyle w:val="Titre2"/>
        <w:numPr>
          <w:ilvl w:val="0"/>
          <w:numId w:val="0"/>
        </w:numPr>
        <w:ind w:left="360" w:hanging="360"/>
      </w:pPr>
      <w:r w:rsidRPr="00BB1109">
        <w:t>Engagement du prescripteur</w:t>
      </w:r>
    </w:p>
    <w:p w14:paraId="71B8107E" w14:textId="2E1CD45D" w:rsidR="00D93E3B" w:rsidRPr="00BB1109" w:rsidRDefault="00D93E3B" w:rsidP="00D93E3B">
      <w:pPr>
        <w:pStyle w:val="Intertitre"/>
      </w:pPr>
      <w:r w:rsidRPr="00BB1109">
        <w:t xml:space="preserve">Critères d’octroi </w:t>
      </w:r>
    </w:p>
    <w:permStart w:id="549994040" w:edGrp="everyone" w:displacedByCustomXml="next"/>
    <w:permStart w:id="326323952" w:ed="annie.lorence@ansm.sante.fr" w:displacedByCustomXml="next"/>
    <w:permStart w:id="805786517" w:ed="ad.ansm-intra.fr\Slopes" w:displacedByCustomXml="next"/>
    <w:sdt>
      <w:sdtPr>
        <w:id w:val="-14625321"/>
        <w:placeholder>
          <w:docPart w:val="22274B8E07AE4FFBBC049B677CD3F841"/>
        </w:placeholder>
      </w:sdtPr>
      <w:sdtEndPr/>
      <w:sdtContent>
        <w:sdt>
          <w:sdtPr>
            <w:id w:val="1956057123"/>
            <w:placeholder>
              <w:docPart w:val="CC4F0567D9BD4F6998E0F65F4CF12508"/>
            </w:placeholder>
          </w:sdtPr>
          <w:sdtEndPr/>
          <w:sdtContent>
            <w:p w14:paraId="34D01C90" w14:textId="1A0518E5" w:rsidR="00C71735" w:rsidRPr="00BB1109" w:rsidRDefault="00BB55AF" w:rsidP="00B26BD0">
              <w:pPr>
                <w:rPr>
                  <w:rFonts w:ascii="Arial Nova Cond" w:hAnsi="Arial Nova Cond"/>
                  <w:color w:val="595959" w:themeColor="text1" w:themeTint="A6"/>
                  <w:shd w:val="clear" w:color="auto" w:fill="F2F2F2" w:themeFill="background1" w:themeFillShade="F2"/>
                </w:rPr>
              </w:pPr>
              <w:sdt>
                <w:sdtPr>
                  <w:rPr>
                    <w:rStyle w:val="Mention1"/>
                  </w:rPr>
                  <w:id w:val="-1646501975"/>
                  <w:placeholder>
                    <w:docPart w:val="1208D6BB908F4DCDBC3D25FC205320A7"/>
                  </w:placeholder>
                </w:sdtPr>
                <w:sdtEndPr>
                  <w:rPr>
                    <w:rStyle w:val="Mention1"/>
                  </w:rPr>
                </w:sdtEndPr>
                <w:sdtContent>
                  <w:r w:rsidR="00A25CAD" w:rsidRPr="00BB1109">
                    <w:rPr>
                      <w:rStyle w:val="Mention1"/>
                    </w:rPr>
                    <w:t xml:space="preserve">Reflet des critères d’octroi du référentiel </w:t>
                  </w:r>
                </w:sdtContent>
              </w:sdt>
            </w:p>
            <w:p w14:paraId="1B544CBF" w14:textId="4FF8552D" w:rsidR="00B26BD0" w:rsidRPr="00BB1109" w:rsidRDefault="47AC4EA8" w:rsidP="00B26BD0">
              <w:r w:rsidRPr="00BB1109">
                <w:t xml:space="preserve">Leucémie aiguë myéloïde </w:t>
              </w:r>
              <w:r w:rsidR="08C91C49" w:rsidRPr="00BB1109">
                <w:t>de l’</w:t>
              </w:r>
              <w:r w:rsidRPr="00BB1109">
                <w:t xml:space="preserve">adulte en rechute/réfractaire présentant les critères suivants : </w:t>
              </w:r>
            </w:p>
            <w:p w14:paraId="0C110D49" w14:textId="77777777" w:rsidR="00B26BD0" w:rsidRPr="00BB1109" w:rsidRDefault="00B26BD0" w:rsidP="00C81777">
              <w:pPr>
                <w:pStyle w:val="Paragraphedeliste"/>
                <w:numPr>
                  <w:ilvl w:val="1"/>
                  <w:numId w:val="88"/>
                </w:numPr>
              </w:pPr>
              <w:r w:rsidRPr="00BB1109">
                <w:t>Rechute cytologique confirmée</w:t>
              </w:r>
            </w:p>
            <w:p w14:paraId="05377174" w14:textId="77777777" w:rsidR="00B26BD0" w:rsidRPr="00BB1109" w:rsidRDefault="00B26BD0" w:rsidP="00C81777">
              <w:pPr>
                <w:pStyle w:val="Paragraphedeliste"/>
                <w:numPr>
                  <w:ilvl w:val="1"/>
                  <w:numId w:val="88"/>
                </w:numPr>
              </w:pPr>
              <w:r w:rsidRPr="00BB1109">
                <w:t>Présence de la mutation IDH2</w:t>
              </w:r>
            </w:p>
            <w:p w14:paraId="3B083101" w14:textId="77777777" w:rsidR="00B26BD0" w:rsidRPr="00BB1109" w:rsidRDefault="00B26BD0" w:rsidP="00C81777">
              <w:pPr>
                <w:pStyle w:val="Paragraphedeliste"/>
                <w:numPr>
                  <w:ilvl w:val="1"/>
                  <w:numId w:val="88"/>
                </w:numPr>
              </w:pPr>
              <w:r w:rsidRPr="00BB1109">
                <w:t>À partir de la 3e ligne pour les patients éligibles à une chimiothérapie d’induction intensive (patients ayant reçu une 1re ligne incluant un protocole d’induction intensive à base d’anthracycline + cytarabine et une 2e ligne correspondant à un traitement de réinduction intensif ou de faible intensité)</w:t>
              </w:r>
            </w:p>
            <w:p w14:paraId="444CC03D" w14:textId="77777777" w:rsidR="00B26BD0" w:rsidRPr="00BB1109" w:rsidRDefault="00B26BD0" w:rsidP="00C81777">
              <w:pPr>
                <w:pStyle w:val="Paragraphedeliste"/>
                <w:numPr>
                  <w:ilvl w:val="1"/>
                  <w:numId w:val="88"/>
                </w:numPr>
              </w:pPr>
              <w:r w:rsidRPr="00BB1109">
                <w:t>À partir de la 2e ligne pour les patients non éligibles à une chimiothérapie d’induction intensive</w:t>
              </w:r>
            </w:p>
            <w:p w14:paraId="4F77CBEF" w14:textId="77777777" w:rsidR="00B26BD0" w:rsidRPr="00BB1109" w:rsidRDefault="00B26BD0" w:rsidP="00C81777">
              <w:pPr>
                <w:pStyle w:val="Paragraphedeliste"/>
                <w:numPr>
                  <w:ilvl w:val="1"/>
                  <w:numId w:val="88"/>
                </w:numPr>
              </w:pPr>
              <w:r w:rsidRPr="00BB1109">
                <w:t xml:space="preserve">Non éligible à un essai clinique </w:t>
              </w:r>
            </w:p>
            <w:p w14:paraId="41D77F9E" w14:textId="77777777" w:rsidR="00B26BD0" w:rsidRPr="00BB1109" w:rsidRDefault="00B26BD0" w:rsidP="00C81777">
              <w:pPr>
                <w:pStyle w:val="Paragraphedeliste"/>
                <w:numPr>
                  <w:ilvl w:val="1"/>
                  <w:numId w:val="88"/>
                </w:numPr>
              </w:pPr>
              <w:r w:rsidRPr="00BB1109">
                <w:t>En l’absence d’alternative</w:t>
              </w:r>
            </w:p>
            <w:p w14:paraId="0347AA8B" w14:textId="77777777" w:rsidR="00B26BD0" w:rsidRPr="00BB1109" w:rsidRDefault="00B26BD0" w:rsidP="00C81777">
              <w:pPr>
                <w:pStyle w:val="Paragraphedeliste"/>
                <w:numPr>
                  <w:ilvl w:val="1"/>
                  <w:numId w:val="88"/>
                </w:numPr>
              </w:pPr>
              <w:r w:rsidRPr="00BB1109">
                <w:t xml:space="preserve">Monothérapie </w:t>
              </w:r>
            </w:p>
            <w:p w14:paraId="6F663750" w14:textId="77777777" w:rsidR="00B26BD0" w:rsidRPr="00BB1109" w:rsidRDefault="00B26BD0" w:rsidP="00B26BD0"/>
            <w:p w14:paraId="3F64E755" w14:textId="084203F6" w:rsidR="00B26BD0" w:rsidRPr="00BB1109" w:rsidRDefault="00B26BD0" w:rsidP="00B26BD0">
              <w:r w:rsidRPr="00BB1109">
                <w:t xml:space="preserve">Les patients ayant reçu un traitement par </w:t>
              </w:r>
              <w:proofErr w:type="spellStart"/>
              <w:r w:rsidRPr="00BB1109">
                <w:t>énasid</w:t>
              </w:r>
              <w:r w:rsidR="00C81777" w:rsidRPr="00BB1109">
                <w:t>e</w:t>
              </w:r>
              <w:r w:rsidRPr="00BB1109">
                <w:t>nib</w:t>
              </w:r>
              <w:proofErr w:type="spellEnd"/>
              <w:r w:rsidRPr="00BB1109">
                <w:t xml:space="preserve"> (ou tout autre agent ciblant une mutation IDH2) et n’ayant pas présenté d’absence de réponse documentée, ni de progression sous traitement peuvent être inclus.</w:t>
              </w:r>
            </w:p>
            <w:p w14:paraId="3DC6802D" w14:textId="77777777" w:rsidR="00B26BD0" w:rsidRPr="00BB1109" w:rsidRDefault="00B26BD0" w:rsidP="00A25CAD">
              <w:pPr>
                <w:rPr>
                  <w:rStyle w:val="Mention1"/>
                </w:rPr>
              </w:pPr>
            </w:p>
            <w:permEnd w:id="549994040"/>
            <w:p w14:paraId="6130F363" w14:textId="7CA64605" w:rsidR="00A25CAD" w:rsidRPr="00BB1109" w:rsidRDefault="5B854457">
              <w:r w:rsidRPr="00BB1109">
                <w:t>Le prescripteur s’engage à avoir réalisé les bilans biologiques applicables décrits en rubrique « Biologie »</w:t>
              </w:r>
              <w:r w:rsidR="00BF70CC" w:rsidRPr="00BB1109">
                <w:t xml:space="preserve"> et à avoir vérifié le statut contraceptif pour les femmes en âge de procréer ou les patients de sexe masculin</w:t>
              </w:r>
              <w:r w:rsidRPr="00BB1109">
                <w:t>.</w:t>
              </w:r>
            </w:p>
          </w:sdtContent>
        </w:sdt>
      </w:sdtContent>
    </w:sdt>
    <w:p w14:paraId="591FE470" w14:textId="211FCC2C" w:rsidR="7750D598" w:rsidRPr="00BB1109" w:rsidRDefault="7750D598"/>
    <w:p w14:paraId="71B81082" w14:textId="4F03FCDF" w:rsidR="00A15798" w:rsidRPr="00BB1109" w:rsidRDefault="00A15798" w:rsidP="00D93E3B">
      <w:pPr>
        <w:rPr>
          <w:rFonts w:cs="Arial"/>
          <w:b/>
          <w:sz w:val="23"/>
          <w:szCs w:val="23"/>
        </w:rPr>
      </w:pPr>
    </w:p>
    <w:p w14:paraId="71B81083" w14:textId="627F587B" w:rsidR="00D93E3B" w:rsidRPr="00BB1109" w:rsidRDefault="00D93E3B" w:rsidP="00D93E3B">
      <w:r w:rsidRPr="00BB1109">
        <w:rPr>
          <w:rFonts w:cs="Arial"/>
          <w:b/>
          <w:sz w:val="23"/>
          <w:szCs w:val="23"/>
        </w:rPr>
        <w:lastRenderedPageBreak/>
        <w:t>Rappel : le prescripteur doit attester via e</w:t>
      </w:r>
      <w:r w:rsidR="002A5503" w:rsidRPr="00BB1109">
        <w:rPr>
          <w:rFonts w:cs="Arial"/>
          <w:b/>
          <w:sz w:val="23"/>
          <w:szCs w:val="23"/>
        </w:rPr>
        <w:t>-</w:t>
      </w:r>
      <w:r w:rsidRPr="00BB1109">
        <w:rPr>
          <w:rFonts w:cs="Arial"/>
          <w:b/>
          <w:sz w:val="23"/>
          <w:szCs w:val="23"/>
        </w:rPr>
        <w:t>saturne que la demande d’AAC est conforme aux critères d'octroi d'une AAC pour ce médicament, tels que mentionnés dans le référentiel en vigueur à la date de la présente demande (insérer le lien)</w:t>
      </w:r>
      <w:r w:rsidRPr="00BB1109">
        <w:rPr>
          <w:rFonts w:cs="Arial"/>
          <w:sz w:val="23"/>
          <w:szCs w:val="23"/>
        </w:rPr>
        <w:t>.</w:t>
      </w:r>
    </w:p>
    <w:p w14:paraId="71B81084" w14:textId="53F4FB07" w:rsidR="00A95A1E" w:rsidRPr="00BB1109" w:rsidRDefault="00D93E3B" w:rsidP="00A95A1E">
      <w:pPr>
        <w:rPr>
          <w:rStyle w:val="Mention1"/>
        </w:rPr>
      </w:pPr>
      <w:r w:rsidRPr="00BB1109">
        <w:t xml:space="preserve">Si non conforme, justification de la demande : </w:t>
      </w:r>
      <w:permStart w:id="905607093" w:edGrp="everyone"/>
      <w:sdt>
        <w:sdtPr>
          <w:rPr>
            <w:rStyle w:val="Mention1"/>
          </w:rPr>
          <w:id w:val="318690701"/>
          <w:placeholder>
            <w:docPart w:val="127018E85BF7485491DB599D873766DD"/>
          </w:placeholder>
        </w:sdtPr>
        <w:sdtEndPr>
          <w:rPr>
            <w:rStyle w:val="Mention1"/>
          </w:rPr>
        </w:sdtEndPr>
        <w:sdtContent>
          <w:r w:rsidR="00A95A1E" w:rsidRPr="00BB1109">
            <w:rPr>
              <w:rStyle w:val="Mention1"/>
            </w:rPr>
            <w:t>Justification de la demande</w:t>
          </w:r>
        </w:sdtContent>
      </w:sdt>
      <w:permEnd w:id="905607093"/>
    </w:p>
    <w:p w14:paraId="2804955D" w14:textId="77777777" w:rsidR="00433B65" w:rsidRPr="00BB1109" w:rsidRDefault="00433B65" w:rsidP="00C67DA4"/>
    <w:p w14:paraId="71B81085" w14:textId="58299A51" w:rsidR="00C67DA4" w:rsidRPr="00BB1109" w:rsidRDefault="00FC59EB" w:rsidP="00C67DA4">
      <w:r w:rsidRPr="00BB1109">
        <w:t xml:space="preserve">Je soussigné, Dr .........................................................., confirme être habilité à prescrire </w:t>
      </w:r>
      <w:r w:rsidR="001F3EA0" w:rsidRPr="00BB1109">
        <w:t>IDHIFA</w:t>
      </w:r>
      <w:r w:rsidRPr="00BB1109">
        <w:t xml:space="preserve">® en tant que spécialiste en hématologie ou en tant que médecin compétent en maladies du sang </w:t>
      </w:r>
    </w:p>
    <w:p w14:paraId="261BCB78" w14:textId="77777777" w:rsidR="00433B65" w:rsidRPr="00BB1109" w:rsidRDefault="00433B65" w:rsidP="00C67DA4"/>
    <w:p w14:paraId="71B81086" w14:textId="5C348C76" w:rsidR="00D93E3B" w:rsidRPr="00BB1109" w:rsidRDefault="00D93E3B" w:rsidP="00D93E3B">
      <w:r w:rsidRPr="00BB1109">
        <w:rPr>
          <w:rStyle w:val="lev"/>
        </w:rPr>
        <w:t xml:space="preserve">J’ai remis les documents d’information au patient (disponible en </w:t>
      </w:r>
      <w:hyperlink w:anchor="Annexe_4" w:history="1">
        <w:r w:rsidRPr="00BB1109">
          <w:rPr>
            <w:rStyle w:val="Lienhypertexte"/>
          </w:rPr>
          <w:t xml:space="preserve">annexe </w:t>
        </w:r>
      </w:hyperlink>
      <w:r w:rsidR="00A7069F" w:rsidRPr="00BB1109">
        <w:rPr>
          <w:rStyle w:val="Lienhypertexte"/>
        </w:rPr>
        <w:t>3</w:t>
      </w:r>
      <w:r w:rsidRPr="00BB1109">
        <w:rPr>
          <w:rStyle w:val="lev"/>
        </w:rPr>
        <w:t>)</w:t>
      </w:r>
      <w:r w:rsidR="00E40364" w:rsidRPr="00BB1109">
        <w:rPr>
          <w:rStyle w:val="lev"/>
        </w:rPr>
        <w:t xml:space="preserve"> incluant </w:t>
      </w:r>
      <w:proofErr w:type="gramStart"/>
      <w:r w:rsidR="00E40364" w:rsidRPr="00BB1109">
        <w:rPr>
          <w:rStyle w:val="lev"/>
        </w:rPr>
        <w:t>la carte patient</w:t>
      </w:r>
      <w:proofErr w:type="gramEnd"/>
      <w:r w:rsidRPr="00BB1109">
        <w:rPr>
          <w:rStyle w:val="lev"/>
        </w:rPr>
        <w:t xml:space="preserve"> et certifie que le patient a été informé de la collecte de ses données personnelles :</w:t>
      </w:r>
      <w:r w:rsidR="00433B65" w:rsidRPr="00BB1109">
        <w:rPr>
          <w:rStyle w:val="lev"/>
        </w:rPr>
        <w:t xml:space="preserve">    </w:t>
      </w:r>
      <w:r w:rsidRPr="00BB1109">
        <w:rPr>
          <w:rStyle w:val="lev"/>
        </w:rPr>
        <w:t xml:space="preserve"> </w:t>
      </w:r>
      <w:permStart w:id="197751415" w:edGrp="everyone"/>
      <w:sdt>
        <w:sdtPr>
          <w:id w:val="1263810966"/>
          <w14:checkbox>
            <w14:checked w14:val="0"/>
            <w14:checkedState w14:val="2612" w14:font="MS Gothic"/>
            <w14:uncheckedState w14:val="2610" w14:font="MS Gothic"/>
          </w14:checkbox>
        </w:sdtPr>
        <w:sdtEndPr/>
        <w:sdtContent>
          <w:r w:rsidR="00BA0A9B" w:rsidRPr="00BB1109">
            <w:rPr>
              <w:rFonts w:ascii="MS Gothic" w:eastAsia="MS Gothic" w:hAnsi="MS Gothic" w:hint="eastAsia"/>
            </w:rPr>
            <w:t>☐</w:t>
          </w:r>
        </w:sdtContent>
      </w:sdt>
      <w:permEnd w:id="197751415"/>
      <w:r w:rsidRPr="00BB1109">
        <w:t xml:space="preserve"> Oui </w:t>
      </w:r>
      <w:permStart w:id="1901680434" w:edGrp="everyone"/>
      <w:permEnd w:id="805786517"/>
      <w:permEnd w:id="326323952"/>
      <w:sdt>
        <w:sdtPr>
          <w:id w:val="-2101469471"/>
          <w14:checkbox>
            <w14:checked w14:val="0"/>
            <w14:checkedState w14:val="2612" w14:font="MS Gothic"/>
            <w14:uncheckedState w14:val="2610" w14:font="MS Gothic"/>
          </w14:checkbox>
        </w:sdtPr>
        <w:sdtEndPr/>
        <w:sdtContent>
          <w:r w:rsidR="00BA0A9B" w:rsidRPr="00BB1109">
            <w:rPr>
              <w:rFonts w:ascii="MS Gothic" w:eastAsia="MS Gothic" w:hAnsi="MS Gothic" w:hint="eastAsia"/>
            </w:rPr>
            <w:t>☐</w:t>
          </w:r>
        </w:sdtContent>
      </w:sdt>
      <w:permStart w:id="271268400" w:ed="ad.ansm-intra.fr\Slopes"/>
      <w:permStart w:id="1956249879" w:ed="annie.lorence@ansm.sante.fr"/>
      <w:permEnd w:id="1901680434"/>
      <w:r w:rsidRPr="00BB1109">
        <w:t xml:space="preserve"> Non</w:t>
      </w:r>
    </w:p>
    <w:p w14:paraId="71B81087" w14:textId="45DB2329" w:rsidR="00D93E3B" w:rsidRPr="00BB1109"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BB1109" w14:paraId="71B8109E" w14:textId="37DDCE43" w:rsidTr="00415D63">
        <w:tc>
          <w:tcPr>
            <w:tcW w:w="4826" w:type="dxa"/>
          </w:tcPr>
          <w:p w14:paraId="71B81088" w14:textId="02E0AD1F" w:rsidR="00D93E3B" w:rsidRPr="00BB1109" w:rsidRDefault="00D93E3B" w:rsidP="00CA424C">
            <w:pPr>
              <w:rPr>
                <w:rStyle w:val="lev"/>
                <w:rFonts w:cs="Arial"/>
                <w:sz w:val="21"/>
                <w:szCs w:val="21"/>
              </w:rPr>
            </w:pPr>
            <w:r w:rsidRPr="00BB1109">
              <w:rPr>
                <w:rStyle w:val="lev"/>
                <w:rFonts w:cs="Arial"/>
                <w:sz w:val="21"/>
                <w:szCs w:val="21"/>
              </w:rPr>
              <w:t xml:space="preserve">Médecin prescripteur </w:t>
            </w:r>
          </w:p>
          <w:p w14:paraId="71B81089" w14:textId="7EF3B085" w:rsidR="00D93E3B" w:rsidRPr="00BB1109" w:rsidRDefault="00D93E3B" w:rsidP="00CA424C">
            <w:pPr>
              <w:rPr>
                <w:rFonts w:cs="Arial"/>
                <w:sz w:val="21"/>
                <w:szCs w:val="21"/>
              </w:rPr>
            </w:pPr>
            <w:r w:rsidRPr="00BB1109">
              <w:rPr>
                <w:rFonts w:cs="Arial"/>
                <w:sz w:val="21"/>
                <w:szCs w:val="21"/>
              </w:rPr>
              <w:t xml:space="preserve">Nom/Prénom : </w:t>
            </w:r>
            <w:sdt>
              <w:sdtPr>
                <w:rPr>
                  <w:rFonts w:cs="Arial"/>
                  <w:sz w:val="21"/>
                  <w:szCs w:val="21"/>
                </w:rPr>
                <w:id w:val="-1343394193"/>
                <w:placeholder>
                  <w:docPart w:val="17E9460E30B946429D5402C86770A382"/>
                </w:placeholder>
              </w:sdtPr>
              <w:sdtEndPr/>
              <w:sdtContent/>
            </w:sdt>
          </w:p>
          <w:p w14:paraId="71B8108A" w14:textId="110A2B08" w:rsidR="00D93E3B" w:rsidRPr="00BB1109" w:rsidRDefault="00D93E3B" w:rsidP="00CA424C">
            <w:pPr>
              <w:rPr>
                <w:rFonts w:cs="Arial"/>
                <w:sz w:val="21"/>
                <w:szCs w:val="21"/>
              </w:rPr>
            </w:pPr>
            <w:r w:rsidRPr="00BB1109">
              <w:rPr>
                <w:rFonts w:cs="Arial"/>
                <w:sz w:val="21"/>
                <w:szCs w:val="21"/>
              </w:rPr>
              <w:t xml:space="preserve">Spécialité : </w:t>
            </w:r>
            <w:sdt>
              <w:sdtPr>
                <w:rPr>
                  <w:rFonts w:cs="Arial"/>
                  <w:sz w:val="21"/>
                  <w:szCs w:val="21"/>
                </w:rPr>
                <w:id w:val="-137195048"/>
                <w:placeholder>
                  <w:docPart w:val="12BE4690D53047AD91CB9956BFA92201"/>
                </w:placeholder>
              </w:sdtPr>
              <w:sdtEndPr/>
              <w:sdtContent/>
            </w:sdt>
          </w:p>
          <w:p w14:paraId="71B8108B" w14:textId="52B1B5F0" w:rsidR="00D93E3B" w:rsidRPr="00BB1109" w:rsidRDefault="00D93E3B" w:rsidP="00CA424C">
            <w:pPr>
              <w:rPr>
                <w:rFonts w:cs="Arial"/>
                <w:sz w:val="21"/>
                <w:szCs w:val="21"/>
              </w:rPr>
            </w:pPr>
            <w:proofErr w:type="gramStart"/>
            <w:r w:rsidRPr="00BB1109">
              <w:rPr>
                <w:rFonts w:cs="Arial"/>
                <w:sz w:val="21"/>
                <w:szCs w:val="21"/>
              </w:rPr>
              <w:t>N</w:t>
            </w:r>
            <w:r w:rsidRPr="00BB1109">
              <w:rPr>
                <w:rFonts w:cs="Arial"/>
                <w:sz w:val="21"/>
                <w:szCs w:val="21"/>
                <w:vertAlign w:val="superscript"/>
              </w:rPr>
              <w:t>o</w:t>
            </w:r>
            <w:r w:rsidRPr="00BB1109">
              <w:rPr>
                <w:rFonts w:cs="Arial"/>
                <w:sz w:val="21"/>
                <w:szCs w:val="21"/>
              </w:rPr>
              <w:t>  RPPS</w:t>
            </w:r>
            <w:proofErr w:type="gramEnd"/>
            <w:r w:rsidRPr="00BB1109">
              <w:rPr>
                <w:rFonts w:cs="Arial"/>
                <w:sz w:val="21"/>
                <w:szCs w:val="21"/>
              </w:rPr>
              <w:t xml:space="preserve"> : </w:t>
            </w:r>
            <w:sdt>
              <w:sdtPr>
                <w:rPr>
                  <w:rFonts w:cs="Arial"/>
                  <w:sz w:val="21"/>
                  <w:szCs w:val="21"/>
                </w:rPr>
                <w:id w:val="340045410"/>
                <w:placeholder>
                  <w:docPart w:val="1D053310784C4F5AAD47793B6E163BDB"/>
                </w:placeholder>
              </w:sdtPr>
              <w:sdtEndPr/>
              <w:sdtContent/>
            </w:sdt>
          </w:p>
          <w:p w14:paraId="71B8108C" w14:textId="069D93AE" w:rsidR="00D93E3B" w:rsidRPr="00BB1109" w:rsidRDefault="00D93E3B" w:rsidP="00CA424C">
            <w:pPr>
              <w:rPr>
                <w:rFonts w:cs="Arial"/>
                <w:sz w:val="21"/>
                <w:szCs w:val="21"/>
              </w:rPr>
            </w:pPr>
            <w:r w:rsidRPr="00BB1109">
              <w:rPr>
                <w:rFonts w:cs="Arial"/>
                <w:sz w:val="21"/>
                <w:szCs w:val="21"/>
              </w:rPr>
              <w:t>Hôpital :</w:t>
            </w:r>
          </w:p>
          <w:permStart w:id="1425024057" w:edGrp="everyone"/>
          <w:p w14:paraId="71B8108D" w14:textId="7C1ADBBF" w:rsidR="00D93E3B" w:rsidRPr="00BB1109" w:rsidRDefault="00BB55AF"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End w:id="1425024057"/>
            <w:r w:rsidR="00D93E3B" w:rsidRPr="00BB1109">
              <w:rPr>
                <w:rFonts w:cs="Arial"/>
                <w:sz w:val="21"/>
                <w:szCs w:val="21"/>
              </w:rPr>
              <w:t xml:space="preserve"> CHU </w:t>
            </w:r>
            <w:permStart w:id="959925464" w:edGrp="everyone"/>
            <w:sdt>
              <w:sdtPr>
                <w:rPr>
                  <w:rFonts w:cs="Arial"/>
                  <w:sz w:val="21"/>
                  <w:szCs w:val="21"/>
                </w:rPr>
                <w:id w:val="-67966911"/>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End w:id="959925464"/>
            <w:r w:rsidR="00D93E3B" w:rsidRPr="00BB1109">
              <w:rPr>
                <w:rFonts w:cs="Arial"/>
                <w:sz w:val="21"/>
                <w:szCs w:val="21"/>
              </w:rPr>
              <w:t xml:space="preserve"> CHG </w:t>
            </w:r>
            <w:permStart w:id="2022390733" w:edGrp="everyone"/>
            <w:sdt>
              <w:sdtPr>
                <w:rPr>
                  <w:rFonts w:cs="Arial"/>
                  <w:sz w:val="21"/>
                  <w:szCs w:val="21"/>
                </w:rPr>
                <w:id w:val="-1384630246"/>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End w:id="2022390733"/>
            <w:r w:rsidR="00D93E3B" w:rsidRPr="00BB1109">
              <w:rPr>
                <w:rFonts w:cs="Arial"/>
                <w:sz w:val="21"/>
                <w:szCs w:val="21"/>
              </w:rPr>
              <w:t xml:space="preserve"> CLCC </w:t>
            </w:r>
            <w:permStart w:id="1580013821" w:edGrp="everyone"/>
            <w:permEnd w:id="271268400"/>
            <w:permEnd w:id="1956249879"/>
            <w:sdt>
              <w:sdtPr>
                <w:rPr>
                  <w:rFonts w:cs="Arial"/>
                  <w:sz w:val="21"/>
                  <w:szCs w:val="21"/>
                </w:rPr>
                <w:id w:val="-404913869"/>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Start w:id="1136407666" w:ed="ad.ansm-intra.fr\Slopes"/>
            <w:permStart w:id="485313251" w:ed="annie.lorence@ansm.sante.fr"/>
            <w:permEnd w:id="1580013821"/>
            <w:r w:rsidR="00D93E3B" w:rsidRPr="00BB1109">
              <w:rPr>
                <w:rFonts w:cs="Arial"/>
                <w:sz w:val="21"/>
                <w:szCs w:val="21"/>
              </w:rPr>
              <w:t xml:space="preserve"> centre privé</w:t>
            </w:r>
          </w:p>
          <w:p w14:paraId="71B8108E" w14:textId="66FB8126" w:rsidR="00D93E3B" w:rsidRPr="00BB1109" w:rsidRDefault="00D93E3B" w:rsidP="00CA424C">
            <w:pPr>
              <w:jc w:val="left"/>
              <w:rPr>
                <w:rFonts w:cs="Arial"/>
                <w:sz w:val="21"/>
                <w:szCs w:val="21"/>
              </w:rPr>
            </w:pPr>
            <w:r w:rsidRPr="00BB1109">
              <w:rPr>
                <w:rFonts w:cs="Arial"/>
                <w:sz w:val="21"/>
                <w:szCs w:val="21"/>
              </w:rPr>
              <w:t xml:space="preserve">Numéro FINESS : </w:t>
            </w:r>
            <w:sdt>
              <w:sdtPr>
                <w:rPr>
                  <w:rFonts w:cs="Arial"/>
                  <w:sz w:val="21"/>
                  <w:szCs w:val="21"/>
                </w:rPr>
                <w:id w:val="-321593172"/>
                <w:placeholder>
                  <w:docPart w:val="0183D319F6D1467F88610B6C53C9DB03"/>
                </w:placeholder>
              </w:sdtPr>
              <w:sdtEndPr/>
              <w:sdtContent/>
            </w:sdt>
            <w:r w:rsidRPr="00BB1109">
              <w:rPr>
                <w:rFonts w:cs="Arial"/>
                <w:sz w:val="21"/>
                <w:szCs w:val="21"/>
              </w:rPr>
              <w:br/>
            </w:r>
            <w:proofErr w:type="gramStart"/>
            <w:r w:rsidRPr="00BB1109">
              <w:rPr>
                <w:rFonts w:cs="Arial"/>
                <w:sz w:val="21"/>
                <w:szCs w:val="21"/>
              </w:rPr>
              <w:t>Tel:</w:t>
            </w:r>
            <w:proofErr w:type="gramEnd"/>
            <w:r w:rsidRPr="00BB1109">
              <w:rPr>
                <w:rFonts w:cs="Arial"/>
                <w:sz w:val="21"/>
                <w:szCs w:val="21"/>
              </w:rPr>
              <w:tab/>
            </w:r>
            <w:sdt>
              <w:sdtPr>
                <w:rPr>
                  <w:rFonts w:cs="Arial"/>
                  <w:sz w:val="21"/>
                  <w:szCs w:val="21"/>
                </w:rPr>
                <w:id w:val="-39525410"/>
                <w:placeholder>
                  <w:docPart w:val="32FADE6D1CB64771945665FD1ED49FF6"/>
                </w:placeholder>
              </w:sdtPr>
              <w:sdtEndPr/>
              <w:sdtContent/>
            </w:sdt>
            <w:r w:rsidRPr="00BB1109">
              <w:rPr>
                <w:rFonts w:cs="Arial"/>
                <w:sz w:val="21"/>
                <w:szCs w:val="21"/>
              </w:rPr>
              <w:tab/>
            </w:r>
            <w:r w:rsidRPr="00BB1109">
              <w:rPr>
                <w:rFonts w:cs="Arial"/>
                <w:sz w:val="21"/>
                <w:szCs w:val="21"/>
              </w:rPr>
              <w:tab/>
            </w:r>
          </w:p>
          <w:p w14:paraId="71B8108F" w14:textId="31D1093E" w:rsidR="00D93E3B" w:rsidRPr="00BB1109" w:rsidRDefault="00D93E3B" w:rsidP="00CA424C">
            <w:pPr>
              <w:rPr>
                <w:rFonts w:cs="Arial"/>
                <w:sz w:val="21"/>
                <w:szCs w:val="21"/>
                <w:lang w:val="de-DE"/>
              </w:rPr>
            </w:pPr>
            <w:proofErr w:type="spellStart"/>
            <w:r w:rsidRPr="00BB1109">
              <w:rPr>
                <w:rFonts w:cs="Arial"/>
                <w:sz w:val="21"/>
                <w:szCs w:val="21"/>
                <w:lang w:val="de-DE"/>
              </w:rPr>
              <w:t>E-mail</w:t>
            </w:r>
            <w:proofErr w:type="spellEnd"/>
            <w:r w:rsidRPr="00BB1109">
              <w:rPr>
                <w:rFonts w:cs="Arial"/>
                <w:sz w:val="21"/>
                <w:szCs w:val="21"/>
                <w:lang w:val="de-DE"/>
              </w:rPr>
              <w:t xml:space="preserve">: </w:t>
            </w:r>
            <w:sdt>
              <w:sdtPr>
                <w:rPr>
                  <w:rFonts w:cs="Arial"/>
                  <w:sz w:val="21"/>
                  <w:szCs w:val="21"/>
                </w:rPr>
                <w:id w:val="470255858"/>
                <w:placeholder>
                  <w:docPart w:val="34578E9E74BE410FB9A1ED6B99D00520"/>
                </w:placeholder>
              </w:sdtPr>
              <w:sdtEndPr/>
              <w:sdtContent/>
            </w:sdt>
          </w:p>
          <w:p w14:paraId="71B81090" w14:textId="3B5C59A1" w:rsidR="00D93E3B" w:rsidRPr="00BB1109" w:rsidRDefault="00D93E3B" w:rsidP="00CA424C">
            <w:pPr>
              <w:rPr>
                <w:rFonts w:cs="Arial"/>
                <w:sz w:val="21"/>
                <w:szCs w:val="21"/>
                <w:lang w:val="de-DE"/>
              </w:rPr>
            </w:pPr>
          </w:p>
          <w:p w14:paraId="71B81091" w14:textId="059CE9C1" w:rsidR="00D93E3B" w:rsidRPr="00BB1109" w:rsidRDefault="00D93E3B" w:rsidP="00CA424C">
            <w:pPr>
              <w:rPr>
                <w:rFonts w:cs="Arial"/>
                <w:sz w:val="21"/>
                <w:szCs w:val="21"/>
              </w:rPr>
            </w:pPr>
            <w:r w:rsidRPr="00BB1109">
              <w:rPr>
                <w:rFonts w:cs="Arial"/>
                <w:sz w:val="21"/>
                <w:szCs w:val="21"/>
              </w:rPr>
              <w:t>Date :</w:t>
            </w:r>
            <w:r w:rsidRPr="00BB1109">
              <w:rPr>
                <w:rFonts w:cs="Arial"/>
                <w:sz w:val="21"/>
                <w:szCs w:val="21"/>
              </w:rPr>
              <w:tab/>
            </w:r>
            <w:permStart w:id="656752347" w:edGrp="everyone"/>
            <w:sdt>
              <w:sdtPr>
                <w:rPr>
                  <w:rFonts w:cs="Arial"/>
                  <w:sz w:val="21"/>
                  <w:szCs w:val="21"/>
                </w:rPr>
                <w:id w:val="399024540"/>
                <w:placeholder>
                  <w:docPart w:val="C54ACD61C1DB4745A17A041A95B921D1"/>
                </w:placeholder>
                <w:date>
                  <w:dateFormat w:val="dd/MM/yyyy"/>
                  <w:lid w:val="fr-FR"/>
                  <w:storeMappedDataAs w:val="dateTime"/>
                  <w:calendar w:val="gregorian"/>
                </w:date>
              </w:sdtPr>
              <w:sdtEndPr/>
              <w:sdtContent/>
            </w:sdt>
            <w:permEnd w:id="656752347"/>
            <w:r w:rsidRPr="00BB1109">
              <w:rPr>
                <w:rFonts w:cs="Arial"/>
                <w:sz w:val="21"/>
                <w:szCs w:val="21"/>
              </w:rPr>
              <w:tab/>
            </w:r>
          </w:p>
          <w:p w14:paraId="71B81092" w14:textId="242FFE85" w:rsidR="00D93E3B" w:rsidRPr="00BB1109" w:rsidRDefault="00D93E3B" w:rsidP="00CA424C">
            <w:pPr>
              <w:rPr>
                <w:rFonts w:cs="Arial"/>
                <w:sz w:val="21"/>
                <w:szCs w:val="21"/>
              </w:rPr>
            </w:pPr>
            <w:r w:rsidRPr="00BB1109">
              <w:rPr>
                <w:rFonts w:cs="Arial"/>
                <w:sz w:val="21"/>
                <w:szCs w:val="21"/>
              </w:rPr>
              <w:t>Cachet et signature du m</w:t>
            </w:r>
            <w:r w:rsidR="00415D63" w:rsidRPr="00BB1109">
              <w:rPr>
                <w:rFonts w:cs="Arial"/>
                <w:sz w:val="21"/>
                <w:szCs w:val="21"/>
              </w:rPr>
              <w:t>édecin :</w:t>
            </w:r>
          </w:p>
        </w:tc>
        <w:tc>
          <w:tcPr>
            <w:tcW w:w="4802" w:type="dxa"/>
          </w:tcPr>
          <w:p w14:paraId="71B81093" w14:textId="604402FD" w:rsidR="00D93E3B" w:rsidRPr="00BB1109" w:rsidRDefault="00D93E3B" w:rsidP="00CA424C">
            <w:pPr>
              <w:jc w:val="left"/>
              <w:rPr>
                <w:rStyle w:val="lev"/>
                <w:rFonts w:cs="Arial"/>
                <w:sz w:val="21"/>
                <w:szCs w:val="21"/>
              </w:rPr>
            </w:pPr>
            <w:r w:rsidRPr="00BB1109">
              <w:rPr>
                <w:rStyle w:val="lev"/>
                <w:rFonts w:cs="Arial"/>
                <w:sz w:val="21"/>
                <w:szCs w:val="21"/>
              </w:rPr>
              <w:t>Pharmacien</w:t>
            </w:r>
          </w:p>
          <w:p w14:paraId="71B81094" w14:textId="75AD2A23" w:rsidR="00D93E3B" w:rsidRPr="00BB1109" w:rsidRDefault="00D93E3B" w:rsidP="00CA424C">
            <w:pPr>
              <w:jc w:val="left"/>
              <w:rPr>
                <w:rFonts w:cs="Arial"/>
                <w:sz w:val="21"/>
                <w:szCs w:val="21"/>
              </w:rPr>
            </w:pPr>
            <w:r w:rsidRPr="00BB1109">
              <w:rPr>
                <w:rFonts w:cs="Arial"/>
                <w:sz w:val="21"/>
                <w:szCs w:val="21"/>
              </w:rPr>
              <w:t xml:space="preserve">Nom/Prénom : </w:t>
            </w:r>
            <w:sdt>
              <w:sdtPr>
                <w:rPr>
                  <w:rFonts w:cs="Arial"/>
                  <w:sz w:val="21"/>
                  <w:szCs w:val="21"/>
                </w:rPr>
                <w:id w:val="-1649820773"/>
                <w:placeholder>
                  <w:docPart w:val="2BAF3DBD918B48539C88B3F30986396B"/>
                </w:placeholder>
              </w:sdtPr>
              <w:sdtEndPr/>
              <w:sdtContent/>
            </w:sdt>
          </w:p>
          <w:p w14:paraId="71B81095" w14:textId="0374C2A7" w:rsidR="00D93E3B" w:rsidRPr="00BB1109" w:rsidRDefault="00D93E3B" w:rsidP="00CA424C">
            <w:pPr>
              <w:jc w:val="left"/>
              <w:rPr>
                <w:rFonts w:cs="Arial"/>
                <w:sz w:val="21"/>
                <w:szCs w:val="21"/>
              </w:rPr>
            </w:pPr>
            <w:proofErr w:type="gramStart"/>
            <w:r w:rsidRPr="00BB1109">
              <w:rPr>
                <w:rFonts w:cs="Arial"/>
                <w:sz w:val="21"/>
                <w:szCs w:val="21"/>
              </w:rPr>
              <w:t>N</w:t>
            </w:r>
            <w:r w:rsidRPr="00BB1109">
              <w:rPr>
                <w:rFonts w:cs="Arial"/>
                <w:sz w:val="21"/>
                <w:szCs w:val="21"/>
                <w:vertAlign w:val="superscript"/>
              </w:rPr>
              <w:t>o</w:t>
            </w:r>
            <w:r w:rsidRPr="00BB1109">
              <w:rPr>
                <w:rFonts w:cs="Arial"/>
                <w:sz w:val="21"/>
                <w:szCs w:val="21"/>
              </w:rPr>
              <w:t>  RPPS</w:t>
            </w:r>
            <w:proofErr w:type="gramEnd"/>
            <w:r w:rsidRPr="00BB1109">
              <w:rPr>
                <w:rFonts w:cs="Arial"/>
                <w:sz w:val="21"/>
                <w:szCs w:val="21"/>
              </w:rPr>
              <w:t xml:space="preserve"> : </w:t>
            </w:r>
            <w:sdt>
              <w:sdtPr>
                <w:rPr>
                  <w:rFonts w:cs="Arial"/>
                  <w:sz w:val="21"/>
                  <w:szCs w:val="21"/>
                </w:rPr>
                <w:id w:val="2121730055"/>
                <w:placeholder>
                  <w:docPart w:val="6746556F2C2B4DC0ACC936FA2E60485A"/>
                </w:placeholder>
              </w:sdtPr>
              <w:sdtEndPr/>
              <w:sdtContent/>
            </w:sdt>
          </w:p>
          <w:p w14:paraId="71B81096" w14:textId="315C3259" w:rsidR="00D93E3B" w:rsidRPr="00BB1109" w:rsidRDefault="00D93E3B" w:rsidP="00CA424C">
            <w:pPr>
              <w:jc w:val="left"/>
              <w:rPr>
                <w:rFonts w:cs="Arial"/>
                <w:sz w:val="21"/>
                <w:szCs w:val="21"/>
              </w:rPr>
            </w:pPr>
          </w:p>
          <w:p w14:paraId="71B81097" w14:textId="39044438" w:rsidR="00D93E3B" w:rsidRPr="00BB1109" w:rsidRDefault="00D93E3B" w:rsidP="00CA424C">
            <w:pPr>
              <w:jc w:val="left"/>
              <w:rPr>
                <w:rFonts w:cs="Arial"/>
                <w:sz w:val="21"/>
                <w:szCs w:val="21"/>
              </w:rPr>
            </w:pPr>
            <w:r w:rsidRPr="00BB1109">
              <w:rPr>
                <w:rFonts w:cs="Arial"/>
                <w:sz w:val="21"/>
                <w:szCs w:val="21"/>
              </w:rPr>
              <w:t>Hôpital :</w:t>
            </w:r>
          </w:p>
          <w:permStart w:id="1327919446" w:edGrp="everyone"/>
          <w:p w14:paraId="71B81098" w14:textId="316CBDB4" w:rsidR="00D93E3B" w:rsidRPr="00BB1109" w:rsidRDefault="00BB55AF"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End w:id="1327919446"/>
            <w:r w:rsidR="00D93E3B" w:rsidRPr="00BB1109">
              <w:rPr>
                <w:rFonts w:cs="Arial"/>
                <w:sz w:val="21"/>
                <w:szCs w:val="21"/>
              </w:rPr>
              <w:t xml:space="preserve"> CHU </w:t>
            </w:r>
            <w:permStart w:id="1538225308" w:edGrp="everyone"/>
            <w:permEnd w:id="1136407666"/>
            <w:permEnd w:id="485313251"/>
            <w:sdt>
              <w:sdtPr>
                <w:rPr>
                  <w:rFonts w:cs="Arial"/>
                  <w:sz w:val="21"/>
                  <w:szCs w:val="21"/>
                </w:rPr>
                <w:id w:val="-540207110"/>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Start w:id="1772904410" w:ed="ad.ansm-intra.fr\Slopes"/>
            <w:permStart w:id="844252292" w:ed="annie.lorence@ansm.sante.fr"/>
            <w:permEnd w:id="1538225308"/>
            <w:r w:rsidR="00D93E3B" w:rsidRPr="00BB1109">
              <w:rPr>
                <w:rFonts w:cs="Arial"/>
                <w:sz w:val="21"/>
                <w:szCs w:val="21"/>
              </w:rPr>
              <w:t xml:space="preserve"> CHG </w:t>
            </w:r>
            <w:permStart w:id="203889478" w:edGrp="everyone"/>
            <w:sdt>
              <w:sdtPr>
                <w:rPr>
                  <w:rFonts w:cs="Arial"/>
                  <w:sz w:val="21"/>
                  <w:szCs w:val="21"/>
                </w:rPr>
                <w:id w:val="-729608396"/>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End w:id="203889478"/>
            <w:r w:rsidR="00D93E3B" w:rsidRPr="00BB1109">
              <w:rPr>
                <w:rFonts w:cs="Arial"/>
                <w:sz w:val="21"/>
                <w:szCs w:val="21"/>
              </w:rPr>
              <w:t xml:space="preserve"> CLCC </w:t>
            </w:r>
            <w:permStart w:id="120136355" w:edGrp="everyone"/>
            <w:permEnd w:id="1772904410"/>
            <w:permEnd w:id="844252292"/>
            <w:sdt>
              <w:sdtPr>
                <w:rPr>
                  <w:rFonts w:cs="Arial"/>
                  <w:sz w:val="21"/>
                  <w:szCs w:val="21"/>
                </w:rPr>
                <w:id w:val="1220021273"/>
                <w14:checkbox>
                  <w14:checked w14:val="0"/>
                  <w14:checkedState w14:val="2612" w14:font="MS Gothic"/>
                  <w14:uncheckedState w14:val="2610" w14:font="MS Gothic"/>
                </w14:checkbox>
              </w:sdtPr>
              <w:sdtEndPr/>
              <w:sdtContent>
                <w:r w:rsidR="00BA0A9B" w:rsidRPr="00BB1109">
                  <w:rPr>
                    <w:rFonts w:ascii="MS Gothic" w:eastAsia="MS Gothic" w:hAnsi="MS Gothic" w:cs="Arial" w:hint="eastAsia"/>
                    <w:sz w:val="21"/>
                    <w:szCs w:val="21"/>
                  </w:rPr>
                  <w:t>☐</w:t>
                </w:r>
              </w:sdtContent>
            </w:sdt>
            <w:permStart w:id="473315315" w:ed="ad.ansm-intra.fr\Slopes"/>
            <w:permStart w:id="1648983197" w:ed="annie.lorence@ansm.sante.fr"/>
            <w:permEnd w:id="120136355"/>
            <w:r w:rsidR="00D93E3B" w:rsidRPr="00BB1109">
              <w:rPr>
                <w:rFonts w:cs="Arial"/>
                <w:sz w:val="21"/>
                <w:szCs w:val="21"/>
              </w:rPr>
              <w:t xml:space="preserve"> centre privé</w:t>
            </w:r>
          </w:p>
          <w:p w14:paraId="71B81099" w14:textId="02C8E37A" w:rsidR="00D93E3B" w:rsidRPr="00BB1109" w:rsidRDefault="00D93E3B" w:rsidP="00CA424C">
            <w:pPr>
              <w:jc w:val="left"/>
              <w:rPr>
                <w:rFonts w:cs="Arial"/>
                <w:sz w:val="21"/>
                <w:szCs w:val="21"/>
              </w:rPr>
            </w:pPr>
            <w:r w:rsidRPr="00BB1109">
              <w:rPr>
                <w:rFonts w:cs="Arial"/>
                <w:sz w:val="21"/>
                <w:szCs w:val="21"/>
              </w:rPr>
              <w:t xml:space="preserve">Numéro FINESS : </w:t>
            </w:r>
            <w:sdt>
              <w:sdtPr>
                <w:rPr>
                  <w:rFonts w:cs="Arial"/>
                  <w:sz w:val="21"/>
                  <w:szCs w:val="21"/>
                </w:rPr>
                <w:id w:val="-456419003"/>
                <w:placeholder>
                  <w:docPart w:val="A8AFA25D75EC49BEB854A64FE08A7382"/>
                </w:placeholder>
              </w:sdtPr>
              <w:sdtEndPr/>
              <w:sdtContent/>
            </w:sdt>
            <w:r w:rsidRPr="00BB1109">
              <w:rPr>
                <w:rFonts w:cs="Arial"/>
                <w:sz w:val="21"/>
                <w:szCs w:val="21"/>
              </w:rPr>
              <w:br/>
            </w:r>
            <w:proofErr w:type="gramStart"/>
            <w:r w:rsidRPr="00BB1109">
              <w:rPr>
                <w:rFonts w:cs="Arial"/>
                <w:sz w:val="21"/>
                <w:szCs w:val="21"/>
              </w:rPr>
              <w:t>Tel:</w:t>
            </w:r>
            <w:proofErr w:type="gramEnd"/>
            <w:r w:rsidRPr="00BB1109">
              <w:rPr>
                <w:rFonts w:cs="Arial"/>
                <w:sz w:val="21"/>
                <w:szCs w:val="21"/>
              </w:rPr>
              <w:tab/>
            </w:r>
            <w:sdt>
              <w:sdtPr>
                <w:rPr>
                  <w:rFonts w:cs="Arial"/>
                  <w:sz w:val="21"/>
                  <w:szCs w:val="21"/>
                </w:rPr>
                <w:id w:val="1249764585"/>
                <w:placeholder>
                  <w:docPart w:val="2DA401D118E24871846F73D4B121369C"/>
                </w:placeholder>
              </w:sdtPr>
              <w:sdtEndPr/>
              <w:sdtContent/>
            </w:sdt>
          </w:p>
          <w:p w14:paraId="71B8109A" w14:textId="12DA10B8" w:rsidR="00D93E3B" w:rsidRPr="00BB1109" w:rsidRDefault="00D93E3B" w:rsidP="00CA424C">
            <w:pPr>
              <w:jc w:val="left"/>
              <w:rPr>
                <w:sz w:val="21"/>
                <w:szCs w:val="21"/>
                <w:lang w:val="de-DE"/>
              </w:rPr>
            </w:pPr>
            <w:proofErr w:type="spellStart"/>
            <w:r w:rsidRPr="00BB1109">
              <w:rPr>
                <w:rFonts w:cs="Arial"/>
                <w:sz w:val="21"/>
                <w:szCs w:val="21"/>
                <w:lang w:val="de-DE"/>
              </w:rPr>
              <w:t>E-mail</w:t>
            </w:r>
            <w:proofErr w:type="spellEnd"/>
            <w:r w:rsidRPr="00BB1109">
              <w:rPr>
                <w:rFonts w:cs="Arial"/>
                <w:sz w:val="21"/>
                <w:szCs w:val="21"/>
                <w:lang w:val="de-DE"/>
              </w:rPr>
              <w:t xml:space="preserve">: </w:t>
            </w:r>
            <w:sdt>
              <w:sdtPr>
                <w:rPr>
                  <w:rFonts w:cs="Arial"/>
                  <w:sz w:val="21"/>
                  <w:szCs w:val="21"/>
                </w:rPr>
                <w:id w:val="1608236310"/>
                <w:placeholder>
                  <w:docPart w:val="7407AEA22EEB4423BAC7C69D7D3D2ED4"/>
                </w:placeholder>
              </w:sdtPr>
              <w:sdtEndPr/>
              <w:sdtContent/>
            </w:sdt>
          </w:p>
          <w:p w14:paraId="71B8109B" w14:textId="52C02C33" w:rsidR="00D93E3B" w:rsidRPr="00BB1109" w:rsidRDefault="00D93E3B" w:rsidP="00CA424C">
            <w:pPr>
              <w:jc w:val="left"/>
              <w:rPr>
                <w:sz w:val="21"/>
                <w:szCs w:val="21"/>
                <w:lang w:val="de-DE"/>
              </w:rPr>
            </w:pPr>
          </w:p>
          <w:p w14:paraId="71B8109C" w14:textId="1BF5279A" w:rsidR="00D93E3B" w:rsidRPr="00BB1109" w:rsidRDefault="00D93E3B" w:rsidP="00CA424C">
            <w:pPr>
              <w:jc w:val="left"/>
              <w:rPr>
                <w:sz w:val="21"/>
                <w:szCs w:val="21"/>
              </w:rPr>
            </w:pPr>
            <w:r w:rsidRPr="00BB1109">
              <w:rPr>
                <w:sz w:val="21"/>
                <w:szCs w:val="21"/>
              </w:rPr>
              <w:t>Date :</w:t>
            </w:r>
            <w:r w:rsidRPr="00BB1109">
              <w:rPr>
                <w:sz w:val="21"/>
                <w:szCs w:val="21"/>
              </w:rPr>
              <w:tab/>
            </w:r>
            <w:permStart w:id="1466199009" w:edGrp="everyone"/>
            <w:sdt>
              <w:sdtPr>
                <w:rPr>
                  <w:sz w:val="21"/>
                  <w:szCs w:val="21"/>
                </w:rPr>
                <w:id w:val="1334878018"/>
                <w:placeholder>
                  <w:docPart w:val="F0D54E3650C84D61AB0F8F4A70A012E3"/>
                </w:placeholder>
                <w:date>
                  <w:dateFormat w:val="dd/MM/yyyy"/>
                  <w:lid w:val="fr-FR"/>
                  <w:storeMappedDataAs w:val="dateTime"/>
                  <w:calendar w:val="gregorian"/>
                </w:date>
              </w:sdtPr>
              <w:sdtEndPr/>
              <w:sdtContent/>
            </w:sdt>
            <w:permEnd w:id="1466199009"/>
            <w:r w:rsidRPr="00BB1109">
              <w:rPr>
                <w:sz w:val="21"/>
                <w:szCs w:val="21"/>
              </w:rPr>
              <w:tab/>
            </w:r>
          </w:p>
          <w:p w14:paraId="71B8109D" w14:textId="7EE52588" w:rsidR="00D93E3B" w:rsidRPr="00BB1109" w:rsidRDefault="00D93E3B" w:rsidP="00CA424C">
            <w:pPr>
              <w:jc w:val="left"/>
              <w:rPr>
                <w:sz w:val="21"/>
                <w:szCs w:val="21"/>
              </w:rPr>
            </w:pPr>
            <w:r w:rsidRPr="00BB1109">
              <w:rPr>
                <w:sz w:val="21"/>
                <w:szCs w:val="21"/>
              </w:rPr>
              <w:t>Cachet et signature du p</w:t>
            </w:r>
            <w:r w:rsidR="00415D63" w:rsidRPr="00BB1109">
              <w:rPr>
                <w:sz w:val="21"/>
                <w:szCs w:val="21"/>
              </w:rPr>
              <w:t>harmacien :</w:t>
            </w:r>
          </w:p>
        </w:tc>
      </w:tr>
    </w:tbl>
    <w:p w14:paraId="71B8109F" w14:textId="0CB42280" w:rsidR="00D93E3B" w:rsidRPr="00BB1109" w:rsidRDefault="00D93E3B" w:rsidP="00D93E3B"/>
    <w:permStart w:id="2053528885" w:edGrp="everyone" w:displacedByCustomXml="next"/>
    <w:sdt>
      <w:sdtPr>
        <w:id w:val="1580249831"/>
        <w:placeholder>
          <w:docPart w:val="C843C9A3759E432E808BE61DA233349C"/>
        </w:placeholder>
      </w:sdtPr>
      <w:sdtEndPr/>
      <w:sdtContent>
        <w:p w14:paraId="41200AE8" w14:textId="7BE5CE31" w:rsidR="00A37A17" w:rsidRPr="00BB1109" w:rsidRDefault="20578E2F" w:rsidP="00E40364">
          <w:pPr>
            <w:tabs>
              <w:tab w:val="left" w:pos="720"/>
            </w:tabs>
            <w:ind w:left="720" w:right="1224" w:hanging="432"/>
            <w:rPr>
              <w:rFonts w:eastAsia="Arial" w:cs="Arial"/>
              <w:color w:val="000000" w:themeColor="text1"/>
              <w:sz w:val="20"/>
              <w:szCs w:val="20"/>
            </w:rPr>
          </w:pPr>
          <w:r w:rsidRPr="00BB1109">
            <w:rPr>
              <w:rFonts w:ascii="Verdana" w:eastAsia="Verdana" w:hAnsi="Verdana" w:cs="Verdana"/>
              <w:color w:val="000000" w:themeColor="text1"/>
              <w:sz w:val="26"/>
              <w:szCs w:val="26"/>
            </w:rPr>
            <w:t>-</w:t>
          </w:r>
          <w:r w:rsidR="00C705C1" w:rsidRPr="00BB1109">
            <w:tab/>
          </w:r>
          <w:r w:rsidRPr="00BB1109">
            <w:rPr>
              <w:rFonts w:eastAsia="Arial" w:cs="Arial"/>
              <w:color w:val="000000" w:themeColor="text1"/>
              <w:sz w:val="20"/>
              <w:szCs w:val="20"/>
            </w:rPr>
            <w:t xml:space="preserve">Le médecin doit envoyer cette fiche d’initiation </w:t>
          </w:r>
          <w:r w:rsidRPr="00BB1109">
            <w:rPr>
              <w:rFonts w:eastAsia="Arial" w:cs="Arial"/>
              <w:b/>
              <w:bCs/>
              <w:color w:val="000000" w:themeColor="text1"/>
              <w:sz w:val="20"/>
              <w:szCs w:val="20"/>
            </w:rPr>
            <w:t xml:space="preserve">au Pharmacien de l’Etablissement </w:t>
          </w:r>
          <w:r w:rsidRPr="00BB1109">
            <w:rPr>
              <w:rFonts w:eastAsia="Arial" w:cs="Arial"/>
              <w:color w:val="000000" w:themeColor="text1"/>
              <w:sz w:val="20"/>
              <w:szCs w:val="20"/>
            </w:rPr>
            <w:t>pour tous les patients, ainsi que la demande d’AAC via e-Saturne.</w:t>
          </w:r>
        </w:p>
        <w:p w14:paraId="258AF5DE" w14:textId="6BBA2EC5" w:rsidR="00A37A17" w:rsidRPr="00BB1109" w:rsidRDefault="20578E2F" w:rsidP="00C81777">
          <w:pPr>
            <w:tabs>
              <w:tab w:val="left" w:pos="720"/>
            </w:tabs>
            <w:spacing w:before="46"/>
            <w:ind w:left="288" w:right="991"/>
            <w:jc w:val="left"/>
            <w:rPr>
              <w:rFonts w:eastAsia="Arial" w:cs="Arial"/>
              <w:color w:val="000000" w:themeColor="text1"/>
              <w:sz w:val="20"/>
              <w:szCs w:val="20"/>
            </w:rPr>
          </w:pPr>
          <w:r w:rsidRPr="00BB1109">
            <w:rPr>
              <w:rFonts w:ascii="Verdana" w:eastAsia="Verdana" w:hAnsi="Verdana" w:cs="Verdana"/>
              <w:color w:val="000000" w:themeColor="text1"/>
              <w:sz w:val="26"/>
              <w:szCs w:val="26"/>
            </w:rPr>
            <w:t>-</w:t>
          </w:r>
          <w:r w:rsidR="00C705C1" w:rsidRPr="00BB1109">
            <w:tab/>
          </w:r>
          <w:r w:rsidRPr="00BB1109">
            <w:rPr>
              <w:rFonts w:eastAsia="Arial" w:cs="Arial"/>
              <w:color w:val="000000" w:themeColor="text1"/>
              <w:sz w:val="20"/>
              <w:szCs w:val="20"/>
            </w:rPr>
            <w:t>Le Pharmacien adresse les documents complétés à l’ANSM</w:t>
          </w:r>
        </w:p>
        <w:p w14:paraId="3D8B3C7A" w14:textId="376B460F" w:rsidR="00A37A17" w:rsidRPr="00BB1109" w:rsidRDefault="20578E2F" w:rsidP="00C81777">
          <w:pPr>
            <w:tabs>
              <w:tab w:val="left" w:pos="720"/>
            </w:tabs>
            <w:spacing w:before="120"/>
            <w:ind w:left="288" w:right="991"/>
            <w:jc w:val="left"/>
            <w:rPr>
              <w:rFonts w:eastAsia="Arial" w:cs="Arial"/>
              <w:color w:val="000000" w:themeColor="text1"/>
              <w:sz w:val="20"/>
              <w:szCs w:val="20"/>
            </w:rPr>
          </w:pPr>
          <w:r w:rsidRPr="00BB1109">
            <w:rPr>
              <w:rFonts w:ascii="Verdana" w:eastAsia="Verdana" w:hAnsi="Verdana" w:cs="Verdana"/>
              <w:color w:val="000000" w:themeColor="text1"/>
              <w:sz w:val="26"/>
              <w:szCs w:val="26"/>
            </w:rPr>
            <w:t>-</w:t>
          </w:r>
          <w:r w:rsidR="00C705C1" w:rsidRPr="00BB1109">
            <w:tab/>
          </w:r>
          <w:r w:rsidRPr="00BB1109">
            <w:rPr>
              <w:rFonts w:eastAsia="Arial" w:cs="Arial"/>
              <w:color w:val="000000" w:themeColor="text1"/>
              <w:sz w:val="20"/>
              <w:szCs w:val="20"/>
            </w:rPr>
            <w:t>Après réponse de l’ANSM et réception de l’AAC pour ce patient, le pharmacien :</w:t>
          </w:r>
        </w:p>
        <w:p w14:paraId="152EA99B" w14:textId="37A337E8" w:rsidR="00A37A17" w:rsidRPr="00BB1109" w:rsidRDefault="20578E2F" w:rsidP="00C81777">
          <w:pPr>
            <w:pStyle w:val="Paragraphedeliste"/>
            <w:spacing w:before="0" w:after="0"/>
            <w:ind w:left="1224" w:right="991"/>
            <w:jc w:val="left"/>
            <w:rPr>
              <w:rFonts w:eastAsia="Arial" w:cs="Arial"/>
              <w:color w:val="000000" w:themeColor="text1"/>
              <w:sz w:val="20"/>
              <w:szCs w:val="20"/>
            </w:rPr>
          </w:pPr>
          <w:r w:rsidRPr="00BB1109">
            <w:rPr>
              <w:rFonts w:eastAsia="Arial" w:cs="Arial"/>
              <w:color w:val="000000" w:themeColor="text1"/>
              <w:sz w:val="20"/>
              <w:szCs w:val="20"/>
            </w:rPr>
            <w:t>Ajoute le numéro d’AAC sur cette fiche d’initiation</w:t>
          </w:r>
        </w:p>
        <w:p w14:paraId="0B6F6853" w14:textId="253EF7FE" w:rsidR="00A37A17" w:rsidRPr="00BB1109" w:rsidRDefault="20578E2F" w:rsidP="00C81777">
          <w:pPr>
            <w:pStyle w:val="Paragraphedeliste"/>
            <w:spacing w:before="0" w:after="0"/>
            <w:ind w:left="1224" w:right="991"/>
            <w:jc w:val="left"/>
            <w:rPr>
              <w:rFonts w:eastAsia="Arial" w:cs="Arial"/>
              <w:color w:val="000000" w:themeColor="text1"/>
              <w:sz w:val="20"/>
              <w:szCs w:val="20"/>
            </w:rPr>
          </w:pPr>
          <w:r w:rsidRPr="00BB1109">
            <w:rPr>
              <w:rFonts w:eastAsia="Arial" w:cs="Arial"/>
              <w:color w:val="000000" w:themeColor="text1"/>
              <w:sz w:val="20"/>
              <w:szCs w:val="20"/>
            </w:rPr>
            <w:t xml:space="preserve">Envoie par FAX </w:t>
          </w:r>
          <w:r w:rsidR="009D625A" w:rsidRPr="00BB1109">
            <w:rPr>
              <w:rFonts w:eastAsia="Arial" w:cs="Arial"/>
              <w:color w:val="000000" w:themeColor="text1"/>
              <w:sz w:val="20"/>
              <w:szCs w:val="20"/>
            </w:rPr>
            <w:t xml:space="preserve">ou email </w:t>
          </w:r>
          <w:r w:rsidRPr="00BB1109">
            <w:rPr>
              <w:rFonts w:eastAsia="Arial" w:cs="Arial"/>
              <w:color w:val="000000" w:themeColor="text1"/>
              <w:sz w:val="20"/>
              <w:szCs w:val="20"/>
            </w:rPr>
            <w:t>cette fiche d’initiation + la copie de l’AAC à :</w:t>
          </w:r>
        </w:p>
        <w:p w14:paraId="5F4AB98F" w14:textId="77777777" w:rsidR="008D260F" w:rsidRPr="00BB1109" w:rsidRDefault="008D260F" w:rsidP="00C81777">
          <w:pPr>
            <w:spacing w:before="0" w:after="0"/>
            <w:ind w:right="991"/>
            <w:jc w:val="left"/>
            <w:rPr>
              <w:rFonts w:eastAsia="Arial" w:cs="Arial"/>
              <w:color w:val="000000" w:themeColor="text1"/>
              <w:sz w:val="20"/>
              <w:szCs w:val="20"/>
            </w:rPr>
          </w:pPr>
        </w:p>
        <w:p w14:paraId="220281E4" w14:textId="3360DFAC" w:rsidR="00A37A17" w:rsidRPr="00BB1109" w:rsidRDefault="20578E2F" w:rsidP="00C81777">
          <w:pPr>
            <w:pBdr>
              <w:top w:val="single" w:sz="4" w:space="1" w:color="auto"/>
              <w:left w:val="single" w:sz="4" w:space="4" w:color="auto"/>
              <w:bottom w:val="single" w:sz="4" w:space="1" w:color="auto"/>
              <w:right w:val="single" w:sz="4" w:space="4" w:color="auto"/>
            </w:pBdr>
            <w:spacing w:before="13"/>
            <w:ind w:left="2268" w:right="991"/>
            <w:jc w:val="center"/>
            <w:rPr>
              <w:rFonts w:eastAsia="Arial" w:cs="Arial"/>
              <w:b/>
              <w:bCs/>
              <w:color w:val="000000" w:themeColor="text1"/>
              <w:sz w:val="20"/>
              <w:szCs w:val="20"/>
              <w:vertAlign w:val="superscript"/>
            </w:rPr>
          </w:pPr>
          <w:r w:rsidRPr="00BB1109">
            <w:rPr>
              <w:rFonts w:eastAsia="Arial" w:cs="Arial"/>
              <w:b/>
              <w:bCs/>
              <w:color w:val="000000" w:themeColor="text1"/>
              <w:sz w:val="20"/>
              <w:szCs w:val="20"/>
            </w:rPr>
            <w:t>Cellule AAC IDHIFA</w:t>
          </w:r>
          <w:r w:rsidRPr="00BB1109">
            <w:rPr>
              <w:rFonts w:eastAsia="Arial" w:cs="Arial"/>
              <w:b/>
              <w:bCs/>
              <w:color w:val="000000" w:themeColor="text1"/>
              <w:sz w:val="20"/>
              <w:szCs w:val="20"/>
              <w:vertAlign w:val="superscript"/>
            </w:rPr>
            <w:t>®</w:t>
          </w:r>
        </w:p>
        <w:p w14:paraId="44EF58CF" w14:textId="336C5F48" w:rsidR="009D625A" w:rsidRPr="00BB1109" w:rsidRDefault="009D625A" w:rsidP="00C81777">
          <w:pPr>
            <w:pBdr>
              <w:top w:val="single" w:sz="4" w:space="1" w:color="auto"/>
              <w:left w:val="single" w:sz="4" w:space="4" w:color="auto"/>
              <w:bottom w:val="single" w:sz="4" w:space="1" w:color="auto"/>
              <w:right w:val="single" w:sz="4" w:space="4" w:color="auto"/>
            </w:pBdr>
            <w:spacing w:before="13"/>
            <w:ind w:left="2268" w:right="991"/>
            <w:jc w:val="center"/>
            <w:rPr>
              <w:rFonts w:eastAsia="Arial" w:cs="Arial"/>
              <w:b/>
              <w:bCs/>
              <w:color w:val="000000" w:themeColor="text1"/>
              <w:sz w:val="20"/>
              <w:szCs w:val="20"/>
              <w:vertAlign w:val="superscript"/>
            </w:rPr>
          </w:pPr>
          <w:r w:rsidRPr="00BB1109">
            <w:rPr>
              <w:rFonts w:eastAsia="Arial" w:cs="Arial"/>
              <w:b/>
              <w:bCs/>
              <w:color w:val="000000" w:themeColor="text1"/>
              <w:sz w:val="20"/>
              <w:szCs w:val="20"/>
            </w:rPr>
            <w:t>Email :</w:t>
          </w:r>
          <w:r w:rsidRPr="00BB1109">
            <w:rPr>
              <w:rFonts w:eastAsia="Arial" w:cs="Arial"/>
              <w:b/>
              <w:bCs/>
              <w:color w:val="000000" w:themeColor="text1"/>
              <w:sz w:val="20"/>
              <w:szCs w:val="20"/>
              <w:vertAlign w:val="superscript"/>
            </w:rPr>
            <w:t xml:space="preserve"> </w:t>
          </w:r>
          <w:r w:rsidRPr="00BB1109">
            <w:rPr>
              <w:rFonts w:cs="Arial"/>
            </w:rPr>
            <w:t>aac.idhifa@alsinova.com</w:t>
          </w:r>
        </w:p>
        <w:p w14:paraId="3A4B6427" w14:textId="7CE0997F" w:rsidR="00A37A17" w:rsidRPr="00BB1109" w:rsidRDefault="20578E2F" w:rsidP="00C81777">
          <w:pPr>
            <w:pBdr>
              <w:top w:val="single" w:sz="4" w:space="1" w:color="auto"/>
              <w:left w:val="single" w:sz="4" w:space="4" w:color="auto"/>
              <w:bottom w:val="single" w:sz="4" w:space="1" w:color="auto"/>
              <w:right w:val="single" w:sz="4" w:space="4" w:color="auto"/>
            </w:pBdr>
            <w:spacing w:before="129" w:after="233"/>
            <w:ind w:left="2268" w:right="991"/>
            <w:jc w:val="center"/>
            <w:rPr>
              <w:rFonts w:eastAsia="Arial" w:cs="Arial"/>
              <w:b/>
              <w:bCs/>
              <w:color w:val="000000" w:themeColor="text1"/>
              <w:sz w:val="20"/>
              <w:szCs w:val="20"/>
            </w:rPr>
          </w:pPr>
          <w:r w:rsidRPr="00BB1109">
            <w:rPr>
              <w:rFonts w:eastAsia="Arial" w:cs="Arial"/>
              <w:b/>
              <w:bCs/>
              <w:color w:val="000000" w:themeColor="text1"/>
              <w:sz w:val="20"/>
              <w:szCs w:val="20"/>
            </w:rPr>
            <w:t xml:space="preserve">Tel : 0 800 94 38 26 / Fax : </w:t>
          </w:r>
          <w:r w:rsidR="1DD3A141" w:rsidRPr="00BB1109">
            <w:rPr>
              <w:rFonts w:eastAsia="Arial" w:cs="Arial"/>
              <w:b/>
              <w:bCs/>
              <w:color w:val="000000" w:themeColor="text1"/>
              <w:sz w:val="20"/>
              <w:szCs w:val="20"/>
            </w:rPr>
            <w:t>01 81 93 91 83</w:t>
          </w:r>
        </w:p>
        <w:p w14:paraId="270558D8" w14:textId="21FBA51F" w:rsidR="00A37A17" w:rsidRPr="00BB1109" w:rsidRDefault="20578E2F" w:rsidP="00C81777">
          <w:pPr>
            <w:pStyle w:val="Paragraphedeliste"/>
            <w:spacing w:before="0" w:after="0"/>
            <w:ind w:left="1584" w:right="991" w:hanging="360"/>
            <w:jc w:val="left"/>
            <w:rPr>
              <w:rFonts w:eastAsia="Arial" w:cs="Arial"/>
              <w:color w:val="000000" w:themeColor="text1"/>
              <w:sz w:val="20"/>
              <w:szCs w:val="20"/>
            </w:rPr>
          </w:pPr>
          <w:r w:rsidRPr="00BB1109">
            <w:rPr>
              <w:rFonts w:eastAsia="Arial" w:cs="Arial"/>
              <w:color w:val="000000" w:themeColor="text1"/>
              <w:sz w:val="20"/>
              <w:szCs w:val="20"/>
            </w:rPr>
            <w:t xml:space="preserve">La Cellule AAC </w:t>
          </w:r>
          <w:r w:rsidR="6A6A812C" w:rsidRPr="00BB1109">
            <w:rPr>
              <w:rFonts w:eastAsia="Arial" w:cs="Arial"/>
              <w:color w:val="000000" w:themeColor="text1"/>
              <w:sz w:val="20"/>
              <w:szCs w:val="20"/>
            </w:rPr>
            <w:t>IDHIFA</w:t>
          </w:r>
          <w:r w:rsidRPr="00BB1109">
            <w:rPr>
              <w:rFonts w:eastAsia="Arial" w:cs="Arial"/>
              <w:color w:val="000000" w:themeColor="text1"/>
              <w:sz w:val="20"/>
              <w:szCs w:val="20"/>
            </w:rPr>
            <w:t>® envoie au centre un email de validation et le numéro du patient (ou un refus le cas échéant), et joint l’AAC correspondante.</w:t>
          </w:r>
        </w:p>
        <w:p w14:paraId="6AD3E20F" w14:textId="43A3A6F7" w:rsidR="00A37A17" w:rsidRPr="00BB1109" w:rsidRDefault="20578E2F" w:rsidP="00C81777">
          <w:pPr>
            <w:pStyle w:val="Paragraphedeliste"/>
            <w:spacing w:before="0" w:after="0"/>
            <w:ind w:left="1584" w:right="991" w:hanging="360"/>
            <w:jc w:val="left"/>
            <w:rPr>
              <w:rFonts w:eastAsia="Arial" w:cs="Arial"/>
              <w:color w:val="000000" w:themeColor="text1"/>
              <w:sz w:val="20"/>
              <w:szCs w:val="20"/>
            </w:rPr>
          </w:pPr>
          <w:r w:rsidRPr="00BB1109">
            <w:rPr>
              <w:rFonts w:eastAsia="Arial" w:cs="Arial"/>
              <w:color w:val="000000" w:themeColor="text1"/>
              <w:sz w:val="20"/>
              <w:szCs w:val="20"/>
            </w:rPr>
            <w:lastRenderedPageBreak/>
            <w:t xml:space="preserve">Après réception de l’e-mail de validation de la Cellule AAC </w:t>
          </w:r>
          <w:r w:rsidR="2851F1A4" w:rsidRPr="00BB1109">
            <w:rPr>
              <w:rFonts w:eastAsia="Arial" w:cs="Arial"/>
              <w:color w:val="000000" w:themeColor="text1"/>
              <w:sz w:val="20"/>
              <w:szCs w:val="20"/>
            </w:rPr>
            <w:t>IDHIFA</w:t>
          </w:r>
          <w:r w:rsidRPr="00BB1109">
            <w:rPr>
              <w:rFonts w:eastAsia="Arial" w:cs="Arial"/>
              <w:color w:val="000000" w:themeColor="text1"/>
              <w:sz w:val="20"/>
              <w:szCs w:val="20"/>
            </w:rPr>
            <w:t>®, le Pharmacien envoie le bon de commande (avec initiales patient et numéro du patient) à :</w:t>
          </w:r>
        </w:p>
        <w:p w14:paraId="53088A6D" w14:textId="79558202" w:rsidR="00A37A17" w:rsidRPr="00BB1109" w:rsidRDefault="20578E2F" w:rsidP="00C81777">
          <w:pPr>
            <w:pBdr>
              <w:top w:val="single" w:sz="8" w:space="0" w:color="000000"/>
              <w:left w:val="single" w:sz="8" w:space="0" w:color="000000"/>
              <w:bottom w:val="single" w:sz="8" w:space="5" w:color="000000"/>
              <w:right w:val="single" w:sz="8" w:space="0" w:color="000000"/>
            </w:pBdr>
            <w:spacing w:after="901"/>
            <w:ind w:left="1548" w:right="991"/>
            <w:jc w:val="center"/>
            <w:rPr>
              <w:rFonts w:eastAsia="Arial" w:cs="Arial"/>
              <w:b/>
              <w:bCs/>
              <w:color w:val="000000" w:themeColor="text1"/>
              <w:sz w:val="20"/>
              <w:szCs w:val="20"/>
            </w:rPr>
          </w:pPr>
          <w:r w:rsidRPr="00BB1109">
            <w:rPr>
              <w:rFonts w:eastAsia="Arial" w:cs="Arial"/>
              <w:b/>
              <w:bCs/>
              <w:color w:val="000000" w:themeColor="text1"/>
              <w:sz w:val="20"/>
              <w:szCs w:val="20"/>
            </w:rPr>
            <w:t xml:space="preserve">Service Relations Clients BRISTOL MYERS SQUIBB </w:t>
          </w:r>
          <w:r w:rsidR="00C705C1" w:rsidRPr="00BB1109">
            <w:br/>
          </w:r>
          <w:r w:rsidRPr="00BB1109">
            <w:rPr>
              <w:rFonts w:eastAsia="Arial" w:cs="Arial"/>
              <w:b/>
              <w:bCs/>
              <w:color w:val="000000" w:themeColor="text1"/>
              <w:sz w:val="20"/>
              <w:szCs w:val="20"/>
            </w:rPr>
            <w:t>Email :</w:t>
          </w:r>
          <w:hyperlink r:id="rId13" w:history="1">
            <w:r w:rsidRPr="00BB1109">
              <w:rPr>
                <w:rStyle w:val="Lienhypertexte"/>
                <w:rFonts w:eastAsia="Arial" w:cs="Arial"/>
                <w:b/>
                <w:bCs/>
                <w:color w:val="0000FF"/>
                <w:sz w:val="20"/>
                <w:szCs w:val="20"/>
              </w:rPr>
              <w:t xml:space="preserve"> marchefrance.pharma@bms.com</w:t>
            </w:r>
          </w:hyperlink>
          <w:hyperlink r:id="rId14" w:history="1">
            <w:r w:rsidRPr="00BB1109">
              <w:rPr>
                <w:rStyle w:val="Lienhypertexte"/>
                <w:rFonts w:eastAsia="Arial" w:cs="Arial"/>
                <w:b/>
                <w:bCs/>
                <w:color w:val="0000FF"/>
                <w:sz w:val="20"/>
                <w:szCs w:val="20"/>
              </w:rPr>
              <w:t xml:space="preserve"> </w:t>
            </w:r>
          </w:hyperlink>
          <w:r w:rsidRPr="00BB1109">
            <w:rPr>
              <w:rFonts w:eastAsia="Arial" w:cs="Arial"/>
              <w:b/>
              <w:bCs/>
              <w:color w:val="000000" w:themeColor="text1"/>
              <w:sz w:val="20"/>
              <w:szCs w:val="20"/>
            </w:rPr>
            <w:t>ou Fax : 01 58 83 80 33</w:t>
          </w:r>
        </w:p>
        <w:p w14:paraId="3479B4FA" w14:textId="7F674FC9" w:rsidR="00A37A17" w:rsidRPr="00BB1109" w:rsidRDefault="20578E2F" w:rsidP="00C81777">
          <w:pPr>
            <w:spacing w:before="240" w:after="240"/>
            <w:rPr>
              <w:rFonts w:eastAsia="Arial" w:cs="Arial"/>
              <w:i/>
              <w:iCs/>
            </w:rPr>
          </w:pPr>
          <w:r w:rsidRPr="00BB1109">
            <w:rPr>
              <w:rFonts w:eastAsia="Arial" w:cs="Arial"/>
              <w:i/>
              <w:iCs/>
            </w:rPr>
            <w:t xml:space="preserve">Bristol Myers Squibb, et le cas échéant ses sous-traitants, est amené à traiter des données personnelles vous concernant afin de fournir le produit sous l’AAC </w:t>
          </w:r>
          <w:r w:rsidR="5E87D4A2" w:rsidRPr="00BB1109">
            <w:rPr>
              <w:rFonts w:eastAsia="Arial" w:cs="Arial"/>
              <w:i/>
              <w:iCs/>
            </w:rPr>
            <w:t>IDHIFA</w:t>
          </w:r>
          <w:r w:rsidRPr="00BB1109">
            <w:rPr>
              <w:rFonts w:eastAsia="Arial" w:cs="Arial"/>
              <w:i/>
              <w:iCs/>
            </w:rPr>
            <w:t xml:space="preserve">® à l’établissement dont vous dépendez. </w:t>
          </w:r>
        </w:p>
        <w:p w14:paraId="6457C5C1" w14:textId="3DC963BD" w:rsidR="00A37A17" w:rsidRPr="00BB1109" w:rsidRDefault="20578E2F" w:rsidP="00C81777">
          <w:pPr>
            <w:spacing w:before="240" w:after="240"/>
            <w:rPr>
              <w:rFonts w:eastAsia="Arial" w:cs="Arial"/>
              <w:i/>
              <w:iCs/>
            </w:rPr>
          </w:pPr>
          <w:r w:rsidRPr="00BB1109">
            <w:rPr>
              <w:rFonts w:eastAsia="Arial" w:cs="Arial"/>
              <w:i/>
              <w:iCs/>
            </w:rPr>
            <w:t xml:space="preserve">Vous pouvez demander à accéder aux informations qui vous concernent, pour en prendre connaissance, pour les faire rectifier, modifier, supprimer, ou pour vous opposer à leur traitement. Pour exercer ces droits, vous devez en faire la demande auprès du délégué à la protection des données de Bristol-Myers Squibb SAS disponible à l’adresse </w:t>
          </w:r>
          <w:hyperlink r:id="rId15" w:history="1">
            <w:r w:rsidRPr="00BB1109">
              <w:rPr>
                <w:rStyle w:val="Lienhypertexte"/>
                <w:rFonts w:eastAsia="Arial" w:cs="Arial"/>
                <w:i/>
                <w:iCs/>
                <w:color w:val="404040" w:themeColor="text1" w:themeTint="BF"/>
              </w:rPr>
              <w:t>EUDPO@BMS.COM</w:t>
            </w:r>
          </w:hyperlink>
          <w:r w:rsidRPr="00BB1109">
            <w:rPr>
              <w:rFonts w:eastAsia="Arial" w:cs="Arial"/>
              <w:i/>
              <w:iCs/>
            </w:rPr>
            <w:t>. Si vous n’êtes pas satisfait de la prise en charge de votre demande ou de la décision prise, vous avez le droit de contacter l’autorité chargée de la protection des données : la Commission Nationale de l’Informatique et des Libertés (CNIL), 3 Place de Fontenoy - TSA 80715 - 75334 PARIS CEDEX 07, France.</w:t>
          </w:r>
        </w:p>
        <w:p w14:paraId="0C57DE5F" w14:textId="3C9449B3" w:rsidR="00A37A17" w:rsidRPr="00BB1109" w:rsidRDefault="20578E2F">
          <w:pPr>
            <w:rPr>
              <w:rStyle w:val="Lienhypertexte"/>
              <w:rFonts w:eastAsia="Arial" w:cs="Arial"/>
            </w:rPr>
          </w:pPr>
          <w:r w:rsidRPr="00BB1109">
            <w:rPr>
              <w:rFonts w:ascii="Segoe UI" w:eastAsia="Segoe UI" w:hAnsi="Segoe UI" w:cs="Segoe UI"/>
              <w:i/>
              <w:iCs/>
              <w:sz w:val="18"/>
              <w:szCs w:val="18"/>
            </w:rPr>
            <w:t xml:space="preserve">Pour plus d’information sur la manière dont BMS traite vos données personnelles, vous pouvez consulter notre notice d’information relative aux professionnels de santé à l’adresse suivante : </w:t>
          </w:r>
          <w:hyperlink r:id="rId16" w:history="1">
            <w:r w:rsidRPr="00BB1109">
              <w:rPr>
                <w:rStyle w:val="Lienhypertexte"/>
                <w:rFonts w:eastAsia="Arial" w:cs="Arial"/>
              </w:rPr>
              <w:t>https://www.bms.com/fr/privacy-policy.html</w:t>
            </w:r>
          </w:hyperlink>
        </w:p>
        <w:p w14:paraId="71B810A0" w14:textId="0345FE6E" w:rsidR="00A37A17" w:rsidRPr="00BB1109" w:rsidRDefault="00A37A17" w:rsidP="00D93E3B">
          <w:r w:rsidRPr="00BB1109">
            <w:rPr>
              <w:rStyle w:val="Mention1"/>
            </w:rPr>
            <w:t>.</w:t>
          </w:r>
        </w:p>
      </w:sdtContent>
    </w:sdt>
    <w:permEnd w:id="2053528885" w:displacedByCustomXml="prev"/>
    <w:p w14:paraId="71B810A1" w14:textId="26A82AD2" w:rsidR="00D93E3B" w:rsidRPr="00BB1109" w:rsidRDefault="00D93E3B" w:rsidP="00D93E3B"/>
    <w:p w14:paraId="71B810A2" w14:textId="1C7F7543" w:rsidR="00D93E3B" w:rsidRPr="00BB1109" w:rsidRDefault="00D93E3B" w:rsidP="00D93E3B">
      <w:pPr>
        <w:sectPr w:rsidR="00D93E3B" w:rsidRPr="00BB1109" w:rsidSect="00CA424C">
          <w:headerReference w:type="even" r:id="rId17"/>
          <w:pgSz w:w="11906" w:h="16838"/>
          <w:pgMar w:top="1134" w:right="1134" w:bottom="1134" w:left="1134" w:header="709" w:footer="448" w:gutter="0"/>
          <w:cols w:space="708"/>
          <w:docGrid w:linePitch="360"/>
        </w:sectPr>
      </w:pPr>
    </w:p>
    <w:p w14:paraId="71B810A3" w14:textId="77777777" w:rsidR="00D93E3B" w:rsidRPr="00BB1109" w:rsidRDefault="00D93E3B" w:rsidP="00C81777">
      <w:pPr>
        <w:jc w:val="right"/>
      </w:pPr>
    </w:p>
    <w:tbl>
      <w:tblPr>
        <w:tblW w:w="5000" w:type="pct"/>
        <w:tblLook w:val="04A0" w:firstRow="1" w:lastRow="0" w:firstColumn="1" w:lastColumn="0" w:noHBand="0" w:noVBand="1"/>
      </w:tblPr>
      <w:tblGrid>
        <w:gridCol w:w="9628"/>
      </w:tblGrid>
      <w:tr w:rsidR="00D93E3B" w:rsidRPr="00BB1109" w14:paraId="71B810A7" w14:textId="77777777" w:rsidTr="00CF2E4C">
        <w:tc>
          <w:tcPr>
            <w:tcW w:w="5000" w:type="pct"/>
            <w:tcBorders>
              <w:top w:val="single" w:sz="4" w:space="0" w:color="auto"/>
              <w:left w:val="single" w:sz="4" w:space="0" w:color="auto"/>
              <w:bottom w:val="single" w:sz="4" w:space="0" w:color="auto"/>
              <w:right w:val="single" w:sz="4" w:space="0" w:color="auto"/>
            </w:tcBorders>
          </w:tcPr>
          <w:p w14:paraId="71B810A4" w14:textId="77777777" w:rsidR="00D93E3B" w:rsidRPr="00BB1109" w:rsidRDefault="00D93E3B" w:rsidP="00CA424C">
            <w:pPr>
              <w:pStyle w:val="Titredenote"/>
              <w:rPr>
                <w:b/>
              </w:rPr>
            </w:pPr>
            <w:bookmarkStart w:id="22" w:name="Suivi_traitement_2"/>
            <w:r w:rsidRPr="00BB1109">
              <w:rPr>
                <w:b/>
              </w:rPr>
              <w:t>Fiche de suivi de traitement</w:t>
            </w:r>
            <w:bookmarkEnd w:id="22"/>
            <w:r w:rsidRPr="00BB1109">
              <w:rPr>
                <w:b/>
              </w:rPr>
              <w:t> </w:t>
            </w:r>
          </w:p>
          <w:p w14:paraId="71B810A5" w14:textId="77777777" w:rsidR="00D93E3B" w:rsidRPr="00BB1109" w:rsidRDefault="00D93E3B" w:rsidP="00CA424C">
            <w:pPr>
              <w:pStyle w:val="Normalcentr"/>
            </w:pPr>
            <w:r w:rsidRPr="00BB1109">
              <w:rPr>
                <w:b/>
              </w:rPr>
              <w:t>(Visites après la première administration)</w:t>
            </w:r>
          </w:p>
          <w:p w14:paraId="71B810A6" w14:textId="77777777" w:rsidR="00D93E3B" w:rsidRPr="00BB1109" w:rsidRDefault="00D93E3B" w:rsidP="00CA424C">
            <w:pPr>
              <w:pStyle w:val="Normalcentr"/>
              <w:rPr>
                <w:rStyle w:val="Grasitalique"/>
                <w:b w:val="0"/>
              </w:rPr>
            </w:pPr>
            <w:r w:rsidRPr="00BB1109">
              <w:rPr>
                <w:rStyle w:val="Grasitalique"/>
                <w:b w:val="0"/>
              </w:rPr>
              <w:t>À remplir par le prescripteur/pharmacien</w:t>
            </w:r>
          </w:p>
        </w:tc>
      </w:tr>
    </w:tbl>
    <w:p w14:paraId="6DAB3A6F" w14:textId="1429614E" w:rsidR="001C17D1" w:rsidRPr="00BB1109" w:rsidRDefault="13BF0CDF" w:rsidP="00D93E3B">
      <w:pPr>
        <w:pStyle w:val="Petit"/>
      </w:pPr>
      <w:r w:rsidRPr="00BB1109">
        <w:t>Fiche à t</w:t>
      </w:r>
      <w:r w:rsidR="7A092D9B" w:rsidRPr="00BB1109">
        <w:t>r</w:t>
      </w:r>
      <w:r w:rsidRPr="00BB1109">
        <w:t>ansmettre</w:t>
      </w:r>
      <w:r w:rsidR="7A092D9B" w:rsidRPr="00BB1109">
        <w:t xml:space="preserve"> </w:t>
      </w:r>
      <w:r w:rsidR="00A804B2" w:rsidRPr="00BB1109">
        <w:t xml:space="preserve">à la cellule </w:t>
      </w:r>
      <w:r w:rsidR="4DD7AD10" w:rsidRPr="00BB1109">
        <w:t>AAC</w:t>
      </w:r>
      <w:r w:rsidR="00A804B2" w:rsidRPr="00BB1109">
        <w:t xml:space="preserve"> IDHIFA</w:t>
      </w:r>
      <w:r w:rsidR="4B15BBDF" w:rsidRPr="00BB1109">
        <w:t xml:space="preserve"> une fois par mois pendant les 6 premiers mois puis une fois par an  </w:t>
      </w:r>
    </w:p>
    <w:p w14:paraId="71B810A9" w14:textId="77777777" w:rsidR="00D93E3B" w:rsidRPr="00BB1109" w:rsidRDefault="00D93E3B" w:rsidP="00D93E3B">
      <w:pPr>
        <w:jc w:val="right"/>
      </w:pPr>
      <w:r w:rsidRPr="00BB1109">
        <w:t xml:space="preserve">Date de la visite : </w:t>
      </w:r>
      <w:permStart w:id="344810806" w:edGrp="everyone"/>
      <w:permEnd w:id="473315315"/>
      <w:permEnd w:id="1648983197"/>
      <w:sdt>
        <w:sdtPr>
          <w:id w:val="446976257"/>
          <w:placeholder>
            <w:docPart w:val="1353677C0F8648DDA3A535EB05366B07"/>
          </w:placeholder>
          <w:showingPlcHdr/>
          <w:date>
            <w:dateFormat w:val="dd/MM/yyyy"/>
            <w:lid w:val="fr-FR"/>
            <w:storeMappedDataAs w:val="dateTime"/>
            <w:calendar w:val="gregorian"/>
          </w:date>
        </w:sdtPr>
        <w:sdtEndPr/>
        <w:sdtContent>
          <w:r w:rsidRPr="00BB1109">
            <w:rPr>
              <w:rStyle w:val="Mention1"/>
            </w:rPr>
            <w:t>_ _/_ _/_ _ _ _</w:t>
          </w:r>
        </w:sdtContent>
      </w:sdt>
      <w:permStart w:id="1037442537" w:ed="ad.ansm-intra.fr\Slopes"/>
      <w:permStart w:id="1005939423" w:ed="annie.lorence@ansm.sante.fr"/>
      <w:permEnd w:id="344810806"/>
    </w:p>
    <w:p w14:paraId="71B810AA" w14:textId="56471A3B" w:rsidR="00D93E3B" w:rsidRPr="00BB1109" w:rsidRDefault="00D93E3B" w:rsidP="00D93E3B">
      <w:r w:rsidRPr="00BB1109">
        <w:t>Visite de suivi n</w:t>
      </w:r>
      <w:r w:rsidRPr="00BB1109">
        <w:rPr>
          <w:vertAlign w:val="superscript"/>
        </w:rPr>
        <w:t>o</w:t>
      </w:r>
      <w:r w:rsidRPr="00BB1109">
        <w:t xml:space="preserve"> </w:t>
      </w:r>
      <w:permStart w:id="114632332" w:edGrp="everyone"/>
      <w:sdt>
        <w:sdtPr>
          <w:id w:val="-1080208594"/>
          <w:placeholder>
            <w:docPart w:val="04DEA38D5B9841B7BA5012987B9208C8"/>
          </w:placeholder>
        </w:sdtPr>
        <w:sdtEndPr/>
        <w:sdtContent>
          <w:sdt>
            <w:sdtPr>
              <w:id w:val="582424180"/>
              <w:placeholder>
                <w:docPart w:val="2654D60669B54FFF94AC904ADDB527EB"/>
              </w:placeholder>
            </w:sdtPr>
            <w:sdtEndPr/>
            <w:sdtContent>
              <w:r w:rsidR="008B4DCB" w:rsidRPr="00BB1109">
                <w:rPr>
                  <w:rStyle w:val="Mention1"/>
                </w:rPr>
                <w:t>à compléter</w:t>
              </w:r>
            </w:sdtContent>
          </w:sdt>
        </w:sdtContent>
      </w:sdt>
      <w:permEnd w:id="114632332"/>
    </w:p>
    <w:p w14:paraId="71B810AB" w14:textId="1096D004" w:rsidR="00240C5A" w:rsidRPr="00BB1109" w:rsidRDefault="00240C5A" w:rsidP="00240C5A">
      <w:pPr>
        <w:pStyle w:val="Asupprimer"/>
      </w:pPr>
      <w:permStart w:id="833313378" w:edGrp="everyone"/>
      <w:permEnd w:id="833313378"/>
    </w:p>
    <w:p w14:paraId="71B810AC" w14:textId="77777777" w:rsidR="00D93E3B" w:rsidRPr="00BB1109" w:rsidRDefault="00D93E3B" w:rsidP="00D93E3B"/>
    <w:p w14:paraId="71B810AD" w14:textId="77777777" w:rsidR="00D93E3B" w:rsidRPr="00BB1109" w:rsidRDefault="00D93E3B" w:rsidP="00D93E3B">
      <w:pPr>
        <w:pStyle w:val="Titre2"/>
        <w:numPr>
          <w:ilvl w:val="0"/>
          <w:numId w:val="0"/>
        </w:numPr>
        <w:ind w:left="360" w:hanging="360"/>
      </w:pPr>
      <w:r w:rsidRPr="00BB1109">
        <w:t>Identification du patient</w:t>
      </w:r>
    </w:p>
    <w:p w14:paraId="71B810AE" w14:textId="7F754E83" w:rsidR="00B35C8D" w:rsidRPr="00BB1109" w:rsidRDefault="00D93E3B" w:rsidP="00D93E3B">
      <w:r w:rsidRPr="00BB1109">
        <w:t xml:space="preserve">Nom du patient </w:t>
      </w:r>
      <w:r w:rsidRPr="00BB1109">
        <w:rPr>
          <w:rStyle w:val="Accentuation"/>
        </w:rPr>
        <w:t>(3 premières lettres)</w:t>
      </w:r>
      <w:r w:rsidRPr="00BB1109">
        <w:t xml:space="preserve"> </w:t>
      </w:r>
      <w:r w:rsidR="00AD714C" w:rsidRPr="00BB1109">
        <w:t xml:space="preserve">: </w:t>
      </w:r>
      <w:permStart w:id="1493637557" w:edGrp="everyone"/>
      <w:sdt>
        <w:sdtPr>
          <w:id w:val="-1357492804"/>
          <w:placeholder>
            <w:docPart w:val="60B8104582084B3C849F3CB95A2B21FD"/>
          </w:placeholder>
        </w:sdtPr>
        <w:sdtEndPr/>
        <w:sdtContent>
          <w:sdt>
            <w:sdtPr>
              <w:id w:val="1285696568"/>
              <w:placeholder>
                <w:docPart w:val="39AFA655CBDA4F7E80395B1659C8B02C"/>
              </w:placeholder>
            </w:sdtPr>
            <w:sdtEndPr/>
            <w:sdtContent>
              <w:r w:rsidR="00AC6BCD" w:rsidRPr="00BB1109">
                <w:t>__ __ __</w:t>
              </w:r>
            </w:sdtContent>
          </w:sdt>
        </w:sdtContent>
      </w:sdt>
      <w:permEnd w:id="1493637557"/>
      <w:r w:rsidRPr="00BB1109">
        <w:t xml:space="preserve"> Prénom </w:t>
      </w:r>
      <w:r w:rsidRPr="00BB1109">
        <w:rPr>
          <w:rStyle w:val="Accentuation"/>
        </w:rPr>
        <w:t>(2 premières lettres)</w:t>
      </w:r>
      <w:r w:rsidRPr="00BB1109">
        <w:t xml:space="preserve"> : </w:t>
      </w:r>
      <w:permStart w:id="753606969" w:edGrp="everyone"/>
      <w:sdt>
        <w:sdtPr>
          <w:id w:val="1319149263"/>
          <w:placeholder>
            <w:docPart w:val="67840AEE77F448F68BE2005CC4159385"/>
          </w:placeholder>
        </w:sdtPr>
        <w:sdtEndPr/>
        <w:sdtContent>
          <w:sdt>
            <w:sdtPr>
              <w:id w:val="-1435664624"/>
              <w:placeholder>
                <w:docPart w:val="4F99F4BC3D7A4FCBB49BAFC75AE34E63"/>
              </w:placeholder>
            </w:sdtPr>
            <w:sdtEndPr/>
            <w:sdtContent>
              <w:r w:rsidR="00D64D36" w:rsidRPr="00BB1109">
                <w:t xml:space="preserve">: </w:t>
              </w:r>
              <w:sdt>
                <w:sdtPr>
                  <w:id w:val="860632203"/>
                  <w:placeholder>
                    <w:docPart w:val="1357BE0EDB264EC7A0568423E553CA70"/>
                  </w:placeholder>
                </w:sdtPr>
                <w:sdtEndPr/>
                <w:sdtContent>
                  <w:r w:rsidR="00D64D36" w:rsidRPr="00BB1109">
                    <w:t xml:space="preserve">__ __   </w:t>
                  </w:r>
                  <w:r w:rsidR="00D64D36" w:rsidRPr="00BB1109">
                    <w:tab/>
                  </w:r>
                  <w:r w:rsidR="00D64D36" w:rsidRPr="00BB1109">
                    <w:tab/>
                    <w:t xml:space="preserve"> Date de naissance </w:t>
                  </w:r>
                  <w:r w:rsidR="00D64D36" w:rsidRPr="00BB1109">
                    <w:rPr>
                      <w:i/>
                      <w:iCs/>
                    </w:rPr>
                    <w:t>(mois, année)</w:t>
                  </w:r>
                  <w:r w:rsidR="00D64D36" w:rsidRPr="00BB1109">
                    <w:t xml:space="preserve"> : _ _ / _ _ _ _                            Sexe : </w:t>
                  </w:r>
                  <w:r w:rsidR="00D64D36" w:rsidRPr="00BB1109">
                    <w:rPr>
                      <w:rFonts w:ascii="Wingdings" w:eastAsia="Wingdings" w:hAnsi="Wingdings" w:cs="Wingdings"/>
                    </w:rPr>
                    <w:t></w:t>
                  </w:r>
                  <w:r w:rsidR="00D64D36" w:rsidRPr="00BB1109">
                    <w:t xml:space="preserve"> M   </w:t>
                  </w:r>
                  <w:r w:rsidR="00D64D36" w:rsidRPr="00BB1109">
                    <w:rPr>
                      <w:rFonts w:ascii="Wingdings" w:eastAsia="Wingdings" w:hAnsi="Wingdings" w:cs="Wingdings"/>
                    </w:rPr>
                    <w:t></w:t>
                  </w:r>
                  <w:r w:rsidR="00D64D36" w:rsidRPr="00BB1109">
                    <w:t xml:space="preserve"> F </w:t>
                  </w:r>
                </w:sdtContent>
              </w:sdt>
            </w:sdtContent>
          </w:sdt>
        </w:sdtContent>
      </w:sdt>
    </w:p>
    <w:permEnd w:id="753606969"/>
    <w:p w14:paraId="71B810AF" w14:textId="0154EDA5" w:rsidR="00D93E3B" w:rsidRPr="00BB1109" w:rsidRDefault="00D93E3B" w:rsidP="00D93E3B">
      <w:r w:rsidRPr="00BB1109">
        <w:t>N</w:t>
      </w:r>
      <w:r w:rsidRPr="00BB1109">
        <w:rPr>
          <w:vertAlign w:val="superscript"/>
        </w:rPr>
        <w:t>o</w:t>
      </w:r>
      <w:r w:rsidRPr="00BB1109">
        <w:t> d’AAC de l’ANSM</w:t>
      </w:r>
      <w:r w:rsidR="003B1C0E" w:rsidRPr="00BB1109">
        <w:t> </w:t>
      </w:r>
      <w:r w:rsidRPr="00BB1109">
        <w:t xml:space="preserve">: </w:t>
      </w:r>
      <w:permStart w:id="971928751" w:edGrp="everyone"/>
      <w:sdt>
        <w:sdtPr>
          <w:id w:val="765656064"/>
          <w:placeholder>
            <w:docPart w:val="1EDA8F5B65E54730931462D229B179F7"/>
          </w:placeholder>
        </w:sdtPr>
        <w:sdtEndPr/>
        <w:sdtContent>
          <w:r w:rsidR="008B4DCB" w:rsidRPr="00BB1109">
            <w:t xml:space="preserve">______________ </w:t>
          </w:r>
          <w:r w:rsidR="00480E5C" w:rsidRPr="00BB1109">
            <w:tab/>
          </w:r>
          <w:r w:rsidR="00480E5C" w:rsidRPr="00BB1109">
            <w:tab/>
          </w:r>
          <w:r w:rsidR="00480E5C" w:rsidRPr="00BB1109">
            <w:tab/>
          </w:r>
          <w:r w:rsidR="00480E5C" w:rsidRPr="00BB1109">
            <w:tab/>
          </w:r>
          <w:r w:rsidR="00480E5C" w:rsidRPr="00BB1109">
            <w:tab/>
          </w:r>
          <w:r w:rsidR="00480E5C" w:rsidRPr="00BB1109">
            <w:tab/>
          </w:r>
          <w:r w:rsidR="00480E5C" w:rsidRPr="00BB1109">
            <w:tab/>
            <w:t xml:space="preserve">         </w:t>
          </w:r>
          <w:r w:rsidR="007D5C5D" w:rsidRPr="00BB1109">
            <w:rPr>
              <w:bCs/>
            </w:rPr>
            <w:t xml:space="preserve">Pour les </w:t>
          </w:r>
          <w:r w:rsidR="007D5C5D" w:rsidRPr="00BB1109">
            <w:rPr>
              <w:color w:val="auto"/>
            </w:rPr>
            <w:t>renouvellements d’AAC, n° de l’AAC précédente</w:t>
          </w:r>
          <w:r w:rsidR="007D5C5D" w:rsidRPr="00BB1109">
            <w:rPr>
              <w:b/>
              <w:color w:val="auto"/>
            </w:rPr>
            <w:t xml:space="preserve"> : </w:t>
          </w:r>
          <w:r w:rsidR="007D5C5D" w:rsidRPr="00BB1109">
            <w:rPr>
              <w:rStyle w:val="Textedelespacerserv"/>
              <w:color w:val="auto"/>
            </w:rPr>
            <w:t>____________                                      Numéro patient attribué par la Cellule AAC IDHIFA® : _____________</w:t>
          </w:r>
        </w:sdtContent>
      </w:sdt>
      <w:permEnd w:id="971928751"/>
      <w:r w:rsidRPr="00BB1109">
        <w:t xml:space="preserve"> </w:t>
      </w:r>
    </w:p>
    <w:p w14:paraId="71B810B0" w14:textId="77777777" w:rsidR="00D93E3B" w:rsidRPr="00BB1109" w:rsidRDefault="00D93E3B" w:rsidP="00D93E3B"/>
    <w:p w14:paraId="71B810B1" w14:textId="77777777" w:rsidR="00D93E3B" w:rsidRPr="00BB1109" w:rsidRDefault="00D93E3B" w:rsidP="00D93E3B">
      <w:pPr>
        <w:pStyle w:val="Titre2"/>
        <w:numPr>
          <w:ilvl w:val="0"/>
          <w:numId w:val="0"/>
        </w:numPr>
        <w:ind w:left="360" w:hanging="360"/>
      </w:pPr>
      <w:r w:rsidRPr="00BB1109">
        <w:t>Conditions d’utilisation</w:t>
      </w:r>
    </w:p>
    <w:p w14:paraId="71B810B2" w14:textId="77777777" w:rsidR="00D93E3B" w:rsidRPr="00BB1109" w:rsidRDefault="00D93E3B" w:rsidP="00D93E3B">
      <w:r w:rsidRPr="00BB1109">
        <w:t>Date de la prem</w:t>
      </w:r>
      <w:r w:rsidR="00FF099F" w:rsidRPr="00BB1109">
        <w:t>i</w:t>
      </w:r>
      <w:r w:rsidRPr="00BB1109">
        <w:t xml:space="preserve">ère administration : </w:t>
      </w:r>
      <w:permStart w:id="931993912"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BB1109">
            <w:rPr>
              <w:rStyle w:val="Mention1"/>
            </w:rPr>
            <w:t>_ _/_ _/_ _ _ _</w:t>
          </w:r>
        </w:sdtContent>
      </w:sdt>
      <w:permEnd w:id="931993912"/>
    </w:p>
    <w:p w14:paraId="71B810B3" w14:textId="77777777" w:rsidR="00D93E3B" w:rsidRPr="00BB1109" w:rsidRDefault="00D93E3B" w:rsidP="00D93E3B"/>
    <w:p w14:paraId="71B810B4" w14:textId="77777777" w:rsidR="00D93E3B" w:rsidRPr="00BB1109" w:rsidRDefault="00D93E3B" w:rsidP="004E2893">
      <w:pPr>
        <w:pStyle w:val="Intertitre"/>
      </w:pPr>
      <w:r w:rsidRPr="00BB1109">
        <w:t>Posologie et durée prescrite</w:t>
      </w:r>
    </w:p>
    <w:permStart w:id="1962740418" w:edGrp="everyone" w:displacedByCustomXml="next"/>
    <w:sdt>
      <w:sdtPr>
        <w:id w:val="-442997567"/>
        <w:placeholder>
          <w:docPart w:val="C843C9A3759E432E808BE61DA233349C"/>
        </w:placeholder>
      </w:sdtPr>
      <w:sdtEndPr/>
      <w:sdtContent>
        <w:p w14:paraId="71B810B5" w14:textId="4A3E53C8" w:rsidR="004E2893" w:rsidRPr="00BB1109" w:rsidRDefault="00BB55AF" w:rsidP="004E2893">
          <w:pPr>
            <w:pStyle w:val="Paragraphedexplications"/>
          </w:pPr>
          <w:sdt>
            <w:sdtPr>
              <w:id w:val="513729155"/>
              <w:placeholder>
                <w:docPart w:val="A8303EFCA40F4923B586F647D6821870"/>
              </w:placeholder>
            </w:sdtPr>
            <w:sdtEndPr/>
            <w:sdtContent>
              <w:r w:rsidR="00A26F81" w:rsidRPr="00BB1109">
                <w:rPr>
                  <w:rStyle w:val="Mention1"/>
                  <w:color w:val="auto"/>
                </w:rPr>
                <w:t xml:space="preserve">Posologie actuelle : </w:t>
              </w:r>
              <w:r w:rsidR="00A26F81" w:rsidRPr="00BB1109">
                <w:rPr>
                  <w:rStyle w:val="Mention1"/>
                  <w:color w:val="auto"/>
                </w:rPr>
                <w:tab/>
                <w:t xml:space="preserve">  </w:t>
              </w:r>
              <w:r w:rsidR="00A26F81" w:rsidRPr="00BB1109">
                <w:rPr>
                  <w:rStyle w:val="Mention1"/>
                  <w:color w:val="auto"/>
                </w:rPr>
                <w:br/>
              </w:r>
              <w:sdt>
                <w:sdtPr>
                  <w:rPr>
                    <w:b/>
                    <w:bCs/>
                    <w:color w:val="auto"/>
                    <w:sz w:val="24"/>
                    <w:szCs w:val="24"/>
                  </w:rPr>
                  <w:id w:val="-272178849"/>
                  <w14:checkbox>
                    <w14:checked w14:val="0"/>
                    <w14:checkedState w14:val="2612" w14:font="MS Gothic"/>
                    <w14:uncheckedState w14:val="2610" w14:font="MS Gothic"/>
                  </w14:checkbox>
                </w:sdtPr>
                <w:sdtEndPr/>
                <w:sdtContent>
                  <w:r w:rsidR="00A26F81" w:rsidRPr="00BB1109">
                    <w:rPr>
                      <w:rFonts w:ascii="MS Gothic" w:eastAsia="MS Gothic" w:hAnsi="MS Gothic" w:hint="eastAsia"/>
                      <w:b/>
                      <w:bCs/>
                      <w:color w:val="auto"/>
                      <w:sz w:val="24"/>
                      <w:szCs w:val="24"/>
                    </w:rPr>
                    <w:t>☐</w:t>
                  </w:r>
                </w:sdtContent>
              </w:sdt>
              <w:r w:rsidR="00A26F81" w:rsidRPr="00BB1109">
                <w:rPr>
                  <w:rStyle w:val="Mention1"/>
                  <w:color w:val="auto"/>
                </w:rPr>
                <w:t>100 mg par jour</w:t>
              </w:r>
              <w:r w:rsidR="00A26F81" w:rsidRPr="00BB1109">
                <w:rPr>
                  <w:rStyle w:val="Mention1"/>
                  <w:color w:val="auto"/>
                </w:rPr>
                <w:tab/>
                <w:t xml:space="preserve"> </w:t>
              </w:r>
              <w:r w:rsidR="00A26F81" w:rsidRPr="00BB1109">
                <w:rPr>
                  <w:rStyle w:val="Mention1"/>
                  <w:color w:val="auto"/>
                </w:rPr>
                <w:br/>
              </w:r>
              <w:sdt>
                <w:sdtPr>
                  <w:rPr>
                    <w:b/>
                    <w:bCs/>
                    <w:color w:val="auto"/>
                    <w:sz w:val="24"/>
                    <w:szCs w:val="24"/>
                  </w:rPr>
                  <w:id w:val="404412849"/>
                  <w14:checkbox>
                    <w14:checked w14:val="0"/>
                    <w14:checkedState w14:val="2612" w14:font="MS Gothic"/>
                    <w14:uncheckedState w14:val="2610" w14:font="MS Gothic"/>
                  </w14:checkbox>
                </w:sdtPr>
                <w:sdtEndPr/>
                <w:sdtContent>
                  <w:r w:rsidR="00A26F81" w:rsidRPr="00BB1109">
                    <w:rPr>
                      <w:rFonts w:ascii="MS Gothic" w:eastAsia="MS Gothic" w:hAnsi="MS Gothic" w:hint="eastAsia"/>
                      <w:b/>
                      <w:bCs/>
                      <w:color w:val="auto"/>
                      <w:sz w:val="24"/>
                      <w:szCs w:val="24"/>
                    </w:rPr>
                    <w:t>☐</w:t>
                  </w:r>
                </w:sdtContent>
              </w:sdt>
              <w:r w:rsidR="00A26F81" w:rsidRPr="00BB1109">
                <w:rPr>
                  <w:rStyle w:val="Mention1"/>
                  <w:color w:val="auto"/>
                </w:rPr>
                <w:t xml:space="preserve"> 50 mg par jour</w:t>
              </w:r>
              <w:r w:rsidR="00A26F81" w:rsidRPr="00BB1109">
                <w:rPr>
                  <w:rStyle w:val="Mention1"/>
                  <w:color w:val="auto"/>
                </w:rPr>
                <w:tab/>
              </w:r>
              <w:r w:rsidR="00A26F81" w:rsidRPr="00BB1109">
                <w:rPr>
                  <w:rStyle w:val="Mention1"/>
                  <w:color w:val="auto"/>
                </w:rPr>
                <w:br/>
                <w:t>Autre, veuillez préciser : ……………</w:t>
              </w:r>
              <w:proofErr w:type="gramStart"/>
              <w:r w:rsidR="00A26F81" w:rsidRPr="00BB1109">
                <w:rPr>
                  <w:rStyle w:val="Mention1"/>
                  <w:color w:val="auto"/>
                </w:rPr>
                <w:t>…….</w:t>
              </w:r>
              <w:proofErr w:type="gramEnd"/>
            </w:sdtContent>
          </w:sdt>
          <w:r w:rsidR="004E2893" w:rsidRPr="00BB1109">
            <w:rPr>
              <w:rStyle w:val="Mention1"/>
            </w:rPr>
            <w:t>.</w:t>
          </w:r>
        </w:p>
      </w:sdtContent>
    </w:sdt>
    <w:permEnd w:id="1962740418" w:displacedByCustomXml="prev"/>
    <w:p w14:paraId="71B810B6" w14:textId="3189168A" w:rsidR="00D93E3B" w:rsidRPr="00BB1109" w:rsidRDefault="00E07F29" w:rsidP="009C241D">
      <w:r w:rsidRPr="007260A6">
        <w:t xml:space="preserve">Y </w:t>
      </w:r>
      <w:proofErr w:type="gramStart"/>
      <w:r w:rsidR="00F333BC" w:rsidRPr="007260A6">
        <w:t>a-t ’il</w:t>
      </w:r>
      <w:proofErr w:type="gramEnd"/>
      <w:r w:rsidRPr="007260A6">
        <w:t xml:space="preserve"> </w:t>
      </w:r>
      <w:proofErr w:type="spellStart"/>
      <w:r w:rsidRPr="007260A6">
        <w:t>eu</w:t>
      </w:r>
      <w:proofErr w:type="spellEnd"/>
      <w:r w:rsidRPr="007260A6">
        <w:t xml:space="preserve"> des modifications depuis la dernière fiche </w:t>
      </w:r>
      <w:r w:rsidR="00951DDC" w:rsidRPr="007260A6">
        <w:t>transmise (initiation/suivi) ?</w:t>
      </w:r>
      <w:r w:rsidR="00D93E3B" w:rsidRPr="00BB1109">
        <w:t xml:space="preserve"> </w:t>
      </w:r>
      <w:sdt>
        <w:sdtPr>
          <w:id w:val="147562175"/>
          <w14:checkbox>
            <w14:checked w14:val="0"/>
            <w14:checkedState w14:val="2612" w14:font="MS Gothic"/>
            <w14:uncheckedState w14:val="2610" w14:font="MS Gothic"/>
          </w14:checkbox>
        </w:sdtPr>
        <w:sdtEndPr/>
        <w:sdtContent>
          <w:r w:rsidR="00951DDC" w:rsidRPr="00BB1109">
            <w:rPr>
              <w:rFonts w:ascii="MS Gothic" w:eastAsia="MS Gothic" w:hAnsi="MS Gothic" w:hint="eastAsia"/>
            </w:rPr>
            <w:t>☐</w:t>
          </w:r>
        </w:sdtContent>
      </w:sdt>
      <w:r w:rsidR="00D93E3B" w:rsidRPr="00BB1109">
        <w:t xml:space="preserve"> Non </w:t>
      </w:r>
      <w:sdt>
        <w:sdtPr>
          <w:id w:val="12968425"/>
          <w14:checkbox>
            <w14:checked w14:val="0"/>
            <w14:checkedState w14:val="2612" w14:font="MS Gothic"/>
            <w14:uncheckedState w14:val="2610" w14:font="MS Gothic"/>
          </w14:checkbox>
        </w:sdtPr>
        <w:sdtEndPr/>
        <w:sdtContent>
          <w:r w:rsidR="00D93E3B" w:rsidRPr="00BB1109">
            <w:rPr>
              <w:rFonts w:ascii="MS Gothic" w:eastAsia="MS Gothic" w:hAnsi="MS Gothic" w:hint="eastAsia"/>
            </w:rPr>
            <w:t>☐</w:t>
          </w:r>
        </w:sdtContent>
      </w:sdt>
      <w:r w:rsidR="00D93E3B" w:rsidRPr="00BB1109">
        <w:t xml:space="preserve"> Oui</w:t>
      </w:r>
    </w:p>
    <w:bookmarkStart w:id="23" w:name="_Hlk178170559" w:displacedByCustomXml="next"/>
    <w:bookmarkEnd w:id="23" w:displacedByCustomXml="next"/>
    <w:permStart w:id="1436115089" w:edGrp="everyone" w:displacedByCustomXml="next"/>
    <w:sdt>
      <w:sdtPr>
        <w:id w:val="397563116"/>
        <w:placeholder>
          <w:docPart w:val="C843C9A3759E432E808BE61DA233349C"/>
        </w:placeholder>
      </w:sdtPr>
      <w:sdtEndPr/>
      <w:sdtContent>
        <w:sdt>
          <w:sdtPr>
            <w:id w:val="-1681652682"/>
            <w:placeholder>
              <w:docPart w:val="F6BD5D99EC4243139324925A267B78B4"/>
            </w:placeholder>
          </w:sdtPr>
          <w:sdtEndPr/>
          <w:sdtContent>
            <w:p w14:paraId="739BEDF1" w14:textId="77777777" w:rsidR="00A26F81" w:rsidRPr="00BB1109" w:rsidRDefault="00A26F81" w:rsidP="00A26F81">
              <w:pPr>
                <w:pStyle w:val="Paragraphedexplications"/>
                <w:rPr>
                  <w:rStyle w:val="Mention1"/>
                  <w:rFonts w:ascii="Arial" w:hAnsi="Arial" w:cs="Arial"/>
                </w:rPr>
              </w:pPr>
              <w:r w:rsidRPr="00BB1109">
                <w:rPr>
                  <w:rStyle w:val="Mention1"/>
                  <w:rFonts w:ascii="Arial" w:hAnsi="Arial" w:cs="Arial"/>
                </w:rPr>
                <w:t>Si oui, préciser la raison* : ______________________</w:t>
              </w:r>
            </w:p>
            <w:p w14:paraId="3483E5AD" w14:textId="59D7018C" w:rsidR="00A26F81" w:rsidRPr="00BB1109" w:rsidRDefault="00A26F81" w:rsidP="00F65D49">
              <w:pPr>
                <w:pStyle w:val="Paragraphedexplications"/>
                <w:rPr>
                  <w:rStyle w:val="Mention1"/>
                  <w:color w:val="808080" w:themeColor="background1" w:themeShade="80"/>
                  <w:shd w:val="clear" w:color="auto" w:fill="auto"/>
                </w:rPr>
              </w:pPr>
              <w:r w:rsidRPr="00BB1109">
                <w:rPr>
                  <w:rFonts w:ascii="Arial" w:hAnsi="Arial" w:cs="Arial"/>
                  <w:i/>
                  <w:iCs/>
                  <w:color w:val="595959"/>
                  <w:shd w:val="clear" w:color="auto" w:fill="FFFFFF"/>
                </w:rPr>
                <w:t>*</w:t>
              </w:r>
              <w:r w:rsidR="00303C36" w:rsidRPr="00BB1109">
                <w:t xml:space="preserve"> </w:t>
              </w:r>
              <w:r w:rsidR="00303C36" w:rsidRPr="00BB1109">
                <w:rPr>
                  <w:rFonts w:ascii="Arial" w:hAnsi="Arial" w:cs="Arial"/>
                  <w:i/>
                  <w:iCs/>
                  <w:color w:val="595959"/>
                  <w:shd w:val="clear" w:color="auto" w:fill="FFFFFF"/>
                </w:rPr>
                <w:t>En cas d'effet indésirable</w:t>
              </w:r>
              <w:r w:rsidR="4423D4B6" w:rsidRPr="00BB1109">
                <w:rPr>
                  <w:rFonts w:ascii="Arial" w:hAnsi="Arial" w:cs="Arial"/>
                  <w:i/>
                  <w:iCs/>
                  <w:color w:val="595959" w:themeColor="text1" w:themeTint="A6"/>
                </w:rPr>
                <w:t xml:space="preserve"> et/ou de situation particuliè</w:t>
              </w:r>
              <w:r w:rsidR="3A319C74" w:rsidRPr="00BB1109">
                <w:rPr>
                  <w:rFonts w:ascii="Arial" w:hAnsi="Arial" w:cs="Arial"/>
                  <w:i/>
                  <w:iCs/>
                  <w:color w:val="595959" w:themeColor="text1" w:themeTint="A6"/>
                </w:rPr>
                <w:t>re</w:t>
              </w:r>
              <w:r w:rsidRPr="00BB1109">
                <w:rPr>
                  <w:rFonts w:ascii="Arial" w:hAnsi="Arial" w:cs="Arial"/>
                  <w:i/>
                  <w:iCs/>
                  <w:color w:val="595959"/>
                  <w:shd w:val="clear" w:color="auto" w:fill="FFFFFF"/>
                </w:rPr>
                <w:t xml:space="preserve">, merci de compléter la fiche de déclaration </w:t>
              </w:r>
              <w:r w:rsidR="000220EB" w:rsidRPr="00BB1109">
                <w:rPr>
                  <w:rFonts w:ascii="Arial" w:hAnsi="Arial" w:cs="Arial"/>
                  <w:i/>
                  <w:iCs/>
                  <w:color w:val="595959" w:themeColor="text1" w:themeTint="A6"/>
                </w:rPr>
                <w:t xml:space="preserve">des </w:t>
              </w:r>
              <w:r w:rsidRPr="00BB1109">
                <w:rPr>
                  <w:rFonts w:ascii="Arial" w:hAnsi="Arial" w:cs="Arial"/>
                  <w:i/>
                  <w:color w:val="595959"/>
                  <w:shd w:val="clear" w:color="auto" w:fill="FFFFFF"/>
                </w:rPr>
                <w:t>effet</w:t>
              </w:r>
              <w:r w:rsidR="002764E1" w:rsidRPr="00BB1109">
                <w:rPr>
                  <w:rFonts w:ascii="Arial" w:hAnsi="Arial" w:cs="Arial"/>
                  <w:i/>
                  <w:color w:val="595959" w:themeColor="text1" w:themeTint="A6"/>
                </w:rPr>
                <w:t>s</w:t>
              </w:r>
              <w:r w:rsidRPr="00BB1109">
                <w:rPr>
                  <w:rFonts w:ascii="Arial" w:hAnsi="Arial" w:cs="Arial"/>
                  <w:i/>
                  <w:iCs/>
                  <w:color w:val="595959"/>
                  <w:shd w:val="clear" w:color="auto" w:fill="FFFFFF"/>
                </w:rPr>
                <w:t xml:space="preserve"> indésirable</w:t>
              </w:r>
              <w:r w:rsidR="002764E1" w:rsidRPr="00BB1109">
                <w:rPr>
                  <w:rFonts w:ascii="Arial" w:hAnsi="Arial" w:cs="Arial"/>
                  <w:i/>
                  <w:iCs/>
                  <w:color w:val="595959" w:themeColor="text1" w:themeTint="A6"/>
                </w:rPr>
                <w:t>s</w:t>
              </w:r>
              <w:r w:rsidR="2A25112F" w:rsidRPr="00BB1109">
                <w:rPr>
                  <w:rFonts w:ascii="Arial" w:hAnsi="Arial" w:cs="Arial"/>
                  <w:i/>
                  <w:iCs/>
                  <w:color w:val="595959" w:themeColor="text1" w:themeTint="A6"/>
                </w:rPr>
                <w:t xml:space="preserve"> en</w:t>
              </w:r>
              <w:r w:rsidR="0489AD82" w:rsidRPr="00BB1109">
                <w:rPr>
                  <w:rFonts w:ascii="Arial" w:hAnsi="Arial" w:cs="Arial"/>
                  <w:i/>
                  <w:iCs/>
                  <w:color w:val="595959" w:themeColor="text1" w:themeTint="A6"/>
                </w:rPr>
                <w:t xml:space="preserve"> annexe 1</w:t>
              </w:r>
              <w:r w:rsidRPr="00BB1109">
                <w:rPr>
                  <w:rStyle w:val="Mention1"/>
                  <w:rFonts w:ascii="Arial" w:hAnsi="Arial" w:cs="Arial"/>
                </w:rPr>
                <w:t>.</w:t>
              </w:r>
            </w:p>
          </w:sdtContent>
        </w:sdt>
        <w:p w14:paraId="71B810B7" w14:textId="514806CB" w:rsidR="00D93E3B" w:rsidRPr="00BB1109" w:rsidRDefault="00BB55AF" w:rsidP="009C241D">
          <w:pPr>
            <w:pStyle w:val="Paragraphedexplications"/>
            <w:rPr>
              <w:color w:val="595959" w:themeColor="text1" w:themeTint="A6"/>
              <w:shd w:val="clear" w:color="auto" w:fill="F2F2F2" w:themeFill="background1" w:themeFillShade="F2"/>
            </w:rPr>
          </w:pPr>
          <w:sdt>
            <w:sdtPr>
              <w:rPr>
                <w:color w:val="595959" w:themeColor="text1" w:themeTint="A6"/>
                <w:shd w:val="clear" w:color="auto" w:fill="F2F2F2" w:themeFill="background1" w:themeFillShade="F2"/>
              </w:rPr>
              <w:id w:val="-22944745"/>
              <w:placeholder>
                <w:docPart w:val="0B1A998D13F340C689FBEAA6C8C2D88E"/>
              </w:placeholder>
            </w:sdtPr>
            <w:sdtEndPr>
              <w:rPr>
                <w:color w:val="808080" w:themeColor="background1" w:themeShade="80"/>
                <w:shd w:val="clear" w:color="auto" w:fill="auto"/>
              </w:rPr>
            </w:sdtEndPr>
            <w:sdtContent>
              <w:bookmarkStart w:id="24" w:name="_Hlk148948159"/>
              <w:r w:rsidR="00A26F81" w:rsidRPr="00BB1109">
                <w:rPr>
                  <w:rStyle w:val="Mention1"/>
                </w:rPr>
                <w:t>.</w:t>
              </w:r>
            </w:sdtContent>
          </w:sdt>
        </w:p>
      </w:sdtContent>
    </w:sdt>
    <w:permEnd w:id="1436115089" w:displacedByCustomXml="prev"/>
    <w:bookmarkEnd w:id="24" w:displacedByCustomXml="next"/>
    <w:permStart w:id="666131409" w:edGrp="everyone" w:displacedByCustomXml="next"/>
    <w:sdt>
      <w:sdtPr>
        <w:id w:val="914981962"/>
        <w:placeholder>
          <w:docPart w:val="C843C9A3759E432E808BE61DA233349C"/>
        </w:placeholder>
      </w:sdtPr>
      <w:sdtEndPr/>
      <w:sdtContent>
        <w:sdt>
          <w:sdtPr>
            <w:id w:val="1254011895"/>
            <w:placeholder>
              <w:docPart w:val="539280BBA57A4681869D7EBCA47E9A07"/>
            </w:placeholder>
          </w:sdtPr>
          <w:sdtEndPr/>
          <w:sdtContent>
            <w:p w14:paraId="3317F24D" w14:textId="62E7E9DC" w:rsidR="00312244" w:rsidRPr="00BB1109" w:rsidRDefault="00312244">
              <w:pPr>
                <w:rPr>
                  <w:rFonts w:cs="Arial"/>
                  <w:color w:val="auto"/>
                  <w:u w:val="single"/>
                </w:rPr>
              </w:pPr>
              <w:r w:rsidRPr="00BB1109">
                <w:rPr>
                  <w:rFonts w:cs="Arial"/>
                  <w:color w:val="auto"/>
                  <w:u w:val="single"/>
                </w:rPr>
                <w:t>Préciser la modification du traitement :</w:t>
              </w:r>
            </w:p>
            <w:p w14:paraId="38B73BD4" w14:textId="024D7E1F" w:rsidR="00312244" w:rsidRPr="00BB1109" w:rsidRDefault="00BB55AF">
              <w:pPr>
                <w:rPr>
                  <w:rStyle w:val="Mention1"/>
                  <w:rFonts w:ascii="Arial" w:hAnsi="Arial" w:cs="Arial"/>
                  <w:color w:val="auto"/>
                </w:rPr>
              </w:pPr>
              <w:sdt>
                <w:sdtPr>
                  <w:rPr>
                    <w:rFonts w:ascii="Arial Nova Cond" w:hAnsi="Arial Nova Cond"/>
                    <w:b/>
                    <w:bCs/>
                    <w:color w:val="595959" w:themeColor="text1" w:themeTint="A6"/>
                    <w:sz w:val="24"/>
                    <w:szCs w:val="24"/>
                    <w:shd w:val="clear" w:color="auto" w:fill="F2F2F2" w:themeFill="background1" w:themeFillShade="F2"/>
                  </w:rPr>
                  <w:id w:val="1109236930"/>
                  <w14:checkbox>
                    <w14:checked w14:val="0"/>
                    <w14:checkedState w14:val="2612" w14:font="MS Gothic"/>
                    <w14:uncheckedState w14:val="2610" w14:font="MS Gothic"/>
                  </w14:checkbox>
                </w:sdtPr>
                <w:sdtEndPr/>
                <w:sdtContent>
                  <w:r w:rsidR="00047DC8" w:rsidRPr="00BB1109">
                    <w:rPr>
                      <w:rFonts w:ascii="MS Gothic" w:eastAsia="MS Gothic" w:hAnsi="MS Gothic" w:hint="eastAsia"/>
                      <w:b/>
                      <w:bCs/>
                      <w:sz w:val="24"/>
                      <w:szCs w:val="24"/>
                    </w:rPr>
                    <w:t>☐</w:t>
                  </w:r>
                </w:sdtContent>
              </w:sdt>
              <w:r w:rsidR="00047DC8" w:rsidRPr="00BB1109">
                <w:rPr>
                  <w:rStyle w:val="Mention1"/>
                </w:rPr>
                <w:t xml:space="preserve"> </w:t>
              </w:r>
              <w:r w:rsidR="00312244" w:rsidRPr="00BB1109">
                <w:rPr>
                  <w:rStyle w:val="Mention1"/>
                  <w:rFonts w:ascii="Arial" w:hAnsi="Arial" w:cs="Arial"/>
                  <w:color w:val="auto"/>
                </w:rPr>
                <w:t>Diminution de dose</w:t>
              </w:r>
            </w:p>
            <w:p w14:paraId="329E1C2C" w14:textId="43CDAE87" w:rsidR="0091769E" w:rsidRPr="00BB1109" w:rsidRDefault="00BB55AF" w:rsidP="0091769E">
              <w:pPr>
                <w:rPr>
                  <w:rStyle w:val="Mention1"/>
                  <w:rFonts w:ascii="Arial" w:hAnsi="Arial" w:cs="Arial"/>
                  <w:color w:val="auto"/>
                </w:rPr>
              </w:pPr>
              <w:sdt>
                <w:sdtPr>
                  <w:rPr>
                    <w:rFonts w:ascii="Arial Nova Cond" w:hAnsi="Arial Nova Cond"/>
                    <w:b/>
                    <w:bCs/>
                    <w:color w:val="595959" w:themeColor="text1" w:themeTint="A6"/>
                    <w:sz w:val="24"/>
                    <w:szCs w:val="24"/>
                    <w:shd w:val="clear" w:color="auto" w:fill="F2F2F2" w:themeFill="background1" w:themeFillShade="F2"/>
                  </w:rPr>
                  <w:id w:val="276302907"/>
                  <w14:checkbox>
                    <w14:checked w14:val="0"/>
                    <w14:checkedState w14:val="2612" w14:font="MS Gothic"/>
                    <w14:uncheckedState w14:val="2610" w14:font="MS Gothic"/>
                  </w14:checkbox>
                </w:sdtPr>
                <w:sdtEndPr/>
                <w:sdtContent>
                  <w:r w:rsidR="00047DC8" w:rsidRPr="00BB1109">
                    <w:rPr>
                      <w:rFonts w:ascii="MS Gothic" w:eastAsia="MS Gothic" w:hAnsi="MS Gothic" w:hint="eastAsia"/>
                      <w:b/>
                      <w:bCs/>
                      <w:sz w:val="24"/>
                      <w:szCs w:val="24"/>
                    </w:rPr>
                    <w:t>☐</w:t>
                  </w:r>
                </w:sdtContent>
              </w:sdt>
              <w:r w:rsidR="0091769E" w:rsidRPr="00BB1109">
                <w:rPr>
                  <w:rStyle w:val="Mention1"/>
                  <w:rFonts w:ascii="Arial" w:hAnsi="Arial" w:cs="Arial"/>
                  <w:color w:val="auto"/>
                </w:rPr>
                <w:t xml:space="preserve"> Augmentation de dose</w:t>
              </w:r>
            </w:p>
            <w:p w14:paraId="687F1545" w14:textId="0291D3DD" w:rsidR="00312244" w:rsidRPr="00BB1109" w:rsidRDefault="00BB55AF">
              <w:pPr>
                <w:rPr>
                  <w:rStyle w:val="Mention1"/>
                  <w:rFonts w:ascii="Arial" w:hAnsi="Arial" w:cs="Arial"/>
                  <w:color w:val="auto"/>
                </w:rPr>
              </w:pPr>
              <w:sdt>
                <w:sdtPr>
                  <w:rPr>
                    <w:rFonts w:ascii="Arial Nova Cond" w:hAnsi="Arial Nova Cond"/>
                    <w:b/>
                    <w:bCs/>
                    <w:color w:val="595959" w:themeColor="text1" w:themeTint="A6"/>
                    <w:sz w:val="24"/>
                    <w:szCs w:val="24"/>
                    <w:shd w:val="clear" w:color="auto" w:fill="F2F2F2" w:themeFill="background1" w:themeFillShade="F2"/>
                  </w:rPr>
                  <w:id w:val="-1875458562"/>
                  <w14:checkbox>
                    <w14:checked w14:val="0"/>
                    <w14:checkedState w14:val="2612" w14:font="MS Gothic"/>
                    <w14:uncheckedState w14:val="2610" w14:font="MS Gothic"/>
                  </w14:checkbox>
                </w:sdtPr>
                <w:sdtEndPr/>
                <w:sdtContent>
                  <w:r w:rsidR="00047DC8" w:rsidRPr="00BB1109">
                    <w:rPr>
                      <w:rFonts w:ascii="MS Gothic" w:eastAsia="MS Gothic" w:hAnsi="MS Gothic" w:hint="eastAsia"/>
                      <w:b/>
                      <w:bCs/>
                      <w:sz w:val="24"/>
                      <w:szCs w:val="24"/>
                    </w:rPr>
                    <w:t>☐</w:t>
                  </w:r>
                </w:sdtContent>
              </w:sdt>
              <w:r w:rsidR="00312244" w:rsidRPr="00BB1109">
                <w:rPr>
                  <w:rStyle w:val="Mention1"/>
                  <w:rFonts w:ascii="Arial" w:hAnsi="Arial" w:cs="Arial"/>
                  <w:color w:val="auto"/>
                </w:rPr>
                <w:t xml:space="preserve"> </w:t>
              </w:r>
              <w:r w:rsidR="0091769E" w:rsidRPr="00BB1109">
                <w:rPr>
                  <w:rStyle w:val="Mention1"/>
                  <w:rFonts w:ascii="Arial" w:hAnsi="Arial" w:cs="Arial"/>
                  <w:color w:val="auto"/>
                </w:rPr>
                <w:t>R</w:t>
              </w:r>
              <w:r w:rsidR="00312244" w:rsidRPr="00BB1109">
                <w:rPr>
                  <w:rStyle w:val="Mention1"/>
                  <w:rFonts w:ascii="Arial" w:hAnsi="Arial" w:cs="Arial"/>
                  <w:color w:val="auto"/>
                </w:rPr>
                <w:t>eport de dose</w:t>
              </w:r>
            </w:p>
            <w:p w14:paraId="6E5FEF6D" w14:textId="6A18F979" w:rsidR="00312244" w:rsidRPr="00BB1109" w:rsidRDefault="00BB55AF">
              <w:pPr>
                <w:rPr>
                  <w:rStyle w:val="Mention1"/>
                  <w:rFonts w:ascii="Arial" w:hAnsi="Arial" w:cs="Arial"/>
                  <w:i/>
                </w:rPr>
              </w:pPr>
              <w:sdt>
                <w:sdtPr>
                  <w:rPr>
                    <w:rFonts w:ascii="Arial Nova Cond" w:hAnsi="Arial Nova Cond"/>
                    <w:b/>
                    <w:bCs/>
                    <w:color w:val="595959" w:themeColor="text1" w:themeTint="A6"/>
                    <w:sz w:val="24"/>
                    <w:szCs w:val="24"/>
                    <w:shd w:val="clear" w:color="auto" w:fill="F2F2F2" w:themeFill="background1" w:themeFillShade="F2"/>
                  </w:rPr>
                  <w:id w:val="-1089079227"/>
                  <w14:checkbox>
                    <w14:checked w14:val="0"/>
                    <w14:checkedState w14:val="2612" w14:font="MS Gothic"/>
                    <w14:uncheckedState w14:val="2610" w14:font="MS Gothic"/>
                  </w14:checkbox>
                </w:sdtPr>
                <w:sdtEndPr/>
                <w:sdtContent>
                  <w:r w:rsidR="00047DC8" w:rsidRPr="00BB1109">
                    <w:rPr>
                      <w:rFonts w:ascii="MS Gothic" w:eastAsia="MS Gothic" w:hAnsi="MS Gothic" w:hint="eastAsia"/>
                      <w:b/>
                      <w:bCs/>
                      <w:sz w:val="24"/>
                      <w:szCs w:val="24"/>
                    </w:rPr>
                    <w:t>☐</w:t>
                  </w:r>
                </w:sdtContent>
              </w:sdt>
              <w:r w:rsidR="00312244" w:rsidRPr="00BB1109">
                <w:rPr>
                  <w:rStyle w:val="Mention1"/>
                  <w:rFonts w:ascii="Arial" w:hAnsi="Arial" w:cs="Arial"/>
                  <w:color w:val="auto"/>
                </w:rPr>
                <w:t xml:space="preserve"> Arrêt complet du traitement par </w:t>
              </w:r>
              <w:r w:rsidR="0091769E" w:rsidRPr="00BB1109">
                <w:rPr>
                  <w:rStyle w:val="Mention1"/>
                  <w:rFonts w:ascii="Arial" w:hAnsi="Arial" w:cs="Arial"/>
                  <w:color w:val="auto"/>
                </w:rPr>
                <w:t>IDHIFA</w:t>
              </w:r>
              <w:r w:rsidR="00312244" w:rsidRPr="00BB1109">
                <w:rPr>
                  <w:rStyle w:val="Mention1"/>
                  <w:rFonts w:ascii="Arial" w:hAnsi="Arial" w:cs="Arial"/>
                  <w:color w:val="auto"/>
                </w:rPr>
                <w:t xml:space="preserve">® </w:t>
              </w:r>
              <w:r w:rsidR="00312244" w:rsidRPr="00BB1109">
                <w:rPr>
                  <w:rStyle w:val="Mention1"/>
                  <w:rFonts w:ascii="Arial" w:hAnsi="Arial" w:cs="Arial"/>
                  <w:i/>
                  <w:iCs/>
                  <w:color w:val="auto"/>
                </w:rPr>
                <w:t>(</w:t>
              </w:r>
              <w:r w:rsidR="00312244" w:rsidRPr="00BB1109">
                <w:rPr>
                  <w:rStyle w:val="Mention1"/>
                  <w:rFonts w:ascii="Arial" w:hAnsi="Arial" w:cs="Arial"/>
                  <w:i/>
                  <w:color w:val="auto"/>
                </w:rPr>
                <w:t>merci de compléter la fiche d’arrêt de traitement</w:t>
              </w:r>
              <w:r w:rsidR="00312244" w:rsidRPr="00BB1109">
                <w:rPr>
                  <w:rStyle w:val="Mention1"/>
                  <w:rFonts w:ascii="Arial" w:hAnsi="Arial" w:cs="Arial"/>
                  <w:i/>
                </w:rPr>
                <w:t>)</w:t>
              </w:r>
            </w:p>
            <w:p w14:paraId="33148DD8" w14:textId="04D87C9F" w:rsidR="450758DE" w:rsidRPr="00BB1109" w:rsidRDefault="00BB55AF" w:rsidP="3268BAAB">
              <w:pPr>
                <w:spacing w:before="0" w:after="0"/>
                <w:rPr>
                  <w:rFonts w:cs="Arial"/>
                  <w:color w:val="auto"/>
                </w:rPr>
              </w:pPr>
              <w:sdt>
                <w:sdtPr>
                  <w:rPr>
                    <w:b/>
                    <w:bCs/>
                    <w:sz w:val="24"/>
                    <w:szCs w:val="24"/>
                  </w:rPr>
                  <w:id w:val="754633108"/>
                  <w14:checkbox>
                    <w14:checked w14:val="0"/>
                    <w14:checkedState w14:val="2612" w14:font="MS Gothic"/>
                    <w14:uncheckedState w14:val="2610" w14:font="MS Gothic"/>
                  </w14:checkbox>
                </w:sdtPr>
                <w:sdtEndPr/>
                <w:sdtContent>
                  <w:r w:rsidR="000934AC" w:rsidRPr="00BB1109">
                    <w:rPr>
                      <w:rFonts w:ascii="MS Gothic" w:eastAsia="MS Gothic" w:hAnsi="MS Gothic"/>
                      <w:b/>
                      <w:bCs/>
                      <w:sz w:val="24"/>
                      <w:szCs w:val="24"/>
                    </w:rPr>
                    <w:t>☐</w:t>
                  </w:r>
                </w:sdtContent>
              </w:sdt>
              <w:r w:rsidR="000F5721" w:rsidRPr="00BB1109">
                <w:rPr>
                  <w:rStyle w:val="Mention1"/>
                  <w:rFonts w:ascii="Arial" w:hAnsi="Arial" w:cs="Arial"/>
                  <w:color w:val="auto"/>
                </w:rPr>
                <w:t xml:space="preserve"> Survenue d’un effet indésirable</w:t>
              </w:r>
              <w:r w:rsidR="00EA4805" w:rsidRPr="00BB1109">
                <w:t xml:space="preserve"> </w:t>
              </w:r>
              <w:r w:rsidR="000F5721" w:rsidRPr="00BB1109">
                <w:rPr>
                  <w:i/>
                  <w:iCs/>
                </w:rPr>
                <w:t>(merci de compléter la fiche de déclaration des effets indésirables)</w:t>
              </w:r>
            </w:p>
            <w:p w14:paraId="4023BF70" w14:textId="60589292" w:rsidR="450758DE" w:rsidRPr="00BB1109" w:rsidRDefault="53E63986" w:rsidP="3268BAAB">
              <w:pPr>
                <w:spacing w:before="0" w:after="0"/>
                <w:rPr>
                  <w:rFonts w:cs="Arial"/>
                  <w:color w:val="auto"/>
                </w:rPr>
              </w:pPr>
              <w:r w:rsidRPr="00BB1109">
                <w:rPr>
                  <w:rFonts w:ascii="MS Gothic" w:eastAsia="MS Gothic" w:hAnsi="MS Gothic" w:cs="Arial"/>
                  <w:color w:val="auto"/>
                </w:rPr>
                <w:t>☐</w:t>
              </w:r>
              <w:r w:rsidR="450758DE" w:rsidRPr="00BB1109">
                <w:rPr>
                  <w:rFonts w:cs="Arial"/>
                  <w:color w:val="auto"/>
                </w:rPr>
                <w:t xml:space="preserve"> Situation particulièr</w:t>
              </w:r>
              <w:r w:rsidR="4D9ECFE6" w:rsidRPr="00BB1109">
                <w:rPr>
                  <w:rFonts w:cs="Arial"/>
                  <w:color w:val="auto"/>
                </w:rPr>
                <w:t>e</w:t>
              </w:r>
            </w:p>
            <w:p w14:paraId="71B810B8" w14:textId="35FF5ADA" w:rsidR="00D93E3B" w:rsidRPr="00BB1109" w:rsidRDefault="00BB55AF" w:rsidP="00017494"/>
          </w:sdtContent>
        </w:sdt>
      </w:sdtContent>
    </w:sdt>
    <w:p w14:paraId="71B810B9" w14:textId="576B0393" w:rsidR="00D93E3B" w:rsidRPr="00BB1109" w:rsidRDefault="00D93E3B" w:rsidP="00D93E3B">
      <w:pPr>
        <w:pStyle w:val="Intertitre"/>
      </w:pPr>
      <w:r w:rsidRPr="00BB1109">
        <w:lastRenderedPageBreak/>
        <w:t xml:space="preserve">Traitements </w:t>
      </w:r>
      <w:r w:rsidR="4E4DF41F" w:rsidRPr="00BB1109">
        <w:t xml:space="preserve">associés contre la </w:t>
      </w:r>
      <w:r w:rsidR="47FA5806" w:rsidRPr="00BB1109">
        <w:t>leucémie aigüe myéloïde</w:t>
      </w:r>
      <w:r w:rsidR="7E8382B9" w:rsidRPr="00BB1109">
        <w:t>*</w:t>
      </w:r>
    </w:p>
    <w:p w14:paraId="18460BB6" w14:textId="4E615727" w:rsidR="47FA5806" w:rsidRPr="00BB1109" w:rsidRDefault="47FA5806" w:rsidP="0038011D">
      <w:r w:rsidRPr="00BB1109">
        <w:t xml:space="preserve">A </w:t>
      </w:r>
      <w:r w:rsidR="00F8337B" w:rsidRPr="00BB1109">
        <w:t>ne</w:t>
      </w:r>
      <w:r w:rsidRPr="00BB1109">
        <w:t xml:space="preserve"> compléter que si différent de la fiche d’initiation</w:t>
      </w:r>
    </w:p>
    <w:p w14:paraId="4411AF7F" w14:textId="4069CE61" w:rsidR="11DF804A" w:rsidRPr="00BB1109" w:rsidRDefault="11DF804A"/>
    <w:p w14:paraId="3EE5EF1F" w14:textId="2F971CB1" w:rsidR="50EFA981" w:rsidRPr="00BB1109" w:rsidRDefault="50EFA981" w:rsidP="0038011D">
      <w:pPr>
        <w:spacing w:after="0"/>
        <w:ind w:left="144" w:right="864"/>
        <w:jc w:val="left"/>
        <w:rPr>
          <w:rFonts w:eastAsia="Arial" w:cs="Arial"/>
        </w:rPr>
      </w:pPr>
      <w:r w:rsidRPr="00BB1109">
        <w:rPr>
          <w:rFonts w:ascii="Segoe UI Symbol" w:eastAsia="Segoe UI Symbol" w:hAnsi="Segoe UI Symbol" w:cs="Segoe UI Symbol"/>
        </w:rPr>
        <w:t>☐</w:t>
      </w:r>
      <w:r w:rsidRPr="00BB1109">
        <w:rPr>
          <w:rFonts w:eastAsia="Arial" w:cs="Arial"/>
        </w:rPr>
        <w:t xml:space="preserve"> Oui </w:t>
      </w:r>
      <w:r w:rsidRPr="00BB1109">
        <w:rPr>
          <w:rFonts w:ascii="Segoe UI Symbol" w:eastAsia="Segoe UI Symbol" w:hAnsi="Segoe UI Symbol" w:cs="Segoe UI Symbol"/>
        </w:rPr>
        <w:t>☐</w:t>
      </w:r>
      <w:r w:rsidRPr="00BB1109">
        <w:rPr>
          <w:rFonts w:eastAsia="Arial" w:cs="Arial"/>
        </w:rPr>
        <w:t xml:space="preserve"> Non ; </w:t>
      </w:r>
    </w:p>
    <w:p w14:paraId="65686656" w14:textId="3740F62F" w:rsidR="50EFA981" w:rsidRPr="00BB1109" w:rsidRDefault="50EFA981" w:rsidP="0038011D">
      <w:pPr>
        <w:spacing w:after="219"/>
        <w:ind w:left="144" w:right="864"/>
        <w:jc w:val="left"/>
        <w:rPr>
          <w:rFonts w:eastAsia="Arial" w:cs="Arial"/>
        </w:rPr>
      </w:pPr>
      <w:r w:rsidRPr="00BB1109">
        <w:rPr>
          <w:rFonts w:eastAsia="Arial" w:cs="Arial"/>
        </w:rPr>
        <w:t>Si oui, lesquels</w:t>
      </w:r>
      <w:proofErr w:type="gramStart"/>
      <w:r w:rsidRPr="00BB1109">
        <w:rPr>
          <w:rFonts w:eastAsia="Arial" w:cs="Arial"/>
        </w:rPr>
        <w:t xml:space="preserve"> :_</w:t>
      </w:r>
      <w:proofErr w:type="gramEnd"/>
      <w:r w:rsidRPr="00BB1109">
        <w:rPr>
          <w:rFonts w:eastAsia="Arial" w:cs="Arial"/>
        </w:rPr>
        <w:t>_____________________________________________________</w:t>
      </w:r>
    </w:p>
    <w:p w14:paraId="4AA99A7C" w14:textId="02DBA3BA" w:rsidR="11DF804A" w:rsidRPr="00BB1109" w:rsidRDefault="11DF804A"/>
    <w:p w14:paraId="71B810BB" w14:textId="204D4054" w:rsidR="00D93E3B" w:rsidRPr="00BB1109" w:rsidRDefault="00BB55AF" w:rsidP="000C6120">
      <w:sdt>
        <w:sdtPr>
          <w:rPr>
            <w:rFonts w:ascii="Arial Nova Cond" w:hAnsi="Arial Nova Cond"/>
            <w:color w:val="808080" w:themeColor="background1" w:themeShade="80"/>
          </w:rPr>
          <w:id w:val="375356751"/>
          <w:placeholder>
            <w:docPart w:val="C843C9A3759E432E808BE61DA233349C"/>
          </w:placeholder>
        </w:sdtPr>
        <w:sdtEndPr/>
        <w:sdtContent>
          <w:r w:rsidR="0038011D" w:rsidRPr="00BB1109">
            <w:t xml:space="preserve"> </w:t>
          </w:r>
        </w:sdtContent>
      </w:sdt>
      <w:permEnd w:id="666131409"/>
      <w:r w:rsidR="00E07F29" w:rsidRPr="007260A6">
        <w:rPr>
          <w:color w:val="404040"/>
        </w:rPr>
        <w:t xml:space="preserve">Y </w:t>
      </w:r>
      <w:proofErr w:type="spellStart"/>
      <w:r w:rsidR="00E07F29" w:rsidRPr="007260A6">
        <w:rPr>
          <w:color w:val="404040"/>
        </w:rPr>
        <w:t>a-t’il</w:t>
      </w:r>
      <w:proofErr w:type="spellEnd"/>
      <w:r w:rsidR="00E07F29" w:rsidRPr="007260A6">
        <w:rPr>
          <w:color w:val="404040"/>
        </w:rPr>
        <w:t xml:space="preserve"> </w:t>
      </w:r>
      <w:proofErr w:type="spellStart"/>
      <w:r w:rsidR="00E07F29" w:rsidRPr="007260A6">
        <w:rPr>
          <w:color w:val="404040"/>
        </w:rPr>
        <w:t>eu</w:t>
      </w:r>
      <w:proofErr w:type="spellEnd"/>
      <w:r w:rsidR="00E07F29" w:rsidRPr="007260A6">
        <w:rPr>
          <w:color w:val="404040"/>
        </w:rPr>
        <w:t xml:space="preserve"> des modifications depuis </w:t>
      </w:r>
      <w:r w:rsidR="00A8220B" w:rsidRPr="007260A6">
        <w:rPr>
          <w:color w:val="404040"/>
        </w:rPr>
        <w:t>l’initiation du traitement</w:t>
      </w:r>
      <w:r w:rsidR="00195126" w:rsidRPr="007260A6">
        <w:rPr>
          <w:color w:val="404040"/>
        </w:rPr>
        <w:t xml:space="preserve"> </w:t>
      </w:r>
      <w:r w:rsidR="00E07F29" w:rsidRPr="007260A6">
        <w:rPr>
          <w:color w:val="404040"/>
        </w:rPr>
        <w:t>?</w:t>
      </w:r>
      <w:r w:rsidR="00D93E3B" w:rsidRPr="00BB1109">
        <w:t xml:space="preserve"> </w:t>
      </w:r>
      <w:permStart w:id="347233519" w:edGrp="everyone"/>
      <w:sdt>
        <w:sdtPr>
          <w:id w:val="-1042444429"/>
          <w14:checkbox>
            <w14:checked w14:val="0"/>
            <w14:checkedState w14:val="2612" w14:font="MS Gothic"/>
            <w14:uncheckedState w14:val="2610" w14:font="MS Gothic"/>
          </w14:checkbox>
        </w:sdtPr>
        <w:sdtEndPr/>
        <w:sdtContent>
          <w:r w:rsidR="00240C5A" w:rsidRPr="00BB1109">
            <w:rPr>
              <w:rFonts w:ascii="MS Gothic" w:eastAsia="MS Gothic" w:hAnsi="MS Gothic" w:hint="eastAsia"/>
            </w:rPr>
            <w:t>☐</w:t>
          </w:r>
        </w:sdtContent>
      </w:sdt>
      <w:permEnd w:id="347233519"/>
      <w:r w:rsidR="00D93E3B" w:rsidRPr="00BB1109">
        <w:t xml:space="preserve"> Non </w:t>
      </w:r>
      <w:permStart w:id="1511593840" w:edGrp="everyone"/>
      <w:sdt>
        <w:sdtPr>
          <w:id w:val="-2136634489"/>
          <w14:checkbox>
            <w14:checked w14:val="0"/>
            <w14:checkedState w14:val="2612" w14:font="MS Gothic"/>
            <w14:uncheckedState w14:val="2610" w14:font="MS Gothic"/>
          </w14:checkbox>
        </w:sdtPr>
        <w:sdtEndPr/>
        <w:sdtContent>
          <w:r w:rsidR="00F03DED" w:rsidRPr="00BB1109">
            <w:rPr>
              <w:rFonts w:ascii="MS Gothic" w:eastAsia="MS Gothic" w:hAnsi="MS Gothic" w:hint="eastAsia"/>
            </w:rPr>
            <w:t>☐</w:t>
          </w:r>
        </w:sdtContent>
      </w:sdt>
      <w:permEnd w:id="1511593840"/>
      <w:r w:rsidR="00D93E3B" w:rsidRPr="00BB1109">
        <w:t xml:space="preserve"> Oui</w:t>
      </w:r>
    </w:p>
    <w:permStart w:id="419234709" w:edGrp="everyone" w:displacedByCustomXml="next"/>
    <w:sdt>
      <w:sdtPr>
        <w:rPr>
          <w:rFonts w:ascii="Arial" w:hAnsi="Arial" w:cs="Arial"/>
        </w:rPr>
        <w:id w:val="-150682936"/>
        <w:placeholder>
          <w:docPart w:val="4BBEBB77BC6D40EF9F49F037A6D8C71C"/>
        </w:placeholder>
      </w:sdtPr>
      <w:sdtEndPr>
        <w:rPr>
          <w:rFonts w:ascii="Arial Nova Cond" w:hAnsi="Arial Nova Cond" w:cstheme="minorBidi"/>
        </w:rPr>
      </w:sdtEndPr>
      <w:sdtContent>
        <w:p w14:paraId="61124F5A" w14:textId="055BC41E" w:rsidR="00D744C6" w:rsidRPr="00BB1109" w:rsidRDefault="00D34E5A" w:rsidP="000C6120">
          <w:pPr>
            <w:pStyle w:val="Paragraphedexplications"/>
            <w:rPr>
              <w:rStyle w:val="Mention1"/>
              <w:rFonts w:ascii="Arial" w:hAnsi="Arial" w:cs="Arial"/>
              <w:color w:val="auto"/>
            </w:rPr>
          </w:pPr>
          <w:r w:rsidRPr="00BB1109">
            <w:rPr>
              <w:rStyle w:val="Mention1"/>
              <w:rFonts w:ascii="Arial" w:hAnsi="Arial" w:cs="Arial"/>
              <w:color w:val="auto"/>
            </w:rPr>
            <w:t>Si</w:t>
          </w:r>
          <w:r w:rsidR="00D744C6" w:rsidRPr="00BB1109">
            <w:rPr>
              <w:rStyle w:val="Mention1"/>
              <w:rFonts w:ascii="Arial" w:hAnsi="Arial" w:cs="Arial"/>
              <w:color w:val="auto"/>
            </w:rPr>
            <w:t xml:space="preserve"> o</w:t>
          </w:r>
          <w:r w:rsidR="00A26F81" w:rsidRPr="00BB1109">
            <w:rPr>
              <w:rStyle w:val="Mention1"/>
              <w:rFonts w:ascii="Arial" w:hAnsi="Arial" w:cs="Arial"/>
              <w:color w:val="auto"/>
            </w:rPr>
            <w:t>ui, préciser</w:t>
          </w:r>
        </w:p>
        <w:p w14:paraId="167B1AC5" w14:textId="585111E4" w:rsidR="00D744C6" w:rsidRPr="00BB1109" w:rsidRDefault="00D744C6" w:rsidP="00D744C6">
          <w:pPr>
            <w:pStyle w:val="Paragraphedexplications"/>
            <w:rPr>
              <w:rStyle w:val="Mention1"/>
              <w:rFonts w:ascii="Arial" w:hAnsi="Arial" w:cs="Arial"/>
              <w:color w:val="auto"/>
            </w:rPr>
          </w:pPr>
          <w:r w:rsidRPr="00BB1109">
            <w:rPr>
              <w:rStyle w:val="Mention1"/>
              <w:rFonts w:ascii="Wingdings" w:eastAsia="Wingdings" w:hAnsi="Wingdings" w:cs="Wingdings"/>
              <w:color w:val="auto"/>
            </w:rPr>
            <w:t></w:t>
          </w:r>
          <w:r w:rsidRPr="00BB1109">
            <w:rPr>
              <w:rStyle w:val="Mention1"/>
              <w:rFonts w:ascii="Arial" w:hAnsi="Arial" w:cs="Arial"/>
              <w:color w:val="auto"/>
            </w:rPr>
            <w:t xml:space="preserve"> Arrêt des traitements associés contre la </w:t>
          </w:r>
          <w:r w:rsidR="001864F2" w:rsidRPr="00BB1109">
            <w:rPr>
              <w:rStyle w:val="Mention1"/>
              <w:rFonts w:ascii="Arial" w:hAnsi="Arial" w:cs="Arial"/>
              <w:color w:val="auto"/>
            </w:rPr>
            <w:t>leucémie aigüe myéloïde</w:t>
          </w:r>
        </w:p>
        <w:p w14:paraId="0BBEC0B3" w14:textId="390AED70" w:rsidR="00D744C6" w:rsidRPr="00BB1109" w:rsidRDefault="00D744C6" w:rsidP="00D744C6">
          <w:pPr>
            <w:pStyle w:val="Paragraphedexplications"/>
            <w:rPr>
              <w:rStyle w:val="Mention1"/>
              <w:rFonts w:ascii="Arial" w:hAnsi="Arial" w:cs="Arial"/>
              <w:color w:val="auto"/>
            </w:rPr>
          </w:pPr>
          <w:r w:rsidRPr="00BB1109">
            <w:rPr>
              <w:rStyle w:val="Mention1"/>
              <w:rFonts w:ascii="Wingdings" w:eastAsia="Wingdings" w:hAnsi="Wingdings" w:cs="Wingdings"/>
              <w:color w:val="auto"/>
            </w:rPr>
            <w:t></w:t>
          </w:r>
          <w:r w:rsidRPr="00BB1109">
            <w:rPr>
              <w:rStyle w:val="Mention1"/>
              <w:rFonts w:ascii="Arial" w:hAnsi="Arial" w:cs="Arial"/>
              <w:color w:val="auto"/>
            </w:rPr>
            <w:t xml:space="preserve"> Diminution de dose des traitements associés contre la </w:t>
          </w:r>
          <w:r w:rsidR="001864F2" w:rsidRPr="00BB1109">
            <w:rPr>
              <w:rStyle w:val="Mention1"/>
              <w:rFonts w:ascii="Arial" w:hAnsi="Arial" w:cs="Arial"/>
              <w:color w:val="auto"/>
            </w:rPr>
            <w:t>leucémie aigüe myéloïde</w:t>
          </w:r>
          <w:r w:rsidRPr="00BB1109">
            <w:rPr>
              <w:rStyle w:val="Mention1"/>
              <w:rFonts w:ascii="Arial" w:hAnsi="Arial" w:cs="Arial"/>
              <w:color w:val="auto"/>
            </w:rPr>
            <w:t xml:space="preserve"> </w:t>
          </w:r>
        </w:p>
        <w:p w14:paraId="71B810BC" w14:textId="36B4C37B" w:rsidR="000C6120" w:rsidRPr="00BB1109" w:rsidRDefault="00D744C6" w:rsidP="000C6120">
          <w:pPr>
            <w:pStyle w:val="Paragraphedexplications"/>
            <w:rPr>
              <w:rFonts w:ascii="Arial" w:hAnsi="Arial"/>
              <w:color w:val="404040" w:themeColor="text1" w:themeTint="BF"/>
            </w:rPr>
          </w:pPr>
          <w:r w:rsidRPr="00BB1109">
            <w:rPr>
              <w:rStyle w:val="Mention1"/>
              <w:rFonts w:ascii="Wingdings" w:eastAsia="Wingdings" w:hAnsi="Wingdings" w:cs="Wingdings"/>
              <w:color w:val="auto"/>
            </w:rPr>
            <w:t></w:t>
          </w:r>
          <w:r w:rsidRPr="00BB1109">
            <w:rPr>
              <w:rStyle w:val="Mention1"/>
              <w:rFonts w:ascii="Arial" w:hAnsi="Arial" w:cs="Arial"/>
              <w:color w:val="auto"/>
            </w:rPr>
            <w:t xml:space="preserve"> Modification des traitements associés contre l</w:t>
          </w:r>
          <w:r w:rsidR="002F178F" w:rsidRPr="00BB1109">
            <w:rPr>
              <w:rStyle w:val="Mention1"/>
              <w:rFonts w:ascii="Arial" w:hAnsi="Arial" w:cs="Arial"/>
              <w:color w:val="auto"/>
            </w:rPr>
            <w:t>a leucémie</w:t>
          </w:r>
          <w:r w:rsidR="00FC053D" w:rsidRPr="00BB1109">
            <w:rPr>
              <w:rStyle w:val="Mention1"/>
              <w:rFonts w:ascii="Arial" w:hAnsi="Arial" w:cs="Arial"/>
              <w:color w:val="auto"/>
            </w:rPr>
            <w:t>,</w:t>
          </w:r>
          <w:r w:rsidRPr="00BB1109">
            <w:rPr>
              <w:rStyle w:val="Mention1"/>
              <w:rFonts w:ascii="Arial" w:hAnsi="Arial" w:cs="Arial"/>
              <w:color w:val="auto"/>
            </w:rPr>
            <w:t xml:space="preserve"> préciser le(s) nouveau(x) traitement</w:t>
          </w:r>
          <w:r w:rsidR="00D42A70" w:rsidRPr="00BB1109">
            <w:rPr>
              <w:rStyle w:val="Mention1"/>
              <w:rFonts w:ascii="Arial" w:hAnsi="Arial" w:cs="Arial"/>
              <w:color w:val="auto"/>
            </w:rPr>
            <w:t>(s)</w:t>
          </w:r>
          <w:r w:rsidRPr="00BB1109">
            <w:rPr>
              <w:rStyle w:val="Mention1"/>
              <w:rFonts w:ascii="Arial" w:hAnsi="Arial" w:cs="Arial"/>
              <w:color w:val="auto"/>
            </w:rPr>
            <w:t xml:space="preserve"> associé</w:t>
          </w:r>
          <w:r w:rsidR="00D42A70" w:rsidRPr="00BB1109">
            <w:rPr>
              <w:rStyle w:val="Mention1"/>
              <w:rFonts w:ascii="Arial" w:hAnsi="Arial" w:cs="Arial"/>
              <w:color w:val="auto"/>
            </w:rPr>
            <w:t>(s)</w:t>
          </w:r>
          <w:r w:rsidRPr="00BB1109">
            <w:rPr>
              <w:rStyle w:val="Mention1"/>
              <w:rFonts w:ascii="Arial" w:hAnsi="Arial" w:cs="Arial"/>
              <w:color w:val="auto"/>
            </w:rPr>
            <w:t xml:space="preserve"> contre la </w:t>
          </w:r>
          <w:r w:rsidR="001864F2" w:rsidRPr="00BB1109">
            <w:rPr>
              <w:rStyle w:val="Mention1"/>
              <w:rFonts w:ascii="Arial" w:hAnsi="Arial" w:cs="Arial"/>
              <w:color w:val="auto"/>
            </w:rPr>
            <w:t xml:space="preserve">leucémie aigüe myéloïde </w:t>
          </w:r>
          <w:r w:rsidRPr="00BB1109">
            <w:rPr>
              <w:rStyle w:val="Mention1"/>
              <w:rFonts w:ascii="Arial" w:hAnsi="Arial" w:cs="Arial"/>
            </w:rPr>
            <w:t>: ____________________________________________________</w:t>
          </w:r>
          <w:r w:rsidR="00A26F81" w:rsidRPr="00BB1109">
            <w:rPr>
              <w:rStyle w:val="Mention1"/>
            </w:rPr>
            <w:t> </w:t>
          </w:r>
        </w:p>
      </w:sdtContent>
    </w:sdt>
    <w:permEnd w:id="419234709" w:displacedByCustomXml="prev"/>
    <w:tbl>
      <w:tblPr>
        <w:tblW w:w="0" w:type="auto"/>
        <w:tblLook w:val="0600" w:firstRow="0" w:lastRow="0" w:firstColumn="0" w:lastColumn="0" w:noHBand="1" w:noVBand="1"/>
      </w:tblPr>
      <w:tblGrid>
        <w:gridCol w:w="9628"/>
      </w:tblGrid>
      <w:tr w:rsidR="00D93E3B" w:rsidRPr="00BB1109" w14:paraId="71B810BE" w14:textId="77777777" w:rsidTr="00CA424C">
        <w:tc>
          <w:tcPr>
            <w:tcW w:w="9628" w:type="dxa"/>
          </w:tcPr>
          <w:permStart w:id="1028274434" w:edGrp="everyone"/>
          <w:p w14:paraId="71B810BD" w14:textId="7135912D" w:rsidR="00D93E3B" w:rsidRPr="00BB1109" w:rsidRDefault="00BB55AF" w:rsidP="00CA424C">
            <w:pPr>
              <w:rPr>
                <w:rStyle w:val="Mention1"/>
              </w:rPr>
            </w:pPr>
            <w:sdt>
              <w:sdtPr>
                <w:rPr>
                  <w:rStyle w:val="Mention1"/>
                </w:rPr>
                <w:id w:val="1744212261"/>
                <w:placeholder>
                  <w:docPart w:val="C843C9A3759E432E808BE61DA233349C"/>
                </w:placeholder>
              </w:sdtPr>
              <w:sdtEndPr>
                <w:rPr>
                  <w:rStyle w:val="Mention1"/>
                </w:rPr>
              </w:sdtEndPr>
              <w:sdtContent>
                <w:sdt>
                  <w:sdtPr>
                    <w:rPr>
                      <w:rStyle w:val="Mention1"/>
                    </w:rPr>
                    <w:id w:val="-2050594052"/>
                    <w:placeholder>
                      <w:docPart w:val="F7A8E61A26924BBB97F729D2472B68FF"/>
                    </w:placeholder>
                  </w:sdtPr>
                  <w:sdtEndPr>
                    <w:rPr>
                      <w:rStyle w:val="Mention1"/>
                    </w:rPr>
                  </w:sdtEndPr>
                  <w:sdtContent>
                    <w:r w:rsidR="00A26F81" w:rsidRPr="00BB1109">
                      <w:rPr>
                        <w:rStyle w:val="Mention1"/>
                      </w:rPr>
                      <w:t>………</w:t>
                    </w:r>
                  </w:sdtContent>
                </w:sdt>
              </w:sdtContent>
            </w:sdt>
            <w:permEnd w:id="1028274434"/>
            <w:r w:rsidR="00D93E3B" w:rsidRPr="00BB1109">
              <w:rPr>
                <w:rStyle w:val="Mention1"/>
              </w:rPr>
              <w:t xml:space="preserve"> </w:t>
            </w:r>
          </w:p>
        </w:tc>
      </w:tr>
    </w:tbl>
    <w:p w14:paraId="51E398BD" w14:textId="77777777" w:rsidR="00CD43FC" w:rsidRPr="00BB1109" w:rsidRDefault="00CD43FC" w:rsidP="00CD43FC">
      <w:pPr>
        <w:rPr>
          <w:rFonts w:ascii="Arial Nova Cond" w:eastAsia="Arial Nova Cond" w:hAnsi="Arial Nova Cond" w:cs="Arial Nova Cond"/>
          <w:i/>
          <w:color w:val="000000" w:themeColor="text1"/>
          <w:sz w:val="20"/>
          <w:szCs w:val="20"/>
        </w:rPr>
      </w:pPr>
      <w:r w:rsidRPr="00BB1109">
        <w:rPr>
          <w:rFonts w:ascii="Arial Nova Cond" w:eastAsia="Arial Nova Cond" w:hAnsi="Arial Nova Cond" w:cs="Arial Nova Cond"/>
          <w:i/>
          <w:iCs/>
          <w:color w:val="000000" w:themeColor="text1"/>
          <w:sz w:val="20"/>
          <w:szCs w:val="20"/>
        </w:rPr>
        <w:t>*Ne préciser que les traitements systémiques à visée antitumorale associés à IDHIFA®. Ne pas lister les traitements pour d’autres pathologies concomitantes, ni les prophylaxies associées.</w:t>
      </w:r>
    </w:p>
    <w:p w14:paraId="71B810BF" w14:textId="1B7E3E2B" w:rsidR="00D93E3B" w:rsidRPr="00BB1109" w:rsidRDefault="00D93E3B" w:rsidP="5C759F48">
      <w:pPr>
        <w:pStyle w:val="Paragraphedeliste"/>
        <w:numPr>
          <w:ilvl w:val="0"/>
          <w:numId w:val="0"/>
        </w:numPr>
        <w:ind w:left="720"/>
      </w:pPr>
    </w:p>
    <w:p w14:paraId="71B810C0" w14:textId="1DFCA45D" w:rsidR="00D93E3B" w:rsidRPr="00BB1109" w:rsidRDefault="00D93E3B" w:rsidP="00AC3023">
      <w:pPr>
        <w:pStyle w:val="Intertitre"/>
        <w:tabs>
          <w:tab w:val="left" w:pos="7371"/>
        </w:tabs>
        <w:rPr>
          <w:rStyle w:val="lev"/>
        </w:rPr>
      </w:pPr>
      <w:r w:rsidRPr="00BB1109">
        <w:t>Interruption/arrêt temporaire de traitement</w:t>
      </w:r>
      <w:r w:rsidRPr="00BB1109">
        <w:tab/>
        <w:t xml:space="preserve"> </w:t>
      </w:r>
      <w:permStart w:id="1404635047" w:edGrp="everyone"/>
      <w:sdt>
        <w:sdtPr>
          <w:rPr>
            <w:b w:val="0"/>
          </w:rPr>
          <w:id w:val="-1537349367"/>
          <w14:checkbox>
            <w14:checked w14:val="0"/>
            <w14:checkedState w14:val="2612" w14:font="MS Gothic"/>
            <w14:uncheckedState w14:val="2610" w14:font="MS Gothic"/>
          </w14:checkbox>
        </w:sdtPr>
        <w:sdtEndPr/>
        <w:sdtContent>
          <w:r w:rsidR="000934AC" w:rsidRPr="00BB1109">
            <w:rPr>
              <w:rFonts w:ascii="MS Gothic" w:eastAsia="MS Gothic" w:hAnsi="MS Gothic" w:hint="eastAsia"/>
              <w:b w:val="0"/>
            </w:rPr>
            <w:t>☐</w:t>
          </w:r>
        </w:sdtContent>
      </w:sdt>
      <w:permEnd w:id="1404635047"/>
      <w:r w:rsidRPr="00BB1109">
        <w:rPr>
          <w:rStyle w:val="lev"/>
        </w:rPr>
        <w:t xml:space="preserve"> Oui</w:t>
      </w:r>
      <w:r w:rsidRPr="00BB1109">
        <w:rPr>
          <w:rStyle w:val="lev"/>
        </w:rPr>
        <w:tab/>
        <w:t xml:space="preserve"> </w:t>
      </w:r>
      <w:permStart w:id="1286018230"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sidRPr="00BB1109">
            <w:rPr>
              <w:rStyle w:val="lev"/>
              <w:rFonts w:ascii="MS Gothic" w:eastAsia="MS Gothic" w:hAnsi="MS Gothic" w:hint="eastAsia"/>
            </w:rPr>
            <w:t>☐</w:t>
          </w:r>
        </w:sdtContent>
      </w:sdt>
      <w:permEnd w:id="1286018230"/>
      <w:r w:rsidR="00CE0A0A" w:rsidRPr="00BB1109">
        <w:rPr>
          <w:rStyle w:val="lev"/>
          <w:rFonts w:ascii="Segoe UI Symbol" w:hAnsi="Segoe UI Symbol" w:cs="Segoe UI Symbol"/>
        </w:rPr>
        <w:t xml:space="preserve"> </w:t>
      </w:r>
      <w:r w:rsidRPr="00BB1109">
        <w:rPr>
          <w:rStyle w:val="lev"/>
        </w:rPr>
        <w:t>Non </w:t>
      </w:r>
    </w:p>
    <w:permStart w:id="2078043536" w:edGrp="everyone" w:displacedByCustomXml="next"/>
    <w:sdt>
      <w:sdtPr>
        <w:id w:val="869962768"/>
        <w:placeholder>
          <w:docPart w:val="F833E79F51564871A97CD72963E55FE2"/>
        </w:placeholder>
      </w:sdtPr>
      <w:sdtEndPr/>
      <w:sdtContent>
        <w:sdt>
          <w:sdtPr>
            <w:id w:val="1790619230"/>
            <w:placeholder>
              <w:docPart w:val="5BE21342D2334806A55E522B011B32F5"/>
            </w:placeholder>
          </w:sdtPr>
          <w:sdtEndPr/>
          <w:sdtContent>
            <w:p w14:paraId="3DD24281" w14:textId="77777777" w:rsidR="00932EA7" w:rsidRPr="00BB1109" w:rsidRDefault="00A26F81" w:rsidP="00F403AD">
              <w:pPr>
                <w:pStyle w:val="Paragraphedexplications"/>
                <w:jc w:val="left"/>
                <w:rPr>
                  <w:rFonts w:ascii="Arial" w:hAnsi="Arial" w:cs="Arial"/>
                  <w:color w:val="auto"/>
                </w:rPr>
              </w:pPr>
              <w:r w:rsidRPr="00BB1109">
                <w:rPr>
                  <w:rFonts w:ascii="Arial" w:hAnsi="Arial" w:cs="Arial"/>
                  <w:b/>
                  <w:bCs/>
                  <w:color w:val="auto"/>
                </w:rPr>
                <w:t>Arrêt temporaire/définitif du traitement</w:t>
              </w:r>
              <w:r w:rsidRPr="00BB1109">
                <w:rPr>
                  <w:rFonts w:ascii="Arial" w:hAnsi="Arial" w:cs="Arial"/>
                  <w:color w:val="auto"/>
                </w:rPr>
                <w:t xml:space="preserve">* </w:t>
              </w:r>
            </w:p>
            <w:p w14:paraId="3BFB7B6A" w14:textId="77777777" w:rsidR="00932EA7" w:rsidRPr="00BB1109" w:rsidRDefault="00A26F81" w:rsidP="00F403AD">
              <w:pPr>
                <w:pStyle w:val="Paragraphedexplications"/>
                <w:jc w:val="left"/>
                <w:rPr>
                  <w:rFonts w:ascii="Arial" w:hAnsi="Arial" w:cs="Arial"/>
                  <w:color w:val="auto"/>
                </w:rPr>
              </w:pPr>
              <w:r w:rsidRPr="00BB1109">
                <w:rPr>
                  <w:rFonts w:ascii="Arial" w:hAnsi="Arial" w:cs="Arial"/>
                  <w:color w:val="auto"/>
                </w:rPr>
                <w:t>Date d’interruption __ __ / __ __ / __ __ __ __</w:t>
              </w:r>
              <w:r w:rsidRPr="00BB1109">
                <w:rPr>
                  <w:rFonts w:ascii="Arial" w:hAnsi="Arial" w:cs="Arial"/>
                  <w:color w:val="auto"/>
                </w:rPr>
                <w:br/>
                <w:t>Raison : ……………………</w:t>
              </w:r>
              <w:proofErr w:type="gramStart"/>
              <w:r w:rsidRPr="00BB1109">
                <w:rPr>
                  <w:rFonts w:ascii="Arial" w:hAnsi="Arial" w:cs="Arial"/>
                  <w:color w:val="auto"/>
                </w:rPr>
                <w:t>…….</w:t>
              </w:r>
              <w:proofErr w:type="gramEnd"/>
              <w:r w:rsidRPr="00BB1109">
                <w:rPr>
                  <w:rFonts w:ascii="Arial" w:hAnsi="Arial" w:cs="Arial"/>
                  <w:color w:val="auto"/>
                </w:rPr>
                <w:br/>
              </w:r>
              <w:r w:rsidRPr="00BB1109">
                <w:rPr>
                  <w:rFonts w:ascii="Arial" w:hAnsi="Arial" w:cs="Arial"/>
                  <w:color w:val="auto"/>
                </w:rPr>
                <w:br/>
              </w:r>
              <w:r w:rsidRPr="00BB1109">
                <w:rPr>
                  <w:rFonts w:ascii="Arial" w:hAnsi="Arial" w:cs="Arial"/>
                  <w:b/>
                  <w:bCs/>
                  <w:color w:val="auto"/>
                </w:rPr>
                <w:t>Reprise de traitement</w:t>
              </w:r>
              <w:r w:rsidRPr="00BB1109">
                <w:rPr>
                  <w:rFonts w:ascii="Arial" w:hAnsi="Arial" w:cs="Arial"/>
                  <w:color w:val="auto"/>
                </w:rPr>
                <w:t xml:space="preserve"> </w:t>
              </w:r>
            </w:p>
            <w:p w14:paraId="0770FEAC" w14:textId="5C4FF57B" w:rsidR="00A26F81" w:rsidRPr="00BB1109" w:rsidRDefault="00A26F81" w:rsidP="007A21BC">
              <w:pPr>
                <w:pStyle w:val="Paragraphedexplications"/>
                <w:jc w:val="left"/>
              </w:pPr>
              <w:r w:rsidRPr="00BB1109">
                <w:rPr>
                  <w:rFonts w:ascii="Arial" w:hAnsi="Arial" w:cs="Arial"/>
                  <w:color w:val="auto"/>
                </w:rPr>
                <w:t>Date de la reprise __ __ / __ __ / __ __ __ __</w:t>
              </w:r>
              <w:r w:rsidRPr="00BB1109">
                <w:rPr>
                  <w:rFonts w:ascii="Arial" w:hAnsi="Arial" w:cs="Arial"/>
                  <w:color w:val="auto"/>
                </w:rPr>
                <w:br/>
                <w:t>Posologie</w:t>
              </w:r>
              <w:r w:rsidR="00932EA7" w:rsidRPr="00BB1109">
                <w:rPr>
                  <w:rFonts w:ascii="Arial" w:hAnsi="Arial" w:cs="Arial"/>
                  <w:color w:val="auto"/>
                </w:rPr>
                <w:t xml:space="preserve"> </w:t>
              </w:r>
              <w:r w:rsidRPr="00BB1109">
                <w:rPr>
                  <w:rFonts w:ascii="Arial" w:hAnsi="Arial" w:cs="Arial"/>
                  <w:color w:val="auto"/>
                </w:rPr>
                <w:t>:</w:t>
              </w:r>
              <w:r w:rsidRPr="00BB1109">
                <w:rPr>
                  <w:color w:val="auto"/>
                </w:rPr>
                <w:t xml:space="preserve"> </w:t>
              </w:r>
            </w:p>
          </w:sdtContent>
        </w:sdt>
        <w:p w14:paraId="71B810C1" w14:textId="14E6B8EB" w:rsidR="00AC3023" w:rsidRPr="00BB1109" w:rsidRDefault="00AC3023" w:rsidP="00AC3023">
          <w:pPr>
            <w:pStyle w:val="Paragraphedexplications"/>
            <w:rPr>
              <w:rFonts w:ascii="Arial" w:hAnsi="Arial"/>
              <w:color w:val="404040" w:themeColor="text1" w:themeTint="BF"/>
            </w:rPr>
          </w:pPr>
          <w:r w:rsidRPr="00BB1109">
            <w:rPr>
              <w:rStyle w:val="Mention1"/>
            </w:rPr>
            <w:t>.</w:t>
          </w:r>
        </w:p>
      </w:sdtContent>
    </w:sdt>
    <w:permEnd w:id="2078043536" w:displacedByCustomXml="prev"/>
    <w:tbl>
      <w:tblPr>
        <w:tblW w:w="0" w:type="auto"/>
        <w:tblLook w:val="0600" w:firstRow="0" w:lastRow="0" w:firstColumn="0" w:lastColumn="0" w:noHBand="1" w:noVBand="1"/>
      </w:tblPr>
      <w:tblGrid>
        <w:gridCol w:w="9608"/>
      </w:tblGrid>
      <w:tr w:rsidR="00D93E3B" w:rsidRPr="00BB1109" w14:paraId="71B810C5" w14:textId="77777777" w:rsidTr="00CA424C">
        <w:tc>
          <w:tcPr>
            <w:tcW w:w="9608" w:type="dxa"/>
          </w:tcPr>
          <w:permStart w:id="240875518" w:edGrp="everyone" w:displacedByCustomXml="next"/>
          <w:sdt>
            <w:sdtPr>
              <w:rPr>
                <w:rStyle w:val="Mention1"/>
              </w:rPr>
              <w:id w:val="-715206830"/>
              <w:placeholder>
                <w:docPart w:val="C843C9A3759E432E808BE61DA233349C"/>
              </w:placeholder>
              <w:showingPlcHdr/>
            </w:sdtPr>
            <w:sdtEndPr>
              <w:rPr>
                <w:rStyle w:val="Mention1"/>
              </w:rPr>
            </w:sdtEndPr>
            <w:sdtContent>
              <w:p w14:paraId="71B810C2" w14:textId="18C217EB" w:rsidR="00D93E3B" w:rsidRPr="00BB1109" w:rsidRDefault="00BC14F7" w:rsidP="00CA424C">
                <w:pPr>
                  <w:rPr>
                    <w:rStyle w:val="Mention1"/>
                  </w:rPr>
                </w:pPr>
                <w:r w:rsidRPr="00BB1109">
                  <w:rPr>
                    <w:rStyle w:val="Textedelespacerserv"/>
                  </w:rPr>
                  <w:t>Cliquez ici pour entrer du texte.</w:t>
                </w:r>
              </w:p>
            </w:sdtContent>
          </w:sdt>
          <w:permEnd w:id="240875518" w:displacedByCustomXml="prev"/>
          <w:p w14:paraId="71B810C3" w14:textId="229DA27A" w:rsidR="00D93E3B" w:rsidRPr="00BB1109" w:rsidRDefault="00E07F29" w:rsidP="00CA424C">
            <w:pPr>
              <w:rPr>
                <w:rStyle w:val="Mention1"/>
              </w:rPr>
            </w:pPr>
            <w:r w:rsidRPr="00BB1109">
              <w:rPr>
                <w:rStyle w:val="Mention1"/>
              </w:rPr>
              <w:t>*</w:t>
            </w:r>
            <w:r w:rsidR="00D93E3B" w:rsidRPr="00BB1109">
              <w:rPr>
                <w:rStyle w:val="Mention1"/>
              </w:rPr>
              <w:t xml:space="preserve">Si un arrêt définitif du traitement a eu lieu, </w:t>
            </w:r>
            <w:r w:rsidR="00A8220B" w:rsidRPr="00BB1109">
              <w:rPr>
                <w:rStyle w:val="Mention1"/>
              </w:rPr>
              <w:t>merci de compléter</w:t>
            </w:r>
            <w:r w:rsidR="00D93E3B" w:rsidRPr="00BB1109">
              <w:rPr>
                <w:rStyle w:val="Mention1"/>
              </w:rPr>
              <w:t xml:space="preserve"> la fiche d’arrêt de traitement </w:t>
            </w:r>
          </w:p>
          <w:p w14:paraId="71B810C4" w14:textId="7A14C880" w:rsidR="007A7865" w:rsidRPr="00BB1109" w:rsidRDefault="00D93E3B" w:rsidP="00A8220B">
            <w:pPr>
              <w:rPr>
                <w:rFonts w:ascii="Arial Nova Cond" w:hAnsi="Arial Nova Cond"/>
                <w:color w:val="595959" w:themeColor="text1" w:themeTint="A6"/>
                <w:shd w:val="clear" w:color="auto" w:fill="F2F2F2" w:themeFill="background1" w:themeFillShade="F2"/>
              </w:rPr>
            </w:pPr>
            <w:r w:rsidRPr="00BB1109">
              <w:rPr>
                <w:rStyle w:val="Mention1"/>
              </w:rPr>
              <w:t>Si l’arrêt est dû à un effet indésirable</w:t>
            </w:r>
            <w:r w:rsidR="00A8220B" w:rsidRPr="00BB1109">
              <w:rPr>
                <w:rStyle w:val="Mention1"/>
              </w:rPr>
              <w:t xml:space="preserve"> </w:t>
            </w:r>
            <w:r w:rsidR="00A8220B" w:rsidRPr="00BB1109">
              <w:rPr>
                <w:rFonts w:cs="Arial"/>
                <w:i/>
                <w:iCs/>
                <w:color w:val="595959" w:themeColor="text1" w:themeTint="A6"/>
              </w:rPr>
              <w:t>et/ou à une situation particulière</w:t>
            </w:r>
            <w:r w:rsidRPr="00BB1109">
              <w:rPr>
                <w:rStyle w:val="Mention1"/>
              </w:rPr>
              <w:t xml:space="preserve">, </w:t>
            </w:r>
            <w:r w:rsidR="00A8220B" w:rsidRPr="00BB1109">
              <w:rPr>
                <w:rStyle w:val="Mention1"/>
              </w:rPr>
              <w:t>merci de compléter</w:t>
            </w:r>
            <w:r w:rsidRPr="00BB1109">
              <w:rPr>
                <w:rStyle w:val="Mention1"/>
              </w:rPr>
              <w:t xml:space="preserve"> la fiche de déclaration des</w:t>
            </w:r>
            <w:r w:rsidRPr="00BB1109" w:rsidDel="00D93E3B">
              <w:rPr>
                <w:rStyle w:val="Mention1"/>
              </w:rPr>
              <w:t xml:space="preserve"> </w:t>
            </w:r>
            <w:r w:rsidRPr="00BB1109">
              <w:rPr>
                <w:rStyle w:val="Mention1"/>
              </w:rPr>
              <w:t>effets indésirables</w:t>
            </w:r>
            <w:r w:rsidR="7E4EC019" w:rsidRPr="00BB1109">
              <w:rPr>
                <w:rStyle w:val="Mention1"/>
              </w:rPr>
              <w:t xml:space="preserve"> en annexe 1</w:t>
            </w:r>
            <w:r w:rsidRPr="00BB1109">
              <w:rPr>
                <w:rStyle w:val="Mention1"/>
              </w:rPr>
              <w:t>.</w:t>
            </w:r>
          </w:p>
        </w:tc>
      </w:tr>
    </w:tbl>
    <w:p w14:paraId="389781D7" w14:textId="77777777" w:rsidR="007A7865" w:rsidRPr="00BB1109" w:rsidRDefault="007A7865" w:rsidP="00D93E3B">
      <w:pPr>
        <w:pStyle w:val="Titre2"/>
        <w:numPr>
          <w:ilvl w:val="0"/>
          <w:numId w:val="0"/>
        </w:numPr>
        <w:ind w:left="360" w:hanging="360"/>
      </w:pPr>
    </w:p>
    <w:p w14:paraId="2F8496E9" w14:textId="77777777" w:rsidR="007A7865" w:rsidRPr="00BB1109" w:rsidRDefault="007A7865">
      <w:pPr>
        <w:spacing w:before="0" w:after="160" w:line="259" w:lineRule="auto"/>
        <w:jc w:val="left"/>
        <w:rPr>
          <w:rFonts w:ascii="Arial Narrow" w:eastAsiaTheme="majorEastAsia" w:hAnsi="Arial Narrow" w:cstheme="majorBidi"/>
          <w:bCs/>
          <w:color w:val="000000" w:themeColor="text1"/>
          <w:sz w:val="36"/>
          <w:szCs w:val="26"/>
        </w:rPr>
      </w:pPr>
      <w:r w:rsidRPr="00BB1109">
        <w:br w:type="page"/>
      </w:r>
    </w:p>
    <w:p w14:paraId="71B810C6" w14:textId="5CA07E98" w:rsidR="00D93E3B" w:rsidRPr="00BB1109" w:rsidRDefault="00D93E3B" w:rsidP="00D93E3B">
      <w:pPr>
        <w:pStyle w:val="Titre2"/>
        <w:numPr>
          <w:ilvl w:val="0"/>
          <w:numId w:val="0"/>
        </w:numPr>
        <w:ind w:left="360" w:hanging="360"/>
      </w:pPr>
      <w:r w:rsidRPr="00BB1109">
        <w:lastRenderedPageBreak/>
        <w:t xml:space="preserve">Évaluation de l’effet du traitement par </w:t>
      </w:r>
      <w:r w:rsidR="005F55CA" w:rsidRPr="00BB1109">
        <w:t>IDHIFA® 50 mg et 100 mg, comprimés pelliculés (</w:t>
      </w:r>
      <w:proofErr w:type="spellStart"/>
      <w:r w:rsidR="005F55CA" w:rsidRPr="00BB1109">
        <w:t>énasidénib</w:t>
      </w:r>
      <w:proofErr w:type="spellEnd"/>
      <w:r w:rsidR="005F55CA" w:rsidRPr="00BB1109">
        <w:t>)</w:t>
      </w:r>
    </w:p>
    <w:p w14:paraId="71B810C7" w14:textId="081A77E1" w:rsidR="00D93E3B" w:rsidRPr="00BB1109" w:rsidRDefault="00D93E3B" w:rsidP="00D93E3B">
      <w:pPr>
        <w:pStyle w:val="Intertitre"/>
      </w:pPr>
    </w:p>
    <w:permStart w:id="172693151" w:edGrp="everyone" w:displacedByCustomXml="next"/>
    <w:sdt>
      <w:sdtPr>
        <w:rPr>
          <w:sz w:val="22"/>
        </w:rPr>
        <w:id w:val="2075163395"/>
        <w:placeholder>
          <w:docPart w:val="DefaultPlaceholder_1081868574"/>
        </w:placeholder>
      </w:sdtPr>
      <w:sdtEndPr/>
      <w:sdtContent>
        <w:sdt>
          <w:sdtPr>
            <w:rPr>
              <w:sz w:val="22"/>
            </w:rPr>
            <w:id w:val="-1115902777"/>
            <w:placeholder>
              <w:docPart w:val="6FD50062A5764434BAAFFD54677270EA"/>
            </w:placeholder>
          </w:sdtPr>
          <w:sdtEndPr/>
          <w:sdtContent>
            <w:p w14:paraId="6E094FB7" w14:textId="30802AD2" w:rsidR="00C82DC6" w:rsidRPr="00BB1109" w:rsidRDefault="00C82DC6" w:rsidP="00A26F81">
              <w:pPr>
                <w:pStyle w:val="Petit"/>
                <w:spacing w:before="0" w:after="0"/>
                <w:rPr>
                  <w:b/>
                  <w:bCs/>
                  <w:color w:val="auto"/>
                  <w:sz w:val="22"/>
                </w:rPr>
              </w:pPr>
              <w:r w:rsidRPr="00BB1109">
                <w:rPr>
                  <w:b/>
                  <w:bCs/>
                  <w:color w:val="auto"/>
                  <w:sz w:val="22"/>
                </w:rPr>
                <w:t>EVALUATION CLINIQUE</w:t>
              </w:r>
            </w:p>
            <w:p w14:paraId="5F6FCB9C" w14:textId="4B2926DD" w:rsidR="00A26F81" w:rsidRPr="00BB1109" w:rsidRDefault="00A26F81" w:rsidP="00A26F81">
              <w:pPr>
                <w:pStyle w:val="Petit"/>
                <w:spacing w:before="0" w:after="0"/>
                <w:rPr>
                  <w:rFonts w:cs="Arial"/>
                  <w:color w:val="auto"/>
                  <w:sz w:val="22"/>
                </w:rPr>
              </w:pPr>
              <w:r w:rsidRPr="00BB1109">
                <w:rPr>
                  <w:rFonts w:cs="Arial"/>
                  <w:color w:val="auto"/>
                  <w:sz w:val="22"/>
                </w:rPr>
                <w:t>Date d’évaluation de la réponse</w:t>
              </w:r>
              <w:r w:rsidR="00EB2139" w:rsidRPr="00BB1109">
                <w:rPr>
                  <w:rFonts w:cs="Arial"/>
                  <w:color w:val="auto"/>
                  <w:sz w:val="22"/>
                </w:rPr>
                <w:t xml:space="preserve"> (JJ/MM/AAAA)</w:t>
              </w:r>
              <w:r w:rsidRPr="00BB1109">
                <w:rPr>
                  <w:rFonts w:cs="Arial"/>
                  <w:color w:val="auto"/>
                  <w:sz w:val="22"/>
                </w:rPr>
                <w:t xml:space="preserve"> : __ __ / __ __ / __ __ __ __</w:t>
              </w:r>
            </w:p>
            <w:p w14:paraId="7616A0F4" w14:textId="77777777" w:rsidR="00CF3199" w:rsidRPr="00BB1109" w:rsidRDefault="00CF3199" w:rsidP="00A26F81">
              <w:pPr>
                <w:pStyle w:val="Petit"/>
                <w:spacing w:before="0" w:after="0"/>
                <w:rPr>
                  <w:rFonts w:cs="Arial"/>
                  <w:color w:val="auto"/>
                  <w:sz w:val="22"/>
                </w:rPr>
              </w:pPr>
            </w:p>
            <w:p w14:paraId="4698F098" w14:textId="5D29A5C1" w:rsidR="00A26F81" w:rsidRPr="00BB1109" w:rsidRDefault="00A26F81" w:rsidP="00A26F81">
              <w:pPr>
                <w:pStyle w:val="Petit"/>
                <w:spacing w:before="0" w:after="0"/>
                <w:rPr>
                  <w:rFonts w:cs="Arial"/>
                  <w:color w:val="auto"/>
                  <w:sz w:val="22"/>
                  <w:u w:val="single"/>
                </w:rPr>
              </w:pPr>
              <w:r w:rsidRPr="00BB1109">
                <w:rPr>
                  <w:rFonts w:cs="Arial"/>
                  <w:color w:val="auto"/>
                  <w:sz w:val="22"/>
                  <w:u w:val="single"/>
                </w:rPr>
                <w:t>Réponse (Selon les critères ELN 2017)</w:t>
              </w:r>
              <w:r w:rsidR="00CF3199" w:rsidRPr="00BB1109">
                <w:rPr>
                  <w:rFonts w:cs="Arial"/>
                  <w:color w:val="auto"/>
                  <w:sz w:val="22"/>
                  <w:u w:val="single"/>
                </w:rPr>
                <w:t xml:space="preserve"> </w:t>
              </w:r>
              <w:r w:rsidRPr="00BB1109">
                <w:rPr>
                  <w:rFonts w:cs="Arial"/>
                  <w:color w:val="auto"/>
                  <w:sz w:val="22"/>
                  <w:u w:val="single"/>
                </w:rPr>
                <w:t>:</w:t>
              </w:r>
            </w:p>
            <w:p w14:paraId="7452DDB8" w14:textId="1427A90E" w:rsidR="00A26F81" w:rsidRPr="00BB1109" w:rsidRDefault="00BB55AF" w:rsidP="00A26F81">
              <w:pPr>
                <w:pStyle w:val="Petit"/>
                <w:spacing w:before="0" w:after="0"/>
                <w:rPr>
                  <w:rFonts w:cs="Arial"/>
                  <w:color w:val="auto"/>
                  <w:sz w:val="22"/>
                </w:rPr>
              </w:pPr>
              <w:sdt>
                <w:sdtPr>
                  <w:rPr>
                    <w:rFonts w:cs="Arial"/>
                    <w:color w:val="auto"/>
                    <w:sz w:val="22"/>
                  </w:rPr>
                  <w:id w:val="-261302770"/>
                  <w14:checkbox>
                    <w14:checked w14:val="0"/>
                    <w14:checkedState w14:val="2612" w14:font="MS Gothic"/>
                    <w14:uncheckedState w14:val="2610" w14:font="MS Gothic"/>
                  </w14:checkbox>
                </w:sdtPr>
                <w:sdtEndPr/>
                <w:sdtContent>
                  <w:r w:rsidR="0081597B" w:rsidRPr="00BB1109">
                    <w:rPr>
                      <w:rFonts w:ascii="MS Gothic" w:eastAsia="MS Gothic" w:hAnsi="MS Gothic" w:cs="Arial" w:hint="eastAsia"/>
                      <w:color w:val="auto"/>
                      <w:sz w:val="22"/>
                    </w:rPr>
                    <w:t>☐</w:t>
                  </w:r>
                </w:sdtContent>
              </w:sdt>
              <w:r w:rsidR="00A26F81" w:rsidRPr="00BB1109">
                <w:rPr>
                  <w:rFonts w:cs="Arial"/>
                  <w:color w:val="auto"/>
                  <w:sz w:val="22"/>
                </w:rPr>
                <w:t xml:space="preserve"> Rémission Complète (RC) sans maladie résiduelle minimale</w:t>
              </w:r>
            </w:p>
            <w:p w14:paraId="2A10C844" w14:textId="48EABD9A" w:rsidR="00A26F81" w:rsidRPr="00BB1109" w:rsidRDefault="00BB55AF" w:rsidP="00A26F81">
              <w:pPr>
                <w:pStyle w:val="Petit"/>
                <w:spacing w:before="0" w:after="0"/>
                <w:rPr>
                  <w:rFonts w:cs="Arial"/>
                  <w:color w:val="auto"/>
                  <w:sz w:val="22"/>
                </w:rPr>
              </w:pPr>
              <w:sdt>
                <w:sdtPr>
                  <w:rPr>
                    <w:rFonts w:cs="Arial"/>
                    <w:color w:val="auto"/>
                    <w:sz w:val="22"/>
                  </w:rPr>
                  <w:id w:val="1928456478"/>
                  <w14:checkbox>
                    <w14:checked w14:val="0"/>
                    <w14:checkedState w14:val="2612" w14:font="MS Gothic"/>
                    <w14:uncheckedState w14:val="2610" w14:font="MS Gothic"/>
                  </w14:checkbox>
                </w:sdtPr>
                <w:sdtEndPr/>
                <w:sdtContent>
                  <w:r w:rsidR="0081597B" w:rsidRPr="00BB1109">
                    <w:rPr>
                      <w:rFonts w:ascii="MS Gothic" w:eastAsia="MS Gothic" w:hAnsi="MS Gothic" w:cs="Arial" w:hint="eastAsia"/>
                      <w:color w:val="auto"/>
                      <w:sz w:val="22"/>
                    </w:rPr>
                    <w:t>☐</w:t>
                  </w:r>
                </w:sdtContent>
              </w:sdt>
              <w:r w:rsidR="00A26F81" w:rsidRPr="00BB1109">
                <w:rPr>
                  <w:rFonts w:cs="Arial"/>
                  <w:color w:val="auto"/>
                  <w:sz w:val="22"/>
                </w:rPr>
                <w:t xml:space="preserve"> Rémission complète avec maladie résiduelle minimale ou non évaluée</w:t>
              </w:r>
            </w:p>
            <w:p w14:paraId="60DFAC3F" w14:textId="0FBB2531" w:rsidR="00A26F81" w:rsidRPr="00BB1109" w:rsidRDefault="00BB55AF" w:rsidP="00A26F81">
              <w:pPr>
                <w:pStyle w:val="Petit"/>
                <w:spacing w:before="0" w:after="0"/>
                <w:rPr>
                  <w:rFonts w:cs="Arial"/>
                  <w:color w:val="auto"/>
                  <w:sz w:val="22"/>
                </w:rPr>
              </w:pPr>
              <w:sdt>
                <w:sdtPr>
                  <w:rPr>
                    <w:rFonts w:cs="Arial"/>
                    <w:color w:val="auto"/>
                    <w:sz w:val="22"/>
                  </w:rPr>
                  <w:id w:val="-136493827"/>
                  <w14:checkbox>
                    <w14:checked w14:val="0"/>
                    <w14:checkedState w14:val="2612" w14:font="MS Gothic"/>
                    <w14:uncheckedState w14:val="2610" w14:font="MS Gothic"/>
                  </w14:checkbox>
                </w:sdtPr>
                <w:sdtEndPr/>
                <w:sdtContent>
                  <w:r w:rsidR="0081597B" w:rsidRPr="00BB1109">
                    <w:rPr>
                      <w:rFonts w:ascii="MS Gothic" w:eastAsia="MS Gothic" w:hAnsi="MS Gothic" w:cs="Arial" w:hint="eastAsia"/>
                      <w:color w:val="auto"/>
                      <w:sz w:val="22"/>
                    </w:rPr>
                    <w:t>☐</w:t>
                  </w:r>
                </w:sdtContent>
              </w:sdt>
              <w:r w:rsidR="00A26F81" w:rsidRPr="00BB1109">
                <w:rPr>
                  <w:rFonts w:cs="Arial"/>
                  <w:color w:val="auto"/>
                  <w:sz w:val="22"/>
                </w:rPr>
                <w:t xml:space="preserve"> RC avec récupération hématologique incomplète</w:t>
              </w:r>
            </w:p>
            <w:p w14:paraId="2E7C58AF" w14:textId="77777777" w:rsidR="0043066E" w:rsidRPr="00BB1109" w:rsidRDefault="00BB55AF" w:rsidP="00A26F81">
              <w:pPr>
                <w:pStyle w:val="Petit"/>
                <w:spacing w:before="0" w:after="0"/>
                <w:rPr>
                  <w:rFonts w:cs="Arial"/>
                  <w:color w:val="auto"/>
                  <w:sz w:val="22"/>
                </w:rPr>
              </w:pPr>
              <w:sdt>
                <w:sdtPr>
                  <w:rPr>
                    <w:rFonts w:cs="Arial"/>
                    <w:b/>
                    <w:bCs/>
                    <w:color w:val="auto"/>
                    <w:sz w:val="22"/>
                  </w:rPr>
                  <w:id w:val="30851374"/>
                  <w14:checkbox>
                    <w14:checked w14:val="0"/>
                    <w14:checkedState w14:val="2612" w14:font="MS Gothic"/>
                    <w14:uncheckedState w14:val="2610" w14:font="MS Gothic"/>
                  </w14:checkbox>
                </w:sdtPr>
                <w:sdtEndPr/>
                <w:sdtContent>
                  <w:r w:rsidR="0081597B" w:rsidRPr="00BB1109">
                    <w:rPr>
                      <w:rFonts w:ascii="MS Gothic" w:eastAsia="MS Gothic" w:hAnsi="MS Gothic" w:cs="Arial" w:hint="eastAsia"/>
                      <w:b/>
                      <w:bCs/>
                      <w:color w:val="auto"/>
                      <w:sz w:val="22"/>
                    </w:rPr>
                    <w:t>☐</w:t>
                  </w:r>
                </w:sdtContent>
              </w:sdt>
              <w:r w:rsidR="00A26F81" w:rsidRPr="00BB1109">
                <w:rPr>
                  <w:rFonts w:cs="Arial"/>
                  <w:color w:val="auto"/>
                  <w:sz w:val="22"/>
                </w:rPr>
                <w:t xml:space="preserve"> Etat morphologique sans leucémie</w:t>
              </w:r>
            </w:p>
            <w:p w14:paraId="380916A5" w14:textId="77777777" w:rsidR="0043066E" w:rsidRPr="00BB1109" w:rsidRDefault="00A26F81" w:rsidP="00A26F81">
              <w:pPr>
                <w:pStyle w:val="Petit"/>
                <w:spacing w:before="0" w:after="0"/>
                <w:rPr>
                  <w:rFonts w:cs="Arial"/>
                  <w:color w:val="auto"/>
                  <w:sz w:val="22"/>
                </w:rPr>
              </w:pPr>
              <w:r w:rsidRPr="00BB1109">
                <w:rPr>
                  <w:rFonts w:cs="Arial"/>
                  <w:color w:val="auto"/>
                  <w:sz w:val="22"/>
                </w:rPr>
                <w:t xml:space="preserve"> </w:t>
              </w:r>
              <w:sdt>
                <w:sdtPr>
                  <w:rPr>
                    <w:rFonts w:cs="Arial"/>
                    <w:b/>
                    <w:bCs/>
                    <w:color w:val="auto"/>
                    <w:sz w:val="22"/>
                  </w:rPr>
                  <w:id w:val="-800155879"/>
                  <w14:checkbox>
                    <w14:checked w14:val="0"/>
                    <w14:checkedState w14:val="2612" w14:font="MS Gothic"/>
                    <w14:uncheckedState w14:val="2610" w14:font="MS Gothic"/>
                  </w14:checkbox>
                </w:sdtPr>
                <w:sdtEndPr/>
                <w:sdtContent>
                  <w:r w:rsidR="0043066E" w:rsidRPr="00BB1109">
                    <w:rPr>
                      <w:rFonts w:ascii="MS Gothic" w:eastAsia="MS Gothic" w:hAnsi="MS Gothic" w:cs="Arial" w:hint="eastAsia"/>
                      <w:b/>
                      <w:bCs/>
                      <w:color w:val="auto"/>
                      <w:sz w:val="22"/>
                    </w:rPr>
                    <w:t>☐</w:t>
                  </w:r>
                </w:sdtContent>
              </w:sdt>
              <w:r w:rsidRPr="00BB1109">
                <w:rPr>
                  <w:rFonts w:cs="Arial"/>
                  <w:color w:val="auto"/>
                  <w:sz w:val="22"/>
                </w:rPr>
                <w:t xml:space="preserve"> Rémission partielle</w:t>
              </w:r>
            </w:p>
            <w:p w14:paraId="7FDFDB07" w14:textId="73630022" w:rsidR="00A26F81" w:rsidRPr="00BB1109" w:rsidRDefault="00A26F81" w:rsidP="00A26F81">
              <w:pPr>
                <w:pStyle w:val="Petit"/>
                <w:spacing w:before="0" w:after="0"/>
                <w:rPr>
                  <w:rFonts w:cs="Arial"/>
                  <w:color w:val="auto"/>
                  <w:sz w:val="22"/>
                </w:rPr>
              </w:pPr>
              <w:r w:rsidRPr="00BB1109">
                <w:rPr>
                  <w:rFonts w:cs="Arial"/>
                  <w:color w:val="auto"/>
                  <w:sz w:val="22"/>
                </w:rPr>
                <w:t xml:space="preserve"> </w:t>
              </w:r>
              <w:sdt>
                <w:sdtPr>
                  <w:rPr>
                    <w:rFonts w:cs="Arial"/>
                    <w:b/>
                    <w:bCs/>
                    <w:color w:val="auto"/>
                    <w:sz w:val="22"/>
                  </w:rPr>
                  <w:id w:val="1418747892"/>
                  <w14:checkbox>
                    <w14:checked w14:val="0"/>
                    <w14:checkedState w14:val="2612" w14:font="MS Gothic"/>
                    <w14:uncheckedState w14:val="2610" w14:font="MS Gothic"/>
                  </w14:checkbox>
                </w:sdtPr>
                <w:sdtEndPr/>
                <w:sdtContent>
                  <w:r w:rsidRPr="00BB1109">
                    <w:rPr>
                      <w:rFonts w:ascii="Segoe UI Symbol" w:eastAsia="MS Gothic" w:hAnsi="Segoe UI Symbol" w:cs="Segoe UI Symbol"/>
                      <w:b/>
                      <w:bCs/>
                      <w:color w:val="auto"/>
                      <w:sz w:val="22"/>
                    </w:rPr>
                    <w:t>☐</w:t>
                  </w:r>
                </w:sdtContent>
              </w:sdt>
              <w:r w:rsidRPr="00BB1109">
                <w:rPr>
                  <w:rFonts w:cs="Arial"/>
                  <w:color w:val="auto"/>
                  <w:sz w:val="22"/>
                </w:rPr>
                <w:t xml:space="preserve"> Maladie stable</w:t>
              </w:r>
            </w:p>
            <w:p w14:paraId="158EFF5C" w14:textId="56FFAE02" w:rsidR="00A26F81" w:rsidRPr="00BB1109" w:rsidRDefault="00BB55AF" w:rsidP="00A26F81">
              <w:pPr>
                <w:pStyle w:val="Petit"/>
                <w:spacing w:before="0" w:after="0"/>
                <w:rPr>
                  <w:rFonts w:cs="Arial"/>
                  <w:color w:val="auto"/>
                  <w:sz w:val="22"/>
                </w:rPr>
              </w:pPr>
              <w:sdt>
                <w:sdtPr>
                  <w:rPr>
                    <w:rFonts w:cs="Arial"/>
                    <w:color w:val="auto"/>
                    <w:sz w:val="22"/>
                  </w:rPr>
                  <w:id w:val="1825691200"/>
                  <w14:checkbox>
                    <w14:checked w14:val="0"/>
                    <w14:checkedState w14:val="2612" w14:font="MS Gothic"/>
                    <w14:uncheckedState w14:val="2610" w14:font="MS Gothic"/>
                  </w14:checkbox>
                </w:sdtPr>
                <w:sdtEndPr/>
                <w:sdtContent>
                  <w:r w:rsidR="00782B1E" w:rsidRPr="00BB1109">
                    <w:rPr>
                      <w:rFonts w:ascii="MS Gothic" w:eastAsia="MS Gothic" w:hAnsi="MS Gothic" w:cs="Arial" w:hint="eastAsia"/>
                      <w:color w:val="auto"/>
                      <w:sz w:val="22"/>
                    </w:rPr>
                    <w:t>☐</w:t>
                  </w:r>
                </w:sdtContent>
              </w:sdt>
              <w:r w:rsidR="00A26F81" w:rsidRPr="00BB1109">
                <w:rPr>
                  <w:rFonts w:cs="Arial"/>
                  <w:color w:val="auto"/>
                  <w:sz w:val="22"/>
                </w:rPr>
                <w:t xml:space="preserve"> Réponse non évaluée</w:t>
              </w:r>
            </w:p>
            <w:p w14:paraId="59976E7E" w14:textId="77777777" w:rsidR="006E78C3" w:rsidRPr="00BB1109" w:rsidRDefault="006E78C3" w:rsidP="00A26F81">
              <w:pPr>
                <w:pStyle w:val="Petit"/>
                <w:spacing w:before="0" w:after="0"/>
                <w:rPr>
                  <w:rFonts w:cs="Arial"/>
                  <w:color w:val="auto"/>
                  <w:sz w:val="22"/>
                </w:rPr>
              </w:pPr>
            </w:p>
            <w:p w14:paraId="601F00BB" w14:textId="68733B45" w:rsidR="006E78C3" w:rsidRPr="00BB1109" w:rsidRDefault="00855F39" w:rsidP="00A26F81">
              <w:pPr>
                <w:pStyle w:val="Petit"/>
                <w:spacing w:before="0" w:after="0"/>
                <w:rPr>
                  <w:rFonts w:cs="Arial"/>
                  <w:b/>
                  <w:bCs/>
                  <w:color w:val="auto"/>
                  <w:sz w:val="22"/>
                </w:rPr>
              </w:pPr>
              <w:r w:rsidRPr="00BB1109">
                <w:rPr>
                  <w:rFonts w:cs="Arial"/>
                  <w:b/>
                  <w:bCs/>
                  <w:color w:val="auto"/>
                  <w:sz w:val="22"/>
                </w:rPr>
                <w:t>ÉTAT DE SANTÉ GÉNÉRAL DU PATIENT</w:t>
              </w:r>
            </w:p>
            <w:p w14:paraId="335AD32B" w14:textId="08F703FE" w:rsidR="00855F39" w:rsidRPr="00BB1109" w:rsidRDefault="00071500" w:rsidP="00A26F81">
              <w:pPr>
                <w:pStyle w:val="Petit"/>
                <w:spacing w:before="0" w:after="0"/>
                <w:rPr>
                  <w:color w:val="auto"/>
                  <w:sz w:val="22"/>
                  <w:u w:val="single"/>
                </w:rPr>
              </w:pPr>
              <w:r w:rsidRPr="00BB1109">
                <w:rPr>
                  <w:color w:val="auto"/>
                  <w:sz w:val="22"/>
                  <w:u w:val="single"/>
                </w:rPr>
                <w:t>Indice de performance ECOG</w:t>
              </w:r>
            </w:p>
            <w:p w14:paraId="20A01513" w14:textId="5517B791" w:rsidR="00EB2139" w:rsidRPr="00BB1109" w:rsidRDefault="00EB2139" w:rsidP="00EB2139">
              <w:pPr>
                <w:pStyle w:val="Petit"/>
                <w:spacing w:before="0" w:after="0"/>
                <w:rPr>
                  <w:rFonts w:cs="Arial"/>
                  <w:color w:val="auto"/>
                  <w:sz w:val="22"/>
                </w:rPr>
              </w:pPr>
              <w:r w:rsidRPr="00BB1109">
                <w:rPr>
                  <w:rFonts w:cs="Arial"/>
                  <w:color w:val="auto"/>
                  <w:sz w:val="22"/>
                </w:rPr>
                <w:t>Date (JJ/MM/AAAA) : __ __ / __ __ / __ __ __ __</w:t>
              </w:r>
            </w:p>
            <w:p w14:paraId="413DCD1E" w14:textId="1B0F34DA" w:rsidR="006B35E0" w:rsidRPr="00BB1109" w:rsidRDefault="000934AC" w:rsidP="00EB2139">
              <w:pPr>
                <w:pStyle w:val="Petit"/>
                <w:spacing w:before="0" w:after="0"/>
                <w:rPr>
                  <w:rFonts w:cs="Arial"/>
                  <w:color w:val="auto"/>
                  <w:sz w:val="22"/>
                </w:rPr>
              </w:pPr>
              <w:r w:rsidRPr="00BB1109">
                <w:rPr>
                  <w:color w:val="auto"/>
                  <w:sz w:val="22"/>
                </w:rPr>
                <w:t>Résultats</w:t>
              </w:r>
              <w:r w:rsidRPr="00BB1109">
                <w:rPr>
                  <w:rFonts w:cs="Arial"/>
                  <w:color w:val="auto"/>
                  <w:sz w:val="22"/>
                </w:rPr>
                <w:t xml:space="preserve"> </w:t>
              </w:r>
              <w:sdt>
                <w:sdtPr>
                  <w:rPr>
                    <w:rFonts w:cs="Arial"/>
                    <w:color w:val="auto"/>
                    <w:sz w:val="22"/>
                  </w:rPr>
                  <w:id w:val="237827158"/>
                  <w14:checkbox>
                    <w14:checked w14:val="0"/>
                    <w14:checkedState w14:val="2612" w14:font="MS Gothic"/>
                    <w14:uncheckedState w14:val="2610" w14:font="MS Gothic"/>
                  </w14:checkbox>
                </w:sdtPr>
                <w:sdtEndPr/>
                <w:sdtContent>
                  <w:r w:rsidRPr="00BB1109">
                    <w:rPr>
                      <w:rFonts w:ascii="Segoe UI Symbol" w:hAnsi="Segoe UI Symbol" w:cs="Segoe UI Symbol"/>
                      <w:color w:val="auto"/>
                      <w:sz w:val="22"/>
                    </w:rPr>
                    <w:t>☐</w:t>
                  </w:r>
                </w:sdtContent>
              </w:sdt>
              <w:r w:rsidR="006B35E0" w:rsidRPr="00BB1109">
                <w:rPr>
                  <w:rFonts w:cs="Arial"/>
                  <w:color w:val="auto"/>
                  <w:sz w:val="22"/>
                </w:rPr>
                <w:t xml:space="preserve">  0    </w:t>
              </w:r>
              <w:sdt>
                <w:sdtPr>
                  <w:rPr>
                    <w:rFonts w:cs="Arial"/>
                    <w:color w:val="auto"/>
                    <w:sz w:val="22"/>
                  </w:rPr>
                  <w:id w:val="1359093116"/>
                  <w14:checkbox>
                    <w14:checked w14:val="0"/>
                    <w14:checkedState w14:val="2612" w14:font="MS Gothic"/>
                    <w14:uncheckedState w14:val="2610" w14:font="MS Gothic"/>
                  </w14:checkbox>
                </w:sdtPr>
                <w:sdtEndPr/>
                <w:sdtContent>
                  <w:r w:rsidRPr="00BB1109">
                    <w:rPr>
                      <w:rFonts w:ascii="Segoe UI Symbol" w:hAnsi="Segoe UI Symbol" w:cs="Segoe UI Symbol"/>
                      <w:color w:val="auto"/>
                      <w:sz w:val="22"/>
                    </w:rPr>
                    <w:t>☐</w:t>
                  </w:r>
                </w:sdtContent>
              </w:sdt>
              <w:r w:rsidR="006B35E0" w:rsidRPr="00BB1109">
                <w:rPr>
                  <w:rFonts w:cs="Arial"/>
                  <w:color w:val="auto"/>
                  <w:sz w:val="22"/>
                </w:rPr>
                <w:t xml:space="preserve">  1    </w:t>
              </w:r>
              <w:sdt>
                <w:sdtPr>
                  <w:rPr>
                    <w:rFonts w:cs="Arial"/>
                    <w:color w:val="auto"/>
                    <w:sz w:val="22"/>
                  </w:rPr>
                  <w:id w:val="2029291260"/>
                  <w14:checkbox>
                    <w14:checked w14:val="0"/>
                    <w14:checkedState w14:val="2612" w14:font="MS Gothic"/>
                    <w14:uncheckedState w14:val="2610" w14:font="MS Gothic"/>
                  </w14:checkbox>
                </w:sdtPr>
                <w:sdtEndPr/>
                <w:sdtContent>
                  <w:r w:rsidRPr="00BB1109">
                    <w:rPr>
                      <w:rFonts w:ascii="Segoe UI Symbol" w:hAnsi="Segoe UI Symbol" w:cs="Segoe UI Symbol"/>
                      <w:color w:val="auto"/>
                      <w:sz w:val="22"/>
                    </w:rPr>
                    <w:t>☐</w:t>
                  </w:r>
                </w:sdtContent>
              </w:sdt>
              <w:r w:rsidRPr="00BB1109">
                <w:rPr>
                  <w:rFonts w:cs="Arial"/>
                  <w:color w:val="auto"/>
                  <w:sz w:val="22"/>
                </w:rPr>
                <w:t xml:space="preserve"> </w:t>
              </w:r>
              <w:r w:rsidR="006B35E0" w:rsidRPr="00BB1109">
                <w:rPr>
                  <w:rFonts w:cs="Arial"/>
                  <w:color w:val="auto"/>
                  <w:sz w:val="22"/>
                </w:rPr>
                <w:t xml:space="preserve">2   </w:t>
              </w:r>
              <w:sdt>
                <w:sdtPr>
                  <w:rPr>
                    <w:rFonts w:cs="Arial"/>
                    <w:color w:val="auto"/>
                    <w:sz w:val="22"/>
                  </w:rPr>
                  <w:id w:val="-501119968"/>
                  <w14:checkbox>
                    <w14:checked w14:val="0"/>
                    <w14:checkedState w14:val="2612" w14:font="MS Gothic"/>
                    <w14:uncheckedState w14:val="2610" w14:font="MS Gothic"/>
                  </w14:checkbox>
                </w:sdtPr>
                <w:sdtEndPr/>
                <w:sdtContent>
                  <w:r w:rsidRPr="00BB1109">
                    <w:rPr>
                      <w:rFonts w:ascii="Segoe UI Symbol" w:hAnsi="Segoe UI Symbol" w:cs="Segoe UI Symbol"/>
                      <w:color w:val="auto"/>
                      <w:sz w:val="22"/>
                    </w:rPr>
                    <w:t>☐</w:t>
                  </w:r>
                </w:sdtContent>
              </w:sdt>
              <w:r w:rsidRPr="00BB1109">
                <w:rPr>
                  <w:rFonts w:cs="Arial"/>
                  <w:color w:val="auto"/>
                  <w:sz w:val="22"/>
                </w:rPr>
                <w:t xml:space="preserve"> </w:t>
              </w:r>
              <w:r w:rsidR="006B35E0" w:rsidRPr="00BB1109">
                <w:rPr>
                  <w:rFonts w:cs="Arial"/>
                  <w:color w:val="auto"/>
                  <w:sz w:val="22"/>
                </w:rPr>
                <w:t xml:space="preserve">3     </w:t>
              </w:r>
              <w:sdt>
                <w:sdtPr>
                  <w:rPr>
                    <w:rFonts w:cs="Arial"/>
                    <w:color w:val="auto"/>
                    <w:sz w:val="22"/>
                  </w:rPr>
                  <w:id w:val="-584684800"/>
                  <w14:checkbox>
                    <w14:checked w14:val="0"/>
                    <w14:checkedState w14:val="2612" w14:font="MS Gothic"/>
                    <w14:uncheckedState w14:val="2610" w14:font="MS Gothic"/>
                  </w14:checkbox>
                </w:sdtPr>
                <w:sdtEndPr/>
                <w:sdtContent>
                  <w:r w:rsidRPr="00BB1109">
                    <w:rPr>
                      <w:rFonts w:ascii="Segoe UI Symbol" w:hAnsi="Segoe UI Symbol" w:cs="Segoe UI Symbol"/>
                      <w:color w:val="auto"/>
                      <w:sz w:val="22"/>
                    </w:rPr>
                    <w:t>☐</w:t>
                  </w:r>
                </w:sdtContent>
              </w:sdt>
              <w:r w:rsidR="006B35E0" w:rsidRPr="00BB1109">
                <w:rPr>
                  <w:rFonts w:cs="Arial"/>
                  <w:color w:val="auto"/>
                  <w:sz w:val="22"/>
                </w:rPr>
                <w:t xml:space="preserve"> 4  </w:t>
              </w:r>
            </w:p>
            <w:p w14:paraId="39050601" w14:textId="77777777" w:rsidR="00EB2139" w:rsidRPr="00BB1109" w:rsidRDefault="00EB2139" w:rsidP="00A26F81">
              <w:pPr>
                <w:pStyle w:val="Petit"/>
                <w:spacing w:before="0" w:after="0"/>
                <w:rPr>
                  <w:rFonts w:cs="Arial"/>
                  <w:sz w:val="22"/>
                </w:rPr>
              </w:pPr>
            </w:p>
            <w:p w14:paraId="6BB14FBD" w14:textId="7A1BE7E1" w:rsidR="00BA2D50" w:rsidRPr="00BB1109" w:rsidRDefault="00DB4DBE" w:rsidP="0092529D">
              <w:pPr>
                <w:pStyle w:val="Petit"/>
                <w:keepNext/>
                <w:spacing w:before="0" w:after="0"/>
                <w:rPr>
                  <w:rFonts w:cs="Arial"/>
                  <w:b/>
                  <w:bCs/>
                  <w:sz w:val="22"/>
                </w:rPr>
              </w:pPr>
              <w:r w:rsidRPr="00BB1109">
                <w:rPr>
                  <w:rFonts w:cs="Arial"/>
                  <w:b/>
                  <w:bCs/>
                  <w:sz w:val="22"/>
                </w:rPr>
                <w:t>DÉCISION THÉRAPEUTIQUE DE POURSUIVRE LE TRAITEMENT</w:t>
              </w:r>
            </w:p>
            <w:p w14:paraId="67F2D6BC" w14:textId="77777777" w:rsidR="00CB36A8" w:rsidRPr="00BB1109" w:rsidRDefault="00CB36A8" w:rsidP="00CB36A8">
              <w:pPr>
                <w:pStyle w:val="Petit"/>
                <w:spacing w:before="0" w:after="0"/>
                <w:rPr>
                  <w:rFonts w:cs="Arial"/>
                  <w:color w:val="auto"/>
                  <w:sz w:val="22"/>
                </w:rPr>
              </w:pPr>
            </w:p>
            <w:p w14:paraId="0D30CE07" w14:textId="1679DB8A" w:rsidR="00CB36A8" w:rsidRPr="00BB1109" w:rsidRDefault="00CB36A8" w:rsidP="00CB36A8">
              <w:pPr>
                <w:pStyle w:val="Petit"/>
                <w:spacing w:before="0" w:after="0"/>
                <w:rPr>
                  <w:rFonts w:cs="Arial"/>
                  <w:color w:val="auto"/>
                  <w:sz w:val="22"/>
                </w:rPr>
              </w:pPr>
              <w:r w:rsidRPr="00BB1109">
                <w:rPr>
                  <w:rFonts w:cs="Arial"/>
                  <w:color w:val="auto"/>
                  <w:sz w:val="22"/>
                </w:rPr>
                <w:t xml:space="preserve">Poursuite du traitement  </w:t>
              </w:r>
              <w:sdt>
                <w:sdtPr>
                  <w:rPr>
                    <w:rFonts w:cs="Arial"/>
                    <w:color w:val="auto"/>
                    <w:sz w:val="22"/>
                  </w:rPr>
                  <w:id w:val="465625234"/>
                  <w14:checkbox>
                    <w14:checked w14:val="0"/>
                    <w14:checkedState w14:val="2612" w14:font="MS Gothic"/>
                    <w14:uncheckedState w14:val="2610" w14:font="MS Gothic"/>
                  </w14:checkbox>
                </w:sdtPr>
                <w:sdtEndPr/>
                <w:sdtContent>
                  <w:r w:rsidR="00FB68DC" w:rsidRPr="00BB1109">
                    <w:rPr>
                      <w:rFonts w:ascii="Segoe UI Symbol" w:hAnsi="Segoe UI Symbol" w:cs="Segoe UI Symbol"/>
                      <w:color w:val="auto"/>
                      <w:sz w:val="22"/>
                    </w:rPr>
                    <w:t>☐</w:t>
                  </w:r>
                </w:sdtContent>
              </w:sdt>
              <w:r w:rsidRPr="00BB1109">
                <w:rPr>
                  <w:rFonts w:cs="Arial"/>
                  <w:color w:val="auto"/>
                  <w:sz w:val="22"/>
                </w:rPr>
                <w:t xml:space="preserve"> Oui  </w:t>
              </w:r>
              <w:sdt>
                <w:sdtPr>
                  <w:rPr>
                    <w:rFonts w:cs="Arial"/>
                    <w:color w:val="auto"/>
                    <w:sz w:val="22"/>
                  </w:rPr>
                  <w:id w:val="569306529"/>
                  <w14:checkbox>
                    <w14:checked w14:val="0"/>
                    <w14:checkedState w14:val="2612" w14:font="MS Gothic"/>
                    <w14:uncheckedState w14:val="2610" w14:font="MS Gothic"/>
                  </w14:checkbox>
                </w:sdtPr>
                <w:sdtEndPr/>
                <w:sdtContent>
                  <w:r w:rsidR="00FB68DC" w:rsidRPr="00BB1109">
                    <w:rPr>
                      <w:rFonts w:ascii="Segoe UI Symbol" w:hAnsi="Segoe UI Symbol" w:cs="Segoe UI Symbol"/>
                      <w:color w:val="auto"/>
                      <w:sz w:val="22"/>
                    </w:rPr>
                    <w:t>☐</w:t>
                  </w:r>
                </w:sdtContent>
              </w:sdt>
              <w:r w:rsidR="00FB68DC" w:rsidRPr="00BB1109">
                <w:rPr>
                  <w:rFonts w:cs="Arial"/>
                  <w:color w:val="auto"/>
                  <w:sz w:val="22"/>
                </w:rPr>
                <w:t xml:space="preserve"> </w:t>
              </w:r>
              <w:r w:rsidRPr="00BB1109">
                <w:rPr>
                  <w:rFonts w:cs="Arial"/>
                  <w:color w:val="auto"/>
                  <w:sz w:val="22"/>
                </w:rPr>
                <w:t>Non*</w:t>
              </w:r>
            </w:p>
            <w:p w14:paraId="208518E1" w14:textId="77777777" w:rsidR="00CB36A8" w:rsidRPr="00BB1109" w:rsidRDefault="00CB36A8" w:rsidP="00CB36A8">
              <w:pPr>
                <w:pStyle w:val="Petit"/>
                <w:spacing w:before="0" w:after="0"/>
                <w:rPr>
                  <w:rFonts w:cs="Arial"/>
                  <w:color w:val="auto"/>
                  <w:sz w:val="22"/>
                </w:rPr>
              </w:pPr>
            </w:p>
            <w:p w14:paraId="245CA8E7" w14:textId="3DE6BA3C" w:rsidR="00CB36A8" w:rsidRPr="00BB1109" w:rsidRDefault="00CB36A8" w:rsidP="00CB36A8">
              <w:pPr>
                <w:pStyle w:val="Petit"/>
                <w:spacing w:before="0" w:after="0"/>
                <w:rPr>
                  <w:rFonts w:cs="Arial"/>
                  <w:color w:val="auto"/>
                  <w:sz w:val="22"/>
                </w:rPr>
              </w:pPr>
              <w:r w:rsidRPr="00BB1109">
                <w:rPr>
                  <w:rFonts w:cs="Arial"/>
                  <w:i/>
                  <w:iCs/>
                  <w:color w:val="auto"/>
                  <w:sz w:val="22"/>
                </w:rPr>
                <w:t>*Si non, veuillez remplir et envoyer la fiche d'arrêt du traitement et, en cas d'effet indésirable</w:t>
              </w:r>
              <w:r w:rsidR="00A1451B" w:rsidRPr="00BB1109">
                <w:rPr>
                  <w:rFonts w:cs="Arial"/>
                  <w:i/>
                  <w:iCs/>
                  <w:color w:val="auto"/>
                  <w:sz w:val="22"/>
                </w:rPr>
                <w:t xml:space="preserve"> et/ou de situation particulière</w:t>
              </w:r>
              <w:r w:rsidRPr="00BB1109">
                <w:rPr>
                  <w:rFonts w:cs="Arial"/>
                  <w:i/>
                  <w:iCs/>
                  <w:color w:val="auto"/>
                  <w:sz w:val="22"/>
                </w:rPr>
                <w:t xml:space="preserve">, remplir la fiche de déclaration </w:t>
              </w:r>
              <w:r w:rsidR="64BC861E" w:rsidRPr="00BB1109">
                <w:rPr>
                  <w:rFonts w:cs="Arial"/>
                  <w:i/>
                  <w:iCs/>
                  <w:color w:val="auto"/>
                  <w:sz w:val="22"/>
                </w:rPr>
                <w:t>d</w:t>
              </w:r>
              <w:r w:rsidRPr="00BB1109">
                <w:rPr>
                  <w:rFonts w:cs="Arial"/>
                  <w:i/>
                  <w:iCs/>
                  <w:color w:val="auto"/>
                  <w:sz w:val="22"/>
                </w:rPr>
                <w:t xml:space="preserve">es effets </w:t>
              </w:r>
              <w:r w:rsidR="64BC861E" w:rsidRPr="00BB1109">
                <w:rPr>
                  <w:rFonts w:cs="Arial"/>
                  <w:i/>
                  <w:iCs/>
                  <w:color w:val="auto"/>
                  <w:sz w:val="22"/>
                </w:rPr>
                <w:t>indésirable</w:t>
              </w:r>
              <w:r w:rsidR="0016344A" w:rsidRPr="00BB1109">
                <w:rPr>
                  <w:rFonts w:cs="Arial"/>
                  <w:i/>
                  <w:iCs/>
                  <w:color w:val="auto"/>
                  <w:sz w:val="22"/>
                </w:rPr>
                <w:t>s</w:t>
              </w:r>
              <w:r w:rsidR="12593201" w:rsidRPr="00BB1109">
                <w:rPr>
                  <w:rFonts w:cs="Arial"/>
                  <w:i/>
                  <w:iCs/>
                  <w:color w:val="auto"/>
                  <w:sz w:val="22"/>
                </w:rPr>
                <w:t xml:space="preserve"> en annexe 1</w:t>
              </w:r>
              <w:r w:rsidRPr="00BB1109">
                <w:rPr>
                  <w:rFonts w:cs="Arial"/>
                  <w:color w:val="auto"/>
                  <w:sz w:val="22"/>
                </w:rPr>
                <w:t>.</w:t>
              </w:r>
            </w:p>
            <w:p w14:paraId="14814A55" w14:textId="77777777" w:rsidR="00CB36A8" w:rsidRPr="00BB1109" w:rsidRDefault="00CB36A8" w:rsidP="00CB36A8">
              <w:pPr>
                <w:pStyle w:val="Petit"/>
                <w:spacing w:before="0" w:after="0"/>
                <w:rPr>
                  <w:rFonts w:cs="Arial"/>
                  <w:color w:val="auto"/>
                  <w:sz w:val="22"/>
                </w:rPr>
              </w:pPr>
            </w:p>
            <w:p w14:paraId="05F63525" w14:textId="77777777" w:rsidR="00252119" w:rsidRPr="00BB1109" w:rsidRDefault="00CB36A8" w:rsidP="00A26F81">
              <w:pPr>
                <w:pStyle w:val="Petit"/>
                <w:spacing w:before="0" w:after="0"/>
                <w:rPr>
                  <w:rFonts w:cs="Arial"/>
                  <w:color w:val="auto"/>
                  <w:sz w:val="22"/>
                </w:rPr>
              </w:pPr>
              <w:r w:rsidRPr="00BB1109">
                <w:rPr>
                  <w:rFonts w:cs="Arial"/>
                  <w:color w:val="auto"/>
                  <w:sz w:val="22"/>
                </w:rPr>
                <w:t>Posologie prescrite pour le renouvellement</w:t>
              </w:r>
              <w:r w:rsidR="00824B8F" w:rsidRPr="00BB1109">
                <w:rPr>
                  <w:rFonts w:cs="Arial"/>
                  <w:color w:val="auto"/>
                  <w:sz w:val="22"/>
                </w:rPr>
                <w:t xml:space="preserve"> </w:t>
              </w:r>
              <w:r w:rsidRPr="00BB1109">
                <w:rPr>
                  <w:rFonts w:cs="Arial"/>
                  <w:color w:val="auto"/>
                  <w:sz w:val="22"/>
                </w:rPr>
                <w:t xml:space="preserve">:   </w:t>
              </w:r>
              <w:sdt>
                <w:sdtPr>
                  <w:rPr>
                    <w:rFonts w:cs="Arial"/>
                    <w:color w:val="auto"/>
                    <w:sz w:val="22"/>
                  </w:rPr>
                  <w:id w:val="-699317869"/>
                  <w14:checkbox>
                    <w14:checked w14:val="0"/>
                    <w14:checkedState w14:val="2612" w14:font="MS Gothic"/>
                    <w14:uncheckedState w14:val="2610" w14:font="MS Gothic"/>
                  </w14:checkbox>
                </w:sdtPr>
                <w:sdtEndPr/>
                <w:sdtContent>
                  <w:r w:rsidR="00FB68DC" w:rsidRPr="00BB1109">
                    <w:rPr>
                      <w:rFonts w:ascii="Segoe UI Symbol" w:hAnsi="Segoe UI Symbol" w:cs="Segoe UI Symbol"/>
                      <w:color w:val="auto"/>
                      <w:sz w:val="22"/>
                    </w:rPr>
                    <w:t>☐</w:t>
                  </w:r>
                </w:sdtContent>
              </w:sdt>
              <w:r w:rsidRPr="00BB1109">
                <w:rPr>
                  <w:rFonts w:cs="Arial"/>
                  <w:color w:val="auto"/>
                  <w:sz w:val="22"/>
                </w:rPr>
                <w:t xml:space="preserve"> 100mg par jour </w:t>
              </w:r>
              <w:r w:rsidRPr="00BB1109">
                <w:rPr>
                  <w:rFonts w:cs="Arial"/>
                  <w:color w:val="auto"/>
                  <w:sz w:val="22"/>
                </w:rPr>
                <w:tab/>
              </w:r>
              <w:sdt>
                <w:sdtPr>
                  <w:rPr>
                    <w:rFonts w:cs="Arial"/>
                    <w:color w:val="auto"/>
                    <w:sz w:val="22"/>
                  </w:rPr>
                  <w:id w:val="1310443927"/>
                  <w14:checkbox>
                    <w14:checked w14:val="0"/>
                    <w14:checkedState w14:val="2612" w14:font="MS Gothic"/>
                    <w14:uncheckedState w14:val="2610" w14:font="MS Gothic"/>
                  </w14:checkbox>
                </w:sdtPr>
                <w:sdtEndPr/>
                <w:sdtContent>
                  <w:r w:rsidR="00FB68DC" w:rsidRPr="00BB1109">
                    <w:rPr>
                      <w:rFonts w:ascii="Segoe UI Symbol" w:hAnsi="Segoe UI Symbol" w:cs="Segoe UI Symbol"/>
                      <w:color w:val="auto"/>
                      <w:sz w:val="22"/>
                    </w:rPr>
                    <w:t>☐</w:t>
                  </w:r>
                </w:sdtContent>
              </w:sdt>
              <w:r w:rsidRPr="00BB1109">
                <w:rPr>
                  <w:rFonts w:cs="Arial"/>
                  <w:color w:val="auto"/>
                  <w:sz w:val="22"/>
                </w:rPr>
                <w:t xml:space="preserve"> 50 mg par jour</w:t>
              </w:r>
              <w:r w:rsidR="00252119" w:rsidRPr="00BB1109">
                <w:rPr>
                  <w:rFonts w:cs="Arial"/>
                  <w:color w:val="auto"/>
                  <w:sz w:val="22"/>
                </w:rPr>
                <w:t xml:space="preserve">  </w:t>
              </w:r>
            </w:p>
            <w:p w14:paraId="3CA44ADA" w14:textId="630D07EF" w:rsidR="00DB4DBE" w:rsidRPr="00BB1109" w:rsidRDefault="00252119" w:rsidP="00A26F81">
              <w:pPr>
                <w:pStyle w:val="Petit"/>
                <w:spacing w:before="0" w:after="0"/>
                <w:rPr>
                  <w:rFonts w:cs="Arial"/>
                  <w:color w:val="auto"/>
                  <w:sz w:val="22"/>
                </w:rPr>
              </w:pPr>
              <w:r w:rsidRPr="00BB1109">
                <w:rPr>
                  <w:rFonts w:ascii="MS Gothic" w:eastAsia="MS Gothic" w:hAnsi="MS Gothic" w:cs="MS Gothic"/>
                  <w:sz w:val="24"/>
                  <w:szCs w:val="24"/>
                </w:rPr>
                <w:t xml:space="preserve">☐ </w:t>
              </w:r>
              <w:r w:rsidRPr="00BB1109">
                <w:rPr>
                  <w:rFonts w:cs="Arial"/>
                  <w:color w:val="auto"/>
                  <w:sz w:val="22"/>
                </w:rPr>
                <w:t>Autre (veuillez préciser) : ……………………</w:t>
              </w:r>
              <w:proofErr w:type="gramStart"/>
              <w:r w:rsidRPr="00BB1109">
                <w:rPr>
                  <w:rFonts w:cs="Arial"/>
                  <w:color w:val="auto"/>
                  <w:sz w:val="22"/>
                </w:rPr>
                <w:t>…….</w:t>
              </w:r>
              <w:proofErr w:type="gramEnd"/>
            </w:p>
          </w:sdtContent>
        </w:sdt>
        <w:p w14:paraId="71B810C8" w14:textId="29E7340E" w:rsidR="00D93E3B" w:rsidRPr="00BB1109" w:rsidRDefault="00BB55AF" w:rsidP="005A1401">
          <w:pPr>
            <w:pStyle w:val="Petit"/>
            <w:spacing w:before="0" w:after="0"/>
            <w:rPr>
              <w:sz w:val="22"/>
            </w:rPr>
          </w:pPr>
        </w:p>
      </w:sdtContent>
    </w:sdt>
    <w:permEnd w:id="1037442537"/>
    <w:permEnd w:id="1005939423"/>
    <w:p w14:paraId="71B810C9" w14:textId="77777777" w:rsidR="00D93E3B" w:rsidRPr="00BB1109" w:rsidRDefault="00D93E3B" w:rsidP="00D93E3B">
      <w:pPr>
        <w:pStyle w:val="Intertitre"/>
      </w:pPr>
      <w:r w:rsidRPr="00BB1109">
        <w:t>E</w:t>
      </w:r>
      <w:permEnd w:id="172693151"/>
      <w:r w:rsidRPr="00BB1109">
        <w:t>ffet(s) indésirable(s)/Situation(s) particulière(s)</w:t>
      </w:r>
    </w:p>
    <w:p w14:paraId="71B810CA" w14:textId="77777777" w:rsidR="00D93E3B" w:rsidRPr="00BB1109" w:rsidRDefault="00D93E3B" w:rsidP="00D93E3B">
      <w:r w:rsidRPr="00BB1109">
        <w:t xml:space="preserve">Y </w:t>
      </w:r>
      <w:proofErr w:type="spellStart"/>
      <w:r w:rsidRPr="00BB1109">
        <w:t>a-t</w:t>
      </w:r>
      <w:r w:rsidR="00AD714C" w:rsidRPr="00BB1109">
        <w:t>’</w:t>
      </w:r>
      <w:r w:rsidRPr="00BB1109">
        <w:t>il</w:t>
      </w:r>
      <w:proofErr w:type="spellEnd"/>
      <w:r w:rsidRPr="00BB1109">
        <w:t xml:space="preserve"> </w:t>
      </w:r>
      <w:proofErr w:type="spellStart"/>
      <w:r w:rsidRPr="00BB1109">
        <w:t>eu</w:t>
      </w:r>
      <w:proofErr w:type="spellEnd"/>
      <w:r w:rsidRPr="00BB1109">
        <w:t xml:space="preserve"> apparition d’effet(s) indésirable(s) ou une situation particulière à déclarer depuis la dernière visite ?</w:t>
      </w:r>
      <w:r w:rsidRPr="00BB1109">
        <w:tab/>
        <w:t xml:space="preserve"> </w:t>
      </w:r>
      <w:permStart w:id="1136485404" w:edGrp="everyone"/>
      <w:sdt>
        <w:sdtPr>
          <w:id w:val="-126323006"/>
          <w14:checkbox>
            <w14:checked w14:val="0"/>
            <w14:checkedState w14:val="2612" w14:font="MS Gothic"/>
            <w14:uncheckedState w14:val="2610" w14:font="MS Gothic"/>
          </w14:checkbox>
        </w:sdtPr>
        <w:sdtEndPr/>
        <w:sdtContent>
          <w:r w:rsidR="00F06465" w:rsidRPr="00BB1109">
            <w:rPr>
              <w:rFonts w:ascii="MS Gothic" w:eastAsia="MS Gothic" w:hAnsi="MS Gothic" w:hint="eastAsia"/>
            </w:rPr>
            <w:t>☐</w:t>
          </w:r>
        </w:sdtContent>
      </w:sdt>
      <w:permEnd w:id="1136485404"/>
      <w:r w:rsidRPr="00BB1109">
        <w:t xml:space="preserve"> Oui</w:t>
      </w:r>
      <w:r w:rsidRPr="00BB1109">
        <w:tab/>
      </w:r>
      <w:r w:rsidRPr="00BB1109">
        <w:tab/>
        <w:t xml:space="preserve"> </w:t>
      </w:r>
      <w:permStart w:id="2125495654" w:edGrp="everyone"/>
      <w:sdt>
        <w:sdtPr>
          <w:id w:val="348299303"/>
          <w14:checkbox>
            <w14:checked w14:val="0"/>
            <w14:checkedState w14:val="2612" w14:font="MS Gothic"/>
            <w14:uncheckedState w14:val="2610" w14:font="MS Gothic"/>
          </w14:checkbox>
        </w:sdtPr>
        <w:sdtEndPr/>
        <w:sdtContent>
          <w:r w:rsidR="00F06465" w:rsidRPr="00BB1109">
            <w:rPr>
              <w:rFonts w:ascii="MS Gothic" w:eastAsia="MS Gothic" w:hAnsi="MS Gothic" w:hint="eastAsia"/>
            </w:rPr>
            <w:t>☐</w:t>
          </w:r>
        </w:sdtContent>
      </w:sdt>
      <w:permEnd w:id="2125495654"/>
      <w:r w:rsidRPr="00BB1109">
        <w:t xml:space="preserve"> Non</w:t>
      </w:r>
    </w:p>
    <w:p w14:paraId="71B810CB" w14:textId="2C5C5C82" w:rsidR="00D93E3B" w:rsidRPr="00BB1109" w:rsidRDefault="00D93E3B" w:rsidP="00D93E3B">
      <w:pPr>
        <w:pStyle w:val="Paragraphedexplications"/>
      </w:pPr>
      <w:r w:rsidRPr="00BB1109">
        <w:rPr>
          <w:rStyle w:val="lev"/>
        </w:rPr>
        <w:t>Si oui</w:t>
      </w:r>
      <w:r w:rsidRPr="00BB1109">
        <w:t xml:space="preserve">, procéder à leur déclaration auprès du laboratoire via la fiche de déclaration </w:t>
      </w:r>
      <w:r w:rsidR="7AD4F8DC" w:rsidRPr="00BB1109">
        <w:t>d</w:t>
      </w:r>
      <w:r w:rsidR="00D80E9F" w:rsidRPr="00BB1109">
        <w:t xml:space="preserve">es </w:t>
      </w:r>
      <w:r w:rsidR="7AD4F8DC" w:rsidRPr="00BB1109">
        <w:t>effet</w:t>
      </w:r>
      <w:r w:rsidR="00D80E9F" w:rsidRPr="00BB1109">
        <w:t>s</w:t>
      </w:r>
      <w:r w:rsidR="7AD4F8DC" w:rsidRPr="00BB1109">
        <w:t xml:space="preserve"> indésirable</w:t>
      </w:r>
      <w:r w:rsidR="00D80E9F" w:rsidRPr="00BB1109">
        <w:t>s</w:t>
      </w:r>
      <w:r w:rsidRPr="00BB1109">
        <w:t xml:space="preserve"> en annexe 1</w:t>
      </w:r>
    </w:p>
    <w:p w14:paraId="71B810CC" w14:textId="77777777" w:rsidR="007A4465" w:rsidRPr="00BB1109" w:rsidRDefault="007A4465" w:rsidP="007A4465">
      <w:pPr>
        <w:pStyle w:val="Paragraphedexplications"/>
        <w:ind w:left="0"/>
      </w:pPr>
    </w:p>
    <w:p w14:paraId="71B810CD" w14:textId="77777777" w:rsidR="007A4465" w:rsidRPr="00BB1109" w:rsidRDefault="007A4465" w:rsidP="007A4465">
      <w:pPr>
        <w:pStyle w:val="Paragraphedexplications"/>
        <w:ind w:left="0"/>
      </w:pPr>
      <w:r w:rsidRPr="00BB1109">
        <w:t>Apparition d’une contre-indication au traitement prescrit</w:t>
      </w:r>
      <w:r w:rsidRPr="00BB1109">
        <w:rPr>
          <w:rFonts w:ascii="MS Gothic" w:eastAsia="MS Gothic" w:hAnsi="MS Gothic" w:hint="eastAsia"/>
        </w:rPr>
        <w:t xml:space="preserve"> </w:t>
      </w:r>
      <w:permStart w:id="1155534142" w:edGrp="everyone"/>
      <w:sdt>
        <w:sdtPr>
          <w:id w:val="75094774"/>
          <w14:checkbox>
            <w14:checked w14:val="0"/>
            <w14:checkedState w14:val="2612" w14:font="MS Gothic"/>
            <w14:uncheckedState w14:val="2610" w14:font="MS Gothic"/>
          </w14:checkbox>
        </w:sdtPr>
        <w:sdtEndPr/>
        <w:sdtContent>
          <w:r w:rsidR="00774735" w:rsidRPr="00BB1109">
            <w:rPr>
              <w:rFonts w:ascii="MS Gothic" w:eastAsia="MS Gothic" w:hAnsi="MS Gothic" w:hint="eastAsia"/>
            </w:rPr>
            <w:t>☐</w:t>
          </w:r>
        </w:sdtContent>
      </w:sdt>
      <w:permEnd w:id="1155534142"/>
      <w:r w:rsidRPr="00BB1109">
        <w:t xml:space="preserve"> Oui</w:t>
      </w:r>
      <w:r w:rsidRPr="00BB1109">
        <w:tab/>
      </w:r>
      <w:r w:rsidRPr="00BB1109">
        <w:tab/>
        <w:t xml:space="preserve"> </w:t>
      </w:r>
      <w:permStart w:id="2139651233" w:edGrp="everyone"/>
      <w:sdt>
        <w:sdtPr>
          <w:id w:val="1940706764"/>
          <w14:checkbox>
            <w14:checked w14:val="0"/>
            <w14:checkedState w14:val="2612" w14:font="MS Gothic"/>
            <w14:uncheckedState w14:val="2610" w14:font="MS Gothic"/>
          </w14:checkbox>
        </w:sdtPr>
        <w:sdtEndPr/>
        <w:sdtContent>
          <w:r w:rsidR="00F06465" w:rsidRPr="00BB1109">
            <w:rPr>
              <w:rFonts w:ascii="MS Gothic" w:eastAsia="MS Gothic" w:hAnsi="MS Gothic" w:hint="eastAsia"/>
            </w:rPr>
            <w:t>☐</w:t>
          </w:r>
        </w:sdtContent>
      </w:sdt>
      <w:permEnd w:id="2139651233"/>
      <w:r w:rsidRPr="00BB1109">
        <w:t xml:space="preserve"> Non</w:t>
      </w:r>
    </w:p>
    <w:p w14:paraId="71B810CE" w14:textId="77777777" w:rsidR="007A4465" w:rsidRPr="00BB1109" w:rsidRDefault="007A4465" w:rsidP="007A4465">
      <w:pPr>
        <w:pStyle w:val="Paragraphedexplications"/>
        <w:ind w:left="0"/>
      </w:pPr>
      <w:r w:rsidRPr="00BB1109">
        <w:t>Si oui, préciser et compléter la fiche d’arrêt définitif</w:t>
      </w:r>
      <w:r w:rsidR="00DD1850" w:rsidRPr="00BB1109">
        <w:t>.</w:t>
      </w:r>
    </w:p>
    <w:p w14:paraId="71B810CF" w14:textId="77777777" w:rsidR="007A4465" w:rsidRPr="00BB1109" w:rsidRDefault="007A4465" w:rsidP="007A4465">
      <w:pPr>
        <w:pStyle w:val="Paragraphedexplications"/>
        <w:ind w:left="0"/>
      </w:pPr>
    </w:p>
    <w:p w14:paraId="71B810D0" w14:textId="55965E12" w:rsidR="007A4465" w:rsidRPr="00BB1109" w:rsidRDefault="007A4465" w:rsidP="007A4465">
      <w:pPr>
        <w:pStyle w:val="Paragraphedexplications"/>
        <w:ind w:left="0"/>
      </w:pPr>
      <w:r w:rsidRPr="00BB1109">
        <w:t>Vérification du suivi de la contraception, le cas échéant.</w:t>
      </w:r>
    </w:p>
    <w:p w14:paraId="71B810D1" w14:textId="77777777" w:rsidR="007A4465" w:rsidRPr="00BB1109"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BB1109" w14:paraId="71B810E8"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71B810D2" w14:textId="77777777" w:rsidR="00D93E3B" w:rsidRPr="00BB1109" w:rsidRDefault="00D93E3B" w:rsidP="00CA424C">
            <w:pPr>
              <w:rPr>
                <w:rStyle w:val="lev"/>
                <w:rFonts w:cs="Arial"/>
                <w:sz w:val="21"/>
                <w:szCs w:val="21"/>
              </w:rPr>
            </w:pPr>
            <w:r w:rsidRPr="00BB1109">
              <w:rPr>
                <w:rStyle w:val="lev"/>
                <w:rFonts w:cs="Arial"/>
                <w:sz w:val="21"/>
                <w:szCs w:val="21"/>
              </w:rPr>
              <w:lastRenderedPageBreak/>
              <w:t xml:space="preserve">Médecin prescripteur </w:t>
            </w:r>
          </w:p>
          <w:p w14:paraId="71B810D3" w14:textId="77777777" w:rsidR="00D93E3B" w:rsidRPr="00BB1109" w:rsidRDefault="00D93E3B" w:rsidP="00CA424C">
            <w:pPr>
              <w:rPr>
                <w:rFonts w:cs="Arial"/>
                <w:sz w:val="21"/>
                <w:szCs w:val="21"/>
              </w:rPr>
            </w:pPr>
            <w:r w:rsidRPr="00BB1109">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1369597453" w:edGrp="everyone"/>
                <w:permStart w:id="1518759962" w:ed="ad.ansm-intra.fr\Slopes"/>
                <w:permStart w:id="1797983338" w:ed="annie.lorence@ansm.sante.fr"/>
                <w:r w:rsidRPr="00BB1109">
                  <w:rPr>
                    <w:rStyle w:val="Mention1"/>
                    <w:rFonts w:ascii="Arial" w:hAnsi="Arial" w:cs="Arial"/>
                    <w:sz w:val="21"/>
                    <w:szCs w:val="21"/>
                  </w:rPr>
                  <w:t>________________</w:t>
                </w:r>
                <w:permEnd w:id="1369597453"/>
                <w:permEnd w:id="1518759962"/>
                <w:permEnd w:id="1797983338"/>
              </w:sdtContent>
            </w:sdt>
          </w:p>
          <w:p w14:paraId="71B810D4" w14:textId="77777777" w:rsidR="00D93E3B" w:rsidRPr="00BB1109" w:rsidRDefault="00D93E3B" w:rsidP="00CA424C">
            <w:pPr>
              <w:rPr>
                <w:rFonts w:cs="Arial"/>
                <w:sz w:val="21"/>
                <w:szCs w:val="21"/>
              </w:rPr>
            </w:pPr>
            <w:r w:rsidRPr="00BB1109">
              <w:rPr>
                <w:rFonts w:cs="Arial"/>
                <w:sz w:val="21"/>
                <w:szCs w:val="21"/>
              </w:rPr>
              <w:t xml:space="preserve">Spécialité : </w:t>
            </w:r>
            <w:permStart w:id="267803197" w:edGrp="everyone"/>
            <w:sdt>
              <w:sdtPr>
                <w:rPr>
                  <w:rFonts w:cs="Arial"/>
                  <w:sz w:val="21"/>
                  <w:szCs w:val="21"/>
                </w:rPr>
                <w:id w:val="-933592563"/>
                <w:placeholder>
                  <w:docPart w:val="0F69E8CE2B29405E9AB4ADBA850AB06F"/>
                </w:placeholder>
                <w:showingPlcHdr/>
              </w:sdtPr>
              <w:sdtEndPr/>
              <w:sdtContent>
                <w:permStart w:id="1374031937" w:ed="ad.ansm-intra.fr\Slopes"/>
                <w:permStart w:id="2011119122" w:ed="annie.lorence@ansm.sante.fr"/>
                <w:r w:rsidRPr="00BB1109">
                  <w:rPr>
                    <w:rStyle w:val="Mention1"/>
                    <w:rFonts w:ascii="Arial" w:hAnsi="Arial" w:cs="Arial"/>
                    <w:sz w:val="21"/>
                    <w:szCs w:val="21"/>
                  </w:rPr>
                  <w:t>________________</w:t>
                </w:r>
                <w:permEnd w:id="1374031937"/>
                <w:permEnd w:id="2011119122"/>
              </w:sdtContent>
            </w:sdt>
            <w:permEnd w:id="267803197"/>
          </w:p>
          <w:p w14:paraId="71B810D5" w14:textId="77777777" w:rsidR="00D93E3B" w:rsidRPr="00BB1109" w:rsidRDefault="00D93E3B" w:rsidP="00CA424C">
            <w:pPr>
              <w:rPr>
                <w:rFonts w:cs="Arial"/>
                <w:sz w:val="21"/>
                <w:szCs w:val="21"/>
                <w:lang w:val="en-US"/>
              </w:rPr>
            </w:pPr>
            <w:proofErr w:type="gramStart"/>
            <w:r w:rsidRPr="00BB1109">
              <w:rPr>
                <w:rFonts w:cs="Arial"/>
                <w:sz w:val="21"/>
                <w:szCs w:val="21"/>
                <w:lang w:val="en-US"/>
              </w:rPr>
              <w:t>N</w:t>
            </w:r>
            <w:r w:rsidRPr="00BB1109">
              <w:rPr>
                <w:rFonts w:cs="Arial"/>
                <w:sz w:val="21"/>
                <w:szCs w:val="21"/>
                <w:vertAlign w:val="superscript"/>
                <w:lang w:val="en-US"/>
              </w:rPr>
              <w:t>o</w:t>
            </w:r>
            <w:r w:rsidRPr="00BB1109">
              <w:rPr>
                <w:rFonts w:cs="Arial"/>
                <w:sz w:val="21"/>
                <w:szCs w:val="21"/>
                <w:lang w:val="en-US"/>
              </w:rPr>
              <w:t> </w:t>
            </w:r>
            <w:r w:rsidRPr="00BB1109" w:rsidDel="00AD458E">
              <w:rPr>
                <w:rFonts w:cs="Arial"/>
                <w:sz w:val="21"/>
                <w:szCs w:val="21"/>
                <w:lang w:val="en-US"/>
              </w:rPr>
              <w:t xml:space="preserve"> </w:t>
            </w:r>
            <w:r w:rsidRPr="00BB1109">
              <w:rPr>
                <w:rFonts w:cs="Arial"/>
                <w:sz w:val="21"/>
                <w:szCs w:val="21"/>
                <w:lang w:val="en-US"/>
              </w:rPr>
              <w:t>RPPS</w:t>
            </w:r>
            <w:proofErr w:type="gramEnd"/>
            <w:r w:rsidRPr="00BB1109">
              <w:rPr>
                <w:rFonts w:cs="Arial"/>
                <w:sz w:val="21"/>
                <w:szCs w:val="21"/>
                <w:lang w:val="en-US"/>
              </w:rPr>
              <w:t xml:space="preserve"> : </w:t>
            </w:r>
            <w:permStart w:id="208106283" w:edGrp="everyone"/>
            <w:sdt>
              <w:sdtPr>
                <w:rPr>
                  <w:rFonts w:cs="Arial"/>
                  <w:sz w:val="21"/>
                  <w:szCs w:val="21"/>
                </w:rPr>
                <w:id w:val="1471789914"/>
                <w:placeholder>
                  <w:docPart w:val="7802A5C07BE44572B3891406506AB417"/>
                </w:placeholder>
                <w:showingPlcHdr/>
              </w:sdtPr>
              <w:sdtEndPr/>
              <w:sdtContent>
                <w:permStart w:id="2058892247" w:ed="ad.ansm-intra.fr\Slopes"/>
                <w:permStart w:id="1698703378" w:ed="annie.lorence@ansm.sante.fr"/>
                <w:r w:rsidRPr="00BB1109">
                  <w:rPr>
                    <w:rStyle w:val="Mention1"/>
                    <w:rFonts w:ascii="Arial" w:hAnsi="Arial" w:cs="Arial"/>
                    <w:sz w:val="21"/>
                    <w:szCs w:val="21"/>
                    <w:lang w:val="en-US"/>
                  </w:rPr>
                  <w:t>________________</w:t>
                </w:r>
                <w:permEnd w:id="2058892247"/>
                <w:permEnd w:id="1698703378"/>
              </w:sdtContent>
            </w:sdt>
            <w:permEnd w:id="208106283"/>
          </w:p>
          <w:p w14:paraId="71B810D6" w14:textId="11E637B1" w:rsidR="00D93E3B" w:rsidRPr="00BB1109" w:rsidRDefault="00D93E3B" w:rsidP="00CA424C">
            <w:pPr>
              <w:jc w:val="left"/>
              <w:rPr>
                <w:lang w:val="en-US"/>
              </w:rPr>
            </w:pPr>
            <w:proofErr w:type="spellStart"/>
            <w:proofErr w:type="gramStart"/>
            <w:r w:rsidRPr="00BB1109">
              <w:rPr>
                <w:rFonts w:cs="Arial"/>
                <w:sz w:val="21"/>
                <w:szCs w:val="21"/>
                <w:lang w:val="en-US"/>
              </w:rPr>
              <w:t>Hôpital</w:t>
            </w:r>
            <w:proofErr w:type="spellEnd"/>
            <w:r w:rsidRPr="00BB1109">
              <w:rPr>
                <w:rFonts w:cs="Arial"/>
                <w:sz w:val="21"/>
                <w:szCs w:val="21"/>
                <w:lang w:val="en-US"/>
              </w:rPr>
              <w:t xml:space="preserve"> :</w:t>
            </w:r>
            <w:proofErr w:type="gramEnd"/>
            <w:r w:rsidRPr="00BB1109">
              <w:rPr>
                <w:rFonts w:cs="Arial"/>
                <w:sz w:val="21"/>
                <w:szCs w:val="21"/>
                <w:lang w:val="en-US"/>
              </w:rPr>
              <w:br/>
            </w:r>
            <w:permStart w:id="1741847546" w:edGrp="everyone"/>
            <w:sdt>
              <w:sdtPr>
                <w:rPr>
                  <w:rFonts w:cs="Arial"/>
                  <w:sz w:val="21"/>
                  <w:szCs w:val="21"/>
                  <w:lang w:val="en-US"/>
                </w:rPr>
                <w:id w:val="277691787"/>
                <w14:checkbox>
                  <w14:checked w14:val="0"/>
                  <w14:checkedState w14:val="2612" w14:font="MS Gothic"/>
                  <w14:uncheckedState w14:val="2610" w14:font="MS Gothic"/>
                </w14:checkbox>
              </w:sdtPr>
              <w:sdtEndPr/>
              <w:sdtContent>
                <w:r w:rsidR="0038011D" w:rsidRPr="00BB1109">
                  <w:rPr>
                    <w:rFonts w:ascii="MS Gothic" w:eastAsia="MS Gothic" w:hAnsi="MS Gothic" w:cs="Arial" w:hint="eastAsia"/>
                    <w:sz w:val="21"/>
                    <w:szCs w:val="21"/>
                    <w:lang w:val="en-US"/>
                  </w:rPr>
                  <w:t>☐</w:t>
                </w:r>
              </w:sdtContent>
            </w:sdt>
            <w:permEnd w:id="1741847546"/>
            <w:r w:rsidRPr="00BB1109">
              <w:rPr>
                <w:rFonts w:cs="Arial"/>
                <w:sz w:val="21"/>
                <w:szCs w:val="21"/>
                <w:lang w:val="en-US"/>
              </w:rPr>
              <w:t xml:space="preserve"> CHU </w:t>
            </w:r>
            <w:permStart w:id="105981403" w:edGrp="everyone"/>
            <w:r w:rsidR="00F06465" w:rsidRPr="00BB1109">
              <w:rPr>
                <w:rFonts w:ascii="MS Gothic" w:eastAsia="MS Gothic" w:hAnsi="MS Gothic" w:cs="Arial"/>
                <w:sz w:val="21"/>
                <w:szCs w:val="21"/>
                <w:lang w:val="en-US"/>
              </w:rPr>
              <w:t>☐</w:t>
            </w:r>
            <w:permEnd w:id="105981403"/>
            <w:r w:rsidRPr="00BB1109">
              <w:rPr>
                <w:rFonts w:cs="Arial"/>
                <w:sz w:val="21"/>
                <w:szCs w:val="21"/>
                <w:lang w:val="en-US"/>
              </w:rPr>
              <w:t xml:space="preserve"> CHG  </w:t>
            </w:r>
            <w:permStart w:id="1704592379" w:edGrp="everyone"/>
            <w:r w:rsidR="00F06465" w:rsidRPr="00BB1109">
              <w:rPr>
                <w:rFonts w:ascii="MS Gothic" w:eastAsia="MS Gothic" w:hAnsi="MS Gothic" w:cs="Arial"/>
                <w:sz w:val="21"/>
                <w:szCs w:val="21"/>
                <w:lang w:val="en-US"/>
              </w:rPr>
              <w:t>☐</w:t>
            </w:r>
            <w:permEnd w:id="1704592379"/>
            <w:r w:rsidRPr="00BB1109">
              <w:rPr>
                <w:rFonts w:cs="Arial"/>
                <w:sz w:val="21"/>
                <w:szCs w:val="21"/>
                <w:lang w:val="en-US"/>
              </w:rPr>
              <w:t xml:space="preserve"> CLCC </w:t>
            </w:r>
            <w:permStart w:id="1000933374" w:edGrp="everyone"/>
            <w:r w:rsidR="00F06465" w:rsidRPr="00BB1109">
              <w:rPr>
                <w:rFonts w:ascii="MS Gothic" w:eastAsia="MS Gothic" w:hAnsi="MS Gothic" w:cs="Arial"/>
                <w:sz w:val="21"/>
                <w:szCs w:val="21"/>
                <w:lang w:val="en-US"/>
              </w:rPr>
              <w:t>☐</w:t>
            </w:r>
            <w:permEnd w:id="1000933374"/>
            <w:r w:rsidRPr="00BB1109">
              <w:rPr>
                <w:rFonts w:cs="Arial"/>
                <w:sz w:val="21"/>
                <w:szCs w:val="21"/>
                <w:lang w:val="en-US"/>
              </w:rPr>
              <w:t xml:space="preserve"> </w:t>
            </w:r>
            <w:proofErr w:type="spellStart"/>
            <w:r w:rsidRPr="00BB1109">
              <w:rPr>
                <w:rFonts w:cs="Arial"/>
                <w:sz w:val="21"/>
                <w:szCs w:val="21"/>
                <w:lang w:val="en-US"/>
              </w:rPr>
              <w:t>centre</w:t>
            </w:r>
            <w:proofErr w:type="spellEnd"/>
            <w:r w:rsidRPr="00BB1109">
              <w:rPr>
                <w:rFonts w:cs="Arial"/>
                <w:sz w:val="21"/>
                <w:szCs w:val="21"/>
                <w:lang w:val="en-US"/>
              </w:rPr>
              <w:t xml:space="preserve"> </w:t>
            </w:r>
            <w:proofErr w:type="spellStart"/>
            <w:r w:rsidRPr="00BB1109">
              <w:rPr>
                <w:rFonts w:cs="Arial"/>
                <w:sz w:val="21"/>
                <w:szCs w:val="21"/>
                <w:lang w:val="en-US"/>
              </w:rPr>
              <w:t>privé</w:t>
            </w:r>
            <w:proofErr w:type="spellEnd"/>
          </w:p>
          <w:p w14:paraId="71B810D7" w14:textId="77777777" w:rsidR="00D93E3B" w:rsidRPr="00BB1109" w:rsidRDefault="00D93E3B" w:rsidP="00CA424C">
            <w:pPr>
              <w:rPr>
                <w:sz w:val="21"/>
                <w:szCs w:val="21"/>
                <w:lang w:val="en-US"/>
              </w:rPr>
            </w:pPr>
            <w:r w:rsidRPr="00BB1109">
              <w:rPr>
                <w:sz w:val="21"/>
                <w:szCs w:val="21"/>
                <w:lang w:val="en-US"/>
              </w:rPr>
              <w:t>N</w:t>
            </w:r>
            <w:r w:rsidRPr="00BB1109">
              <w:rPr>
                <w:sz w:val="21"/>
                <w:szCs w:val="21"/>
                <w:vertAlign w:val="superscript"/>
                <w:lang w:val="en-US"/>
              </w:rPr>
              <w:t>o</w:t>
            </w:r>
            <w:r w:rsidRPr="00BB1109" w:rsidDel="00C45AF2">
              <w:rPr>
                <w:sz w:val="21"/>
                <w:szCs w:val="21"/>
                <w:lang w:val="en-US"/>
              </w:rPr>
              <w:t xml:space="preserve"> </w:t>
            </w:r>
            <w:proofErr w:type="gramStart"/>
            <w:r w:rsidRPr="00BB1109">
              <w:rPr>
                <w:sz w:val="21"/>
                <w:szCs w:val="21"/>
                <w:lang w:val="en-US"/>
              </w:rPr>
              <w:t>FINESS :</w:t>
            </w:r>
            <w:proofErr w:type="gramEnd"/>
            <w:r w:rsidRPr="00BB1109">
              <w:rPr>
                <w:sz w:val="21"/>
                <w:szCs w:val="21"/>
                <w:lang w:val="en-US"/>
              </w:rPr>
              <w:t xml:space="preserve"> </w:t>
            </w:r>
            <w:permStart w:id="142742375" w:edGrp="everyone"/>
            <w:permStart w:id="820267207" w:ed="ad.ansm-intra.fr\Slopes"/>
            <w:permStart w:id="1899515034" w:ed="annie.lorence@ansm.sante.fr"/>
            <w:sdt>
              <w:sdtPr>
                <w:rPr>
                  <w:sz w:val="21"/>
                  <w:szCs w:val="21"/>
                </w:rPr>
                <w:id w:val="1304881777"/>
                <w:placeholder>
                  <w:docPart w:val="9BACBD73BF9444879B44BE19A0A14E83"/>
                </w:placeholder>
                <w:showingPlcHdr/>
              </w:sdtPr>
              <w:sdtEndPr/>
              <w:sdtContent>
                <w:r w:rsidRPr="00BB1109">
                  <w:rPr>
                    <w:rStyle w:val="Mention1"/>
                    <w:sz w:val="21"/>
                    <w:szCs w:val="21"/>
                    <w:lang w:val="en-US"/>
                  </w:rPr>
                  <w:t>________________</w:t>
                </w:r>
              </w:sdtContent>
            </w:sdt>
            <w:permEnd w:id="142742375"/>
          </w:p>
          <w:p w14:paraId="71B810D8" w14:textId="77777777" w:rsidR="00D93E3B" w:rsidRPr="00BB1109" w:rsidRDefault="00D93E3B" w:rsidP="00CA424C">
            <w:pPr>
              <w:rPr>
                <w:sz w:val="21"/>
                <w:szCs w:val="21"/>
              </w:rPr>
            </w:pPr>
            <w:r w:rsidRPr="00BB1109">
              <w:rPr>
                <w:sz w:val="21"/>
                <w:szCs w:val="21"/>
              </w:rPr>
              <w:t>Tél :</w:t>
            </w:r>
            <w:r w:rsidRPr="00BB1109">
              <w:rPr>
                <w:sz w:val="21"/>
                <w:szCs w:val="21"/>
              </w:rPr>
              <w:tab/>
            </w:r>
            <w:permStart w:id="1998133075" w:edGrp="everyone"/>
            <w:sdt>
              <w:sdtPr>
                <w:rPr>
                  <w:sz w:val="21"/>
                  <w:szCs w:val="21"/>
                </w:rPr>
                <w:id w:val="-1971351018"/>
                <w:placeholder>
                  <w:docPart w:val="1AA239F67F3B4046976EB83F4CB0B594"/>
                </w:placeholder>
                <w:showingPlcHdr/>
              </w:sdtPr>
              <w:sdtEndPr/>
              <w:sdtContent>
                <w:r w:rsidRPr="00BB1109">
                  <w:rPr>
                    <w:rStyle w:val="Mention1"/>
                    <w:sz w:val="21"/>
                    <w:szCs w:val="21"/>
                  </w:rPr>
                  <w:t>Numéro de téléphone.</w:t>
                </w:r>
              </w:sdtContent>
            </w:sdt>
            <w:permEnd w:id="1998133075"/>
          </w:p>
          <w:p w14:paraId="71B810D9" w14:textId="77777777" w:rsidR="00D93E3B" w:rsidRPr="00BB1109" w:rsidRDefault="00D93E3B" w:rsidP="00CA424C">
            <w:pPr>
              <w:rPr>
                <w:sz w:val="21"/>
                <w:szCs w:val="21"/>
                <w:lang w:val="it-IT"/>
              </w:rPr>
            </w:pPr>
            <w:r w:rsidRPr="00BB1109">
              <w:rPr>
                <w:sz w:val="21"/>
                <w:szCs w:val="21"/>
                <w:lang w:val="it-IT"/>
              </w:rPr>
              <w:t xml:space="preserve">E-mail : </w:t>
            </w:r>
            <w:permStart w:id="315644173" w:edGrp="everyone"/>
            <w:sdt>
              <w:sdtPr>
                <w:rPr>
                  <w:sz w:val="21"/>
                  <w:szCs w:val="21"/>
                </w:rPr>
                <w:id w:val="889619285"/>
                <w:placeholder>
                  <w:docPart w:val="B9E906D9CEE94DB588E33D076F593A1C"/>
                </w:placeholder>
                <w:showingPlcHdr/>
              </w:sdtPr>
              <w:sdtEndPr/>
              <w:sdtContent>
                <w:permEnd w:id="820267207"/>
                <w:permEnd w:id="1899515034"/>
                <w:r w:rsidRPr="00BB1109">
                  <w:rPr>
                    <w:rStyle w:val="Mention1"/>
                    <w:sz w:val="21"/>
                    <w:szCs w:val="21"/>
                    <w:lang w:val="it-IT"/>
                  </w:rPr>
                  <w:t>xxx@domaine.com</w:t>
                </w:r>
                <w:permStart w:id="1346652803" w:ed="ad.ansm-intra.fr\Slopes"/>
                <w:permStart w:id="1407743542" w:ed="annie.lorence@ansm.sante.fr"/>
              </w:sdtContent>
            </w:sdt>
            <w:permEnd w:id="315644173"/>
          </w:p>
          <w:p w14:paraId="71B810DA" w14:textId="77777777" w:rsidR="00D93E3B" w:rsidRPr="00BB1109" w:rsidRDefault="00D93E3B" w:rsidP="00CA424C">
            <w:pPr>
              <w:rPr>
                <w:sz w:val="21"/>
                <w:szCs w:val="21"/>
                <w:lang w:val="it-IT"/>
              </w:rPr>
            </w:pPr>
          </w:p>
          <w:p w14:paraId="71B810DB" w14:textId="77777777" w:rsidR="00D93E3B" w:rsidRPr="00BB1109" w:rsidRDefault="00D93E3B" w:rsidP="00CA424C">
            <w:pPr>
              <w:rPr>
                <w:sz w:val="21"/>
                <w:szCs w:val="21"/>
              </w:rPr>
            </w:pPr>
            <w:r w:rsidRPr="00BB1109">
              <w:rPr>
                <w:sz w:val="21"/>
                <w:szCs w:val="21"/>
              </w:rPr>
              <w:t>Date :</w:t>
            </w:r>
            <w:r w:rsidRPr="00BB1109">
              <w:rPr>
                <w:sz w:val="21"/>
                <w:szCs w:val="21"/>
              </w:rPr>
              <w:tab/>
            </w:r>
            <w:permStart w:id="2129419503"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BB1109">
                  <w:rPr>
                    <w:rStyle w:val="Mention1"/>
                    <w:sz w:val="21"/>
                    <w:szCs w:val="21"/>
                  </w:rPr>
                  <w:t>_ _/_ _/_ _ _ _</w:t>
                </w:r>
              </w:sdtContent>
            </w:sdt>
            <w:permEnd w:id="2129419503"/>
          </w:p>
          <w:p w14:paraId="71B810DC" w14:textId="77777777" w:rsidR="00D93E3B" w:rsidRPr="00BB1109" w:rsidRDefault="00D93E3B" w:rsidP="00CF2E4C">
            <w:pPr>
              <w:rPr>
                <w:sz w:val="21"/>
                <w:szCs w:val="21"/>
              </w:rPr>
            </w:pPr>
            <w:r w:rsidRPr="00BB1109">
              <w:rPr>
                <w:sz w:val="21"/>
                <w:szCs w:val="21"/>
              </w:rPr>
              <w:t>Cachet et signature du m</w:t>
            </w:r>
            <w:r w:rsidR="00CF2E4C" w:rsidRPr="00BB1109">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71B810DD" w14:textId="77777777" w:rsidR="00D93E3B" w:rsidRPr="00BB1109" w:rsidRDefault="00D93E3B" w:rsidP="00CA424C">
            <w:pPr>
              <w:jc w:val="left"/>
              <w:rPr>
                <w:rStyle w:val="lev"/>
                <w:rFonts w:cs="Arial"/>
                <w:sz w:val="21"/>
                <w:szCs w:val="21"/>
              </w:rPr>
            </w:pPr>
            <w:r w:rsidRPr="00BB1109">
              <w:rPr>
                <w:rStyle w:val="lev"/>
                <w:rFonts w:cs="Arial"/>
                <w:sz w:val="21"/>
                <w:szCs w:val="21"/>
              </w:rPr>
              <w:t>Pharmacien</w:t>
            </w:r>
          </w:p>
          <w:p w14:paraId="71B810DE" w14:textId="3C6F6263" w:rsidR="00D93E3B" w:rsidRPr="00BB1109" w:rsidRDefault="00D93E3B" w:rsidP="00CA424C">
            <w:pPr>
              <w:jc w:val="left"/>
              <w:rPr>
                <w:rFonts w:cs="Arial"/>
                <w:sz w:val="21"/>
                <w:szCs w:val="21"/>
              </w:rPr>
            </w:pPr>
            <w:r w:rsidRPr="00BB1109">
              <w:rPr>
                <w:rFonts w:cs="Arial"/>
                <w:sz w:val="21"/>
                <w:szCs w:val="21"/>
              </w:rPr>
              <w:t>Nom/Prénom </w:t>
            </w:r>
            <w:permStart w:id="1061488965" w:edGrp="everyone"/>
            <w:sdt>
              <w:sdtPr>
                <w:rPr>
                  <w:rFonts w:cs="Arial"/>
                  <w:sz w:val="21"/>
                  <w:szCs w:val="21"/>
                </w:rPr>
                <w:id w:val="-892261754"/>
                <w:placeholder>
                  <w:docPart w:val="D5747DF2164140F89D8643A8D9B30B6D"/>
                </w:placeholder>
              </w:sdtPr>
              <w:sdtEndPr/>
              <w:sdtContent>
                <w:r w:rsidR="00F06465" w:rsidRPr="00BB1109">
                  <w:rPr>
                    <w:rStyle w:val="Mention1"/>
                    <w:rFonts w:ascii="Arial" w:hAnsi="Arial" w:cs="Arial"/>
                    <w:sz w:val="21"/>
                    <w:szCs w:val="21"/>
                  </w:rPr>
                  <w:t>________________</w:t>
                </w:r>
              </w:sdtContent>
            </w:sdt>
            <w:permEnd w:id="1061488965"/>
            <w:r w:rsidRPr="00BB1109">
              <w:rPr>
                <w:rFonts w:cs="Arial"/>
                <w:sz w:val="21"/>
                <w:szCs w:val="21"/>
              </w:rPr>
              <w:t xml:space="preserve">: </w:t>
            </w:r>
          </w:p>
          <w:p w14:paraId="71B810DF" w14:textId="181E514D" w:rsidR="00D93E3B" w:rsidRPr="00BB1109" w:rsidRDefault="00D93E3B" w:rsidP="00CA424C">
            <w:pPr>
              <w:jc w:val="left"/>
              <w:rPr>
                <w:rFonts w:cs="Arial"/>
                <w:sz w:val="21"/>
                <w:szCs w:val="21"/>
              </w:rPr>
            </w:pPr>
            <w:proofErr w:type="gramStart"/>
            <w:r w:rsidRPr="00BB1109">
              <w:rPr>
                <w:rFonts w:cs="Arial"/>
                <w:sz w:val="21"/>
                <w:szCs w:val="21"/>
              </w:rPr>
              <w:t>N</w:t>
            </w:r>
            <w:r w:rsidRPr="00BB1109">
              <w:rPr>
                <w:rFonts w:cs="Arial"/>
                <w:sz w:val="21"/>
                <w:szCs w:val="21"/>
                <w:vertAlign w:val="superscript"/>
              </w:rPr>
              <w:t>o</w:t>
            </w:r>
            <w:r w:rsidRPr="00BB1109">
              <w:rPr>
                <w:rFonts w:cs="Arial"/>
                <w:sz w:val="21"/>
                <w:szCs w:val="21"/>
              </w:rPr>
              <w:t> </w:t>
            </w:r>
            <w:r w:rsidRPr="00BB1109" w:rsidDel="00AD458E">
              <w:rPr>
                <w:rFonts w:cs="Arial"/>
                <w:sz w:val="21"/>
                <w:szCs w:val="21"/>
              </w:rPr>
              <w:t xml:space="preserve"> </w:t>
            </w:r>
            <w:r w:rsidRPr="00BB1109">
              <w:rPr>
                <w:rFonts w:cs="Arial"/>
                <w:sz w:val="21"/>
                <w:szCs w:val="21"/>
              </w:rPr>
              <w:t>RPPS</w:t>
            </w:r>
            <w:proofErr w:type="gramEnd"/>
            <w:r w:rsidRPr="00BB1109">
              <w:rPr>
                <w:rFonts w:cs="Arial"/>
                <w:sz w:val="21"/>
                <w:szCs w:val="21"/>
              </w:rPr>
              <w:t> :</w:t>
            </w:r>
            <w:r w:rsidR="00F06465" w:rsidRPr="00BB1109">
              <w:rPr>
                <w:rFonts w:cs="Arial"/>
                <w:sz w:val="21"/>
                <w:szCs w:val="21"/>
              </w:rPr>
              <w:t xml:space="preserve"> </w:t>
            </w:r>
            <w:permStart w:id="367946716" w:edGrp="everyone"/>
            <w:sdt>
              <w:sdtPr>
                <w:rPr>
                  <w:rFonts w:cs="Arial"/>
                  <w:sz w:val="21"/>
                  <w:szCs w:val="21"/>
                </w:rPr>
                <w:id w:val="139933264"/>
                <w:placeholder>
                  <w:docPart w:val="B3AAECE8ECAC40E8979CA36B53EAB492"/>
                </w:placeholder>
              </w:sdtPr>
              <w:sdtEndPr/>
              <w:sdtContent>
                <w:r w:rsidR="00F06465" w:rsidRPr="00BB1109">
                  <w:rPr>
                    <w:rStyle w:val="Mention1"/>
                    <w:rFonts w:ascii="Arial" w:hAnsi="Arial" w:cs="Arial"/>
                    <w:sz w:val="21"/>
                    <w:szCs w:val="21"/>
                  </w:rPr>
                  <w:t>________________</w:t>
                </w:r>
              </w:sdtContent>
            </w:sdt>
            <w:permEnd w:id="367946716"/>
            <w:r w:rsidRPr="00BB1109">
              <w:rPr>
                <w:rFonts w:cs="Arial"/>
                <w:sz w:val="21"/>
                <w:szCs w:val="21"/>
              </w:rPr>
              <w:t xml:space="preserve"> </w:t>
            </w:r>
          </w:p>
          <w:p w14:paraId="71B810E0" w14:textId="77777777" w:rsidR="00D93E3B" w:rsidRPr="00BB1109" w:rsidRDefault="00D93E3B" w:rsidP="00CA424C">
            <w:pPr>
              <w:jc w:val="left"/>
              <w:rPr>
                <w:rFonts w:cs="Arial"/>
                <w:sz w:val="21"/>
                <w:szCs w:val="21"/>
              </w:rPr>
            </w:pPr>
          </w:p>
          <w:p w14:paraId="71B810E1" w14:textId="77777777" w:rsidR="00D93E3B" w:rsidRPr="00BB1109" w:rsidRDefault="00D93E3B" w:rsidP="00CA424C">
            <w:pPr>
              <w:jc w:val="left"/>
              <w:rPr>
                <w:rFonts w:cs="Arial"/>
                <w:sz w:val="21"/>
                <w:szCs w:val="21"/>
              </w:rPr>
            </w:pPr>
            <w:r w:rsidRPr="00BB1109">
              <w:rPr>
                <w:rFonts w:cs="Arial"/>
                <w:sz w:val="21"/>
                <w:szCs w:val="21"/>
              </w:rPr>
              <w:t>Hôpital :</w:t>
            </w:r>
            <w:r w:rsidRPr="00BB1109">
              <w:rPr>
                <w:rFonts w:cs="Arial"/>
                <w:sz w:val="21"/>
                <w:szCs w:val="21"/>
              </w:rPr>
              <w:br/>
            </w:r>
            <w:permStart w:id="975271144"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sidRPr="00BB1109">
                  <w:rPr>
                    <w:rFonts w:ascii="MS Gothic" w:eastAsia="MS Gothic" w:hAnsi="MS Gothic" w:cs="Arial" w:hint="eastAsia"/>
                    <w:sz w:val="21"/>
                    <w:szCs w:val="21"/>
                  </w:rPr>
                  <w:t>☐</w:t>
                </w:r>
              </w:sdtContent>
            </w:sdt>
            <w:permEnd w:id="975271144"/>
            <w:r w:rsidRPr="00BB1109">
              <w:rPr>
                <w:rFonts w:cs="Arial"/>
                <w:sz w:val="21"/>
                <w:szCs w:val="21"/>
              </w:rPr>
              <w:t xml:space="preserve"> CHU </w:t>
            </w:r>
            <w:permStart w:id="1359033916" w:edGrp="everyone"/>
            <w:sdt>
              <w:sdtPr>
                <w:rPr>
                  <w:rFonts w:cs="Arial"/>
                  <w:sz w:val="21"/>
                  <w:szCs w:val="21"/>
                </w:rPr>
                <w:id w:val="-815251193"/>
                <w14:checkbox>
                  <w14:checked w14:val="0"/>
                  <w14:checkedState w14:val="2612" w14:font="MS Gothic"/>
                  <w14:uncheckedState w14:val="2610" w14:font="MS Gothic"/>
                </w14:checkbox>
              </w:sdtPr>
              <w:sdtEndPr/>
              <w:sdtContent>
                <w:r w:rsidR="00F06465" w:rsidRPr="00BB1109">
                  <w:rPr>
                    <w:rFonts w:ascii="MS Gothic" w:eastAsia="MS Gothic" w:hAnsi="MS Gothic" w:cs="Arial" w:hint="eastAsia"/>
                    <w:sz w:val="21"/>
                    <w:szCs w:val="21"/>
                  </w:rPr>
                  <w:t>☐</w:t>
                </w:r>
              </w:sdtContent>
            </w:sdt>
            <w:permEnd w:id="1359033916"/>
            <w:r w:rsidRPr="00BB1109">
              <w:rPr>
                <w:rFonts w:cs="Arial"/>
                <w:sz w:val="21"/>
                <w:szCs w:val="21"/>
              </w:rPr>
              <w:t xml:space="preserve"> CHG </w:t>
            </w:r>
            <w:permStart w:id="1053447128" w:edGrp="everyone"/>
            <w:sdt>
              <w:sdtPr>
                <w:rPr>
                  <w:rFonts w:cs="Arial"/>
                  <w:sz w:val="21"/>
                  <w:szCs w:val="21"/>
                </w:rPr>
                <w:id w:val="-518237542"/>
                <w14:checkbox>
                  <w14:checked w14:val="0"/>
                  <w14:checkedState w14:val="2612" w14:font="MS Gothic"/>
                  <w14:uncheckedState w14:val="2610" w14:font="MS Gothic"/>
                </w14:checkbox>
              </w:sdtPr>
              <w:sdtEndPr/>
              <w:sdtContent>
                <w:r w:rsidR="00F06465" w:rsidRPr="00BB1109">
                  <w:rPr>
                    <w:rFonts w:ascii="MS Gothic" w:eastAsia="MS Gothic" w:hAnsi="MS Gothic" w:cs="Arial" w:hint="eastAsia"/>
                    <w:sz w:val="21"/>
                    <w:szCs w:val="21"/>
                  </w:rPr>
                  <w:t>☐</w:t>
                </w:r>
              </w:sdtContent>
            </w:sdt>
            <w:permEnd w:id="1053447128"/>
            <w:r w:rsidRPr="00BB1109">
              <w:rPr>
                <w:rFonts w:cs="Arial"/>
                <w:sz w:val="21"/>
                <w:szCs w:val="21"/>
              </w:rPr>
              <w:t xml:space="preserve"> CLCC </w:t>
            </w:r>
            <w:permStart w:id="1144524114"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sidRPr="00BB1109">
                  <w:rPr>
                    <w:rFonts w:ascii="MS Gothic" w:eastAsia="MS Gothic" w:hAnsi="MS Gothic" w:cs="Arial" w:hint="eastAsia"/>
                    <w:sz w:val="21"/>
                    <w:szCs w:val="21"/>
                  </w:rPr>
                  <w:t>☐</w:t>
                </w:r>
              </w:sdtContent>
            </w:sdt>
            <w:permEnd w:id="1144524114"/>
            <w:r w:rsidRPr="00BB1109">
              <w:rPr>
                <w:rFonts w:cs="Arial"/>
                <w:sz w:val="21"/>
                <w:szCs w:val="21"/>
              </w:rPr>
              <w:t xml:space="preserve"> centre privé</w:t>
            </w:r>
          </w:p>
          <w:p w14:paraId="71B810E2" w14:textId="77777777" w:rsidR="00D93E3B" w:rsidRPr="00BB1109" w:rsidRDefault="00D93E3B" w:rsidP="00CA424C">
            <w:pPr>
              <w:rPr>
                <w:rFonts w:cs="Arial"/>
                <w:sz w:val="21"/>
                <w:szCs w:val="21"/>
              </w:rPr>
            </w:pPr>
            <w:r w:rsidRPr="00BB1109">
              <w:rPr>
                <w:rFonts w:cs="Arial"/>
                <w:sz w:val="21"/>
                <w:szCs w:val="21"/>
              </w:rPr>
              <w:t>N</w:t>
            </w:r>
            <w:r w:rsidRPr="00BB1109">
              <w:rPr>
                <w:rFonts w:cs="Arial"/>
                <w:sz w:val="21"/>
                <w:szCs w:val="21"/>
                <w:vertAlign w:val="superscript"/>
              </w:rPr>
              <w:t>o</w:t>
            </w:r>
            <w:r w:rsidRPr="00BB1109" w:rsidDel="00D91247">
              <w:rPr>
                <w:rFonts w:cs="Arial"/>
                <w:sz w:val="21"/>
                <w:szCs w:val="21"/>
              </w:rPr>
              <w:t xml:space="preserve"> </w:t>
            </w:r>
            <w:r w:rsidRPr="00BB1109">
              <w:rPr>
                <w:rFonts w:cs="Arial"/>
                <w:sz w:val="21"/>
                <w:szCs w:val="21"/>
              </w:rPr>
              <w:t xml:space="preserve">FINESS : </w:t>
            </w:r>
            <w:sdt>
              <w:sdtPr>
                <w:rPr>
                  <w:rFonts w:cs="Arial"/>
                  <w:sz w:val="21"/>
                  <w:szCs w:val="21"/>
                </w:rPr>
                <w:id w:val="-1203327949"/>
                <w:placeholder>
                  <w:docPart w:val="CDDE715114AF402ABA123D923FF58429"/>
                </w:placeholder>
              </w:sdtPr>
              <w:sdtEndPr/>
              <w:sdtContent>
                <w:permStart w:id="1355054126" w:edGrp="everyone"/>
                <w:r w:rsidRPr="00BB1109">
                  <w:rPr>
                    <w:rStyle w:val="Mention1"/>
                    <w:rFonts w:ascii="Arial" w:hAnsi="Arial" w:cs="Arial"/>
                    <w:sz w:val="21"/>
                    <w:szCs w:val="21"/>
                  </w:rPr>
                  <w:t>________________</w:t>
                </w:r>
                <w:permEnd w:id="1355054126"/>
              </w:sdtContent>
            </w:sdt>
          </w:p>
          <w:p w14:paraId="71B810E3" w14:textId="77777777" w:rsidR="00D93E3B" w:rsidRPr="00BB1109" w:rsidRDefault="00D93E3B" w:rsidP="00CA424C">
            <w:pPr>
              <w:jc w:val="left"/>
              <w:rPr>
                <w:rFonts w:cs="Arial"/>
                <w:sz w:val="21"/>
                <w:szCs w:val="21"/>
              </w:rPr>
            </w:pPr>
            <w:r w:rsidRPr="00BB1109">
              <w:rPr>
                <w:rFonts w:cs="Arial"/>
                <w:sz w:val="21"/>
                <w:szCs w:val="21"/>
              </w:rPr>
              <w:t>Tél :</w:t>
            </w:r>
            <w:r w:rsidRPr="00BB1109">
              <w:rPr>
                <w:rFonts w:cs="Arial"/>
                <w:sz w:val="21"/>
                <w:szCs w:val="21"/>
              </w:rPr>
              <w:tab/>
            </w:r>
            <w:sdt>
              <w:sdtPr>
                <w:rPr>
                  <w:rFonts w:cs="Arial"/>
                  <w:sz w:val="21"/>
                  <w:szCs w:val="21"/>
                </w:rPr>
                <w:id w:val="-1388947192"/>
                <w:placeholder>
                  <w:docPart w:val="41969CBBA7C442ADA1E0F22523690E57"/>
                </w:placeholder>
                <w:showingPlcHdr/>
              </w:sdtPr>
              <w:sdtEndPr/>
              <w:sdtContent>
                <w:permStart w:id="644754065" w:edGrp="everyone"/>
                <w:r w:rsidRPr="00BB1109">
                  <w:rPr>
                    <w:rStyle w:val="Mention1"/>
                    <w:rFonts w:ascii="Arial" w:hAnsi="Arial" w:cs="Arial"/>
                    <w:sz w:val="21"/>
                    <w:szCs w:val="21"/>
                  </w:rPr>
                  <w:t>Numéro de téléphone.</w:t>
                </w:r>
                <w:permEnd w:id="644754065"/>
              </w:sdtContent>
            </w:sdt>
          </w:p>
          <w:p w14:paraId="71B810E4" w14:textId="115A603D" w:rsidR="00D93E3B" w:rsidRPr="00BB1109" w:rsidRDefault="00D93E3B" w:rsidP="00CA424C">
            <w:pPr>
              <w:jc w:val="left"/>
              <w:rPr>
                <w:lang w:val="de-DE"/>
              </w:rPr>
            </w:pPr>
            <w:proofErr w:type="spellStart"/>
            <w:proofErr w:type="gramStart"/>
            <w:r w:rsidRPr="00BB1109">
              <w:rPr>
                <w:rFonts w:cs="Arial"/>
                <w:sz w:val="21"/>
                <w:szCs w:val="21"/>
                <w:lang w:val="de-DE"/>
              </w:rPr>
              <w:t>E-mail</w:t>
            </w:r>
            <w:proofErr w:type="spellEnd"/>
            <w:r w:rsidRPr="00BB1109">
              <w:rPr>
                <w:rFonts w:cs="Arial"/>
                <w:sz w:val="21"/>
                <w:szCs w:val="21"/>
                <w:lang w:val="de-DE"/>
              </w:rPr>
              <w:t xml:space="preserve"> :</w:t>
            </w:r>
            <w:proofErr w:type="gramEnd"/>
            <w:r w:rsidRPr="00BB1109">
              <w:rPr>
                <w:rFonts w:cs="Arial"/>
                <w:sz w:val="21"/>
                <w:szCs w:val="21"/>
                <w:lang w:val="de-DE"/>
              </w:rPr>
              <w:t xml:space="preserve"> </w:t>
            </w:r>
            <w:sdt>
              <w:sdtPr>
                <w:rPr>
                  <w:rFonts w:cs="Arial"/>
                  <w:sz w:val="21"/>
                  <w:szCs w:val="21"/>
                </w:rPr>
                <w:id w:val="490066576"/>
                <w:placeholder>
                  <w:docPart w:val="66164F60B686405E88A3A16377D14E7E"/>
                </w:placeholder>
              </w:sdtPr>
              <w:sdtEndPr/>
              <w:sdtContent>
                <w:permStart w:id="1508065249" w:edGrp="everyone"/>
                <w:sdt>
                  <w:sdtPr>
                    <w:rPr>
                      <w:rFonts w:cs="Arial"/>
                      <w:sz w:val="21"/>
                      <w:szCs w:val="21"/>
                    </w:rPr>
                    <w:id w:val="1634604556"/>
                    <w:placeholder>
                      <w:docPart w:val="D8814210310344788D710C0B5E060AF3"/>
                    </w:placeholder>
                  </w:sdtPr>
                  <w:sdtEndPr/>
                  <w:sdtContent>
                    <w:r w:rsidR="00A26F81" w:rsidRPr="00BB1109">
                      <w:rPr>
                        <w:rStyle w:val="Mention1"/>
                        <w:rFonts w:ascii="Arial" w:hAnsi="Arial" w:cs="Arial"/>
                        <w:sz w:val="21"/>
                        <w:szCs w:val="21"/>
                        <w:lang w:val="de-DE"/>
                      </w:rPr>
                      <w:t>xxx@domaine.com</w:t>
                    </w:r>
                  </w:sdtContent>
                </w:sdt>
                <w:permEnd w:id="1508065249"/>
              </w:sdtContent>
            </w:sdt>
          </w:p>
          <w:p w14:paraId="71B810E5" w14:textId="77777777" w:rsidR="00D93E3B" w:rsidRPr="00BB1109" w:rsidRDefault="00D93E3B" w:rsidP="00CA424C">
            <w:pPr>
              <w:jc w:val="left"/>
              <w:rPr>
                <w:sz w:val="21"/>
                <w:szCs w:val="21"/>
                <w:lang w:val="de-DE"/>
              </w:rPr>
            </w:pPr>
          </w:p>
          <w:p w14:paraId="71B810E6" w14:textId="77777777" w:rsidR="00D93E3B" w:rsidRPr="00BB1109" w:rsidRDefault="00D93E3B" w:rsidP="00CA424C">
            <w:pPr>
              <w:jc w:val="left"/>
              <w:rPr>
                <w:sz w:val="21"/>
                <w:szCs w:val="21"/>
              </w:rPr>
            </w:pPr>
            <w:r w:rsidRPr="00BB1109">
              <w:rPr>
                <w:sz w:val="21"/>
                <w:szCs w:val="21"/>
              </w:rPr>
              <w:t>Date :</w:t>
            </w:r>
            <w:r w:rsidRPr="00BB1109">
              <w:rPr>
                <w:sz w:val="21"/>
                <w:szCs w:val="21"/>
              </w:rPr>
              <w:tab/>
            </w:r>
            <w:permStart w:id="59779501" w:edGrp="everyone"/>
            <w:permStart w:id="716923471" w:ed="ad.ansm-intra.fr\Slopes"/>
            <w:permStart w:id="1515811376" w:ed="annie.lorence@ansm.sante.fr"/>
            <w:permEnd w:id="1346652803"/>
            <w:permEnd w:id="1407743542"/>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BB1109">
                  <w:rPr>
                    <w:rStyle w:val="Mention1"/>
                    <w:sz w:val="21"/>
                    <w:szCs w:val="21"/>
                  </w:rPr>
                  <w:t>_ _/_ _/_ _ _ _</w:t>
                </w:r>
              </w:sdtContent>
            </w:sdt>
            <w:permEnd w:id="59779501"/>
          </w:p>
          <w:p w14:paraId="71B810E7" w14:textId="77777777" w:rsidR="00D93E3B" w:rsidRPr="00BB1109" w:rsidRDefault="00D93E3B" w:rsidP="00CA424C">
            <w:pPr>
              <w:jc w:val="left"/>
              <w:rPr>
                <w:sz w:val="21"/>
                <w:szCs w:val="21"/>
              </w:rPr>
            </w:pPr>
            <w:r w:rsidRPr="00BB1109">
              <w:rPr>
                <w:sz w:val="21"/>
                <w:szCs w:val="21"/>
              </w:rPr>
              <w:t>Cachet et signature du p</w:t>
            </w:r>
            <w:r w:rsidR="00CF2E4C" w:rsidRPr="00BB1109">
              <w:rPr>
                <w:sz w:val="21"/>
                <w:szCs w:val="21"/>
              </w:rPr>
              <w:t>harmacien :</w:t>
            </w:r>
          </w:p>
        </w:tc>
      </w:tr>
    </w:tbl>
    <w:p w14:paraId="20D2EA74" w14:textId="316A167E" w:rsidR="009B29FA" w:rsidRPr="00BB1109" w:rsidRDefault="3790AAFB" w:rsidP="009B29FA">
      <w:pPr>
        <w:pStyle w:val="Commentaire"/>
        <w:jc w:val="left"/>
      </w:pPr>
      <w:r w:rsidRPr="007260A6">
        <w:t xml:space="preserve">Le médecin envoie la fiche de suivi au Pharmacien de l’Etablissement. </w:t>
      </w:r>
    </w:p>
    <w:p w14:paraId="567915AB" w14:textId="77777777" w:rsidR="009B29FA" w:rsidRPr="00BB1109" w:rsidRDefault="009B29FA" w:rsidP="009B29FA">
      <w:pPr>
        <w:pStyle w:val="Commentaire"/>
        <w:jc w:val="left"/>
      </w:pPr>
    </w:p>
    <w:p w14:paraId="7E411D6E" w14:textId="77777777" w:rsidR="009B29FA" w:rsidRPr="00BB1109" w:rsidRDefault="009B29FA" w:rsidP="009B29FA">
      <w:pPr>
        <w:pStyle w:val="Commentaire"/>
        <w:jc w:val="left"/>
      </w:pPr>
      <w:r w:rsidRPr="007260A6">
        <w:rPr>
          <w:color w:val="404040"/>
        </w:rPr>
        <w:t>Une demande de renouvellement de l’AAC doit être faite auprès de l’ANSM si applicable.</w:t>
      </w:r>
    </w:p>
    <w:p w14:paraId="2312FCC6" w14:textId="77777777" w:rsidR="009B29FA" w:rsidRPr="00BB1109" w:rsidRDefault="009B29FA" w:rsidP="009B29FA">
      <w:pPr>
        <w:pStyle w:val="Commentaire"/>
        <w:jc w:val="left"/>
      </w:pPr>
      <w:r w:rsidRPr="007260A6">
        <w:rPr>
          <w:color w:val="404040"/>
        </w:rPr>
        <w:t>Le pharmacien adresse les documents complétés à l’ANSM si applicable (i.e. si l’AAC précédente a expiré).</w:t>
      </w:r>
    </w:p>
    <w:p w14:paraId="2A77FC7E" w14:textId="77777777" w:rsidR="009B29FA" w:rsidRPr="00BB1109" w:rsidRDefault="009B29FA" w:rsidP="009B29FA">
      <w:pPr>
        <w:pStyle w:val="Commentaire"/>
        <w:jc w:val="left"/>
      </w:pPr>
      <w:r w:rsidRPr="007260A6">
        <w:rPr>
          <w:color w:val="404040"/>
        </w:rPr>
        <w:t>Après réponse de l’ANSM et réception du renouvellement de l’AAC pour ce patient (si applicable), le pharmacien ajoute le numéro d’AAC sur la fiche de suivi annuelle.</w:t>
      </w:r>
    </w:p>
    <w:p w14:paraId="581E28F7" w14:textId="77777777" w:rsidR="009B29FA" w:rsidRPr="00BB1109" w:rsidRDefault="009B29FA" w:rsidP="009B29FA">
      <w:pPr>
        <w:pStyle w:val="Commentaire"/>
        <w:jc w:val="left"/>
      </w:pPr>
    </w:p>
    <w:p w14:paraId="1816789B" w14:textId="347D84E0" w:rsidR="009B29FA" w:rsidRPr="00BB1109" w:rsidRDefault="009B29FA" w:rsidP="009B29FA">
      <w:pPr>
        <w:pStyle w:val="Commentaire"/>
        <w:jc w:val="left"/>
      </w:pPr>
      <w:r w:rsidRPr="007260A6">
        <w:rPr>
          <w:color w:val="404040"/>
        </w:rPr>
        <w:t xml:space="preserve">Le pharmacien envoie par </w:t>
      </w:r>
      <w:r w:rsidR="00BC4754" w:rsidRPr="007260A6">
        <w:rPr>
          <w:color w:val="404040"/>
        </w:rPr>
        <w:t>fax ou email</w:t>
      </w:r>
      <w:r w:rsidRPr="007260A6">
        <w:rPr>
          <w:color w:val="404040"/>
        </w:rPr>
        <w:t xml:space="preserve"> la fiche de suivi annuelle ainsi que l’AAC correspondante à la </w:t>
      </w:r>
    </w:p>
    <w:p w14:paraId="311D82DD" w14:textId="77777777" w:rsidR="009B29FA" w:rsidRPr="00BB1109" w:rsidRDefault="009B29FA" w:rsidP="009B29FA">
      <w:pPr>
        <w:pStyle w:val="Commentaire"/>
        <w:jc w:val="left"/>
        <w:rPr>
          <w:color w:val="404040"/>
        </w:rPr>
      </w:pPr>
      <w:r w:rsidRPr="007260A6">
        <w:rPr>
          <w:color w:val="404040"/>
        </w:rPr>
        <w:t>Cellule AAC IDHIFA</w:t>
      </w:r>
    </w:p>
    <w:p w14:paraId="25234903" w14:textId="1D7E93C0" w:rsidR="00BE6488" w:rsidRPr="00BB1109" w:rsidRDefault="00BE6488" w:rsidP="009B29FA">
      <w:pPr>
        <w:pStyle w:val="Commentaire"/>
        <w:jc w:val="left"/>
      </w:pPr>
      <w:r w:rsidRPr="00BB1109">
        <w:rPr>
          <w:color w:val="404040"/>
        </w:rPr>
        <w:t xml:space="preserve">Email : </w:t>
      </w:r>
      <w:r w:rsidRPr="00BB1109">
        <w:rPr>
          <w:rFonts w:cs="Arial"/>
        </w:rPr>
        <w:t>aac.idhifa@alsinova.com</w:t>
      </w:r>
    </w:p>
    <w:p w14:paraId="543226BC" w14:textId="77777777" w:rsidR="009B29FA" w:rsidRPr="00BB1109" w:rsidRDefault="009B29FA" w:rsidP="009B29FA">
      <w:pPr>
        <w:pStyle w:val="Commentaire"/>
        <w:jc w:val="left"/>
      </w:pPr>
      <w:proofErr w:type="gramStart"/>
      <w:r w:rsidRPr="007260A6">
        <w:rPr>
          <w:b/>
          <w:bCs/>
          <w:color w:val="404040"/>
        </w:rPr>
        <w:t>Tél:</w:t>
      </w:r>
      <w:proofErr w:type="gramEnd"/>
      <w:r w:rsidRPr="007260A6">
        <w:rPr>
          <w:b/>
          <w:bCs/>
          <w:color w:val="404040"/>
        </w:rPr>
        <w:t xml:space="preserve">  0 800 94 38 26</w:t>
      </w:r>
    </w:p>
    <w:p w14:paraId="2304DAF5" w14:textId="77777777" w:rsidR="009B29FA" w:rsidRPr="00BB1109" w:rsidRDefault="009B29FA" w:rsidP="009B29FA">
      <w:pPr>
        <w:pStyle w:val="Commentaire"/>
        <w:jc w:val="left"/>
      </w:pPr>
      <w:r w:rsidRPr="007260A6">
        <w:rPr>
          <w:b/>
          <w:bCs/>
          <w:color w:val="404040"/>
        </w:rPr>
        <w:t>Fax : 01 81 93 91 83</w:t>
      </w:r>
    </w:p>
    <w:p w14:paraId="0C50A89F" w14:textId="77777777" w:rsidR="009B29FA" w:rsidRPr="00BB1109" w:rsidRDefault="009B29FA" w:rsidP="009B29FA">
      <w:pPr>
        <w:pStyle w:val="Commentaire"/>
        <w:jc w:val="left"/>
      </w:pPr>
    </w:p>
    <w:p w14:paraId="73FA3ABC" w14:textId="7C14269B" w:rsidR="009B29FA" w:rsidRPr="00BB1109" w:rsidRDefault="009B29FA" w:rsidP="009B29FA">
      <w:pPr>
        <w:pStyle w:val="Commentaire"/>
        <w:jc w:val="left"/>
      </w:pPr>
      <w:r w:rsidRPr="007260A6">
        <w:rPr>
          <w:color w:val="404040"/>
        </w:rPr>
        <w:t xml:space="preserve">En parallèle, le pharmacien envoie le bon de commande avec initiales patient et numéro du patient, ainsi que l’AAC au Service Relations Clients BRISTOL MYERS SQUIBB </w:t>
      </w:r>
    </w:p>
    <w:p w14:paraId="61AC22D9" w14:textId="77777777" w:rsidR="009B29FA" w:rsidRPr="00BB1109" w:rsidRDefault="009B29FA" w:rsidP="009B29FA">
      <w:pPr>
        <w:pStyle w:val="Commentaire"/>
        <w:jc w:val="left"/>
      </w:pPr>
      <w:r w:rsidRPr="007260A6">
        <w:rPr>
          <w:color w:val="404040"/>
        </w:rPr>
        <w:t xml:space="preserve">Email : </w:t>
      </w:r>
      <w:hyperlink r:id="rId18" w:history="1">
        <w:r w:rsidRPr="007260A6">
          <w:rPr>
            <w:rStyle w:val="Lienhypertexte"/>
          </w:rPr>
          <w:t>marchefrance.pharma@bms.com</w:t>
        </w:r>
      </w:hyperlink>
      <w:r w:rsidRPr="007260A6">
        <w:rPr>
          <w:color w:val="404040"/>
        </w:rPr>
        <w:t xml:space="preserve"> </w:t>
      </w:r>
    </w:p>
    <w:p w14:paraId="23C1D60C" w14:textId="77777777" w:rsidR="009B29FA" w:rsidRPr="00BB1109" w:rsidRDefault="009B29FA" w:rsidP="009B29FA">
      <w:pPr>
        <w:pStyle w:val="Commentaire"/>
        <w:jc w:val="left"/>
      </w:pPr>
      <w:r w:rsidRPr="007260A6">
        <w:rPr>
          <w:color w:val="404040"/>
        </w:rPr>
        <w:t>Fax : 01 58 83 80 33.</w:t>
      </w:r>
    </w:p>
    <w:p w14:paraId="5E3D3D75" w14:textId="77777777" w:rsidR="009B29FA" w:rsidRPr="00BB1109" w:rsidRDefault="009B29FA" w:rsidP="009B29FA">
      <w:pPr>
        <w:pStyle w:val="Commentaire"/>
        <w:jc w:val="left"/>
      </w:pPr>
    </w:p>
    <w:p w14:paraId="6E6BAD0F" w14:textId="77777777" w:rsidR="009B29FA" w:rsidRPr="00BB1109" w:rsidRDefault="009B29FA" w:rsidP="009B29FA">
      <w:pPr>
        <w:pStyle w:val="Commentaire"/>
        <w:jc w:val="left"/>
      </w:pPr>
      <w:r w:rsidRPr="007260A6">
        <w:rPr>
          <w:color w:val="404040"/>
        </w:rPr>
        <w:t>Pour les commandes</w:t>
      </w:r>
      <w:proofErr w:type="gramStart"/>
      <w:r w:rsidRPr="007260A6">
        <w:rPr>
          <w:color w:val="404040"/>
        </w:rPr>
        <w:t xml:space="preserve"> «intermédiaires</w:t>
      </w:r>
      <w:proofErr w:type="gramEnd"/>
      <w:r w:rsidRPr="007260A6">
        <w:rPr>
          <w:color w:val="404040"/>
        </w:rPr>
        <w:t>» non accompagnées de fiches de suivi, le centre envoie le bon de commande avec initiales patient et numéro du patient, ainsi que l’AAC en vigueur au Service Relations Clients BRISTOL MYERS SQUIBB.</w:t>
      </w:r>
    </w:p>
    <w:p w14:paraId="274C29A8" w14:textId="77777777" w:rsidR="000332EC" w:rsidRPr="00BB1109" w:rsidRDefault="000332EC" w:rsidP="00D93E3B">
      <w:pPr>
        <w:spacing w:before="0" w:after="200" w:line="276" w:lineRule="auto"/>
        <w:jc w:val="left"/>
      </w:pPr>
    </w:p>
    <w:p w14:paraId="0789D45E" w14:textId="77777777" w:rsidR="00AD6009" w:rsidRPr="007260A6" w:rsidRDefault="00AD6009" w:rsidP="00AD6009">
      <w:pPr>
        <w:pStyle w:val="Commentaire"/>
        <w:jc w:val="left"/>
        <w:rPr>
          <w:color w:val="404040"/>
        </w:rPr>
      </w:pPr>
      <w:r w:rsidRPr="007260A6">
        <w:rPr>
          <w:color w:val="404040"/>
        </w:rPr>
        <w:t xml:space="preserve">Mention destinée aux professionnels de santé </w:t>
      </w:r>
    </w:p>
    <w:p w14:paraId="011A2259" w14:textId="77777777" w:rsidR="000332EC" w:rsidRPr="00BB1109" w:rsidRDefault="000332EC" w:rsidP="000332EC">
      <w:pPr>
        <w:pStyle w:val="Commentaire"/>
        <w:jc w:val="left"/>
      </w:pPr>
      <w:r w:rsidRPr="007260A6">
        <w:rPr>
          <w:i/>
          <w:iCs/>
          <w:color w:val="404040"/>
        </w:rPr>
        <w:t xml:space="preserve">Bristol Myers Squibb, et le cas échéant ses sous-traitants, est amené à traiter des données personnelles vous concernant afin de fournir le produit sous l’AAC XXXXX à l’établissement dont vous dépendez. </w:t>
      </w:r>
    </w:p>
    <w:p w14:paraId="62A4739E" w14:textId="77777777" w:rsidR="000332EC" w:rsidRPr="00BB1109" w:rsidRDefault="000332EC" w:rsidP="000332EC">
      <w:pPr>
        <w:pStyle w:val="Commentaire"/>
        <w:jc w:val="left"/>
      </w:pPr>
      <w:r w:rsidRPr="007260A6">
        <w:rPr>
          <w:i/>
          <w:iCs/>
          <w:color w:val="404040"/>
        </w:rPr>
        <w:t xml:space="preserve">Vous pouvez demander à accéder aux informations qui vous concernent, pour en prendre connaissance, pour les faire rectifier, modifier, supprimer, ou pour vous opposer à leur traitement. Pour exercer ces droits, vous devez en faire la demande auprès du délégué à la protection des données de Bristol-Myers Squibb SAS disponible à l’adresse </w:t>
      </w:r>
      <w:hyperlink r:id="rId19" w:history="1">
        <w:r w:rsidRPr="007260A6">
          <w:rPr>
            <w:rStyle w:val="Lienhypertexte"/>
            <w:i/>
            <w:iCs/>
          </w:rPr>
          <w:t>EUDPO@BMS.COM</w:t>
        </w:r>
      </w:hyperlink>
      <w:r w:rsidRPr="007260A6">
        <w:rPr>
          <w:i/>
          <w:iCs/>
          <w:color w:val="404040"/>
        </w:rPr>
        <w:t xml:space="preserve">. Si vous n’êtes pas satisfait de la prise en charge de votre demande ou de la décision prise, vous avez le droit de contacter l’autorité chargée de la protection des </w:t>
      </w:r>
      <w:r w:rsidRPr="007260A6">
        <w:rPr>
          <w:i/>
          <w:iCs/>
          <w:color w:val="404040"/>
        </w:rPr>
        <w:lastRenderedPageBreak/>
        <w:t>données : la Commission Nationale de l’Informatique et des Libertés (CNIL), 3 Place de Fontenoy - TSA 80715 - 75334 PARIS CEDEX 07, France.</w:t>
      </w:r>
    </w:p>
    <w:p w14:paraId="59F45295" w14:textId="77777777" w:rsidR="000332EC" w:rsidRPr="00BB1109" w:rsidRDefault="000332EC" w:rsidP="000332EC">
      <w:pPr>
        <w:pStyle w:val="Commentaire"/>
        <w:jc w:val="left"/>
      </w:pPr>
      <w:r w:rsidRPr="007260A6">
        <w:rPr>
          <w:i/>
          <w:iCs/>
          <w:color w:val="404040"/>
        </w:rPr>
        <w:t xml:space="preserve">Pour plus d’information sur la manière dont BMS traite vos données personnelles, vous pouvez consulter notre notice d’information relative aux professionnels de santé à l’adresse suivante : </w:t>
      </w:r>
      <w:hyperlink r:id="rId20" w:history="1">
        <w:r w:rsidRPr="007260A6">
          <w:rPr>
            <w:rStyle w:val="Lienhypertexte"/>
            <w:i/>
            <w:iCs/>
          </w:rPr>
          <w:t>https://www.bms.com/fr/privacy-policy.html</w:t>
        </w:r>
      </w:hyperlink>
    </w:p>
    <w:p w14:paraId="71B810E9" w14:textId="3DCE1D70" w:rsidR="00D93E3B" w:rsidRPr="00BB1109" w:rsidRDefault="00D93E3B" w:rsidP="00D93E3B">
      <w:pPr>
        <w:spacing w:before="0" w:after="200" w:line="276" w:lineRule="auto"/>
        <w:jc w:val="left"/>
      </w:pPr>
      <w:r w:rsidRPr="00BB1109">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BB1109" w14:paraId="71B810EC" w14:textId="77777777" w:rsidTr="02637C29">
        <w:tc>
          <w:tcPr>
            <w:tcW w:w="9608" w:type="dxa"/>
          </w:tcPr>
          <w:p w14:paraId="71B810EA" w14:textId="04A42052" w:rsidR="00D93E3B" w:rsidRPr="00BB1109" w:rsidRDefault="00D93E3B" w:rsidP="02637C29">
            <w:pPr>
              <w:pStyle w:val="Titredenote"/>
              <w:rPr>
                <w:b/>
                <w:bCs/>
              </w:rPr>
            </w:pPr>
            <w:r w:rsidRPr="00BB1109">
              <w:lastRenderedPageBreak/>
              <w:br w:type="page"/>
            </w:r>
            <w:bookmarkStart w:id="25" w:name="_Hlk64554044"/>
            <w:bookmarkStart w:id="26" w:name="Arret_traitement"/>
            <w:r w:rsidR="19C4D561" w:rsidRPr="00BB1109">
              <w:rPr>
                <w:b/>
                <w:bCs/>
              </w:rPr>
              <w:t xml:space="preserve">Fiche d’arrêt définitif </w:t>
            </w:r>
            <w:r w:rsidR="1EA2C4DF" w:rsidRPr="00BB1109">
              <w:rPr>
                <w:b/>
                <w:bCs/>
              </w:rPr>
              <w:t xml:space="preserve">ou de non-initiation </w:t>
            </w:r>
            <w:r w:rsidR="19C4D561" w:rsidRPr="00BB1109">
              <w:rPr>
                <w:b/>
                <w:bCs/>
              </w:rPr>
              <w:t>de traitement</w:t>
            </w:r>
            <w:bookmarkEnd w:id="25"/>
          </w:p>
          <w:bookmarkEnd w:id="26"/>
          <w:p w14:paraId="71B810EB" w14:textId="77777777" w:rsidR="00D93E3B" w:rsidRPr="00BB1109" w:rsidRDefault="00D93E3B" w:rsidP="00CA424C">
            <w:pPr>
              <w:pStyle w:val="Normalcentr"/>
            </w:pPr>
            <w:r w:rsidRPr="00BB1109">
              <w:t>À remplir par le prescripteur/pharmacien</w:t>
            </w:r>
          </w:p>
        </w:tc>
      </w:tr>
    </w:tbl>
    <w:p w14:paraId="71B810ED" w14:textId="429D3AB3" w:rsidR="00D93E3B" w:rsidRPr="00BB1109" w:rsidRDefault="002B14B9" w:rsidP="00D93E3B">
      <w:pPr>
        <w:pStyle w:val="Petit"/>
      </w:pPr>
      <w:r w:rsidRPr="00BB1109">
        <w:t>Fiche à transmettre</w:t>
      </w:r>
      <w:r w:rsidR="00D93E3B" w:rsidRPr="00BB1109">
        <w:t xml:space="preserve"> </w:t>
      </w:r>
      <w:r w:rsidR="00271EC8" w:rsidRPr="00BB1109">
        <w:t xml:space="preserve">à la cellule </w:t>
      </w:r>
      <w:r w:rsidR="47582EB7" w:rsidRPr="00BB1109">
        <w:t>AAC</w:t>
      </w:r>
      <w:r w:rsidR="012FA4A6" w:rsidRPr="00BB1109">
        <w:t xml:space="preserve"> </w:t>
      </w:r>
      <w:r w:rsidR="00271EC8" w:rsidRPr="00BB1109">
        <w:t>IDHIFA</w:t>
      </w:r>
    </w:p>
    <w:p w14:paraId="71B810EE" w14:textId="77777777" w:rsidR="00D93E3B" w:rsidRPr="00BB1109" w:rsidRDefault="00D93E3B" w:rsidP="00D93E3B">
      <w:pPr>
        <w:pStyle w:val="Petit"/>
      </w:pPr>
    </w:p>
    <w:p w14:paraId="71B810EF" w14:textId="77777777" w:rsidR="00D93E3B" w:rsidRPr="00BB1109" w:rsidRDefault="00D93E3B" w:rsidP="00D93E3B">
      <w:pPr>
        <w:jc w:val="right"/>
      </w:pPr>
      <w:r w:rsidRPr="00BB1109">
        <w:t xml:space="preserve">Date de l’arrêt définitif de traitement : </w:t>
      </w:r>
      <w:permStart w:id="1869899148"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BB1109">
            <w:rPr>
              <w:rStyle w:val="Mention1"/>
            </w:rPr>
            <w:t>_ _/_ _/_ _ _ _</w:t>
          </w:r>
        </w:sdtContent>
      </w:sdt>
      <w:permEnd w:id="1869899148"/>
    </w:p>
    <w:p w14:paraId="71B810F0" w14:textId="77777777" w:rsidR="00D93E3B" w:rsidRPr="00BB1109" w:rsidRDefault="00D93E3B" w:rsidP="00D93E3B">
      <w:pPr>
        <w:pStyle w:val="Titre2"/>
        <w:numPr>
          <w:ilvl w:val="0"/>
          <w:numId w:val="0"/>
        </w:numPr>
        <w:ind w:left="360" w:hanging="360"/>
      </w:pPr>
      <w:r w:rsidRPr="00BB1109">
        <w:t>Identification du patient</w:t>
      </w:r>
    </w:p>
    <w:p w14:paraId="71B810F1" w14:textId="0389561A" w:rsidR="00D93E3B" w:rsidRPr="00BB1109" w:rsidRDefault="00D93E3B" w:rsidP="00D93E3B">
      <w:r w:rsidRPr="00BB1109">
        <w:t xml:space="preserve">Nom du patient (3 premières lettres) </w:t>
      </w:r>
      <w:r w:rsidR="00AD714C" w:rsidRPr="00BB1109">
        <w:t xml:space="preserve">: </w:t>
      </w:r>
      <w:permStart w:id="1329596868" w:edGrp="everyone"/>
      <w:sdt>
        <w:sdtPr>
          <w:id w:val="98917233"/>
          <w:placeholder>
            <w:docPart w:val="2B4E73CC38A54471B7180A6D71C0BABE"/>
          </w:placeholder>
        </w:sdtPr>
        <w:sdtEndPr/>
        <w:sdtContent>
          <w:sdt>
            <w:sdtPr>
              <w:id w:val="-1873067647"/>
              <w:placeholder>
                <w:docPart w:val="16C87A6ECC50457C9F14B40ABC185E42"/>
              </w:placeholder>
            </w:sdtPr>
            <w:sdtEndPr/>
            <w:sdtContent>
              <w:r w:rsidR="00A26F81" w:rsidRPr="00BB1109">
                <w:rPr>
                  <w:rStyle w:val="Mention1"/>
                </w:rPr>
                <w:t>| _ | _ | _ |</w:t>
              </w:r>
            </w:sdtContent>
          </w:sdt>
        </w:sdtContent>
      </w:sdt>
      <w:permEnd w:id="1329596868"/>
      <w:r w:rsidRPr="00BB1109" w:rsidDel="004A5DB0">
        <w:t xml:space="preserve"> </w:t>
      </w:r>
      <w:r w:rsidRPr="00BB1109">
        <w:t xml:space="preserve">Prénom (2 premières lettres) : </w:t>
      </w:r>
      <w:permStart w:id="907682218" w:edGrp="everyone"/>
      <w:sdt>
        <w:sdtPr>
          <w:id w:val="-1134787325"/>
          <w:placeholder>
            <w:docPart w:val="845330BA5383426A93B8B44AA6E8AB3A"/>
          </w:placeholder>
        </w:sdtPr>
        <w:sdtEndPr/>
        <w:sdtContent>
          <w:sdt>
            <w:sdtPr>
              <w:id w:val="-1886634897"/>
              <w:placeholder>
                <w:docPart w:val="44747E89479547DA8072DF2278A36816"/>
              </w:placeholder>
            </w:sdtPr>
            <w:sdtEndPr/>
            <w:sdtContent>
              <w:sdt>
                <w:sdtPr>
                  <w:id w:val="739379913"/>
                  <w:placeholder>
                    <w:docPart w:val="EEFCFD4E25B549D3ADAC1AFC9735BCE3"/>
                  </w:placeholder>
                </w:sdtPr>
                <w:sdtEndPr/>
                <w:sdtContent>
                  <w:r w:rsidR="00C3799C" w:rsidRPr="00BB1109">
                    <w:t xml:space="preserve">__ __   </w:t>
                  </w:r>
                  <w:r w:rsidR="00C3799C" w:rsidRPr="00BB1109">
                    <w:tab/>
                  </w:r>
                  <w:r w:rsidR="00C3799C" w:rsidRPr="00BB1109">
                    <w:tab/>
                    <w:t xml:space="preserve"> Date de naissance </w:t>
                  </w:r>
                  <w:r w:rsidR="00C3799C" w:rsidRPr="00BB1109">
                    <w:rPr>
                      <w:i/>
                      <w:iCs/>
                    </w:rPr>
                    <w:t>(mois, année)</w:t>
                  </w:r>
                  <w:r w:rsidR="00C3799C" w:rsidRPr="00BB1109">
                    <w:t xml:space="preserve"> : _ _ / _ _ _ _                            Sexe : </w:t>
                  </w:r>
                  <w:r w:rsidR="00C3799C" w:rsidRPr="00BB1109">
                    <w:rPr>
                      <w:rFonts w:ascii="Wingdings" w:eastAsia="Wingdings" w:hAnsi="Wingdings" w:cs="Wingdings"/>
                    </w:rPr>
                    <w:t></w:t>
                  </w:r>
                  <w:r w:rsidR="00C3799C" w:rsidRPr="00BB1109">
                    <w:t xml:space="preserve"> M   </w:t>
                  </w:r>
                  <w:r w:rsidR="00C3799C" w:rsidRPr="00BB1109">
                    <w:rPr>
                      <w:rFonts w:ascii="Wingdings" w:eastAsia="Wingdings" w:hAnsi="Wingdings" w:cs="Wingdings"/>
                    </w:rPr>
                    <w:t></w:t>
                  </w:r>
                  <w:r w:rsidR="00C3799C" w:rsidRPr="00BB1109">
                    <w:t xml:space="preserve"> F </w:t>
                  </w:r>
                </w:sdtContent>
              </w:sdt>
              <w:r w:rsidR="00C3799C" w:rsidRPr="00BB1109">
                <w:rPr>
                  <w:rStyle w:val="Mention1"/>
                </w:rPr>
                <w:t xml:space="preserve"> </w:t>
              </w:r>
              <w:r w:rsidR="00A26F81" w:rsidRPr="00BB1109">
                <w:rPr>
                  <w:rStyle w:val="Mention1"/>
                </w:rPr>
                <w:t>|</w:t>
              </w:r>
            </w:sdtContent>
          </w:sdt>
        </w:sdtContent>
      </w:sdt>
      <w:permEnd w:id="907682218"/>
      <w:r w:rsidRPr="00BB1109">
        <w:br/>
        <w:t>N</w:t>
      </w:r>
      <w:r w:rsidRPr="00BB1109">
        <w:rPr>
          <w:vertAlign w:val="superscript"/>
        </w:rPr>
        <w:t>o</w:t>
      </w:r>
      <w:r w:rsidRPr="00BB1109">
        <w:t xml:space="preserve"> dernière AAC de </w:t>
      </w:r>
      <w:proofErr w:type="gramStart"/>
      <w:r w:rsidRPr="00BB1109">
        <w:t>l’ANSM:</w:t>
      </w:r>
      <w:proofErr w:type="gramEnd"/>
      <w:r w:rsidRPr="00BB1109">
        <w:t xml:space="preserve"> </w:t>
      </w:r>
      <w:permStart w:id="1417481425" w:edGrp="everyone"/>
      <w:sdt>
        <w:sdtPr>
          <w:id w:val="1626428993"/>
          <w:placeholder>
            <w:docPart w:val="F6D5D26C1D7444BDA5127AA227023E85"/>
          </w:placeholder>
        </w:sdtPr>
        <w:sdtEndPr/>
        <w:sdtContent>
          <w:r w:rsidR="00C44D16" w:rsidRPr="00BB1109">
            <w:t xml:space="preserve">: </w:t>
          </w:r>
          <w:r w:rsidR="00C44D16" w:rsidRPr="00BB1109">
            <w:rPr>
              <w:rStyle w:val="Textedelespacerserv"/>
            </w:rPr>
            <w:t xml:space="preserve">____________  </w:t>
          </w:r>
          <w:r w:rsidR="00C44D16" w:rsidRPr="00BB1109">
            <w:rPr>
              <w:rStyle w:val="Textedelespacerserv"/>
            </w:rPr>
            <w:tab/>
          </w:r>
          <w:r w:rsidR="00C44D16" w:rsidRPr="00BB1109">
            <w:rPr>
              <w:rStyle w:val="Textedelespacerserv"/>
            </w:rPr>
            <w:tab/>
          </w:r>
          <w:r w:rsidR="00C44D16" w:rsidRPr="00BB1109">
            <w:rPr>
              <w:rStyle w:val="Textedelespacerserv"/>
            </w:rPr>
            <w:tab/>
          </w:r>
          <w:r w:rsidR="00C44D16" w:rsidRPr="00BB1109">
            <w:rPr>
              <w:rStyle w:val="Textedelespacerserv"/>
            </w:rPr>
            <w:tab/>
          </w:r>
          <w:r w:rsidR="00C44D16" w:rsidRPr="00BB1109">
            <w:rPr>
              <w:rStyle w:val="Textedelespacerserv"/>
            </w:rPr>
            <w:tab/>
            <w:t xml:space="preserve">                 Numéro patient (attribué par la Cellule AAC IDHIFA®) : ___________    </w:t>
          </w:r>
        </w:sdtContent>
      </w:sdt>
      <w:permEnd w:id="1417481425"/>
    </w:p>
    <w:p w14:paraId="71B810F2" w14:textId="3370CAD2" w:rsidR="00D93E3B" w:rsidRPr="00BB1109" w:rsidRDefault="00D93E3B" w:rsidP="00D93E3B">
      <w:r w:rsidRPr="00BB1109">
        <w:t xml:space="preserve">Posologie à l’arrêt du traitement : </w:t>
      </w:r>
      <w:sdt>
        <w:sdtPr>
          <w:id w:val="1910104890"/>
          <w:placeholder>
            <w:docPart w:val="16C440A578644245984B1CC8B8BD3307"/>
          </w:placeholder>
        </w:sdtPr>
        <w:sdtEndPr/>
        <w:sdtContent>
          <w:permStart w:id="1436624866" w:edGrp="everyone"/>
          <w:sdt>
            <w:sdtPr>
              <w:id w:val="-1052001461"/>
              <w:placeholder>
                <w:docPart w:val="710FD80E37E44412AF6320B2B303CF4F"/>
              </w:placeholder>
            </w:sdtPr>
            <w:sdtEndPr/>
            <w:sdtContent>
              <w:r w:rsidR="00A26F81" w:rsidRPr="00BB1109">
                <w:rPr>
                  <w:rStyle w:val="Mention1"/>
                </w:rPr>
                <w:t>_</w:t>
              </w:r>
              <w:r w:rsidR="00A26F81" w:rsidRPr="00BB1109">
                <w:rPr>
                  <w:rFonts w:cs="Arial"/>
                  <w:sz w:val="18"/>
                  <w:szCs w:val="18"/>
                  <w:lang w:eastAsia="de-DE"/>
                </w:rPr>
                <w:fldChar w:fldCharType="begin">
                  <w:ffData>
                    <w:name w:val="Check13"/>
                    <w:enabled/>
                    <w:calcOnExit w:val="0"/>
                    <w:checkBox>
                      <w:sizeAuto/>
                      <w:default w:val="0"/>
                    </w:checkBox>
                  </w:ffData>
                </w:fldChar>
              </w:r>
              <w:r w:rsidR="00A26F81" w:rsidRPr="00BB1109">
                <w:rPr>
                  <w:rFonts w:cs="Arial"/>
                  <w:sz w:val="18"/>
                  <w:szCs w:val="18"/>
                  <w:lang w:eastAsia="de-DE"/>
                </w:rPr>
                <w:instrText xml:space="preserve"> FORMCHECKBOX </w:instrText>
              </w:r>
              <w:r w:rsidR="00BB55AF">
                <w:rPr>
                  <w:rFonts w:cs="Arial"/>
                  <w:sz w:val="18"/>
                  <w:szCs w:val="18"/>
                  <w:lang w:eastAsia="de-DE"/>
                </w:rPr>
              </w:r>
              <w:r w:rsidR="00BB55AF">
                <w:rPr>
                  <w:rFonts w:cs="Arial"/>
                  <w:sz w:val="18"/>
                  <w:szCs w:val="18"/>
                  <w:lang w:eastAsia="de-DE"/>
                </w:rPr>
                <w:fldChar w:fldCharType="separate"/>
              </w:r>
              <w:r w:rsidR="00A26F81" w:rsidRPr="00BB1109">
                <w:rPr>
                  <w:rFonts w:cs="Arial"/>
                  <w:sz w:val="18"/>
                  <w:szCs w:val="18"/>
                  <w:lang w:eastAsia="de-DE"/>
                </w:rPr>
                <w:fldChar w:fldCharType="end"/>
              </w:r>
              <w:r w:rsidR="00A26F81" w:rsidRPr="00BB1109">
                <w:rPr>
                  <w:rFonts w:cs="Arial"/>
                  <w:sz w:val="18"/>
                  <w:szCs w:val="18"/>
                  <w:lang w:eastAsia="de-DE"/>
                </w:rPr>
                <w:t xml:space="preserve"> 100mg par jour</w:t>
              </w:r>
              <w:r w:rsidR="00A26F81" w:rsidRPr="00BB1109">
                <w:rPr>
                  <w:rFonts w:cs="Arial"/>
                  <w:b/>
                  <w:sz w:val="18"/>
                  <w:szCs w:val="18"/>
                  <w:lang w:eastAsia="de-DE"/>
                </w:rPr>
                <w:t xml:space="preserve">        </w:t>
              </w:r>
              <w:r w:rsidR="00A26F81" w:rsidRPr="00BB1109">
                <w:rPr>
                  <w:rFonts w:cs="Arial"/>
                  <w:sz w:val="18"/>
                  <w:szCs w:val="18"/>
                  <w:lang w:eastAsia="de-DE"/>
                </w:rPr>
                <w:fldChar w:fldCharType="begin">
                  <w:ffData>
                    <w:name w:val="Check13"/>
                    <w:enabled/>
                    <w:calcOnExit w:val="0"/>
                    <w:checkBox>
                      <w:sizeAuto/>
                      <w:default w:val="0"/>
                    </w:checkBox>
                  </w:ffData>
                </w:fldChar>
              </w:r>
              <w:r w:rsidR="00A26F81" w:rsidRPr="00BB1109">
                <w:rPr>
                  <w:rFonts w:cs="Arial"/>
                  <w:sz w:val="18"/>
                  <w:szCs w:val="18"/>
                  <w:lang w:eastAsia="de-DE"/>
                </w:rPr>
                <w:instrText xml:space="preserve"> FORMCHECKBOX </w:instrText>
              </w:r>
              <w:r w:rsidR="00BB55AF">
                <w:rPr>
                  <w:rFonts w:cs="Arial"/>
                  <w:sz w:val="18"/>
                  <w:szCs w:val="18"/>
                  <w:lang w:eastAsia="de-DE"/>
                </w:rPr>
              </w:r>
              <w:r w:rsidR="00BB55AF">
                <w:rPr>
                  <w:rFonts w:cs="Arial"/>
                  <w:sz w:val="18"/>
                  <w:szCs w:val="18"/>
                  <w:lang w:eastAsia="de-DE"/>
                </w:rPr>
                <w:fldChar w:fldCharType="separate"/>
              </w:r>
              <w:r w:rsidR="00A26F81" w:rsidRPr="00BB1109">
                <w:rPr>
                  <w:rFonts w:cs="Arial"/>
                  <w:sz w:val="18"/>
                  <w:szCs w:val="18"/>
                  <w:lang w:eastAsia="de-DE"/>
                </w:rPr>
                <w:fldChar w:fldCharType="end"/>
              </w:r>
              <w:r w:rsidR="00A26F81" w:rsidRPr="00BB1109">
                <w:rPr>
                  <w:rFonts w:cs="Arial"/>
                  <w:sz w:val="18"/>
                  <w:szCs w:val="18"/>
                  <w:lang w:eastAsia="de-DE"/>
                </w:rPr>
                <w:t xml:space="preserve"> 50 mg par jour</w:t>
              </w:r>
              <w:r w:rsidR="00A26F81" w:rsidRPr="00BB1109">
                <w:rPr>
                  <w:rStyle w:val="Mention1"/>
                </w:rPr>
                <w:t xml:space="preserve"> </w:t>
              </w:r>
              <w:r w:rsidR="00A26F81" w:rsidRPr="00BB1109">
                <w:rPr>
                  <w:rStyle w:val="Mention1"/>
                  <w:rFonts w:ascii="Segoe UI Symbol" w:hAnsi="Segoe UI Symbol" w:cs="Segoe UI Symbol"/>
                </w:rPr>
                <w:t>☐</w:t>
              </w:r>
              <w:r w:rsidR="00A26F81" w:rsidRPr="00BB1109">
                <w:rPr>
                  <w:rStyle w:val="Mention1"/>
                </w:rPr>
                <w:t xml:space="preserve"> Autre, préciser : ______</w:t>
              </w:r>
            </w:sdtContent>
          </w:sdt>
          <w:permEnd w:id="1436624866"/>
        </w:sdtContent>
      </w:sdt>
    </w:p>
    <w:p w14:paraId="50492F92" w14:textId="22B818F4" w:rsidR="29241B90" w:rsidRPr="007260A6" w:rsidRDefault="29241B90">
      <w:pPr>
        <w:rPr>
          <w:rFonts w:eastAsia="Arial" w:cs="Arial"/>
          <w:color w:val="808080" w:themeColor="background1" w:themeShade="80"/>
        </w:rPr>
      </w:pPr>
      <w:r w:rsidRPr="007260A6">
        <w:rPr>
          <w:rFonts w:eastAsia="Arial" w:cs="Arial"/>
          <w:color w:val="808080" w:themeColor="background1" w:themeShade="80"/>
        </w:rPr>
        <w:t xml:space="preserve">Date de la première administration : _ _ / _ _ / _ _ _ </w:t>
      </w:r>
      <w:proofErr w:type="gramStart"/>
      <w:r w:rsidRPr="007260A6">
        <w:rPr>
          <w:rFonts w:eastAsia="Arial" w:cs="Arial"/>
          <w:color w:val="808080" w:themeColor="background1" w:themeShade="80"/>
        </w:rPr>
        <w:t>_  OU</w:t>
      </w:r>
      <w:proofErr w:type="gramEnd"/>
      <w:r w:rsidRPr="007260A6">
        <w:rPr>
          <w:rFonts w:eastAsia="Arial" w:cs="Arial"/>
          <w:color w:val="808080" w:themeColor="background1" w:themeShade="80"/>
        </w:rPr>
        <w:t xml:space="preserve"> </w:t>
      </w:r>
      <w:r w:rsidRPr="00BB1109">
        <w:rPr>
          <w:rFonts w:ascii="Wingdings" w:eastAsia="Wingdings" w:hAnsi="Wingdings" w:cs="Wingdings"/>
          <w:color w:val="808080" w:themeColor="background1" w:themeShade="80"/>
        </w:rPr>
        <w:t></w:t>
      </w:r>
      <w:r w:rsidRPr="00BB1109">
        <w:rPr>
          <w:rFonts w:eastAsia="Arial" w:cs="Arial"/>
          <w:color w:val="808080" w:themeColor="background1" w:themeShade="80"/>
        </w:rPr>
        <w:t>Traitement non initié</w:t>
      </w:r>
    </w:p>
    <w:p w14:paraId="71B810F3" w14:textId="77777777" w:rsidR="00D93E3B" w:rsidRPr="00BB1109" w:rsidRDefault="00D93E3B" w:rsidP="00D93E3B">
      <w:pPr>
        <w:pStyle w:val="Petit"/>
      </w:pPr>
    </w:p>
    <w:p w14:paraId="71B810F4" w14:textId="77777777" w:rsidR="00D93E3B" w:rsidRPr="00BB1109" w:rsidRDefault="00D93E3B" w:rsidP="00D93E3B">
      <w:pPr>
        <w:pStyle w:val="Titre2"/>
        <w:numPr>
          <w:ilvl w:val="0"/>
          <w:numId w:val="0"/>
        </w:numPr>
        <w:ind w:left="360" w:hanging="360"/>
      </w:pPr>
      <w:r w:rsidRPr="00BB1109">
        <w:t>Raisons de l’arrêt du traitement</w:t>
      </w:r>
    </w:p>
    <w:p w14:paraId="71B810F5" w14:textId="0B9EEC54" w:rsidR="00D93E3B" w:rsidRPr="00BB1109" w:rsidRDefault="00D93E3B" w:rsidP="00D93E3B">
      <w:pPr>
        <w:spacing w:before="0" w:after="0"/>
      </w:pPr>
    </w:p>
    <w:permStart w:id="1227819920" w:edGrp="everyone"/>
    <w:p w14:paraId="598D171F" w14:textId="7A1D8260" w:rsidR="009B29FA" w:rsidRPr="00BB1109" w:rsidRDefault="00BB55AF" w:rsidP="009B29FA">
      <w:pPr>
        <w:spacing w:before="0" w:after="0"/>
      </w:pPr>
      <w:sdt>
        <w:sdtPr>
          <w:id w:val="-886256983"/>
          <w14:checkbox>
            <w14:checked w14:val="0"/>
            <w14:checkedState w14:val="2612" w14:font="MS Gothic"/>
            <w14:uncheckedState w14:val="2610" w14:font="MS Gothic"/>
          </w14:checkbox>
        </w:sdtPr>
        <w:sdtEndPr/>
        <w:sdtContent>
          <w:r w:rsidR="009B29FA" w:rsidRPr="00BB1109">
            <w:rPr>
              <w:rFonts w:ascii="MS Gothic" w:eastAsia="MS Gothic" w:hAnsi="MS Gothic" w:hint="eastAsia"/>
            </w:rPr>
            <w:t>☐</w:t>
          </w:r>
        </w:sdtContent>
      </w:sdt>
      <w:permEnd w:id="1227819920"/>
      <w:r w:rsidR="009B29FA" w:rsidRPr="00BB1109">
        <w:t xml:space="preserve"> </w:t>
      </w:r>
      <w:r w:rsidR="009B29FA" w:rsidRPr="007260A6">
        <w:rPr>
          <w:color w:val="404040"/>
        </w:rPr>
        <w:t>Allogreffe programmée avec donneur disponible</w:t>
      </w:r>
    </w:p>
    <w:p w14:paraId="71B810F6" w14:textId="77777777" w:rsidR="007A4465" w:rsidRPr="00BB1109" w:rsidRDefault="007A4465" w:rsidP="00D93E3B">
      <w:pPr>
        <w:spacing w:before="0" w:after="0"/>
      </w:pPr>
    </w:p>
    <w:p w14:paraId="71B810F7" w14:textId="604D9A30" w:rsidR="00D93E3B" w:rsidRPr="00BB1109" w:rsidRDefault="00BA1DB9" w:rsidP="00D93E3B">
      <w:pPr>
        <w:spacing w:before="0" w:after="0"/>
      </w:pPr>
      <w:permStart w:id="83843601" w:edGrp="everyone"/>
      <w:permEnd w:id="716923471"/>
      <w:permEnd w:id="1515811376"/>
      <w:r w:rsidRPr="00BB1109">
        <w:rPr>
          <w:rFonts w:ascii="MS Gothic" w:eastAsia="MS Gothic" w:hAnsi="MS Gothic" w:hint="eastAsia"/>
        </w:rPr>
        <w:t>☐</w:t>
      </w:r>
      <w:permStart w:id="130617945" w:ed="ad.ansm-intra.fr\Slopes"/>
      <w:permStart w:id="454650006" w:ed="annie.lorence@ansm.sante.fr"/>
      <w:permEnd w:id="83843601"/>
      <w:r w:rsidR="00D93E3B" w:rsidRPr="00BB1109">
        <w:t xml:space="preserve"> Survenue d’un effet indésirable suspecté d’être lié au traitement</w:t>
      </w:r>
    </w:p>
    <w:p w14:paraId="71B810F8" w14:textId="17ED582D" w:rsidR="00DD1850" w:rsidRPr="00BB1109" w:rsidRDefault="00D93E3B" w:rsidP="00DD1850">
      <w:pPr>
        <w:spacing w:before="0" w:after="0"/>
      </w:pPr>
      <w:r w:rsidRPr="00BB1109">
        <w:t>Procéder à sa déclaration auprès du laboratoire via la fiche de déclaration</w:t>
      </w:r>
      <w:r w:rsidR="00F5773A" w:rsidRPr="00BB1109">
        <w:t xml:space="preserve"> </w:t>
      </w:r>
      <w:r w:rsidR="1463595F" w:rsidRPr="00BB1109">
        <w:t>d</w:t>
      </w:r>
      <w:r w:rsidR="005F6205" w:rsidRPr="00BB1109">
        <w:t xml:space="preserve">es </w:t>
      </w:r>
      <w:r w:rsidR="1463595F" w:rsidRPr="00BB1109">
        <w:t>effet</w:t>
      </w:r>
      <w:r w:rsidR="005F6205" w:rsidRPr="00BB1109">
        <w:t>s</w:t>
      </w:r>
      <w:r w:rsidR="1463595F" w:rsidRPr="00BB1109">
        <w:t xml:space="preserve"> indés</w:t>
      </w:r>
      <w:r w:rsidR="00F5773A" w:rsidRPr="00BB1109">
        <w:t>ir</w:t>
      </w:r>
      <w:r w:rsidR="74E7EC91" w:rsidRPr="00BB1109">
        <w:t>able</w:t>
      </w:r>
      <w:r w:rsidR="005F6205" w:rsidRPr="00BB1109">
        <w:t>s</w:t>
      </w:r>
      <w:r w:rsidR="74E7EC91" w:rsidRPr="00BB1109">
        <w:t xml:space="preserve"> </w:t>
      </w:r>
      <w:r w:rsidRPr="00BB1109">
        <w:t>en annexe</w:t>
      </w:r>
      <w:r w:rsidR="44A6B4C7" w:rsidRPr="00BB1109">
        <w:t xml:space="preserve"> 1</w:t>
      </w:r>
    </w:p>
    <w:p w14:paraId="71B810F9" w14:textId="77777777" w:rsidR="00DD1850" w:rsidRPr="00BB1109" w:rsidRDefault="00DD1850" w:rsidP="00DD1850">
      <w:pPr>
        <w:spacing w:before="0" w:after="0"/>
      </w:pPr>
    </w:p>
    <w:permStart w:id="994666894" w:edGrp="everyone"/>
    <w:p w14:paraId="71B810FA" w14:textId="77777777" w:rsidR="00DD1850" w:rsidRPr="00BB1109" w:rsidRDefault="00BB55AF" w:rsidP="00DD1850">
      <w:pPr>
        <w:spacing w:before="0" w:after="0"/>
      </w:pPr>
      <w:sdt>
        <w:sdtPr>
          <w:id w:val="1974797067"/>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994666894"/>
      <w:r w:rsidR="00DD1850" w:rsidRPr="00BB1109">
        <w:t xml:space="preserve"> Survenue d’une contre-indication</w:t>
      </w:r>
    </w:p>
    <w:sdt>
      <w:sdtPr>
        <w:id w:val="-993177560"/>
        <w:placeholder>
          <w:docPart w:val="C843C9A3759E432E808BE61DA233349C"/>
        </w:placeholder>
      </w:sdtPr>
      <w:sdtEndPr/>
      <w:sdtContent>
        <w:p w14:paraId="71B810FB" w14:textId="77777777" w:rsidR="00E4671D" w:rsidRPr="00BB1109" w:rsidRDefault="00E4671D" w:rsidP="00D93E3B">
          <w:pPr>
            <w:pStyle w:val="Paragraphedexplications"/>
          </w:pPr>
          <w:r w:rsidRPr="00BB1109">
            <w:t>Préciser :</w:t>
          </w:r>
        </w:p>
      </w:sdtContent>
    </w:sdt>
    <w:permStart w:id="1047343665" w:edGrp="everyone"/>
    <w:p w14:paraId="71B810FC" w14:textId="77777777" w:rsidR="00D93E3B" w:rsidRPr="00BB1109" w:rsidRDefault="00BB55AF" w:rsidP="00D93E3B">
      <w:pPr>
        <w:spacing w:before="0" w:after="0"/>
      </w:pPr>
      <w:sdt>
        <w:sdtPr>
          <w:id w:val="1937556106"/>
          <w14:checkbox>
            <w14:checked w14:val="0"/>
            <w14:checkedState w14:val="2612" w14:font="MS Gothic"/>
            <w14:uncheckedState w14:val="2610" w14:font="MS Gothic"/>
          </w14:checkbox>
        </w:sdtPr>
        <w:sdtEndPr/>
        <w:sdtContent>
          <w:r w:rsidR="4CB4BA08" w:rsidRPr="00BB1109">
            <w:rPr>
              <w:rFonts w:ascii="MS Gothic" w:eastAsia="MS Gothic" w:hAnsi="MS Gothic"/>
            </w:rPr>
            <w:t>☐</w:t>
          </w:r>
        </w:sdtContent>
      </w:sdt>
      <w:permEnd w:id="1047343665"/>
      <w:r w:rsidR="19C4D561" w:rsidRPr="00BB1109">
        <w:t xml:space="preserve"> Progression de la maladie</w:t>
      </w:r>
    </w:p>
    <w:permStart w:id="1087049670" w:edGrp="everyone"/>
    <w:p w14:paraId="71B810FD" w14:textId="77777777" w:rsidR="00D93E3B" w:rsidRPr="00BB1109" w:rsidRDefault="00BB55AF" w:rsidP="00D93E3B">
      <w:pPr>
        <w:spacing w:before="0" w:after="0"/>
      </w:pPr>
      <w:sdt>
        <w:sdtPr>
          <w:id w:val="1081109397"/>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1087049670"/>
      <w:r w:rsidR="00D93E3B" w:rsidRPr="00BB1109">
        <w:t xml:space="preserve"> Effet thérapeutique non satisfaisant </w:t>
      </w:r>
    </w:p>
    <w:p w14:paraId="71B810FE" w14:textId="6493EBBE" w:rsidR="00D93E3B" w:rsidRPr="00BB1109" w:rsidRDefault="00AD714C" w:rsidP="00D93E3B">
      <w:pPr>
        <w:pStyle w:val="Paragraphedexplications"/>
      </w:pPr>
      <w:r w:rsidRPr="00BB1109">
        <w:t>S</w:t>
      </w:r>
      <w:r w:rsidR="00D93E3B" w:rsidRPr="00BB1109">
        <w:t xml:space="preserve">i considéré comme un manque d’efficacité, procéder à sa déclaration auprès du laboratoire via la fiche de déclaration </w:t>
      </w:r>
      <w:r w:rsidR="16FE0BC3" w:rsidRPr="00BB1109">
        <w:t>d</w:t>
      </w:r>
      <w:r w:rsidR="00F519BB" w:rsidRPr="00BB1109">
        <w:t xml:space="preserve">es </w:t>
      </w:r>
      <w:r w:rsidR="16FE0BC3" w:rsidRPr="00BB1109">
        <w:t>effet</w:t>
      </w:r>
      <w:r w:rsidR="00F519BB" w:rsidRPr="00BB1109">
        <w:t>s</w:t>
      </w:r>
      <w:r w:rsidR="16FE0BC3" w:rsidRPr="00BB1109">
        <w:t xml:space="preserve"> </w:t>
      </w:r>
      <w:r w:rsidR="1AF06FB2" w:rsidRPr="00BB1109">
        <w:t>indésirable</w:t>
      </w:r>
      <w:r w:rsidR="00F519BB" w:rsidRPr="00BB1109">
        <w:t>s</w:t>
      </w:r>
      <w:r w:rsidR="1AF06FB2" w:rsidRPr="00BB1109">
        <w:t xml:space="preserve"> </w:t>
      </w:r>
      <w:r w:rsidR="00D93E3B" w:rsidRPr="00BB1109">
        <w:t>en annexe 1</w:t>
      </w:r>
    </w:p>
    <w:permStart w:id="1755938453" w:edGrp="everyone"/>
    <w:p w14:paraId="71B810FF" w14:textId="77777777" w:rsidR="00D93E3B" w:rsidRPr="00BB1109" w:rsidRDefault="00BB55AF" w:rsidP="00D93E3B">
      <w:pPr>
        <w:spacing w:before="0" w:after="0"/>
      </w:pPr>
      <w:sdt>
        <w:sdtPr>
          <w:id w:val="2015497869"/>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1755938453"/>
      <w:r w:rsidR="00D93E3B" w:rsidRPr="00BB1109">
        <w:t xml:space="preserve"> Décès</w:t>
      </w:r>
    </w:p>
    <w:p w14:paraId="71B81100" w14:textId="77777777" w:rsidR="00D93E3B" w:rsidRPr="00BB1109" w:rsidRDefault="00D93E3B" w:rsidP="00A635BE">
      <w:pPr>
        <w:pStyle w:val="Listepuces"/>
        <w:numPr>
          <w:ilvl w:val="0"/>
          <w:numId w:val="8"/>
        </w:numPr>
        <w:spacing w:before="0" w:after="0"/>
      </w:pPr>
      <w:r w:rsidRPr="00BB1109">
        <w:t>Date du décès :</w:t>
      </w:r>
      <w:r w:rsidRPr="00BB1109">
        <w:tab/>
        <w:t xml:space="preserve"> </w:t>
      </w:r>
      <w:permStart w:id="1303598934"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BB1109">
            <w:rPr>
              <w:rStyle w:val="Mention1"/>
            </w:rPr>
            <w:t>_ _/_ _/_ _ _ _</w:t>
          </w:r>
        </w:sdtContent>
      </w:sdt>
      <w:permEnd w:id="1303598934"/>
    </w:p>
    <w:p w14:paraId="71B81101" w14:textId="77777777" w:rsidR="00D93E3B" w:rsidRPr="00BB1109" w:rsidRDefault="00D93E3B" w:rsidP="00A635BE">
      <w:pPr>
        <w:pStyle w:val="Listepuces"/>
        <w:numPr>
          <w:ilvl w:val="0"/>
          <w:numId w:val="8"/>
        </w:numPr>
        <w:spacing w:before="0" w:after="0"/>
        <w:rPr>
          <w:rStyle w:val="Accentuation"/>
          <w:i w:val="0"/>
          <w:iCs w:val="0"/>
        </w:rPr>
      </w:pPr>
      <w:r w:rsidRPr="00BB1109">
        <w:t xml:space="preserve">Raison du décès : </w:t>
      </w:r>
      <w:r w:rsidRPr="00BB1109">
        <w:tab/>
      </w:r>
      <w:permStart w:id="522984396" w:edGrp="everyone"/>
      <w:sdt>
        <w:sdtPr>
          <w:id w:val="1241364741"/>
          <w14:checkbox>
            <w14:checked w14:val="0"/>
            <w14:checkedState w14:val="2612" w14:font="MS Gothic"/>
            <w14:uncheckedState w14:val="2610" w14:font="MS Gothic"/>
          </w14:checkbox>
        </w:sdtPr>
        <w:sdtEndPr/>
        <w:sdtContent>
          <w:r w:rsidR="00CE0A0A" w:rsidRPr="00BB1109">
            <w:rPr>
              <w:rFonts w:ascii="MS Gothic" w:eastAsia="MS Gothic" w:hAnsi="MS Gothic" w:hint="eastAsia"/>
            </w:rPr>
            <w:t>☐</w:t>
          </w:r>
        </w:sdtContent>
      </w:sdt>
      <w:r w:rsidR="00CE0A0A" w:rsidRPr="00BB1109">
        <w:t xml:space="preserve"> </w:t>
      </w:r>
      <w:permEnd w:id="522984396"/>
      <w:r w:rsidRPr="00BB1109">
        <w:t xml:space="preserve">Décès lié à un effet indésirable </w:t>
      </w:r>
    </w:p>
    <w:p w14:paraId="71B81102" w14:textId="1099AE9D" w:rsidR="00D93E3B" w:rsidRPr="00BB1109" w:rsidRDefault="00D93E3B" w:rsidP="00D93E3B">
      <w:pPr>
        <w:pStyle w:val="Paragraphedexplications"/>
      </w:pPr>
      <w:r w:rsidRPr="00BB1109">
        <w:t xml:space="preserve">Procéder à sa déclaration auprès du laboratoire via la fiche de déclaration </w:t>
      </w:r>
      <w:r w:rsidR="33899267" w:rsidRPr="00BB1109">
        <w:t>d</w:t>
      </w:r>
      <w:r w:rsidR="002F2CFC" w:rsidRPr="00BB1109">
        <w:t xml:space="preserve">es </w:t>
      </w:r>
      <w:r w:rsidR="33899267" w:rsidRPr="00BB1109">
        <w:t>effet</w:t>
      </w:r>
      <w:r w:rsidR="002F2CFC" w:rsidRPr="00BB1109">
        <w:t>s</w:t>
      </w:r>
      <w:r w:rsidR="33899267" w:rsidRPr="00BB1109">
        <w:t xml:space="preserve"> indésirable</w:t>
      </w:r>
      <w:r w:rsidR="002F2CFC" w:rsidRPr="00BB1109">
        <w:t>s</w:t>
      </w:r>
      <w:r w:rsidR="33899267" w:rsidRPr="00BB1109">
        <w:t xml:space="preserve"> </w:t>
      </w:r>
      <w:r w:rsidRPr="00BB1109">
        <w:t>en annexe 1</w:t>
      </w:r>
    </w:p>
    <w:permStart w:id="630133501" w:edGrp="everyone"/>
    <w:p w14:paraId="71B81103" w14:textId="77777777" w:rsidR="00D93E3B" w:rsidRPr="00BB1109" w:rsidRDefault="00BB55AF"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630133501"/>
      <w:r w:rsidR="00D93E3B" w:rsidRPr="00BB1109">
        <w:t xml:space="preserve"> Décès lié à la progression de la maladie</w:t>
      </w:r>
    </w:p>
    <w:permStart w:id="1096950036" w:edGrp="everyone"/>
    <w:p w14:paraId="71B81104" w14:textId="77777777" w:rsidR="00D93E3B" w:rsidRPr="00BB1109" w:rsidRDefault="00BB55AF"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1096950036"/>
      <w:r w:rsidR="00D93E3B" w:rsidRPr="00BB1109">
        <w:t xml:space="preserve"> Autre raison : </w:t>
      </w:r>
      <w:sdt>
        <w:sdtPr>
          <w:id w:val="1047952834"/>
          <w:placeholder>
            <w:docPart w:val="ADDD32AF8A5E4F8E9006290686BE244E"/>
          </w:placeholder>
          <w:showingPlcHdr/>
        </w:sdtPr>
        <w:sdtEndPr/>
        <w:sdtContent>
          <w:permStart w:id="1580023423" w:edGrp="everyone"/>
          <w:r w:rsidR="00D93E3B" w:rsidRPr="00BB1109">
            <w:rPr>
              <w:rStyle w:val="Mention1"/>
            </w:rPr>
            <w:t>__________________________________________</w:t>
          </w:r>
          <w:permEnd w:id="1580023423"/>
        </w:sdtContent>
      </w:sdt>
    </w:p>
    <w:permStart w:id="648825217" w:edGrp="everyone"/>
    <w:permEnd w:id="130617945"/>
    <w:permEnd w:id="454650006"/>
    <w:p w14:paraId="71B81105" w14:textId="77777777" w:rsidR="00D93E3B" w:rsidRPr="00BB1109" w:rsidRDefault="00BB55AF" w:rsidP="00D93E3B">
      <w:pPr>
        <w:spacing w:before="0" w:after="0"/>
      </w:pPr>
      <w:sdt>
        <w:sdtPr>
          <w:id w:val="584191923"/>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Start w:id="399000747" w:ed="ad.ansm-intra.fr\Slopes"/>
      <w:permStart w:id="119635479" w:ed="annie.lorence@ansm.sante.fr"/>
      <w:permEnd w:id="648825217"/>
      <w:r w:rsidR="00D93E3B" w:rsidRPr="00BB1109">
        <w:t xml:space="preserve"> Souhait du patient d’interrompre le traitement</w:t>
      </w:r>
    </w:p>
    <w:permStart w:id="1055728683" w:edGrp="everyone"/>
    <w:permEnd w:id="399000747"/>
    <w:permEnd w:id="119635479"/>
    <w:p w14:paraId="71B81106" w14:textId="77777777" w:rsidR="00D93E3B" w:rsidRPr="00BB1109" w:rsidRDefault="00BB55AF" w:rsidP="00D93E3B">
      <w:pPr>
        <w:spacing w:before="0" w:after="0"/>
      </w:pPr>
      <w:sdt>
        <w:sdtPr>
          <w:id w:val="-741176419"/>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Start w:id="615855908" w:ed="ad.ansm-intra.fr\Slopes"/>
      <w:permStart w:id="1533832801" w:ed="annie.lorence@ansm.sante.fr"/>
      <w:permEnd w:id="1055728683"/>
      <w:r w:rsidR="00D93E3B" w:rsidRPr="00BB1109">
        <w:t xml:space="preserve"> Patient perdu de vue, préciser la date de dernier contact : </w:t>
      </w:r>
      <w:permStart w:id="1645427127"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BB1109">
            <w:t>_ _/_ _/_ _ _ _</w:t>
          </w:r>
        </w:sdtContent>
      </w:sdt>
      <w:permEnd w:id="1645427127"/>
    </w:p>
    <w:permStart w:id="160771318" w:edGrp="everyone"/>
    <w:p w14:paraId="71B81107" w14:textId="77777777" w:rsidR="00B06D21" w:rsidRPr="00BB1109" w:rsidRDefault="00BB55AF" w:rsidP="00D93E3B">
      <w:pPr>
        <w:spacing w:before="0" w:after="0"/>
      </w:pPr>
      <w:sdt>
        <w:sdtPr>
          <w:id w:val="-684048297"/>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160771318"/>
      <w:r w:rsidR="00CE0A0A" w:rsidRPr="00BB1109">
        <w:t xml:space="preserve"> </w:t>
      </w:r>
      <w:r w:rsidR="00D93E3B" w:rsidRPr="00BB1109">
        <w:t>Ne remplit plus les critères d’octroi, préciser :</w:t>
      </w:r>
    </w:p>
    <w:p w14:paraId="71B81108" w14:textId="77777777" w:rsidR="00D93E3B" w:rsidRPr="00BB1109" w:rsidRDefault="00D93E3B" w:rsidP="00D93E3B">
      <w:pPr>
        <w:spacing w:before="0" w:after="0"/>
      </w:pPr>
      <w:r w:rsidRPr="00BB1109">
        <w:t xml:space="preserve"> </w:t>
      </w:r>
      <w:sdt>
        <w:sdtPr>
          <w:id w:val="-374624779"/>
          <w:placeholder>
            <w:docPart w:val="30092101D6C946148F0168AD0687592F"/>
          </w:placeholder>
          <w:showingPlcHdr/>
        </w:sdtPr>
        <w:sdtEndPr/>
        <w:sdtContent>
          <w:permStart w:id="272530106" w:edGrp="everyone"/>
          <w:r w:rsidRPr="00BB1109">
            <w:rPr>
              <w:rStyle w:val="Mention1"/>
            </w:rPr>
            <w:t>__________________________________________</w:t>
          </w:r>
          <w:permEnd w:id="272530106"/>
        </w:sdtContent>
      </w:sdt>
    </w:p>
    <w:permStart w:id="77869382" w:edGrp="everyone"/>
    <w:p w14:paraId="192013E6" w14:textId="4B416383" w:rsidR="005004E0" w:rsidRPr="00BB1109" w:rsidRDefault="00BB55AF" w:rsidP="00D93E3B">
      <w:pPr>
        <w:spacing w:before="0" w:after="0"/>
      </w:pPr>
      <w:sdt>
        <w:sdtPr>
          <w:id w:val="-67586688"/>
          <w14:checkbox>
            <w14:checked w14:val="0"/>
            <w14:checkedState w14:val="2612" w14:font="MS Gothic"/>
            <w14:uncheckedState w14:val="2610" w14:font="MS Gothic"/>
          </w14:checkbox>
        </w:sdtPr>
        <w:sdtEndPr/>
        <w:sdtContent>
          <w:r w:rsidR="009729A3" w:rsidRPr="00BB1109">
            <w:rPr>
              <w:rFonts w:ascii="MS Gothic" w:eastAsia="MS Gothic" w:hAnsi="MS Gothic" w:hint="eastAsia"/>
            </w:rPr>
            <w:t>☐</w:t>
          </w:r>
        </w:sdtContent>
      </w:sdt>
      <w:r w:rsidR="026AF264" w:rsidRPr="00BB1109">
        <w:t xml:space="preserve"> Grossesse</w:t>
      </w:r>
      <w:r w:rsidR="3D96AB30" w:rsidRPr="00BB1109">
        <w:t xml:space="preserve"> </w:t>
      </w:r>
      <w:r w:rsidR="312F91EB" w:rsidRPr="00BB1109">
        <w:t>(merci</w:t>
      </w:r>
      <w:r w:rsidR="3D96AB30" w:rsidRPr="00BB1109">
        <w:t xml:space="preserve"> de compléter la fiche de déclaration </w:t>
      </w:r>
      <w:r w:rsidR="312F91EB" w:rsidRPr="00BB1109">
        <w:t>des effets indésirables)</w:t>
      </w:r>
      <w:permEnd w:id="77869382"/>
    </w:p>
    <w:permStart w:id="1927359917" w:edGrp="everyone"/>
    <w:p w14:paraId="71B81109" w14:textId="0B9264D3" w:rsidR="00D93E3B" w:rsidRPr="00BB1109" w:rsidRDefault="00BB55AF" w:rsidP="00D93E3B">
      <w:pPr>
        <w:spacing w:before="0" w:after="0"/>
        <w:jc w:val="left"/>
      </w:pPr>
      <w:sdt>
        <w:sdtPr>
          <w:id w:val="1045556722"/>
          <w14:checkbox>
            <w14:checked w14:val="0"/>
            <w14:checkedState w14:val="2612" w14:font="MS Gothic"/>
            <w14:uncheckedState w14:val="2610" w14:font="MS Gothic"/>
          </w14:checkbox>
        </w:sdtPr>
        <w:sdtEndPr/>
        <w:sdtContent>
          <w:r w:rsidR="00BA1DB9" w:rsidRPr="00BB1109">
            <w:rPr>
              <w:rFonts w:ascii="MS Gothic" w:eastAsia="MS Gothic" w:hAnsi="MS Gothic" w:hint="eastAsia"/>
            </w:rPr>
            <w:t>☐</w:t>
          </w:r>
        </w:sdtContent>
      </w:sdt>
      <w:permEnd w:id="1927359917"/>
      <w:r w:rsidR="00D93E3B" w:rsidRPr="00BB1109">
        <w:t xml:space="preserve"> Autre, préciser : </w:t>
      </w:r>
      <w:sdt>
        <w:sdtPr>
          <w:id w:val="1212154219"/>
          <w:placeholder>
            <w:docPart w:val="6E80977198A7440490B314298A05AD39"/>
          </w:placeholder>
          <w:showingPlcHdr/>
        </w:sdtPr>
        <w:sdtEndPr/>
        <w:sdtContent>
          <w:permStart w:id="1252792446" w:edGrp="everyone"/>
          <w:r w:rsidR="00D93E3B" w:rsidRPr="00BB1109">
            <w:rPr>
              <w:rStyle w:val="Mention1"/>
            </w:rPr>
            <w:t>__________________________________________</w:t>
          </w:r>
          <w:permEnd w:id="1252792446"/>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BB1109" w14:paraId="71B81116" w14:textId="77777777" w:rsidTr="005A1401">
        <w:trPr>
          <w:trHeight w:val="58"/>
        </w:trPr>
        <w:tc>
          <w:tcPr>
            <w:tcW w:w="2477" w:type="pct"/>
          </w:tcPr>
          <w:p w14:paraId="71B8110A" w14:textId="77777777" w:rsidR="00D93E3B" w:rsidRPr="00BB1109" w:rsidRDefault="00D93E3B" w:rsidP="00CA424C">
            <w:pPr>
              <w:rPr>
                <w:rStyle w:val="lev"/>
                <w:rFonts w:cs="Arial"/>
                <w:sz w:val="21"/>
                <w:szCs w:val="21"/>
              </w:rPr>
            </w:pPr>
            <w:r w:rsidRPr="00BB1109">
              <w:rPr>
                <w:rStyle w:val="lev"/>
                <w:rFonts w:cs="Arial"/>
                <w:sz w:val="21"/>
                <w:szCs w:val="21"/>
              </w:rPr>
              <w:t xml:space="preserve">Médecin prescripteur </w:t>
            </w:r>
          </w:p>
          <w:p w14:paraId="71B8110B" w14:textId="77777777" w:rsidR="00D93E3B" w:rsidRPr="00BB1109" w:rsidRDefault="00D93E3B" w:rsidP="00CA424C">
            <w:pPr>
              <w:jc w:val="left"/>
              <w:rPr>
                <w:rFonts w:cs="Arial"/>
                <w:sz w:val="21"/>
                <w:szCs w:val="21"/>
              </w:rPr>
            </w:pPr>
            <w:r w:rsidRPr="00BB1109">
              <w:rPr>
                <w:rFonts w:cs="Arial"/>
                <w:sz w:val="21"/>
                <w:szCs w:val="21"/>
              </w:rPr>
              <w:lastRenderedPageBreak/>
              <w:t xml:space="preserve">Nom/Prénom : </w:t>
            </w:r>
            <w:sdt>
              <w:sdtPr>
                <w:rPr>
                  <w:rFonts w:cs="Arial"/>
                  <w:sz w:val="21"/>
                  <w:szCs w:val="21"/>
                </w:rPr>
                <w:id w:val="456759560"/>
                <w:placeholder>
                  <w:docPart w:val="0FC3B3F364D74A3D9A925F793E20CD34"/>
                </w:placeholder>
                <w:showingPlcHdr/>
              </w:sdtPr>
              <w:sdtEndPr/>
              <w:sdtContent>
                <w:permStart w:id="1403744819" w:edGrp="everyone"/>
                <w:r w:rsidRPr="00BB1109">
                  <w:rPr>
                    <w:rStyle w:val="Mention1"/>
                    <w:rFonts w:ascii="Arial" w:hAnsi="Arial" w:cs="Arial"/>
                    <w:sz w:val="21"/>
                    <w:szCs w:val="21"/>
                  </w:rPr>
                  <w:t>________________</w:t>
                </w:r>
                <w:permEnd w:id="1403744819"/>
              </w:sdtContent>
            </w:sdt>
            <w:r w:rsidRPr="00BB1109">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1831994553" w:edGrp="everyone"/>
                <w:r w:rsidRPr="00BB1109">
                  <w:rPr>
                    <w:rStyle w:val="Mention1"/>
                    <w:rFonts w:ascii="Arial" w:hAnsi="Arial" w:cs="Arial"/>
                    <w:sz w:val="21"/>
                    <w:szCs w:val="21"/>
                  </w:rPr>
                  <w:t>________________</w:t>
                </w:r>
                <w:permEnd w:id="1831994553"/>
              </w:sdtContent>
            </w:sdt>
            <w:r w:rsidRPr="00BB1109">
              <w:rPr>
                <w:rFonts w:cs="Arial"/>
                <w:sz w:val="21"/>
                <w:szCs w:val="21"/>
              </w:rPr>
              <w:br/>
              <w:t>N</w:t>
            </w:r>
            <w:r w:rsidRPr="00BB1109">
              <w:rPr>
                <w:rFonts w:cs="Arial"/>
                <w:sz w:val="21"/>
                <w:szCs w:val="21"/>
                <w:vertAlign w:val="superscript"/>
              </w:rPr>
              <w:t>o</w:t>
            </w:r>
            <w:r w:rsidRPr="00BB1109" w:rsidDel="001458B0">
              <w:rPr>
                <w:rFonts w:cs="Arial"/>
                <w:sz w:val="21"/>
                <w:szCs w:val="21"/>
              </w:rPr>
              <w:t xml:space="preserve"> </w:t>
            </w:r>
            <w:r w:rsidRPr="00BB1109">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900812612" w:edGrp="everyone"/>
                <w:r w:rsidRPr="00BB1109">
                  <w:rPr>
                    <w:rStyle w:val="Mention1"/>
                    <w:rFonts w:ascii="Arial" w:hAnsi="Arial" w:cs="Arial"/>
                    <w:sz w:val="21"/>
                    <w:szCs w:val="21"/>
                  </w:rPr>
                  <w:t>________________</w:t>
                </w:r>
                <w:permEnd w:id="900812612"/>
              </w:sdtContent>
            </w:sdt>
            <w:r w:rsidRPr="00BB1109">
              <w:rPr>
                <w:rFonts w:cs="Arial"/>
                <w:sz w:val="21"/>
                <w:szCs w:val="21"/>
              </w:rPr>
              <w:br/>
              <w:t xml:space="preserve">Hôpital : </w:t>
            </w:r>
            <w:r w:rsidRPr="00BB1109">
              <w:rPr>
                <w:rFonts w:cs="Arial"/>
                <w:sz w:val="21"/>
                <w:szCs w:val="21"/>
              </w:rPr>
              <w:br/>
            </w:r>
            <w:permStart w:id="1854866174" w:edGrp="everyone"/>
            <w:permEnd w:id="615855908"/>
            <w:permEnd w:id="1533832801"/>
            <w:sdt>
              <w:sdtPr>
                <w:rPr>
                  <w:rFonts w:cs="Arial"/>
                  <w:sz w:val="21"/>
                  <w:szCs w:val="21"/>
                </w:rPr>
                <w:id w:val="-1270694357"/>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Start w:id="77145390" w:ed="ad.ansm-intra.fr\Slopes"/>
            <w:permStart w:id="60301410" w:ed="annie.lorence@ansm.sante.fr"/>
            <w:permEnd w:id="1854866174"/>
            <w:r w:rsidRPr="00BB1109">
              <w:rPr>
                <w:rFonts w:cs="Arial"/>
                <w:sz w:val="21"/>
                <w:szCs w:val="21"/>
              </w:rPr>
              <w:t xml:space="preserve"> CHU </w:t>
            </w:r>
            <w:permStart w:id="980581232" w:edGrp="everyone"/>
            <w:permEnd w:id="77145390"/>
            <w:permEnd w:id="60301410"/>
            <w:sdt>
              <w:sdtPr>
                <w:rPr>
                  <w:rFonts w:cs="Arial"/>
                  <w:sz w:val="21"/>
                  <w:szCs w:val="21"/>
                </w:rPr>
                <w:id w:val="-438675672"/>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Start w:id="1807119023" w:ed="ad.ansm-intra.fr\Slopes"/>
            <w:permStart w:id="769853104" w:ed="annie.lorence@ansm.sante.fr"/>
            <w:permEnd w:id="980581232"/>
            <w:r w:rsidRPr="00BB1109">
              <w:rPr>
                <w:rFonts w:cs="Arial"/>
                <w:sz w:val="21"/>
                <w:szCs w:val="21"/>
              </w:rPr>
              <w:t xml:space="preserve"> CHG </w:t>
            </w:r>
            <w:permStart w:id="148461200" w:edGrp="everyone"/>
            <w:sdt>
              <w:sdtPr>
                <w:rPr>
                  <w:rFonts w:cs="Arial"/>
                  <w:sz w:val="21"/>
                  <w:szCs w:val="21"/>
                </w:rPr>
                <w:id w:val="-135181627"/>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End w:id="148461200"/>
            <w:r w:rsidRPr="00BB1109">
              <w:rPr>
                <w:rFonts w:cs="Arial"/>
                <w:sz w:val="21"/>
                <w:szCs w:val="21"/>
              </w:rPr>
              <w:t xml:space="preserve"> CLCC </w:t>
            </w:r>
            <w:permStart w:id="1458706041"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End w:id="1458706041"/>
            <w:r w:rsidRPr="00BB1109">
              <w:rPr>
                <w:rFonts w:cs="Arial"/>
                <w:sz w:val="21"/>
                <w:szCs w:val="21"/>
              </w:rPr>
              <w:t xml:space="preserve"> centre privé</w:t>
            </w:r>
          </w:p>
          <w:p w14:paraId="71B8110C" w14:textId="77777777" w:rsidR="00D93E3B" w:rsidRPr="00BB1109" w:rsidRDefault="00D93E3B" w:rsidP="00CA424C">
            <w:pPr>
              <w:jc w:val="left"/>
              <w:rPr>
                <w:rFonts w:cs="Arial"/>
                <w:sz w:val="21"/>
                <w:szCs w:val="21"/>
              </w:rPr>
            </w:pPr>
            <w:r w:rsidRPr="00BB1109">
              <w:rPr>
                <w:rFonts w:cs="Arial"/>
                <w:sz w:val="21"/>
                <w:szCs w:val="21"/>
              </w:rPr>
              <w:t>N</w:t>
            </w:r>
            <w:r w:rsidRPr="00BB1109">
              <w:rPr>
                <w:rFonts w:cs="Arial"/>
                <w:sz w:val="21"/>
                <w:szCs w:val="21"/>
                <w:vertAlign w:val="superscript"/>
              </w:rPr>
              <w:t>o</w:t>
            </w:r>
            <w:r w:rsidRPr="00BB1109" w:rsidDel="000F53B2">
              <w:rPr>
                <w:rFonts w:cs="Arial"/>
                <w:sz w:val="21"/>
                <w:szCs w:val="21"/>
              </w:rPr>
              <w:t xml:space="preserve"> </w:t>
            </w:r>
            <w:r w:rsidRPr="00BB1109">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17974930" w:edGrp="everyone"/>
                <w:r w:rsidRPr="00BB1109">
                  <w:rPr>
                    <w:rStyle w:val="Mention1"/>
                    <w:rFonts w:ascii="Arial" w:hAnsi="Arial" w:cs="Arial"/>
                    <w:sz w:val="21"/>
                    <w:szCs w:val="21"/>
                  </w:rPr>
                  <w:t>________________</w:t>
                </w:r>
                <w:permEnd w:id="17974930"/>
              </w:sdtContent>
            </w:sdt>
          </w:p>
          <w:p w14:paraId="71B8110D" w14:textId="77777777" w:rsidR="00D93E3B" w:rsidRPr="00BB1109" w:rsidRDefault="00D93E3B" w:rsidP="00CA424C">
            <w:pPr>
              <w:jc w:val="left"/>
              <w:rPr>
                <w:rFonts w:cs="Arial"/>
                <w:sz w:val="21"/>
                <w:szCs w:val="21"/>
                <w:lang w:val="de-DE"/>
              </w:rPr>
            </w:pPr>
            <w:r w:rsidRPr="00BB1109">
              <w:rPr>
                <w:rFonts w:cs="Arial"/>
                <w:sz w:val="21"/>
                <w:szCs w:val="21"/>
              </w:rPr>
              <w:t>Tél :</w:t>
            </w:r>
            <w:r w:rsidRPr="00BB1109">
              <w:rPr>
                <w:rFonts w:cs="Arial"/>
                <w:sz w:val="21"/>
                <w:szCs w:val="21"/>
              </w:rPr>
              <w:tab/>
            </w:r>
            <w:sdt>
              <w:sdtPr>
                <w:rPr>
                  <w:rFonts w:cs="Arial"/>
                  <w:sz w:val="21"/>
                  <w:szCs w:val="21"/>
                </w:rPr>
                <w:id w:val="-634797574"/>
                <w:placeholder>
                  <w:docPart w:val="4768794BCFA748178E31454EE6263234"/>
                </w:placeholder>
                <w:showingPlcHdr/>
              </w:sdtPr>
              <w:sdtEndPr/>
              <w:sdtContent>
                <w:permStart w:id="558505118" w:edGrp="everyone"/>
                <w:r w:rsidRPr="00BB1109">
                  <w:rPr>
                    <w:rStyle w:val="Mention1"/>
                    <w:rFonts w:ascii="Arial" w:hAnsi="Arial" w:cs="Arial"/>
                    <w:sz w:val="21"/>
                    <w:szCs w:val="21"/>
                  </w:rPr>
                  <w:t>Numéro de téléphone.</w:t>
                </w:r>
                <w:permEnd w:id="558505118"/>
              </w:sdtContent>
            </w:sdt>
            <w:r w:rsidRPr="00BB1109">
              <w:rPr>
                <w:rFonts w:cs="Arial"/>
                <w:sz w:val="21"/>
                <w:szCs w:val="21"/>
              </w:rPr>
              <w:br/>
            </w:r>
            <w:proofErr w:type="spellStart"/>
            <w:proofErr w:type="gramStart"/>
            <w:r w:rsidRPr="00BB1109">
              <w:rPr>
                <w:rFonts w:cs="Arial"/>
                <w:sz w:val="21"/>
                <w:szCs w:val="21"/>
                <w:lang w:val="de-DE"/>
              </w:rPr>
              <w:t>E-mail</w:t>
            </w:r>
            <w:proofErr w:type="spellEnd"/>
            <w:r w:rsidRPr="00BB1109">
              <w:rPr>
                <w:rFonts w:cs="Arial"/>
                <w:sz w:val="21"/>
                <w:szCs w:val="21"/>
                <w:lang w:val="de-DE"/>
              </w:rPr>
              <w:t>:</w:t>
            </w:r>
            <w:proofErr w:type="gramEnd"/>
            <w:r w:rsidRPr="00BB1109">
              <w:rPr>
                <w:rFonts w:cs="Arial"/>
                <w:sz w:val="21"/>
                <w:szCs w:val="21"/>
                <w:lang w:val="de-DE"/>
              </w:rPr>
              <w:t xml:space="preserve"> </w:t>
            </w:r>
            <w:permStart w:id="889600575" w:edGrp="everyone"/>
            <w:sdt>
              <w:sdtPr>
                <w:rPr>
                  <w:rFonts w:cs="Arial"/>
                  <w:sz w:val="21"/>
                  <w:szCs w:val="21"/>
                </w:rPr>
                <w:id w:val="-337538851"/>
                <w:placeholder>
                  <w:docPart w:val="6F07A1D2BB704693B027A4A0DEBD288D"/>
                </w:placeholder>
              </w:sdtPr>
              <w:sdtEndPr/>
              <w:sdtContent>
                <w:hyperlink r:id="rId21" w:history="1">
                  <w:r w:rsidRPr="00BB1109">
                    <w:rPr>
                      <w:rStyle w:val="Lienhypertexte"/>
                      <w:rFonts w:cs="Arial"/>
                      <w:sz w:val="21"/>
                      <w:szCs w:val="21"/>
                      <w:shd w:val="clear" w:color="auto" w:fill="F2F2F2" w:themeFill="background1" w:themeFillShade="F2"/>
                      <w:lang w:val="de-DE"/>
                    </w:rPr>
                    <w:t>xxx@domaine.com</w:t>
                  </w:r>
                </w:hyperlink>
              </w:sdtContent>
            </w:sdt>
            <w:permEnd w:id="889600575"/>
            <w:r w:rsidRPr="00BB1109">
              <w:rPr>
                <w:rFonts w:cs="Arial"/>
                <w:sz w:val="21"/>
                <w:szCs w:val="21"/>
                <w:lang w:val="de-DE"/>
              </w:rPr>
              <w:br/>
            </w:r>
          </w:p>
          <w:p w14:paraId="71B8110E" w14:textId="77777777" w:rsidR="00D93E3B" w:rsidRPr="00BB1109" w:rsidRDefault="00D93E3B" w:rsidP="00CA424C">
            <w:pPr>
              <w:rPr>
                <w:rFonts w:cs="Arial"/>
                <w:sz w:val="21"/>
                <w:szCs w:val="21"/>
              </w:rPr>
            </w:pPr>
            <w:r w:rsidRPr="00BB1109">
              <w:rPr>
                <w:rFonts w:cs="Arial"/>
                <w:sz w:val="21"/>
                <w:szCs w:val="21"/>
              </w:rPr>
              <w:t>Date :</w:t>
            </w:r>
            <w:r w:rsidRPr="00BB1109">
              <w:rPr>
                <w:rFonts w:cs="Arial"/>
                <w:sz w:val="21"/>
                <w:szCs w:val="21"/>
              </w:rPr>
              <w:tab/>
            </w:r>
            <w:permStart w:id="92348120" w:edGrp="everyone"/>
            <w:permEnd w:id="1807119023"/>
            <w:permEnd w:id="769853104"/>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2001026972" w:ed="ad.ansm-intra.fr\Slopes"/>
                <w:permStart w:id="1181833310" w:ed="annie.lorence@ansm.sante.fr"/>
                <w:r w:rsidRPr="00BB1109">
                  <w:rPr>
                    <w:rStyle w:val="Mention1"/>
                    <w:rFonts w:ascii="Arial" w:hAnsi="Arial" w:cs="Arial"/>
                    <w:sz w:val="21"/>
                    <w:szCs w:val="21"/>
                  </w:rPr>
                  <w:t>_ _/_ _/_ _ _ _</w:t>
                </w:r>
                <w:permEnd w:id="2001026972"/>
                <w:permEnd w:id="1181833310"/>
              </w:sdtContent>
            </w:sdt>
            <w:permStart w:id="1247755272" w:ed="ad.ansm-intra.fr\Slopes"/>
            <w:permStart w:id="1888906630" w:ed="annie.lorence@ansm.sante.fr"/>
            <w:permEnd w:id="92348120"/>
            <w:r w:rsidRPr="00BB1109">
              <w:rPr>
                <w:rFonts w:cs="Arial"/>
                <w:sz w:val="21"/>
                <w:szCs w:val="21"/>
              </w:rPr>
              <w:tab/>
            </w:r>
            <w:r w:rsidRPr="00BB1109">
              <w:rPr>
                <w:rFonts w:cs="Arial"/>
                <w:sz w:val="21"/>
                <w:szCs w:val="21"/>
              </w:rPr>
              <w:br/>
              <w:t>Cachet et signature du médecin :</w:t>
            </w:r>
          </w:p>
          <w:p w14:paraId="71B8110F" w14:textId="77777777" w:rsidR="00D93E3B" w:rsidRPr="00BB1109" w:rsidRDefault="00D93E3B" w:rsidP="00CA424C">
            <w:pPr>
              <w:rPr>
                <w:rFonts w:cs="Arial"/>
                <w:sz w:val="21"/>
                <w:szCs w:val="21"/>
              </w:rPr>
            </w:pPr>
            <w:r w:rsidRPr="00BB1109">
              <w:rPr>
                <w:rFonts w:cs="Arial"/>
                <w:sz w:val="21"/>
                <w:szCs w:val="21"/>
              </w:rPr>
              <w:br/>
            </w:r>
          </w:p>
        </w:tc>
        <w:tc>
          <w:tcPr>
            <w:tcW w:w="2523" w:type="pct"/>
          </w:tcPr>
          <w:p w14:paraId="71B81110" w14:textId="77777777" w:rsidR="00D93E3B" w:rsidRPr="00BB1109" w:rsidRDefault="00D93E3B" w:rsidP="00CA424C">
            <w:pPr>
              <w:rPr>
                <w:rStyle w:val="lev"/>
                <w:rFonts w:cs="Arial"/>
                <w:sz w:val="21"/>
                <w:szCs w:val="21"/>
              </w:rPr>
            </w:pPr>
            <w:r w:rsidRPr="00BB1109">
              <w:rPr>
                <w:rStyle w:val="lev"/>
                <w:rFonts w:cs="Arial"/>
                <w:sz w:val="21"/>
                <w:szCs w:val="21"/>
              </w:rPr>
              <w:lastRenderedPageBreak/>
              <w:t>Pharmacien</w:t>
            </w:r>
          </w:p>
          <w:p w14:paraId="71B81111" w14:textId="77777777" w:rsidR="00D93E3B" w:rsidRPr="00BB1109" w:rsidRDefault="00D93E3B" w:rsidP="00CA424C">
            <w:pPr>
              <w:jc w:val="left"/>
              <w:rPr>
                <w:rFonts w:cs="Arial"/>
                <w:sz w:val="21"/>
                <w:szCs w:val="21"/>
              </w:rPr>
            </w:pPr>
            <w:r w:rsidRPr="00BB1109">
              <w:rPr>
                <w:rFonts w:cs="Arial"/>
                <w:sz w:val="21"/>
                <w:szCs w:val="21"/>
              </w:rPr>
              <w:lastRenderedPageBreak/>
              <w:t xml:space="preserve">Nom/Prénom : </w:t>
            </w:r>
            <w:sdt>
              <w:sdtPr>
                <w:rPr>
                  <w:rFonts w:cs="Arial"/>
                  <w:sz w:val="21"/>
                  <w:szCs w:val="21"/>
                </w:rPr>
                <w:id w:val="1751080356"/>
                <w:placeholder>
                  <w:docPart w:val="505BBAA6E2024261BC45F5C36A96BB7C"/>
                </w:placeholder>
                <w:showingPlcHdr/>
              </w:sdtPr>
              <w:sdtEndPr/>
              <w:sdtContent>
                <w:permStart w:id="1001737699" w:edGrp="everyone"/>
                <w:r w:rsidRPr="00BB1109">
                  <w:rPr>
                    <w:rStyle w:val="Mention1"/>
                    <w:rFonts w:ascii="Arial" w:hAnsi="Arial" w:cs="Arial"/>
                    <w:sz w:val="21"/>
                    <w:szCs w:val="21"/>
                  </w:rPr>
                  <w:t>________________</w:t>
                </w:r>
                <w:permEnd w:id="1001737699"/>
              </w:sdtContent>
            </w:sdt>
            <w:r w:rsidRPr="00BB1109">
              <w:rPr>
                <w:rFonts w:cs="Arial"/>
                <w:sz w:val="21"/>
                <w:szCs w:val="21"/>
              </w:rPr>
              <w:br/>
              <w:t>N</w:t>
            </w:r>
            <w:r w:rsidRPr="00BB1109">
              <w:rPr>
                <w:rFonts w:cs="Arial"/>
                <w:sz w:val="21"/>
                <w:szCs w:val="21"/>
                <w:vertAlign w:val="superscript"/>
              </w:rPr>
              <w:t>o</w:t>
            </w:r>
            <w:r w:rsidRPr="00BB1109" w:rsidDel="001458B0">
              <w:rPr>
                <w:rFonts w:cs="Arial"/>
                <w:sz w:val="21"/>
                <w:szCs w:val="21"/>
              </w:rPr>
              <w:t xml:space="preserve"> </w:t>
            </w:r>
            <w:r w:rsidRPr="00BB1109">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911580161" w:edGrp="everyone"/>
                <w:r w:rsidRPr="00BB1109">
                  <w:rPr>
                    <w:rStyle w:val="Mention1"/>
                    <w:rFonts w:ascii="Arial" w:hAnsi="Arial" w:cs="Arial"/>
                    <w:sz w:val="21"/>
                    <w:szCs w:val="21"/>
                  </w:rPr>
                  <w:t>________________</w:t>
                </w:r>
                <w:permEnd w:id="1911580161"/>
              </w:sdtContent>
            </w:sdt>
            <w:r w:rsidRPr="00BB1109">
              <w:rPr>
                <w:rFonts w:cs="Arial"/>
                <w:sz w:val="21"/>
                <w:szCs w:val="21"/>
              </w:rPr>
              <w:br/>
            </w:r>
            <w:r w:rsidRPr="00BB1109">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1889946394" w:edGrp="everyone"/>
                <w:r w:rsidRPr="00BB1109">
                  <w:rPr>
                    <w:rStyle w:val="Mention1"/>
                    <w:rFonts w:ascii="Arial" w:hAnsi="Arial" w:cs="Arial"/>
                    <w:sz w:val="21"/>
                    <w:szCs w:val="21"/>
                  </w:rPr>
                  <w:t>________________</w:t>
                </w:r>
                <w:permEnd w:id="1889946394"/>
              </w:sdtContent>
            </w:sdt>
            <w:r w:rsidRPr="00BB1109">
              <w:rPr>
                <w:rFonts w:cs="Arial"/>
                <w:sz w:val="21"/>
                <w:szCs w:val="21"/>
              </w:rPr>
              <w:br/>
            </w:r>
            <w:permStart w:id="971724416"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End w:id="971724416"/>
            <w:r w:rsidRPr="00BB1109">
              <w:rPr>
                <w:rFonts w:cs="Arial"/>
                <w:sz w:val="21"/>
                <w:szCs w:val="21"/>
              </w:rPr>
              <w:t xml:space="preserve"> CHU </w:t>
            </w:r>
            <w:permStart w:id="1906338839" w:edGrp="everyone"/>
            <w:permEnd w:id="1247755272"/>
            <w:permEnd w:id="1888906630"/>
            <w:sdt>
              <w:sdtPr>
                <w:rPr>
                  <w:rFonts w:cs="Arial"/>
                  <w:sz w:val="21"/>
                  <w:szCs w:val="21"/>
                </w:rPr>
                <w:id w:val="-1118747852"/>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Start w:id="2112359844" w:ed="annie.lorence@ansm.sante.fr"/>
            <w:permStart w:id="1389501023" w:ed="ad.ansm-intra.fr\Slopes"/>
            <w:permEnd w:id="1906338839"/>
            <w:r w:rsidRPr="00BB1109">
              <w:rPr>
                <w:rFonts w:cs="Arial"/>
                <w:sz w:val="21"/>
                <w:szCs w:val="21"/>
              </w:rPr>
              <w:t xml:space="preserve"> CHG</w:t>
            </w:r>
            <w:r w:rsidR="00BA1DB9" w:rsidRPr="00BB1109">
              <w:rPr>
                <w:rFonts w:cs="Arial"/>
                <w:sz w:val="21"/>
                <w:szCs w:val="21"/>
              </w:rPr>
              <w:t xml:space="preserve"> </w:t>
            </w:r>
            <w:permStart w:id="585654959"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End w:id="585654959"/>
            <w:r w:rsidRPr="00BB1109">
              <w:rPr>
                <w:rFonts w:cs="Arial"/>
                <w:sz w:val="21"/>
                <w:szCs w:val="21"/>
              </w:rPr>
              <w:t xml:space="preserve">  CLCC </w:t>
            </w:r>
            <w:permStart w:id="434988639" w:edGrp="everyone"/>
            <w:sdt>
              <w:sdtPr>
                <w:rPr>
                  <w:rFonts w:cs="Arial"/>
                  <w:sz w:val="21"/>
                  <w:szCs w:val="21"/>
                </w:rPr>
                <w:id w:val="332189146"/>
                <w14:checkbox>
                  <w14:checked w14:val="0"/>
                  <w14:checkedState w14:val="2612" w14:font="MS Gothic"/>
                  <w14:uncheckedState w14:val="2610" w14:font="MS Gothic"/>
                </w14:checkbox>
              </w:sdtPr>
              <w:sdtEndPr/>
              <w:sdtContent>
                <w:r w:rsidR="00BA1DB9" w:rsidRPr="00BB1109">
                  <w:rPr>
                    <w:rFonts w:ascii="MS Gothic" w:eastAsia="MS Gothic" w:hAnsi="MS Gothic" w:cs="Arial" w:hint="eastAsia"/>
                    <w:sz w:val="21"/>
                    <w:szCs w:val="21"/>
                  </w:rPr>
                  <w:t>☐</w:t>
                </w:r>
              </w:sdtContent>
            </w:sdt>
            <w:permEnd w:id="434988639"/>
            <w:r w:rsidRPr="00BB1109">
              <w:rPr>
                <w:rFonts w:cs="Arial"/>
                <w:sz w:val="21"/>
                <w:szCs w:val="21"/>
              </w:rPr>
              <w:t xml:space="preserve"> centre privé</w:t>
            </w:r>
          </w:p>
          <w:p w14:paraId="71B81112" w14:textId="77777777" w:rsidR="00D93E3B" w:rsidRPr="00BB1109" w:rsidRDefault="00D93E3B" w:rsidP="00CA424C">
            <w:pPr>
              <w:rPr>
                <w:rFonts w:cs="Arial"/>
                <w:sz w:val="21"/>
                <w:szCs w:val="21"/>
              </w:rPr>
            </w:pPr>
            <w:r w:rsidRPr="00BB1109">
              <w:rPr>
                <w:rFonts w:cs="Arial"/>
                <w:sz w:val="21"/>
                <w:szCs w:val="21"/>
              </w:rPr>
              <w:t>N</w:t>
            </w:r>
            <w:r w:rsidRPr="00BB1109">
              <w:rPr>
                <w:rFonts w:cs="Arial"/>
                <w:sz w:val="21"/>
                <w:szCs w:val="21"/>
                <w:vertAlign w:val="superscript"/>
              </w:rPr>
              <w:t>o</w:t>
            </w:r>
            <w:r w:rsidRPr="00BB1109" w:rsidDel="000F53B2">
              <w:rPr>
                <w:rFonts w:cs="Arial"/>
                <w:sz w:val="21"/>
                <w:szCs w:val="21"/>
              </w:rPr>
              <w:t xml:space="preserve"> </w:t>
            </w:r>
            <w:r w:rsidRPr="00BB1109">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697398033" w:edGrp="everyone"/>
                <w:r w:rsidRPr="00BB1109">
                  <w:rPr>
                    <w:rStyle w:val="Mention1"/>
                    <w:rFonts w:ascii="Arial" w:hAnsi="Arial" w:cs="Arial"/>
                    <w:sz w:val="21"/>
                    <w:szCs w:val="21"/>
                  </w:rPr>
                  <w:t>________________</w:t>
                </w:r>
                <w:permEnd w:id="697398033"/>
              </w:sdtContent>
            </w:sdt>
          </w:p>
          <w:p w14:paraId="71B81113" w14:textId="7CA16924" w:rsidR="00D93E3B" w:rsidRPr="00BB1109" w:rsidRDefault="00D93E3B" w:rsidP="00CA424C">
            <w:pPr>
              <w:jc w:val="left"/>
              <w:rPr>
                <w:rFonts w:cs="Arial"/>
                <w:sz w:val="21"/>
                <w:szCs w:val="21"/>
                <w:lang w:val="de-DE"/>
              </w:rPr>
            </w:pPr>
            <w:r w:rsidRPr="00BB1109">
              <w:rPr>
                <w:rFonts w:cs="Arial"/>
                <w:sz w:val="21"/>
                <w:szCs w:val="21"/>
              </w:rPr>
              <w:t>Tél :</w:t>
            </w:r>
            <w:r w:rsidRPr="00BB1109">
              <w:rPr>
                <w:rFonts w:cs="Arial"/>
                <w:sz w:val="21"/>
                <w:szCs w:val="21"/>
              </w:rPr>
              <w:tab/>
            </w:r>
            <w:sdt>
              <w:sdtPr>
                <w:rPr>
                  <w:rFonts w:cs="Arial"/>
                  <w:sz w:val="21"/>
                  <w:szCs w:val="21"/>
                </w:rPr>
                <w:id w:val="-1907063247"/>
                <w:placeholder>
                  <w:docPart w:val="EC72E3D6FF8F434B9A4F0FDB6BB0CB85"/>
                </w:placeholder>
                <w:showingPlcHdr/>
              </w:sdtPr>
              <w:sdtEndPr/>
              <w:sdtContent>
                <w:permStart w:id="193875606" w:edGrp="everyone"/>
                <w:r w:rsidRPr="00BB1109">
                  <w:rPr>
                    <w:rStyle w:val="Mention1"/>
                    <w:rFonts w:ascii="Arial" w:hAnsi="Arial" w:cs="Arial"/>
                    <w:sz w:val="21"/>
                    <w:szCs w:val="21"/>
                  </w:rPr>
                  <w:t>Numéro de téléphone.</w:t>
                </w:r>
                <w:permEnd w:id="193875606"/>
              </w:sdtContent>
            </w:sdt>
            <w:r w:rsidRPr="00BB1109">
              <w:rPr>
                <w:rFonts w:cs="Arial"/>
                <w:sz w:val="21"/>
                <w:szCs w:val="21"/>
              </w:rPr>
              <w:br/>
            </w:r>
            <w:proofErr w:type="spellStart"/>
            <w:proofErr w:type="gramStart"/>
            <w:r w:rsidRPr="00BB1109">
              <w:rPr>
                <w:rFonts w:cs="Arial"/>
                <w:sz w:val="21"/>
                <w:szCs w:val="21"/>
                <w:lang w:val="de-DE"/>
              </w:rPr>
              <w:t>E-mail</w:t>
            </w:r>
            <w:proofErr w:type="spellEnd"/>
            <w:r w:rsidRPr="00BB1109">
              <w:rPr>
                <w:rFonts w:cs="Arial"/>
                <w:sz w:val="21"/>
                <w:szCs w:val="21"/>
                <w:lang w:val="de-DE"/>
              </w:rPr>
              <w:t>:</w:t>
            </w:r>
            <w:proofErr w:type="gramEnd"/>
            <w:r w:rsidRPr="00BB1109">
              <w:rPr>
                <w:rFonts w:cs="Arial"/>
                <w:sz w:val="21"/>
                <w:szCs w:val="21"/>
                <w:lang w:val="de-DE"/>
              </w:rPr>
              <w:t xml:space="preserve"> </w:t>
            </w:r>
            <w:permStart w:id="134892879" w:edGrp="everyone"/>
            <w:sdt>
              <w:sdtPr>
                <w:rPr>
                  <w:rFonts w:cs="Arial"/>
                  <w:sz w:val="21"/>
                  <w:szCs w:val="21"/>
                </w:rPr>
                <w:id w:val="1885127114"/>
                <w:placeholder>
                  <w:docPart w:val="17DA564F0B0A48B89C732E53E86D0AAE"/>
                </w:placeholder>
              </w:sdtPr>
              <w:sdtEndPr/>
              <w:sdtContent>
                <w:r w:rsidR="00A26F81" w:rsidRPr="00BB1109">
                  <w:rPr>
                    <w:rFonts w:cs="Arial"/>
                    <w:sz w:val="21"/>
                    <w:szCs w:val="21"/>
                    <w:lang w:val="de-DE"/>
                  </w:rPr>
                  <w:t xml:space="preserve">: </w:t>
                </w:r>
                <w:sdt>
                  <w:sdtPr>
                    <w:rPr>
                      <w:rFonts w:cs="Arial"/>
                      <w:sz w:val="21"/>
                      <w:szCs w:val="21"/>
                    </w:rPr>
                    <w:id w:val="-1081054139"/>
                    <w:placeholder>
                      <w:docPart w:val="E5CF318C432D4B6BA287124B1832293C"/>
                    </w:placeholder>
                  </w:sdtPr>
                  <w:sdtEndPr/>
                  <w:sdtContent>
                    <w:hyperlink r:id="rId22" w:history="1">
                      <w:r w:rsidR="00A26F81" w:rsidRPr="00BB1109">
                        <w:rPr>
                          <w:rStyle w:val="Lienhypertexte"/>
                          <w:rFonts w:cs="Arial"/>
                          <w:sz w:val="21"/>
                          <w:szCs w:val="21"/>
                          <w:shd w:val="clear" w:color="auto" w:fill="F2F2F2" w:themeFill="background1" w:themeFillShade="F2"/>
                          <w:lang w:val="de-DE"/>
                        </w:rPr>
                        <w:t>xxx@domaine.com</w:t>
                      </w:r>
                    </w:hyperlink>
                  </w:sdtContent>
                </w:sdt>
              </w:sdtContent>
            </w:sdt>
            <w:permEnd w:id="134892879"/>
            <w:r w:rsidRPr="00BB1109">
              <w:rPr>
                <w:rFonts w:cs="Arial"/>
                <w:sz w:val="21"/>
                <w:szCs w:val="21"/>
                <w:lang w:val="de-DE"/>
              </w:rPr>
              <w:br/>
            </w:r>
          </w:p>
          <w:p w14:paraId="71B81114" w14:textId="77777777" w:rsidR="00D93E3B" w:rsidRPr="00BB1109" w:rsidRDefault="00D93E3B" w:rsidP="00CA424C">
            <w:pPr>
              <w:rPr>
                <w:rFonts w:cs="Arial"/>
                <w:sz w:val="21"/>
                <w:szCs w:val="21"/>
              </w:rPr>
            </w:pPr>
            <w:r w:rsidRPr="00BB1109">
              <w:rPr>
                <w:rFonts w:cs="Arial"/>
                <w:sz w:val="21"/>
                <w:szCs w:val="21"/>
              </w:rPr>
              <w:t>Date :</w:t>
            </w:r>
            <w:r w:rsidRPr="00BB1109">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1918768965" w:edGrp="everyone"/>
                <w:r w:rsidRPr="00BB1109">
                  <w:rPr>
                    <w:rStyle w:val="Mention1"/>
                    <w:rFonts w:ascii="Arial" w:hAnsi="Arial" w:cs="Arial"/>
                    <w:sz w:val="21"/>
                    <w:szCs w:val="21"/>
                  </w:rPr>
                  <w:t>_ _/_ _/_ _ _ _</w:t>
                </w:r>
                <w:permEnd w:id="1918768965"/>
              </w:sdtContent>
            </w:sdt>
            <w:r w:rsidRPr="00BB1109">
              <w:rPr>
                <w:rFonts w:cs="Arial"/>
                <w:sz w:val="21"/>
                <w:szCs w:val="21"/>
              </w:rPr>
              <w:tab/>
            </w:r>
            <w:r w:rsidRPr="00BB1109">
              <w:rPr>
                <w:rFonts w:cs="Arial"/>
                <w:sz w:val="21"/>
                <w:szCs w:val="21"/>
              </w:rPr>
              <w:br/>
              <w:t>Cachet et signature du pharmacien :</w:t>
            </w:r>
          </w:p>
          <w:p w14:paraId="71B81115" w14:textId="77777777" w:rsidR="00D93E3B" w:rsidRPr="00BB1109" w:rsidRDefault="00D93E3B" w:rsidP="00CA424C">
            <w:pPr>
              <w:rPr>
                <w:rFonts w:cs="Arial"/>
                <w:sz w:val="21"/>
                <w:szCs w:val="21"/>
              </w:rPr>
            </w:pPr>
          </w:p>
        </w:tc>
      </w:tr>
    </w:tbl>
    <w:p w14:paraId="71B81117" w14:textId="77777777" w:rsidR="002A5503" w:rsidRPr="00BB1109" w:rsidRDefault="002A5503" w:rsidP="00D93E3B">
      <w:bookmarkStart w:id="27" w:name="_Toc331428073"/>
      <w:bookmarkStart w:id="28" w:name="_Toc331428274"/>
      <w:bookmarkStart w:id="29" w:name="_Toc13576583"/>
    </w:p>
    <w:p w14:paraId="01B7A24C" w14:textId="095A94F4" w:rsidR="009B29FA" w:rsidRPr="00BB1109" w:rsidRDefault="009B29FA" w:rsidP="009B29FA">
      <w:pPr>
        <w:pStyle w:val="Commentaire"/>
        <w:jc w:val="left"/>
      </w:pPr>
      <w:r w:rsidRPr="007260A6">
        <w:t xml:space="preserve">Cette fiche est à adresser sans délai par fax </w:t>
      </w:r>
      <w:r w:rsidR="00CD742B" w:rsidRPr="007260A6">
        <w:t xml:space="preserve">ou email </w:t>
      </w:r>
      <w:r w:rsidRPr="007260A6">
        <w:t>à :</w:t>
      </w:r>
    </w:p>
    <w:p w14:paraId="7CD9EB2A" w14:textId="77777777" w:rsidR="009B29FA" w:rsidRPr="00BB1109" w:rsidRDefault="009B29FA" w:rsidP="009B29FA">
      <w:pPr>
        <w:pStyle w:val="Commentaire"/>
        <w:jc w:val="left"/>
      </w:pPr>
    </w:p>
    <w:p w14:paraId="4F1F94E2" w14:textId="77777777" w:rsidR="009B29FA" w:rsidRPr="00BB1109" w:rsidRDefault="009B29FA" w:rsidP="009B29FA">
      <w:pPr>
        <w:pStyle w:val="Commentaire"/>
        <w:jc w:val="left"/>
      </w:pPr>
      <w:r w:rsidRPr="007260A6">
        <w:rPr>
          <w:b/>
          <w:bCs/>
          <w:color w:val="000000"/>
        </w:rPr>
        <w:t>Cellule AAC IDHIFA</w:t>
      </w:r>
      <w:r w:rsidRPr="007260A6">
        <w:rPr>
          <w:b/>
          <w:bCs/>
          <w:color w:val="000000"/>
          <w:vertAlign w:val="superscript"/>
        </w:rPr>
        <w:t>®</w:t>
      </w:r>
      <w:r w:rsidRPr="007260A6">
        <w:rPr>
          <w:b/>
          <w:bCs/>
          <w:color w:val="000000"/>
        </w:rPr>
        <w:t xml:space="preserve"> </w:t>
      </w:r>
    </w:p>
    <w:p w14:paraId="525CD637" w14:textId="64950936" w:rsidR="007274E0" w:rsidRPr="007260A6" w:rsidRDefault="007274E0" w:rsidP="009B29FA">
      <w:pPr>
        <w:pStyle w:val="Commentaire"/>
        <w:jc w:val="left"/>
        <w:rPr>
          <w:b/>
          <w:bCs/>
          <w:color w:val="000000"/>
        </w:rPr>
      </w:pPr>
      <w:r w:rsidRPr="007260A6">
        <w:rPr>
          <w:b/>
          <w:bCs/>
          <w:color w:val="000000"/>
        </w:rPr>
        <w:t xml:space="preserve">Email : </w:t>
      </w:r>
      <w:r w:rsidRPr="00BB1109">
        <w:rPr>
          <w:rFonts w:cs="Arial"/>
        </w:rPr>
        <w:t>aac.idhifa@alsinova.com</w:t>
      </w:r>
    </w:p>
    <w:p w14:paraId="099F7ECB" w14:textId="454A66F6" w:rsidR="009B29FA" w:rsidRPr="00BB1109" w:rsidRDefault="009B29FA" w:rsidP="009B29FA">
      <w:pPr>
        <w:pStyle w:val="Commentaire"/>
        <w:jc w:val="left"/>
      </w:pPr>
      <w:proofErr w:type="gramStart"/>
      <w:r w:rsidRPr="007260A6">
        <w:rPr>
          <w:b/>
          <w:bCs/>
          <w:color w:val="000000"/>
        </w:rPr>
        <w:t>Tél:</w:t>
      </w:r>
      <w:proofErr w:type="gramEnd"/>
      <w:r w:rsidRPr="007260A6">
        <w:rPr>
          <w:b/>
          <w:bCs/>
          <w:color w:val="000000"/>
        </w:rPr>
        <w:t xml:space="preserve">  0 800 94 38 26</w:t>
      </w:r>
    </w:p>
    <w:p w14:paraId="3F92C857" w14:textId="77777777" w:rsidR="00D82C27" w:rsidRPr="00BB1109" w:rsidRDefault="009B29FA" w:rsidP="009B29FA">
      <w:pPr>
        <w:spacing w:before="0" w:after="160" w:line="259" w:lineRule="auto"/>
        <w:jc w:val="left"/>
        <w:rPr>
          <w:b/>
          <w:bCs/>
          <w:color w:val="404040"/>
        </w:rPr>
      </w:pPr>
      <w:r w:rsidRPr="007260A6">
        <w:rPr>
          <w:b/>
          <w:bCs/>
          <w:color w:val="000000"/>
        </w:rPr>
        <w:t xml:space="preserve">Fax : </w:t>
      </w:r>
      <w:r w:rsidRPr="007260A6">
        <w:rPr>
          <w:b/>
          <w:bCs/>
          <w:color w:val="404040"/>
        </w:rPr>
        <w:t xml:space="preserve">01 81 93 91 83 </w:t>
      </w:r>
    </w:p>
    <w:p w14:paraId="6BCF4651" w14:textId="77777777" w:rsidR="00D82C27" w:rsidRPr="007260A6" w:rsidRDefault="00D82C27" w:rsidP="00D82C27">
      <w:pPr>
        <w:pStyle w:val="Commentaire"/>
        <w:jc w:val="left"/>
        <w:rPr>
          <w:color w:val="404040"/>
        </w:rPr>
      </w:pPr>
      <w:r w:rsidRPr="007260A6">
        <w:rPr>
          <w:color w:val="404040"/>
        </w:rPr>
        <w:t xml:space="preserve">Mention destinée aux professionnels de santé </w:t>
      </w:r>
    </w:p>
    <w:p w14:paraId="68C176E7" w14:textId="3351FFCE" w:rsidR="00D82C27" w:rsidRPr="00BB1109" w:rsidRDefault="00D82C27" w:rsidP="00D82C27">
      <w:pPr>
        <w:pStyle w:val="Commentaire"/>
        <w:jc w:val="left"/>
      </w:pPr>
      <w:r w:rsidRPr="007260A6">
        <w:rPr>
          <w:color w:val="404040"/>
        </w:rPr>
        <w:t xml:space="preserve">Bristol Myers Squibb, et le cas échéant ses sous-traitants, est amené à traiter des données personnelles vous concernant afin de fournir le produit sous l’AAC </w:t>
      </w:r>
      <w:proofErr w:type="spellStart"/>
      <w:r w:rsidRPr="007260A6">
        <w:rPr>
          <w:color w:val="404040"/>
        </w:rPr>
        <w:t>Idhifa</w:t>
      </w:r>
      <w:proofErr w:type="spellEnd"/>
      <w:r w:rsidRPr="007260A6">
        <w:rPr>
          <w:color w:val="404040"/>
        </w:rPr>
        <w:t xml:space="preserve"> à l’établissement dont vous dépendez. </w:t>
      </w:r>
    </w:p>
    <w:p w14:paraId="60FB730D" w14:textId="77777777" w:rsidR="00D82C27" w:rsidRPr="00BB1109" w:rsidRDefault="00D82C27" w:rsidP="00D82C27">
      <w:pPr>
        <w:pStyle w:val="Commentaire"/>
        <w:jc w:val="left"/>
      </w:pPr>
      <w:r w:rsidRPr="007260A6">
        <w:rPr>
          <w:color w:val="404040"/>
        </w:rPr>
        <w:t>Vous pouvez demander à accéder aux informations qui vous concernent, pour en prendre connaissance, pour les faire rectifier, modifier, supprimer, ou pour vous opposer à leur traitement.</w:t>
      </w:r>
      <w:r w:rsidRPr="007260A6">
        <w:rPr>
          <w:i/>
          <w:iCs/>
          <w:color w:val="404040"/>
        </w:rPr>
        <w:t> Pour exercer ces droits, vous devez en faire la demande auprès du délégué à la protection des données de </w:t>
      </w:r>
      <w:r w:rsidRPr="007260A6">
        <w:rPr>
          <w:color w:val="404040"/>
        </w:rPr>
        <w:t>Bristol-Myers Squibb SAS</w:t>
      </w:r>
      <w:r w:rsidRPr="007260A6">
        <w:rPr>
          <w:i/>
          <w:iCs/>
          <w:color w:val="404040"/>
        </w:rPr>
        <w:t xml:space="preserve"> disponible à l’adresse </w:t>
      </w:r>
      <w:hyperlink r:id="rId23" w:history="1">
        <w:r w:rsidRPr="007260A6">
          <w:rPr>
            <w:rStyle w:val="Lienhypertexte"/>
            <w:i/>
            <w:iCs/>
          </w:rPr>
          <w:t>EUDPO@BMS.COM</w:t>
        </w:r>
      </w:hyperlink>
      <w:r w:rsidRPr="007260A6">
        <w:rPr>
          <w:color w:val="404040"/>
        </w:rPr>
        <w:t>. Si vous n’êtes pas satisfait de la prise en charge de votre demande ou de la décision prise, vous avez le droit de contacter l’autorité chargée de la protection des données : la Commission Nationale de l’Informatique et des Libertés (CNIL), 3 Place de Fontenoy - TSA 80715 - 75334 PARIS CEDEX 07, France.</w:t>
      </w:r>
    </w:p>
    <w:p w14:paraId="71B81118" w14:textId="2979B295" w:rsidR="002A5503" w:rsidRPr="00BB1109" w:rsidRDefault="00D82C27" w:rsidP="00D82C27">
      <w:pPr>
        <w:spacing w:before="0" w:after="160" w:line="259" w:lineRule="auto"/>
        <w:jc w:val="left"/>
      </w:pPr>
      <w:r w:rsidRPr="007260A6">
        <w:rPr>
          <w:color w:val="404040"/>
        </w:rPr>
        <w:t xml:space="preserve">Pour plus d’information sur la manière dont BMS traite vos données personnelles, vous pouvez consulter notre notice d’information relative aux professionnels de santé à l’adresse suivante : </w:t>
      </w:r>
      <w:hyperlink r:id="rId24" w:history="1">
        <w:r w:rsidRPr="007260A6">
          <w:rPr>
            <w:rStyle w:val="Lienhypertexte"/>
          </w:rPr>
          <w:t>https://www.bms.com/fr/privacy-policy.html</w:t>
        </w:r>
      </w:hyperlink>
      <w:r w:rsidR="002A5503" w:rsidRPr="00BB1109">
        <w:br w:type="page"/>
      </w:r>
    </w:p>
    <w:p w14:paraId="71B81119" w14:textId="77777777" w:rsidR="00D93E3B" w:rsidRPr="00BB1109"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BB1109" w14:paraId="71B8111B" w14:textId="77777777" w:rsidTr="005A1401">
        <w:tc>
          <w:tcPr>
            <w:tcW w:w="9628" w:type="dxa"/>
          </w:tcPr>
          <w:p w14:paraId="71B8111A" w14:textId="77777777" w:rsidR="00D93E3B" w:rsidRPr="00BB1109" w:rsidRDefault="00D93E3B" w:rsidP="00CA424C">
            <w:pPr>
              <w:pStyle w:val="Titredenote"/>
            </w:pPr>
            <w:bookmarkStart w:id="30" w:name="EI"/>
            <w:r w:rsidRPr="00BB1109">
              <w:t>Fiche de déclaration des effets indésirables</w:t>
            </w:r>
            <w:bookmarkEnd w:id="30"/>
          </w:p>
        </w:tc>
      </w:tr>
    </w:tbl>
    <w:p w14:paraId="71B8111C" w14:textId="4B154F61" w:rsidR="00D93E3B" w:rsidRPr="00BB1109" w:rsidRDefault="00D4412C" w:rsidP="00D93E3B">
      <w:pPr>
        <w:pStyle w:val="Petit"/>
      </w:pPr>
      <w:r w:rsidRPr="00BB1109">
        <w:rPr>
          <w:noProof/>
        </w:rPr>
        <w:drawing>
          <wp:anchor distT="0" distB="0" distL="0" distR="0" simplePos="0" relativeHeight="251658240" behindDoc="0" locked="0" layoutInCell="1" allowOverlap="1" wp14:anchorId="7BA65761" wp14:editId="75CFCE3B">
            <wp:simplePos x="0" y="0"/>
            <wp:positionH relativeFrom="page">
              <wp:posOffset>343535</wp:posOffset>
            </wp:positionH>
            <wp:positionV relativeFrom="paragraph">
              <wp:posOffset>175895</wp:posOffset>
            </wp:positionV>
            <wp:extent cx="1877695" cy="265430"/>
            <wp:effectExtent l="0" t="0" r="8255" b="1270"/>
            <wp:wrapNone/>
            <wp:docPr id="2916495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7769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00D93E3B" w:rsidRPr="00BB1109">
        <w:t xml:space="preserve">Fiche à </w:t>
      </w:r>
      <w:r w:rsidR="008B51BC" w:rsidRPr="00BB1109">
        <w:t>transmettre</w:t>
      </w:r>
      <w:r w:rsidR="00D93E3B" w:rsidRPr="00BB1109">
        <w:t xml:space="preserve"> </w:t>
      </w:r>
      <w:r w:rsidRPr="00BB1109">
        <w:t>à la cellule AAC IDHIFA</w:t>
      </w:r>
    </w:p>
    <w:tbl>
      <w:tblPr>
        <w:tblpPr w:leftFromText="141" w:rightFromText="141" w:vertAnchor="text" w:horzAnchor="page" w:tblpX="511" w:tblpY="320"/>
        <w:tblW w:w="5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778"/>
        <w:gridCol w:w="2666"/>
        <w:gridCol w:w="1359"/>
      </w:tblGrid>
      <w:tr w:rsidR="00A26F81" w:rsidRPr="00BB1109" w14:paraId="6C14F921" w14:textId="77777777" w:rsidTr="00A26F81">
        <w:tc>
          <w:tcPr>
            <w:tcW w:w="1255" w:type="pct"/>
          </w:tcPr>
          <w:p w14:paraId="219EB714" w14:textId="6E835096" w:rsidR="00A26F81" w:rsidRPr="00BB1109" w:rsidRDefault="00A26F81">
            <w:pPr>
              <w:pStyle w:val="En-tte"/>
              <w:spacing w:before="60" w:after="60"/>
              <w:jc w:val="center"/>
              <w:rPr>
                <w:rFonts w:cs="Arial"/>
              </w:rPr>
            </w:pPr>
            <w:bookmarkStart w:id="31" w:name="_Hlk178171344"/>
            <w:permStart w:id="803567164" w:edGrp="everyone"/>
            <w:r w:rsidRPr="00BB1109">
              <w:rPr>
                <w:rFonts w:cs="Arial"/>
              </w:rPr>
              <w:t>Cadre réservé à la Cellule AAC</w:t>
            </w:r>
          </w:p>
          <w:p w14:paraId="60E23A07" w14:textId="77777777" w:rsidR="00A26F81" w:rsidRPr="00BB1109" w:rsidRDefault="00A26F81">
            <w:pPr>
              <w:pStyle w:val="En-tte"/>
              <w:spacing w:before="60" w:after="60"/>
              <w:rPr>
                <w:rFonts w:cs="Arial"/>
                <w:b/>
              </w:rPr>
            </w:pPr>
            <w:r w:rsidRPr="00BB1109">
              <w:rPr>
                <w:rFonts w:cs="Arial"/>
                <w:b/>
              </w:rPr>
              <w:t>N° Patient :</w:t>
            </w:r>
          </w:p>
        </w:tc>
        <w:tc>
          <w:tcPr>
            <w:tcW w:w="1854" w:type="pct"/>
          </w:tcPr>
          <w:p w14:paraId="61D90E7C" w14:textId="66931FD9" w:rsidR="00A26F81" w:rsidRPr="00BB1109" w:rsidRDefault="00A26F81">
            <w:pPr>
              <w:pStyle w:val="En-tte"/>
              <w:spacing w:before="60" w:after="60"/>
              <w:jc w:val="center"/>
            </w:pPr>
            <w:r w:rsidRPr="00BB1109">
              <w:rPr>
                <w:b/>
                <w:caps/>
              </w:rPr>
              <w:t>Fiche de declaration des effets indesirables (EI) pour l’autorisation d’acces compassionnel (aac) iDHIFA</w:t>
            </w:r>
            <w:r w:rsidR="00F34B1C" w:rsidRPr="00BB1109">
              <w:rPr>
                <w:rFonts w:eastAsia="Times New Roman" w:cs="Calibri"/>
                <w:b/>
                <w:bCs/>
                <w:vertAlign w:val="superscript"/>
              </w:rPr>
              <w:t>®</w:t>
            </w:r>
          </w:p>
        </w:tc>
        <w:tc>
          <w:tcPr>
            <w:tcW w:w="1207" w:type="pct"/>
          </w:tcPr>
          <w:p w14:paraId="5F0D931F" w14:textId="77777777" w:rsidR="00A26F81" w:rsidRPr="00BB1109" w:rsidRDefault="00A26F81">
            <w:pPr>
              <w:autoSpaceDE w:val="0"/>
              <w:autoSpaceDN w:val="0"/>
              <w:adjustRightInd w:val="0"/>
              <w:spacing w:after="60"/>
              <w:jc w:val="center"/>
              <w:rPr>
                <w:sz w:val="20"/>
              </w:rPr>
            </w:pPr>
            <w:r w:rsidRPr="00BB1109">
              <w:rPr>
                <w:sz w:val="20"/>
              </w:rPr>
              <w:t>A retourner à la Cellule AAC IDHIFA</w:t>
            </w:r>
            <w:r w:rsidRPr="00BB1109">
              <w:rPr>
                <w:sz w:val="20"/>
                <w:vertAlign w:val="superscript"/>
              </w:rPr>
              <w:t>®</w:t>
            </w:r>
          </w:p>
          <w:p w14:paraId="26D1F191" w14:textId="46FF8A83" w:rsidR="00A26F81" w:rsidRPr="00BB1109" w:rsidRDefault="00A26F81" w:rsidP="0078161E">
            <w:pPr>
              <w:ind w:right="-285"/>
              <w:jc w:val="left"/>
              <w:rPr>
                <w:rFonts w:eastAsia="Arial" w:cs="Arial"/>
                <w:b/>
                <w:bCs/>
                <w:i/>
                <w:sz w:val="18"/>
                <w:szCs w:val="18"/>
              </w:rPr>
            </w:pPr>
            <w:r w:rsidRPr="00BB1109">
              <w:rPr>
                <w:i/>
              </w:rPr>
              <w:t xml:space="preserve"> </w:t>
            </w:r>
            <w:r w:rsidRPr="00BB1109">
              <w:t xml:space="preserve"> </w:t>
            </w:r>
            <w:r w:rsidR="007274E0" w:rsidRPr="00BB1109">
              <w:t xml:space="preserve">Email : </w:t>
            </w:r>
            <w:r w:rsidR="009143B4" w:rsidRPr="00BB1109">
              <w:t>a</w:t>
            </w:r>
            <w:r w:rsidR="007274E0" w:rsidRPr="00BB1109">
              <w:rPr>
                <w:rFonts w:cs="Arial"/>
              </w:rPr>
              <w:t>ac.idhifa@alsinova.com</w:t>
            </w:r>
            <w:r w:rsidR="007274E0" w:rsidRPr="00BB1109">
              <w:t xml:space="preserve"> </w:t>
            </w:r>
            <w:r w:rsidRPr="00BB1109">
              <w:t>Fax :</w:t>
            </w:r>
            <w:r w:rsidRPr="00BB1109">
              <w:rPr>
                <w:b/>
                <w:bCs/>
              </w:rPr>
              <w:t xml:space="preserve"> </w:t>
            </w:r>
            <w:r w:rsidRPr="00BB1109">
              <w:rPr>
                <w:rFonts w:ascii="Segoe UI" w:hAnsi="Segoe UI" w:cs="Segoe UI"/>
                <w:b/>
                <w:bCs/>
                <w:sz w:val="20"/>
              </w:rPr>
              <w:t>0181939183</w:t>
            </w:r>
          </w:p>
          <w:p w14:paraId="5F2D1154" w14:textId="77777777" w:rsidR="00A26F81" w:rsidRPr="00BB1109" w:rsidRDefault="00A26F81">
            <w:pPr>
              <w:pStyle w:val="En-tte"/>
              <w:spacing w:before="60" w:after="60"/>
              <w:jc w:val="center"/>
              <w:rPr>
                <w:i/>
              </w:rPr>
            </w:pPr>
          </w:p>
        </w:tc>
        <w:tc>
          <w:tcPr>
            <w:tcW w:w="684" w:type="pct"/>
            <w:vAlign w:val="center"/>
          </w:tcPr>
          <w:p w14:paraId="5EFEB28F" w14:textId="77777777" w:rsidR="00A26F81" w:rsidRPr="00BB1109" w:rsidRDefault="00A26F81">
            <w:pPr>
              <w:pStyle w:val="En-tte"/>
              <w:spacing w:before="60" w:after="60"/>
            </w:pPr>
            <w:r w:rsidRPr="00BB1109">
              <w:rPr>
                <w:b/>
                <w:sz w:val="18"/>
                <w:szCs w:val="18"/>
              </w:rPr>
              <w:t xml:space="preserve">Date de réception par </w:t>
            </w:r>
            <w:proofErr w:type="gramStart"/>
            <w:r w:rsidRPr="00BB1109">
              <w:rPr>
                <w:b/>
                <w:sz w:val="18"/>
                <w:szCs w:val="18"/>
              </w:rPr>
              <w:t>BMS</w:t>
            </w:r>
            <w:r w:rsidRPr="00BB1109">
              <w:rPr>
                <w:b/>
              </w:rPr>
              <w:t>:</w:t>
            </w:r>
            <w:proofErr w:type="gramEnd"/>
          </w:p>
        </w:tc>
      </w:tr>
      <w:bookmarkEnd w:id="31"/>
    </w:tbl>
    <w:p w14:paraId="4B95A95D" w14:textId="77777777" w:rsidR="00A26F81" w:rsidRPr="00BB1109" w:rsidRDefault="00A26F81" w:rsidP="00A26F81">
      <w:pPr>
        <w:tabs>
          <w:tab w:val="left" w:pos="2236"/>
        </w:tabs>
      </w:pPr>
    </w:p>
    <w:p w14:paraId="478F2BC7" w14:textId="77777777" w:rsidR="00A26F81" w:rsidRPr="00BB1109" w:rsidRDefault="00A26F81" w:rsidP="00A26F81">
      <w:pPr>
        <w:pStyle w:val="Corpsdetexte"/>
        <w:spacing w:before="2" w:after="1"/>
        <w:rPr>
          <w:sz w:val="12"/>
        </w:rPr>
      </w:pPr>
    </w:p>
    <w:tbl>
      <w:tblPr>
        <w:tblW w:w="10760" w:type="dxa"/>
        <w:tblInd w:w="-571"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3116"/>
        <w:gridCol w:w="2551"/>
        <w:gridCol w:w="2552"/>
        <w:gridCol w:w="2541"/>
      </w:tblGrid>
      <w:tr w:rsidR="00A26F81" w:rsidRPr="00BB1109" w14:paraId="54B9B0AF" w14:textId="77777777">
        <w:trPr>
          <w:trHeight w:val="321"/>
        </w:trPr>
        <w:tc>
          <w:tcPr>
            <w:tcW w:w="3116" w:type="dxa"/>
            <w:shd w:val="clear" w:color="auto" w:fill="EEE7E7"/>
            <w:vAlign w:val="center"/>
          </w:tcPr>
          <w:p w14:paraId="5A8F46B6" w14:textId="77777777" w:rsidR="00A26F81" w:rsidRPr="00BB1109" w:rsidRDefault="00A26F81">
            <w:pPr>
              <w:pStyle w:val="TableParagraph"/>
              <w:spacing w:line="156" w:lineRule="exact"/>
              <w:ind w:left="110"/>
              <w:jc w:val="center"/>
              <w:rPr>
                <w:b/>
                <w:sz w:val="14"/>
                <w:lang w:val="fr-FR"/>
              </w:rPr>
            </w:pPr>
            <w:r w:rsidRPr="00BB1109">
              <w:rPr>
                <w:b/>
                <w:color w:val="585353"/>
                <w:sz w:val="14"/>
                <w:lang w:val="fr-FR"/>
              </w:rPr>
              <w:t>NUMERO</w:t>
            </w:r>
            <w:r w:rsidRPr="00BB1109">
              <w:rPr>
                <w:b/>
                <w:color w:val="585353"/>
                <w:spacing w:val="-4"/>
                <w:sz w:val="14"/>
                <w:lang w:val="fr-FR"/>
              </w:rPr>
              <w:t xml:space="preserve"> </w:t>
            </w:r>
            <w:r w:rsidRPr="00BB1109">
              <w:rPr>
                <w:b/>
                <w:color w:val="585353"/>
                <w:sz w:val="14"/>
                <w:lang w:val="fr-FR"/>
              </w:rPr>
              <w:t>DE</w:t>
            </w:r>
            <w:r w:rsidRPr="00BB1109">
              <w:rPr>
                <w:b/>
                <w:color w:val="585353"/>
                <w:spacing w:val="-3"/>
                <w:sz w:val="14"/>
                <w:lang w:val="fr-FR"/>
              </w:rPr>
              <w:t xml:space="preserve"> </w:t>
            </w:r>
            <w:r w:rsidRPr="00BB1109">
              <w:rPr>
                <w:b/>
                <w:color w:val="585353"/>
                <w:sz w:val="14"/>
                <w:lang w:val="fr-FR"/>
              </w:rPr>
              <w:t>PROTOCOLE</w:t>
            </w:r>
            <w:r w:rsidRPr="00BB1109">
              <w:rPr>
                <w:b/>
                <w:color w:val="585353"/>
                <w:spacing w:val="-3"/>
                <w:sz w:val="14"/>
                <w:lang w:val="fr-FR"/>
              </w:rPr>
              <w:t xml:space="preserve"> </w:t>
            </w:r>
            <w:r w:rsidRPr="00BB1109">
              <w:rPr>
                <w:b/>
                <w:color w:val="585353"/>
                <w:sz w:val="14"/>
                <w:lang w:val="fr-FR"/>
              </w:rPr>
              <w:t>DE</w:t>
            </w:r>
            <w:r w:rsidRPr="00BB1109">
              <w:rPr>
                <w:b/>
                <w:color w:val="585353"/>
                <w:spacing w:val="-3"/>
                <w:sz w:val="14"/>
                <w:lang w:val="fr-FR"/>
              </w:rPr>
              <w:t xml:space="preserve"> </w:t>
            </w:r>
            <w:r w:rsidRPr="00BB1109">
              <w:rPr>
                <w:b/>
                <w:color w:val="585353"/>
                <w:spacing w:val="-2"/>
                <w:sz w:val="14"/>
                <w:lang w:val="fr-FR"/>
              </w:rPr>
              <w:t>L’AAC</w:t>
            </w:r>
          </w:p>
        </w:tc>
        <w:tc>
          <w:tcPr>
            <w:tcW w:w="2551" w:type="dxa"/>
            <w:shd w:val="clear" w:color="auto" w:fill="EEE7E7"/>
            <w:vAlign w:val="center"/>
          </w:tcPr>
          <w:p w14:paraId="459890A7" w14:textId="77777777" w:rsidR="00A26F81" w:rsidRPr="00BB1109" w:rsidRDefault="00A26F81">
            <w:pPr>
              <w:pStyle w:val="TableParagraph"/>
              <w:spacing w:line="156" w:lineRule="exact"/>
              <w:ind w:left="106"/>
              <w:jc w:val="center"/>
              <w:rPr>
                <w:b/>
                <w:sz w:val="14"/>
              </w:rPr>
            </w:pPr>
            <w:r w:rsidRPr="00BB1109">
              <w:rPr>
                <w:b/>
                <w:color w:val="585353"/>
                <w:sz w:val="14"/>
              </w:rPr>
              <w:t>NOM</w:t>
            </w:r>
            <w:r w:rsidRPr="00BB1109">
              <w:rPr>
                <w:b/>
                <w:color w:val="585353"/>
                <w:spacing w:val="-1"/>
                <w:sz w:val="14"/>
              </w:rPr>
              <w:t xml:space="preserve"> </w:t>
            </w:r>
            <w:r w:rsidRPr="00BB1109">
              <w:rPr>
                <w:b/>
                <w:color w:val="585353"/>
                <w:sz w:val="14"/>
              </w:rPr>
              <w:t xml:space="preserve">DE </w:t>
            </w:r>
            <w:r w:rsidRPr="00BB1109">
              <w:rPr>
                <w:b/>
                <w:color w:val="585353"/>
                <w:spacing w:val="-2"/>
                <w:sz w:val="14"/>
              </w:rPr>
              <w:t>L'AAC</w:t>
            </w:r>
          </w:p>
        </w:tc>
        <w:tc>
          <w:tcPr>
            <w:tcW w:w="2552" w:type="dxa"/>
            <w:shd w:val="clear" w:color="auto" w:fill="EEE7E7"/>
            <w:vAlign w:val="center"/>
          </w:tcPr>
          <w:p w14:paraId="08F23D06" w14:textId="77777777" w:rsidR="00A26F81" w:rsidRPr="00BB1109" w:rsidRDefault="00A26F81">
            <w:pPr>
              <w:pStyle w:val="TableParagraph"/>
              <w:spacing w:line="156" w:lineRule="exact"/>
              <w:ind w:left="111"/>
              <w:jc w:val="center"/>
              <w:rPr>
                <w:b/>
                <w:sz w:val="14"/>
              </w:rPr>
            </w:pPr>
            <w:r w:rsidRPr="00BB1109">
              <w:rPr>
                <w:b/>
                <w:color w:val="585353"/>
                <w:sz w:val="14"/>
              </w:rPr>
              <w:t>NUMERO PATIENT DE L’AAC</w:t>
            </w:r>
          </w:p>
        </w:tc>
        <w:tc>
          <w:tcPr>
            <w:tcW w:w="2541" w:type="dxa"/>
            <w:shd w:val="clear" w:color="auto" w:fill="EEE7E7"/>
            <w:vAlign w:val="center"/>
          </w:tcPr>
          <w:p w14:paraId="501BC74D" w14:textId="77777777" w:rsidR="00A26F81" w:rsidRPr="00BB1109" w:rsidRDefault="00A26F81">
            <w:pPr>
              <w:pStyle w:val="TableParagraph"/>
              <w:spacing w:line="156" w:lineRule="exact"/>
              <w:ind w:left="129"/>
              <w:jc w:val="center"/>
              <w:rPr>
                <w:b/>
                <w:sz w:val="14"/>
                <w:lang w:val="fr-FR"/>
              </w:rPr>
            </w:pPr>
            <w:r w:rsidRPr="00BB1109">
              <w:rPr>
                <w:b/>
                <w:color w:val="585353"/>
                <w:sz w:val="14"/>
                <w:lang w:val="fr-FR"/>
              </w:rPr>
              <w:t>PAYS</w:t>
            </w:r>
            <w:r w:rsidRPr="00BB1109">
              <w:rPr>
                <w:b/>
                <w:color w:val="585353"/>
                <w:spacing w:val="-4"/>
                <w:sz w:val="14"/>
                <w:lang w:val="fr-FR"/>
              </w:rPr>
              <w:t xml:space="preserve"> </w:t>
            </w:r>
            <w:r w:rsidRPr="00BB1109">
              <w:rPr>
                <w:b/>
                <w:color w:val="585353"/>
                <w:sz w:val="14"/>
                <w:lang w:val="fr-FR"/>
              </w:rPr>
              <w:t>DE</w:t>
            </w:r>
            <w:r w:rsidRPr="00BB1109">
              <w:rPr>
                <w:b/>
                <w:color w:val="585353"/>
                <w:spacing w:val="-2"/>
                <w:sz w:val="14"/>
                <w:lang w:val="fr-FR"/>
              </w:rPr>
              <w:t xml:space="preserve"> </w:t>
            </w:r>
            <w:r w:rsidRPr="00BB1109">
              <w:rPr>
                <w:b/>
                <w:color w:val="585353"/>
                <w:sz w:val="14"/>
                <w:lang w:val="fr-FR"/>
              </w:rPr>
              <w:t>SURVENUE</w:t>
            </w:r>
            <w:r w:rsidRPr="00BB1109">
              <w:rPr>
                <w:b/>
                <w:color w:val="585353"/>
                <w:spacing w:val="-3"/>
                <w:sz w:val="14"/>
                <w:lang w:val="fr-FR"/>
              </w:rPr>
              <w:t xml:space="preserve"> </w:t>
            </w:r>
            <w:r w:rsidRPr="00BB1109">
              <w:rPr>
                <w:b/>
                <w:color w:val="585353"/>
                <w:sz w:val="14"/>
                <w:lang w:val="fr-FR"/>
              </w:rPr>
              <w:t>DE</w:t>
            </w:r>
            <w:r w:rsidRPr="00BB1109">
              <w:rPr>
                <w:b/>
                <w:color w:val="585353"/>
                <w:spacing w:val="-2"/>
                <w:sz w:val="14"/>
                <w:lang w:val="fr-FR"/>
              </w:rPr>
              <w:t xml:space="preserve"> </w:t>
            </w:r>
            <w:r w:rsidRPr="00BB1109">
              <w:rPr>
                <w:b/>
                <w:color w:val="585353"/>
                <w:sz w:val="14"/>
                <w:lang w:val="fr-FR"/>
              </w:rPr>
              <w:t>l'EI</w:t>
            </w:r>
          </w:p>
        </w:tc>
      </w:tr>
      <w:tr w:rsidR="00A26F81" w:rsidRPr="00BB1109" w14:paraId="398CE803" w14:textId="77777777">
        <w:trPr>
          <w:trHeight w:val="628"/>
        </w:trPr>
        <w:tc>
          <w:tcPr>
            <w:tcW w:w="3116" w:type="dxa"/>
            <w:vAlign w:val="center"/>
          </w:tcPr>
          <w:p w14:paraId="72BC1000" w14:textId="77777777" w:rsidR="00A26F81" w:rsidRPr="00BB1109" w:rsidRDefault="00A26F81">
            <w:pPr>
              <w:pStyle w:val="TableParagraph"/>
              <w:jc w:val="center"/>
              <w:rPr>
                <w:rFonts w:ascii="Times New Roman"/>
                <w:szCs w:val="36"/>
                <w:lang w:val="fr-FR"/>
              </w:rPr>
            </w:pPr>
            <w:r w:rsidRPr="00BB1109">
              <w:rPr>
                <w:bCs/>
                <w:color w:val="585353"/>
                <w:szCs w:val="36"/>
              </w:rPr>
              <w:t>ATU-IDH-FRA-001</w:t>
            </w:r>
          </w:p>
        </w:tc>
        <w:tc>
          <w:tcPr>
            <w:tcW w:w="2551" w:type="dxa"/>
            <w:vAlign w:val="center"/>
          </w:tcPr>
          <w:p w14:paraId="33BEB574" w14:textId="77777777" w:rsidR="00A26F81" w:rsidRPr="00BB1109" w:rsidRDefault="00A26F81">
            <w:pPr>
              <w:pStyle w:val="TableParagraph"/>
              <w:jc w:val="center"/>
              <w:rPr>
                <w:rFonts w:ascii="Times New Roman"/>
                <w:sz w:val="14"/>
                <w:lang w:val="fr-FR"/>
              </w:rPr>
            </w:pPr>
            <w:r w:rsidRPr="00BB1109">
              <w:rPr>
                <w:bCs/>
                <w:color w:val="585353"/>
                <w:szCs w:val="36"/>
              </w:rPr>
              <w:t>IDHIFA</w:t>
            </w:r>
            <w:r w:rsidRPr="00BB1109">
              <w:rPr>
                <w:bCs/>
                <w:color w:val="585353"/>
                <w:szCs w:val="36"/>
                <w:vertAlign w:val="superscript"/>
              </w:rPr>
              <w:t>®</w:t>
            </w:r>
          </w:p>
        </w:tc>
        <w:tc>
          <w:tcPr>
            <w:tcW w:w="2552" w:type="dxa"/>
          </w:tcPr>
          <w:p w14:paraId="3643FAE2" w14:textId="77777777" w:rsidR="00A26F81" w:rsidRPr="00BB1109" w:rsidRDefault="00A26F81">
            <w:pPr>
              <w:pStyle w:val="TableParagraph"/>
              <w:rPr>
                <w:rFonts w:ascii="Times New Roman"/>
                <w:sz w:val="14"/>
                <w:lang w:val="fr-FR"/>
              </w:rPr>
            </w:pPr>
          </w:p>
        </w:tc>
        <w:tc>
          <w:tcPr>
            <w:tcW w:w="2541" w:type="dxa"/>
            <w:vAlign w:val="center"/>
          </w:tcPr>
          <w:p w14:paraId="68FC7E79" w14:textId="77777777" w:rsidR="00A26F81" w:rsidRPr="00BB1109" w:rsidRDefault="00A26F81">
            <w:pPr>
              <w:pStyle w:val="TableParagraph"/>
              <w:spacing w:before="96"/>
              <w:ind w:left="214"/>
              <w:jc w:val="center"/>
              <w:rPr>
                <w:sz w:val="14"/>
              </w:rPr>
            </w:pPr>
            <w:r w:rsidRPr="00BB1109">
              <w:rPr>
                <w:bCs/>
                <w:color w:val="585353"/>
                <w:szCs w:val="36"/>
              </w:rPr>
              <w:t>FRANCE</w:t>
            </w:r>
          </w:p>
        </w:tc>
      </w:tr>
    </w:tbl>
    <w:p w14:paraId="6DAD7ED3" w14:textId="77777777" w:rsidR="00A26F81" w:rsidRPr="00BB1109" w:rsidRDefault="00A26F81" w:rsidP="00A26F81"/>
    <w:tbl>
      <w:tblPr>
        <w:tblW w:w="0" w:type="auto"/>
        <w:tblInd w:w="-569"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559"/>
        <w:gridCol w:w="1843"/>
      </w:tblGrid>
      <w:tr w:rsidR="00A26F81" w:rsidRPr="00BB1109" w14:paraId="4A802C12" w14:textId="77777777">
        <w:trPr>
          <w:trHeight w:val="286"/>
        </w:trPr>
        <w:tc>
          <w:tcPr>
            <w:tcW w:w="3402" w:type="dxa"/>
            <w:gridSpan w:val="2"/>
            <w:tcBorders>
              <w:right w:val="single" w:sz="4" w:space="0" w:color="auto"/>
            </w:tcBorders>
            <w:shd w:val="clear" w:color="auto" w:fill="EEE7E7"/>
            <w:vAlign w:val="center"/>
          </w:tcPr>
          <w:p w14:paraId="33E74649" w14:textId="77777777" w:rsidR="00A26F81" w:rsidRPr="00BB1109" w:rsidRDefault="00A26F81">
            <w:pPr>
              <w:pStyle w:val="TableParagraph"/>
              <w:spacing w:line="156" w:lineRule="exact"/>
              <w:ind w:left="110"/>
              <w:jc w:val="center"/>
              <w:rPr>
                <w:b/>
                <w:color w:val="585353"/>
                <w:sz w:val="14"/>
              </w:rPr>
            </w:pPr>
            <w:r w:rsidRPr="00BB1109">
              <w:rPr>
                <w:b/>
                <w:color w:val="585353"/>
                <w:sz w:val="14"/>
                <w:lang w:val="fr-FR"/>
              </w:rPr>
              <w:t>TYPE DE RAPPORT</w:t>
            </w:r>
          </w:p>
        </w:tc>
      </w:tr>
      <w:tr w:rsidR="00A26F81" w:rsidRPr="00BB1109" w14:paraId="1DA6D425" w14:textId="77777777">
        <w:trPr>
          <w:trHeight w:val="286"/>
        </w:trPr>
        <w:tc>
          <w:tcPr>
            <w:tcW w:w="1559" w:type="dxa"/>
            <w:vMerge w:val="restart"/>
            <w:shd w:val="clear" w:color="auto" w:fill="FFFFFF"/>
            <w:vAlign w:val="center"/>
          </w:tcPr>
          <w:p w14:paraId="3227884E" w14:textId="77777777" w:rsidR="00A26F81" w:rsidRPr="00BB1109" w:rsidRDefault="00A26F81" w:rsidP="00FA7224">
            <w:pPr>
              <w:pStyle w:val="TableParagraph"/>
              <w:numPr>
                <w:ilvl w:val="0"/>
                <w:numId w:val="38"/>
              </w:numPr>
              <w:tabs>
                <w:tab w:val="left" w:pos="1671"/>
              </w:tabs>
              <w:spacing w:line="286" w:lineRule="exact"/>
              <w:ind w:left="284" w:hanging="284"/>
              <w:jc w:val="center"/>
              <w:rPr>
                <w:bCs/>
                <w:color w:val="585353"/>
                <w:spacing w:val="-2"/>
                <w:sz w:val="14"/>
              </w:rPr>
            </w:pPr>
            <w:r w:rsidRPr="00BB1109">
              <w:rPr>
                <w:bCs/>
                <w:color w:val="585353"/>
                <w:sz w:val="14"/>
              </w:rPr>
              <w:t>RRAPPORT</w:t>
            </w:r>
            <w:r w:rsidRPr="00BB1109">
              <w:rPr>
                <w:bCs/>
                <w:color w:val="585353"/>
                <w:spacing w:val="-7"/>
                <w:sz w:val="14"/>
              </w:rPr>
              <w:t xml:space="preserve"> </w:t>
            </w:r>
            <w:r w:rsidRPr="00BB1109">
              <w:rPr>
                <w:bCs/>
                <w:color w:val="585353"/>
                <w:spacing w:val="-2"/>
                <w:sz w:val="14"/>
              </w:rPr>
              <w:t>INITIAL</w:t>
            </w:r>
          </w:p>
        </w:tc>
        <w:tc>
          <w:tcPr>
            <w:tcW w:w="1843" w:type="dxa"/>
            <w:vMerge w:val="restart"/>
            <w:tcBorders>
              <w:right w:val="single" w:sz="4" w:space="0" w:color="auto"/>
            </w:tcBorders>
            <w:shd w:val="clear" w:color="auto" w:fill="FFFFFF"/>
            <w:vAlign w:val="center"/>
          </w:tcPr>
          <w:p w14:paraId="31A4E30A" w14:textId="77777777" w:rsidR="00A26F81" w:rsidRPr="00BB1109" w:rsidRDefault="00A26F81" w:rsidP="00FA7224">
            <w:pPr>
              <w:pStyle w:val="TableParagraph"/>
              <w:numPr>
                <w:ilvl w:val="0"/>
                <w:numId w:val="28"/>
              </w:numPr>
              <w:tabs>
                <w:tab w:val="left" w:pos="145"/>
              </w:tabs>
              <w:spacing w:line="290" w:lineRule="exact"/>
              <w:ind w:hanging="237"/>
              <w:jc w:val="center"/>
              <w:rPr>
                <w:bCs/>
                <w:sz w:val="14"/>
              </w:rPr>
            </w:pPr>
            <w:r w:rsidRPr="00BB1109">
              <w:rPr>
                <w:bCs/>
                <w:color w:val="585353"/>
                <w:sz w:val="14"/>
              </w:rPr>
              <w:t>RAPPORT</w:t>
            </w:r>
            <w:r w:rsidRPr="00BB1109">
              <w:rPr>
                <w:bCs/>
                <w:color w:val="585353"/>
                <w:spacing w:val="-3"/>
                <w:sz w:val="14"/>
              </w:rPr>
              <w:t xml:space="preserve"> </w:t>
            </w:r>
            <w:r w:rsidRPr="00BB1109">
              <w:rPr>
                <w:bCs/>
                <w:color w:val="585353"/>
                <w:sz w:val="14"/>
              </w:rPr>
              <w:t>DE</w:t>
            </w:r>
            <w:r w:rsidRPr="00BB1109">
              <w:rPr>
                <w:bCs/>
                <w:color w:val="585353"/>
                <w:spacing w:val="-3"/>
                <w:sz w:val="14"/>
              </w:rPr>
              <w:t xml:space="preserve"> </w:t>
            </w:r>
            <w:r w:rsidRPr="00BB1109">
              <w:rPr>
                <w:bCs/>
                <w:color w:val="585353"/>
                <w:spacing w:val="-4"/>
                <w:sz w:val="14"/>
              </w:rPr>
              <w:t>SUVI</w:t>
            </w:r>
          </w:p>
        </w:tc>
      </w:tr>
      <w:tr w:rsidR="00A26F81" w:rsidRPr="00BB1109" w14:paraId="5EA42FE6" w14:textId="77777777">
        <w:trPr>
          <w:trHeight w:val="169"/>
        </w:trPr>
        <w:tc>
          <w:tcPr>
            <w:tcW w:w="1559" w:type="dxa"/>
            <w:vMerge/>
            <w:tcBorders>
              <w:top w:val="nil"/>
            </w:tcBorders>
            <w:shd w:val="clear" w:color="auto" w:fill="FFFFFF"/>
          </w:tcPr>
          <w:p w14:paraId="24255D4B" w14:textId="77777777" w:rsidR="00A26F81" w:rsidRPr="00BB1109" w:rsidRDefault="00A26F81">
            <w:pPr>
              <w:widowControl w:val="0"/>
              <w:autoSpaceDE w:val="0"/>
              <w:autoSpaceDN w:val="0"/>
              <w:rPr>
                <w:rFonts w:ascii="Calibri" w:eastAsia="Calibri" w:hAnsi="Calibri"/>
                <w:sz w:val="2"/>
                <w:szCs w:val="2"/>
              </w:rPr>
            </w:pPr>
          </w:p>
        </w:tc>
        <w:tc>
          <w:tcPr>
            <w:tcW w:w="1843" w:type="dxa"/>
            <w:vMerge/>
            <w:tcBorders>
              <w:top w:val="nil"/>
              <w:right w:val="single" w:sz="4" w:space="0" w:color="auto"/>
            </w:tcBorders>
            <w:shd w:val="clear" w:color="auto" w:fill="FFFFFF"/>
          </w:tcPr>
          <w:p w14:paraId="4878D585" w14:textId="77777777" w:rsidR="00A26F81" w:rsidRPr="00BB1109" w:rsidRDefault="00A26F81">
            <w:pPr>
              <w:widowControl w:val="0"/>
              <w:autoSpaceDE w:val="0"/>
              <w:autoSpaceDN w:val="0"/>
              <w:rPr>
                <w:rFonts w:ascii="Calibri" w:eastAsia="Calibri" w:hAnsi="Calibri"/>
                <w:sz w:val="2"/>
                <w:szCs w:val="2"/>
              </w:rPr>
            </w:pPr>
          </w:p>
        </w:tc>
      </w:tr>
    </w:tbl>
    <w:p w14:paraId="5BCE6990" w14:textId="77777777" w:rsidR="00A26F81" w:rsidRPr="00BB1109" w:rsidRDefault="00A26F81" w:rsidP="00A26F81"/>
    <w:tbl>
      <w:tblPr>
        <w:tblW w:w="10912" w:type="dxa"/>
        <w:tblInd w:w="-646"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743"/>
        <w:gridCol w:w="945"/>
        <w:gridCol w:w="851"/>
        <w:gridCol w:w="1175"/>
        <w:gridCol w:w="497"/>
        <w:gridCol w:w="1021"/>
        <w:gridCol w:w="1417"/>
        <w:gridCol w:w="851"/>
        <w:gridCol w:w="1176"/>
        <w:gridCol w:w="2236"/>
      </w:tblGrid>
      <w:tr w:rsidR="00A26F81" w:rsidRPr="00BB1109" w14:paraId="64557BA1" w14:textId="77777777">
        <w:trPr>
          <w:trHeight w:val="388"/>
        </w:trPr>
        <w:tc>
          <w:tcPr>
            <w:tcW w:w="10912" w:type="dxa"/>
            <w:gridSpan w:val="10"/>
            <w:shd w:val="clear" w:color="auto" w:fill="EEE7E7"/>
            <w:vAlign w:val="center"/>
          </w:tcPr>
          <w:p w14:paraId="18B49F71" w14:textId="77777777" w:rsidR="00A26F81" w:rsidRPr="00BB1109" w:rsidRDefault="00A26F81">
            <w:pPr>
              <w:pStyle w:val="TableParagraph"/>
              <w:spacing w:line="156" w:lineRule="exact"/>
              <w:ind w:left="108"/>
              <w:jc w:val="center"/>
              <w:rPr>
                <w:b/>
                <w:color w:val="585353"/>
                <w:spacing w:val="-2"/>
                <w:sz w:val="14"/>
              </w:rPr>
            </w:pPr>
            <w:r w:rsidRPr="00BB1109">
              <w:rPr>
                <w:b/>
                <w:color w:val="585353"/>
                <w:spacing w:val="-2"/>
                <w:sz w:val="20"/>
                <w:szCs w:val="32"/>
              </w:rPr>
              <w:t>PATIENT</w:t>
            </w:r>
          </w:p>
        </w:tc>
      </w:tr>
      <w:tr w:rsidR="00A26F81" w:rsidRPr="00BB1109" w14:paraId="1507135F" w14:textId="77777777">
        <w:trPr>
          <w:trHeight w:val="221"/>
        </w:trPr>
        <w:tc>
          <w:tcPr>
            <w:tcW w:w="743" w:type="dxa"/>
            <w:vMerge w:val="restart"/>
            <w:shd w:val="clear" w:color="auto" w:fill="EEE7E7"/>
            <w:vAlign w:val="center"/>
          </w:tcPr>
          <w:p w14:paraId="3E74B790" w14:textId="77777777" w:rsidR="00A26F81" w:rsidRPr="00BB1109" w:rsidRDefault="00A26F81">
            <w:pPr>
              <w:pStyle w:val="TableParagraph"/>
              <w:spacing w:before="8"/>
              <w:rPr>
                <w:sz w:val="19"/>
                <w:lang w:val="fr-FR"/>
              </w:rPr>
            </w:pPr>
          </w:p>
          <w:p w14:paraId="1EB2F49E" w14:textId="77777777" w:rsidR="00A26F81" w:rsidRPr="00BB1109" w:rsidRDefault="00A26F81">
            <w:pPr>
              <w:pStyle w:val="TableParagraph"/>
              <w:jc w:val="center"/>
              <w:rPr>
                <w:b/>
                <w:sz w:val="14"/>
              </w:rPr>
            </w:pPr>
            <w:r w:rsidRPr="00BB1109">
              <w:rPr>
                <w:b/>
                <w:color w:val="585353"/>
                <w:spacing w:val="-2"/>
                <w:sz w:val="14"/>
              </w:rPr>
              <w:t>INITIALES</w:t>
            </w:r>
          </w:p>
        </w:tc>
        <w:tc>
          <w:tcPr>
            <w:tcW w:w="945" w:type="dxa"/>
            <w:vMerge w:val="restart"/>
            <w:tcBorders>
              <w:bottom w:val="single" w:sz="4" w:space="0" w:color="000000"/>
            </w:tcBorders>
            <w:vAlign w:val="center"/>
          </w:tcPr>
          <w:p w14:paraId="525F1B0D" w14:textId="77777777" w:rsidR="00A26F81" w:rsidRPr="00BB1109" w:rsidRDefault="00A26F81">
            <w:pPr>
              <w:pStyle w:val="TableParagraph"/>
              <w:jc w:val="center"/>
              <w:rPr>
                <w:rFonts w:ascii="Times New Roman"/>
                <w:sz w:val="14"/>
              </w:rPr>
            </w:pPr>
          </w:p>
        </w:tc>
        <w:tc>
          <w:tcPr>
            <w:tcW w:w="851" w:type="dxa"/>
            <w:vMerge w:val="restart"/>
            <w:tcBorders>
              <w:right w:val="single" w:sz="4" w:space="0" w:color="auto"/>
            </w:tcBorders>
            <w:shd w:val="clear" w:color="auto" w:fill="EEE7E7"/>
            <w:vAlign w:val="center"/>
          </w:tcPr>
          <w:p w14:paraId="259DB0C5" w14:textId="77777777" w:rsidR="00A26F81" w:rsidRPr="00BB1109" w:rsidRDefault="00A26F81">
            <w:pPr>
              <w:pStyle w:val="TableParagraph"/>
              <w:spacing w:before="7"/>
              <w:jc w:val="center"/>
              <w:rPr>
                <w:sz w:val="13"/>
              </w:rPr>
            </w:pPr>
          </w:p>
          <w:p w14:paraId="2D933063" w14:textId="77777777" w:rsidR="00A26F81" w:rsidRPr="00BB1109" w:rsidRDefault="00A26F81">
            <w:pPr>
              <w:pStyle w:val="TableParagraph"/>
              <w:spacing w:line="247" w:lineRule="auto"/>
              <w:ind w:left="56"/>
              <w:jc w:val="center"/>
              <w:rPr>
                <w:b/>
                <w:sz w:val="14"/>
              </w:rPr>
            </w:pPr>
            <w:r w:rsidRPr="00BB1109">
              <w:rPr>
                <w:b/>
                <w:color w:val="585353"/>
                <w:sz w:val="14"/>
              </w:rPr>
              <w:t xml:space="preserve">DATE DE </w:t>
            </w:r>
            <w:r w:rsidRPr="00BB1109">
              <w:rPr>
                <w:b/>
                <w:color w:val="585353"/>
                <w:spacing w:val="-2"/>
                <w:sz w:val="14"/>
              </w:rPr>
              <w:t>NAISSANCE</w:t>
            </w:r>
          </w:p>
        </w:tc>
        <w:tc>
          <w:tcPr>
            <w:tcW w:w="1175" w:type="dxa"/>
            <w:vMerge w:val="restart"/>
            <w:tcBorders>
              <w:left w:val="single" w:sz="4" w:space="0" w:color="auto"/>
            </w:tcBorders>
            <w:vAlign w:val="center"/>
          </w:tcPr>
          <w:p w14:paraId="02B41000" w14:textId="77777777" w:rsidR="00A26F81" w:rsidRPr="00BB1109" w:rsidRDefault="00A26F81">
            <w:pPr>
              <w:pStyle w:val="TableParagraph"/>
              <w:jc w:val="center"/>
              <w:rPr>
                <w:sz w:val="18"/>
              </w:rPr>
            </w:pPr>
          </w:p>
          <w:p w14:paraId="50D66ECB" w14:textId="77777777" w:rsidR="00A26F81" w:rsidRPr="00BB1109" w:rsidRDefault="00A26F81">
            <w:pPr>
              <w:pStyle w:val="TableParagraph"/>
              <w:spacing w:before="8"/>
              <w:jc w:val="center"/>
              <w:rPr>
                <w:sz w:val="15"/>
              </w:rPr>
            </w:pPr>
          </w:p>
          <w:p w14:paraId="4D6554B0" w14:textId="77777777" w:rsidR="00A26F81" w:rsidRPr="00BB1109" w:rsidRDefault="00A26F81">
            <w:pPr>
              <w:pStyle w:val="TableParagraph"/>
              <w:tabs>
                <w:tab w:val="left" w:pos="647"/>
              </w:tabs>
              <w:spacing w:before="112"/>
              <w:ind w:left="173"/>
              <w:rPr>
                <w:b/>
                <w:i/>
                <w:sz w:val="12"/>
              </w:rPr>
            </w:pPr>
          </w:p>
        </w:tc>
        <w:tc>
          <w:tcPr>
            <w:tcW w:w="497" w:type="dxa"/>
            <w:vMerge w:val="restart"/>
            <w:shd w:val="clear" w:color="auto" w:fill="EEE7E7"/>
            <w:vAlign w:val="center"/>
          </w:tcPr>
          <w:p w14:paraId="436EC6D8" w14:textId="77777777" w:rsidR="00A26F81" w:rsidRPr="00BB1109" w:rsidRDefault="00A26F81">
            <w:pPr>
              <w:pStyle w:val="TableParagraph"/>
              <w:tabs>
                <w:tab w:val="left" w:pos="290"/>
              </w:tabs>
              <w:spacing w:before="10"/>
              <w:jc w:val="center"/>
              <w:rPr>
                <w:bCs/>
                <w:color w:val="585353"/>
                <w:spacing w:val="-2"/>
                <w:sz w:val="14"/>
              </w:rPr>
            </w:pPr>
            <w:r w:rsidRPr="00BB1109">
              <w:rPr>
                <w:bCs/>
                <w:color w:val="585353"/>
                <w:spacing w:val="-2"/>
                <w:sz w:val="14"/>
              </w:rPr>
              <w:t>OU</w:t>
            </w:r>
          </w:p>
        </w:tc>
        <w:tc>
          <w:tcPr>
            <w:tcW w:w="1021" w:type="dxa"/>
            <w:shd w:val="clear" w:color="auto" w:fill="EEE7E7"/>
            <w:vAlign w:val="center"/>
          </w:tcPr>
          <w:p w14:paraId="0BCF1D52" w14:textId="77777777" w:rsidR="00A26F81" w:rsidRPr="00BB1109" w:rsidRDefault="00A26F81">
            <w:pPr>
              <w:pStyle w:val="TableParagraph"/>
              <w:spacing w:before="10"/>
              <w:ind w:left="30"/>
              <w:jc w:val="center"/>
              <w:rPr>
                <w:bCs/>
                <w:color w:val="585353"/>
                <w:spacing w:val="-2"/>
                <w:sz w:val="14"/>
              </w:rPr>
            </w:pPr>
            <w:proofErr w:type="spellStart"/>
            <w:r w:rsidRPr="00BB1109">
              <w:rPr>
                <w:b/>
                <w:color w:val="585353"/>
                <w:spacing w:val="-2"/>
                <w:sz w:val="14"/>
              </w:rPr>
              <w:t>Année</w:t>
            </w:r>
            <w:proofErr w:type="spellEnd"/>
            <w:r w:rsidRPr="00BB1109">
              <w:rPr>
                <w:b/>
                <w:color w:val="585353"/>
                <w:spacing w:val="-2"/>
                <w:sz w:val="14"/>
              </w:rPr>
              <w:t xml:space="preserve"> de naissance</w:t>
            </w:r>
          </w:p>
        </w:tc>
        <w:tc>
          <w:tcPr>
            <w:tcW w:w="1417" w:type="dxa"/>
            <w:shd w:val="clear" w:color="auto" w:fill="EEE7E7"/>
            <w:vAlign w:val="center"/>
          </w:tcPr>
          <w:p w14:paraId="23A485E4" w14:textId="77777777" w:rsidR="00A26F81" w:rsidRPr="00BB1109" w:rsidRDefault="00A26F81">
            <w:pPr>
              <w:pStyle w:val="TableParagraph"/>
              <w:tabs>
                <w:tab w:val="left" w:pos="290"/>
              </w:tabs>
              <w:spacing w:before="10"/>
              <w:ind w:left="289" w:hanging="435"/>
              <w:jc w:val="center"/>
              <w:rPr>
                <w:bCs/>
                <w:color w:val="585353"/>
                <w:spacing w:val="-2"/>
                <w:sz w:val="14"/>
              </w:rPr>
            </w:pPr>
            <w:r w:rsidRPr="00BB1109">
              <w:rPr>
                <w:b/>
                <w:color w:val="585353"/>
                <w:spacing w:val="-2"/>
                <w:sz w:val="14"/>
              </w:rPr>
              <w:t>Age</w:t>
            </w:r>
          </w:p>
        </w:tc>
        <w:tc>
          <w:tcPr>
            <w:tcW w:w="851" w:type="dxa"/>
            <w:vMerge w:val="restart"/>
            <w:vAlign w:val="center"/>
          </w:tcPr>
          <w:p w14:paraId="79B15105" w14:textId="77777777" w:rsidR="00A26F81" w:rsidRPr="00BB1109" w:rsidRDefault="00A26F81" w:rsidP="00FA7224">
            <w:pPr>
              <w:pStyle w:val="TableParagraph"/>
              <w:numPr>
                <w:ilvl w:val="0"/>
                <w:numId w:val="27"/>
              </w:numPr>
              <w:tabs>
                <w:tab w:val="left" w:pos="137"/>
              </w:tabs>
              <w:spacing w:before="10"/>
              <w:ind w:left="137" w:hanging="184"/>
              <w:jc w:val="center"/>
              <w:rPr>
                <w:bCs/>
                <w:sz w:val="14"/>
              </w:rPr>
            </w:pPr>
            <w:r w:rsidRPr="00BB1109">
              <w:rPr>
                <w:bCs/>
                <w:color w:val="585353"/>
                <w:spacing w:val="-2"/>
                <w:sz w:val="14"/>
              </w:rPr>
              <w:t>HOMME</w:t>
            </w:r>
          </w:p>
        </w:tc>
        <w:tc>
          <w:tcPr>
            <w:tcW w:w="1176" w:type="dxa"/>
            <w:tcBorders>
              <w:bottom w:val="single" w:sz="4" w:space="0" w:color="000000"/>
            </w:tcBorders>
            <w:shd w:val="clear" w:color="auto" w:fill="EEE7E7"/>
            <w:vAlign w:val="center"/>
          </w:tcPr>
          <w:p w14:paraId="227E1AD0" w14:textId="77777777" w:rsidR="00A26F81" w:rsidRPr="00BB1109" w:rsidRDefault="00A26F81">
            <w:pPr>
              <w:pStyle w:val="TableParagraph"/>
              <w:spacing w:line="156" w:lineRule="exact"/>
              <w:ind w:left="106"/>
              <w:jc w:val="center"/>
              <w:rPr>
                <w:b/>
                <w:sz w:val="14"/>
              </w:rPr>
            </w:pPr>
            <w:r w:rsidRPr="00BB1109">
              <w:rPr>
                <w:b/>
                <w:color w:val="585353"/>
                <w:spacing w:val="-2"/>
                <w:sz w:val="14"/>
              </w:rPr>
              <w:t>TAILLE</w:t>
            </w:r>
          </w:p>
        </w:tc>
        <w:tc>
          <w:tcPr>
            <w:tcW w:w="2236" w:type="dxa"/>
            <w:shd w:val="clear" w:color="auto" w:fill="EEE7E7"/>
            <w:vAlign w:val="center"/>
          </w:tcPr>
          <w:p w14:paraId="5AD769EA" w14:textId="77777777" w:rsidR="00A26F81" w:rsidRPr="00BB1109" w:rsidRDefault="00A26F81">
            <w:pPr>
              <w:pStyle w:val="TableParagraph"/>
              <w:spacing w:line="156" w:lineRule="exact"/>
              <w:ind w:left="110"/>
              <w:jc w:val="center"/>
              <w:rPr>
                <w:b/>
                <w:sz w:val="14"/>
              </w:rPr>
            </w:pPr>
            <w:r w:rsidRPr="00BB1109">
              <w:rPr>
                <w:b/>
                <w:color w:val="585353"/>
                <w:spacing w:val="-2"/>
                <w:sz w:val="14"/>
              </w:rPr>
              <w:t>UNITE</w:t>
            </w:r>
          </w:p>
        </w:tc>
      </w:tr>
      <w:tr w:rsidR="00A26F81" w:rsidRPr="00BB1109" w14:paraId="263F56A1" w14:textId="77777777">
        <w:trPr>
          <w:trHeight w:val="567"/>
        </w:trPr>
        <w:tc>
          <w:tcPr>
            <w:tcW w:w="743" w:type="dxa"/>
            <w:vMerge/>
            <w:tcBorders>
              <w:top w:val="nil"/>
            </w:tcBorders>
            <w:shd w:val="clear" w:color="auto" w:fill="EEE7E7"/>
            <w:vAlign w:val="center"/>
          </w:tcPr>
          <w:p w14:paraId="4B7EE36D" w14:textId="77777777" w:rsidR="00A26F81" w:rsidRPr="00BB1109" w:rsidRDefault="00A26F81">
            <w:pPr>
              <w:widowControl w:val="0"/>
              <w:autoSpaceDE w:val="0"/>
              <w:autoSpaceDN w:val="0"/>
              <w:jc w:val="center"/>
              <w:rPr>
                <w:rFonts w:ascii="Calibri" w:eastAsia="Calibri" w:hAnsi="Calibri"/>
                <w:sz w:val="2"/>
                <w:szCs w:val="2"/>
              </w:rPr>
            </w:pPr>
          </w:p>
        </w:tc>
        <w:tc>
          <w:tcPr>
            <w:tcW w:w="945" w:type="dxa"/>
            <w:vMerge/>
            <w:tcBorders>
              <w:top w:val="single" w:sz="4" w:space="0" w:color="585353"/>
              <w:bottom w:val="single" w:sz="4" w:space="0" w:color="000000"/>
            </w:tcBorders>
            <w:vAlign w:val="center"/>
          </w:tcPr>
          <w:p w14:paraId="5DE7A41D" w14:textId="77777777" w:rsidR="00A26F81" w:rsidRPr="00BB1109" w:rsidRDefault="00A26F81">
            <w:pPr>
              <w:widowControl w:val="0"/>
              <w:autoSpaceDE w:val="0"/>
              <w:autoSpaceDN w:val="0"/>
              <w:jc w:val="center"/>
              <w:rPr>
                <w:rFonts w:ascii="Calibri" w:eastAsia="Calibri" w:hAnsi="Calibri"/>
                <w:sz w:val="2"/>
                <w:szCs w:val="2"/>
              </w:rPr>
            </w:pPr>
          </w:p>
        </w:tc>
        <w:tc>
          <w:tcPr>
            <w:tcW w:w="851" w:type="dxa"/>
            <w:vMerge/>
            <w:tcBorders>
              <w:top w:val="nil"/>
              <w:right w:val="single" w:sz="4" w:space="0" w:color="auto"/>
            </w:tcBorders>
            <w:shd w:val="clear" w:color="auto" w:fill="EEE7E7"/>
            <w:vAlign w:val="center"/>
          </w:tcPr>
          <w:p w14:paraId="1A8FCC5F" w14:textId="77777777" w:rsidR="00A26F81" w:rsidRPr="00BB1109" w:rsidRDefault="00A26F81">
            <w:pPr>
              <w:widowControl w:val="0"/>
              <w:autoSpaceDE w:val="0"/>
              <w:autoSpaceDN w:val="0"/>
              <w:jc w:val="center"/>
              <w:rPr>
                <w:rFonts w:ascii="Calibri" w:eastAsia="Calibri" w:hAnsi="Calibri"/>
                <w:sz w:val="2"/>
                <w:szCs w:val="2"/>
              </w:rPr>
            </w:pPr>
          </w:p>
        </w:tc>
        <w:tc>
          <w:tcPr>
            <w:tcW w:w="1175" w:type="dxa"/>
            <w:vMerge/>
            <w:tcBorders>
              <w:top w:val="nil"/>
              <w:left w:val="single" w:sz="4" w:space="0" w:color="auto"/>
            </w:tcBorders>
            <w:vAlign w:val="center"/>
          </w:tcPr>
          <w:p w14:paraId="19A01834" w14:textId="77777777" w:rsidR="00A26F81" w:rsidRPr="00BB1109" w:rsidRDefault="00A26F81">
            <w:pPr>
              <w:widowControl w:val="0"/>
              <w:autoSpaceDE w:val="0"/>
              <w:autoSpaceDN w:val="0"/>
              <w:jc w:val="center"/>
              <w:rPr>
                <w:rFonts w:ascii="Calibri" w:eastAsia="Calibri" w:hAnsi="Calibri"/>
                <w:sz w:val="2"/>
                <w:szCs w:val="2"/>
              </w:rPr>
            </w:pPr>
          </w:p>
        </w:tc>
        <w:tc>
          <w:tcPr>
            <w:tcW w:w="497" w:type="dxa"/>
            <w:vMerge/>
            <w:shd w:val="clear" w:color="auto" w:fill="EEE7E7"/>
          </w:tcPr>
          <w:p w14:paraId="2DCD4581" w14:textId="77777777" w:rsidR="00A26F81" w:rsidRPr="00BB1109" w:rsidRDefault="00A26F81">
            <w:pPr>
              <w:widowControl w:val="0"/>
              <w:autoSpaceDE w:val="0"/>
              <w:autoSpaceDN w:val="0"/>
              <w:jc w:val="center"/>
              <w:rPr>
                <w:rFonts w:ascii="Calibri" w:eastAsia="Calibri" w:hAnsi="Calibri"/>
                <w:sz w:val="2"/>
                <w:szCs w:val="2"/>
              </w:rPr>
            </w:pPr>
          </w:p>
        </w:tc>
        <w:tc>
          <w:tcPr>
            <w:tcW w:w="1021" w:type="dxa"/>
            <w:tcBorders>
              <w:top w:val="nil"/>
            </w:tcBorders>
          </w:tcPr>
          <w:p w14:paraId="36F02BB3" w14:textId="77777777" w:rsidR="00A26F81" w:rsidRPr="00BB1109" w:rsidRDefault="00A26F81">
            <w:pPr>
              <w:widowControl w:val="0"/>
              <w:autoSpaceDE w:val="0"/>
              <w:autoSpaceDN w:val="0"/>
              <w:jc w:val="center"/>
              <w:rPr>
                <w:rFonts w:ascii="Calibri" w:eastAsia="Calibri" w:hAnsi="Calibri"/>
                <w:sz w:val="2"/>
                <w:szCs w:val="2"/>
              </w:rPr>
            </w:pPr>
          </w:p>
        </w:tc>
        <w:tc>
          <w:tcPr>
            <w:tcW w:w="1417" w:type="dxa"/>
            <w:tcBorders>
              <w:top w:val="nil"/>
            </w:tcBorders>
          </w:tcPr>
          <w:p w14:paraId="36C93098" w14:textId="77777777" w:rsidR="00A26F81" w:rsidRPr="00BB1109" w:rsidRDefault="00A26F81">
            <w:pPr>
              <w:widowControl w:val="0"/>
              <w:autoSpaceDE w:val="0"/>
              <w:autoSpaceDN w:val="0"/>
              <w:jc w:val="center"/>
              <w:rPr>
                <w:rFonts w:ascii="Calibri" w:eastAsia="Calibri" w:hAnsi="Calibri"/>
                <w:sz w:val="2"/>
                <w:szCs w:val="2"/>
              </w:rPr>
            </w:pPr>
          </w:p>
        </w:tc>
        <w:tc>
          <w:tcPr>
            <w:tcW w:w="851" w:type="dxa"/>
            <w:vMerge/>
            <w:tcBorders>
              <w:top w:val="nil"/>
            </w:tcBorders>
            <w:vAlign w:val="center"/>
          </w:tcPr>
          <w:p w14:paraId="5F5A0465" w14:textId="77777777" w:rsidR="00A26F81" w:rsidRPr="00BB1109" w:rsidRDefault="00A26F81">
            <w:pPr>
              <w:widowControl w:val="0"/>
              <w:autoSpaceDE w:val="0"/>
              <w:autoSpaceDN w:val="0"/>
              <w:jc w:val="center"/>
              <w:rPr>
                <w:rFonts w:ascii="Calibri" w:eastAsia="Calibri" w:hAnsi="Calibri"/>
                <w:sz w:val="2"/>
                <w:szCs w:val="2"/>
              </w:rPr>
            </w:pPr>
          </w:p>
        </w:tc>
        <w:tc>
          <w:tcPr>
            <w:tcW w:w="1176" w:type="dxa"/>
            <w:tcBorders>
              <w:top w:val="single" w:sz="4" w:space="0" w:color="000000"/>
            </w:tcBorders>
            <w:vAlign w:val="center"/>
          </w:tcPr>
          <w:p w14:paraId="1B6773FB" w14:textId="77777777" w:rsidR="00A26F81" w:rsidRPr="00BB1109" w:rsidRDefault="00A26F81">
            <w:pPr>
              <w:pStyle w:val="TableParagraph"/>
              <w:jc w:val="center"/>
              <w:rPr>
                <w:rFonts w:ascii="Times New Roman"/>
                <w:sz w:val="14"/>
              </w:rPr>
            </w:pPr>
          </w:p>
        </w:tc>
        <w:tc>
          <w:tcPr>
            <w:tcW w:w="2236" w:type="dxa"/>
            <w:vAlign w:val="center"/>
          </w:tcPr>
          <w:p w14:paraId="6AD91D20" w14:textId="77777777" w:rsidR="00A26F81" w:rsidRPr="00BB1109" w:rsidRDefault="00A26F81">
            <w:pPr>
              <w:pStyle w:val="TableParagraph"/>
              <w:spacing w:before="2"/>
              <w:ind w:left="130"/>
              <w:jc w:val="center"/>
              <w:rPr>
                <w:sz w:val="14"/>
              </w:rPr>
            </w:pPr>
          </w:p>
        </w:tc>
      </w:tr>
      <w:tr w:rsidR="00A26F81" w:rsidRPr="00BB1109" w14:paraId="64AE7669" w14:textId="77777777">
        <w:trPr>
          <w:trHeight w:val="222"/>
        </w:trPr>
        <w:tc>
          <w:tcPr>
            <w:tcW w:w="743" w:type="dxa"/>
            <w:vMerge/>
            <w:tcBorders>
              <w:top w:val="nil"/>
            </w:tcBorders>
            <w:shd w:val="clear" w:color="auto" w:fill="EEE7E7"/>
            <w:vAlign w:val="center"/>
          </w:tcPr>
          <w:p w14:paraId="66EB17A8" w14:textId="77777777" w:rsidR="00A26F81" w:rsidRPr="00BB1109" w:rsidRDefault="00A26F81">
            <w:pPr>
              <w:widowControl w:val="0"/>
              <w:autoSpaceDE w:val="0"/>
              <w:autoSpaceDN w:val="0"/>
              <w:jc w:val="center"/>
              <w:rPr>
                <w:rFonts w:ascii="Calibri" w:eastAsia="Calibri" w:hAnsi="Calibri"/>
                <w:sz w:val="2"/>
                <w:szCs w:val="2"/>
              </w:rPr>
            </w:pPr>
          </w:p>
        </w:tc>
        <w:tc>
          <w:tcPr>
            <w:tcW w:w="945" w:type="dxa"/>
            <w:vMerge/>
            <w:tcBorders>
              <w:top w:val="single" w:sz="4" w:space="0" w:color="585353"/>
              <w:bottom w:val="single" w:sz="4" w:space="0" w:color="000000"/>
            </w:tcBorders>
            <w:vAlign w:val="center"/>
          </w:tcPr>
          <w:p w14:paraId="63F77892" w14:textId="77777777" w:rsidR="00A26F81" w:rsidRPr="00BB1109" w:rsidRDefault="00A26F81">
            <w:pPr>
              <w:widowControl w:val="0"/>
              <w:autoSpaceDE w:val="0"/>
              <w:autoSpaceDN w:val="0"/>
              <w:jc w:val="center"/>
              <w:rPr>
                <w:rFonts w:ascii="Calibri" w:eastAsia="Calibri" w:hAnsi="Calibri"/>
                <w:sz w:val="2"/>
                <w:szCs w:val="2"/>
              </w:rPr>
            </w:pPr>
          </w:p>
        </w:tc>
        <w:tc>
          <w:tcPr>
            <w:tcW w:w="851" w:type="dxa"/>
            <w:vMerge/>
            <w:tcBorders>
              <w:top w:val="nil"/>
              <w:right w:val="single" w:sz="4" w:space="0" w:color="auto"/>
            </w:tcBorders>
            <w:shd w:val="clear" w:color="auto" w:fill="EEE7E7"/>
            <w:vAlign w:val="center"/>
          </w:tcPr>
          <w:p w14:paraId="27D97280" w14:textId="77777777" w:rsidR="00A26F81" w:rsidRPr="00BB1109" w:rsidRDefault="00A26F81">
            <w:pPr>
              <w:widowControl w:val="0"/>
              <w:autoSpaceDE w:val="0"/>
              <w:autoSpaceDN w:val="0"/>
              <w:jc w:val="center"/>
              <w:rPr>
                <w:rFonts w:ascii="Calibri" w:eastAsia="Calibri" w:hAnsi="Calibri"/>
                <w:sz w:val="2"/>
                <w:szCs w:val="2"/>
              </w:rPr>
            </w:pPr>
          </w:p>
        </w:tc>
        <w:tc>
          <w:tcPr>
            <w:tcW w:w="1175" w:type="dxa"/>
            <w:vMerge/>
            <w:tcBorders>
              <w:top w:val="nil"/>
              <w:left w:val="single" w:sz="4" w:space="0" w:color="auto"/>
            </w:tcBorders>
            <w:vAlign w:val="center"/>
          </w:tcPr>
          <w:p w14:paraId="5C0A5CD5" w14:textId="77777777" w:rsidR="00A26F81" w:rsidRPr="00BB1109" w:rsidRDefault="00A26F81">
            <w:pPr>
              <w:widowControl w:val="0"/>
              <w:autoSpaceDE w:val="0"/>
              <w:autoSpaceDN w:val="0"/>
              <w:jc w:val="center"/>
              <w:rPr>
                <w:rFonts w:ascii="Calibri" w:eastAsia="Calibri" w:hAnsi="Calibri"/>
                <w:sz w:val="2"/>
                <w:szCs w:val="2"/>
              </w:rPr>
            </w:pPr>
          </w:p>
        </w:tc>
        <w:tc>
          <w:tcPr>
            <w:tcW w:w="497" w:type="dxa"/>
            <w:vMerge/>
            <w:shd w:val="clear" w:color="auto" w:fill="EEE7E7"/>
          </w:tcPr>
          <w:p w14:paraId="14984A66" w14:textId="77777777" w:rsidR="00A26F81" w:rsidRPr="00BB1109" w:rsidRDefault="00A26F81">
            <w:pPr>
              <w:pStyle w:val="TableParagraph"/>
              <w:tabs>
                <w:tab w:val="left" w:pos="275"/>
              </w:tabs>
              <w:spacing w:line="184" w:lineRule="exact"/>
              <w:ind w:left="274"/>
              <w:rPr>
                <w:bCs/>
                <w:color w:val="585353"/>
                <w:spacing w:val="-2"/>
                <w:sz w:val="14"/>
              </w:rPr>
            </w:pPr>
          </w:p>
        </w:tc>
        <w:tc>
          <w:tcPr>
            <w:tcW w:w="2438" w:type="dxa"/>
            <w:gridSpan w:val="2"/>
            <w:shd w:val="clear" w:color="auto" w:fill="EEE7E7"/>
          </w:tcPr>
          <w:p w14:paraId="316AD790" w14:textId="77777777" w:rsidR="00A26F81" w:rsidRPr="00BB1109" w:rsidRDefault="00A26F81">
            <w:pPr>
              <w:pStyle w:val="TableParagraph"/>
              <w:tabs>
                <w:tab w:val="left" w:pos="275"/>
              </w:tabs>
              <w:spacing w:before="10"/>
              <w:ind w:left="289"/>
              <w:jc w:val="center"/>
              <w:rPr>
                <w:bCs/>
                <w:color w:val="585353"/>
                <w:spacing w:val="-2"/>
                <w:sz w:val="14"/>
              </w:rPr>
            </w:pPr>
            <w:r w:rsidRPr="00BB1109">
              <w:rPr>
                <w:b/>
                <w:color w:val="585353"/>
                <w:spacing w:val="-2"/>
                <w:sz w:val="14"/>
              </w:rPr>
              <w:t xml:space="preserve">Groupe </w:t>
            </w:r>
            <w:proofErr w:type="spellStart"/>
            <w:r w:rsidRPr="00BB1109">
              <w:rPr>
                <w:b/>
                <w:color w:val="585353"/>
                <w:spacing w:val="-2"/>
                <w:sz w:val="14"/>
              </w:rPr>
              <w:t>d’âge</w:t>
            </w:r>
            <w:proofErr w:type="spellEnd"/>
          </w:p>
        </w:tc>
        <w:tc>
          <w:tcPr>
            <w:tcW w:w="851" w:type="dxa"/>
            <w:vMerge w:val="restart"/>
            <w:vAlign w:val="center"/>
          </w:tcPr>
          <w:p w14:paraId="6ADC851A" w14:textId="77777777" w:rsidR="00A26F81" w:rsidRPr="00BB1109" w:rsidRDefault="00A26F81" w:rsidP="00FA7224">
            <w:pPr>
              <w:pStyle w:val="TableParagraph"/>
              <w:numPr>
                <w:ilvl w:val="0"/>
                <w:numId w:val="26"/>
              </w:numPr>
              <w:tabs>
                <w:tab w:val="left" w:pos="137"/>
              </w:tabs>
              <w:spacing w:line="184" w:lineRule="exact"/>
              <w:rPr>
                <w:bCs/>
                <w:sz w:val="14"/>
              </w:rPr>
            </w:pPr>
            <w:r w:rsidRPr="00BB1109">
              <w:rPr>
                <w:bCs/>
                <w:color w:val="585353"/>
                <w:spacing w:val="-2"/>
                <w:sz w:val="14"/>
              </w:rPr>
              <w:t>FEMME</w:t>
            </w:r>
          </w:p>
        </w:tc>
        <w:tc>
          <w:tcPr>
            <w:tcW w:w="1176" w:type="dxa"/>
            <w:shd w:val="clear" w:color="auto" w:fill="EEE7E7"/>
            <w:vAlign w:val="center"/>
          </w:tcPr>
          <w:p w14:paraId="28EB35D3" w14:textId="77777777" w:rsidR="00A26F81" w:rsidRPr="00BB1109" w:rsidRDefault="00A26F81">
            <w:pPr>
              <w:pStyle w:val="TableParagraph"/>
              <w:spacing w:line="156" w:lineRule="exact"/>
              <w:ind w:left="106"/>
              <w:jc w:val="center"/>
              <w:rPr>
                <w:b/>
                <w:sz w:val="14"/>
              </w:rPr>
            </w:pPr>
            <w:r w:rsidRPr="00BB1109">
              <w:rPr>
                <w:b/>
                <w:color w:val="585353"/>
                <w:spacing w:val="-2"/>
                <w:sz w:val="14"/>
              </w:rPr>
              <w:t>POIDS</w:t>
            </w:r>
          </w:p>
        </w:tc>
        <w:tc>
          <w:tcPr>
            <w:tcW w:w="2236" w:type="dxa"/>
            <w:shd w:val="clear" w:color="auto" w:fill="EEE7E7"/>
            <w:vAlign w:val="center"/>
          </w:tcPr>
          <w:p w14:paraId="627CB166" w14:textId="77777777" w:rsidR="00A26F81" w:rsidRPr="00BB1109" w:rsidRDefault="00A26F81">
            <w:pPr>
              <w:pStyle w:val="TableParagraph"/>
              <w:spacing w:line="156" w:lineRule="exact"/>
              <w:ind w:left="110"/>
              <w:jc w:val="center"/>
              <w:rPr>
                <w:b/>
                <w:sz w:val="14"/>
              </w:rPr>
            </w:pPr>
            <w:r w:rsidRPr="00BB1109">
              <w:rPr>
                <w:b/>
                <w:color w:val="585353"/>
                <w:spacing w:val="-2"/>
                <w:sz w:val="14"/>
              </w:rPr>
              <w:t>UNITE</w:t>
            </w:r>
          </w:p>
        </w:tc>
      </w:tr>
      <w:tr w:rsidR="00A26F81" w:rsidRPr="00BB1109" w14:paraId="31D0CE4C" w14:textId="77777777">
        <w:trPr>
          <w:trHeight w:val="567"/>
        </w:trPr>
        <w:tc>
          <w:tcPr>
            <w:tcW w:w="743" w:type="dxa"/>
            <w:vMerge/>
            <w:tcBorders>
              <w:top w:val="nil"/>
            </w:tcBorders>
            <w:shd w:val="clear" w:color="auto" w:fill="EEE7E7"/>
            <w:vAlign w:val="center"/>
          </w:tcPr>
          <w:p w14:paraId="14018A9D" w14:textId="77777777" w:rsidR="00A26F81" w:rsidRPr="00BB1109" w:rsidRDefault="00A26F81">
            <w:pPr>
              <w:widowControl w:val="0"/>
              <w:autoSpaceDE w:val="0"/>
              <w:autoSpaceDN w:val="0"/>
              <w:jc w:val="center"/>
              <w:rPr>
                <w:rFonts w:ascii="Calibri" w:eastAsia="Calibri" w:hAnsi="Calibri"/>
                <w:sz w:val="2"/>
                <w:szCs w:val="2"/>
              </w:rPr>
            </w:pPr>
          </w:p>
        </w:tc>
        <w:tc>
          <w:tcPr>
            <w:tcW w:w="945" w:type="dxa"/>
            <w:vMerge/>
            <w:tcBorders>
              <w:top w:val="single" w:sz="4" w:space="0" w:color="585353"/>
              <w:bottom w:val="single" w:sz="4" w:space="0" w:color="000000"/>
            </w:tcBorders>
            <w:vAlign w:val="center"/>
          </w:tcPr>
          <w:p w14:paraId="1A2F752A" w14:textId="77777777" w:rsidR="00A26F81" w:rsidRPr="00BB1109" w:rsidRDefault="00A26F81">
            <w:pPr>
              <w:widowControl w:val="0"/>
              <w:autoSpaceDE w:val="0"/>
              <w:autoSpaceDN w:val="0"/>
              <w:jc w:val="center"/>
              <w:rPr>
                <w:rFonts w:ascii="Calibri" w:eastAsia="Calibri" w:hAnsi="Calibri"/>
                <w:sz w:val="2"/>
                <w:szCs w:val="2"/>
              </w:rPr>
            </w:pPr>
          </w:p>
        </w:tc>
        <w:tc>
          <w:tcPr>
            <w:tcW w:w="851" w:type="dxa"/>
            <w:vMerge/>
            <w:tcBorders>
              <w:top w:val="nil"/>
              <w:right w:val="single" w:sz="4" w:space="0" w:color="auto"/>
            </w:tcBorders>
            <w:shd w:val="clear" w:color="auto" w:fill="EEE7E7"/>
            <w:vAlign w:val="center"/>
          </w:tcPr>
          <w:p w14:paraId="29AE94B7" w14:textId="77777777" w:rsidR="00A26F81" w:rsidRPr="00BB1109" w:rsidRDefault="00A26F81">
            <w:pPr>
              <w:widowControl w:val="0"/>
              <w:autoSpaceDE w:val="0"/>
              <w:autoSpaceDN w:val="0"/>
              <w:jc w:val="center"/>
              <w:rPr>
                <w:rFonts w:ascii="Calibri" w:eastAsia="Calibri" w:hAnsi="Calibri"/>
                <w:sz w:val="2"/>
                <w:szCs w:val="2"/>
              </w:rPr>
            </w:pPr>
          </w:p>
        </w:tc>
        <w:tc>
          <w:tcPr>
            <w:tcW w:w="1175" w:type="dxa"/>
            <w:vMerge/>
            <w:tcBorders>
              <w:top w:val="nil"/>
              <w:left w:val="single" w:sz="4" w:space="0" w:color="auto"/>
            </w:tcBorders>
            <w:vAlign w:val="center"/>
          </w:tcPr>
          <w:p w14:paraId="298BFCC2" w14:textId="77777777" w:rsidR="00A26F81" w:rsidRPr="00BB1109" w:rsidRDefault="00A26F81">
            <w:pPr>
              <w:widowControl w:val="0"/>
              <w:autoSpaceDE w:val="0"/>
              <w:autoSpaceDN w:val="0"/>
              <w:jc w:val="center"/>
              <w:rPr>
                <w:rFonts w:ascii="Calibri" w:eastAsia="Calibri" w:hAnsi="Calibri"/>
                <w:sz w:val="2"/>
                <w:szCs w:val="2"/>
              </w:rPr>
            </w:pPr>
          </w:p>
        </w:tc>
        <w:tc>
          <w:tcPr>
            <w:tcW w:w="497" w:type="dxa"/>
            <w:vMerge/>
            <w:shd w:val="clear" w:color="auto" w:fill="EEE7E7"/>
          </w:tcPr>
          <w:p w14:paraId="7A6C74DE" w14:textId="77777777" w:rsidR="00A26F81" w:rsidRPr="00BB1109" w:rsidRDefault="00A26F81">
            <w:pPr>
              <w:widowControl w:val="0"/>
              <w:autoSpaceDE w:val="0"/>
              <w:autoSpaceDN w:val="0"/>
              <w:jc w:val="center"/>
              <w:rPr>
                <w:rFonts w:ascii="Calibri" w:eastAsia="Calibri" w:hAnsi="Calibri"/>
                <w:sz w:val="2"/>
                <w:szCs w:val="2"/>
              </w:rPr>
            </w:pPr>
          </w:p>
        </w:tc>
        <w:tc>
          <w:tcPr>
            <w:tcW w:w="2438" w:type="dxa"/>
            <w:gridSpan w:val="2"/>
            <w:tcBorders>
              <w:top w:val="nil"/>
            </w:tcBorders>
          </w:tcPr>
          <w:p w14:paraId="2DCC530C" w14:textId="77777777" w:rsidR="00A26F81" w:rsidRPr="00BB1109" w:rsidRDefault="00A26F81">
            <w:pPr>
              <w:widowControl w:val="0"/>
              <w:autoSpaceDE w:val="0"/>
              <w:autoSpaceDN w:val="0"/>
              <w:jc w:val="center"/>
              <w:rPr>
                <w:rFonts w:ascii="Calibri" w:eastAsia="Calibri" w:hAnsi="Calibri"/>
                <w:sz w:val="2"/>
                <w:szCs w:val="2"/>
              </w:rPr>
            </w:pPr>
          </w:p>
        </w:tc>
        <w:tc>
          <w:tcPr>
            <w:tcW w:w="851" w:type="dxa"/>
            <w:vMerge/>
            <w:tcBorders>
              <w:top w:val="nil"/>
            </w:tcBorders>
            <w:vAlign w:val="center"/>
          </w:tcPr>
          <w:p w14:paraId="129ACA81" w14:textId="77777777" w:rsidR="00A26F81" w:rsidRPr="00BB1109" w:rsidRDefault="00A26F81">
            <w:pPr>
              <w:widowControl w:val="0"/>
              <w:autoSpaceDE w:val="0"/>
              <w:autoSpaceDN w:val="0"/>
              <w:jc w:val="center"/>
              <w:rPr>
                <w:rFonts w:ascii="Calibri" w:eastAsia="Calibri" w:hAnsi="Calibri"/>
                <w:sz w:val="2"/>
                <w:szCs w:val="2"/>
              </w:rPr>
            </w:pPr>
          </w:p>
        </w:tc>
        <w:tc>
          <w:tcPr>
            <w:tcW w:w="1176" w:type="dxa"/>
            <w:vAlign w:val="center"/>
          </w:tcPr>
          <w:p w14:paraId="575773DB" w14:textId="77777777" w:rsidR="00A26F81" w:rsidRPr="00BB1109" w:rsidRDefault="00A26F81">
            <w:pPr>
              <w:pStyle w:val="TableParagraph"/>
              <w:jc w:val="center"/>
              <w:rPr>
                <w:rFonts w:ascii="Times New Roman"/>
                <w:sz w:val="14"/>
              </w:rPr>
            </w:pPr>
          </w:p>
        </w:tc>
        <w:tc>
          <w:tcPr>
            <w:tcW w:w="2236" w:type="dxa"/>
            <w:vAlign w:val="center"/>
          </w:tcPr>
          <w:p w14:paraId="51046CDA" w14:textId="77777777" w:rsidR="00A26F81" w:rsidRPr="00BB1109" w:rsidRDefault="00A26F81">
            <w:pPr>
              <w:pStyle w:val="TableParagraph"/>
              <w:spacing w:before="65"/>
              <w:ind w:left="144"/>
              <w:jc w:val="center"/>
              <w:rPr>
                <w:sz w:val="14"/>
              </w:rPr>
            </w:pPr>
          </w:p>
        </w:tc>
      </w:tr>
    </w:tbl>
    <w:tbl>
      <w:tblPr>
        <w:tblpPr w:leftFromText="141" w:rightFromText="141" w:vertAnchor="text" w:horzAnchor="page" w:tblpX="541" w:tblpY="357"/>
        <w:tblW w:w="8219"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415"/>
        <w:gridCol w:w="1559"/>
        <w:gridCol w:w="3118"/>
        <w:gridCol w:w="567"/>
        <w:gridCol w:w="1560"/>
      </w:tblGrid>
      <w:tr w:rsidR="00A26F81" w:rsidRPr="00BB1109" w14:paraId="343E7CAB" w14:textId="77777777">
        <w:trPr>
          <w:trHeight w:val="302"/>
        </w:trPr>
        <w:tc>
          <w:tcPr>
            <w:tcW w:w="2974" w:type="dxa"/>
            <w:gridSpan w:val="2"/>
            <w:shd w:val="clear" w:color="auto" w:fill="EEE7E7"/>
            <w:vAlign w:val="center"/>
          </w:tcPr>
          <w:p w14:paraId="3287110D" w14:textId="77777777" w:rsidR="00A26F81" w:rsidRPr="00BB1109" w:rsidRDefault="00A26F81">
            <w:pPr>
              <w:pStyle w:val="TableParagraph"/>
              <w:spacing w:line="156" w:lineRule="exact"/>
              <w:ind w:left="110"/>
              <w:jc w:val="center"/>
              <w:rPr>
                <w:b/>
                <w:sz w:val="14"/>
              </w:rPr>
            </w:pPr>
            <w:r w:rsidRPr="00BB1109">
              <w:rPr>
                <w:b/>
                <w:color w:val="585353"/>
                <w:sz w:val="14"/>
              </w:rPr>
              <w:t>GROSSESSE</w:t>
            </w:r>
            <w:r w:rsidRPr="00BB1109">
              <w:rPr>
                <w:b/>
                <w:color w:val="585353"/>
                <w:spacing w:val="-4"/>
                <w:sz w:val="14"/>
              </w:rPr>
              <w:t xml:space="preserve"> </w:t>
            </w:r>
            <w:r w:rsidRPr="00BB1109">
              <w:rPr>
                <w:b/>
                <w:color w:val="585353"/>
                <w:sz w:val="14"/>
              </w:rPr>
              <w:t>/</w:t>
            </w:r>
            <w:r w:rsidRPr="00BB1109">
              <w:rPr>
                <w:b/>
                <w:color w:val="585353"/>
                <w:spacing w:val="-4"/>
                <w:sz w:val="14"/>
              </w:rPr>
              <w:t xml:space="preserve"> </w:t>
            </w:r>
            <w:r w:rsidRPr="00BB1109">
              <w:rPr>
                <w:b/>
                <w:color w:val="585353"/>
                <w:spacing w:val="-2"/>
                <w:sz w:val="14"/>
              </w:rPr>
              <w:t>ALLAITEMENT</w:t>
            </w:r>
          </w:p>
        </w:tc>
        <w:tc>
          <w:tcPr>
            <w:tcW w:w="5245" w:type="dxa"/>
            <w:gridSpan w:val="3"/>
            <w:shd w:val="clear" w:color="auto" w:fill="EEE7E7"/>
            <w:vAlign w:val="center"/>
          </w:tcPr>
          <w:p w14:paraId="02A5F897" w14:textId="77777777" w:rsidR="00A26F81" w:rsidRPr="00BB1109" w:rsidRDefault="00A26F81">
            <w:pPr>
              <w:pStyle w:val="TableParagraph"/>
              <w:spacing w:line="156" w:lineRule="exact"/>
              <w:ind w:left="109"/>
              <w:jc w:val="center"/>
              <w:rPr>
                <w:b/>
                <w:sz w:val="14"/>
              </w:rPr>
            </w:pPr>
            <w:r w:rsidRPr="00BB1109">
              <w:rPr>
                <w:b/>
                <w:color w:val="585353"/>
                <w:sz w:val="14"/>
              </w:rPr>
              <w:t>SI</w:t>
            </w:r>
            <w:r w:rsidRPr="00BB1109">
              <w:rPr>
                <w:b/>
                <w:color w:val="585353"/>
                <w:spacing w:val="-4"/>
                <w:sz w:val="14"/>
              </w:rPr>
              <w:t xml:space="preserve"> </w:t>
            </w:r>
            <w:r w:rsidRPr="00BB1109">
              <w:rPr>
                <w:b/>
                <w:color w:val="585353"/>
                <w:sz w:val="14"/>
              </w:rPr>
              <w:t>GROSSESSE,</w:t>
            </w:r>
            <w:r w:rsidRPr="00BB1109">
              <w:rPr>
                <w:b/>
                <w:color w:val="585353"/>
                <w:spacing w:val="-4"/>
                <w:sz w:val="14"/>
              </w:rPr>
              <w:t xml:space="preserve"> </w:t>
            </w:r>
            <w:r w:rsidRPr="00BB1109">
              <w:rPr>
                <w:b/>
                <w:color w:val="585353"/>
                <w:sz w:val="14"/>
              </w:rPr>
              <w:t>AGE</w:t>
            </w:r>
            <w:r w:rsidRPr="00BB1109">
              <w:rPr>
                <w:b/>
                <w:color w:val="585353"/>
                <w:spacing w:val="-4"/>
                <w:sz w:val="14"/>
              </w:rPr>
              <w:t xml:space="preserve"> </w:t>
            </w:r>
            <w:r w:rsidRPr="00BB1109">
              <w:rPr>
                <w:b/>
                <w:color w:val="585353"/>
                <w:spacing w:val="-2"/>
                <w:sz w:val="14"/>
              </w:rPr>
              <w:t>GESTATIONNEL</w:t>
            </w:r>
          </w:p>
        </w:tc>
      </w:tr>
      <w:tr w:rsidR="00A26F81" w:rsidRPr="00BB1109" w14:paraId="44A79493" w14:textId="77777777">
        <w:trPr>
          <w:trHeight w:val="302"/>
        </w:trPr>
        <w:tc>
          <w:tcPr>
            <w:tcW w:w="1415" w:type="dxa"/>
            <w:shd w:val="clear" w:color="auto" w:fill="FFFFFF"/>
            <w:vAlign w:val="center"/>
          </w:tcPr>
          <w:p w14:paraId="5C416E5C" w14:textId="77777777" w:rsidR="00A26F81" w:rsidRPr="00BB1109" w:rsidRDefault="00A26F81" w:rsidP="00FA7224">
            <w:pPr>
              <w:pStyle w:val="TableParagraph"/>
              <w:numPr>
                <w:ilvl w:val="0"/>
                <w:numId w:val="25"/>
              </w:numPr>
              <w:tabs>
                <w:tab w:val="left" w:pos="346"/>
              </w:tabs>
              <w:spacing w:line="282" w:lineRule="exact"/>
              <w:jc w:val="center"/>
              <w:rPr>
                <w:bCs/>
                <w:sz w:val="14"/>
              </w:rPr>
            </w:pPr>
            <w:r w:rsidRPr="00BB1109">
              <w:rPr>
                <w:bCs/>
                <w:color w:val="585353"/>
                <w:spacing w:val="-5"/>
                <w:sz w:val="14"/>
              </w:rPr>
              <w:t>OUI</w:t>
            </w:r>
          </w:p>
        </w:tc>
        <w:tc>
          <w:tcPr>
            <w:tcW w:w="1559" w:type="dxa"/>
            <w:shd w:val="clear" w:color="auto" w:fill="FFFFFF"/>
            <w:vAlign w:val="center"/>
          </w:tcPr>
          <w:p w14:paraId="55339FC7" w14:textId="77777777" w:rsidR="00A26F81" w:rsidRPr="00BB1109" w:rsidRDefault="00A26F81" w:rsidP="00FA7224">
            <w:pPr>
              <w:pStyle w:val="TableParagraph"/>
              <w:numPr>
                <w:ilvl w:val="0"/>
                <w:numId w:val="24"/>
              </w:numPr>
              <w:tabs>
                <w:tab w:val="left" w:pos="346"/>
              </w:tabs>
              <w:spacing w:line="282" w:lineRule="exact"/>
              <w:jc w:val="center"/>
              <w:rPr>
                <w:bCs/>
                <w:sz w:val="14"/>
              </w:rPr>
            </w:pPr>
            <w:r w:rsidRPr="00BB1109">
              <w:rPr>
                <w:bCs/>
                <w:color w:val="585353"/>
                <w:spacing w:val="-5"/>
                <w:sz w:val="14"/>
              </w:rPr>
              <w:t>NON</w:t>
            </w:r>
          </w:p>
        </w:tc>
        <w:tc>
          <w:tcPr>
            <w:tcW w:w="3118" w:type="dxa"/>
            <w:vAlign w:val="center"/>
          </w:tcPr>
          <w:p w14:paraId="388585C3" w14:textId="77777777" w:rsidR="00A26F81" w:rsidRPr="00BB1109" w:rsidRDefault="00A26F81">
            <w:pPr>
              <w:pStyle w:val="TableParagraph"/>
              <w:jc w:val="center"/>
              <w:rPr>
                <w:rFonts w:ascii="Times New Roman"/>
                <w:sz w:val="14"/>
              </w:rPr>
            </w:pPr>
          </w:p>
        </w:tc>
        <w:tc>
          <w:tcPr>
            <w:tcW w:w="567" w:type="dxa"/>
            <w:shd w:val="clear" w:color="auto" w:fill="EEE7E7"/>
            <w:vAlign w:val="center"/>
          </w:tcPr>
          <w:p w14:paraId="756955F7" w14:textId="77777777" w:rsidR="00A26F81" w:rsidRPr="00BB1109" w:rsidRDefault="00A26F81">
            <w:pPr>
              <w:pStyle w:val="TableParagraph"/>
              <w:spacing w:before="10"/>
              <w:rPr>
                <w:b/>
                <w:sz w:val="14"/>
              </w:rPr>
            </w:pPr>
            <w:r w:rsidRPr="00BB1109">
              <w:rPr>
                <w:b/>
                <w:color w:val="585353"/>
                <w:spacing w:val="-2"/>
                <w:sz w:val="14"/>
              </w:rPr>
              <w:t xml:space="preserve">  UNITE</w:t>
            </w:r>
          </w:p>
        </w:tc>
        <w:tc>
          <w:tcPr>
            <w:tcW w:w="1560" w:type="dxa"/>
            <w:vAlign w:val="center"/>
          </w:tcPr>
          <w:p w14:paraId="6513D38C" w14:textId="77777777" w:rsidR="00A26F81" w:rsidRPr="00BB1109" w:rsidRDefault="00A26F81">
            <w:pPr>
              <w:pStyle w:val="TableParagraph"/>
              <w:jc w:val="center"/>
              <w:rPr>
                <w:rFonts w:ascii="Times New Roman"/>
                <w:sz w:val="14"/>
              </w:rPr>
            </w:pPr>
          </w:p>
        </w:tc>
      </w:tr>
    </w:tbl>
    <w:p w14:paraId="6BFBA8C3" w14:textId="77777777" w:rsidR="00A26F81" w:rsidRPr="00BB1109" w:rsidRDefault="00A26F81" w:rsidP="00A26F81"/>
    <w:p w14:paraId="3086271E" w14:textId="77777777" w:rsidR="00A26F81" w:rsidRPr="00BB1109" w:rsidRDefault="00A26F81" w:rsidP="00A26F81"/>
    <w:p w14:paraId="2597817E" w14:textId="7279A15F" w:rsidR="00A26F81" w:rsidRPr="00BB1109" w:rsidRDefault="00A26F81" w:rsidP="00A26F81"/>
    <w:p w14:paraId="3F30AEED" w14:textId="0DDC9E19" w:rsidR="00543C06" w:rsidRPr="00BB1109" w:rsidRDefault="00543C06" w:rsidP="00A26F81">
      <w:r w:rsidRPr="007260A6">
        <w:t>Veuillez noter qu’une fiche spécifique à compléter sera adressée par le laboratoire au Professionnel de Santé en cas de</w:t>
      </w:r>
      <w:r w:rsidR="00B40224" w:rsidRPr="007260A6">
        <w:t xml:space="preserve"> signalement d’une</w:t>
      </w:r>
      <w:r w:rsidRPr="007260A6">
        <w:t xml:space="preserve"> grossesse  </w:t>
      </w:r>
    </w:p>
    <w:tbl>
      <w:tblPr>
        <w:tblW w:w="10760" w:type="dxa"/>
        <w:tblInd w:w="-571"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415"/>
        <w:gridCol w:w="3785"/>
        <w:gridCol w:w="1885"/>
        <w:gridCol w:w="401"/>
        <w:gridCol w:w="307"/>
        <w:gridCol w:w="2967"/>
      </w:tblGrid>
      <w:tr w:rsidR="00A26F81" w:rsidRPr="00BB1109" w14:paraId="76F5751B" w14:textId="77777777">
        <w:trPr>
          <w:trHeight w:val="1323"/>
        </w:trPr>
        <w:tc>
          <w:tcPr>
            <w:tcW w:w="1415" w:type="dxa"/>
            <w:shd w:val="clear" w:color="auto" w:fill="EEE7E7"/>
            <w:vAlign w:val="center"/>
          </w:tcPr>
          <w:p w14:paraId="404F7F36" w14:textId="77777777" w:rsidR="00A26F81" w:rsidRPr="00BB1109" w:rsidRDefault="00A26F81">
            <w:pPr>
              <w:pStyle w:val="TableParagraph"/>
              <w:ind w:left="110"/>
              <w:jc w:val="center"/>
              <w:rPr>
                <w:b/>
                <w:sz w:val="14"/>
                <w:lang w:val="fr-FR"/>
              </w:rPr>
            </w:pPr>
            <w:r w:rsidRPr="00BB1109">
              <w:rPr>
                <w:b/>
                <w:color w:val="585353"/>
                <w:spacing w:val="-6"/>
                <w:sz w:val="14"/>
                <w:lang w:val="fr-FR"/>
              </w:rPr>
              <w:t xml:space="preserve">DESCRIPTION DE L’EVENEMENT INDESIRABLE </w:t>
            </w:r>
          </w:p>
        </w:tc>
        <w:tc>
          <w:tcPr>
            <w:tcW w:w="3785" w:type="dxa"/>
            <w:vAlign w:val="center"/>
          </w:tcPr>
          <w:p w14:paraId="44D01C8C" w14:textId="77777777" w:rsidR="00A26F81" w:rsidRPr="00BB1109" w:rsidRDefault="00A26F81">
            <w:pPr>
              <w:pStyle w:val="TableParagraph"/>
              <w:jc w:val="center"/>
              <w:rPr>
                <w:rFonts w:ascii="Times New Roman"/>
                <w:sz w:val="14"/>
                <w:lang w:val="fr-FR"/>
              </w:rPr>
            </w:pPr>
          </w:p>
        </w:tc>
        <w:tc>
          <w:tcPr>
            <w:tcW w:w="1885" w:type="dxa"/>
            <w:shd w:val="clear" w:color="auto" w:fill="FFFFFF"/>
            <w:vAlign w:val="center"/>
          </w:tcPr>
          <w:p w14:paraId="7EE41034" w14:textId="77777777" w:rsidR="00A26F81" w:rsidRPr="00BB1109" w:rsidRDefault="00A26F81" w:rsidP="00FA7224">
            <w:pPr>
              <w:pStyle w:val="TableParagraph"/>
              <w:numPr>
                <w:ilvl w:val="0"/>
                <w:numId w:val="23"/>
              </w:numPr>
              <w:tabs>
                <w:tab w:val="left" w:pos="342"/>
              </w:tabs>
              <w:spacing w:line="290" w:lineRule="exact"/>
              <w:jc w:val="center"/>
              <w:rPr>
                <w:bCs/>
                <w:sz w:val="14"/>
              </w:rPr>
            </w:pPr>
            <w:r w:rsidRPr="00BB1109">
              <w:rPr>
                <w:bCs/>
                <w:color w:val="585353"/>
                <w:sz w:val="14"/>
              </w:rPr>
              <w:t>EVENEMENT GRAVE</w:t>
            </w:r>
            <w:r w:rsidRPr="00BB1109">
              <w:rPr>
                <w:bCs/>
                <w:color w:val="585353"/>
                <w:spacing w:val="-5"/>
                <w:sz w:val="14"/>
              </w:rPr>
              <w:t>*</w:t>
            </w:r>
          </w:p>
          <w:p w14:paraId="0E4EA9EF" w14:textId="77777777" w:rsidR="00A26F81" w:rsidRPr="00BB1109" w:rsidRDefault="00A26F81">
            <w:pPr>
              <w:pStyle w:val="TableParagraph"/>
              <w:tabs>
                <w:tab w:val="left" w:pos="342"/>
              </w:tabs>
              <w:ind w:left="108"/>
              <w:jc w:val="center"/>
              <w:rPr>
                <w:b/>
                <w:i/>
                <w:iCs/>
                <w:sz w:val="14"/>
                <w:lang w:val="fr-FR"/>
              </w:rPr>
            </w:pPr>
            <w:r w:rsidRPr="00BB1109">
              <w:rPr>
                <w:bCs/>
                <w:i/>
                <w:iCs/>
                <w:color w:val="585353"/>
                <w:spacing w:val="-5"/>
                <w:sz w:val="14"/>
                <w:lang w:val="fr-FR"/>
              </w:rPr>
              <w:t>Merci de compléter au moins un des critères de gravité ci-dessous</w:t>
            </w:r>
          </w:p>
        </w:tc>
        <w:tc>
          <w:tcPr>
            <w:tcW w:w="708" w:type="dxa"/>
            <w:gridSpan w:val="2"/>
            <w:shd w:val="clear" w:color="auto" w:fill="EEE7E7"/>
            <w:vAlign w:val="center"/>
          </w:tcPr>
          <w:p w14:paraId="7AD9DFDB" w14:textId="77777777" w:rsidR="00A26F81" w:rsidRPr="00BB1109" w:rsidRDefault="00A26F81">
            <w:pPr>
              <w:pStyle w:val="TableParagraph"/>
              <w:spacing w:line="156" w:lineRule="exact"/>
              <w:ind w:left="217" w:right="210"/>
              <w:jc w:val="center"/>
              <w:rPr>
                <w:b/>
                <w:sz w:val="14"/>
              </w:rPr>
            </w:pPr>
            <w:r w:rsidRPr="00BB1109">
              <w:rPr>
                <w:b/>
                <w:color w:val="585353"/>
                <w:spacing w:val="-5"/>
                <w:sz w:val="14"/>
              </w:rPr>
              <w:t>OU</w:t>
            </w:r>
          </w:p>
        </w:tc>
        <w:tc>
          <w:tcPr>
            <w:tcW w:w="2967" w:type="dxa"/>
            <w:shd w:val="clear" w:color="auto" w:fill="FFFFFF"/>
            <w:vAlign w:val="center"/>
          </w:tcPr>
          <w:p w14:paraId="136DD0F1" w14:textId="77777777" w:rsidR="00A26F81" w:rsidRPr="00BB1109" w:rsidRDefault="00A26F81" w:rsidP="00FA7224">
            <w:pPr>
              <w:pStyle w:val="TableParagraph"/>
              <w:numPr>
                <w:ilvl w:val="0"/>
                <w:numId w:val="22"/>
              </w:numPr>
              <w:tabs>
                <w:tab w:val="left" w:pos="472"/>
              </w:tabs>
              <w:spacing w:line="290" w:lineRule="exact"/>
              <w:jc w:val="center"/>
              <w:rPr>
                <w:bCs/>
                <w:sz w:val="14"/>
              </w:rPr>
            </w:pPr>
            <w:r w:rsidRPr="00BB1109">
              <w:rPr>
                <w:bCs/>
                <w:color w:val="585353"/>
                <w:spacing w:val="-2"/>
                <w:sz w:val="14"/>
              </w:rPr>
              <w:t xml:space="preserve">EVENEMENT </w:t>
            </w:r>
            <w:proofErr w:type="gramStart"/>
            <w:r w:rsidRPr="00BB1109">
              <w:rPr>
                <w:bCs/>
                <w:color w:val="585353"/>
                <w:spacing w:val="-2"/>
                <w:sz w:val="14"/>
              </w:rPr>
              <w:t>NON GRAVE</w:t>
            </w:r>
            <w:proofErr w:type="gramEnd"/>
          </w:p>
        </w:tc>
      </w:tr>
      <w:tr w:rsidR="00A26F81" w:rsidRPr="00BB1109" w14:paraId="1200A117" w14:textId="77777777">
        <w:trPr>
          <w:trHeight w:val="321"/>
        </w:trPr>
        <w:tc>
          <w:tcPr>
            <w:tcW w:w="1415" w:type="dxa"/>
            <w:vMerge w:val="restart"/>
            <w:shd w:val="clear" w:color="auto" w:fill="EEE7E7"/>
            <w:vAlign w:val="center"/>
          </w:tcPr>
          <w:p w14:paraId="419A788E" w14:textId="77777777" w:rsidR="00A26F81" w:rsidRPr="00BB1109" w:rsidRDefault="00A26F81">
            <w:pPr>
              <w:pStyle w:val="TableParagraph"/>
              <w:jc w:val="center"/>
              <w:rPr>
                <w:b/>
                <w:sz w:val="14"/>
              </w:rPr>
            </w:pPr>
            <w:r w:rsidRPr="00BB1109">
              <w:rPr>
                <w:b/>
                <w:color w:val="585353"/>
                <w:spacing w:val="-2"/>
                <w:sz w:val="14"/>
              </w:rPr>
              <w:t>*CRITERE DE GRAVITE</w:t>
            </w:r>
          </w:p>
        </w:tc>
        <w:tc>
          <w:tcPr>
            <w:tcW w:w="3785" w:type="dxa"/>
            <w:shd w:val="clear" w:color="auto" w:fill="FFFFFF"/>
            <w:vAlign w:val="center"/>
          </w:tcPr>
          <w:p w14:paraId="5E0FC137" w14:textId="77777777" w:rsidR="00A26F81" w:rsidRPr="00BB1109" w:rsidRDefault="00A26F81" w:rsidP="00FA7224">
            <w:pPr>
              <w:pStyle w:val="TableParagraph"/>
              <w:numPr>
                <w:ilvl w:val="0"/>
                <w:numId w:val="21"/>
              </w:numPr>
              <w:tabs>
                <w:tab w:val="left" w:pos="359"/>
              </w:tabs>
              <w:spacing w:line="290" w:lineRule="exact"/>
              <w:jc w:val="center"/>
              <w:rPr>
                <w:sz w:val="14"/>
                <w:lang w:val="fr-FR"/>
              </w:rPr>
            </w:pPr>
            <w:r w:rsidRPr="00BB1109">
              <w:rPr>
                <w:color w:val="585353"/>
                <w:sz w:val="14"/>
                <w:lang w:val="fr-FR"/>
              </w:rPr>
              <w:t>MISE EN JEU DU PRONOSTIC VITAL</w:t>
            </w:r>
          </w:p>
        </w:tc>
        <w:tc>
          <w:tcPr>
            <w:tcW w:w="5560" w:type="dxa"/>
            <w:gridSpan w:val="4"/>
            <w:shd w:val="clear" w:color="auto" w:fill="FFFFFF"/>
            <w:vAlign w:val="center"/>
          </w:tcPr>
          <w:p w14:paraId="1D744ED2" w14:textId="77777777" w:rsidR="00A26F81" w:rsidRPr="00BB1109" w:rsidRDefault="00A26F81" w:rsidP="00FA7224">
            <w:pPr>
              <w:pStyle w:val="TableParagraph"/>
              <w:numPr>
                <w:ilvl w:val="0"/>
                <w:numId w:val="20"/>
              </w:numPr>
              <w:tabs>
                <w:tab w:val="left" w:pos="342"/>
              </w:tabs>
              <w:spacing w:line="290" w:lineRule="exact"/>
              <w:jc w:val="center"/>
              <w:rPr>
                <w:sz w:val="14"/>
              </w:rPr>
            </w:pPr>
            <w:r w:rsidRPr="00BB1109">
              <w:rPr>
                <w:color w:val="585353"/>
                <w:sz w:val="14"/>
              </w:rPr>
              <w:t>DECES</w:t>
            </w:r>
          </w:p>
        </w:tc>
      </w:tr>
      <w:tr w:rsidR="00A26F81" w:rsidRPr="00BB1109" w14:paraId="1551465A" w14:textId="77777777">
        <w:trPr>
          <w:trHeight w:val="481"/>
        </w:trPr>
        <w:tc>
          <w:tcPr>
            <w:tcW w:w="1415" w:type="dxa"/>
            <w:vMerge/>
            <w:tcBorders>
              <w:top w:val="nil"/>
            </w:tcBorders>
            <w:shd w:val="clear" w:color="auto" w:fill="EEE7E7"/>
            <w:vAlign w:val="center"/>
          </w:tcPr>
          <w:p w14:paraId="3D3097D1" w14:textId="77777777" w:rsidR="00A26F81" w:rsidRPr="00BB1109" w:rsidRDefault="00A26F81">
            <w:pPr>
              <w:widowControl w:val="0"/>
              <w:autoSpaceDE w:val="0"/>
              <w:autoSpaceDN w:val="0"/>
              <w:jc w:val="center"/>
              <w:rPr>
                <w:rFonts w:ascii="Calibri" w:eastAsia="Calibri" w:hAnsi="Calibri"/>
                <w:sz w:val="2"/>
                <w:szCs w:val="2"/>
              </w:rPr>
            </w:pPr>
          </w:p>
        </w:tc>
        <w:tc>
          <w:tcPr>
            <w:tcW w:w="3785" w:type="dxa"/>
            <w:shd w:val="clear" w:color="auto" w:fill="FFFFFF"/>
            <w:vAlign w:val="center"/>
          </w:tcPr>
          <w:p w14:paraId="0C3D0A11" w14:textId="77777777" w:rsidR="00A26F81" w:rsidRPr="00BB1109" w:rsidRDefault="00A26F81" w:rsidP="00FA7224">
            <w:pPr>
              <w:pStyle w:val="TableParagraph"/>
              <w:numPr>
                <w:ilvl w:val="0"/>
                <w:numId w:val="19"/>
              </w:numPr>
              <w:tabs>
                <w:tab w:val="left" w:pos="359"/>
              </w:tabs>
              <w:ind w:left="363" w:hanging="238"/>
              <w:jc w:val="center"/>
              <w:rPr>
                <w:sz w:val="14"/>
                <w:lang w:val="fr-FR"/>
              </w:rPr>
            </w:pPr>
            <w:r w:rsidRPr="00BB1109">
              <w:rPr>
                <w:color w:val="585353"/>
                <w:sz w:val="14"/>
                <w:lang w:val="fr-FR"/>
              </w:rPr>
              <w:t>HOSPITALISATION OU PROLONGATION D’HOSPITALISATION</w:t>
            </w:r>
          </w:p>
        </w:tc>
        <w:tc>
          <w:tcPr>
            <w:tcW w:w="2593" w:type="dxa"/>
            <w:gridSpan w:val="3"/>
            <w:shd w:val="clear" w:color="auto" w:fill="EEE7E7"/>
            <w:vAlign w:val="center"/>
          </w:tcPr>
          <w:p w14:paraId="1CB7D930" w14:textId="77777777" w:rsidR="00A26F81" w:rsidRPr="00BB1109" w:rsidRDefault="00A26F81">
            <w:pPr>
              <w:pStyle w:val="TableParagraph"/>
              <w:spacing w:line="156" w:lineRule="exact"/>
              <w:jc w:val="center"/>
              <w:rPr>
                <w:sz w:val="14"/>
              </w:rPr>
            </w:pPr>
            <w:r w:rsidRPr="00BB1109">
              <w:rPr>
                <w:color w:val="585353"/>
                <w:sz w:val="14"/>
              </w:rPr>
              <w:t>DATE DU DECES</w:t>
            </w:r>
          </w:p>
        </w:tc>
        <w:tc>
          <w:tcPr>
            <w:tcW w:w="2967" w:type="dxa"/>
            <w:vAlign w:val="center"/>
          </w:tcPr>
          <w:p w14:paraId="5413C3F4" w14:textId="77777777" w:rsidR="00A26F81" w:rsidRPr="00BB1109" w:rsidRDefault="00A26F81">
            <w:pPr>
              <w:pStyle w:val="TableParagraph"/>
              <w:spacing w:before="65"/>
              <w:ind w:left="178"/>
              <w:jc w:val="center"/>
              <w:rPr>
                <w:sz w:val="14"/>
              </w:rPr>
            </w:pPr>
          </w:p>
        </w:tc>
      </w:tr>
      <w:tr w:rsidR="00A26F81" w:rsidRPr="00BB1109" w14:paraId="643CE4CB" w14:textId="77777777">
        <w:trPr>
          <w:trHeight w:val="292"/>
        </w:trPr>
        <w:tc>
          <w:tcPr>
            <w:tcW w:w="1415" w:type="dxa"/>
            <w:vMerge/>
            <w:tcBorders>
              <w:top w:val="nil"/>
            </w:tcBorders>
            <w:shd w:val="clear" w:color="auto" w:fill="EEE7E7"/>
            <w:vAlign w:val="center"/>
          </w:tcPr>
          <w:p w14:paraId="6A04B4F2" w14:textId="77777777" w:rsidR="00A26F81" w:rsidRPr="00BB1109" w:rsidRDefault="00A26F81">
            <w:pPr>
              <w:widowControl w:val="0"/>
              <w:autoSpaceDE w:val="0"/>
              <w:autoSpaceDN w:val="0"/>
              <w:jc w:val="center"/>
              <w:rPr>
                <w:rFonts w:ascii="Calibri" w:eastAsia="Calibri" w:hAnsi="Calibri"/>
                <w:sz w:val="2"/>
                <w:szCs w:val="2"/>
              </w:rPr>
            </w:pPr>
          </w:p>
        </w:tc>
        <w:tc>
          <w:tcPr>
            <w:tcW w:w="3785" w:type="dxa"/>
            <w:shd w:val="clear" w:color="auto" w:fill="FFFFFF"/>
            <w:vAlign w:val="center"/>
          </w:tcPr>
          <w:p w14:paraId="519EA857" w14:textId="77777777" w:rsidR="00A26F81" w:rsidRPr="00BB1109" w:rsidRDefault="00A26F81" w:rsidP="00FA7224">
            <w:pPr>
              <w:pStyle w:val="TableParagraph"/>
              <w:numPr>
                <w:ilvl w:val="0"/>
                <w:numId w:val="18"/>
              </w:numPr>
              <w:tabs>
                <w:tab w:val="left" w:pos="359"/>
              </w:tabs>
              <w:spacing w:line="272" w:lineRule="exact"/>
              <w:jc w:val="center"/>
              <w:rPr>
                <w:sz w:val="14"/>
              </w:rPr>
            </w:pPr>
            <w:r w:rsidRPr="00BB1109">
              <w:rPr>
                <w:color w:val="585353"/>
                <w:sz w:val="14"/>
              </w:rPr>
              <w:t>ANOMALIE OU MALFORMATION CONGENITALE</w:t>
            </w:r>
          </w:p>
        </w:tc>
        <w:tc>
          <w:tcPr>
            <w:tcW w:w="2593" w:type="dxa"/>
            <w:gridSpan w:val="3"/>
            <w:shd w:val="clear" w:color="auto" w:fill="EEE7E7"/>
            <w:vAlign w:val="center"/>
          </w:tcPr>
          <w:p w14:paraId="4EACF82F" w14:textId="77777777" w:rsidR="00A26F81" w:rsidRPr="00BB1109" w:rsidRDefault="00A26F81">
            <w:pPr>
              <w:pStyle w:val="TableParagraph"/>
              <w:spacing w:line="156" w:lineRule="exact"/>
              <w:jc w:val="center"/>
              <w:rPr>
                <w:sz w:val="14"/>
              </w:rPr>
            </w:pPr>
            <w:r w:rsidRPr="00BB1109">
              <w:rPr>
                <w:color w:val="585353"/>
                <w:sz w:val="14"/>
              </w:rPr>
              <w:t>CAUSE DU DECES</w:t>
            </w:r>
          </w:p>
        </w:tc>
        <w:tc>
          <w:tcPr>
            <w:tcW w:w="2967" w:type="dxa"/>
            <w:vAlign w:val="center"/>
          </w:tcPr>
          <w:p w14:paraId="5CB9F019" w14:textId="77777777" w:rsidR="00A26F81" w:rsidRPr="00BB1109" w:rsidRDefault="00A26F81">
            <w:pPr>
              <w:pStyle w:val="TableParagraph"/>
              <w:jc w:val="center"/>
              <w:rPr>
                <w:rFonts w:ascii="Times New Roman"/>
                <w:sz w:val="14"/>
              </w:rPr>
            </w:pPr>
          </w:p>
        </w:tc>
      </w:tr>
      <w:tr w:rsidR="00A26F81" w:rsidRPr="00BB1109" w14:paraId="7E3080AE" w14:textId="77777777">
        <w:trPr>
          <w:trHeight w:val="292"/>
        </w:trPr>
        <w:tc>
          <w:tcPr>
            <w:tcW w:w="1415" w:type="dxa"/>
            <w:vMerge/>
            <w:tcBorders>
              <w:top w:val="nil"/>
            </w:tcBorders>
            <w:shd w:val="clear" w:color="auto" w:fill="EEE7E7"/>
            <w:vAlign w:val="center"/>
          </w:tcPr>
          <w:p w14:paraId="0F22274D" w14:textId="77777777" w:rsidR="00A26F81" w:rsidRPr="00BB1109" w:rsidRDefault="00A26F81">
            <w:pPr>
              <w:widowControl w:val="0"/>
              <w:autoSpaceDE w:val="0"/>
              <w:autoSpaceDN w:val="0"/>
              <w:jc w:val="center"/>
              <w:rPr>
                <w:rFonts w:ascii="Calibri" w:eastAsia="Calibri" w:hAnsi="Calibri"/>
                <w:sz w:val="2"/>
                <w:szCs w:val="2"/>
              </w:rPr>
            </w:pPr>
          </w:p>
        </w:tc>
        <w:tc>
          <w:tcPr>
            <w:tcW w:w="3785" w:type="dxa"/>
            <w:shd w:val="clear" w:color="auto" w:fill="FFFFFF"/>
            <w:vAlign w:val="center"/>
          </w:tcPr>
          <w:p w14:paraId="2C4A6980" w14:textId="77777777" w:rsidR="00A26F81" w:rsidRPr="00BB1109" w:rsidRDefault="00A26F81" w:rsidP="00FA7224">
            <w:pPr>
              <w:pStyle w:val="TableParagraph"/>
              <w:numPr>
                <w:ilvl w:val="0"/>
                <w:numId w:val="17"/>
              </w:numPr>
              <w:tabs>
                <w:tab w:val="left" w:pos="359"/>
              </w:tabs>
              <w:spacing w:line="272" w:lineRule="exact"/>
              <w:jc w:val="center"/>
              <w:rPr>
                <w:sz w:val="14"/>
              </w:rPr>
            </w:pPr>
            <w:r w:rsidRPr="00BB1109">
              <w:rPr>
                <w:color w:val="585353"/>
                <w:sz w:val="14"/>
              </w:rPr>
              <w:t>INCAPACITE OU INVALIDITE PERMANENTE</w:t>
            </w:r>
          </w:p>
        </w:tc>
        <w:tc>
          <w:tcPr>
            <w:tcW w:w="2593" w:type="dxa"/>
            <w:gridSpan w:val="3"/>
            <w:shd w:val="clear" w:color="auto" w:fill="FFFFFF"/>
            <w:vAlign w:val="center"/>
          </w:tcPr>
          <w:p w14:paraId="3DBE13A4" w14:textId="77777777" w:rsidR="00A26F81" w:rsidRPr="00BB1109" w:rsidRDefault="00A26F81" w:rsidP="00FA7224">
            <w:pPr>
              <w:pStyle w:val="TableParagraph"/>
              <w:numPr>
                <w:ilvl w:val="0"/>
                <w:numId w:val="16"/>
              </w:numPr>
              <w:tabs>
                <w:tab w:val="left" w:pos="342"/>
              </w:tabs>
              <w:spacing w:line="272" w:lineRule="exact"/>
              <w:jc w:val="center"/>
              <w:rPr>
                <w:sz w:val="14"/>
              </w:rPr>
            </w:pPr>
            <w:r w:rsidRPr="00BB1109">
              <w:rPr>
                <w:color w:val="585353"/>
                <w:sz w:val="14"/>
              </w:rPr>
              <w:t>EI MEDICALEMENT SIGNIFICATIF</w:t>
            </w:r>
          </w:p>
        </w:tc>
        <w:tc>
          <w:tcPr>
            <w:tcW w:w="2967" w:type="dxa"/>
            <w:vAlign w:val="center"/>
          </w:tcPr>
          <w:p w14:paraId="400440A3" w14:textId="77777777" w:rsidR="00A26F81" w:rsidRPr="00BB1109" w:rsidRDefault="00A26F81">
            <w:pPr>
              <w:pStyle w:val="TableParagraph"/>
              <w:jc w:val="center"/>
              <w:rPr>
                <w:rFonts w:ascii="Times New Roman"/>
                <w:sz w:val="14"/>
              </w:rPr>
            </w:pPr>
          </w:p>
        </w:tc>
      </w:tr>
      <w:tr w:rsidR="00A26F81" w:rsidRPr="00BB1109" w14:paraId="1FE81AA8" w14:textId="77777777">
        <w:trPr>
          <w:trHeight w:val="258"/>
        </w:trPr>
        <w:tc>
          <w:tcPr>
            <w:tcW w:w="1415" w:type="dxa"/>
            <w:vMerge w:val="restart"/>
            <w:shd w:val="clear" w:color="auto" w:fill="EEE7E7"/>
            <w:vAlign w:val="center"/>
          </w:tcPr>
          <w:p w14:paraId="25C5A0C1" w14:textId="77777777" w:rsidR="00A26F81" w:rsidRPr="00BB1109" w:rsidRDefault="00A26F81">
            <w:pPr>
              <w:pStyle w:val="TableParagraph"/>
              <w:ind w:left="110"/>
              <w:jc w:val="center"/>
              <w:rPr>
                <w:b/>
                <w:sz w:val="14"/>
                <w:lang w:val="fr-FR"/>
              </w:rPr>
            </w:pPr>
            <w:r w:rsidRPr="00BB1109">
              <w:rPr>
                <w:b/>
                <w:color w:val="585353"/>
                <w:sz w:val="14"/>
                <w:lang w:val="fr-FR"/>
              </w:rPr>
              <w:t>DATE DE DEBUT DE L’EI</w:t>
            </w:r>
          </w:p>
        </w:tc>
        <w:tc>
          <w:tcPr>
            <w:tcW w:w="3785" w:type="dxa"/>
            <w:vMerge w:val="restart"/>
            <w:vAlign w:val="center"/>
          </w:tcPr>
          <w:p w14:paraId="29B4C43C" w14:textId="77777777" w:rsidR="00A26F81" w:rsidRPr="00BB1109" w:rsidRDefault="00A26F81">
            <w:pPr>
              <w:pStyle w:val="TableParagraph"/>
              <w:spacing w:line="156" w:lineRule="exact"/>
              <w:ind w:left="149"/>
              <w:jc w:val="center"/>
              <w:rPr>
                <w:sz w:val="14"/>
                <w:lang w:val="fr-FR"/>
              </w:rPr>
            </w:pPr>
          </w:p>
        </w:tc>
        <w:tc>
          <w:tcPr>
            <w:tcW w:w="5560" w:type="dxa"/>
            <w:gridSpan w:val="4"/>
            <w:shd w:val="clear" w:color="auto" w:fill="EEE7E7"/>
            <w:vAlign w:val="center"/>
          </w:tcPr>
          <w:p w14:paraId="16D90D83" w14:textId="77777777" w:rsidR="00A26F81" w:rsidRPr="00BB1109" w:rsidRDefault="00A26F81">
            <w:pPr>
              <w:pStyle w:val="TableParagraph"/>
              <w:spacing w:line="156" w:lineRule="exact"/>
              <w:jc w:val="center"/>
              <w:rPr>
                <w:b/>
                <w:sz w:val="14"/>
              </w:rPr>
            </w:pPr>
            <w:r w:rsidRPr="00BB1109">
              <w:rPr>
                <w:b/>
                <w:color w:val="585353"/>
                <w:sz w:val="14"/>
              </w:rPr>
              <w:t>EVOLUTION DE L’EI</w:t>
            </w:r>
          </w:p>
        </w:tc>
      </w:tr>
      <w:tr w:rsidR="00A26F81" w:rsidRPr="00BB1109" w14:paraId="352F5F07" w14:textId="77777777">
        <w:trPr>
          <w:trHeight w:val="292"/>
        </w:trPr>
        <w:tc>
          <w:tcPr>
            <w:tcW w:w="1415" w:type="dxa"/>
            <w:vMerge/>
            <w:tcBorders>
              <w:top w:val="nil"/>
            </w:tcBorders>
            <w:shd w:val="clear" w:color="auto" w:fill="EEE7E7"/>
            <w:vAlign w:val="center"/>
          </w:tcPr>
          <w:p w14:paraId="26535E1F" w14:textId="77777777" w:rsidR="00A26F81" w:rsidRPr="00BB1109" w:rsidRDefault="00A26F81">
            <w:pPr>
              <w:widowControl w:val="0"/>
              <w:autoSpaceDE w:val="0"/>
              <w:autoSpaceDN w:val="0"/>
              <w:jc w:val="center"/>
              <w:rPr>
                <w:rFonts w:ascii="Calibri" w:eastAsia="Calibri" w:hAnsi="Calibri"/>
                <w:sz w:val="2"/>
                <w:szCs w:val="2"/>
              </w:rPr>
            </w:pPr>
          </w:p>
        </w:tc>
        <w:tc>
          <w:tcPr>
            <w:tcW w:w="3785" w:type="dxa"/>
            <w:vMerge/>
            <w:tcBorders>
              <w:top w:val="nil"/>
            </w:tcBorders>
            <w:vAlign w:val="center"/>
          </w:tcPr>
          <w:p w14:paraId="674EA2DA" w14:textId="77777777" w:rsidR="00A26F81" w:rsidRPr="00BB1109" w:rsidRDefault="00A26F81">
            <w:pPr>
              <w:widowControl w:val="0"/>
              <w:autoSpaceDE w:val="0"/>
              <w:autoSpaceDN w:val="0"/>
              <w:jc w:val="center"/>
              <w:rPr>
                <w:rFonts w:ascii="Calibri" w:eastAsia="Calibri" w:hAnsi="Calibri"/>
                <w:sz w:val="2"/>
                <w:szCs w:val="2"/>
              </w:rPr>
            </w:pPr>
          </w:p>
        </w:tc>
        <w:tc>
          <w:tcPr>
            <w:tcW w:w="2286" w:type="dxa"/>
            <w:gridSpan w:val="2"/>
            <w:shd w:val="clear" w:color="auto" w:fill="FFFFFF"/>
            <w:vAlign w:val="center"/>
          </w:tcPr>
          <w:p w14:paraId="4ECA6BFF" w14:textId="77777777" w:rsidR="00A26F81" w:rsidRPr="00BB1109" w:rsidRDefault="00A26F81" w:rsidP="00FA7224">
            <w:pPr>
              <w:pStyle w:val="TableParagraph"/>
              <w:numPr>
                <w:ilvl w:val="0"/>
                <w:numId w:val="15"/>
              </w:numPr>
              <w:tabs>
                <w:tab w:val="left" w:pos="342"/>
              </w:tabs>
              <w:spacing w:line="272" w:lineRule="exact"/>
              <w:jc w:val="center"/>
              <w:rPr>
                <w:bCs/>
                <w:sz w:val="14"/>
              </w:rPr>
            </w:pPr>
            <w:r w:rsidRPr="00BB1109">
              <w:rPr>
                <w:bCs/>
                <w:color w:val="585353"/>
                <w:spacing w:val="-2"/>
                <w:sz w:val="14"/>
              </w:rPr>
              <w:t>RESOLU</w:t>
            </w:r>
          </w:p>
        </w:tc>
        <w:tc>
          <w:tcPr>
            <w:tcW w:w="3274" w:type="dxa"/>
            <w:gridSpan w:val="2"/>
            <w:shd w:val="clear" w:color="auto" w:fill="FFFFFF"/>
            <w:vAlign w:val="center"/>
          </w:tcPr>
          <w:p w14:paraId="469DF791" w14:textId="77777777" w:rsidR="00A26F81" w:rsidRPr="00BB1109" w:rsidRDefault="00A26F81" w:rsidP="00FA7224">
            <w:pPr>
              <w:pStyle w:val="TableParagraph"/>
              <w:numPr>
                <w:ilvl w:val="0"/>
                <w:numId w:val="14"/>
              </w:numPr>
              <w:tabs>
                <w:tab w:val="left" w:pos="343"/>
              </w:tabs>
              <w:spacing w:line="272" w:lineRule="exact"/>
              <w:jc w:val="center"/>
              <w:rPr>
                <w:bCs/>
                <w:sz w:val="14"/>
              </w:rPr>
            </w:pPr>
            <w:r w:rsidRPr="00BB1109">
              <w:rPr>
                <w:bCs/>
                <w:color w:val="585353"/>
                <w:sz w:val="14"/>
              </w:rPr>
              <w:t>RESOLU AVEC SEQUELLE(S)</w:t>
            </w:r>
          </w:p>
        </w:tc>
      </w:tr>
      <w:tr w:rsidR="00A26F81" w:rsidRPr="00BB1109" w14:paraId="72F59BD7" w14:textId="77777777">
        <w:trPr>
          <w:trHeight w:val="292"/>
        </w:trPr>
        <w:tc>
          <w:tcPr>
            <w:tcW w:w="1415" w:type="dxa"/>
            <w:vMerge w:val="restart"/>
            <w:shd w:val="clear" w:color="auto" w:fill="EEE7E7"/>
            <w:vAlign w:val="center"/>
          </w:tcPr>
          <w:p w14:paraId="755D51DA" w14:textId="77777777" w:rsidR="00A26F81" w:rsidRPr="00BB1109" w:rsidRDefault="00A26F81">
            <w:pPr>
              <w:pStyle w:val="TableParagraph"/>
              <w:spacing w:line="156" w:lineRule="exact"/>
              <w:ind w:left="110"/>
              <w:jc w:val="center"/>
              <w:rPr>
                <w:b/>
                <w:sz w:val="14"/>
                <w:lang w:val="fr-FR"/>
              </w:rPr>
            </w:pPr>
            <w:r w:rsidRPr="00BB1109">
              <w:rPr>
                <w:b/>
                <w:color w:val="585353"/>
                <w:sz w:val="14"/>
                <w:lang w:val="fr-FR"/>
              </w:rPr>
              <w:lastRenderedPageBreak/>
              <w:t>DATE DE FIN DE L’EI</w:t>
            </w:r>
          </w:p>
        </w:tc>
        <w:tc>
          <w:tcPr>
            <w:tcW w:w="3785" w:type="dxa"/>
            <w:vMerge w:val="restart"/>
            <w:vAlign w:val="center"/>
          </w:tcPr>
          <w:p w14:paraId="181A0EE2" w14:textId="77777777" w:rsidR="00A26F81" w:rsidRPr="00BB1109" w:rsidRDefault="00A26F81">
            <w:pPr>
              <w:pStyle w:val="TableParagraph"/>
              <w:spacing w:line="156" w:lineRule="exact"/>
              <w:ind w:left="149"/>
              <w:jc w:val="center"/>
              <w:rPr>
                <w:sz w:val="14"/>
                <w:lang w:val="fr-FR"/>
              </w:rPr>
            </w:pPr>
          </w:p>
        </w:tc>
        <w:tc>
          <w:tcPr>
            <w:tcW w:w="2286" w:type="dxa"/>
            <w:gridSpan w:val="2"/>
            <w:shd w:val="clear" w:color="auto" w:fill="FFFFFF"/>
            <w:vAlign w:val="center"/>
          </w:tcPr>
          <w:p w14:paraId="3AB9C327" w14:textId="77777777" w:rsidR="00A26F81" w:rsidRPr="00BB1109" w:rsidRDefault="00A26F81" w:rsidP="00FA7224">
            <w:pPr>
              <w:pStyle w:val="TableParagraph"/>
              <w:numPr>
                <w:ilvl w:val="0"/>
                <w:numId w:val="13"/>
              </w:numPr>
              <w:tabs>
                <w:tab w:val="left" w:pos="342"/>
              </w:tabs>
              <w:spacing w:line="272" w:lineRule="exact"/>
              <w:jc w:val="center"/>
              <w:rPr>
                <w:bCs/>
                <w:sz w:val="14"/>
              </w:rPr>
            </w:pPr>
            <w:r w:rsidRPr="00BB1109">
              <w:rPr>
                <w:bCs/>
                <w:color w:val="585353"/>
                <w:spacing w:val="-2"/>
                <w:sz w:val="14"/>
              </w:rPr>
              <w:t>EN COURS DE RESOLUTION</w:t>
            </w:r>
          </w:p>
        </w:tc>
        <w:tc>
          <w:tcPr>
            <w:tcW w:w="3274" w:type="dxa"/>
            <w:gridSpan w:val="2"/>
            <w:shd w:val="clear" w:color="auto" w:fill="FFFFFF"/>
            <w:vAlign w:val="center"/>
          </w:tcPr>
          <w:p w14:paraId="03807AD9" w14:textId="77777777" w:rsidR="00A26F81" w:rsidRPr="00BB1109" w:rsidRDefault="00A26F81" w:rsidP="00FA7224">
            <w:pPr>
              <w:pStyle w:val="TableParagraph"/>
              <w:numPr>
                <w:ilvl w:val="0"/>
                <w:numId w:val="12"/>
              </w:numPr>
              <w:tabs>
                <w:tab w:val="left" w:pos="371"/>
              </w:tabs>
              <w:spacing w:line="272" w:lineRule="exact"/>
              <w:jc w:val="center"/>
              <w:rPr>
                <w:bCs/>
                <w:sz w:val="14"/>
              </w:rPr>
            </w:pPr>
            <w:r w:rsidRPr="00BB1109">
              <w:rPr>
                <w:bCs/>
                <w:color w:val="585353"/>
                <w:spacing w:val="-2"/>
                <w:sz w:val="14"/>
              </w:rPr>
              <w:t>DECES</w:t>
            </w:r>
          </w:p>
        </w:tc>
      </w:tr>
      <w:tr w:rsidR="00A26F81" w:rsidRPr="00BB1109" w14:paraId="5A6A2C3F" w14:textId="77777777">
        <w:trPr>
          <w:trHeight w:val="292"/>
        </w:trPr>
        <w:tc>
          <w:tcPr>
            <w:tcW w:w="1415" w:type="dxa"/>
            <w:vMerge/>
            <w:tcBorders>
              <w:top w:val="nil"/>
            </w:tcBorders>
            <w:shd w:val="clear" w:color="auto" w:fill="EEE7E7"/>
            <w:vAlign w:val="center"/>
          </w:tcPr>
          <w:p w14:paraId="53686C1C" w14:textId="77777777" w:rsidR="00A26F81" w:rsidRPr="00BB1109" w:rsidRDefault="00A26F81">
            <w:pPr>
              <w:widowControl w:val="0"/>
              <w:autoSpaceDE w:val="0"/>
              <w:autoSpaceDN w:val="0"/>
              <w:jc w:val="center"/>
              <w:rPr>
                <w:rFonts w:ascii="Calibri" w:eastAsia="Calibri" w:hAnsi="Calibri"/>
                <w:sz w:val="2"/>
                <w:szCs w:val="2"/>
              </w:rPr>
            </w:pPr>
          </w:p>
        </w:tc>
        <w:tc>
          <w:tcPr>
            <w:tcW w:w="3785" w:type="dxa"/>
            <w:vMerge/>
            <w:tcBorders>
              <w:top w:val="nil"/>
            </w:tcBorders>
            <w:vAlign w:val="center"/>
          </w:tcPr>
          <w:p w14:paraId="68084250" w14:textId="77777777" w:rsidR="00A26F81" w:rsidRPr="00BB1109" w:rsidRDefault="00A26F81">
            <w:pPr>
              <w:widowControl w:val="0"/>
              <w:autoSpaceDE w:val="0"/>
              <w:autoSpaceDN w:val="0"/>
              <w:jc w:val="center"/>
              <w:rPr>
                <w:rFonts w:ascii="Calibri" w:eastAsia="Calibri" w:hAnsi="Calibri"/>
                <w:sz w:val="2"/>
                <w:szCs w:val="2"/>
              </w:rPr>
            </w:pPr>
          </w:p>
        </w:tc>
        <w:tc>
          <w:tcPr>
            <w:tcW w:w="2286" w:type="dxa"/>
            <w:gridSpan w:val="2"/>
            <w:shd w:val="clear" w:color="auto" w:fill="FFFFFF"/>
            <w:vAlign w:val="center"/>
          </w:tcPr>
          <w:p w14:paraId="1FE4F698" w14:textId="77777777" w:rsidR="00A26F81" w:rsidRPr="00BB1109" w:rsidRDefault="00A26F81" w:rsidP="00FA7224">
            <w:pPr>
              <w:pStyle w:val="TableParagraph"/>
              <w:numPr>
                <w:ilvl w:val="0"/>
                <w:numId w:val="11"/>
              </w:numPr>
              <w:tabs>
                <w:tab w:val="left" w:pos="342"/>
              </w:tabs>
              <w:spacing w:line="272" w:lineRule="exact"/>
              <w:jc w:val="center"/>
              <w:rPr>
                <w:bCs/>
                <w:sz w:val="14"/>
              </w:rPr>
            </w:pPr>
            <w:r w:rsidRPr="00BB1109">
              <w:rPr>
                <w:bCs/>
                <w:color w:val="585353"/>
                <w:sz w:val="14"/>
              </w:rPr>
              <w:t>NON RESOLU</w:t>
            </w:r>
          </w:p>
        </w:tc>
        <w:tc>
          <w:tcPr>
            <w:tcW w:w="3274" w:type="dxa"/>
            <w:gridSpan w:val="2"/>
            <w:shd w:val="clear" w:color="auto" w:fill="FFFFFF"/>
            <w:vAlign w:val="center"/>
          </w:tcPr>
          <w:p w14:paraId="2DD4DE8A" w14:textId="77777777" w:rsidR="00A26F81" w:rsidRPr="00BB1109" w:rsidRDefault="00A26F81" w:rsidP="00FA7224">
            <w:pPr>
              <w:pStyle w:val="TableParagraph"/>
              <w:numPr>
                <w:ilvl w:val="0"/>
                <w:numId w:val="10"/>
              </w:numPr>
              <w:tabs>
                <w:tab w:val="left" w:pos="371"/>
              </w:tabs>
              <w:spacing w:line="272" w:lineRule="exact"/>
              <w:jc w:val="center"/>
              <w:rPr>
                <w:bCs/>
                <w:sz w:val="14"/>
              </w:rPr>
            </w:pPr>
            <w:r w:rsidRPr="00BB1109">
              <w:rPr>
                <w:bCs/>
                <w:color w:val="585353"/>
                <w:spacing w:val="-2"/>
                <w:sz w:val="14"/>
              </w:rPr>
              <w:t>INCONNUE</w:t>
            </w:r>
          </w:p>
        </w:tc>
      </w:tr>
    </w:tbl>
    <w:p w14:paraId="36305E1B" w14:textId="77777777" w:rsidR="00A26F81" w:rsidRPr="00BB1109" w:rsidRDefault="00A26F81" w:rsidP="00A26F81"/>
    <w:p w14:paraId="7896F6E4" w14:textId="1630F286" w:rsidR="00A26F81" w:rsidRPr="00BB1109" w:rsidRDefault="0078161E" w:rsidP="00A26F81">
      <w:pPr>
        <w:rPr>
          <w:rStyle w:val="Textedelespacerserv"/>
        </w:rPr>
      </w:pPr>
      <w:r w:rsidRPr="00BB1109">
        <w:rPr>
          <w:rStyle w:val="Textedelespacerserv"/>
        </w:rPr>
        <w:t xml:space="preserve"> </w:t>
      </w:r>
    </w:p>
    <w:tbl>
      <w:tblPr>
        <w:tblpPr w:leftFromText="141" w:rightFromText="141" w:horzAnchor="margin" w:tblpXSpec="center" w:tblpY="-555"/>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0760"/>
      </w:tblGrid>
      <w:tr w:rsidR="00A26F81" w:rsidRPr="00BB1109" w14:paraId="24AFAC93" w14:textId="77777777">
        <w:trPr>
          <w:trHeight w:val="249"/>
        </w:trPr>
        <w:tc>
          <w:tcPr>
            <w:tcW w:w="10760" w:type="dxa"/>
            <w:shd w:val="clear" w:color="auto" w:fill="EEE7E7"/>
            <w:vAlign w:val="center"/>
          </w:tcPr>
          <w:p w14:paraId="528A74CD" w14:textId="77777777" w:rsidR="00A26F81" w:rsidRPr="00BB1109" w:rsidRDefault="00A26F81">
            <w:pPr>
              <w:pStyle w:val="TableParagraph"/>
              <w:spacing w:line="156" w:lineRule="exact"/>
              <w:ind w:left="110"/>
              <w:jc w:val="center"/>
              <w:rPr>
                <w:b/>
                <w:sz w:val="14"/>
              </w:rPr>
            </w:pPr>
            <w:r w:rsidRPr="00BB1109">
              <w:rPr>
                <w:b/>
                <w:color w:val="585353"/>
                <w:sz w:val="14"/>
              </w:rPr>
              <w:t>INFORMATIONS COMPLEMENTAIRES SUR L’EI</w:t>
            </w:r>
          </w:p>
        </w:tc>
      </w:tr>
      <w:tr w:rsidR="00A26F81" w:rsidRPr="00BB1109" w14:paraId="7351FBE6" w14:textId="77777777">
        <w:trPr>
          <w:trHeight w:val="3231"/>
        </w:trPr>
        <w:tc>
          <w:tcPr>
            <w:tcW w:w="10760" w:type="dxa"/>
          </w:tcPr>
          <w:p w14:paraId="027C3D8D" w14:textId="77777777" w:rsidR="00A26F81" w:rsidRPr="00BB1109" w:rsidRDefault="00A26F81">
            <w:pPr>
              <w:pStyle w:val="TableParagraph"/>
              <w:rPr>
                <w:rFonts w:ascii="Times New Roman"/>
                <w:sz w:val="14"/>
              </w:rPr>
            </w:pPr>
          </w:p>
        </w:tc>
      </w:tr>
    </w:tbl>
    <w:p w14:paraId="2B3990CF" w14:textId="77777777" w:rsidR="00A26F81" w:rsidRPr="00BB1109" w:rsidRDefault="00A26F81" w:rsidP="00A26F81">
      <w:bookmarkStart w:id="32" w:name="_Hlk21536669"/>
    </w:p>
    <w:tbl>
      <w:tblPr>
        <w:tblW w:w="11431" w:type="dxa"/>
        <w:tblInd w:w="-511"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231"/>
        <w:gridCol w:w="5608"/>
        <w:gridCol w:w="1521"/>
        <w:gridCol w:w="3071"/>
      </w:tblGrid>
      <w:tr w:rsidR="00A26F81" w:rsidRPr="00BB1109" w14:paraId="6E8658AB" w14:textId="77777777">
        <w:trPr>
          <w:trHeight w:hRule="exact" w:val="340"/>
        </w:trPr>
        <w:tc>
          <w:tcPr>
            <w:tcW w:w="1231" w:type="dxa"/>
            <w:vMerge w:val="restart"/>
            <w:shd w:val="clear" w:color="auto" w:fill="EEE7E7"/>
            <w:vAlign w:val="center"/>
          </w:tcPr>
          <w:p w14:paraId="5A750F1E" w14:textId="77777777" w:rsidR="00A26F81" w:rsidRPr="00BB1109" w:rsidRDefault="00A26F81">
            <w:pPr>
              <w:pStyle w:val="TableParagraph"/>
              <w:jc w:val="center"/>
              <w:rPr>
                <w:b/>
                <w:sz w:val="14"/>
              </w:rPr>
            </w:pPr>
            <w:r w:rsidRPr="00BB1109">
              <w:rPr>
                <w:b/>
                <w:color w:val="585353"/>
                <w:sz w:val="14"/>
              </w:rPr>
              <w:t>ANTECEDENTS MEDICAUX</w:t>
            </w:r>
          </w:p>
        </w:tc>
        <w:tc>
          <w:tcPr>
            <w:tcW w:w="5608" w:type="dxa"/>
            <w:vMerge w:val="restart"/>
          </w:tcPr>
          <w:p w14:paraId="57D1DB65" w14:textId="77777777" w:rsidR="00A26F81" w:rsidRPr="00BB1109" w:rsidRDefault="00A26F81">
            <w:pPr>
              <w:pStyle w:val="TableParagraph"/>
              <w:rPr>
                <w:rFonts w:ascii="Times New Roman"/>
                <w:sz w:val="14"/>
              </w:rPr>
            </w:pPr>
          </w:p>
        </w:tc>
        <w:tc>
          <w:tcPr>
            <w:tcW w:w="1521" w:type="dxa"/>
            <w:shd w:val="clear" w:color="auto" w:fill="FFFFFF"/>
          </w:tcPr>
          <w:p w14:paraId="28DAA84E" w14:textId="77777777" w:rsidR="00A26F81" w:rsidRPr="00BB1109" w:rsidRDefault="00A26F81" w:rsidP="00FA7224">
            <w:pPr>
              <w:pStyle w:val="TableParagraph"/>
              <w:numPr>
                <w:ilvl w:val="0"/>
                <w:numId w:val="36"/>
              </w:numPr>
              <w:tabs>
                <w:tab w:val="left" w:pos="199"/>
              </w:tabs>
              <w:spacing w:before="115"/>
              <w:ind w:hanging="176"/>
              <w:jc w:val="center"/>
              <w:rPr>
                <w:rFonts w:ascii="Segoe UI Symbol" w:hAnsi="Segoe UI Symbol"/>
                <w:sz w:val="20"/>
              </w:rPr>
            </w:pPr>
            <w:r w:rsidRPr="00BB1109">
              <w:rPr>
                <w:color w:val="585353"/>
                <w:spacing w:val="-5"/>
                <w:sz w:val="14"/>
              </w:rPr>
              <w:t>INCONNUS</w:t>
            </w:r>
          </w:p>
        </w:tc>
        <w:tc>
          <w:tcPr>
            <w:tcW w:w="2268" w:type="dxa"/>
            <w:shd w:val="clear" w:color="auto" w:fill="FFFFFF"/>
          </w:tcPr>
          <w:p w14:paraId="6777806A" w14:textId="77777777" w:rsidR="00A26F81" w:rsidRPr="00BB1109" w:rsidRDefault="00A26F81" w:rsidP="00FA7224">
            <w:pPr>
              <w:pStyle w:val="TableParagraph"/>
              <w:numPr>
                <w:ilvl w:val="0"/>
                <w:numId w:val="36"/>
              </w:numPr>
              <w:tabs>
                <w:tab w:val="left" w:pos="199"/>
              </w:tabs>
              <w:spacing w:before="115"/>
              <w:ind w:left="276" w:hanging="176"/>
              <w:jc w:val="center"/>
              <w:rPr>
                <w:color w:val="585353"/>
                <w:spacing w:val="-5"/>
                <w:sz w:val="14"/>
              </w:rPr>
            </w:pPr>
            <w:r w:rsidRPr="00BB1109">
              <w:rPr>
                <w:color w:val="585353"/>
                <w:spacing w:val="-5"/>
                <w:sz w:val="14"/>
              </w:rPr>
              <w:t>AUCUN ANTECEDENT MEDICAL</w:t>
            </w:r>
          </w:p>
        </w:tc>
      </w:tr>
      <w:tr w:rsidR="00A26F81" w:rsidRPr="00BB1109" w14:paraId="25FB5DFC" w14:textId="77777777">
        <w:trPr>
          <w:gridAfter w:val="2"/>
          <w:wAfter w:w="4592" w:type="dxa"/>
          <w:trHeight w:hRule="exact" w:val="1521"/>
        </w:trPr>
        <w:tc>
          <w:tcPr>
            <w:tcW w:w="1231" w:type="dxa"/>
            <w:vMerge/>
            <w:shd w:val="clear" w:color="auto" w:fill="EEE7E7"/>
          </w:tcPr>
          <w:p w14:paraId="3304831F" w14:textId="77777777" w:rsidR="00A26F81" w:rsidRPr="00BB1109" w:rsidRDefault="00A26F81">
            <w:pPr>
              <w:pStyle w:val="TableParagraph"/>
              <w:spacing w:before="9"/>
              <w:rPr>
                <w:sz w:val="23"/>
              </w:rPr>
            </w:pPr>
          </w:p>
        </w:tc>
        <w:tc>
          <w:tcPr>
            <w:tcW w:w="5608" w:type="dxa"/>
            <w:vMerge/>
          </w:tcPr>
          <w:p w14:paraId="4F26FE6C" w14:textId="77777777" w:rsidR="00A26F81" w:rsidRPr="00BB1109" w:rsidRDefault="00A26F81">
            <w:pPr>
              <w:pStyle w:val="TableParagraph"/>
              <w:rPr>
                <w:rFonts w:ascii="Times New Roman"/>
                <w:sz w:val="14"/>
              </w:rPr>
            </w:pPr>
          </w:p>
        </w:tc>
      </w:tr>
    </w:tbl>
    <w:tbl>
      <w:tblPr>
        <w:tblpPr w:leftFromText="141" w:rightFromText="141" w:vertAnchor="text" w:horzAnchor="margin" w:tblpXSpec="center" w:tblpY="319"/>
        <w:tblW w:w="1077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091"/>
        <w:gridCol w:w="822"/>
        <w:gridCol w:w="1334"/>
        <w:gridCol w:w="1276"/>
        <w:gridCol w:w="992"/>
        <w:gridCol w:w="1134"/>
        <w:gridCol w:w="1134"/>
        <w:gridCol w:w="1134"/>
        <w:gridCol w:w="1843"/>
        <w:gridCol w:w="10"/>
      </w:tblGrid>
      <w:tr w:rsidR="00A26F81" w:rsidRPr="00BB1109" w14:paraId="6E7E1FF9" w14:textId="77777777">
        <w:trPr>
          <w:trHeight w:hRule="exact" w:val="269"/>
        </w:trPr>
        <w:tc>
          <w:tcPr>
            <w:tcW w:w="3247" w:type="dxa"/>
            <w:gridSpan w:val="3"/>
            <w:shd w:val="clear" w:color="auto" w:fill="EEE7E7"/>
            <w:vAlign w:val="center"/>
          </w:tcPr>
          <w:p w14:paraId="375163D7" w14:textId="77777777" w:rsidR="00A26F81" w:rsidRPr="00BB1109" w:rsidRDefault="00A26F81">
            <w:pPr>
              <w:pStyle w:val="TableParagraph"/>
              <w:spacing w:before="113" w:line="154" w:lineRule="exact"/>
              <w:ind w:left="19"/>
              <w:jc w:val="center"/>
              <w:rPr>
                <w:b/>
                <w:sz w:val="14"/>
              </w:rPr>
            </w:pPr>
            <w:r w:rsidRPr="00BB1109">
              <w:rPr>
                <w:b/>
                <w:color w:val="585353"/>
                <w:sz w:val="14"/>
                <w:lang w:val="fr-FR"/>
              </w:rPr>
              <w:t>MEDICAMENT SUSPECT BMS</w:t>
            </w:r>
          </w:p>
        </w:tc>
        <w:tc>
          <w:tcPr>
            <w:tcW w:w="3402" w:type="dxa"/>
            <w:gridSpan w:val="3"/>
            <w:shd w:val="clear" w:color="auto" w:fill="EEE7E7"/>
            <w:vAlign w:val="center"/>
          </w:tcPr>
          <w:p w14:paraId="486FFA09" w14:textId="77777777" w:rsidR="00A26F81" w:rsidRPr="00BB1109" w:rsidRDefault="00A26F81">
            <w:pPr>
              <w:pStyle w:val="TableParagraph"/>
              <w:spacing w:before="113" w:line="154" w:lineRule="exact"/>
              <w:ind w:left="52"/>
              <w:jc w:val="center"/>
              <w:rPr>
                <w:b/>
                <w:sz w:val="14"/>
              </w:rPr>
            </w:pPr>
            <w:r w:rsidRPr="00BB1109">
              <w:rPr>
                <w:b/>
                <w:color w:val="585353"/>
                <w:spacing w:val="-2"/>
                <w:sz w:val="14"/>
              </w:rPr>
              <w:t>INDICATION</w:t>
            </w:r>
          </w:p>
        </w:tc>
        <w:tc>
          <w:tcPr>
            <w:tcW w:w="2268" w:type="dxa"/>
            <w:gridSpan w:val="2"/>
            <w:shd w:val="clear" w:color="auto" w:fill="EEE7E7"/>
            <w:vAlign w:val="center"/>
          </w:tcPr>
          <w:p w14:paraId="0AD7F753" w14:textId="77777777" w:rsidR="00A26F81" w:rsidRPr="00BB1109" w:rsidRDefault="00A26F81">
            <w:pPr>
              <w:pStyle w:val="TableParagraph"/>
              <w:tabs>
                <w:tab w:val="left" w:pos="1886"/>
              </w:tabs>
              <w:spacing w:before="113" w:line="154" w:lineRule="exact"/>
              <w:ind w:left="23" w:right="-144"/>
              <w:jc w:val="center"/>
              <w:rPr>
                <w:b/>
                <w:sz w:val="14"/>
              </w:rPr>
            </w:pPr>
            <w:r w:rsidRPr="00BB1109">
              <w:rPr>
                <w:b/>
                <w:color w:val="585353"/>
                <w:sz w:val="14"/>
              </w:rPr>
              <w:t>NUMERO DE LOT</w:t>
            </w:r>
          </w:p>
        </w:tc>
        <w:tc>
          <w:tcPr>
            <w:tcW w:w="1853" w:type="dxa"/>
            <w:gridSpan w:val="2"/>
            <w:shd w:val="clear" w:color="auto" w:fill="EEE7E7"/>
            <w:vAlign w:val="center"/>
          </w:tcPr>
          <w:p w14:paraId="1A37ECA4" w14:textId="77777777" w:rsidR="00A26F81" w:rsidRPr="00BB1109" w:rsidRDefault="00A26F81">
            <w:pPr>
              <w:pStyle w:val="TableParagraph"/>
              <w:spacing w:before="113" w:line="154" w:lineRule="exact"/>
              <w:ind w:left="123"/>
              <w:jc w:val="center"/>
              <w:rPr>
                <w:b/>
                <w:sz w:val="14"/>
              </w:rPr>
            </w:pPr>
            <w:r w:rsidRPr="00BB1109">
              <w:rPr>
                <w:b/>
                <w:color w:val="585353"/>
                <w:sz w:val="14"/>
              </w:rPr>
              <w:t>DATE D’EXPIRATION</w:t>
            </w:r>
          </w:p>
        </w:tc>
      </w:tr>
      <w:tr w:rsidR="00A26F81" w:rsidRPr="00BB1109" w14:paraId="1DBF2A54" w14:textId="77777777">
        <w:trPr>
          <w:trHeight w:hRule="exact" w:val="365"/>
        </w:trPr>
        <w:tc>
          <w:tcPr>
            <w:tcW w:w="3247" w:type="dxa"/>
            <w:gridSpan w:val="3"/>
            <w:vAlign w:val="center"/>
          </w:tcPr>
          <w:p w14:paraId="779D8FD6" w14:textId="77777777" w:rsidR="00A26F81" w:rsidRPr="00BB1109" w:rsidRDefault="00A26F81">
            <w:pPr>
              <w:pStyle w:val="TableParagraph"/>
              <w:jc w:val="center"/>
              <w:rPr>
                <w:rFonts w:ascii="Times New Roman"/>
                <w:sz w:val="14"/>
              </w:rPr>
            </w:pPr>
            <w:r w:rsidRPr="00BB1109">
              <w:rPr>
                <w:bCs/>
                <w:color w:val="585353"/>
                <w:sz w:val="20"/>
                <w:szCs w:val="32"/>
              </w:rPr>
              <w:t>IDHIFA</w:t>
            </w:r>
            <w:r w:rsidRPr="00BB1109">
              <w:rPr>
                <w:bCs/>
                <w:color w:val="585353"/>
                <w:sz w:val="20"/>
                <w:szCs w:val="32"/>
                <w:vertAlign w:val="superscript"/>
              </w:rPr>
              <w:t>®</w:t>
            </w:r>
          </w:p>
        </w:tc>
        <w:tc>
          <w:tcPr>
            <w:tcW w:w="3402" w:type="dxa"/>
            <w:gridSpan w:val="3"/>
            <w:vAlign w:val="center"/>
          </w:tcPr>
          <w:p w14:paraId="72A3F2A9" w14:textId="77777777" w:rsidR="00A26F81" w:rsidRPr="00BB1109" w:rsidRDefault="00A26F81">
            <w:pPr>
              <w:pStyle w:val="TableParagraph"/>
              <w:jc w:val="center"/>
              <w:rPr>
                <w:rFonts w:ascii="Times New Roman"/>
                <w:sz w:val="14"/>
              </w:rPr>
            </w:pPr>
          </w:p>
        </w:tc>
        <w:tc>
          <w:tcPr>
            <w:tcW w:w="2268" w:type="dxa"/>
            <w:gridSpan w:val="2"/>
            <w:vAlign w:val="center"/>
          </w:tcPr>
          <w:p w14:paraId="16A12938" w14:textId="77777777" w:rsidR="00A26F81" w:rsidRPr="00BB1109" w:rsidRDefault="00A26F81">
            <w:pPr>
              <w:pStyle w:val="TableParagraph"/>
              <w:jc w:val="center"/>
              <w:rPr>
                <w:rFonts w:ascii="Times New Roman"/>
                <w:sz w:val="14"/>
              </w:rPr>
            </w:pPr>
          </w:p>
        </w:tc>
        <w:tc>
          <w:tcPr>
            <w:tcW w:w="1853" w:type="dxa"/>
            <w:gridSpan w:val="2"/>
            <w:vAlign w:val="center"/>
          </w:tcPr>
          <w:p w14:paraId="3FB70B81" w14:textId="77777777" w:rsidR="00A26F81" w:rsidRPr="00BB1109" w:rsidRDefault="00A26F81">
            <w:pPr>
              <w:pStyle w:val="TableParagraph"/>
              <w:spacing w:before="3"/>
              <w:jc w:val="center"/>
              <w:rPr>
                <w:sz w:val="14"/>
              </w:rPr>
            </w:pPr>
          </w:p>
          <w:p w14:paraId="6C413C9C" w14:textId="77777777" w:rsidR="00A26F81" w:rsidRPr="00BB1109" w:rsidRDefault="00A26F81">
            <w:pPr>
              <w:pStyle w:val="TableParagraph"/>
              <w:ind w:left="51"/>
              <w:jc w:val="center"/>
              <w:rPr>
                <w:sz w:val="14"/>
              </w:rPr>
            </w:pPr>
          </w:p>
        </w:tc>
      </w:tr>
      <w:tr w:rsidR="00A26F81" w:rsidRPr="00BB1109" w14:paraId="1C77DB8E" w14:textId="77777777">
        <w:trPr>
          <w:trHeight w:hRule="exact" w:val="629"/>
        </w:trPr>
        <w:tc>
          <w:tcPr>
            <w:tcW w:w="1091" w:type="dxa"/>
            <w:shd w:val="clear" w:color="auto" w:fill="EEE7E7"/>
            <w:vAlign w:val="center"/>
          </w:tcPr>
          <w:p w14:paraId="49C7A385" w14:textId="77777777" w:rsidR="00A26F81" w:rsidRPr="00BB1109" w:rsidRDefault="00A26F81">
            <w:pPr>
              <w:pStyle w:val="TableParagraph"/>
              <w:spacing w:before="113" w:line="154" w:lineRule="exact"/>
              <w:ind w:left="19"/>
              <w:jc w:val="center"/>
              <w:rPr>
                <w:b/>
                <w:sz w:val="14"/>
              </w:rPr>
            </w:pPr>
            <w:r w:rsidRPr="00BB1109">
              <w:rPr>
                <w:b/>
                <w:color w:val="585353"/>
                <w:spacing w:val="-4"/>
                <w:sz w:val="14"/>
              </w:rPr>
              <w:t>POSOLOGIE</w:t>
            </w:r>
          </w:p>
        </w:tc>
        <w:tc>
          <w:tcPr>
            <w:tcW w:w="822" w:type="dxa"/>
            <w:shd w:val="clear" w:color="auto" w:fill="EEE7E7"/>
            <w:vAlign w:val="center"/>
          </w:tcPr>
          <w:p w14:paraId="0AD8F857" w14:textId="77777777" w:rsidR="00A26F81" w:rsidRPr="00BB1109" w:rsidRDefault="00A26F81">
            <w:pPr>
              <w:pStyle w:val="TableParagraph"/>
              <w:spacing w:before="113" w:line="154" w:lineRule="exact"/>
              <w:ind w:left="23"/>
              <w:jc w:val="center"/>
              <w:rPr>
                <w:b/>
                <w:sz w:val="14"/>
              </w:rPr>
            </w:pPr>
            <w:r w:rsidRPr="00BB1109">
              <w:rPr>
                <w:b/>
                <w:color w:val="585353"/>
                <w:spacing w:val="-2"/>
                <w:sz w:val="14"/>
              </w:rPr>
              <w:t>UNITE</w:t>
            </w:r>
          </w:p>
        </w:tc>
        <w:tc>
          <w:tcPr>
            <w:tcW w:w="1334" w:type="dxa"/>
            <w:shd w:val="clear" w:color="auto" w:fill="EEE7E7"/>
            <w:vAlign w:val="center"/>
          </w:tcPr>
          <w:p w14:paraId="40BBDEF9" w14:textId="77777777" w:rsidR="00A26F81" w:rsidRPr="00BB1109" w:rsidRDefault="00A26F81">
            <w:pPr>
              <w:pStyle w:val="TableParagraph"/>
              <w:spacing w:before="113" w:line="154" w:lineRule="exact"/>
              <w:ind w:left="23"/>
              <w:jc w:val="center"/>
              <w:rPr>
                <w:b/>
                <w:sz w:val="14"/>
              </w:rPr>
            </w:pPr>
            <w:r w:rsidRPr="00BB1109">
              <w:rPr>
                <w:b/>
                <w:color w:val="585353"/>
                <w:sz w:val="14"/>
              </w:rPr>
              <w:t>VOIE D’ADMINISTATION</w:t>
            </w:r>
          </w:p>
        </w:tc>
        <w:tc>
          <w:tcPr>
            <w:tcW w:w="3402" w:type="dxa"/>
            <w:gridSpan w:val="3"/>
            <w:shd w:val="clear" w:color="auto" w:fill="EEE7E7"/>
            <w:vAlign w:val="center"/>
          </w:tcPr>
          <w:p w14:paraId="0265C73C" w14:textId="77777777" w:rsidR="00A26F81" w:rsidRPr="00BB1109" w:rsidRDefault="00A26F81">
            <w:pPr>
              <w:pStyle w:val="TableParagraph"/>
              <w:spacing w:before="113" w:line="154" w:lineRule="exact"/>
              <w:ind w:left="23"/>
              <w:jc w:val="center"/>
              <w:rPr>
                <w:b/>
                <w:sz w:val="14"/>
              </w:rPr>
            </w:pPr>
            <w:r w:rsidRPr="00BB1109">
              <w:rPr>
                <w:b/>
                <w:color w:val="585353"/>
                <w:spacing w:val="-2"/>
                <w:sz w:val="14"/>
              </w:rPr>
              <w:t>FREQUENCE</w:t>
            </w:r>
          </w:p>
        </w:tc>
        <w:tc>
          <w:tcPr>
            <w:tcW w:w="2268" w:type="dxa"/>
            <w:gridSpan w:val="2"/>
            <w:shd w:val="clear" w:color="auto" w:fill="EEE7E7"/>
            <w:vAlign w:val="center"/>
          </w:tcPr>
          <w:p w14:paraId="1598F4EF" w14:textId="77777777" w:rsidR="00A26F81" w:rsidRPr="00BB1109" w:rsidRDefault="00A26F81">
            <w:pPr>
              <w:pStyle w:val="TableParagraph"/>
              <w:tabs>
                <w:tab w:val="left" w:pos="1886"/>
              </w:tabs>
              <w:spacing w:before="113" w:line="154" w:lineRule="exact"/>
              <w:ind w:left="23" w:right="-144"/>
              <w:jc w:val="center"/>
              <w:rPr>
                <w:b/>
                <w:sz w:val="14"/>
                <w:lang w:val="fr-FR"/>
              </w:rPr>
            </w:pPr>
            <w:r w:rsidRPr="00BB1109">
              <w:rPr>
                <w:b/>
                <w:color w:val="585353"/>
                <w:sz w:val="14"/>
                <w:lang w:val="fr-FR"/>
              </w:rPr>
              <w:t>DATE DE DEBUT DE TRAITEMENT</w:t>
            </w:r>
          </w:p>
        </w:tc>
        <w:tc>
          <w:tcPr>
            <w:tcW w:w="1853" w:type="dxa"/>
            <w:gridSpan w:val="2"/>
            <w:shd w:val="clear" w:color="auto" w:fill="EEE7E7"/>
            <w:vAlign w:val="center"/>
          </w:tcPr>
          <w:p w14:paraId="27F927C8" w14:textId="77777777" w:rsidR="00A26F81" w:rsidRPr="00BB1109" w:rsidRDefault="00A26F81">
            <w:pPr>
              <w:pStyle w:val="TableParagraph"/>
              <w:spacing w:before="113" w:line="154" w:lineRule="exact"/>
              <w:ind w:left="127"/>
              <w:jc w:val="center"/>
              <w:rPr>
                <w:b/>
                <w:sz w:val="14"/>
                <w:lang w:val="fr-FR"/>
              </w:rPr>
            </w:pPr>
            <w:r w:rsidRPr="00BB1109">
              <w:rPr>
                <w:b/>
                <w:color w:val="585353"/>
                <w:sz w:val="14"/>
                <w:lang w:val="fr-FR"/>
              </w:rPr>
              <w:t>DATE DE FIN DE TRAITEMENT</w:t>
            </w:r>
          </w:p>
        </w:tc>
      </w:tr>
      <w:tr w:rsidR="00A26F81" w:rsidRPr="00BB1109" w14:paraId="7928B6E0" w14:textId="77777777">
        <w:trPr>
          <w:trHeight w:hRule="exact" w:val="544"/>
        </w:trPr>
        <w:tc>
          <w:tcPr>
            <w:tcW w:w="1091" w:type="dxa"/>
            <w:vAlign w:val="center"/>
          </w:tcPr>
          <w:p w14:paraId="3D2E9D65" w14:textId="77777777" w:rsidR="00A26F81" w:rsidRPr="00BB1109" w:rsidRDefault="00A26F81">
            <w:pPr>
              <w:pStyle w:val="TableParagraph"/>
              <w:jc w:val="center"/>
              <w:rPr>
                <w:rFonts w:ascii="Times New Roman"/>
                <w:sz w:val="14"/>
                <w:lang w:val="fr-FR"/>
              </w:rPr>
            </w:pPr>
          </w:p>
        </w:tc>
        <w:tc>
          <w:tcPr>
            <w:tcW w:w="822" w:type="dxa"/>
            <w:vAlign w:val="center"/>
          </w:tcPr>
          <w:p w14:paraId="4058F81E" w14:textId="77777777" w:rsidR="00A26F81" w:rsidRPr="00BB1109" w:rsidRDefault="00A26F81">
            <w:pPr>
              <w:pStyle w:val="TableParagraph"/>
              <w:jc w:val="center"/>
              <w:rPr>
                <w:rFonts w:ascii="Times New Roman"/>
                <w:sz w:val="14"/>
                <w:lang w:val="fr-FR"/>
              </w:rPr>
            </w:pPr>
          </w:p>
        </w:tc>
        <w:tc>
          <w:tcPr>
            <w:tcW w:w="1334" w:type="dxa"/>
            <w:vAlign w:val="center"/>
          </w:tcPr>
          <w:p w14:paraId="30337B3B" w14:textId="77777777" w:rsidR="00A26F81" w:rsidRPr="00BB1109" w:rsidRDefault="00A26F81">
            <w:pPr>
              <w:pStyle w:val="TableParagraph"/>
              <w:jc w:val="center"/>
              <w:rPr>
                <w:rFonts w:ascii="Times New Roman"/>
                <w:sz w:val="14"/>
                <w:lang w:val="fr-FR"/>
              </w:rPr>
            </w:pPr>
          </w:p>
        </w:tc>
        <w:tc>
          <w:tcPr>
            <w:tcW w:w="3402" w:type="dxa"/>
            <w:gridSpan w:val="3"/>
            <w:vAlign w:val="center"/>
          </w:tcPr>
          <w:p w14:paraId="420B423A" w14:textId="77777777" w:rsidR="00A26F81" w:rsidRPr="00BB1109" w:rsidRDefault="00A26F81">
            <w:pPr>
              <w:pStyle w:val="TableParagraph"/>
              <w:jc w:val="center"/>
              <w:rPr>
                <w:rFonts w:ascii="Times New Roman"/>
                <w:sz w:val="14"/>
                <w:lang w:val="fr-FR"/>
              </w:rPr>
            </w:pPr>
          </w:p>
        </w:tc>
        <w:tc>
          <w:tcPr>
            <w:tcW w:w="2268" w:type="dxa"/>
            <w:gridSpan w:val="2"/>
            <w:vAlign w:val="center"/>
          </w:tcPr>
          <w:p w14:paraId="44F882F6" w14:textId="77777777" w:rsidR="00A26F81" w:rsidRPr="00BB1109" w:rsidRDefault="00A26F81">
            <w:pPr>
              <w:pStyle w:val="TableParagraph"/>
              <w:ind w:left="47"/>
              <w:jc w:val="center"/>
              <w:rPr>
                <w:sz w:val="14"/>
                <w:lang w:val="fr-FR"/>
              </w:rPr>
            </w:pPr>
          </w:p>
        </w:tc>
        <w:tc>
          <w:tcPr>
            <w:tcW w:w="1853" w:type="dxa"/>
            <w:gridSpan w:val="2"/>
            <w:vAlign w:val="center"/>
          </w:tcPr>
          <w:p w14:paraId="0CC4F3AF" w14:textId="77777777" w:rsidR="00A26F81" w:rsidRPr="00BB1109" w:rsidRDefault="00A26F81">
            <w:pPr>
              <w:pStyle w:val="TableParagraph"/>
              <w:spacing w:before="3"/>
              <w:jc w:val="center"/>
              <w:rPr>
                <w:sz w:val="14"/>
                <w:lang w:val="fr-FR"/>
              </w:rPr>
            </w:pPr>
          </w:p>
          <w:p w14:paraId="7AC52BA8" w14:textId="77777777" w:rsidR="00A26F81" w:rsidRPr="00BB1109" w:rsidRDefault="00A26F81">
            <w:pPr>
              <w:pStyle w:val="TableParagraph"/>
              <w:ind w:left="-2"/>
              <w:jc w:val="center"/>
              <w:rPr>
                <w:sz w:val="14"/>
                <w:lang w:val="fr-FR"/>
              </w:rPr>
            </w:pPr>
          </w:p>
        </w:tc>
      </w:tr>
      <w:tr w:rsidR="00A26F81" w:rsidRPr="00BB1109" w14:paraId="43AA2748" w14:textId="77777777">
        <w:trPr>
          <w:gridAfter w:val="1"/>
          <w:wAfter w:w="10" w:type="dxa"/>
          <w:trHeight w:hRule="exact" w:val="959"/>
        </w:trPr>
        <w:tc>
          <w:tcPr>
            <w:tcW w:w="1913" w:type="dxa"/>
            <w:gridSpan w:val="2"/>
            <w:shd w:val="clear" w:color="auto" w:fill="EEE7E7"/>
            <w:vAlign w:val="center"/>
          </w:tcPr>
          <w:p w14:paraId="29FCB07A" w14:textId="77777777" w:rsidR="00A26F81" w:rsidRPr="00BB1109" w:rsidRDefault="00A26F81">
            <w:pPr>
              <w:pStyle w:val="TableParagraph"/>
              <w:spacing w:line="284" w:lineRule="exact"/>
              <w:ind w:left="62" w:right="88" w:hanging="44"/>
              <w:jc w:val="center"/>
              <w:rPr>
                <w:b/>
                <w:sz w:val="14"/>
                <w:lang w:val="fr-FR"/>
              </w:rPr>
            </w:pPr>
            <w:r w:rsidRPr="00BB1109">
              <w:rPr>
                <w:b/>
                <w:color w:val="585353"/>
                <w:sz w:val="14"/>
                <w:lang w:val="fr-FR"/>
              </w:rPr>
              <w:t>ACTION PRISE AVEC LE MEDICAMENT SUSPECT BMS</w:t>
            </w:r>
          </w:p>
        </w:tc>
        <w:tc>
          <w:tcPr>
            <w:tcW w:w="1334" w:type="dxa"/>
            <w:shd w:val="clear" w:color="auto" w:fill="FFFFFF"/>
            <w:vAlign w:val="center"/>
          </w:tcPr>
          <w:p w14:paraId="5E0B10F5" w14:textId="77777777" w:rsidR="00A26F81" w:rsidRPr="00BB1109" w:rsidRDefault="00A26F81" w:rsidP="00FA7224">
            <w:pPr>
              <w:pStyle w:val="TableParagraph"/>
              <w:numPr>
                <w:ilvl w:val="0"/>
                <w:numId w:val="35"/>
              </w:numPr>
              <w:tabs>
                <w:tab w:val="left" w:pos="259"/>
              </w:tabs>
              <w:spacing w:before="211"/>
              <w:jc w:val="center"/>
              <w:rPr>
                <w:sz w:val="14"/>
              </w:rPr>
            </w:pPr>
            <w:r w:rsidRPr="00BB1109">
              <w:rPr>
                <w:color w:val="585353"/>
                <w:spacing w:val="-4"/>
                <w:sz w:val="14"/>
              </w:rPr>
              <w:t>AUNCUNE</w:t>
            </w:r>
          </w:p>
        </w:tc>
        <w:tc>
          <w:tcPr>
            <w:tcW w:w="1276" w:type="dxa"/>
            <w:shd w:val="clear" w:color="auto" w:fill="FFFFFF"/>
            <w:vAlign w:val="center"/>
          </w:tcPr>
          <w:p w14:paraId="699682A2" w14:textId="77777777" w:rsidR="00A26F81" w:rsidRPr="00BB1109" w:rsidRDefault="00A26F81" w:rsidP="00FA7224">
            <w:pPr>
              <w:pStyle w:val="TableParagraph"/>
              <w:numPr>
                <w:ilvl w:val="0"/>
                <w:numId w:val="34"/>
              </w:numPr>
              <w:tabs>
                <w:tab w:val="left" w:pos="259"/>
              </w:tabs>
              <w:spacing w:before="211"/>
              <w:jc w:val="center"/>
              <w:rPr>
                <w:sz w:val="14"/>
              </w:rPr>
            </w:pPr>
            <w:r w:rsidRPr="00BB1109">
              <w:rPr>
                <w:color w:val="585353"/>
                <w:spacing w:val="-2"/>
                <w:sz w:val="14"/>
              </w:rPr>
              <w:t>INTERRUPTION TEMPORAIRE</w:t>
            </w:r>
          </w:p>
        </w:tc>
        <w:tc>
          <w:tcPr>
            <w:tcW w:w="992" w:type="dxa"/>
            <w:shd w:val="clear" w:color="auto" w:fill="FFFFFF"/>
            <w:vAlign w:val="center"/>
          </w:tcPr>
          <w:p w14:paraId="4E1E75D0" w14:textId="77777777" w:rsidR="00A26F81" w:rsidRPr="00BB1109" w:rsidRDefault="00A26F81" w:rsidP="00FA7224">
            <w:pPr>
              <w:pStyle w:val="TableParagraph"/>
              <w:numPr>
                <w:ilvl w:val="0"/>
                <w:numId w:val="33"/>
              </w:numPr>
              <w:tabs>
                <w:tab w:val="left" w:pos="259"/>
              </w:tabs>
              <w:spacing w:before="211"/>
              <w:jc w:val="center"/>
              <w:rPr>
                <w:sz w:val="14"/>
              </w:rPr>
            </w:pPr>
            <w:r w:rsidRPr="00BB1109">
              <w:rPr>
                <w:color w:val="585353"/>
                <w:spacing w:val="-2"/>
                <w:sz w:val="14"/>
              </w:rPr>
              <w:t>ARRET DEFINITF</w:t>
            </w:r>
          </w:p>
        </w:tc>
        <w:tc>
          <w:tcPr>
            <w:tcW w:w="1134" w:type="dxa"/>
            <w:shd w:val="clear" w:color="auto" w:fill="FFFFFF"/>
            <w:vAlign w:val="center"/>
          </w:tcPr>
          <w:p w14:paraId="019A9B29" w14:textId="77777777" w:rsidR="00A26F81" w:rsidRPr="00BB1109" w:rsidRDefault="00A26F81" w:rsidP="00FA7224">
            <w:pPr>
              <w:pStyle w:val="TableParagraph"/>
              <w:numPr>
                <w:ilvl w:val="0"/>
                <w:numId w:val="32"/>
              </w:numPr>
              <w:tabs>
                <w:tab w:val="left" w:pos="240"/>
              </w:tabs>
              <w:spacing w:before="211"/>
              <w:ind w:hanging="217"/>
              <w:jc w:val="center"/>
              <w:rPr>
                <w:sz w:val="14"/>
              </w:rPr>
            </w:pPr>
            <w:r w:rsidRPr="00BB1109">
              <w:rPr>
                <w:color w:val="585353"/>
                <w:sz w:val="14"/>
              </w:rPr>
              <w:t>DOSE AUGMENTEE</w:t>
            </w:r>
          </w:p>
        </w:tc>
        <w:tc>
          <w:tcPr>
            <w:tcW w:w="1134" w:type="dxa"/>
            <w:shd w:val="clear" w:color="auto" w:fill="FFFFFF"/>
            <w:vAlign w:val="center"/>
          </w:tcPr>
          <w:p w14:paraId="233F2B45" w14:textId="77777777" w:rsidR="00A26F81" w:rsidRPr="00BB1109" w:rsidRDefault="00A26F81" w:rsidP="00FA7224">
            <w:pPr>
              <w:pStyle w:val="TableParagraph"/>
              <w:numPr>
                <w:ilvl w:val="0"/>
                <w:numId w:val="31"/>
              </w:numPr>
              <w:tabs>
                <w:tab w:val="left" w:pos="240"/>
              </w:tabs>
              <w:spacing w:before="129"/>
              <w:ind w:right="463" w:firstLine="0"/>
              <w:jc w:val="center"/>
              <w:rPr>
                <w:sz w:val="14"/>
              </w:rPr>
            </w:pPr>
            <w:r w:rsidRPr="00BB1109">
              <w:rPr>
                <w:color w:val="585353"/>
                <w:spacing w:val="-4"/>
                <w:sz w:val="14"/>
              </w:rPr>
              <w:t>DOSE</w:t>
            </w:r>
            <w:r w:rsidRPr="00BB1109">
              <w:rPr>
                <w:color w:val="585353"/>
                <w:sz w:val="14"/>
              </w:rPr>
              <w:t xml:space="preserve"> </w:t>
            </w:r>
            <w:r w:rsidRPr="00BB1109">
              <w:rPr>
                <w:color w:val="585353"/>
                <w:spacing w:val="-2"/>
                <w:sz w:val="14"/>
              </w:rPr>
              <w:t>REDUITE</w:t>
            </w:r>
          </w:p>
        </w:tc>
        <w:tc>
          <w:tcPr>
            <w:tcW w:w="2977" w:type="dxa"/>
            <w:gridSpan w:val="2"/>
            <w:shd w:val="clear" w:color="auto" w:fill="FFFFFF"/>
            <w:vAlign w:val="center"/>
          </w:tcPr>
          <w:p w14:paraId="496BB276" w14:textId="77777777" w:rsidR="00A26F81" w:rsidRPr="00BB1109" w:rsidRDefault="00A26F81" w:rsidP="00FA7224">
            <w:pPr>
              <w:pStyle w:val="TableParagraph"/>
              <w:numPr>
                <w:ilvl w:val="0"/>
                <w:numId w:val="37"/>
              </w:numPr>
              <w:tabs>
                <w:tab w:val="left" w:pos="240"/>
              </w:tabs>
              <w:spacing w:before="129"/>
              <w:ind w:left="277" w:right="434"/>
              <w:jc w:val="center"/>
              <w:rPr>
                <w:sz w:val="14"/>
              </w:rPr>
            </w:pPr>
            <w:r w:rsidRPr="00BB1109">
              <w:rPr>
                <w:color w:val="585353"/>
                <w:spacing w:val="-2"/>
                <w:sz w:val="14"/>
              </w:rPr>
              <w:t>INCONNUE</w:t>
            </w:r>
          </w:p>
        </w:tc>
      </w:tr>
      <w:tr w:rsidR="00A26F81" w:rsidRPr="00BB1109" w14:paraId="3BDBCCEA" w14:textId="77777777">
        <w:trPr>
          <w:trHeight w:hRule="exact" w:val="671"/>
        </w:trPr>
        <w:tc>
          <w:tcPr>
            <w:tcW w:w="3247" w:type="dxa"/>
            <w:gridSpan w:val="3"/>
            <w:tcBorders>
              <w:bottom w:val="single" w:sz="8" w:space="0" w:color="585353"/>
            </w:tcBorders>
            <w:shd w:val="clear" w:color="auto" w:fill="EEE7E7"/>
            <w:vAlign w:val="center"/>
          </w:tcPr>
          <w:p w14:paraId="71B1BF2F" w14:textId="77777777" w:rsidR="00A26F81" w:rsidRPr="00BB1109" w:rsidRDefault="00A26F81">
            <w:pPr>
              <w:pStyle w:val="TableParagraph"/>
              <w:spacing w:before="2"/>
              <w:rPr>
                <w:sz w:val="19"/>
              </w:rPr>
            </w:pPr>
          </w:p>
          <w:p w14:paraId="4B005999" w14:textId="77777777" w:rsidR="00A26F81" w:rsidRPr="00BB1109" w:rsidRDefault="00A26F81">
            <w:pPr>
              <w:pStyle w:val="TableParagraph"/>
              <w:spacing w:before="1"/>
              <w:ind w:left="19"/>
              <w:jc w:val="center"/>
              <w:rPr>
                <w:b/>
                <w:sz w:val="14"/>
                <w:lang w:val="fr-FR"/>
              </w:rPr>
            </w:pPr>
            <w:r w:rsidRPr="00BB1109">
              <w:rPr>
                <w:b/>
                <w:color w:val="585353"/>
                <w:sz w:val="14"/>
                <w:lang w:val="fr-FR"/>
              </w:rPr>
              <w:t>ÉVALUATION DE LA CAUSALITÉ PAR LE NOTIFICATEUR</w:t>
            </w:r>
          </w:p>
        </w:tc>
        <w:tc>
          <w:tcPr>
            <w:tcW w:w="3402" w:type="dxa"/>
            <w:gridSpan w:val="3"/>
            <w:tcBorders>
              <w:bottom w:val="single" w:sz="8" w:space="0" w:color="585353"/>
            </w:tcBorders>
            <w:shd w:val="clear" w:color="auto" w:fill="FFFFFF"/>
            <w:vAlign w:val="center"/>
          </w:tcPr>
          <w:p w14:paraId="677A0F3B" w14:textId="77777777" w:rsidR="00A26F81" w:rsidRPr="00BB1109" w:rsidRDefault="00A26F81">
            <w:pPr>
              <w:pStyle w:val="TableParagraph"/>
              <w:tabs>
                <w:tab w:val="left" w:pos="207"/>
              </w:tabs>
              <w:spacing w:before="177"/>
              <w:ind w:left="138"/>
              <w:jc w:val="center"/>
              <w:rPr>
                <w:sz w:val="14"/>
                <w:lang w:val="fr-FR"/>
              </w:rPr>
            </w:pPr>
            <w:r w:rsidRPr="00BB1109">
              <w:rPr>
                <w:rFonts w:ascii="Wingdings" w:eastAsia="Wingdings" w:hAnsi="Wingdings" w:cs="Wingdings"/>
                <w:color w:val="585353"/>
                <w:sz w:val="14"/>
                <w:lang w:val="fr-FR"/>
              </w:rPr>
              <w:t></w:t>
            </w:r>
            <w:r w:rsidRPr="00BB1109">
              <w:rPr>
                <w:color w:val="585353"/>
                <w:sz w:val="14"/>
                <w:lang w:val="fr-FR"/>
              </w:rPr>
              <w:t xml:space="preserve"> NON RELIE AU MEDICAMENT BMS SUPECT</w:t>
            </w:r>
          </w:p>
        </w:tc>
        <w:tc>
          <w:tcPr>
            <w:tcW w:w="4121" w:type="dxa"/>
            <w:gridSpan w:val="4"/>
            <w:tcBorders>
              <w:bottom w:val="single" w:sz="8" w:space="0" w:color="585353"/>
            </w:tcBorders>
            <w:shd w:val="clear" w:color="auto" w:fill="FFFFFF"/>
            <w:vAlign w:val="center"/>
          </w:tcPr>
          <w:p w14:paraId="50A743AB" w14:textId="77777777" w:rsidR="00A26F81" w:rsidRPr="00BB1109" w:rsidRDefault="00A26F81" w:rsidP="00FA7224">
            <w:pPr>
              <w:pStyle w:val="TableParagraph"/>
              <w:numPr>
                <w:ilvl w:val="0"/>
                <w:numId w:val="29"/>
              </w:numPr>
              <w:tabs>
                <w:tab w:val="left" w:pos="240"/>
              </w:tabs>
              <w:spacing w:before="177"/>
              <w:ind w:hanging="217"/>
              <w:jc w:val="center"/>
              <w:rPr>
                <w:sz w:val="14"/>
                <w:lang w:val="fr-FR"/>
              </w:rPr>
            </w:pPr>
            <w:r w:rsidRPr="00BB1109">
              <w:rPr>
                <w:color w:val="585353"/>
                <w:sz w:val="14"/>
                <w:lang w:val="fr-FR"/>
              </w:rPr>
              <w:t>RELIE AU MEDICAMENT BMS SUSPECT</w:t>
            </w:r>
          </w:p>
        </w:tc>
      </w:tr>
    </w:tbl>
    <w:p w14:paraId="7A510605" w14:textId="77777777" w:rsidR="00A26F81" w:rsidRPr="00BB1109" w:rsidRDefault="00A26F81" w:rsidP="00A26F81"/>
    <w:tbl>
      <w:tblPr>
        <w:tblpPr w:leftFromText="141" w:rightFromText="141" w:vertAnchor="text" w:horzAnchor="margin" w:tblpXSpec="center" w:tblpY="149"/>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129"/>
        <w:gridCol w:w="851"/>
        <w:gridCol w:w="1276"/>
        <w:gridCol w:w="1267"/>
        <w:gridCol w:w="992"/>
        <w:gridCol w:w="1134"/>
        <w:gridCol w:w="1843"/>
        <w:gridCol w:w="1276"/>
        <w:gridCol w:w="992"/>
      </w:tblGrid>
      <w:tr w:rsidR="00A26F81" w:rsidRPr="00BB1109" w14:paraId="42CC1822" w14:textId="77777777">
        <w:trPr>
          <w:trHeight w:hRule="exact" w:val="297"/>
        </w:trPr>
        <w:tc>
          <w:tcPr>
            <w:tcW w:w="3256" w:type="dxa"/>
            <w:gridSpan w:val="3"/>
            <w:shd w:val="clear" w:color="auto" w:fill="EEE7E7"/>
            <w:vAlign w:val="center"/>
          </w:tcPr>
          <w:p w14:paraId="1160E5EE" w14:textId="77777777" w:rsidR="00A26F81" w:rsidRPr="00BB1109" w:rsidRDefault="00A26F81">
            <w:pPr>
              <w:pStyle w:val="TableParagraph"/>
              <w:spacing w:before="113" w:line="154" w:lineRule="exact"/>
              <w:ind w:left="19"/>
              <w:jc w:val="center"/>
              <w:rPr>
                <w:b/>
                <w:sz w:val="14"/>
              </w:rPr>
            </w:pPr>
            <w:r w:rsidRPr="00BB1109">
              <w:rPr>
                <w:b/>
                <w:color w:val="585353"/>
                <w:sz w:val="14"/>
                <w:lang w:val="fr-FR"/>
              </w:rPr>
              <w:t>AUTRE MEDICAMENT SUSPECT BMS</w:t>
            </w:r>
          </w:p>
        </w:tc>
        <w:tc>
          <w:tcPr>
            <w:tcW w:w="3393" w:type="dxa"/>
            <w:gridSpan w:val="3"/>
            <w:shd w:val="clear" w:color="auto" w:fill="EEE7E7"/>
            <w:vAlign w:val="center"/>
          </w:tcPr>
          <w:p w14:paraId="4D619588" w14:textId="77777777" w:rsidR="00A26F81" w:rsidRPr="00BB1109" w:rsidRDefault="00A26F81">
            <w:pPr>
              <w:pStyle w:val="TableParagraph"/>
              <w:spacing w:before="113" w:line="154" w:lineRule="exact"/>
              <w:ind w:left="52"/>
              <w:jc w:val="center"/>
              <w:rPr>
                <w:b/>
                <w:sz w:val="14"/>
              </w:rPr>
            </w:pPr>
            <w:r w:rsidRPr="00BB1109">
              <w:rPr>
                <w:b/>
                <w:color w:val="585353"/>
                <w:spacing w:val="-2"/>
                <w:sz w:val="14"/>
              </w:rPr>
              <w:t>INDICATION</w:t>
            </w:r>
          </w:p>
        </w:tc>
        <w:tc>
          <w:tcPr>
            <w:tcW w:w="1843" w:type="dxa"/>
            <w:shd w:val="clear" w:color="auto" w:fill="EEE7E7"/>
            <w:vAlign w:val="center"/>
          </w:tcPr>
          <w:p w14:paraId="33B2537B" w14:textId="77777777" w:rsidR="00A26F81" w:rsidRPr="00BB1109" w:rsidRDefault="00A26F81">
            <w:pPr>
              <w:pStyle w:val="TableParagraph"/>
              <w:tabs>
                <w:tab w:val="left" w:pos="1886"/>
              </w:tabs>
              <w:spacing w:before="113" w:line="154" w:lineRule="exact"/>
              <w:ind w:left="23" w:right="-144"/>
              <w:jc w:val="center"/>
              <w:rPr>
                <w:b/>
                <w:sz w:val="14"/>
              </w:rPr>
            </w:pPr>
            <w:r w:rsidRPr="00BB1109">
              <w:rPr>
                <w:b/>
                <w:color w:val="585353"/>
                <w:sz w:val="14"/>
              </w:rPr>
              <w:t>NUMERO DE LOT</w:t>
            </w:r>
          </w:p>
        </w:tc>
        <w:tc>
          <w:tcPr>
            <w:tcW w:w="2268" w:type="dxa"/>
            <w:gridSpan w:val="2"/>
            <w:shd w:val="clear" w:color="auto" w:fill="EEE7E7"/>
            <w:vAlign w:val="center"/>
          </w:tcPr>
          <w:p w14:paraId="5B395DB0" w14:textId="77777777" w:rsidR="00A26F81" w:rsidRPr="00BB1109" w:rsidRDefault="00A26F81">
            <w:pPr>
              <w:pStyle w:val="TableParagraph"/>
              <w:spacing w:before="113" w:line="154" w:lineRule="exact"/>
              <w:ind w:left="123"/>
              <w:jc w:val="center"/>
              <w:rPr>
                <w:b/>
                <w:sz w:val="14"/>
              </w:rPr>
            </w:pPr>
            <w:r w:rsidRPr="00BB1109">
              <w:rPr>
                <w:b/>
                <w:color w:val="585353"/>
                <w:sz w:val="14"/>
              </w:rPr>
              <w:t>DATE D’EXPIRATION</w:t>
            </w:r>
          </w:p>
        </w:tc>
      </w:tr>
      <w:tr w:rsidR="00A26F81" w:rsidRPr="00BB1109" w14:paraId="0A5F2793" w14:textId="77777777">
        <w:trPr>
          <w:trHeight w:hRule="exact" w:val="403"/>
        </w:trPr>
        <w:tc>
          <w:tcPr>
            <w:tcW w:w="3256" w:type="dxa"/>
            <w:gridSpan w:val="3"/>
            <w:vAlign w:val="center"/>
          </w:tcPr>
          <w:p w14:paraId="2AC6991C" w14:textId="77777777" w:rsidR="00A26F81" w:rsidRPr="00BB1109" w:rsidRDefault="00A26F81">
            <w:pPr>
              <w:pStyle w:val="TableParagraph"/>
              <w:jc w:val="center"/>
              <w:rPr>
                <w:rFonts w:ascii="Times New Roman"/>
                <w:sz w:val="14"/>
              </w:rPr>
            </w:pPr>
          </w:p>
        </w:tc>
        <w:tc>
          <w:tcPr>
            <w:tcW w:w="3393" w:type="dxa"/>
            <w:gridSpan w:val="3"/>
            <w:vAlign w:val="center"/>
          </w:tcPr>
          <w:p w14:paraId="1FEC88F6" w14:textId="77777777" w:rsidR="00A26F81" w:rsidRPr="00BB1109" w:rsidRDefault="00A26F81">
            <w:pPr>
              <w:pStyle w:val="TableParagraph"/>
              <w:jc w:val="center"/>
              <w:rPr>
                <w:rFonts w:ascii="Times New Roman"/>
                <w:sz w:val="14"/>
              </w:rPr>
            </w:pPr>
          </w:p>
        </w:tc>
        <w:tc>
          <w:tcPr>
            <w:tcW w:w="1843" w:type="dxa"/>
            <w:vAlign w:val="center"/>
          </w:tcPr>
          <w:p w14:paraId="504F0B46" w14:textId="77777777" w:rsidR="00A26F81" w:rsidRPr="00BB1109" w:rsidRDefault="00A26F81">
            <w:pPr>
              <w:pStyle w:val="TableParagraph"/>
              <w:jc w:val="center"/>
              <w:rPr>
                <w:rFonts w:ascii="Times New Roman"/>
                <w:sz w:val="14"/>
              </w:rPr>
            </w:pPr>
          </w:p>
        </w:tc>
        <w:tc>
          <w:tcPr>
            <w:tcW w:w="2268" w:type="dxa"/>
            <w:gridSpan w:val="2"/>
            <w:vAlign w:val="center"/>
          </w:tcPr>
          <w:p w14:paraId="03706855" w14:textId="77777777" w:rsidR="00A26F81" w:rsidRPr="00BB1109" w:rsidRDefault="00A26F81">
            <w:pPr>
              <w:pStyle w:val="TableParagraph"/>
              <w:ind w:left="51"/>
              <w:jc w:val="center"/>
              <w:rPr>
                <w:sz w:val="14"/>
              </w:rPr>
            </w:pPr>
          </w:p>
        </w:tc>
      </w:tr>
      <w:tr w:rsidR="00A26F81" w:rsidRPr="00BB1109" w14:paraId="2F8D6A77" w14:textId="77777777">
        <w:trPr>
          <w:trHeight w:hRule="exact" w:val="693"/>
        </w:trPr>
        <w:tc>
          <w:tcPr>
            <w:tcW w:w="1129" w:type="dxa"/>
            <w:shd w:val="clear" w:color="auto" w:fill="EEE7E7"/>
            <w:vAlign w:val="center"/>
          </w:tcPr>
          <w:p w14:paraId="7F7DE9B2" w14:textId="77777777" w:rsidR="00A26F81" w:rsidRPr="00BB1109" w:rsidRDefault="00A26F81">
            <w:pPr>
              <w:pStyle w:val="TableParagraph"/>
              <w:spacing w:before="113" w:line="154" w:lineRule="exact"/>
              <w:ind w:left="19"/>
              <w:jc w:val="center"/>
              <w:rPr>
                <w:b/>
                <w:sz w:val="14"/>
              </w:rPr>
            </w:pPr>
            <w:r w:rsidRPr="00BB1109">
              <w:rPr>
                <w:b/>
                <w:color w:val="585353"/>
                <w:spacing w:val="-4"/>
                <w:sz w:val="14"/>
              </w:rPr>
              <w:t>POSOLOGIE</w:t>
            </w:r>
          </w:p>
        </w:tc>
        <w:tc>
          <w:tcPr>
            <w:tcW w:w="851" w:type="dxa"/>
            <w:shd w:val="clear" w:color="auto" w:fill="EEE7E7"/>
            <w:vAlign w:val="center"/>
          </w:tcPr>
          <w:p w14:paraId="1C7B53D1" w14:textId="77777777" w:rsidR="00A26F81" w:rsidRPr="00BB1109" w:rsidRDefault="00A26F81">
            <w:pPr>
              <w:pStyle w:val="TableParagraph"/>
              <w:spacing w:before="113" w:line="154" w:lineRule="exact"/>
              <w:ind w:left="23"/>
              <w:jc w:val="center"/>
              <w:rPr>
                <w:b/>
                <w:sz w:val="14"/>
              </w:rPr>
            </w:pPr>
            <w:r w:rsidRPr="00BB1109">
              <w:rPr>
                <w:b/>
                <w:color w:val="585353"/>
                <w:spacing w:val="-2"/>
                <w:sz w:val="14"/>
              </w:rPr>
              <w:t>UNITE</w:t>
            </w:r>
          </w:p>
        </w:tc>
        <w:tc>
          <w:tcPr>
            <w:tcW w:w="1276" w:type="dxa"/>
            <w:shd w:val="clear" w:color="auto" w:fill="EEE7E7"/>
            <w:vAlign w:val="center"/>
          </w:tcPr>
          <w:p w14:paraId="424B4008" w14:textId="77777777" w:rsidR="00A26F81" w:rsidRPr="00BB1109" w:rsidRDefault="00A26F81">
            <w:pPr>
              <w:pStyle w:val="TableParagraph"/>
              <w:spacing w:before="113" w:line="154" w:lineRule="exact"/>
              <w:ind w:left="23"/>
              <w:jc w:val="center"/>
              <w:rPr>
                <w:b/>
                <w:sz w:val="14"/>
              </w:rPr>
            </w:pPr>
            <w:r w:rsidRPr="00BB1109">
              <w:rPr>
                <w:b/>
                <w:color w:val="585353"/>
                <w:sz w:val="14"/>
              </w:rPr>
              <w:t>VOIE D’ADMINISTATION</w:t>
            </w:r>
          </w:p>
        </w:tc>
        <w:tc>
          <w:tcPr>
            <w:tcW w:w="3393" w:type="dxa"/>
            <w:gridSpan w:val="3"/>
            <w:shd w:val="clear" w:color="auto" w:fill="EEE7E7"/>
            <w:vAlign w:val="center"/>
          </w:tcPr>
          <w:p w14:paraId="5BE45B34" w14:textId="77777777" w:rsidR="00A26F81" w:rsidRPr="00BB1109" w:rsidRDefault="00A26F81">
            <w:pPr>
              <w:pStyle w:val="TableParagraph"/>
              <w:spacing w:before="113" w:line="154" w:lineRule="exact"/>
              <w:ind w:left="23"/>
              <w:jc w:val="center"/>
              <w:rPr>
                <w:b/>
                <w:sz w:val="14"/>
              </w:rPr>
            </w:pPr>
            <w:r w:rsidRPr="00BB1109">
              <w:rPr>
                <w:b/>
                <w:color w:val="585353"/>
                <w:spacing w:val="-2"/>
                <w:sz w:val="14"/>
              </w:rPr>
              <w:t>FREQUENCE</w:t>
            </w:r>
          </w:p>
        </w:tc>
        <w:tc>
          <w:tcPr>
            <w:tcW w:w="1843" w:type="dxa"/>
            <w:shd w:val="clear" w:color="auto" w:fill="EEE7E7"/>
            <w:vAlign w:val="center"/>
          </w:tcPr>
          <w:p w14:paraId="628BD419" w14:textId="77777777" w:rsidR="00A26F81" w:rsidRPr="00BB1109" w:rsidRDefault="00A26F81">
            <w:pPr>
              <w:pStyle w:val="TableParagraph"/>
              <w:tabs>
                <w:tab w:val="left" w:pos="1886"/>
              </w:tabs>
              <w:spacing w:before="113" w:line="154" w:lineRule="exact"/>
              <w:ind w:left="23" w:right="-144"/>
              <w:jc w:val="center"/>
              <w:rPr>
                <w:b/>
                <w:sz w:val="14"/>
                <w:lang w:val="fr-FR"/>
              </w:rPr>
            </w:pPr>
            <w:r w:rsidRPr="00BB1109">
              <w:rPr>
                <w:b/>
                <w:color w:val="585353"/>
                <w:sz w:val="14"/>
                <w:lang w:val="fr-FR"/>
              </w:rPr>
              <w:t>DATE DE DEBUT DE TRAITEMENT</w:t>
            </w:r>
          </w:p>
        </w:tc>
        <w:tc>
          <w:tcPr>
            <w:tcW w:w="2268" w:type="dxa"/>
            <w:gridSpan w:val="2"/>
            <w:shd w:val="clear" w:color="auto" w:fill="EEE7E7"/>
            <w:vAlign w:val="center"/>
          </w:tcPr>
          <w:p w14:paraId="2954A6BD" w14:textId="77777777" w:rsidR="00A26F81" w:rsidRPr="00BB1109" w:rsidRDefault="00A26F81">
            <w:pPr>
              <w:pStyle w:val="TableParagraph"/>
              <w:spacing w:before="113" w:line="154" w:lineRule="exact"/>
              <w:ind w:left="127"/>
              <w:jc w:val="center"/>
              <w:rPr>
                <w:b/>
                <w:sz w:val="14"/>
                <w:lang w:val="fr-FR"/>
              </w:rPr>
            </w:pPr>
            <w:r w:rsidRPr="00BB1109">
              <w:rPr>
                <w:b/>
                <w:color w:val="585353"/>
                <w:sz w:val="14"/>
                <w:lang w:val="fr-FR"/>
              </w:rPr>
              <w:t>DATE DE FIN DE TRAITEMENT</w:t>
            </w:r>
          </w:p>
        </w:tc>
      </w:tr>
      <w:tr w:rsidR="00A26F81" w:rsidRPr="00BB1109" w14:paraId="094E269D" w14:textId="77777777">
        <w:trPr>
          <w:trHeight w:hRule="exact" w:val="528"/>
        </w:trPr>
        <w:tc>
          <w:tcPr>
            <w:tcW w:w="1129" w:type="dxa"/>
            <w:vAlign w:val="center"/>
          </w:tcPr>
          <w:p w14:paraId="5F3A2DD9" w14:textId="77777777" w:rsidR="00A26F81" w:rsidRPr="00BB1109" w:rsidRDefault="00A26F81">
            <w:pPr>
              <w:pStyle w:val="TableParagraph"/>
              <w:jc w:val="center"/>
              <w:rPr>
                <w:rFonts w:ascii="Times New Roman"/>
                <w:sz w:val="14"/>
                <w:lang w:val="fr-FR"/>
              </w:rPr>
            </w:pPr>
          </w:p>
        </w:tc>
        <w:tc>
          <w:tcPr>
            <w:tcW w:w="851" w:type="dxa"/>
            <w:vAlign w:val="center"/>
          </w:tcPr>
          <w:p w14:paraId="55FDB6C5" w14:textId="77777777" w:rsidR="00A26F81" w:rsidRPr="00BB1109" w:rsidRDefault="00A26F81">
            <w:pPr>
              <w:pStyle w:val="TableParagraph"/>
              <w:jc w:val="center"/>
              <w:rPr>
                <w:rFonts w:ascii="Times New Roman"/>
                <w:sz w:val="14"/>
                <w:lang w:val="fr-FR"/>
              </w:rPr>
            </w:pPr>
          </w:p>
        </w:tc>
        <w:tc>
          <w:tcPr>
            <w:tcW w:w="1276" w:type="dxa"/>
            <w:vAlign w:val="center"/>
          </w:tcPr>
          <w:p w14:paraId="015994B6" w14:textId="77777777" w:rsidR="00A26F81" w:rsidRPr="00BB1109" w:rsidRDefault="00A26F81">
            <w:pPr>
              <w:pStyle w:val="TableParagraph"/>
              <w:jc w:val="center"/>
              <w:rPr>
                <w:rFonts w:ascii="Times New Roman"/>
                <w:sz w:val="14"/>
                <w:lang w:val="fr-FR"/>
              </w:rPr>
            </w:pPr>
          </w:p>
        </w:tc>
        <w:tc>
          <w:tcPr>
            <w:tcW w:w="3393" w:type="dxa"/>
            <w:gridSpan w:val="3"/>
            <w:vAlign w:val="center"/>
          </w:tcPr>
          <w:p w14:paraId="64AAC83B" w14:textId="77777777" w:rsidR="00A26F81" w:rsidRPr="00BB1109" w:rsidRDefault="00A26F81">
            <w:pPr>
              <w:pStyle w:val="TableParagraph"/>
              <w:jc w:val="center"/>
              <w:rPr>
                <w:rFonts w:ascii="Times New Roman"/>
                <w:sz w:val="14"/>
                <w:lang w:val="fr-FR"/>
              </w:rPr>
            </w:pPr>
          </w:p>
        </w:tc>
        <w:tc>
          <w:tcPr>
            <w:tcW w:w="1843" w:type="dxa"/>
            <w:vAlign w:val="center"/>
          </w:tcPr>
          <w:p w14:paraId="06D06F88" w14:textId="77777777" w:rsidR="00A26F81" w:rsidRPr="00BB1109" w:rsidRDefault="00A26F81">
            <w:pPr>
              <w:pStyle w:val="TableParagraph"/>
              <w:spacing w:before="3"/>
              <w:jc w:val="center"/>
              <w:rPr>
                <w:sz w:val="14"/>
                <w:lang w:val="fr-FR"/>
              </w:rPr>
            </w:pPr>
          </w:p>
          <w:p w14:paraId="05536929" w14:textId="77777777" w:rsidR="00A26F81" w:rsidRPr="00BB1109" w:rsidRDefault="00A26F81">
            <w:pPr>
              <w:pStyle w:val="TableParagraph"/>
              <w:ind w:left="47"/>
              <w:jc w:val="center"/>
              <w:rPr>
                <w:sz w:val="14"/>
                <w:lang w:val="fr-FR"/>
              </w:rPr>
            </w:pPr>
          </w:p>
        </w:tc>
        <w:tc>
          <w:tcPr>
            <w:tcW w:w="2268" w:type="dxa"/>
            <w:gridSpan w:val="2"/>
            <w:vAlign w:val="center"/>
          </w:tcPr>
          <w:p w14:paraId="6BF5F893" w14:textId="77777777" w:rsidR="00A26F81" w:rsidRPr="00BB1109" w:rsidRDefault="00A26F81">
            <w:pPr>
              <w:pStyle w:val="TableParagraph"/>
              <w:spacing w:before="3"/>
              <w:jc w:val="center"/>
              <w:rPr>
                <w:sz w:val="14"/>
                <w:lang w:val="fr-FR"/>
              </w:rPr>
            </w:pPr>
          </w:p>
          <w:p w14:paraId="564DFF76" w14:textId="77777777" w:rsidR="00A26F81" w:rsidRPr="00BB1109" w:rsidRDefault="00A26F81">
            <w:pPr>
              <w:pStyle w:val="TableParagraph"/>
              <w:ind w:left="-2"/>
              <w:jc w:val="center"/>
              <w:rPr>
                <w:sz w:val="14"/>
                <w:lang w:val="fr-FR"/>
              </w:rPr>
            </w:pPr>
          </w:p>
        </w:tc>
      </w:tr>
      <w:tr w:rsidR="00A26F81" w:rsidRPr="00BB1109" w14:paraId="1261D3BB" w14:textId="77777777">
        <w:trPr>
          <w:trHeight w:hRule="exact" w:val="882"/>
        </w:trPr>
        <w:tc>
          <w:tcPr>
            <w:tcW w:w="1980" w:type="dxa"/>
            <w:gridSpan w:val="2"/>
            <w:shd w:val="clear" w:color="auto" w:fill="EEE7E7"/>
            <w:vAlign w:val="center"/>
          </w:tcPr>
          <w:p w14:paraId="162C1939" w14:textId="77777777" w:rsidR="00A26F81" w:rsidRPr="00BB1109" w:rsidRDefault="00A26F81">
            <w:pPr>
              <w:pStyle w:val="TableParagraph"/>
              <w:spacing w:line="284" w:lineRule="exact"/>
              <w:ind w:left="62" w:right="88" w:hanging="44"/>
              <w:jc w:val="center"/>
              <w:rPr>
                <w:b/>
                <w:sz w:val="14"/>
                <w:lang w:val="fr-FR"/>
              </w:rPr>
            </w:pPr>
            <w:r w:rsidRPr="00BB1109">
              <w:rPr>
                <w:b/>
                <w:color w:val="585353"/>
                <w:sz w:val="14"/>
                <w:lang w:val="fr-FR"/>
              </w:rPr>
              <w:t>ACTION PRISE AVEC LE MEDICAMENT SUSPECT BMS</w:t>
            </w:r>
          </w:p>
        </w:tc>
        <w:tc>
          <w:tcPr>
            <w:tcW w:w="1276" w:type="dxa"/>
            <w:shd w:val="clear" w:color="auto" w:fill="FFFFFF"/>
            <w:vAlign w:val="center"/>
          </w:tcPr>
          <w:p w14:paraId="34D05E6C" w14:textId="77777777" w:rsidR="00A26F81" w:rsidRPr="00BB1109" w:rsidRDefault="00A26F81" w:rsidP="00FA7224">
            <w:pPr>
              <w:pStyle w:val="TableParagraph"/>
              <w:numPr>
                <w:ilvl w:val="0"/>
                <w:numId w:val="35"/>
              </w:numPr>
              <w:tabs>
                <w:tab w:val="left" w:pos="259"/>
              </w:tabs>
              <w:spacing w:before="211"/>
              <w:jc w:val="center"/>
              <w:rPr>
                <w:sz w:val="14"/>
              </w:rPr>
            </w:pPr>
            <w:r w:rsidRPr="00BB1109">
              <w:rPr>
                <w:color w:val="585353"/>
                <w:spacing w:val="-4"/>
                <w:sz w:val="14"/>
              </w:rPr>
              <w:t>AUNCUNE</w:t>
            </w:r>
          </w:p>
        </w:tc>
        <w:tc>
          <w:tcPr>
            <w:tcW w:w="1267" w:type="dxa"/>
            <w:shd w:val="clear" w:color="auto" w:fill="FFFFFF"/>
            <w:vAlign w:val="center"/>
          </w:tcPr>
          <w:p w14:paraId="38C33059" w14:textId="77777777" w:rsidR="00A26F81" w:rsidRPr="00BB1109" w:rsidRDefault="00A26F81" w:rsidP="00FA7224">
            <w:pPr>
              <w:pStyle w:val="TableParagraph"/>
              <w:numPr>
                <w:ilvl w:val="0"/>
                <w:numId w:val="34"/>
              </w:numPr>
              <w:tabs>
                <w:tab w:val="left" w:pos="259"/>
              </w:tabs>
              <w:spacing w:before="211"/>
              <w:jc w:val="center"/>
              <w:rPr>
                <w:sz w:val="14"/>
              </w:rPr>
            </w:pPr>
            <w:r w:rsidRPr="00BB1109">
              <w:rPr>
                <w:color w:val="585353"/>
                <w:spacing w:val="-2"/>
                <w:sz w:val="14"/>
              </w:rPr>
              <w:t>INTERRUPTION TEMPORAIRE</w:t>
            </w:r>
          </w:p>
        </w:tc>
        <w:tc>
          <w:tcPr>
            <w:tcW w:w="992" w:type="dxa"/>
            <w:shd w:val="clear" w:color="auto" w:fill="FFFFFF"/>
            <w:vAlign w:val="center"/>
          </w:tcPr>
          <w:p w14:paraId="33229B60" w14:textId="77777777" w:rsidR="00A26F81" w:rsidRPr="00BB1109" w:rsidRDefault="00A26F81" w:rsidP="00FA7224">
            <w:pPr>
              <w:pStyle w:val="TableParagraph"/>
              <w:numPr>
                <w:ilvl w:val="0"/>
                <w:numId w:val="33"/>
              </w:numPr>
              <w:tabs>
                <w:tab w:val="left" w:pos="259"/>
              </w:tabs>
              <w:spacing w:before="211"/>
              <w:jc w:val="center"/>
              <w:rPr>
                <w:sz w:val="14"/>
              </w:rPr>
            </w:pPr>
            <w:r w:rsidRPr="00BB1109">
              <w:rPr>
                <w:color w:val="585353"/>
                <w:spacing w:val="-2"/>
                <w:sz w:val="14"/>
              </w:rPr>
              <w:t>ARRET DEFINITF</w:t>
            </w:r>
          </w:p>
        </w:tc>
        <w:tc>
          <w:tcPr>
            <w:tcW w:w="1134" w:type="dxa"/>
            <w:shd w:val="clear" w:color="auto" w:fill="FFFFFF"/>
            <w:vAlign w:val="center"/>
          </w:tcPr>
          <w:p w14:paraId="51AF91EF" w14:textId="77777777" w:rsidR="00A26F81" w:rsidRPr="00BB1109" w:rsidRDefault="00A26F81" w:rsidP="00FA7224">
            <w:pPr>
              <w:pStyle w:val="TableParagraph"/>
              <w:numPr>
                <w:ilvl w:val="0"/>
                <w:numId w:val="32"/>
              </w:numPr>
              <w:tabs>
                <w:tab w:val="left" w:pos="240"/>
              </w:tabs>
              <w:spacing w:before="211"/>
              <w:ind w:hanging="217"/>
              <w:jc w:val="center"/>
              <w:rPr>
                <w:sz w:val="14"/>
              </w:rPr>
            </w:pPr>
            <w:r w:rsidRPr="00BB1109">
              <w:rPr>
                <w:color w:val="585353"/>
                <w:sz w:val="14"/>
              </w:rPr>
              <w:t>DOSE AUGMENTEE</w:t>
            </w:r>
          </w:p>
        </w:tc>
        <w:tc>
          <w:tcPr>
            <w:tcW w:w="1843" w:type="dxa"/>
            <w:shd w:val="clear" w:color="auto" w:fill="FFFFFF"/>
            <w:vAlign w:val="center"/>
          </w:tcPr>
          <w:p w14:paraId="577E526B" w14:textId="77777777" w:rsidR="00A26F81" w:rsidRPr="00BB1109" w:rsidRDefault="00A26F81" w:rsidP="00FA7224">
            <w:pPr>
              <w:pStyle w:val="TableParagraph"/>
              <w:numPr>
                <w:ilvl w:val="0"/>
                <w:numId w:val="31"/>
              </w:numPr>
              <w:tabs>
                <w:tab w:val="left" w:pos="240"/>
              </w:tabs>
              <w:spacing w:before="129"/>
              <w:ind w:right="463" w:firstLine="0"/>
              <w:jc w:val="center"/>
              <w:rPr>
                <w:sz w:val="14"/>
              </w:rPr>
            </w:pPr>
            <w:r w:rsidRPr="00BB1109">
              <w:rPr>
                <w:color w:val="585353"/>
                <w:spacing w:val="-4"/>
                <w:sz w:val="14"/>
              </w:rPr>
              <w:t>DOSE</w:t>
            </w:r>
            <w:r w:rsidRPr="00BB1109">
              <w:rPr>
                <w:color w:val="585353"/>
                <w:sz w:val="14"/>
              </w:rPr>
              <w:t xml:space="preserve"> </w:t>
            </w:r>
            <w:r w:rsidRPr="00BB1109">
              <w:rPr>
                <w:color w:val="585353"/>
                <w:spacing w:val="-2"/>
                <w:sz w:val="14"/>
              </w:rPr>
              <w:t>REDUITE</w:t>
            </w:r>
          </w:p>
        </w:tc>
        <w:tc>
          <w:tcPr>
            <w:tcW w:w="1276" w:type="dxa"/>
            <w:shd w:val="clear" w:color="auto" w:fill="FFFFFF"/>
            <w:vAlign w:val="center"/>
          </w:tcPr>
          <w:p w14:paraId="242CAF7C" w14:textId="77777777" w:rsidR="00A26F81" w:rsidRPr="00BB1109" w:rsidRDefault="00A26F81" w:rsidP="00FA7224">
            <w:pPr>
              <w:pStyle w:val="TableParagraph"/>
              <w:numPr>
                <w:ilvl w:val="0"/>
                <w:numId w:val="30"/>
              </w:numPr>
              <w:tabs>
                <w:tab w:val="left" w:pos="240"/>
              </w:tabs>
              <w:spacing w:before="129"/>
              <w:ind w:right="434" w:firstLine="0"/>
              <w:jc w:val="center"/>
              <w:rPr>
                <w:color w:val="585353"/>
                <w:spacing w:val="-2"/>
                <w:sz w:val="14"/>
              </w:rPr>
            </w:pPr>
            <w:r w:rsidRPr="00BB1109">
              <w:rPr>
                <w:color w:val="585353"/>
                <w:spacing w:val="-2"/>
                <w:sz w:val="14"/>
              </w:rPr>
              <w:t>DEBIT IV DMINIUEE</w:t>
            </w:r>
          </w:p>
        </w:tc>
        <w:tc>
          <w:tcPr>
            <w:tcW w:w="992" w:type="dxa"/>
            <w:tcBorders>
              <w:bottom w:val="single" w:sz="4" w:space="0" w:color="FFFFFF"/>
            </w:tcBorders>
            <w:shd w:val="clear" w:color="auto" w:fill="FFFFFF"/>
            <w:vAlign w:val="center"/>
          </w:tcPr>
          <w:p w14:paraId="6154EF01" w14:textId="77777777" w:rsidR="00A26F81" w:rsidRPr="00BB1109" w:rsidRDefault="00A26F81" w:rsidP="00FA7224">
            <w:pPr>
              <w:pStyle w:val="TableParagraph"/>
              <w:numPr>
                <w:ilvl w:val="0"/>
                <w:numId w:val="30"/>
              </w:numPr>
              <w:tabs>
                <w:tab w:val="left" w:pos="240"/>
              </w:tabs>
              <w:spacing w:before="129"/>
              <w:ind w:right="-6" w:firstLine="0"/>
              <w:jc w:val="center"/>
              <w:rPr>
                <w:sz w:val="14"/>
              </w:rPr>
            </w:pPr>
            <w:r w:rsidRPr="00BB1109">
              <w:rPr>
                <w:color w:val="585353"/>
                <w:spacing w:val="-2"/>
                <w:sz w:val="14"/>
              </w:rPr>
              <w:t>INCONNUE</w:t>
            </w:r>
          </w:p>
        </w:tc>
      </w:tr>
      <w:tr w:rsidR="00A26F81" w:rsidRPr="00BB1109" w14:paraId="752A807D" w14:textId="77777777">
        <w:trPr>
          <w:trHeight w:hRule="exact" w:val="740"/>
        </w:trPr>
        <w:tc>
          <w:tcPr>
            <w:tcW w:w="3256" w:type="dxa"/>
            <w:gridSpan w:val="3"/>
            <w:tcBorders>
              <w:bottom w:val="single" w:sz="8" w:space="0" w:color="585353"/>
            </w:tcBorders>
            <w:shd w:val="clear" w:color="auto" w:fill="EEE7E7"/>
            <w:vAlign w:val="center"/>
          </w:tcPr>
          <w:p w14:paraId="4E0462A8" w14:textId="77777777" w:rsidR="00A26F81" w:rsidRPr="00BB1109" w:rsidRDefault="00A26F81">
            <w:pPr>
              <w:pStyle w:val="TableParagraph"/>
              <w:spacing w:before="2"/>
              <w:jc w:val="center"/>
              <w:rPr>
                <w:sz w:val="19"/>
              </w:rPr>
            </w:pPr>
          </w:p>
          <w:p w14:paraId="1949A9F0" w14:textId="77777777" w:rsidR="00A26F81" w:rsidRPr="00BB1109" w:rsidRDefault="00A26F81">
            <w:pPr>
              <w:pStyle w:val="TableParagraph"/>
              <w:spacing w:before="1"/>
              <w:ind w:left="19"/>
              <w:jc w:val="center"/>
              <w:rPr>
                <w:b/>
                <w:sz w:val="14"/>
                <w:lang w:val="fr-FR"/>
              </w:rPr>
            </w:pPr>
            <w:r w:rsidRPr="00BB1109">
              <w:rPr>
                <w:b/>
                <w:color w:val="585353"/>
                <w:sz w:val="14"/>
                <w:lang w:val="fr-FR"/>
              </w:rPr>
              <w:t>ÉVALUATION DE LA CAUSALITÉ PAR LE NOTIFICATEUR</w:t>
            </w:r>
          </w:p>
        </w:tc>
        <w:tc>
          <w:tcPr>
            <w:tcW w:w="3393" w:type="dxa"/>
            <w:gridSpan w:val="3"/>
            <w:tcBorders>
              <w:bottom w:val="single" w:sz="8" w:space="0" w:color="585353"/>
            </w:tcBorders>
            <w:shd w:val="clear" w:color="auto" w:fill="FFFFFF"/>
            <w:vAlign w:val="center"/>
          </w:tcPr>
          <w:p w14:paraId="3A092D09" w14:textId="77777777" w:rsidR="00A26F81" w:rsidRPr="00BB1109" w:rsidRDefault="00A26F81">
            <w:pPr>
              <w:pStyle w:val="TableParagraph"/>
              <w:tabs>
                <w:tab w:val="left" w:pos="207"/>
              </w:tabs>
              <w:spacing w:before="177"/>
              <w:ind w:left="138"/>
              <w:jc w:val="center"/>
              <w:rPr>
                <w:sz w:val="14"/>
                <w:lang w:val="fr-FR"/>
              </w:rPr>
            </w:pPr>
            <w:r w:rsidRPr="00BB1109">
              <w:rPr>
                <w:rFonts w:ascii="Wingdings" w:eastAsia="Wingdings" w:hAnsi="Wingdings" w:cs="Wingdings"/>
                <w:color w:val="585353"/>
                <w:sz w:val="14"/>
                <w:lang w:val="fr-FR"/>
              </w:rPr>
              <w:t></w:t>
            </w:r>
            <w:r w:rsidRPr="00BB1109">
              <w:rPr>
                <w:color w:val="585353"/>
                <w:sz w:val="14"/>
                <w:lang w:val="fr-FR"/>
              </w:rPr>
              <w:t xml:space="preserve"> NON RELIE AU MEDICAMENT BMS SUPECT</w:t>
            </w:r>
          </w:p>
        </w:tc>
        <w:tc>
          <w:tcPr>
            <w:tcW w:w="4111" w:type="dxa"/>
            <w:gridSpan w:val="3"/>
            <w:tcBorders>
              <w:bottom w:val="single" w:sz="8" w:space="0" w:color="585353"/>
            </w:tcBorders>
            <w:shd w:val="clear" w:color="auto" w:fill="FFFFFF"/>
            <w:vAlign w:val="center"/>
          </w:tcPr>
          <w:p w14:paraId="0D118BBD" w14:textId="77777777" w:rsidR="00A26F81" w:rsidRPr="00BB1109" w:rsidRDefault="00A26F81" w:rsidP="00FA7224">
            <w:pPr>
              <w:pStyle w:val="TableParagraph"/>
              <w:numPr>
                <w:ilvl w:val="0"/>
                <w:numId w:val="29"/>
              </w:numPr>
              <w:tabs>
                <w:tab w:val="left" w:pos="240"/>
              </w:tabs>
              <w:spacing w:before="177"/>
              <w:ind w:hanging="217"/>
              <w:jc w:val="center"/>
              <w:rPr>
                <w:sz w:val="14"/>
                <w:lang w:val="fr-FR"/>
              </w:rPr>
            </w:pPr>
            <w:r w:rsidRPr="00BB1109">
              <w:rPr>
                <w:color w:val="585353"/>
                <w:sz w:val="14"/>
                <w:lang w:val="fr-FR"/>
              </w:rPr>
              <w:t>RELIE AU MEDICAMENT BMS SUPECT</w:t>
            </w:r>
          </w:p>
        </w:tc>
      </w:tr>
    </w:tbl>
    <w:p w14:paraId="7A902967" w14:textId="77777777" w:rsidR="00A26F81" w:rsidRPr="00BB1109" w:rsidRDefault="00A26F81" w:rsidP="00A26F81"/>
    <w:p w14:paraId="07914723" w14:textId="77777777" w:rsidR="00A26F81" w:rsidRPr="00BB1109" w:rsidRDefault="00A26F81" w:rsidP="00A26F81"/>
    <w:p w14:paraId="6B62C0C9" w14:textId="77777777" w:rsidR="00A26F81" w:rsidRPr="00BB1109" w:rsidRDefault="00A26F81" w:rsidP="00A26F81">
      <w:pPr>
        <w:widowControl w:val="0"/>
        <w:autoSpaceDE w:val="0"/>
        <w:autoSpaceDN w:val="0"/>
        <w:adjustRightInd w:val="0"/>
        <w:spacing w:line="200" w:lineRule="exact"/>
        <w:rPr>
          <w:rFonts w:cs="Arial"/>
          <w:sz w:val="20"/>
        </w:rPr>
      </w:pPr>
    </w:p>
    <w:tbl>
      <w:tblPr>
        <w:tblpPr w:leftFromText="141" w:rightFromText="141" w:vertAnchor="text" w:horzAnchor="margin" w:tblpXSpec="center" w:tblpY="-487"/>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2222"/>
        <w:gridCol w:w="1034"/>
        <w:gridCol w:w="568"/>
        <w:gridCol w:w="426"/>
        <w:gridCol w:w="1134"/>
        <w:gridCol w:w="841"/>
        <w:gridCol w:w="1344"/>
        <w:gridCol w:w="1546"/>
        <w:gridCol w:w="1645"/>
      </w:tblGrid>
      <w:tr w:rsidR="00A26F81" w:rsidRPr="00BB1109" w14:paraId="6CC8435B" w14:textId="77777777">
        <w:trPr>
          <w:trHeight w:hRule="exact" w:val="364"/>
        </w:trPr>
        <w:tc>
          <w:tcPr>
            <w:tcW w:w="2222" w:type="dxa"/>
            <w:shd w:val="clear" w:color="auto" w:fill="EEE7E7"/>
            <w:vAlign w:val="center"/>
          </w:tcPr>
          <w:bookmarkEnd w:id="32"/>
          <w:p w14:paraId="468ACC44" w14:textId="77777777" w:rsidR="00A26F81" w:rsidRPr="00BB1109" w:rsidRDefault="00A26F81">
            <w:pPr>
              <w:pStyle w:val="TableParagraph"/>
              <w:spacing w:before="113"/>
              <w:ind w:left="105"/>
              <w:jc w:val="center"/>
              <w:rPr>
                <w:b/>
                <w:sz w:val="14"/>
              </w:rPr>
            </w:pPr>
            <w:r w:rsidRPr="00BB1109">
              <w:rPr>
                <w:b/>
                <w:color w:val="585353"/>
                <w:sz w:val="14"/>
              </w:rPr>
              <w:t>MEDICAMENTS CONCOMITANTS</w:t>
            </w:r>
          </w:p>
        </w:tc>
        <w:tc>
          <w:tcPr>
            <w:tcW w:w="1034" w:type="dxa"/>
            <w:shd w:val="clear" w:color="auto" w:fill="FFFFFF"/>
            <w:vAlign w:val="center"/>
          </w:tcPr>
          <w:p w14:paraId="55CB203F" w14:textId="77777777" w:rsidR="00A26F81" w:rsidRPr="00BB1109" w:rsidRDefault="00A26F81" w:rsidP="00FA7224">
            <w:pPr>
              <w:pStyle w:val="TableParagraph"/>
              <w:numPr>
                <w:ilvl w:val="0"/>
                <w:numId w:val="48"/>
              </w:numPr>
              <w:tabs>
                <w:tab w:val="left" w:pos="336"/>
              </w:tabs>
              <w:spacing w:before="55" w:line="280" w:lineRule="exact"/>
              <w:jc w:val="center"/>
              <w:rPr>
                <w:b/>
                <w:sz w:val="14"/>
              </w:rPr>
            </w:pPr>
            <w:r w:rsidRPr="00BB1109">
              <w:rPr>
                <w:b/>
                <w:color w:val="585353"/>
                <w:spacing w:val="-5"/>
                <w:sz w:val="14"/>
              </w:rPr>
              <w:t>INCONNU</w:t>
            </w:r>
          </w:p>
        </w:tc>
        <w:tc>
          <w:tcPr>
            <w:tcW w:w="994" w:type="dxa"/>
            <w:gridSpan w:val="2"/>
            <w:shd w:val="clear" w:color="auto" w:fill="FFFFFF"/>
            <w:vAlign w:val="center"/>
          </w:tcPr>
          <w:p w14:paraId="6CA0FF07" w14:textId="77777777" w:rsidR="00A26F81" w:rsidRPr="00BB1109" w:rsidRDefault="00A26F81" w:rsidP="00FA7224">
            <w:pPr>
              <w:pStyle w:val="TableParagraph"/>
              <w:numPr>
                <w:ilvl w:val="0"/>
                <w:numId w:val="47"/>
              </w:numPr>
              <w:tabs>
                <w:tab w:val="left" w:pos="329"/>
              </w:tabs>
              <w:spacing w:before="55" w:line="280" w:lineRule="exact"/>
              <w:jc w:val="center"/>
              <w:rPr>
                <w:b/>
                <w:sz w:val="14"/>
              </w:rPr>
            </w:pPr>
            <w:r w:rsidRPr="00BB1109">
              <w:rPr>
                <w:b/>
                <w:color w:val="585353"/>
                <w:spacing w:val="-4"/>
                <w:sz w:val="14"/>
              </w:rPr>
              <w:t>AUCUN</w:t>
            </w:r>
          </w:p>
        </w:tc>
        <w:tc>
          <w:tcPr>
            <w:tcW w:w="6510" w:type="dxa"/>
            <w:gridSpan w:val="5"/>
            <w:tcBorders>
              <w:top w:val="single" w:sz="4" w:space="0" w:color="FFFFFF"/>
              <w:right w:val="single" w:sz="4" w:space="0" w:color="FFFFFF"/>
            </w:tcBorders>
            <w:shd w:val="clear" w:color="auto" w:fill="FFFFFF"/>
            <w:vAlign w:val="center"/>
          </w:tcPr>
          <w:p w14:paraId="7764B031" w14:textId="77777777" w:rsidR="00A26F81" w:rsidRPr="00BB1109" w:rsidRDefault="00A26F81">
            <w:pPr>
              <w:pStyle w:val="TableParagraph"/>
              <w:tabs>
                <w:tab w:val="left" w:pos="329"/>
              </w:tabs>
              <w:spacing w:before="55" w:line="280" w:lineRule="exact"/>
              <w:ind w:left="328"/>
              <w:jc w:val="center"/>
              <w:rPr>
                <w:b/>
                <w:sz w:val="14"/>
              </w:rPr>
            </w:pPr>
          </w:p>
        </w:tc>
      </w:tr>
      <w:tr w:rsidR="00A26F81" w:rsidRPr="00BB1109" w14:paraId="469349FB" w14:textId="77777777">
        <w:trPr>
          <w:trHeight w:hRule="exact" w:val="494"/>
        </w:trPr>
        <w:tc>
          <w:tcPr>
            <w:tcW w:w="2222" w:type="dxa"/>
            <w:shd w:val="clear" w:color="auto" w:fill="EEE7E7"/>
            <w:vAlign w:val="center"/>
          </w:tcPr>
          <w:p w14:paraId="59CCE821" w14:textId="77777777" w:rsidR="00A26F81" w:rsidRPr="00BB1109" w:rsidRDefault="00A26F81">
            <w:pPr>
              <w:pStyle w:val="TableParagraph"/>
              <w:spacing w:line="156" w:lineRule="exact"/>
              <w:ind w:left="105"/>
              <w:jc w:val="center"/>
              <w:rPr>
                <w:b/>
                <w:sz w:val="14"/>
              </w:rPr>
            </w:pPr>
            <w:r w:rsidRPr="00BB1109">
              <w:rPr>
                <w:b/>
                <w:color w:val="585353"/>
                <w:spacing w:val="-2"/>
                <w:sz w:val="14"/>
              </w:rPr>
              <w:t>PRODUIT</w:t>
            </w:r>
          </w:p>
        </w:tc>
        <w:tc>
          <w:tcPr>
            <w:tcW w:w="1034" w:type="dxa"/>
            <w:shd w:val="clear" w:color="auto" w:fill="EEE7E7"/>
            <w:vAlign w:val="center"/>
          </w:tcPr>
          <w:p w14:paraId="24F20D63" w14:textId="77777777" w:rsidR="00A26F81" w:rsidRPr="00BB1109" w:rsidRDefault="00A26F81">
            <w:pPr>
              <w:pStyle w:val="TableParagraph"/>
              <w:spacing w:line="156" w:lineRule="exact"/>
              <w:ind w:left="100"/>
              <w:jc w:val="center"/>
              <w:rPr>
                <w:b/>
                <w:sz w:val="14"/>
              </w:rPr>
            </w:pPr>
            <w:r w:rsidRPr="00BB1109">
              <w:rPr>
                <w:b/>
                <w:color w:val="585353"/>
                <w:spacing w:val="-4"/>
                <w:sz w:val="14"/>
              </w:rPr>
              <w:t>POSOLOGIE</w:t>
            </w:r>
          </w:p>
        </w:tc>
        <w:tc>
          <w:tcPr>
            <w:tcW w:w="568" w:type="dxa"/>
            <w:shd w:val="clear" w:color="auto" w:fill="EEE7E7"/>
            <w:vAlign w:val="center"/>
          </w:tcPr>
          <w:p w14:paraId="74F848CE" w14:textId="77777777" w:rsidR="00A26F81" w:rsidRPr="00BB1109" w:rsidRDefault="00A26F81">
            <w:pPr>
              <w:pStyle w:val="TableParagraph"/>
              <w:spacing w:line="156" w:lineRule="exact"/>
              <w:ind w:left="93"/>
              <w:rPr>
                <w:b/>
                <w:sz w:val="14"/>
              </w:rPr>
            </w:pPr>
            <w:r w:rsidRPr="00BB1109">
              <w:rPr>
                <w:b/>
                <w:color w:val="585353"/>
                <w:spacing w:val="-4"/>
                <w:sz w:val="14"/>
              </w:rPr>
              <w:t>UNITE</w:t>
            </w:r>
          </w:p>
        </w:tc>
        <w:tc>
          <w:tcPr>
            <w:tcW w:w="1560" w:type="dxa"/>
            <w:gridSpan w:val="2"/>
            <w:shd w:val="clear" w:color="auto" w:fill="EEE7E7"/>
            <w:vAlign w:val="center"/>
          </w:tcPr>
          <w:p w14:paraId="740E0FBA" w14:textId="77777777" w:rsidR="00A26F81" w:rsidRPr="00BB1109" w:rsidRDefault="00A26F81">
            <w:pPr>
              <w:pStyle w:val="TableParagraph"/>
              <w:spacing w:line="156" w:lineRule="exact"/>
              <w:ind w:left="134"/>
              <w:jc w:val="center"/>
              <w:rPr>
                <w:b/>
                <w:sz w:val="14"/>
              </w:rPr>
            </w:pPr>
            <w:r w:rsidRPr="00BB1109">
              <w:rPr>
                <w:b/>
                <w:color w:val="585353"/>
                <w:sz w:val="14"/>
              </w:rPr>
              <w:t>VOIE D’ADMINISTRATION</w:t>
            </w:r>
          </w:p>
        </w:tc>
        <w:tc>
          <w:tcPr>
            <w:tcW w:w="841" w:type="dxa"/>
            <w:shd w:val="clear" w:color="auto" w:fill="EEE7E7"/>
            <w:vAlign w:val="center"/>
          </w:tcPr>
          <w:p w14:paraId="5A7E4D60" w14:textId="77777777" w:rsidR="00A26F81" w:rsidRPr="00BB1109" w:rsidRDefault="00A26F81">
            <w:pPr>
              <w:pStyle w:val="TableParagraph"/>
              <w:spacing w:line="156" w:lineRule="exact"/>
              <w:ind w:left="105"/>
              <w:jc w:val="center"/>
              <w:rPr>
                <w:b/>
                <w:sz w:val="14"/>
              </w:rPr>
            </w:pPr>
            <w:r w:rsidRPr="00BB1109">
              <w:rPr>
                <w:b/>
                <w:color w:val="585353"/>
                <w:spacing w:val="-2"/>
                <w:sz w:val="14"/>
              </w:rPr>
              <w:t>FRQUENCE</w:t>
            </w:r>
          </w:p>
        </w:tc>
        <w:tc>
          <w:tcPr>
            <w:tcW w:w="1344" w:type="dxa"/>
            <w:shd w:val="clear" w:color="auto" w:fill="EEE7E7"/>
            <w:vAlign w:val="center"/>
          </w:tcPr>
          <w:p w14:paraId="3A6B50FD" w14:textId="77777777" w:rsidR="00A26F81" w:rsidRPr="00BB1109" w:rsidRDefault="00A26F81">
            <w:pPr>
              <w:pStyle w:val="TableParagraph"/>
              <w:spacing w:line="150" w:lineRule="exact"/>
              <w:ind w:left="100"/>
              <w:jc w:val="center"/>
              <w:rPr>
                <w:b/>
                <w:sz w:val="14"/>
                <w:lang w:val="fr-FR"/>
              </w:rPr>
            </w:pPr>
            <w:r w:rsidRPr="00BB1109">
              <w:rPr>
                <w:b/>
                <w:color w:val="585353"/>
                <w:sz w:val="14"/>
                <w:lang w:val="fr-FR"/>
              </w:rPr>
              <w:t>DATE DE DEBUT DE TRAITEMENT</w:t>
            </w:r>
          </w:p>
        </w:tc>
        <w:tc>
          <w:tcPr>
            <w:tcW w:w="1546" w:type="dxa"/>
            <w:shd w:val="clear" w:color="auto" w:fill="EEE7E7"/>
            <w:vAlign w:val="center"/>
          </w:tcPr>
          <w:p w14:paraId="420ED014" w14:textId="77777777" w:rsidR="00A26F81" w:rsidRPr="00BB1109" w:rsidRDefault="00A26F81">
            <w:pPr>
              <w:pStyle w:val="TableParagraph"/>
              <w:spacing w:line="232" w:lineRule="auto"/>
              <w:ind w:left="105" w:right="51"/>
              <w:jc w:val="center"/>
              <w:rPr>
                <w:b/>
                <w:sz w:val="14"/>
                <w:lang w:val="fr-FR"/>
              </w:rPr>
            </w:pPr>
            <w:r w:rsidRPr="00BB1109">
              <w:rPr>
                <w:b/>
                <w:color w:val="585353"/>
                <w:sz w:val="14"/>
                <w:lang w:val="fr-FR"/>
              </w:rPr>
              <w:t xml:space="preserve">DATE DE FIN DE TRAITEMENT </w:t>
            </w:r>
          </w:p>
        </w:tc>
        <w:tc>
          <w:tcPr>
            <w:tcW w:w="1645" w:type="dxa"/>
            <w:tcBorders>
              <w:right w:val="single" w:sz="4" w:space="0" w:color="000000"/>
            </w:tcBorders>
            <w:shd w:val="clear" w:color="auto" w:fill="EEE7E7"/>
            <w:vAlign w:val="center"/>
          </w:tcPr>
          <w:p w14:paraId="4D5164C2" w14:textId="77777777" w:rsidR="00A26F81" w:rsidRPr="00BB1109" w:rsidRDefault="00A26F81">
            <w:pPr>
              <w:pStyle w:val="TableParagraph"/>
              <w:spacing w:line="156" w:lineRule="exact"/>
              <w:ind w:left="100"/>
              <w:jc w:val="center"/>
              <w:rPr>
                <w:b/>
                <w:sz w:val="14"/>
              </w:rPr>
            </w:pPr>
            <w:r w:rsidRPr="00BB1109">
              <w:rPr>
                <w:b/>
                <w:color w:val="585353"/>
                <w:sz w:val="14"/>
              </w:rPr>
              <w:t>INDICATION</w:t>
            </w:r>
          </w:p>
        </w:tc>
      </w:tr>
      <w:tr w:rsidR="00A26F81" w:rsidRPr="00BB1109" w14:paraId="2D31DD8E" w14:textId="77777777">
        <w:trPr>
          <w:trHeight w:hRule="exact" w:val="412"/>
        </w:trPr>
        <w:tc>
          <w:tcPr>
            <w:tcW w:w="2222" w:type="dxa"/>
          </w:tcPr>
          <w:p w14:paraId="1B8A046B" w14:textId="77777777" w:rsidR="00A26F81" w:rsidRPr="00BB1109" w:rsidRDefault="00A26F81">
            <w:pPr>
              <w:pStyle w:val="TableParagraph"/>
              <w:rPr>
                <w:rFonts w:ascii="Times New Roman"/>
                <w:sz w:val="14"/>
              </w:rPr>
            </w:pPr>
          </w:p>
        </w:tc>
        <w:tc>
          <w:tcPr>
            <w:tcW w:w="1034" w:type="dxa"/>
          </w:tcPr>
          <w:p w14:paraId="18D8355F" w14:textId="77777777" w:rsidR="00A26F81" w:rsidRPr="00BB1109" w:rsidRDefault="00A26F81">
            <w:pPr>
              <w:pStyle w:val="TableParagraph"/>
              <w:rPr>
                <w:rFonts w:ascii="Times New Roman"/>
                <w:sz w:val="14"/>
              </w:rPr>
            </w:pPr>
          </w:p>
        </w:tc>
        <w:tc>
          <w:tcPr>
            <w:tcW w:w="568" w:type="dxa"/>
          </w:tcPr>
          <w:p w14:paraId="39842F57" w14:textId="77777777" w:rsidR="00A26F81" w:rsidRPr="00BB1109" w:rsidRDefault="00A26F81">
            <w:pPr>
              <w:pStyle w:val="TableParagraph"/>
              <w:rPr>
                <w:rFonts w:ascii="Times New Roman"/>
                <w:sz w:val="14"/>
              </w:rPr>
            </w:pPr>
          </w:p>
        </w:tc>
        <w:tc>
          <w:tcPr>
            <w:tcW w:w="1560" w:type="dxa"/>
            <w:gridSpan w:val="2"/>
          </w:tcPr>
          <w:p w14:paraId="1F18EE6E" w14:textId="77777777" w:rsidR="00A26F81" w:rsidRPr="00BB1109" w:rsidRDefault="00A26F81">
            <w:pPr>
              <w:pStyle w:val="TableParagraph"/>
              <w:rPr>
                <w:rFonts w:ascii="Times New Roman"/>
                <w:sz w:val="14"/>
              </w:rPr>
            </w:pPr>
          </w:p>
        </w:tc>
        <w:tc>
          <w:tcPr>
            <w:tcW w:w="841" w:type="dxa"/>
          </w:tcPr>
          <w:p w14:paraId="1A7FB2ED" w14:textId="77777777" w:rsidR="00A26F81" w:rsidRPr="00BB1109" w:rsidRDefault="00A26F81">
            <w:pPr>
              <w:pStyle w:val="TableParagraph"/>
              <w:rPr>
                <w:rFonts w:ascii="Times New Roman"/>
                <w:sz w:val="14"/>
              </w:rPr>
            </w:pPr>
          </w:p>
        </w:tc>
        <w:tc>
          <w:tcPr>
            <w:tcW w:w="1344" w:type="dxa"/>
          </w:tcPr>
          <w:p w14:paraId="2FFFF415" w14:textId="77777777" w:rsidR="00A26F81" w:rsidRPr="00BB1109" w:rsidRDefault="00A26F81">
            <w:pPr>
              <w:pStyle w:val="TableParagraph"/>
              <w:spacing w:before="102" w:line="140" w:lineRule="atLeast"/>
              <w:ind w:left="100" w:right="182"/>
              <w:rPr>
                <w:sz w:val="12"/>
              </w:rPr>
            </w:pPr>
          </w:p>
        </w:tc>
        <w:tc>
          <w:tcPr>
            <w:tcW w:w="1546" w:type="dxa"/>
          </w:tcPr>
          <w:p w14:paraId="09439622" w14:textId="77777777" w:rsidR="00A26F81" w:rsidRPr="00BB1109" w:rsidRDefault="00A26F81">
            <w:pPr>
              <w:pStyle w:val="TableParagraph"/>
              <w:spacing w:before="102" w:line="140" w:lineRule="atLeast"/>
              <w:ind w:left="105" w:right="51"/>
              <w:rPr>
                <w:sz w:val="12"/>
              </w:rPr>
            </w:pPr>
          </w:p>
        </w:tc>
        <w:tc>
          <w:tcPr>
            <w:tcW w:w="1645" w:type="dxa"/>
          </w:tcPr>
          <w:p w14:paraId="00E35B4A" w14:textId="77777777" w:rsidR="00A26F81" w:rsidRPr="00BB1109" w:rsidRDefault="00A26F81">
            <w:pPr>
              <w:pStyle w:val="TableParagraph"/>
              <w:rPr>
                <w:rFonts w:ascii="Times New Roman"/>
                <w:sz w:val="14"/>
              </w:rPr>
            </w:pPr>
          </w:p>
        </w:tc>
      </w:tr>
      <w:tr w:rsidR="00A26F81" w:rsidRPr="00BB1109" w14:paraId="03150106" w14:textId="77777777">
        <w:trPr>
          <w:trHeight w:hRule="exact" w:val="408"/>
        </w:trPr>
        <w:tc>
          <w:tcPr>
            <w:tcW w:w="2222" w:type="dxa"/>
          </w:tcPr>
          <w:p w14:paraId="6D0D68DA" w14:textId="77777777" w:rsidR="00A26F81" w:rsidRPr="00BB1109" w:rsidRDefault="00A26F81">
            <w:pPr>
              <w:pStyle w:val="TableParagraph"/>
              <w:rPr>
                <w:rFonts w:ascii="Times New Roman"/>
                <w:sz w:val="14"/>
              </w:rPr>
            </w:pPr>
          </w:p>
        </w:tc>
        <w:tc>
          <w:tcPr>
            <w:tcW w:w="1034" w:type="dxa"/>
          </w:tcPr>
          <w:p w14:paraId="367C577D" w14:textId="77777777" w:rsidR="00A26F81" w:rsidRPr="00BB1109" w:rsidRDefault="00A26F81">
            <w:pPr>
              <w:pStyle w:val="TableParagraph"/>
              <w:rPr>
                <w:rFonts w:ascii="Times New Roman"/>
                <w:sz w:val="14"/>
              </w:rPr>
            </w:pPr>
          </w:p>
        </w:tc>
        <w:tc>
          <w:tcPr>
            <w:tcW w:w="568" w:type="dxa"/>
          </w:tcPr>
          <w:p w14:paraId="5B352203" w14:textId="77777777" w:rsidR="00A26F81" w:rsidRPr="00BB1109" w:rsidRDefault="00A26F81">
            <w:pPr>
              <w:pStyle w:val="TableParagraph"/>
              <w:rPr>
                <w:rFonts w:ascii="Times New Roman"/>
                <w:sz w:val="14"/>
              </w:rPr>
            </w:pPr>
          </w:p>
        </w:tc>
        <w:tc>
          <w:tcPr>
            <w:tcW w:w="1560" w:type="dxa"/>
            <w:gridSpan w:val="2"/>
          </w:tcPr>
          <w:p w14:paraId="2066B17F" w14:textId="77777777" w:rsidR="00A26F81" w:rsidRPr="00BB1109" w:rsidRDefault="00A26F81">
            <w:pPr>
              <w:pStyle w:val="TableParagraph"/>
              <w:rPr>
                <w:rFonts w:ascii="Times New Roman"/>
                <w:sz w:val="14"/>
              </w:rPr>
            </w:pPr>
          </w:p>
        </w:tc>
        <w:tc>
          <w:tcPr>
            <w:tcW w:w="841" w:type="dxa"/>
          </w:tcPr>
          <w:p w14:paraId="1EB417E6" w14:textId="77777777" w:rsidR="00A26F81" w:rsidRPr="00BB1109" w:rsidRDefault="00A26F81">
            <w:pPr>
              <w:pStyle w:val="TableParagraph"/>
              <w:rPr>
                <w:rFonts w:ascii="Times New Roman"/>
                <w:sz w:val="14"/>
              </w:rPr>
            </w:pPr>
          </w:p>
        </w:tc>
        <w:tc>
          <w:tcPr>
            <w:tcW w:w="1344" w:type="dxa"/>
          </w:tcPr>
          <w:p w14:paraId="7E05A652" w14:textId="77777777" w:rsidR="00A26F81" w:rsidRPr="00BB1109" w:rsidRDefault="00A26F81">
            <w:pPr>
              <w:pStyle w:val="TableParagraph"/>
              <w:spacing w:before="98" w:line="140" w:lineRule="atLeast"/>
              <w:ind w:left="100" w:right="182"/>
              <w:rPr>
                <w:sz w:val="12"/>
              </w:rPr>
            </w:pPr>
          </w:p>
        </w:tc>
        <w:tc>
          <w:tcPr>
            <w:tcW w:w="1546" w:type="dxa"/>
          </w:tcPr>
          <w:p w14:paraId="39CA9AD7" w14:textId="77777777" w:rsidR="00A26F81" w:rsidRPr="00BB1109" w:rsidRDefault="00A26F81">
            <w:pPr>
              <w:pStyle w:val="TableParagraph"/>
              <w:spacing w:before="98" w:line="140" w:lineRule="atLeast"/>
              <w:ind w:left="105" w:right="51"/>
              <w:rPr>
                <w:sz w:val="12"/>
              </w:rPr>
            </w:pPr>
          </w:p>
        </w:tc>
        <w:tc>
          <w:tcPr>
            <w:tcW w:w="1645" w:type="dxa"/>
          </w:tcPr>
          <w:p w14:paraId="2CA2F81B" w14:textId="77777777" w:rsidR="00A26F81" w:rsidRPr="00BB1109" w:rsidRDefault="00A26F81">
            <w:pPr>
              <w:pStyle w:val="TableParagraph"/>
              <w:rPr>
                <w:rFonts w:ascii="Times New Roman"/>
                <w:sz w:val="14"/>
              </w:rPr>
            </w:pPr>
          </w:p>
        </w:tc>
      </w:tr>
      <w:tr w:rsidR="00A26F81" w:rsidRPr="00BB1109" w14:paraId="26201F8B" w14:textId="77777777">
        <w:trPr>
          <w:trHeight w:hRule="exact" w:val="407"/>
        </w:trPr>
        <w:tc>
          <w:tcPr>
            <w:tcW w:w="2222" w:type="dxa"/>
          </w:tcPr>
          <w:p w14:paraId="57D4F528" w14:textId="77777777" w:rsidR="00A26F81" w:rsidRPr="00BB1109" w:rsidRDefault="00A26F81">
            <w:pPr>
              <w:pStyle w:val="TableParagraph"/>
              <w:rPr>
                <w:rFonts w:ascii="Times New Roman"/>
                <w:sz w:val="14"/>
              </w:rPr>
            </w:pPr>
          </w:p>
        </w:tc>
        <w:tc>
          <w:tcPr>
            <w:tcW w:w="1034" w:type="dxa"/>
          </w:tcPr>
          <w:p w14:paraId="1FCDDF4B" w14:textId="77777777" w:rsidR="00A26F81" w:rsidRPr="00BB1109" w:rsidRDefault="00A26F81">
            <w:pPr>
              <w:pStyle w:val="TableParagraph"/>
              <w:rPr>
                <w:rFonts w:ascii="Times New Roman"/>
                <w:sz w:val="14"/>
              </w:rPr>
            </w:pPr>
          </w:p>
        </w:tc>
        <w:tc>
          <w:tcPr>
            <w:tcW w:w="568" w:type="dxa"/>
          </w:tcPr>
          <w:p w14:paraId="37FC0FF8" w14:textId="77777777" w:rsidR="00A26F81" w:rsidRPr="00BB1109" w:rsidRDefault="00A26F81">
            <w:pPr>
              <w:pStyle w:val="TableParagraph"/>
              <w:rPr>
                <w:rFonts w:ascii="Times New Roman"/>
                <w:sz w:val="14"/>
              </w:rPr>
            </w:pPr>
          </w:p>
        </w:tc>
        <w:tc>
          <w:tcPr>
            <w:tcW w:w="1560" w:type="dxa"/>
            <w:gridSpan w:val="2"/>
          </w:tcPr>
          <w:p w14:paraId="5BFD811F" w14:textId="77777777" w:rsidR="00A26F81" w:rsidRPr="00BB1109" w:rsidRDefault="00A26F81">
            <w:pPr>
              <w:pStyle w:val="TableParagraph"/>
              <w:rPr>
                <w:rFonts w:ascii="Times New Roman"/>
                <w:sz w:val="14"/>
              </w:rPr>
            </w:pPr>
          </w:p>
        </w:tc>
        <w:tc>
          <w:tcPr>
            <w:tcW w:w="841" w:type="dxa"/>
          </w:tcPr>
          <w:p w14:paraId="274F6EE9" w14:textId="77777777" w:rsidR="00A26F81" w:rsidRPr="00BB1109" w:rsidRDefault="00A26F81">
            <w:pPr>
              <w:pStyle w:val="TableParagraph"/>
              <w:rPr>
                <w:rFonts w:ascii="Times New Roman"/>
                <w:sz w:val="14"/>
              </w:rPr>
            </w:pPr>
          </w:p>
        </w:tc>
        <w:tc>
          <w:tcPr>
            <w:tcW w:w="1344" w:type="dxa"/>
          </w:tcPr>
          <w:p w14:paraId="2D5EA2A8" w14:textId="77777777" w:rsidR="00A26F81" w:rsidRPr="00BB1109" w:rsidRDefault="00A26F81">
            <w:pPr>
              <w:pStyle w:val="TableParagraph"/>
              <w:spacing w:before="98" w:line="140" w:lineRule="atLeast"/>
              <w:ind w:left="100" w:right="182"/>
              <w:rPr>
                <w:sz w:val="12"/>
              </w:rPr>
            </w:pPr>
          </w:p>
        </w:tc>
        <w:tc>
          <w:tcPr>
            <w:tcW w:w="1546" w:type="dxa"/>
          </w:tcPr>
          <w:p w14:paraId="2292E1D9" w14:textId="77777777" w:rsidR="00A26F81" w:rsidRPr="00BB1109" w:rsidRDefault="00A26F81">
            <w:pPr>
              <w:pStyle w:val="TableParagraph"/>
              <w:spacing w:before="98" w:line="140" w:lineRule="atLeast"/>
              <w:ind w:left="105" w:right="51"/>
              <w:rPr>
                <w:sz w:val="12"/>
              </w:rPr>
            </w:pPr>
          </w:p>
        </w:tc>
        <w:tc>
          <w:tcPr>
            <w:tcW w:w="1645" w:type="dxa"/>
          </w:tcPr>
          <w:p w14:paraId="77EEFB00" w14:textId="77777777" w:rsidR="00A26F81" w:rsidRPr="00BB1109" w:rsidRDefault="00A26F81">
            <w:pPr>
              <w:pStyle w:val="TableParagraph"/>
              <w:rPr>
                <w:rFonts w:ascii="Times New Roman"/>
                <w:sz w:val="14"/>
              </w:rPr>
            </w:pPr>
          </w:p>
        </w:tc>
      </w:tr>
      <w:tr w:rsidR="00A26F81" w:rsidRPr="00BB1109" w14:paraId="54601D4D" w14:textId="77777777">
        <w:trPr>
          <w:trHeight w:hRule="exact" w:val="407"/>
        </w:trPr>
        <w:tc>
          <w:tcPr>
            <w:tcW w:w="2222" w:type="dxa"/>
          </w:tcPr>
          <w:p w14:paraId="3966EABE" w14:textId="77777777" w:rsidR="00A26F81" w:rsidRPr="00BB1109" w:rsidRDefault="00A26F81">
            <w:pPr>
              <w:pStyle w:val="TableParagraph"/>
              <w:rPr>
                <w:rFonts w:ascii="Times New Roman"/>
                <w:sz w:val="14"/>
              </w:rPr>
            </w:pPr>
          </w:p>
        </w:tc>
        <w:tc>
          <w:tcPr>
            <w:tcW w:w="1034" w:type="dxa"/>
          </w:tcPr>
          <w:p w14:paraId="3C484D4C" w14:textId="77777777" w:rsidR="00A26F81" w:rsidRPr="00BB1109" w:rsidRDefault="00A26F81">
            <w:pPr>
              <w:pStyle w:val="TableParagraph"/>
              <w:rPr>
                <w:rFonts w:ascii="Times New Roman"/>
                <w:sz w:val="14"/>
              </w:rPr>
            </w:pPr>
          </w:p>
        </w:tc>
        <w:tc>
          <w:tcPr>
            <w:tcW w:w="568" w:type="dxa"/>
          </w:tcPr>
          <w:p w14:paraId="3CCA2105" w14:textId="77777777" w:rsidR="00A26F81" w:rsidRPr="00BB1109" w:rsidRDefault="00A26F81">
            <w:pPr>
              <w:pStyle w:val="TableParagraph"/>
              <w:rPr>
                <w:rFonts w:ascii="Times New Roman"/>
                <w:sz w:val="14"/>
              </w:rPr>
            </w:pPr>
          </w:p>
        </w:tc>
        <w:tc>
          <w:tcPr>
            <w:tcW w:w="1560" w:type="dxa"/>
            <w:gridSpan w:val="2"/>
          </w:tcPr>
          <w:p w14:paraId="31619070" w14:textId="77777777" w:rsidR="00A26F81" w:rsidRPr="00BB1109" w:rsidRDefault="00A26F81">
            <w:pPr>
              <w:pStyle w:val="TableParagraph"/>
              <w:rPr>
                <w:rFonts w:ascii="Times New Roman"/>
                <w:sz w:val="14"/>
              </w:rPr>
            </w:pPr>
          </w:p>
        </w:tc>
        <w:tc>
          <w:tcPr>
            <w:tcW w:w="841" w:type="dxa"/>
          </w:tcPr>
          <w:p w14:paraId="06EEE771" w14:textId="77777777" w:rsidR="00A26F81" w:rsidRPr="00BB1109" w:rsidRDefault="00A26F81">
            <w:pPr>
              <w:pStyle w:val="TableParagraph"/>
              <w:rPr>
                <w:rFonts w:ascii="Times New Roman"/>
                <w:sz w:val="14"/>
              </w:rPr>
            </w:pPr>
          </w:p>
        </w:tc>
        <w:tc>
          <w:tcPr>
            <w:tcW w:w="1344" w:type="dxa"/>
          </w:tcPr>
          <w:p w14:paraId="163189DC" w14:textId="77777777" w:rsidR="00A26F81" w:rsidRPr="00BB1109" w:rsidRDefault="00A26F81">
            <w:pPr>
              <w:pStyle w:val="TableParagraph"/>
              <w:spacing w:before="98" w:line="140" w:lineRule="atLeast"/>
              <w:ind w:left="100" w:right="182"/>
              <w:rPr>
                <w:sz w:val="12"/>
              </w:rPr>
            </w:pPr>
          </w:p>
        </w:tc>
        <w:tc>
          <w:tcPr>
            <w:tcW w:w="1546" w:type="dxa"/>
          </w:tcPr>
          <w:p w14:paraId="05826C0E" w14:textId="77777777" w:rsidR="00A26F81" w:rsidRPr="00BB1109" w:rsidRDefault="00A26F81">
            <w:pPr>
              <w:pStyle w:val="TableParagraph"/>
              <w:spacing w:before="98" w:line="140" w:lineRule="atLeast"/>
              <w:ind w:left="105" w:right="51"/>
              <w:rPr>
                <w:sz w:val="12"/>
              </w:rPr>
            </w:pPr>
          </w:p>
        </w:tc>
        <w:tc>
          <w:tcPr>
            <w:tcW w:w="1645" w:type="dxa"/>
          </w:tcPr>
          <w:p w14:paraId="77781239" w14:textId="77777777" w:rsidR="00A26F81" w:rsidRPr="00BB1109" w:rsidRDefault="00A26F81">
            <w:pPr>
              <w:pStyle w:val="TableParagraph"/>
              <w:rPr>
                <w:rFonts w:ascii="Times New Roman"/>
                <w:sz w:val="14"/>
              </w:rPr>
            </w:pPr>
          </w:p>
        </w:tc>
      </w:tr>
    </w:tbl>
    <w:p w14:paraId="0650F1E9" w14:textId="77777777" w:rsidR="00A26F81" w:rsidRPr="00BB1109" w:rsidRDefault="00A26F81" w:rsidP="00A26F81">
      <w:pPr>
        <w:pStyle w:val="Text"/>
        <w:jc w:val="right"/>
        <w:rPr>
          <w:lang w:val="fr-FR"/>
        </w:rPr>
      </w:pPr>
    </w:p>
    <w:tbl>
      <w:tblPr>
        <w:tblpPr w:leftFromText="141" w:rightFromText="141" w:vertAnchor="text" w:horzAnchor="margin" w:tblpXSpec="center" w:tblpY="72"/>
        <w:tblW w:w="10760"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1120"/>
        <w:gridCol w:w="2136"/>
        <w:gridCol w:w="1159"/>
        <w:gridCol w:w="1810"/>
        <w:gridCol w:w="1852"/>
        <w:gridCol w:w="1403"/>
        <w:gridCol w:w="1280"/>
      </w:tblGrid>
      <w:tr w:rsidR="00A26F81" w:rsidRPr="00BB1109" w14:paraId="76309DEF" w14:textId="77777777">
        <w:trPr>
          <w:trHeight w:val="911"/>
        </w:trPr>
        <w:tc>
          <w:tcPr>
            <w:tcW w:w="1120" w:type="dxa"/>
            <w:shd w:val="clear" w:color="auto" w:fill="EEE7E7"/>
            <w:vAlign w:val="center"/>
          </w:tcPr>
          <w:p w14:paraId="6A5D3070" w14:textId="77777777" w:rsidR="00A26F81" w:rsidRPr="00BB1109" w:rsidRDefault="00A26F81">
            <w:pPr>
              <w:pStyle w:val="TableParagraph"/>
              <w:spacing w:line="156" w:lineRule="exact"/>
              <w:ind w:left="105"/>
              <w:jc w:val="center"/>
              <w:rPr>
                <w:b/>
                <w:sz w:val="14"/>
              </w:rPr>
            </w:pPr>
            <w:r w:rsidRPr="00BB1109">
              <w:rPr>
                <w:b/>
                <w:color w:val="585353"/>
                <w:sz w:val="14"/>
              </w:rPr>
              <w:t>NOTIFCATEUR</w:t>
            </w:r>
          </w:p>
        </w:tc>
        <w:tc>
          <w:tcPr>
            <w:tcW w:w="2136" w:type="dxa"/>
            <w:shd w:val="clear" w:color="auto" w:fill="FFFFFF"/>
            <w:vAlign w:val="center"/>
          </w:tcPr>
          <w:p w14:paraId="14182CC1" w14:textId="77777777" w:rsidR="00A26F81" w:rsidRPr="00BB1109" w:rsidRDefault="00A26F81" w:rsidP="00FA7224">
            <w:pPr>
              <w:pStyle w:val="TableParagraph"/>
              <w:numPr>
                <w:ilvl w:val="0"/>
                <w:numId w:val="46"/>
              </w:numPr>
              <w:tabs>
                <w:tab w:val="left" w:pos="378"/>
              </w:tabs>
              <w:ind w:hanging="265"/>
              <w:jc w:val="center"/>
              <w:rPr>
                <w:bCs/>
                <w:sz w:val="12"/>
              </w:rPr>
            </w:pPr>
            <w:r w:rsidRPr="00BB1109">
              <w:rPr>
                <w:bCs/>
                <w:color w:val="585353"/>
                <w:spacing w:val="-2"/>
                <w:sz w:val="12"/>
              </w:rPr>
              <w:t>PATIENT</w:t>
            </w:r>
          </w:p>
        </w:tc>
        <w:tc>
          <w:tcPr>
            <w:tcW w:w="1159" w:type="dxa"/>
            <w:shd w:val="clear" w:color="auto" w:fill="FFFFFF"/>
            <w:vAlign w:val="center"/>
          </w:tcPr>
          <w:p w14:paraId="7E79A973" w14:textId="77777777" w:rsidR="00A26F81" w:rsidRPr="00BB1109" w:rsidRDefault="00A26F81" w:rsidP="00FA7224">
            <w:pPr>
              <w:pStyle w:val="TableParagraph"/>
              <w:numPr>
                <w:ilvl w:val="0"/>
                <w:numId w:val="45"/>
              </w:numPr>
              <w:tabs>
                <w:tab w:val="left" w:pos="329"/>
              </w:tabs>
              <w:spacing w:line="290" w:lineRule="exact"/>
              <w:jc w:val="center"/>
              <w:rPr>
                <w:bCs/>
                <w:sz w:val="12"/>
              </w:rPr>
            </w:pPr>
            <w:r w:rsidRPr="00BB1109">
              <w:rPr>
                <w:bCs/>
                <w:color w:val="585353"/>
                <w:spacing w:val="-2"/>
                <w:sz w:val="12"/>
              </w:rPr>
              <w:t>MEDECIN</w:t>
            </w:r>
          </w:p>
        </w:tc>
        <w:tc>
          <w:tcPr>
            <w:tcW w:w="1810" w:type="dxa"/>
            <w:shd w:val="clear" w:color="auto" w:fill="FFFFFF"/>
            <w:vAlign w:val="center"/>
          </w:tcPr>
          <w:p w14:paraId="1C66899B" w14:textId="77777777" w:rsidR="00A26F81" w:rsidRPr="00BB1109" w:rsidRDefault="00A26F81" w:rsidP="00FA7224">
            <w:pPr>
              <w:pStyle w:val="TableParagraph"/>
              <w:numPr>
                <w:ilvl w:val="0"/>
                <w:numId w:val="44"/>
              </w:numPr>
              <w:tabs>
                <w:tab w:val="left" w:pos="327"/>
              </w:tabs>
              <w:spacing w:line="290" w:lineRule="exact"/>
              <w:ind w:hanging="237"/>
              <w:jc w:val="center"/>
              <w:rPr>
                <w:bCs/>
                <w:sz w:val="12"/>
              </w:rPr>
            </w:pPr>
            <w:r w:rsidRPr="00BB1109">
              <w:rPr>
                <w:bCs/>
                <w:color w:val="585353"/>
                <w:spacing w:val="-2"/>
                <w:sz w:val="12"/>
              </w:rPr>
              <w:t>INFIRMIER(E)</w:t>
            </w:r>
          </w:p>
        </w:tc>
        <w:tc>
          <w:tcPr>
            <w:tcW w:w="1852" w:type="dxa"/>
            <w:shd w:val="clear" w:color="auto" w:fill="FFFFFF"/>
            <w:vAlign w:val="center"/>
          </w:tcPr>
          <w:p w14:paraId="24B9B748" w14:textId="77777777" w:rsidR="00A26F81" w:rsidRPr="00BB1109" w:rsidRDefault="00A26F81" w:rsidP="00FA7224">
            <w:pPr>
              <w:pStyle w:val="TableParagraph"/>
              <w:numPr>
                <w:ilvl w:val="0"/>
                <w:numId w:val="43"/>
              </w:numPr>
              <w:tabs>
                <w:tab w:val="left" w:pos="365"/>
              </w:tabs>
              <w:ind w:hanging="265"/>
              <w:jc w:val="center"/>
              <w:rPr>
                <w:bCs/>
                <w:sz w:val="12"/>
              </w:rPr>
            </w:pPr>
            <w:r w:rsidRPr="00BB1109">
              <w:rPr>
                <w:bCs/>
                <w:color w:val="585353"/>
                <w:spacing w:val="-2"/>
                <w:sz w:val="12"/>
              </w:rPr>
              <w:t>PHARMACIEN</w:t>
            </w:r>
          </w:p>
        </w:tc>
        <w:tc>
          <w:tcPr>
            <w:tcW w:w="1403" w:type="dxa"/>
            <w:shd w:val="clear" w:color="auto" w:fill="FFFFFF"/>
            <w:vAlign w:val="center"/>
          </w:tcPr>
          <w:p w14:paraId="03B912F0" w14:textId="77777777" w:rsidR="00A26F81" w:rsidRPr="00BB1109" w:rsidRDefault="00A26F81" w:rsidP="00FA7224">
            <w:pPr>
              <w:pStyle w:val="TableParagraph"/>
              <w:numPr>
                <w:ilvl w:val="0"/>
                <w:numId w:val="42"/>
              </w:numPr>
              <w:tabs>
                <w:tab w:val="left" w:pos="306"/>
              </w:tabs>
              <w:spacing w:line="290" w:lineRule="exact"/>
              <w:jc w:val="center"/>
              <w:rPr>
                <w:bCs/>
                <w:sz w:val="12"/>
                <w:lang w:val="fr-FR"/>
              </w:rPr>
            </w:pPr>
            <w:r w:rsidRPr="00BB1109">
              <w:rPr>
                <w:bCs/>
                <w:color w:val="585353"/>
                <w:spacing w:val="-2"/>
                <w:sz w:val="12"/>
                <w:lang w:val="fr-FR"/>
              </w:rPr>
              <w:t>SOIGNANT NON PROFESSIONEL DE SANTE</w:t>
            </w:r>
          </w:p>
        </w:tc>
        <w:tc>
          <w:tcPr>
            <w:tcW w:w="1280" w:type="dxa"/>
            <w:tcBorders>
              <w:right w:val="single" w:sz="4" w:space="0" w:color="000000"/>
            </w:tcBorders>
            <w:shd w:val="clear" w:color="auto" w:fill="FFFFFF"/>
            <w:vAlign w:val="center"/>
          </w:tcPr>
          <w:p w14:paraId="6E182321" w14:textId="77777777" w:rsidR="00A26F81" w:rsidRPr="00BB1109" w:rsidRDefault="00A26F81" w:rsidP="00FA7224">
            <w:pPr>
              <w:pStyle w:val="TableParagraph"/>
              <w:numPr>
                <w:ilvl w:val="0"/>
                <w:numId w:val="41"/>
              </w:numPr>
              <w:tabs>
                <w:tab w:val="left" w:pos="341"/>
              </w:tabs>
              <w:spacing w:line="272" w:lineRule="exact"/>
              <w:jc w:val="center"/>
              <w:rPr>
                <w:bCs/>
                <w:sz w:val="12"/>
              </w:rPr>
            </w:pPr>
            <w:r w:rsidRPr="00BB1109">
              <w:rPr>
                <w:bCs/>
                <w:color w:val="585353"/>
                <w:sz w:val="12"/>
              </w:rPr>
              <w:t>AUTRE, PRECISER:</w:t>
            </w:r>
          </w:p>
          <w:p w14:paraId="2F088DB1" w14:textId="77777777" w:rsidR="00A26F81" w:rsidRPr="00BB1109" w:rsidRDefault="00A26F81">
            <w:pPr>
              <w:pStyle w:val="TableParagraph"/>
              <w:tabs>
                <w:tab w:val="left" w:pos="341"/>
              </w:tabs>
              <w:spacing w:line="272" w:lineRule="exact"/>
              <w:ind w:left="340"/>
              <w:rPr>
                <w:bCs/>
                <w:sz w:val="12"/>
              </w:rPr>
            </w:pPr>
            <w:r w:rsidRPr="00BB1109">
              <w:rPr>
                <w:bCs/>
                <w:color w:val="585353"/>
                <w:sz w:val="12"/>
              </w:rPr>
              <w:t>……………………………………………………</w:t>
            </w:r>
          </w:p>
        </w:tc>
      </w:tr>
      <w:tr w:rsidR="00A26F81" w:rsidRPr="00BB1109" w14:paraId="46E17C7C" w14:textId="77777777">
        <w:trPr>
          <w:trHeight w:hRule="exact" w:val="557"/>
        </w:trPr>
        <w:tc>
          <w:tcPr>
            <w:tcW w:w="8077" w:type="dxa"/>
            <w:gridSpan w:val="5"/>
            <w:shd w:val="clear" w:color="auto" w:fill="EEE7E7"/>
            <w:vAlign w:val="center"/>
          </w:tcPr>
          <w:p w14:paraId="4227C379" w14:textId="77777777" w:rsidR="00A26F81" w:rsidRPr="00BB1109" w:rsidRDefault="00A26F81">
            <w:pPr>
              <w:pStyle w:val="TableParagraph"/>
              <w:spacing w:before="113"/>
              <w:ind w:left="105"/>
              <w:jc w:val="center"/>
              <w:rPr>
                <w:b/>
                <w:sz w:val="14"/>
                <w:lang w:val="fr-FR"/>
              </w:rPr>
            </w:pPr>
            <w:r w:rsidRPr="00BB1109">
              <w:rPr>
                <w:b/>
                <w:color w:val="585353"/>
                <w:sz w:val="14"/>
                <w:lang w:val="fr-FR"/>
              </w:rPr>
              <w:t>DONNEZ-VOUS VOTRE ACCORD POUR ETRE RECONTACTE PAR L'ÉQUIPE PHARMACOVIGILANCE DE BMS POUR OBTENIR DES INFORMATIONS COMPLEMENTAIRES ?</w:t>
            </w:r>
          </w:p>
        </w:tc>
        <w:tc>
          <w:tcPr>
            <w:tcW w:w="1403" w:type="dxa"/>
            <w:shd w:val="clear" w:color="auto" w:fill="FFFFFF"/>
            <w:vAlign w:val="center"/>
          </w:tcPr>
          <w:p w14:paraId="0A82D74C" w14:textId="77777777" w:rsidR="00A26F81" w:rsidRPr="00BB1109" w:rsidRDefault="00A26F81" w:rsidP="00FA7224">
            <w:pPr>
              <w:pStyle w:val="TableParagraph"/>
              <w:numPr>
                <w:ilvl w:val="0"/>
                <w:numId w:val="40"/>
              </w:numPr>
              <w:tabs>
                <w:tab w:val="left" w:pos="345"/>
              </w:tabs>
              <w:spacing w:before="63" w:line="272" w:lineRule="exact"/>
              <w:ind w:hanging="265"/>
              <w:jc w:val="center"/>
              <w:rPr>
                <w:bCs/>
                <w:sz w:val="14"/>
              </w:rPr>
            </w:pPr>
            <w:r w:rsidRPr="00BB1109">
              <w:rPr>
                <w:bCs/>
                <w:color w:val="585353"/>
                <w:spacing w:val="-5"/>
                <w:sz w:val="14"/>
              </w:rPr>
              <w:t>OUI</w:t>
            </w:r>
          </w:p>
        </w:tc>
        <w:tc>
          <w:tcPr>
            <w:tcW w:w="1280" w:type="dxa"/>
            <w:tcBorders>
              <w:top w:val="single" w:sz="4" w:space="0" w:color="000000"/>
              <w:bottom w:val="single" w:sz="4" w:space="0" w:color="000000"/>
              <w:right w:val="single" w:sz="4" w:space="0" w:color="000000"/>
            </w:tcBorders>
            <w:shd w:val="clear" w:color="auto" w:fill="FFFFFF"/>
            <w:vAlign w:val="center"/>
          </w:tcPr>
          <w:p w14:paraId="588A2605" w14:textId="77777777" w:rsidR="00A26F81" w:rsidRPr="00BB1109" w:rsidRDefault="00A26F81" w:rsidP="00FA7224">
            <w:pPr>
              <w:pStyle w:val="TableParagraph"/>
              <w:numPr>
                <w:ilvl w:val="0"/>
                <w:numId w:val="39"/>
              </w:numPr>
              <w:tabs>
                <w:tab w:val="left" w:pos="341"/>
              </w:tabs>
              <w:spacing w:before="55" w:line="280" w:lineRule="exact"/>
              <w:jc w:val="center"/>
              <w:rPr>
                <w:bCs/>
                <w:sz w:val="14"/>
              </w:rPr>
            </w:pPr>
            <w:r w:rsidRPr="00BB1109">
              <w:rPr>
                <w:bCs/>
                <w:color w:val="585353"/>
                <w:spacing w:val="-5"/>
                <w:sz w:val="14"/>
              </w:rPr>
              <w:t>NON</w:t>
            </w:r>
          </w:p>
        </w:tc>
      </w:tr>
    </w:tbl>
    <w:p w14:paraId="537185C0" w14:textId="77777777" w:rsidR="00A26F81" w:rsidRPr="00BB1109" w:rsidRDefault="00A26F81" w:rsidP="00A26F81"/>
    <w:tbl>
      <w:tblPr>
        <w:tblpPr w:leftFromText="141" w:rightFromText="141" w:vertAnchor="text" w:horzAnchor="margin" w:tblpXSpec="center" w:tblpY="8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3"/>
        <w:gridCol w:w="2948"/>
        <w:gridCol w:w="1134"/>
        <w:gridCol w:w="4988"/>
      </w:tblGrid>
      <w:tr w:rsidR="00A26F81" w:rsidRPr="00BB1109" w14:paraId="35E69A40" w14:textId="77777777">
        <w:trPr>
          <w:trHeight w:hRule="exact" w:val="435"/>
        </w:trPr>
        <w:tc>
          <w:tcPr>
            <w:tcW w:w="10773" w:type="dxa"/>
            <w:gridSpan w:val="4"/>
            <w:shd w:val="clear" w:color="auto" w:fill="EEE7E7"/>
            <w:vAlign w:val="center"/>
          </w:tcPr>
          <w:p w14:paraId="4524F562" w14:textId="77777777" w:rsidR="00A26F81" w:rsidRPr="00BB1109" w:rsidRDefault="00A26F81">
            <w:pPr>
              <w:pStyle w:val="TableParagraph"/>
              <w:spacing w:line="143" w:lineRule="exact"/>
              <w:ind w:left="105"/>
              <w:jc w:val="center"/>
              <w:rPr>
                <w:b/>
                <w:sz w:val="14"/>
              </w:rPr>
            </w:pPr>
            <w:r w:rsidRPr="00BB1109">
              <w:rPr>
                <w:b/>
                <w:color w:val="585353"/>
                <w:spacing w:val="-2"/>
                <w:sz w:val="18"/>
                <w:szCs w:val="28"/>
              </w:rPr>
              <w:t>NOTIFICATEUR</w:t>
            </w:r>
          </w:p>
        </w:tc>
      </w:tr>
      <w:tr w:rsidR="00A26F81" w:rsidRPr="00BB1109" w14:paraId="078C40E1" w14:textId="77777777">
        <w:trPr>
          <w:trHeight w:hRule="exact" w:val="288"/>
        </w:trPr>
        <w:tc>
          <w:tcPr>
            <w:tcW w:w="1703" w:type="dxa"/>
            <w:shd w:val="clear" w:color="auto" w:fill="EEE7E7"/>
            <w:vAlign w:val="center"/>
          </w:tcPr>
          <w:p w14:paraId="6AB8676F" w14:textId="77777777" w:rsidR="00A26F81" w:rsidRPr="00BB1109" w:rsidRDefault="00A26F81">
            <w:pPr>
              <w:pStyle w:val="TableParagraph"/>
              <w:spacing w:before="113" w:line="145" w:lineRule="exact"/>
              <w:ind w:left="105"/>
              <w:jc w:val="center"/>
              <w:rPr>
                <w:b/>
                <w:sz w:val="14"/>
              </w:rPr>
            </w:pPr>
            <w:r w:rsidRPr="00BB1109">
              <w:rPr>
                <w:b/>
                <w:color w:val="585353"/>
                <w:sz w:val="14"/>
              </w:rPr>
              <w:t>PRENOM</w:t>
            </w:r>
          </w:p>
        </w:tc>
        <w:tc>
          <w:tcPr>
            <w:tcW w:w="2948" w:type="dxa"/>
            <w:shd w:val="clear" w:color="auto" w:fill="EEE7E7"/>
            <w:vAlign w:val="center"/>
          </w:tcPr>
          <w:p w14:paraId="3F64F387" w14:textId="77777777" w:rsidR="00A26F81" w:rsidRPr="00BB1109" w:rsidRDefault="00A26F81">
            <w:pPr>
              <w:pStyle w:val="TableParagraph"/>
              <w:spacing w:before="113" w:line="145" w:lineRule="exact"/>
              <w:ind w:left="113"/>
              <w:jc w:val="center"/>
              <w:rPr>
                <w:b/>
                <w:sz w:val="14"/>
              </w:rPr>
            </w:pPr>
            <w:r w:rsidRPr="00BB1109">
              <w:rPr>
                <w:b/>
                <w:color w:val="585353"/>
                <w:sz w:val="14"/>
              </w:rPr>
              <w:t>NOM</w:t>
            </w:r>
          </w:p>
        </w:tc>
        <w:tc>
          <w:tcPr>
            <w:tcW w:w="1134" w:type="dxa"/>
            <w:shd w:val="clear" w:color="auto" w:fill="EEE7E7"/>
            <w:vAlign w:val="center"/>
          </w:tcPr>
          <w:p w14:paraId="1EDF5298" w14:textId="77777777" w:rsidR="00A26F81" w:rsidRPr="00BB1109" w:rsidRDefault="00A26F81">
            <w:pPr>
              <w:pStyle w:val="TableParagraph"/>
              <w:spacing w:before="113" w:line="145" w:lineRule="exact"/>
              <w:ind w:left="90"/>
              <w:jc w:val="center"/>
              <w:rPr>
                <w:b/>
                <w:sz w:val="14"/>
              </w:rPr>
            </w:pPr>
            <w:r w:rsidRPr="00BB1109">
              <w:rPr>
                <w:b/>
                <w:color w:val="585353"/>
                <w:sz w:val="14"/>
              </w:rPr>
              <w:t>ADRESSE EMAIL</w:t>
            </w:r>
          </w:p>
        </w:tc>
        <w:tc>
          <w:tcPr>
            <w:tcW w:w="4988" w:type="dxa"/>
            <w:vAlign w:val="center"/>
          </w:tcPr>
          <w:p w14:paraId="78704ECF" w14:textId="77777777" w:rsidR="00A26F81" w:rsidRPr="00BB1109" w:rsidRDefault="00A26F81">
            <w:pPr>
              <w:pStyle w:val="TableParagraph"/>
              <w:jc w:val="center"/>
              <w:rPr>
                <w:rFonts w:ascii="Times New Roman"/>
                <w:sz w:val="14"/>
              </w:rPr>
            </w:pPr>
          </w:p>
        </w:tc>
      </w:tr>
      <w:tr w:rsidR="00A26F81" w:rsidRPr="00BB1109" w14:paraId="1DA689DA" w14:textId="77777777">
        <w:trPr>
          <w:trHeight w:hRule="exact" w:val="560"/>
        </w:trPr>
        <w:tc>
          <w:tcPr>
            <w:tcW w:w="1703" w:type="dxa"/>
            <w:vAlign w:val="center"/>
          </w:tcPr>
          <w:p w14:paraId="2AA1BDF3" w14:textId="77777777" w:rsidR="00A26F81" w:rsidRPr="00BB1109" w:rsidRDefault="00A26F81">
            <w:pPr>
              <w:pStyle w:val="TableParagraph"/>
              <w:jc w:val="center"/>
              <w:rPr>
                <w:rFonts w:ascii="Times New Roman"/>
                <w:sz w:val="14"/>
              </w:rPr>
            </w:pPr>
          </w:p>
        </w:tc>
        <w:tc>
          <w:tcPr>
            <w:tcW w:w="2948" w:type="dxa"/>
            <w:vAlign w:val="center"/>
          </w:tcPr>
          <w:p w14:paraId="1A00CE53" w14:textId="77777777" w:rsidR="00A26F81" w:rsidRPr="00BB1109" w:rsidRDefault="00A26F81">
            <w:pPr>
              <w:pStyle w:val="TableParagraph"/>
              <w:jc w:val="center"/>
              <w:rPr>
                <w:rFonts w:ascii="Times New Roman"/>
                <w:sz w:val="14"/>
              </w:rPr>
            </w:pPr>
          </w:p>
        </w:tc>
        <w:tc>
          <w:tcPr>
            <w:tcW w:w="1134" w:type="dxa"/>
            <w:shd w:val="clear" w:color="auto" w:fill="EEE7E7"/>
            <w:vAlign w:val="center"/>
          </w:tcPr>
          <w:p w14:paraId="2BF7FEBA" w14:textId="77777777" w:rsidR="00A26F81" w:rsidRPr="00BB1109" w:rsidRDefault="00A26F81">
            <w:pPr>
              <w:pStyle w:val="TableParagraph"/>
              <w:spacing w:before="113" w:line="150" w:lineRule="exact"/>
              <w:ind w:left="90"/>
              <w:jc w:val="center"/>
              <w:rPr>
                <w:b/>
                <w:sz w:val="14"/>
              </w:rPr>
            </w:pPr>
            <w:r w:rsidRPr="00BB1109">
              <w:rPr>
                <w:b/>
                <w:color w:val="585353"/>
                <w:sz w:val="14"/>
              </w:rPr>
              <w:t>PAYS</w:t>
            </w:r>
          </w:p>
        </w:tc>
        <w:tc>
          <w:tcPr>
            <w:tcW w:w="4988" w:type="dxa"/>
            <w:vAlign w:val="center"/>
          </w:tcPr>
          <w:p w14:paraId="63F3DE5D" w14:textId="77777777" w:rsidR="00A26F81" w:rsidRPr="00BB1109" w:rsidRDefault="00A26F81">
            <w:pPr>
              <w:pStyle w:val="TableParagraph"/>
              <w:tabs>
                <w:tab w:val="left" w:pos="345"/>
              </w:tabs>
              <w:spacing w:before="63" w:line="272" w:lineRule="exact"/>
              <w:ind w:left="344"/>
              <w:jc w:val="center"/>
              <w:rPr>
                <w:rFonts w:ascii="Times New Roman"/>
                <w:sz w:val="14"/>
              </w:rPr>
            </w:pPr>
            <w:r w:rsidRPr="00BB1109">
              <w:rPr>
                <w:bCs/>
                <w:color w:val="585353"/>
                <w:spacing w:val="-5"/>
                <w:sz w:val="14"/>
              </w:rPr>
              <w:t>FRANCE</w:t>
            </w:r>
          </w:p>
        </w:tc>
      </w:tr>
      <w:tr w:rsidR="00A26F81" w:rsidRPr="00BB1109" w14:paraId="04FA4576" w14:textId="77777777">
        <w:trPr>
          <w:trHeight w:hRule="exact" w:val="551"/>
        </w:trPr>
        <w:tc>
          <w:tcPr>
            <w:tcW w:w="1703" w:type="dxa"/>
            <w:shd w:val="clear" w:color="auto" w:fill="EEE7E7"/>
            <w:vAlign w:val="center"/>
          </w:tcPr>
          <w:p w14:paraId="19033189" w14:textId="77777777" w:rsidR="00A26F81" w:rsidRPr="00BB1109" w:rsidRDefault="00A26F81">
            <w:pPr>
              <w:pStyle w:val="TableParagraph"/>
              <w:spacing w:before="113" w:line="150" w:lineRule="exact"/>
              <w:ind w:right="129"/>
              <w:jc w:val="center"/>
              <w:rPr>
                <w:b/>
                <w:sz w:val="14"/>
              </w:rPr>
            </w:pPr>
            <w:r w:rsidRPr="00BB1109">
              <w:rPr>
                <w:b/>
                <w:color w:val="585353"/>
                <w:sz w:val="14"/>
              </w:rPr>
              <w:t>TELEPHONE</w:t>
            </w:r>
          </w:p>
        </w:tc>
        <w:tc>
          <w:tcPr>
            <w:tcW w:w="2948" w:type="dxa"/>
            <w:vAlign w:val="center"/>
          </w:tcPr>
          <w:p w14:paraId="2A90173C" w14:textId="77777777" w:rsidR="00A26F81" w:rsidRPr="00BB1109" w:rsidRDefault="00A26F81">
            <w:pPr>
              <w:pStyle w:val="TableParagraph"/>
              <w:jc w:val="center"/>
              <w:rPr>
                <w:rFonts w:ascii="Times New Roman"/>
                <w:sz w:val="14"/>
              </w:rPr>
            </w:pPr>
          </w:p>
        </w:tc>
        <w:tc>
          <w:tcPr>
            <w:tcW w:w="1134" w:type="dxa"/>
            <w:vMerge w:val="restart"/>
            <w:shd w:val="clear" w:color="auto" w:fill="EEE7E7"/>
            <w:vAlign w:val="center"/>
          </w:tcPr>
          <w:p w14:paraId="74D810B1" w14:textId="77777777" w:rsidR="00A26F81" w:rsidRPr="00BB1109" w:rsidRDefault="00A26F81">
            <w:pPr>
              <w:pStyle w:val="TableParagraph"/>
              <w:spacing w:before="113"/>
              <w:ind w:left="90"/>
              <w:jc w:val="center"/>
              <w:rPr>
                <w:b/>
                <w:sz w:val="14"/>
              </w:rPr>
            </w:pPr>
            <w:r w:rsidRPr="00BB1109">
              <w:rPr>
                <w:b/>
                <w:color w:val="585353"/>
                <w:sz w:val="14"/>
              </w:rPr>
              <w:t>ADRESSE POSTALE</w:t>
            </w:r>
          </w:p>
        </w:tc>
        <w:tc>
          <w:tcPr>
            <w:tcW w:w="4988" w:type="dxa"/>
            <w:vMerge w:val="restart"/>
            <w:vAlign w:val="center"/>
          </w:tcPr>
          <w:p w14:paraId="20054379" w14:textId="77777777" w:rsidR="00A26F81" w:rsidRPr="00BB1109" w:rsidRDefault="00A26F81">
            <w:pPr>
              <w:pStyle w:val="TableParagraph"/>
              <w:jc w:val="center"/>
              <w:rPr>
                <w:rFonts w:ascii="Times New Roman"/>
                <w:sz w:val="14"/>
              </w:rPr>
            </w:pPr>
          </w:p>
        </w:tc>
      </w:tr>
      <w:tr w:rsidR="00A26F81" w:rsidRPr="00BB1109" w14:paraId="0975E686" w14:textId="77777777">
        <w:trPr>
          <w:trHeight w:hRule="exact" w:val="551"/>
        </w:trPr>
        <w:tc>
          <w:tcPr>
            <w:tcW w:w="1703" w:type="dxa"/>
            <w:shd w:val="clear" w:color="auto" w:fill="EEE7E7"/>
            <w:vAlign w:val="center"/>
          </w:tcPr>
          <w:p w14:paraId="104784CE" w14:textId="77777777" w:rsidR="00A26F81" w:rsidRPr="00BB1109" w:rsidRDefault="00A26F81">
            <w:pPr>
              <w:pStyle w:val="TableParagraph"/>
              <w:spacing w:before="113" w:line="150" w:lineRule="exact"/>
              <w:ind w:right="129"/>
              <w:jc w:val="center"/>
              <w:rPr>
                <w:b/>
                <w:color w:val="585353"/>
                <w:sz w:val="14"/>
              </w:rPr>
            </w:pPr>
            <w:r w:rsidRPr="00BB1109">
              <w:rPr>
                <w:b/>
                <w:color w:val="585353"/>
                <w:sz w:val="14"/>
              </w:rPr>
              <w:t>FAX</w:t>
            </w:r>
          </w:p>
        </w:tc>
        <w:tc>
          <w:tcPr>
            <w:tcW w:w="2948" w:type="dxa"/>
            <w:vAlign w:val="center"/>
          </w:tcPr>
          <w:p w14:paraId="22BE8A83" w14:textId="77777777" w:rsidR="00A26F81" w:rsidRPr="00BB1109" w:rsidRDefault="00A26F81">
            <w:pPr>
              <w:pStyle w:val="TableParagraph"/>
              <w:jc w:val="center"/>
              <w:rPr>
                <w:rFonts w:ascii="Times New Roman"/>
                <w:sz w:val="14"/>
              </w:rPr>
            </w:pPr>
          </w:p>
        </w:tc>
        <w:tc>
          <w:tcPr>
            <w:tcW w:w="1134" w:type="dxa"/>
            <w:vMerge/>
            <w:shd w:val="clear" w:color="auto" w:fill="EEE7E7"/>
            <w:vAlign w:val="center"/>
          </w:tcPr>
          <w:p w14:paraId="02D4757F" w14:textId="77777777" w:rsidR="00A26F81" w:rsidRPr="00BB1109" w:rsidRDefault="00A26F81">
            <w:pPr>
              <w:pStyle w:val="TableParagraph"/>
              <w:spacing w:before="113"/>
              <w:ind w:left="90"/>
              <w:jc w:val="center"/>
              <w:rPr>
                <w:b/>
                <w:color w:val="585353"/>
                <w:sz w:val="14"/>
              </w:rPr>
            </w:pPr>
          </w:p>
        </w:tc>
        <w:tc>
          <w:tcPr>
            <w:tcW w:w="4988" w:type="dxa"/>
            <w:vMerge/>
            <w:vAlign w:val="center"/>
          </w:tcPr>
          <w:p w14:paraId="2BAC3B91" w14:textId="77777777" w:rsidR="00A26F81" w:rsidRPr="00BB1109" w:rsidRDefault="00A26F81">
            <w:pPr>
              <w:pStyle w:val="TableParagraph"/>
              <w:jc w:val="center"/>
              <w:rPr>
                <w:rFonts w:ascii="Times New Roman"/>
                <w:sz w:val="14"/>
              </w:rPr>
            </w:pPr>
          </w:p>
        </w:tc>
      </w:tr>
    </w:tbl>
    <w:p w14:paraId="0B1959AE" w14:textId="77777777" w:rsidR="00A26F81" w:rsidRPr="00BB1109" w:rsidRDefault="00A26F81" w:rsidP="00A26F81"/>
    <w:tbl>
      <w:tblPr>
        <w:tblpPr w:leftFromText="141" w:rightFromText="141" w:vertAnchor="text" w:horzAnchor="margin" w:tblpXSpec="center" w:tblpY="10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3"/>
        <w:gridCol w:w="2948"/>
        <w:gridCol w:w="1134"/>
        <w:gridCol w:w="4988"/>
      </w:tblGrid>
      <w:tr w:rsidR="00A26F81" w:rsidRPr="00BB1109" w14:paraId="56F5E3E9" w14:textId="77777777">
        <w:trPr>
          <w:trHeight w:hRule="exact" w:val="534"/>
        </w:trPr>
        <w:tc>
          <w:tcPr>
            <w:tcW w:w="10773" w:type="dxa"/>
            <w:gridSpan w:val="4"/>
            <w:shd w:val="clear" w:color="auto" w:fill="EEE7E7"/>
            <w:vAlign w:val="center"/>
          </w:tcPr>
          <w:p w14:paraId="6692281F" w14:textId="77777777" w:rsidR="00A26F81" w:rsidRPr="00BB1109" w:rsidRDefault="00A26F81">
            <w:pPr>
              <w:widowControl w:val="0"/>
              <w:autoSpaceDE w:val="0"/>
              <w:autoSpaceDN w:val="0"/>
              <w:jc w:val="center"/>
              <w:rPr>
                <w:rFonts w:ascii="Calibri" w:eastAsia="Calibri" w:hAnsi="Calibri"/>
              </w:rPr>
            </w:pPr>
            <w:r w:rsidRPr="00BB1109">
              <w:rPr>
                <w:rFonts w:ascii="Calibri" w:eastAsia="Calibri" w:hAnsi="Calibri"/>
                <w:b/>
                <w:color w:val="585353"/>
                <w:spacing w:val="-2"/>
                <w:sz w:val="18"/>
                <w:szCs w:val="28"/>
              </w:rPr>
              <w:t>MEDECIN PRESCRIPTEUR (SI DIFFERENT DU NOTIFICATEUR)</w:t>
            </w:r>
          </w:p>
          <w:p w14:paraId="101A2B25" w14:textId="77777777" w:rsidR="00A26F81" w:rsidRPr="00BB1109" w:rsidRDefault="00A26F81">
            <w:pPr>
              <w:pStyle w:val="TableParagraph"/>
              <w:spacing w:line="143" w:lineRule="exact"/>
              <w:ind w:left="105"/>
              <w:jc w:val="center"/>
              <w:rPr>
                <w:b/>
                <w:sz w:val="14"/>
                <w:lang w:val="fr-FR"/>
              </w:rPr>
            </w:pPr>
          </w:p>
        </w:tc>
      </w:tr>
      <w:tr w:rsidR="00A26F81" w:rsidRPr="00BB1109" w14:paraId="0EA1E415" w14:textId="77777777">
        <w:trPr>
          <w:trHeight w:hRule="exact" w:val="288"/>
        </w:trPr>
        <w:tc>
          <w:tcPr>
            <w:tcW w:w="1703" w:type="dxa"/>
            <w:shd w:val="clear" w:color="auto" w:fill="EEE7E7"/>
            <w:vAlign w:val="center"/>
          </w:tcPr>
          <w:p w14:paraId="323547B3" w14:textId="77777777" w:rsidR="00A26F81" w:rsidRPr="00BB1109" w:rsidRDefault="00A26F81">
            <w:pPr>
              <w:pStyle w:val="TableParagraph"/>
              <w:spacing w:before="113" w:line="145" w:lineRule="exact"/>
              <w:ind w:left="105"/>
              <w:jc w:val="center"/>
              <w:rPr>
                <w:b/>
                <w:sz w:val="14"/>
              </w:rPr>
            </w:pPr>
            <w:r w:rsidRPr="00BB1109">
              <w:rPr>
                <w:b/>
                <w:color w:val="585353"/>
                <w:sz w:val="14"/>
              </w:rPr>
              <w:t>PRENOM</w:t>
            </w:r>
          </w:p>
        </w:tc>
        <w:tc>
          <w:tcPr>
            <w:tcW w:w="2948" w:type="dxa"/>
            <w:shd w:val="clear" w:color="auto" w:fill="EEE7E7"/>
            <w:vAlign w:val="center"/>
          </w:tcPr>
          <w:p w14:paraId="410C60A4" w14:textId="77777777" w:rsidR="00A26F81" w:rsidRPr="00BB1109" w:rsidRDefault="00A26F81">
            <w:pPr>
              <w:pStyle w:val="TableParagraph"/>
              <w:spacing w:before="113" w:line="145" w:lineRule="exact"/>
              <w:ind w:left="113"/>
              <w:jc w:val="center"/>
              <w:rPr>
                <w:b/>
                <w:sz w:val="14"/>
              </w:rPr>
            </w:pPr>
            <w:r w:rsidRPr="00BB1109">
              <w:rPr>
                <w:b/>
                <w:color w:val="585353"/>
                <w:sz w:val="14"/>
              </w:rPr>
              <w:t>NOM</w:t>
            </w:r>
          </w:p>
        </w:tc>
        <w:tc>
          <w:tcPr>
            <w:tcW w:w="1134" w:type="dxa"/>
            <w:shd w:val="clear" w:color="auto" w:fill="EEE7E7"/>
            <w:vAlign w:val="center"/>
          </w:tcPr>
          <w:p w14:paraId="12E4396A" w14:textId="77777777" w:rsidR="00A26F81" w:rsidRPr="00BB1109" w:rsidRDefault="00A26F81">
            <w:pPr>
              <w:pStyle w:val="TableParagraph"/>
              <w:spacing w:before="113" w:line="145" w:lineRule="exact"/>
              <w:ind w:left="90"/>
              <w:jc w:val="center"/>
              <w:rPr>
                <w:b/>
                <w:sz w:val="14"/>
              </w:rPr>
            </w:pPr>
            <w:r w:rsidRPr="00BB1109">
              <w:rPr>
                <w:b/>
                <w:color w:val="585353"/>
                <w:sz w:val="14"/>
              </w:rPr>
              <w:t>ADRESSE EMAIL</w:t>
            </w:r>
          </w:p>
        </w:tc>
        <w:tc>
          <w:tcPr>
            <w:tcW w:w="4988" w:type="dxa"/>
            <w:vAlign w:val="center"/>
          </w:tcPr>
          <w:p w14:paraId="587B5612" w14:textId="77777777" w:rsidR="00A26F81" w:rsidRPr="00BB1109" w:rsidRDefault="00A26F81">
            <w:pPr>
              <w:pStyle w:val="TableParagraph"/>
              <w:jc w:val="center"/>
              <w:rPr>
                <w:rFonts w:ascii="Times New Roman"/>
                <w:sz w:val="14"/>
              </w:rPr>
            </w:pPr>
          </w:p>
        </w:tc>
      </w:tr>
      <w:tr w:rsidR="00A26F81" w:rsidRPr="00BB1109" w14:paraId="69B531B6" w14:textId="77777777">
        <w:trPr>
          <w:trHeight w:hRule="exact" w:val="560"/>
        </w:trPr>
        <w:tc>
          <w:tcPr>
            <w:tcW w:w="1703" w:type="dxa"/>
            <w:vAlign w:val="center"/>
          </w:tcPr>
          <w:p w14:paraId="73B7B08C" w14:textId="77777777" w:rsidR="00A26F81" w:rsidRPr="00BB1109" w:rsidRDefault="00A26F81">
            <w:pPr>
              <w:pStyle w:val="TableParagraph"/>
              <w:jc w:val="center"/>
              <w:rPr>
                <w:rFonts w:ascii="Times New Roman"/>
                <w:sz w:val="14"/>
              </w:rPr>
            </w:pPr>
          </w:p>
        </w:tc>
        <w:tc>
          <w:tcPr>
            <w:tcW w:w="2948" w:type="dxa"/>
            <w:vAlign w:val="center"/>
          </w:tcPr>
          <w:p w14:paraId="68FCF087" w14:textId="77777777" w:rsidR="00A26F81" w:rsidRPr="00BB1109" w:rsidRDefault="00A26F81">
            <w:pPr>
              <w:pStyle w:val="TableParagraph"/>
              <w:jc w:val="center"/>
              <w:rPr>
                <w:rFonts w:ascii="Times New Roman"/>
                <w:sz w:val="14"/>
              </w:rPr>
            </w:pPr>
          </w:p>
        </w:tc>
        <w:tc>
          <w:tcPr>
            <w:tcW w:w="1134" w:type="dxa"/>
            <w:shd w:val="clear" w:color="auto" w:fill="EEE7E7"/>
            <w:vAlign w:val="center"/>
          </w:tcPr>
          <w:p w14:paraId="4AA46D0B" w14:textId="77777777" w:rsidR="00A26F81" w:rsidRPr="00BB1109" w:rsidRDefault="00A26F81">
            <w:pPr>
              <w:pStyle w:val="TableParagraph"/>
              <w:spacing w:before="113" w:line="150" w:lineRule="exact"/>
              <w:ind w:left="90"/>
              <w:jc w:val="center"/>
              <w:rPr>
                <w:b/>
                <w:sz w:val="14"/>
              </w:rPr>
            </w:pPr>
            <w:r w:rsidRPr="00BB1109">
              <w:rPr>
                <w:b/>
                <w:color w:val="585353"/>
                <w:sz w:val="14"/>
              </w:rPr>
              <w:t>PAYS</w:t>
            </w:r>
          </w:p>
        </w:tc>
        <w:tc>
          <w:tcPr>
            <w:tcW w:w="4988" w:type="dxa"/>
            <w:vAlign w:val="center"/>
          </w:tcPr>
          <w:p w14:paraId="20F81E75" w14:textId="77777777" w:rsidR="00A26F81" w:rsidRPr="00BB1109" w:rsidRDefault="00A26F81">
            <w:pPr>
              <w:pStyle w:val="TableParagraph"/>
              <w:jc w:val="center"/>
              <w:rPr>
                <w:rFonts w:ascii="Times New Roman"/>
                <w:sz w:val="14"/>
              </w:rPr>
            </w:pPr>
            <w:r w:rsidRPr="00BB1109">
              <w:rPr>
                <w:bCs/>
                <w:color w:val="585353"/>
                <w:spacing w:val="-5"/>
                <w:sz w:val="14"/>
              </w:rPr>
              <w:t>FRANCE</w:t>
            </w:r>
          </w:p>
        </w:tc>
      </w:tr>
      <w:tr w:rsidR="00A26F81" w:rsidRPr="00BB1109" w14:paraId="767DA0BA" w14:textId="77777777">
        <w:trPr>
          <w:trHeight w:hRule="exact" w:val="551"/>
        </w:trPr>
        <w:tc>
          <w:tcPr>
            <w:tcW w:w="1703" w:type="dxa"/>
            <w:shd w:val="clear" w:color="auto" w:fill="EEE7E7"/>
            <w:vAlign w:val="center"/>
          </w:tcPr>
          <w:p w14:paraId="674110B2" w14:textId="77777777" w:rsidR="00A26F81" w:rsidRPr="00BB1109" w:rsidRDefault="00A26F81">
            <w:pPr>
              <w:pStyle w:val="TableParagraph"/>
              <w:spacing w:before="113" w:line="150" w:lineRule="exact"/>
              <w:ind w:right="129"/>
              <w:jc w:val="center"/>
              <w:rPr>
                <w:b/>
                <w:sz w:val="14"/>
              </w:rPr>
            </w:pPr>
            <w:r w:rsidRPr="00BB1109">
              <w:rPr>
                <w:b/>
                <w:color w:val="585353"/>
                <w:sz w:val="14"/>
              </w:rPr>
              <w:t>TELEPHONE</w:t>
            </w:r>
          </w:p>
        </w:tc>
        <w:tc>
          <w:tcPr>
            <w:tcW w:w="2948" w:type="dxa"/>
            <w:vAlign w:val="center"/>
          </w:tcPr>
          <w:p w14:paraId="462A66FD" w14:textId="77777777" w:rsidR="00A26F81" w:rsidRPr="00BB1109" w:rsidRDefault="00A26F81">
            <w:pPr>
              <w:pStyle w:val="TableParagraph"/>
              <w:jc w:val="center"/>
              <w:rPr>
                <w:rFonts w:ascii="Times New Roman"/>
                <w:sz w:val="14"/>
              </w:rPr>
            </w:pPr>
          </w:p>
        </w:tc>
        <w:tc>
          <w:tcPr>
            <w:tcW w:w="1134" w:type="dxa"/>
            <w:vMerge w:val="restart"/>
            <w:shd w:val="clear" w:color="auto" w:fill="EEE7E7"/>
            <w:vAlign w:val="center"/>
          </w:tcPr>
          <w:p w14:paraId="63BDC815" w14:textId="77777777" w:rsidR="00A26F81" w:rsidRPr="00BB1109" w:rsidRDefault="00A26F81">
            <w:pPr>
              <w:pStyle w:val="TableParagraph"/>
              <w:spacing w:before="113"/>
              <w:ind w:left="90"/>
              <w:jc w:val="center"/>
              <w:rPr>
                <w:b/>
                <w:sz w:val="14"/>
              </w:rPr>
            </w:pPr>
            <w:r w:rsidRPr="00BB1109">
              <w:rPr>
                <w:b/>
                <w:color w:val="585353"/>
                <w:sz w:val="14"/>
              </w:rPr>
              <w:t>ADRESSE POSTALE</w:t>
            </w:r>
          </w:p>
        </w:tc>
        <w:tc>
          <w:tcPr>
            <w:tcW w:w="4988" w:type="dxa"/>
            <w:vMerge w:val="restart"/>
            <w:vAlign w:val="center"/>
          </w:tcPr>
          <w:p w14:paraId="02B1B51C" w14:textId="77777777" w:rsidR="00A26F81" w:rsidRPr="00BB1109" w:rsidRDefault="00A26F81">
            <w:pPr>
              <w:pStyle w:val="TableParagraph"/>
              <w:jc w:val="center"/>
              <w:rPr>
                <w:rFonts w:ascii="Times New Roman"/>
                <w:sz w:val="14"/>
              </w:rPr>
            </w:pPr>
          </w:p>
        </w:tc>
      </w:tr>
      <w:tr w:rsidR="00A26F81" w:rsidRPr="00BB1109" w14:paraId="5DDAAD66" w14:textId="77777777">
        <w:trPr>
          <w:trHeight w:hRule="exact" w:val="551"/>
        </w:trPr>
        <w:tc>
          <w:tcPr>
            <w:tcW w:w="1703" w:type="dxa"/>
            <w:shd w:val="clear" w:color="auto" w:fill="EEE7E7"/>
            <w:vAlign w:val="center"/>
          </w:tcPr>
          <w:p w14:paraId="4C8BEA32" w14:textId="77777777" w:rsidR="00A26F81" w:rsidRPr="00BB1109" w:rsidRDefault="00A26F81">
            <w:pPr>
              <w:pStyle w:val="TableParagraph"/>
              <w:spacing w:before="113" w:line="150" w:lineRule="exact"/>
              <w:ind w:right="129"/>
              <w:jc w:val="center"/>
              <w:rPr>
                <w:b/>
                <w:color w:val="585353"/>
                <w:sz w:val="14"/>
              </w:rPr>
            </w:pPr>
            <w:r w:rsidRPr="00BB1109">
              <w:rPr>
                <w:b/>
                <w:color w:val="585353"/>
                <w:sz w:val="14"/>
              </w:rPr>
              <w:t>FAX</w:t>
            </w:r>
          </w:p>
        </w:tc>
        <w:tc>
          <w:tcPr>
            <w:tcW w:w="2948" w:type="dxa"/>
            <w:vAlign w:val="center"/>
          </w:tcPr>
          <w:p w14:paraId="2EA45CDA" w14:textId="77777777" w:rsidR="00A26F81" w:rsidRPr="00BB1109" w:rsidRDefault="00A26F81">
            <w:pPr>
              <w:pStyle w:val="TableParagraph"/>
              <w:rPr>
                <w:rFonts w:ascii="Times New Roman"/>
                <w:sz w:val="14"/>
              </w:rPr>
            </w:pPr>
          </w:p>
        </w:tc>
        <w:tc>
          <w:tcPr>
            <w:tcW w:w="1134" w:type="dxa"/>
            <w:vMerge/>
            <w:shd w:val="clear" w:color="auto" w:fill="EEE7E7"/>
            <w:vAlign w:val="center"/>
          </w:tcPr>
          <w:p w14:paraId="728AE51E" w14:textId="77777777" w:rsidR="00A26F81" w:rsidRPr="00BB1109" w:rsidRDefault="00A26F81">
            <w:pPr>
              <w:pStyle w:val="TableParagraph"/>
              <w:spacing w:before="113"/>
              <w:ind w:left="90"/>
              <w:rPr>
                <w:b/>
                <w:color w:val="585353"/>
                <w:sz w:val="14"/>
              </w:rPr>
            </w:pPr>
          </w:p>
        </w:tc>
        <w:tc>
          <w:tcPr>
            <w:tcW w:w="4988" w:type="dxa"/>
            <w:vMerge/>
            <w:vAlign w:val="center"/>
          </w:tcPr>
          <w:p w14:paraId="5584AC81" w14:textId="77777777" w:rsidR="00A26F81" w:rsidRPr="00BB1109" w:rsidRDefault="00A26F81">
            <w:pPr>
              <w:pStyle w:val="TableParagraph"/>
              <w:rPr>
                <w:rFonts w:ascii="Times New Roman"/>
                <w:sz w:val="14"/>
              </w:rPr>
            </w:pPr>
          </w:p>
        </w:tc>
      </w:tr>
    </w:tbl>
    <w:p w14:paraId="293B0869" w14:textId="77777777" w:rsidR="00A26F81" w:rsidRPr="00BB1109" w:rsidRDefault="00A26F81" w:rsidP="00A26F81"/>
    <w:tbl>
      <w:tblPr>
        <w:tblpPr w:leftFromText="141" w:rightFromText="141" w:vertAnchor="text" w:horzAnchor="margin" w:tblpXSpec="center" w:tblpY="3"/>
        <w:tblW w:w="10773" w:type="dxa"/>
        <w:tblBorders>
          <w:top w:val="single" w:sz="4" w:space="0" w:color="585353"/>
          <w:left w:val="single" w:sz="4" w:space="0" w:color="585353"/>
          <w:bottom w:val="single" w:sz="4" w:space="0" w:color="585353"/>
          <w:right w:val="single" w:sz="4" w:space="0" w:color="585353"/>
          <w:insideH w:val="single" w:sz="4" w:space="0" w:color="585353"/>
          <w:insideV w:val="single" w:sz="4" w:space="0" w:color="585353"/>
        </w:tblBorders>
        <w:tblLayout w:type="fixed"/>
        <w:tblCellMar>
          <w:left w:w="0" w:type="dxa"/>
          <w:right w:w="0" w:type="dxa"/>
        </w:tblCellMar>
        <w:tblLook w:val="01E0" w:firstRow="1" w:lastRow="1" w:firstColumn="1" w:lastColumn="1" w:noHBand="0" w:noVBand="0"/>
      </w:tblPr>
      <w:tblGrid>
        <w:gridCol w:w="4678"/>
        <w:gridCol w:w="6095"/>
      </w:tblGrid>
      <w:tr w:rsidR="00A26F81" w:rsidRPr="00BB1109" w14:paraId="39A660EF" w14:textId="77777777">
        <w:trPr>
          <w:trHeight w:hRule="exact" w:val="292"/>
        </w:trPr>
        <w:tc>
          <w:tcPr>
            <w:tcW w:w="4678" w:type="dxa"/>
            <w:shd w:val="clear" w:color="auto" w:fill="EEE7E7"/>
            <w:vAlign w:val="center"/>
          </w:tcPr>
          <w:p w14:paraId="58BE5C44" w14:textId="77777777" w:rsidR="00A26F81" w:rsidRPr="00BB1109" w:rsidRDefault="00A26F81">
            <w:pPr>
              <w:pStyle w:val="TableParagraph"/>
              <w:spacing w:before="113" w:line="150" w:lineRule="exact"/>
              <w:ind w:left="105"/>
              <w:jc w:val="center"/>
              <w:rPr>
                <w:sz w:val="14"/>
              </w:rPr>
            </w:pPr>
            <w:r w:rsidRPr="00BB1109">
              <w:rPr>
                <w:color w:val="585353"/>
                <w:sz w:val="14"/>
              </w:rPr>
              <w:t>RAPPORT PREPARE PAR</w:t>
            </w:r>
          </w:p>
        </w:tc>
        <w:tc>
          <w:tcPr>
            <w:tcW w:w="6095" w:type="dxa"/>
            <w:vAlign w:val="center"/>
          </w:tcPr>
          <w:p w14:paraId="19E6786B" w14:textId="77777777" w:rsidR="00A26F81" w:rsidRPr="00BB1109" w:rsidRDefault="00A26F81">
            <w:pPr>
              <w:pStyle w:val="TableParagraph"/>
              <w:rPr>
                <w:rFonts w:ascii="Times New Roman"/>
                <w:sz w:val="14"/>
              </w:rPr>
            </w:pPr>
          </w:p>
        </w:tc>
      </w:tr>
      <w:tr w:rsidR="00A26F81" w:rsidRPr="00BB1109" w14:paraId="43C20B67" w14:textId="77777777">
        <w:trPr>
          <w:trHeight w:hRule="exact" w:val="292"/>
        </w:trPr>
        <w:tc>
          <w:tcPr>
            <w:tcW w:w="4678" w:type="dxa"/>
            <w:shd w:val="clear" w:color="auto" w:fill="EEE7E7"/>
            <w:vAlign w:val="center"/>
          </w:tcPr>
          <w:p w14:paraId="3EE19647" w14:textId="77777777" w:rsidR="00A26F81" w:rsidRPr="00BB1109" w:rsidRDefault="00A26F81">
            <w:pPr>
              <w:pStyle w:val="TableParagraph"/>
              <w:spacing w:before="113" w:line="150" w:lineRule="exact"/>
              <w:ind w:left="105"/>
              <w:jc w:val="center"/>
              <w:rPr>
                <w:color w:val="585353"/>
                <w:sz w:val="14"/>
                <w:lang w:val="fr-FR"/>
              </w:rPr>
            </w:pPr>
            <w:r w:rsidRPr="00BB1109">
              <w:rPr>
                <w:color w:val="585353"/>
                <w:sz w:val="14"/>
                <w:lang w:val="fr-FR"/>
              </w:rPr>
              <w:t>NOM DU RPESTATAIRE</w:t>
            </w:r>
          </w:p>
        </w:tc>
        <w:tc>
          <w:tcPr>
            <w:tcW w:w="6095" w:type="dxa"/>
            <w:vAlign w:val="center"/>
          </w:tcPr>
          <w:p w14:paraId="6F4EF962" w14:textId="66581EE4" w:rsidR="00A26F81" w:rsidRPr="00BB1109" w:rsidRDefault="004D2DED">
            <w:pPr>
              <w:pStyle w:val="TableParagraph"/>
              <w:rPr>
                <w:rFonts w:ascii="Times New Roman"/>
                <w:sz w:val="18"/>
                <w:szCs w:val="28"/>
                <w:lang w:val="fr-FR"/>
              </w:rPr>
            </w:pPr>
            <w:r w:rsidRPr="00BB1109">
              <w:rPr>
                <w:bCs/>
                <w:color w:val="585353"/>
                <w:sz w:val="18"/>
                <w:szCs w:val="28"/>
              </w:rPr>
              <w:t>ALSINOVA</w:t>
            </w:r>
          </w:p>
        </w:tc>
      </w:tr>
      <w:tr w:rsidR="00A26F81" w:rsidRPr="00BB1109" w14:paraId="7574AEE2" w14:textId="77777777">
        <w:trPr>
          <w:trHeight w:hRule="exact" w:val="292"/>
        </w:trPr>
        <w:tc>
          <w:tcPr>
            <w:tcW w:w="4678" w:type="dxa"/>
            <w:shd w:val="clear" w:color="auto" w:fill="EEE7E7"/>
            <w:vAlign w:val="center"/>
          </w:tcPr>
          <w:p w14:paraId="063C505A" w14:textId="77777777" w:rsidR="00A26F81" w:rsidRPr="00BB1109" w:rsidRDefault="00A26F81">
            <w:pPr>
              <w:pStyle w:val="TableParagraph"/>
              <w:spacing w:before="113" w:line="150" w:lineRule="exact"/>
              <w:ind w:left="105"/>
              <w:jc w:val="center"/>
              <w:rPr>
                <w:color w:val="585353"/>
                <w:sz w:val="14"/>
                <w:lang w:val="fr-FR"/>
              </w:rPr>
            </w:pPr>
            <w:r w:rsidRPr="00BB1109">
              <w:rPr>
                <w:color w:val="585353"/>
                <w:sz w:val="14"/>
                <w:lang w:val="fr-FR"/>
              </w:rPr>
              <w:t>ADRESSE EMAIL DU PRESTATAIRE</w:t>
            </w:r>
          </w:p>
        </w:tc>
        <w:tc>
          <w:tcPr>
            <w:tcW w:w="6095" w:type="dxa"/>
            <w:vAlign w:val="center"/>
          </w:tcPr>
          <w:p w14:paraId="52E34FAE" w14:textId="59C351BF" w:rsidR="00A26F81" w:rsidRPr="00BB1109" w:rsidRDefault="009D49F3">
            <w:pPr>
              <w:pStyle w:val="TableParagraph"/>
              <w:rPr>
                <w:rFonts w:ascii="Times New Roman"/>
                <w:sz w:val="18"/>
                <w:szCs w:val="28"/>
                <w:lang w:val="fr-FR"/>
              </w:rPr>
            </w:pPr>
            <w:hyperlink r:id="rId26" w:history="1">
              <w:r w:rsidRPr="00BB1109">
                <w:rPr>
                  <w:rStyle w:val="Lienhypertexte"/>
                  <w:szCs w:val="28"/>
                  <w:lang w:val="fr-FR"/>
                </w:rPr>
                <w:t>safety.aac.</w:t>
              </w:r>
              <w:r w:rsidRPr="00BB1109">
                <w:rPr>
                  <w:rStyle w:val="Lienhypertexte"/>
                  <w:lang w:val="fr-FR"/>
                </w:rPr>
                <w:t>idhifa</w:t>
              </w:r>
              <w:r w:rsidRPr="00BB1109">
                <w:rPr>
                  <w:rStyle w:val="Lienhypertexte"/>
                  <w:szCs w:val="28"/>
                  <w:lang w:val="fr-FR"/>
                </w:rPr>
                <w:t>@alsinova.com</w:t>
              </w:r>
            </w:hyperlink>
          </w:p>
        </w:tc>
      </w:tr>
      <w:permEnd w:id="803567164"/>
    </w:tbl>
    <w:p w14:paraId="71B81125" w14:textId="77777777" w:rsidR="00D93E3B" w:rsidRPr="00BB1109" w:rsidRDefault="00D93E3B" w:rsidP="00D93E3B">
      <w:pPr>
        <w:spacing w:before="0" w:after="200" w:line="276" w:lineRule="auto"/>
        <w:jc w:val="left"/>
      </w:pPr>
      <w:r w:rsidRPr="00BB1109">
        <w:br w:type="page"/>
      </w:r>
    </w:p>
    <w:p w14:paraId="71B81131" w14:textId="77777777" w:rsidR="00D93E3B" w:rsidRPr="00BB1109" w:rsidRDefault="00D93E3B" w:rsidP="00D93E3B">
      <w:pPr>
        <w:sectPr w:rsidR="00D93E3B" w:rsidRPr="00BB1109" w:rsidSect="00CA424C">
          <w:pgSz w:w="11906" w:h="16838"/>
          <w:pgMar w:top="1134" w:right="1134" w:bottom="1134" w:left="1134" w:header="709" w:footer="448" w:gutter="0"/>
          <w:cols w:space="708"/>
          <w:docGrid w:linePitch="360"/>
        </w:sectPr>
      </w:pPr>
    </w:p>
    <w:p w14:paraId="71B81132" w14:textId="77777777" w:rsidR="00D93E3B" w:rsidRPr="00BB1109" w:rsidRDefault="00D93E3B" w:rsidP="00D93E3B">
      <w:pPr>
        <w:pStyle w:val="Titreannexesnauto"/>
      </w:pPr>
      <w:bookmarkStart w:id="33" w:name="_Toc98859304"/>
      <w:bookmarkStart w:id="34" w:name="Annexe_2"/>
      <w:r w:rsidRPr="00BB1109">
        <w:lastRenderedPageBreak/>
        <w:t>Rôle des différents acteurs</w:t>
      </w:r>
      <w:bookmarkEnd w:id="33"/>
    </w:p>
    <w:p w14:paraId="71B81133" w14:textId="77777777" w:rsidR="00D93E3B" w:rsidRPr="00BB1109" w:rsidRDefault="00D93E3B" w:rsidP="00A635BE">
      <w:pPr>
        <w:pStyle w:val="Titre2"/>
        <w:numPr>
          <w:ilvl w:val="0"/>
          <w:numId w:val="5"/>
        </w:numPr>
      </w:pPr>
      <w:bookmarkStart w:id="35" w:name="_Toc58334984"/>
      <w:bookmarkStart w:id="36" w:name="_Toc58335654"/>
      <w:bookmarkStart w:id="37" w:name="_Toc72319028"/>
      <w:bookmarkEnd w:id="34"/>
      <w:r w:rsidRPr="00BB1109">
        <w:t>Rôle des professionnels de santé</w:t>
      </w:r>
      <w:bookmarkEnd w:id="35"/>
      <w:bookmarkEnd w:id="36"/>
      <w:bookmarkEnd w:id="37"/>
    </w:p>
    <w:p w14:paraId="71B81134" w14:textId="77777777" w:rsidR="00D93E3B" w:rsidRPr="00BB1109" w:rsidRDefault="00D93E3B" w:rsidP="00A635BE">
      <w:pPr>
        <w:pStyle w:val="Titre3"/>
        <w:numPr>
          <w:ilvl w:val="1"/>
          <w:numId w:val="5"/>
        </w:numPr>
      </w:pPr>
      <w:bookmarkStart w:id="38" w:name="_Toc72319029"/>
      <w:r w:rsidRPr="00BB1109">
        <w:t>Le prescripteur</w:t>
      </w:r>
      <w:bookmarkEnd w:id="38"/>
      <w:r w:rsidRPr="00BB1109">
        <w:t xml:space="preserve"> </w:t>
      </w:r>
    </w:p>
    <w:p w14:paraId="71B81135" w14:textId="77777777" w:rsidR="00D93E3B" w:rsidRPr="00BB1109" w:rsidRDefault="00D93E3B" w:rsidP="00D93E3B">
      <w:r w:rsidRPr="00BB1109">
        <w:t xml:space="preserve">L’autorisation d’accès compassionnel implique le strict respect des mentions définies figurant dans le protocole, notamment les critères d’octroi, les conditions </w:t>
      </w:r>
      <w:r w:rsidRPr="00BB1109" w:rsidDel="00440CF4">
        <w:t>de prescription</w:t>
      </w:r>
      <w:r w:rsidRPr="00BB1109">
        <w:t xml:space="preserve"> et de </w:t>
      </w:r>
      <w:r w:rsidR="002B14B9" w:rsidRPr="00BB1109">
        <w:t>délivrance</w:t>
      </w:r>
      <w:r w:rsidRPr="00BB1109">
        <w:t>, ainsi que l’information et le cas échéant le suivi prospectif des patients traités tels que prévus</w:t>
      </w:r>
      <w:r w:rsidR="005E5722" w:rsidRPr="00BB1109">
        <w:t xml:space="preserve"> par le PUT-SP</w:t>
      </w:r>
      <w:r w:rsidRPr="00BB1109">
        <w:t>.</w:t>
      </w:r>
    </w:p>
    <w:p w14:paraId="71B81136" w14:textId="77777777" w:rsidR="00D93E3B" w:rsidRPr="00BB1109" w:rsidRDefault="00D93E3B" w:rsidP="00D93E3B">
      <w:r w:rsidRPr="00BB1109">
        <w:t xml:space="preserve">Avant tout traitement, le prescripteur : </w:t>
      </w:r>
    </w:p>
    <w:p w14:paraId="71B81137" w14:textId="77777777" w:rsidR="00D93E3B" w:rsidRPr="00BB1109" w:rsidRDefault="00D93E3B" w:rsidP="00D93E3B">
      <w:pPr>
        <w:pStyle w:val="Paragraphedeliste"/>
      </w:pPr>
      <w:proofErr w:type="gramStart"/>
      <w:r w:rsidRPr="00BB1109">
        <w:t>prend</w:t>
      </w:r>
      <w:proofErr w:type="gramEnd"/>
      <w:r w:rsidRPr="00BB1109">
        <w:t xml:space="preserve"> connaissance du</w:t>
      </w:r>
      <w:r w:rsidR="005E5722" w:rsidRPr="00BB1109">
        <w:t xml:space="preserve"> présent PUT-SP</w:t>
      </w:r>
      <w:r w:rsidRPr="00BB1109">
        <w:t>  et du RCP ou de la NIP, le cas échéant</w:t>
      </w:r>
    </w:p>
    <w:p w14:paraId="71B81138" w14:textId="77777777" w:rsidR="00D93E3B" w:rsidRPr="00BB1109" w:rsidRDefault="00D93E3B" w:rsidP="00D93E3B">
      <w:pPr>
        <w:pStyle w:val="Paragraphedeliste"/>
      </w:pPr>
      <w:proofErr w:type="gramStart"/>
      <w:r w:rsidRPr="00BB1109">
        <w:t>vérifie</w:t>
      </w:r>
      <w:proofErr w:type="gramEnd"/>
      <w:r w:rsidRPr="00BB1109">
        <w:t xml:space="preserve"> l’éligibilité de son patient </w:t>
      </w:r>
      <w:r w:rsidR="00C46B54" w:rsidRPr="00BB1109">
        <w:t>aux critères d’octroi d</w:t>
      </w:r>
      <w:r w:rsidRPr="00BB1109">
        <w:t>u médicament disposant d’une autorisation d’accès compassionnel ;</w:t>
      </w:r>
      <w:r w:rsidR="00C46B54" w:rsidRPr="00BB1109">
        <w:t xml:space="preserve"> </w:t>
      </w:r>
    </w:p>
    <w:p w14:paraId="71B81139" w14:textId="77777777" w:rsidR="00D93E3B" w:rsidRPr="00BB1109" w:rsidRDefault="00D93E3B" w:rsidP="00D93E3B">
      <w:pPr>
        <w:pStyle w:val="Paragraphedeliste"/>
      </w:pPr>
      <w:proofErr w:type="gramStart"/>
      <w:r w:rsidRPr="00BB1109">
        <w:t>informe</w:t>
      </w:r>
      <w:proofErr w:type="gramEnd"/>
      <w:r w:rsidRPr="00BB1109">
        <w:t xml:space="preserve">, de manière orale et écrite via le document d’information disponible en </w:t>
      </w:r>
      <w:hyperlink w:anchor="Annexe_4" w:history="1">
        <w:r w:rsidRPr="00BB1109">
          <w:rPr>
            <w:rStyle w:val="Lienhypertexte"/>
          </w:rPr>
          <w:t xml:space="preserve">annexe </w:t>
        </w:r>
      </w:hyperlink>
      <w:r w:rsidR="0027503D" w:rsidRPr="00BB1109">
        <w:rPr>
          <w:rStyle w:val="Lienhypertexte"/>
        </w:rPr>
        <w:t>3</w:t>
      </w:r>
      <w:r w:rsidRPr="00BB1109">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71B8113A" w14:textId="77777777" w:rsidR="00D93E3B" w:rsidRPr="00BB1109" w:rsidRDefault="00D93E3B" w:rsidP="00D93E3B">
      <w:pPr>
        <w:pStyle w:val="Paragraphedeliste"/>
        <w:numPr>
          <w:ilvl w:val="1"/>
          <w:numId w:val="2"/>
        </w:numPr>
      </w:pPr>
      <w:proofErr w:type="gramStart"/>
      <w:r w:rsidRPr="00BB1109">
        <w:t>de</w:t>
      </w:r>
      <w:proofErr w:type="gramEnd"/>
      <w:r w:rsidRPr="00BB1109">
        <w:t xml:space="preserve"> l'absence d'alternative thérapeutique, des risques encourus, des contraintes et des bénéfices susceptibles d'être apportés par le médicament ;</w:t>
      </w:r>
    </w:p>
    <w:p w14:paraId="71B8113B" w14:textId="77777777" w:rsidR="00D93E3B" w:rsidRPr="00BB1109" w:rsidRDefault="00D93E3B" w:rsidP="00D93E3B">
      <w:pPr>
        <w:pStyle w:val="Paragraphedeliste"/>
        <w:numPr>
          <w:ilvl w:val="1"/>
          <w:numId w:val="2"/>
        </w:numPr>
      </w:pPr>
      <w:proofErr w:type="gramStart"/>
      <w:r w:rsidRPr="00BB1109">
        <w:t>du</w:t>
      </w:r>
      <w:proofErr w:type="gramEnd"/>
      <w:r w:rsidRPr="00BB1109">
        <w:t xml:space="preserve"> caractère dérogatoire de la prise en charge par l’Assurance maladie du médicament prescrit dans le cadre de l’autorisation d’accès compassionnel;</w:t>
      </w:r>
    </w:p>
    <w:p w14:paraId="71B8113C" w14:textId="77777777" w:rsidR="00D93E3B" w:rsidRPr="00BB1109" w:rsidRDefault="00D93E3B" w:rsidP="00D93E3B">
      <w:pPr>
        <w:pStyle w:val="Paragraphedeliste"/>
        <w:numPr>
          <w:ilvl w:val="1"/>
          <w:numId w:val="2"/>
        </w:numPr>
        <w:rPr>
          <w:rStyle w:val="Condens"/>
        </w:rPr>
      </w:pPr>
      <w:proofErr w:type="gramStart"/>
      <w:r w:rsidRPr="00BB1109">
        <w:rPr>
          <w:rStyle w:val="Condens"/>
        </w:rPr>
        <w:t>des</w:t>
      </w:r>
      <w:proofErr w:type="gramEnd"/>
      <w:r w:rsidRPr="00BB1109">
        <w:rPr>
          <w:rStyle w:val="Condens"/>
        </w:rPr>
        <w:t xml:space="preserve"> modalités selon lesquelles cette prise en charge peut, le cas échéant, être interrompue,</w:t>
      </w:r>
    </w:p>
    <w:p w14:paraId="71B8113D" w14:textId="77777777" w:rsidR="00D93E3B" w:rsidRPr="00BB1109" w:rsidRDefault="00D93E3B" w:rsidP="00D93E3B">
      <w:pPr>
        <w:pStyle w:val="Paragraphedeliste"/>
        <w:numPr>
          <w:ilvl w:val="1"/>
          <w:numId w:val="2"/>
        </w:numPr>
        <w:rPr>
          <w:rStyle w:val="Condens"/>
        </w:rPr>
      </w:pPr>
      <w:proofErr w:type="gramStart"/>
      <w:r w:rsidRPr="00BB1109">
        <w:t>de</w:t>
      </w:r>
      <w:proofErr w:type="gramEnd"/>
      <w:r w:rsidRPr="00BB1109">
        <w:t xml:space="preserve"> la collecte de leurs données et de leurs droits relatifs à </w:t>
      </w:r>
      <w:r w:rsidRPr="00BB1109" w:rsidDel="002E06C1">
        <w:t>leurs données personnelles</w:t>
      </w:r>
      <w:r w:rsidRPr="00BB1109" w:rsidDel="002E06C1">
        <w:rPr>
          <w:rStyle w:val="Condens"/>
        </w:rPr>
        <w:t>.</w:t>
      </w:r>
      <w:r w:rsidRPr="00BB1109">
        <w:rPr>
          <w:rStyle w:val="Condens"/>
        </w:rPr>
        <w:t xml:space="preserve"> </w:t>
      </w:r>
    </w:p>
    <w:p w14:paraId="71B8113E" w14:textId="77777777" w:rsidR="00D93E3B" w:rsidRPr="00BB1109" w:rsidRDefault="00D93E3B" w:rsidP="00D93E3B">
      <w:pPr>
        <w:ind w:left="680"/>
      </w:pPr>
      <w:r w:rsidRPr="00BB1109">
        <w:t xml:space="preserve">Le prescripteur veille à la bonne compréhension de ces informations. </w:t>
      </w:r>
    </w:p>
    <w:p w14:paraId="71B8113F" w14:textId="77777777" w:rsidR="00D93E3B" w:rsidRPr="00BB1109" w:rsidRDefault="00D93E3B" w:rsidP="00D93E3B">
      <w:pPr>
        <w:pStyle w:val="Paragraphedeliste"/>
      </w:pPr>
      <w:proofErr w:type="gramStart"/>
      <w:r w:rsidRPr="00BB1109">
        <w:t>soumet</w:t>
      </w:r>
      <w:proofErr w:type="gramEnd"/>
      <w:r w:rsidRPr="00BB1109">
        <w:t xml:space="preserve"> la demande d’AAC via e</w:t>
      </w:r>
      <w:r w:rsidR="002A5503" w:rsidRPr="00BB1109">
        <w:t>-</w:t>
      </w:r>
      <w:r w:rsidRPr="00BB1109">
        <w:t>saturne à l’ANSM</w:t>
      </w:r>
      <w:r w:rsidR="00E04BE8" w:rsidRPr="00BB1109">
        <w:t xml:space="preserve"> ; </w:t>
      </w:r>
      <w:r w:rsidR="00476C3D" w:rsidRPr="00BB1109">
        <w:t xml:space="preserve">En cas de </w:t>
      </w:r>
      <w:r w:rsidR="00E04BE8" w:rsidRPr="00BB1109">
        <w:t xml:space="preserve">demande non conforme </w:t>
      </w:r>
      <w:r w:rsidR="00476C3D" w:rsidRPr="00BB1109">
        <w:t>aux</w:t>
      </w:r>
      <w:r w:rsidR="00E04BE8" w:rsidRPr="00BB1109">
        <w:t xml:space="preserve"> critères ou en l’absence de critères, justifie sa demande</w:t>
      </w:r>
      <w:r w:rsidR="00476C3D" w:rsidRPr="00BB1109">
        <w:t>.</w:t>
      </w:r>
    </w:p>
    <w:p w14:paraId="71B81140" w14:textId="77777777" w:rsidR="00D93E3B" w:rsidRPr="00BB1109" w:rsidRDefault="00D93E3B" w:rsidP="00D93E3B">
      <w:r w:rsidRPr="00BB1109">
        <w:t>Après réception de l’autorisation de l’ANSM, le prescripteur :</w:t>
      </w:r>
    </w:p>
    <w:p w14:paraId="71B81141" w14:textId="77777777" w:rsidR="00D93E3B" w:rsidRPr="00BB1109" w:rsidRDefault="00D93E3B" w:rsidP="00A635BE">
      <w:pPr>
        <w:pStyle w:val="Paragraphedeliste"/>
        <w:numPr>
          <w:ilvl w:val="0"/>
          <w:numId w:val="9"/>
        </w:numPr>
        <w:rPr>
          <w:strike/>
        </w:rPr>
      </w:pPr>
      <w:proofErr w:type="gramStart"/>
      <w:r w:rsidRPr="00BB1109">
        <w:t>informe</w:t>
      </w:r>
      <w:proofErr w:type="gramEnd"/>
      <w:r w:rsidRPr="00BB1109">
        <w:t xml:space="preserve"> le médecin traitant du patient</w:t>
      </w:r>
    </w:p>
    <w:p w14:paraId="71B81142" w14:textId="77777777" w:rsidR="00D93E3B" w:rsidRPr="00BB1109" w:rsidRDefault="0027503D" w:rsidP="00A635BE">
      <w:pPr>
        <w:pStyle w:val="Paragraphedeliste"/>
        <w:numPr>
          <w:ilvl w:val="0"/>
          <w:numId w:val="9"/>
        </w:numPr>
        <w:rPr>
          <w:strike/>
        </w:rPr>
      </w:pPr>
      <w:proofErr w:type="gramStart"/>
      <w:r w:rsidRPr="00BB1109">
        <w:t>remplit</w:t>
      </w:r>
      <w:proofErr w:type="gramEnd"/>
      <w:r w:rsidR="00D93E3B" w:rsidRPr="00BB1109">
        <w:t xml:space="preserve"> la fiche d’initiation de traitement, qu’il transmet à la pharmacie à usage intérieur de l’établissement de santé concerné </w:t>
      </w:r>
    </w:p>
    <w:p w14:paraId="71B81143" w14:textId="77777777" w:rsidR="00D93E3B" w:rsidRPr="00BB1109" w:rsidRDefault="00D93E3B" w:rsidP="00D93E3B">
      <w:r w:rsidRPr="00BB1109">
        <w:t>Le prescripteur indique sur l’ordonnance la mention suivante :</w:t>
      </w:r>
      <w:r w:rsidR="00F91AE8" w:rsidRPr="00BB1109">
        <w:t xml:space="preserve"> </w:t>
      </w:r>
      <w:r w:rsidRPr="00BB1109">
        <w:t>« Prescription au titre d'un accès compassionnel en dehors du cadre d'une autorisation de mise sur le marché”.</w:t>
      </w:r>
    </w:p>
    <w:p w14:paraId="71B81144" w14:textId="77777777" w:rsidR="00D93E3B" w:rsidRPr="00BB1109" w:rsidRDefault="00D93E3B" w:rsidP="00D93E3B">
      <w:r w:rsidRPr="00BB1109">
        <w:t>Le prescripteur est tenu de participer au recueil des données co</w:t>
      </w:r>
      <w:r w:rsidR="005E5722" w:rsidRPr="00BB1109">
        <w:t>llectées dans le cadre du PUT-SP</w:t>
      </w:r>
      <w:r w:rsidRPr="00BB1109">
        <w:t xml:space="preserve">. Il transmet </w:t>
      </w:r>
      <w:r w:rsidRPr="00BB1109">
        <w:rPr>
          <w:rFonts w:cs="Arial"/>
          <w:color w:val="3C3C3C"/>
          <w:sz w:val="21"/>
          <w:szCs w:val="21"/>
          <w:shd w:val="clear" w:color="auto" w:fill="FFFFFF"/>
        </w:rPr>
        <w:t xml:space="preserve">les données de suivi des patients traités, selon des modalités assurant le respect du secret médical </w:t>
      </w:r>
      <w:r w:rsidRPr="00BB1109">
        <w:t>au laboratoire exploitant le médicament</w:t>
      </w:r>
      <w:r w:rsidRPr="00BB1109">
        <w:rPr>
          <w:rFonts w:cs="Arial"/>
          <w:color w:val="3C3C3C"/>
          <w:sz w:val="21"/>
          <w:szCs w:val="21"/>
          <w:shd w:val="clear" w:color="auto" w:fill="FFFFFF"/>
        </w:rPr>
        <w:t>.</w:t>
      </w:r>
    </w:p>
    <w:p w14:paraId="71B81145" w14:textId="77777777" w:rsidR="00D93E3B" w:rsidRPr="00BB1109" w:rsidRDefault="00D93E3B" w:rsidP="00D93E3B">
      <w:r w:rsidRPr="00BB1109">
        <w:t>Suite à l’initiation du traitement, le prescripteur planifie des visites de suivi (voir ca</w:t>
      </w:r>
      <w:r w:rsidR="005E5722" w:rsidRPr="00BB1109">
        <w:t>lendrier de suivi dans le PUT-SP</w:t>
      </w:r>
      <w:r w:rsidRPr="00BB1109">
        <w:t>) au cours desquelles il devra également :</w:t>
      </w:r>
    </w:p>
    <w:p w14:paraId="71B81146" w14:textId="77777777" w:rsidR="00D93E3B" w:rsidRPr="00BB1109" w:rsidRDefault="00D93E3B" w:rsidP="00D93E3B">
      <w:pPr>
        <w:pStyle w:val="Paragraphedeliste"/>
      </w:pPr>
      <w:proofErr w:type="gramStart"/>
      <w:r w:rsidRPr="00BB1109">
        <w:t>remplir</w:t>
      </w:r>
      <w:proofErr w:type="gramEnd"/>
      <w:r w:rsidRPr="00BB1109">
        <w:t xml:space="preserve"> la fiche de suivi correspondante, </w:t>
      </w:r>
    </w:p>
    <w:p w14:paraId="71B81147" w14:textId="77777777" w:rsidR="00D93E3B" w:rsidRPr="00BB1109" w:rsidRDefault="00D93E3B" w:rsidP="00D93E3B">
      <w:pPr>
        <w:pStyle w:val="Paragraphedeliste"/>
      </w:pPr>
      <w:proofErr w:type="gramStart"/>
      <w:r w:rsidRPr="00BB1109">
        <w:t>rechercher</w:t>
      </w:r>
      <w:proofErr w:type="gramEnd"/>
      <w:r w:rsidRPr="00BB1109">
        <w:t xml:space="preserve"> la survenue d’effets indésirables et situations particulières, procéder à leur déclaration, le cas échéant selon les modalités prévues en </w:t>
      </w:r>
      <w:hyperlink w:anchor="Annexe_5" w:history="1">
        <w:r w:rsidRPr="00BB1109">
          <w:rPr>
            <w:rStyle w:val="Lienhypertexte"/>
          </w:rPr>
          <w:t xml:space="preserve">annexe </w:t>
        </w:r>
      </w:hyperlink>
      <w:r w:rsidR="00F91AE8" w:rsidRPr="00BB1109">
        <w:rPr>
          <w:rStyle w:val="Lienhypertexte"/>
        </w:rPr>
        <w:t>4</w:t>
      </w:r>
      <w:r w:rsidRPr="00BB1109">
        <w:t>,</w:t>
      </w:r>
    </w:p>
    <w:p w14:paraId="71B81148" w14:textId="77777777" w:rsidR="00D93E3B" w:rsidRPr="00BB1109" w:rsidRDefault="00D93E3B" w:rsidP="00D93E3B">
      <w:pPr>
        <w:pStyle w:val="Paragraphedeliste"/>
      </w:pPr>
      <w:proofErr w:type="gramStart"/>
      <w:r w:rsidRPr="00BB1109">
        <w:t>remplir</w:t>
      </w:r>
      <w:proofErr w:type="gramEnd"/>
      <w:r w:rsidRPr="00BB1109">
        <w:t xml:space="preserve"> la fiche d’arrêt de traitement, le cas échéant.</w:t>
      </w:r>
    </w:p>
    <w:p w14:paraId="71B81149" w14:textId="77777777" w:rsidR="00D93E3B" w:rsidRPr="00BB1109" w:rsidRDefault="00D93E3B" w:rsidP="00D93E3B"/>
    <w:p w14:paraId="71B8114A" w14:textId="77777777" w:rsidR="00D93E3B" w:rsidRPr="00BB1109" w:rsidRDefault="00D93E3B" w:rsidP="00D93E3B">
      <w:r w:rsidRPr="00BB1109">
        <w:t>Les fiches de suivi et d’arrêt sont envoyées systématiquement et sans délai à la pharmacie à usage intérieur de l'établissement de santé concerné pour transmission au laboratoire selon les modalités décrites en page 9.</w:t>
      </w:r>
    </w:p>
    <w:p w14:paraId="71B8114B" w14:textId="77777777" w:rsidR="00D93E3B" w:rsidRPr="00BB1109" w:rsidRDefault="00D93E3B" w:rsidP="00D93E3B">
      <w:r w:rsidRPr="00BB1109">
        <w:t>Si le prescripteur souhaite poursuivre le traitement, il soumet</w:t>
      </w:r>
      <w:r w:rsidR="00940C33" w:rsidRPr="00BB1109">
        <w:t xml:space="preserve">, avant la date </w:t>
      </w:r>
      <w:r w:rsidR="00AD714C" w:rsidRPr="00BB1109">
        <w:t>d’échéance</w:t>
      </w:r>
      <w:r w:rsidR="00940C33" w:rsidRPr="00BB1109">
        <w:t xml:space="preserve"> de l’AAC,</w:t>
      </w:r>
      <w:r w:rsidRPr="00BB1109">
        <w:t xml:space="preserve"> la demande de renouvellement de l’AAC via e</w:t>
      </w:r>
      <w:r w:rsidR="00940C33" w:rsidRPr="00BB1109">
        <w:t>-</w:t>
      </w:r>
      <w:r w:rsidRPr="00BB1109">
        <w:t>saturne à l’ANSM.</w:t>
      </w:r>
    </w:p>
    <w:p w14:paraId="71B8114C" w14:textId="77777777" w:rsidR="00D93E3B" w:rsidRPr="00BB1109" w:rsidRDefault="00D93E3B" w:rsidP="00A635BE">
      <w:pPr>
        <w:pStyle w:val="Titre3"/>
        <w:numPr>
          <w:ilvl w:val="1"/>
          <w:numId w:val="5"/>
        </w:numPr>
      </w:pPr>
      <w:bookmarkStart w:id="39" w:name="_Toc72319030"/>
      <w:r w:rsidRPr="00BB1109">
        <w:t>Le pharmacien</w:t>
      </w:r>
      <w:bookmarkEnd w:id="39"/>
      <w:r w:rsidRPr="00BB1109">
        <w:t xml:space="preserve"> </w:t>
      </w:r>
    </w:p>
    <w:p w14:paraId="71B8114D" w14:textId="77777777" w:rsidR="00D93E3B" w:rsidRPr="00BB1109" w:rsidRDefault="00D93E3B" w:rsidP="00D93E3B">
      <w:r w:rsidRPr="00BB1109">
        <w:t xml:space="preserve">Seules les pharmacies à usage intérieur d'un établissement de santé ou les pharmaciens ayant passé convention avec un établissement de santé peuvent délivrer les médicaments faisant l’objet d’une </w:t>
      </w:r>
      <w:r w:rsidR="00B06D21" w:rsidRPr="00BB1109">
        <w:t>AAC</w:t>
      </w:r>
      <w:r w:rsidRPr="00BB1109">
        <w:t xml:space="preserve">. </w:t>
      </w:r>
    </w:p>
    <w:p w14:paraId="71B8114E" w14:textId="77777777" w:rsidR="00D93E3B" w:rsidRPr="00BB1109" w:rsidRDefault="00D93E3B" w:rsidP="00D93E3B">
      <w:r w:rsidRPr="00BB1109">
        <w:t>Le pharmacien :</w:t>
      </w:r>
    </w:p>
    <w:p w14:paraId="71B8114F" w14:textId="77777777" w:rsidR="00D93E3B" w:rsidRPr="00BB1109" w:rsidRDefault="00D93E3B" w:rsidP="00D93E3B">
      <w:pPr>
        <w:pStyle w:val="Paragraphedeliste"/>
      </w:pPr>
      <w:proofErr w:type="gramStart"/>
      <w:r w:rsidRPr="00BB1109">
        <w:t>complète</w:t>
      </w:r>
      <w:proofErr w:type="gramEnd"/>
      <w:r w:rsidRPr="00BB1109">
        <w:t xml:space="preserve"> la fiche d’initiation de traitement ainsi que les fiches de suivi préalablement remplies par le prescripteur lors de chaque visite, et les transmet au laboratoire exploitant le médicament </w:t>
      </w:r>
    </w:p>
    <w:p w14:paraId="71B81150" w14:textId="77777777" w:rsidR="00D93E3B" w:rsidRPr="00BB1109" w:rsidRDefault="00D93E3B" w:rsidP="00D93E3B">
      <w:pPr>
        <w:pStyle w:val="Paragraphedeliste"/>
      </w:pPr>
      <w:proofErr w:type="gramStart"/>
      <w:r w:rsidRPr="00BB1109">
        <w:t>commande</w:t>
      </w:r>
      <w:proofErr w:type="gramEnd"/>
      <w:r w:rsidRPr="00BB1109">
        <w:t xml:space="preserve"> le médicament auprès du laboratoire sur la base de l’AAC ;</w:t>
      </w:r>
    </w:p>
    <w:p w14:paraId="71B81151" w14:textId="77777777" w:rsidR="00D93E3B" w:rsidRPr="00BB1109" w:rsidRDefault="00D93E3B" w:rsidP="00D93E3B">
      <w:pPr>
        <w:pStyle w:val="Paragraphedeliste"/>
      </w:pPr>
      <w:proofErr w:type="gramStart"/>
      <w:r w:rsidRPr="00BB1109">
        <w:t>assure</w:t>
      </w:r>
      <w:proofErr w:type="gramEnd"/>
      <w:r w:rsidRPr="00BB1109">
        <w:t xml:space="preserve"> la dispensation du médicament sur prescription du médecin </w:t>
      </w:r>
    </w:p>
    <w:p w14:paraId="71B81152" w14:textId="77777777" w:rsidR="00D93E3B" w:rsidRPr="00BB1109" w:rsidRDefault="00D93E3B" w:rsidP="00D93E3B">
      <w:pPr>
        <w:pStyle w:val="Paragraphedeliste"/>
      </w:pPr>
      <w:proofErr w:type="gramStart"/>
      <w:r w:rsidRPr="00BB1109">
        <w:t>déclare</w:t>
      </w:r>
      <w:proofErr w:type="gramEnd"/>
      <w:r w:rsidRPr="00BB1109">
        <w:t xml:space="preserve"> tout effet indésirable suspecté d’être lié au traitement et situations particulières qui lui seraient rapportés selon les modalités prévues en </w:t>
      </w:r>
      <w:hyperlink w:anchor="Annexe_5" w:history="1">
        <w:r w:rsidRPr="00BB1109">
          <w:rPr>
            <w:rStyle w:val="Lienhypertexte"/>
          </w:rPr>
          <w:t xml:space="preserve">annexe </w:t>
        </w:r>
      </w:hyperlink>
      <w:r w:rsidR="00F91AE8" w:rsidRPr="00BB1109">
        <w:rPr>
          <w:rStyle w:val="Lienhypertexte"/>
        </w:rPr>
        <w:t>4</w:t>
      </w:r>
      <w:r w:rsidR="00DF5FC6" w:rsidRPr="00BB1109">
        <w:t>.</w:t>
      </w:r>
      <w:r w:rsidRPr="00BB1109">
        <w:t xml:space="preserve"> </w:t>
      </w:r>
    </w:p>
    <w:p w14:paraId="71B81153" w14:textId="77777777" w:rsidR="00D93E3B" w:rsidRPr="00BB1109" w:rsidRDefault="00D93E3B" w:rsidP="00D93E3B">
      <w:r w:rsidRPr="00BB1109">
        <w:t>Le pharmacien est tenu de participer au recueil des données lorsqu’il e</w:t>
      </w:r>
      <w:r w:rsidR="005E5722" w:rsidRPr="00BB1109">
        <w:t>st exigé dans le cadre du PUT-SP</w:t>
      </w:r>
      <w:r w:rsidRPr="00BB1109">
        <w:t>.</w:t>
      </w:r>
    </w:p>
    <w:p w14:paraId="71B81154" w14:textId="77777777" w:rsidR="00D93E3B" w:rsidRPr="00BB1109" w:rsidRDefault="00D93E3B" w:rsidP="00D93E3B"/>
    <w:p w14:paraId="71B81155" w14:textId="77777777" w:rsidR="00D93E3B" w:rsidRPr="00BB1109" w:rsidRDefault="00D93E3B" w:rsidP="00A635BE">
      <w:pPr>
        <w:pStyle w:val="Titre2"/>
        <w:numPr>
          <w:ilvl w:val="0"/>
          <w:numId w:val="5"/>
        </w:numPr>
      </w:pPr>
      <w:bookmarkStart w:id="40" w:name="_Toc72319031"/>
      <w:r w:rsidRPr="00BB1109">
        <w:t>Rôle du patient</w:t>
      </w:r>
      <w:bookmarkEnd w:id="40"/>
    </w:p>
    <w:p w14:paraId="71B81156" w14:textId="77777777" w:rsidR="00D93E3B" w:rsidRPr="00BB1109" w:rsidRDefault="00D93E3B" w:rsidP="00D93E3B">
      <w:r w:rsidRPr="00BB1109">
        <w:t xml:space="preserve">Tout patient : </w:t>
      </w:r>
    </w:p>
    <w:p w14:paraId="71B81157" w14:textId="77777777" w:rsidR="00D93E3B" w:rsidRPr="00BB1109" w:rsidRDefault="00D93E3B" w:rsidP="00D93E3B">
      <w:pPr>
        <w:pStyle w:val="Paragraphedeliste"/>
      </w:pPr>
      <w:proofErr w:type="gramStart"/>
      <w:r w:rsidRPr="00BB1109">
        <w:t>prend</w:t>
      </w:r>
      <w:proofErr w:type="gramEnd"/>
      <w:r w:rsidRPr="00BB1109">
        <w:t xml:space="preserve"> connaissance des informations délivrées par son médecin et notamment des documents d’information sur son traitement qui lui sont remis (</w:t>
      </w:r>
      <w:hyperlink w:anchor="Annexe_4" w:history="1">
        <w:r w:rsidRPr="00BB1109">
          <w:rPr>
            <w:rStyle w:val="Lienhypertexte"/>
          </w:rPr>
          <w:t>voir annexe 3)</w:t>
        </w:r>
      </w:hyperlink>
      <w:r w:rsidRPr="00BB1109">
        <w:t xml:space="preserve"> ;</w:t>
      </w:r>
    </w:p>
    <w:p w14:paraId="71B81158" w14:textId="77777777" w:rsidR="00D93E3B" w:rsidRPr="00BB1109" w:rsidRDefault="00D93E3B" w:rsidP="00D93E3B">
      <w:pPr>
        <w:pStyle w:val="Paragraphedeliste"/>
      </w:pPr>
      <w:proofErr w:type="gramStart"/>
      <w:r w:rsidRPr="00BB1109">
        <w:t>informe</w:t>
      </w:r>
      <w:proofErr w:type="gramEnd"/>
      <w:r w:rsidRPr="00BB1109">
        <w:t xml:space="preserve"> les professionnels de santé de tout effet indésirable ou le déclare lui-même sur le portail de signalement : </w:t>
      </w:r>
      <w:hyperlink r:id="rId27" w:history="1">
        <w:r w:rsidRPr="00BB1109">
          <w:rPr>
            <w:rStyle w:val="Lienhypertexte"/>
          </w:rPr>
          <w:t>www.signalement-sante.gouv.fr</w:t>
        </w:r>
      </w:hyperlink>
      <w:r w:rsidRPr="00BB1109">
        <w:t>.</w:t>
      </w:r>
    </w:p>
    <w:p w14:paraId="71B81159" w14:textId="77777777" w:rsidR="00D93E3B" w:rsidRPr="00BB1109" w:rsidRDefault="00D93E3B" w:rsidP="00D93E3B"/>
    <w:p w14:paraId="71B8115A" w14:textId="77777777" w:rsidR="00D93E3B" w:rsidRPr="00BB1109" w:rsidRDefault="00D93E3B" w:rsidP="00A635BE">
      <w:pPr>
        <w:pStyle w:val="Titre2"/>
        <w:numPr>
          <w:ilvl w:val="0"/>
          <w:numId w:val="5"/>
        </w:numPr>
      </w:pPr>
      <w:bookmarkStart w:id="41" w:name="_Toc58334985"/>
      <w:bookmarkStart w:id="42" w:name="_Toc58335655"/>
      <w:bookmarkStart w:id="43" w:name="_Toc72319032"/>
      <w:r w:rsidRPr="00BB1109">
        <w:t>Rôle du laboratoire</w:t>
      </w:r>
      <w:bookmarkEnd w:id="41"/>
      <w:bookmarkEnd w:id="42"/>
      <w:bookmarkEnd w:id="43"/>
      <w:r w:rsidRPr="00BB1109">
        <w:t> </w:t>
      </w:r>
    </w:p>
    <w:p w14:paraId="71B8115B" w14:textId="77777777" w:rsidR="00D93E3B" w:rsidRPr="00BB1109" w:rsidRDefault="00D93E3B" w:rsidP="00D93E3B">
      <w:r w:rsidRPr="00BB1109">
        <w:t>L’entreprise qui assure l’exploitation du médicament :</w:t>
      </w:r>
    </w:p>
    <w:p w14:paraId="71B8115C" w14:textId="77777777" w:rsidR="00D93E3B" w:rsidRPr="00BB1109" w:rsidRDefault="00D93E3B" w:rsidP="00D93E3B">
      <w:pPr>
        <w:pStyle w:val="Paragraphedeliste"/>
      </w:pPr>
      <w:proofErr w:type="gramStart"/>
      <w:r w:rsidRPr="00BB1109">
        <w:t>réceptionne</w:t>
      </w:r>
      <w:proofErr w:type="gramEnd"/>
      <w:r w:rsidRPr="00BB1109">
        <w:t xml:space="preserve"> les fiches d’initiation de traitement</w:t>
      </w:r>
      <w:r w:rsidR="00F91AE8" w:rsidRPr="00BB1109">
        <w:t xml:space="preserve">, </w:t>
      </w:r>
      <w:r w:rsidRPr="00BB1109">
        <w:t xml:space="preserve">de suivi et </w:t>
      </w:r>
      <w:r w:rsidR="00F91AE8" w:rsidRPr="00BB1109">
        <w:t xml:space="preserve">d’arrêt définitif, et </w:t>
      </w:r>
      <w:r w:rsidRPr="00BB1109">
        <w:t>intègre les données dans sa base de suivi</w:t>
      </w:r>
    </w:p>
    <w:p w14:paraId="71B8115D" w14:textId="77777777" w:rsidR="00D93E3B" w:rsidRPr="00BB1109" w:rsidRDefault="00F91AE8" w:rsidP="00D93E3B">
      <w:pPr>
        <w:pStyle w:val="Paragraphedeliste"/>
      </w:pPr>
      <w:proofErr w:type="gramStart"/>
      <w:r w:rsidRPr="00BB1109">
        <w:t>est</w:t>
      </w:r>
      <w:proofErr w:type="gramEnd"/>
      <w:r w:rsidRPr="00BB1109">
        <w:t xml:space="preserve"> responsable du</w:t>
      </w:r>
      <w:r w:rsidR="00D93E3B" w:rsidRPr="00BB1109">
        <w:t xml:space="preserve"> traitement </w:t>
      </w:r>
      <w:r w:rsidRPr="00BB1109">
        <w:t xml:space="preserve">des données </w:t>
      </w:r>
      <w:r w:rsidR="00D93E3B" w:rsidRPr="00BB1109">
        <w:t>au sens du règlement général sur la protection des données (RGPD) ;</w:t>
      </w:r>
    </w:p>
    <w:p w14:paraId="71B8115E" w14:textId="77777777" w:rsidR="00D93E3B" w:rsidRPr="00BB1109" w:rsidRDefault="00D93E3B" w:rsidP="00D93E3B">
      <w:pPr>
        <w:pStyle w:val="Paragraphedeliste"/>
      </w:pPr>
      <w:proofErr w:type="gramStart"/>
      <w:r w:rsidRPr="00BB1109">
        <w:t>collecte</w:t>
      </w:r>
      <w:proofErr w:type="gramEnd"/>
      <w:r w:rsidRPr="00BB1109">
        <w:t xml:space="preserve"> et analyse toutes les informations recueillies dans le cadre du PUT</w:t>
      </w:r>
      <w:r w:rsidR="005E5722" w:rsidRPr="00BB1109">
        <w:t>-SP</w:t>
      </w:r>
      <w:r w:rsidRPr="00BB1109">
        <w:t>, notamment les données d’efficacité et de pharmacovigilance. Il établit selon la périodicité définie en 1</w:t>
      </w:r>
      <w:r w:rsidRPr="00BB1109">
        <w:rPr>
          <w:vertAlign w:val="superscript"/>
        </w:rPr>
        <w:t>ere</w:t>
      </w:r>
      <w:r w:rsidRPr="00BB1109">
        <w:t xml:space="preserve"> page, le rapport de synthèse accompagné d’un projet de résumé qu’il transmet à l'ANSM et le cas échéant au CRPV en charge du suivi de l’accès compassionnel et transmet après validation par l’ANSM le résumé de ce rapport, également publié sur le site internet de l’ANSM, aux médecins, aux pharmacies à usage intérieur concernées ainsi qu’à l’ensemble des CRPV et Centres antipoison ;</w:t>
      </w:r>
    </w:p>
    <w:p w14:paraId="71B8115F" w14:textId="77777777" w:rsidR="00D93E3B" w:rsidRPr="00BB1109" w:rsidRDefault="00F91AE8" w:rsidP="00D93E3B">
      <w:pPr>
        <w:pStyle w:val="Paragraphedeliste"/>
      </w:pPr>
      <w:proofErr w:type="gramStart"/>
      <w:r w:rsidRPr="00BB1109">
        <w:t>sur</w:t>
      </w:r>
      <w:proofErr w:type="gramEnd"/>
      <w:r w:rsidRPr="00BB1109">
        <w:t xml:space="preserve"> </w:t>
      </w:r>
      <w:r w:rsidR="00D93E3B" w:rsidRPr="00BB1109">
        <w:t xml:space="preserve">demande du CRPV, lui soumet les </w:t>
      </w:r>
      <w:r w:rsidRPr="00BB1109">
        <w:t>éléments</w:t>
      </w:r>
      <w:r w:rsidR="00D93E3B" w:rsidRPr="00BB1109">
        <w:t xml:space="preserve"> complémentaires requis</w:t>
      </w:r>
      <w:r w:rsidRPr="00BB1109">
        <w:t xml:space="preserve">, </w:t>
      </w:r>
    </w:p>
    <w:p w14:paraId="71B81160" w14:textId="77777777" w:rsidR="00D93E3B" w:rsidRPr="00BB1109" w:rsidRDefault="00D93E3B" w:rsidP="00D93E3B">
      <w:pPr>
        <w:pStyle w:val="Paragraphedeliste"/>
      </w:pPr>
      <w:proofErr w:type="gramStart"/>
      <w:r w:rsidRPr="00BB1109">
        <w:lastRenderedPageBreak/>
        <w:t>respecte</w:t>
      </w:r>
      <w:proofErr w:type="gramEnd"/>
      <w:r w:rsidRPr="00BB1109">
        <w:t xml:space="preserve"> et applique les obligations réglementaires en matière de pharmacovigilance : il enregistre, documente, et déclare via </w:t>
      </w:r>
      <w:proofErr w:type="spellStart"/>
      <w:r w:rsidRPr="00BB1109">
        <w:t>Eudravigilance</w:t>
      </w:r>
      <w:proofErr w:type="spellEnd"/>
      <w:r w:rsidRPr="00BB1109">
        <w:t xml:space="preserve"> tout effet indésirable suspecté d’être dû au médicament selon les conditions prévues à l’article R. 5121-166 du Code de la santé publique et aux GVP Module VI (</w:t>
      </w:r>
      <w:r w:rsidRPr="00BB1109">
        <w:rPr>
          <w:i/>
          <w:iCs/>
        </w:rPr>
        <w:t xml:space="preserve">Collection, management and </w:t>
      </w:r>
      <w:proofErr w:type="spellStart"/>
      <w:r w:rsidRPr="00BB1109">
        <w:rPr>
          <w:i/>
          <w:iCs/>
        </w:rPr>
        <w:t>submission</w:t>
      </w:r>
      <w:proofErr w:type="spellEnd"/>
      <w:r w:rsidRPr="00BB1109">
        <w:rPr>
          <w:i/>
          <w:iCs/>
        </w:rPr>
        <w:t xml:space="preserve"> of reports of </w:t>
      </w:r>
      <w:proofErr w:type="spellStart"/>
      <w:r w:rsidRPr="00BB1109">
        <w:rPr>
          <w:i/>
          <w:iCs/>
        </w:rPr>
        <w:t>suspected</w:t>
      </w:r>
      <w:proofErr w:type="spellEnd"/>
      <w:r w:rsidRPr="00BB1109">
        <w:rPr>
          <w:i/>
          <w:iCs/>
        </w:rPr>
        <w:t xml:space="preserve"> adverse </w:t>
      </w:r>
      <w:proofErr w:type="spellStart"/>
      <w:r w:rsidRPr="00BB1109">
        <w:rPr>
          <w:i/>
          <w:iCs/>
        </w:rPr>
        <w:t>reactions</w:t>
      </w:r>
      <w:proofErr w:type="spellEnd"/>
      <w:r w:rsidRPr="00BB1109">
        <w:rPr>
          <w:i/>
          <w:iCs/>
        </w:rPr>
        <w:t xml:space="preserve"> to </w:t>
      </w:r>
      <w:proofErr w:type="spellStart"/>
      <w:r w:rsidRPr="00BB1109">
        <w:rPr>
          <w:i/>
          <w:iCs/>
        </w:rPr>
        <w:t>medicinal</w:t>
      </w:r>
      <w:proofErr w:type="spellEnd"/>
      <w:r w:rsidRPr="00BB1109">
        <w:rPr>
          <w:i/>
          <w:iCs/>
        </w:rPr>
        <w:t xml:space="preserve"> </w:t>
      </w:r>
      <w:proofErr w:type="spellStart"/>
      <w:r w:rsidRPr="00BB1109">
        <w:rPr>
          <w:i/>
          <w:iCs/>
        </w:rPr>
        <w:t>products</w:t>
      </w:r>
      <w:proofErr w:type="spellEnd"/>
      <w:r w:rsidRPr="00BB1109">
        <w:t>) ;</w:t>
      </w:r>
    </w:p>
    <w:p w14:paraId="71B81161" w14:textId="77777777" w:rsidR="00D93E3B" w:rsidRPr="00BB1109" w:rsidRDefault="00D93E3B" w:rsidP="00D93E3B">
      <w:pPr>
        <w:pStyle w:val="Paragraphedeliste"/>
      </w:pPr>
      <w:proofErr w:type="gramStart"/>
      <w:r w:rsidRPr="00BB1109">
        <w:t>contacte</w:t>
      </w:r>
      <w:proofErr w:type="gramEnd"/>
      <w:r w:rsidRPr="00BB1109">
        <w:t xml:space="preserve"> l’ANSM sans délai et le cas échéant le CRPV en charge du suivi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BB1109">
        <w:rPr>
          <w:i/>
        </w:rPr>
        <w:t xml:space="preserve">Emergent </w:t>
      </w:r>
      <w:proofErr w:type="spellStart"/>
      <w:r w:rsidRPr="00BB1109">
        <w:rPr>
          <w:i/>
        </w:rPr>
        <w:t>Safety</w:t>
      </w:r>
      <w:proofErr w:type="spellEnd"/>
      <w:r w:rsidRPr="00BB1109">
        <w:rPr>
          <w:i/>
        </w:rPr>
        <w:t xml:space="preserve"> Issues</w:t>
      </w:r>
      <w:r w:rsidRPr="00BB1109">
        <w:t>) ;</w:t>
      </w:r>
    </w:p>
    <w:p w14:paraId="71B81162" w14:textId="77777777" w:rsidR="00D93E3B" w:rsidRPr="00BB1109" w:rsidRDefault="00D93E3B" w:rsidP="00D93E3B">
      <w:pPr>
        <w:pStyle w:val="Paragraphedeliste"/>
      </w:pPr>
      <w:proofErr w:type="gramStart"/>
      <w:r w:rsidRPr="00BB1109">
        <w:t>organise</w:t>
      </w:r>
      <w:proofErr w:type="gramEnd"/>
      <w:r w:rsidRPr="00BB1109">
        <w:t xml:space="preserve"> et finance le recue</w:t>
      </w:r>
      <w:r w:rsidR="00F91AE8" w:rsidRPr="00BB1109">
        <w:t xml:space="preserve">il des données dans le cadre des </w:t>
      </w:r>
      <w:r w:rsidR="00DF5FC6" w:rsidRPr="00BB1109">
        <w:t>AAC</w:t>
      </w:r>
      <w:r w:rsidRPr="00BB1109">
        <w:t>, s’assure de l’assurance qualité et de la collecte rigoureuse et exhaustive des données ;</w:t>
      </w:r>
    </w:p>
    <w:p w14:paraId="71B81163" w14:textId="77777777" w:rsidR="00D93E3B" w:rsidRPr="00BB1109" w:rsidRDefault="00D93E3B" w:rsidP="00D93E3B">
      <w:pPr>
        <w:pStyle w:val="Paragraphedeliste"/>
      </w:pPr>
      <w:proofErr w:type="gramStart"/>
      <w:r w:rsidRPr="00BB1109">
        <w:t>s’assure</w:t>
      </w:r>
      <w:proofErr w:type="gramEnd"/>
      <w:r w:rsidRPr="00BB1109">
        <w:t xml:space="preserve"> du bon usage du médicament dans le cadre de</w:t>
      </w:r>
      <w:r w:rsidR="00F91AE8" w:rsidRPr="00BB1109">
        <w:t xml:space="preserve">s </w:t>
      </w:r>
      <w:r w:rsidRPr="00BB1109">
        <w:t>AAC;</w:t>
      </w:r>
    </w:p>
    <w:p w14:paraId="71B81164" w14:textId="77777777" w:rsidR="00D93E3B" w:rsidRPr="00BB1109" w:rsidRDefault="00D93E3B" w:rsidP="00D93E3B">
      <w:pPr>
        <w:pStyle w:val="Paragraphedeliste"/>
      </w:pPr>
      <w:proofErr w:type="gramStart"/>
      <w:r w:rsidRPr="00BB1109">
        <w:t>approvisionne</w:t>
      </w:r>
      <w:proofErr w:type="gramEnd"/>
      <w:r w:rsidRPr="00BB1109">
        <w:t xml:space="preserve"> en conséquence la PUI et assure le suivi de lots ;</w:t>
      </w:r>
    </w:p>
    <w:p w14:paraId="71B81165" w14:textId="77777777" w:rsidR="00D93E3B" w:rsidRPr="00BB1109" w:rsidRDefault="00D93E3B" w:rsidP="00D93E3B">
      <w:pPr>
        <w:pStyle w:val="Paragraphedeliste"/>
      </w:pPr>
      <w:proofErr w:type="gramStart"/>
      <w:r w:rsidRPr="00BB1109">
        <w:t>s’est</w:t>
      </w:r>
      <w:proofErr w:type="gramEnd"/>
      <w:r w:rsidRPr="00BB1109">
        <w:t xml:space="preserve"> engagé, en cas de développement en cours dans l’indication en vue d’une demande d’AMM, à demander une autorisation d’accès précoce auprès de la HAS et de l’ANSM </w:t>
      </w:r>
    </w:p>
    <w:p w14:paraId="71B81166" w14:textId="77777777" w:rsidR="00D93E3B" w:rsidRPr="00BB1109" w:rsidRDefault="00D93E3B" w:rsidP="00D93E3B"/>
    <w:p w14:paraId="71B81167" w14:textId="77777777" w:rsidR="00D93E3B" w:rsidRPr="00BB1109" w:rsidRDefault="00D93E3B" w:rsidP="00A635BE">
      <w:pPr>
        <w:pStyle w:val="Titre2"/>
        <w:numPr>
          <w:ilvl w:val="0"/>
          <w:numId w:val="5"/>
        </w:numPr>
      </w:pPr>
      <w:bookmarkStart w:id="44" w:name="_Toc58334986"/>
      <w:bookmarkStart w:id="45" w:name="_Toc58335656"/>
      <w:bookmarkStart w:id="46" w:name="_Toc72319033"/>
      <w:r w:rsidRPr="00BB1109">
        <w:t>Rôle de l’ANSM </w:t>
      </w:r>
      <w:bookmarkEnd w:id="44"/>
      <w:bookmarkEnd w:id="45"/>
      <w:bookmarkEnd w:id="46"/>
    </w:p>
    <w:p w14:paraId="71B81168" w14:textId="77777777" w:rsidR="00D93E3B" w:rsidRPr="00BB1109" w:rsidRDefault="00D93E3B" w:rsidP="00D93E3B">
      <w:r w:rsidRPr="00BB1109">
        <w:t>L’ANSM :</w:t>
      </w:r>
    </w:p>
    <w:p w14:paraId="71B81169" w14:textId="77777777" w:rsidR="00D93E3B" w:rsidRPr="00BB1109" w:rsidRDefault="00D93E3B" w:rsidP="00D93E3B">
      <w:pPr>
        <w:pStyle w:val="Paragraphedeliste"/>
      </w:pPr>
      <w:proofErr w:type="gramStart"/>
      <w:r w:rsidRPr="00BB1109">
        <w:t>évalue</w:t>
      </w:r>
      <w:proofErr w:type="gramEnd"/>
      <w:r w:rsidRPr="00BB1109">
        <w:t xml:space="preserve"> le médicament notamment les données </w:t>
      </w:r>
      <w:r w:rsidR="00940C33" w:rsidRPr="00BB1109">
        <w:t>d</w:t>
      </w:r>
      <w:r w:rsidRPr="00BB1109">
        <w:t xml:space="preserve">'efficacité, </w:t>
      </w:r>
      <w:r w:rsidR="00940C33" w:rsidRPr="00BB1109">
        <w:t>de</w:t>
      </w:r>
      <w:r w:rsidRPr="00BB1109">
        <w:t xml:space="preserve"> sécurité, </w:t>
      </w:r>
      <w:r w:rsidR="00940C33" w:rsidRPr="00BB1109">
        <w:t>de fabrication et d</w:t>
      </w:r>
      <w:r w:rsidRPr="00BB1109">
        <w:t>e contrôle, pour permettre son utilisation dans le cadre d</w:t>
      </w:r>
      <w:r w:rsidR="00F91AE8" w:rsidRPr="00BB1109">
        <w:t xml:space="preserve">es </w:t>
      </w:r>
      <w:r w:rsidRPr="00BB1109">
        <w:t xml:space="preserve">AAC, </w:t>
      </w:r>
    </w:p>
    <w:p w14:paraId="71B8116A" w14:textId="77777777" w:rsidR="00D93E3B" w:rsidRPr="00BB1109" w:rsidRDefault="00D93E3B" w:rsidP="00D93E3B">
      <w:pPr>
        <w:pStyle w:val="Paragraphedeliste"/>
      </w:pPr>
      <w:proofErr w:type="gramStart"/>
      <w:r w:rsidRPr="00BB1109">
        <w:t>évalue</w:t>
      </w:r>
      <w:proofErr w:type="gramEnd"/>
      <w:r w:rsidRPr="00BB1109">
        <w:t xml:space="preserve"> les demandes d’AAC pour chaque patient</w:t>
      </w:r>
      <w:r w:rsidR="002A5503" w:rsidRPr="00BB1109">
        <w:t>,</w:t>
      </w:r>
    </w:p>
    <w:p w14:paraId="71B8116B" w14:textId="77777777" w:rsidR="00D93E3B" w:rsidRPr="00BB1109" w:rsidRDefault="00D93E3B" w:rsidP="00D93E3B">
      <w:pPr>
        <w:pStyle w:val="Paragraphedeliste"/>
      </w:pPr>
      <w:proofErr w:type="gramStart"/>
      <w:r w:rsidRPr="00BB1109">
        <w:t>valide</w:t>
      </w:r>
      <w:proofErr w:type="gramEnd"/>
      <w:r w:rsidRPr="00BB1109">
        <w:t xml:space="preserve"> le présent </w:t>
      </w:r>
      <w:r w:rsidR="005E5722" w:rsidRPr="00BB1109">
        <w:t>PUT-SP</w:t>
      </w:r>
      <w:r w:rsidR="002A5503" w:rsidRPr="00BB1109">
        <w:t>.</w:t>
      </w:r>
    </w:p>
    <w:p w14:paraId="71B8116C" w14:textId="77777777" w:rsidR="00D93E3B" w:rsidRPr="00BB1109" w:rsidRDefault="00D93E3B" w:rsidP="00D93E3B"/>
    <w:p w14:paraId="71B8116D" w14:textId="77777777" w:rsidR="00D93E3B" w:rsidRPr="00BB1109" w:rsidRDefault="00D93E3B" w:rsidP="00D93E3B">
      <w:r w:rsidRPr="00BB1109">
        <w:t xml:space="preserve">À la suite de </w:t>
      </w:r>
      <w:r w:rsidR="00F91AE8" w:rsidRPr="00BB1109">
        <w:t>la délivrance des A</w:t>
      </w:r>
      <w:r w:rsidRPr="00BB1109">
        <w:t>AC, l’ANSM :</w:t>
      </w:r>
    </w:p>
    <w:p w14:paraId="71B8116E" w14:textId="77777777" w:rsidR="00D93E3B" w:rsidRPr="00BB1109" w:rsidRDefault="00D93E3B" w:rsidP="00D93E3B">
      <w:pPr>
        <w:pStyle w:val="Paragraphedeliste"/>
      </w:pPr>
      <w:proofErr w:type="gramStart"/>
      <w:r w:rsidRPr="00BB1109">
        <w:t>prend</w:t>
      </w:r>
      <w:proofErr w:type="gramEnd"/>
      <w:r w:rsidRPr="00BB1109">
        <w:t xml:space="preserve"> connaissance des informations transmises par le laboratoire ainsi que par le CRPV en charge du suivi d</w:t>
      </w:r>
      <w:r w:rsidR="006B0293" w:rsidRPr="00BB1109">
        <w:t>u médicament en AAC</w:t>
      </w:r>
      <w:r w:rsidRPr="00BB1109">
        <w:t xml:space="preserve"> le cas échéant et prend toute mesure utile de manière à assurer la sécurité des patients et le bon usage du médicament ;</w:t>
      </w:r>
    </w:p>
    <w:p w14:paraId="71B8116F" w14:textId="77777777" w:rsidR="00D93E3B" w:rsidRPr="00BB1109" w:rsidRDefault="00D93E3B" w:rsidP="00D93E3B">
      <w:pPr>
        <w:pStyle w:val="Paragraphedeliste"/>
      </w:pPr>
      <w:proofErr w:type="gramStart"/>
      <w:r w:rsidRPr="00BB1109">
        <w:t>évalue</w:t>
      </w:r>
      <w:proofErr w:type="gramEnd"/>
      <w:r w:rsidRPr="00BB1109">
        <w:t xml:space="preserve"> en collaboration avec le CRPV sus cité le cas échéant les rapports périodiques de synthèse fournis par le laboratoire et publie le résumé de ces rapports;</w:t>
      </w:r>
    </w:p>
    <w:p w14:paraId="71B81170" w14:textId="77777777" w:rsidR="00D93E3B" w:rsidRPr="00BB1109" w:rsidRDefault="00D93E3B" w:rsidP="00D93E3B">
      <w:pPr>
        <w:pStyle w:val="Paragraphedeliste"/>
      </w:pPr>
      <w:proofErr w:type="gramStart"/>
      <w:r w:rsidRPr="00BB1109">
        <w:t>informe</w:t>
      </w:r>
      <w:proofErr w:type="gramEnd"/>
      <w:r w:rsidRPr="00BB1109">
        <w:t xml:space="preserve"> sans délai le laboratoire et le CRPV sus cité le cas échéant en cas de signal émergent de sécurité qui lui aurait été notifié ou déclaré directement qui pourrait remettre en cause </w:t>
      </w:r>
      <w:r w:rsidR="00F91AE8" w:rsidRPr="00BB1109">
        <w:t xml:space="preserve">les </w:t>
      </w:r>
      <w:r w:rsidRPr="00BB1109">
        <w:t>AAC,</w:t>
      </w:r>
    </w:p>
    <w:p w14:paraId="71B81171" w14:textId="77777777" w:rsidR="00D93E3B" w:rsidRPr="00BB1109" w:rsidRDefault="00D93E3B" w:rsidP="00D93E3B">
      <w:pPr>
        <w:pStyle w:val="Paragraphedeliste"/>
      </w:pPr>
      <w:proofErr w:type="gramStart"/>
      <w:r w:rsidRPr="00BB1109">
        <w:t>modifie</w:t>
      </w:r>
      <w:proofErr w:type="gramEnd"/>
      <w:r w:rsidRPr="00BB1109">
        <w:t xml:space="preserve"> </w:t>
      </w:r>
      <w:r w:rsidR="005E5722" w:rsidRPr="00BB1109">
        <w:t>le PUT-SP</w:t>
      </w:r>
      <w:r w:rsidRPr="00BB1109">
        <w:t xml:space="preserve"> en fonction de l’évolution des données dispon</w:t>
      </w:r>
      <w:r w:rsidR="00DF5FC6" w:rsidRPr="00BB1109">
        <w:t>i</w:t>
      </w:r>
      <w:r w:rsidRPr="00BB1109">
        <w:t xml:space="preserve">bles, </w:t>
      </w:r>
      <w:r w:rsidR="00F91AE8" w:rsidRPr="00BB1109">
        <w:t xml:space="preserve">suspend ou </w:t>
      </w:r>
      <w:r w:rsidRPr="00BB1109">
        <w:t xml:space="preserve">retire </w:t>
      </w:r>
      <w:r w:rsidR="00F91AE8" w:rsidRPr="00BB1109">
        <w:t xml:space="preserve">les </w:t>
      </w:r>
      <w:r w:rsidRPr="00BB1109">
        <w:t>AAC si les condit</w:t>
      </w:r>
      <w:r w:rsidR="00DF5FC6" w:rsidRPr="00BB1109">
        <w:t>i</w:t>
      </w:r>
      <w:r w:rsidRPr="00BB1109">
        <w:t>ons d’octroi ne sont plus remplies ou pour des motifs de santé publique</w:t>
      </w:r>
    </w:p>
    <w:p w14:paraId="71B81172" w14:textId="77777777" w:rsidR="00D93E3B" w:rsidRPr="00BB1109" w:rsidRDefault="00D93E3B" w:rsidP="00D93E3B">
      <w:r w:rsidRPr="00BB1109">
        <w:t xml:space="preserve">L’ANSM diffuse sur son site internet un référentiel des médicaments en </w:t>
      </w:r>
      <w:r w:rsidR="00B06D21" w:rsidRPr="00BB1109">
        <w:t xml:space="preserve">accès dérogatoire </w:t>
      </w:r>
      <w:r w:rsidRPr="00BB1109">
        <w:t>(</w:t>
      </w:r>
      <w:r w:rsidR="00B06D21" w:rsidRPr="00BB1109">
        <w:t>https://ansm.sante.fr/documents/reference/#collapse-1</w:t>
      </w:r>
      <w:r w:rsidRPr="00BB1109">
        <w:t>) et toutes les informations nécessaires pour un bon usage de ces médicaments, les</w:t>
      </w:r>
      <w:r w:rsidR="005E5722" w:rsidRPr="00BB1109">
        <w:t xml:space="preserve"> PUT-SP</w:t>
      </w:r>
      <w:r w:rsidRPr="00BB1109">
        <w:t xml:space="preserve"> correspondants ainsi que les résumés des rapports de synthèse périodiques.</w:t>
      </w:r>
    </w:p>
    <w:p w14:paraId="71B81173" w14:textId="77777777" w:rsidR="00D93E3B" w:rsidRPr="00BB1109" w:rsidRDefault="00D93E3B" w:rsidP="00D93E3B"/>
    <w:p w14:paraId="71B81174" w14:textId="0238DE71" w:rsidR="00D93E3B" w:rsidRPr="00BB1109" w:rsidRDefault="00D93E3B" w:rsidP="00A635BE">
      <w:pPr>
        <w:pStyle w:val="Titre2"/>
        <w:numPr>
          <w:ilvl w:val="0"/>
          <w:numId w:val="5"/>
        </w:numPr>
        <w:rPr>
          <w:i/>
        </w:rPr>
      </w:pPr>
      <w:bookmarkStart w:id="47" w:name="_Toc58334987"/>
      <w:bookmarkStart w:id="48" w:name="_Toc58335657"/>
      <w:bookmarkStart w:id="49" w:name="_Toc72319034"/>
      <w:r w:rsidRPr="00BB1109">
        <w:lastRenderedPageBreak/>
        <w:t xml:space="preserve">Rôle du CRPV en charge du suivi </w:t>
      </w:r>
      <w:bookmarkEnd w:id="47"/>
      <w:bookmarkEnd w:id="48"/>
      <w:bookmarkEnd w:id="49"/>
      <w:r w:rsidR="00DF5FC6" w:rsidRPr="00BB1109">
        <w:t xml:space="preserve">du médicament en AAC </w:t>
      </w:r>
    </w:p>
    <w:p w14:paraId="71B81175" w14:textId="77777777" w:rsidR="00D93E3B" w:rsidRPr="00BB1109" w:rsidRDefault="00D93E3B" w:rsidP="00D93E3B">
      <w:r w:rsidRPr="00BB1109">
        <w:t>Le centre régional de pharmacovigilance (CRPV) désigné en 1</w:t>
      </w:r>
      <w:r w:rsidRPr="00BB1109">
        <w:rPr>
          <w:vertAlign w:val="superscript"/>
        </w:rPr>
        <w:t>ère</w:t>
      </w:r>
      <w:r w:rsidRPr="00BB1109">
        <w:t xml:space="preserve"> page </w:t>
      </w:r>
      <w:r w:rsidR="006B0293" w:rsidRPr="00BB1109">
        <w:t xml:space="preserve">le cas échéant </w:t>
      </w:r>
      <w:r w:rsidRPr="00BB1109">
        <w:t>assure le suivi de pharmacovigilance du médicament en AAC au niveau national. Il est destinataire (via le laboratoire) des rapports périodiques de synthèse et des résumés de ces rapports.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50" w:name="_Toc58334989"/>
      <w:bookmarkStart w:id="51" w:name="_Toc58335659"/>
      <w:r w:rsidRPr="00BB1109">
        <w:br w:type="page"/>
      </w:r>
    </w:p>
    <w:p w14:paraId="71B81176" w14:textId="77777777" w:rsidR="00D93E3B" w:rsidRPr="00BB1109" w:rsidRDefault="00D93E3B" w:rsidP="00D93E3B"/>
    <w:p w14:paraId="71B81177" w14:textId="416BC64A" w:rsidR="00D93E3B" w:rsidRPr="00BB1109" w:rsidRDefault="00D93E3B" w:rsidP="00D93E3B">
      <w:pPr>
        <w:pStyle w:val="Titreannexesnauto"/>
      </w:pPr>
      <w:bookmarkStart w:id="52" w:name="Annexe_3"/>
      <w:bookmarkStart w:id="53" w:name="_Toc98859305"/>
      <w:bookmarkStart w:id="54" w:name="Annexe_4"/>
      <w:bookmarkEnd w:id="50"/>
      <w:bookmarkEnd w:id="51"/>
      <w:bookmarkEnd w:id="52"/>
      <w:r w:rsidRPr="00BB1109">
        <w:t xml:space="preserve">Documents d’information à destination des patients avant toute prescription d’un médicament en autorisation d’accès compassionnel : </w:t>
      </w:r>
      <w:bookmarkEnd w:id="53"/>
      <w:r w:rsidRPr="00BB1109">
        <w:t xml:space="preserve"> </w:t>
      </w:r>
    </w:p>
    <w:bookmarkEnd w:id="54"/>
    <w:p w14:paraId="71B81178" w14:textId="77777777" w:rsidR="00D93E3B" w:rsidRPr="00BB1109" w:rsidRDefault="00D93E3B" w:rsidP="00D93E3B"/>
    <w:p w14:paraId="71B81179" w14:textId="77777777" w:rsidR="00D93E3B" w:rsidRPr="00BB1109" w:rsidRDefault="00D93E3B" w:rsidP="00D93E3B">
      <w:r w:rsidRPr="00BB1109">
        <w:t>Cette annexe comprend :</w:t>
      </w:r>
    </w:p>
    <w:p w14:paraId="71B8117A" w14:textId="77777777" w:rsidR="00D93E3B" w:rsidRPr="00BB1109" w:rsidRDefault="00D93E3B" w:rsidP="00D93E3B">
      <w:pPr>
        <w:numPr>
          <w:ilvl w:val="0"/>
          <w:numId w:val="2"/>
        </w:numPr>
        <w:spacing w:before="40" w:after="20"/>
        <w:rPr>
          <w:b/>
          <w:i/>
        </w:rPr>
      </w:pPr>
      <w:proofErr w:type="gramStart"/>
      <w:r w:rsidRPr="00BB1109">
        <w:t>un</w:t>
      </w:r>
      <w:proofErr w:type="gramEnd"/>
      <w:r w:rsidRPr="00BB1109">
        <w:t xml:space="preserve"> </w:t>
      </w:r>
      <w:r w:rsidRPr="00BB1109">
        <w:rPr>
          <w:rStyle w:val="Lienhypertexte"/>
        </w:rPr>
        <w:t>document d’information sur le dispositif d’autorisation d’accès compassionnel</w:t>
      </w:r>
    </w:p>
    <w:p w14:paraId="71B8117B" w14:textId="77777777" w:rsidR="00D93E3B" w:rsidRPr="00BB1109" w:rsidRDefault="00D93E3B" w:rsidP="00D93E3B">
      <w:pPr>
        <w:numPr>
          <w:ilvl w:val="0"/>
          <w:numId w:val="2"/>
        </w:numPr>
        <w:spacing w:before="40" w:after="20"/>
        <w:rPr>
          <w:i/>
          <w:iCs/>
        </w:rPr>
      </w:pPr>
      <w:proofErr w:type="gramStart"/>
      <w:r w:rsidRPr="00BB1109">
        <w:t>une</w:t>
      </w:r>
      <w:proofErr w:type="gramEnd"/>
      <w:r w:rsidRPr="00BB1109">
        <w:t xml:space="preserve"> </w:t>
      </w:r>
      <w:hyperlink w:anchor="Note_traitement_données" w:history="1">
        <w:r w:rsidR="00B06D21" w:rsidRPr="00BB1109">
          <w:rPr>
            <w:rStyle w:val="Lienhypertexte"/>
          </w:rPr>
          <w:t>note d’information sur le traitement des données personnelles</w:t>
        </w:r>
      </w:hyperlink>
      <w:r w:rsidRPr="00BB1109">
        <w:rPr>
          <w:color w:val="004990"/>
          <w:u w:val="single"/>
        </w:rPr>
        <w:t>.</w:t>
      </w:r>
    </w:p>
    <w:p w14:paraId="71B8117C" w14:textId="77777777" w:rsidR="00D93E3B" w:rsidRPr="00BB1109" w:rsidRDefault="00D93E3B" w:rsidP="00D93E3B">
      <w:pPr>
        <w:spacing w:before="0" w:after="200" w:line="276" w:lineRule="auto"/>
        <w:jc w:val="left"/>
        <w:rPr>
          <w:rFonts w:ascii="Arial Nova Cond" w:hAnsi="Arial Nova Cond"/>
          <w:color w:val="538135" w:themeColor="accent6" w:themeShade="BF"/>
        </w:rPr>
      </w:pPr>
      <w:r w:rsidRPr="00BB1109">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BB1109" w14:paraId="71B8117E" w14:textId="77777777" w:rsidTr="00DF5FC6">
        <w:tc>
          <w:tcPr>
            <w:tcW w:w="5000" w:type="pct"/>
          </w:tcPr>
          <w:bookmarkEnd w:id="27"/>
          <w:bookmarkEnd w:id="28"/>
          <w:bookmarkEnd w:id="29"/>
          <w:p w14:paraId="71B8117D" w14:textId="77777777" w:rsidR="00D93E3B" w:rsidRPr="00BB1109"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sidRPr="00BB1109">
              <w:rPr>
                <w:rFonts w:ascii="Arial Narrow" w:hAnsi="Arial Narrow" w:cs="Arial"/>
                <w:b/>
                <w:color w:val="000000" w:themeColor="text1"/>
                <w:sz w:val="36"/>
                <w:szCs w:val="36"/>
              </w:rPr>
              <w:lastRenderedPageBreak/>
              <w:t>Note d’information sur l</w:t>
            </w:r>
            <w:r w:rsidR="0085658E" w:rsidRPr="00BB1109">
              <w:rPr>
                <w:rFonts w:ascii="Arial Narrow" w:hAnsi="Arial Narrow" w:cs="Arial"/>
                <w:b/>
                <w:color w:val="000000" w:themeColor="text1"/>
                <w:sz w:val="36"/>
                <w:szCs w:val="36"/>
              </w:rPr>
              <w:t>’</w:t>
            </w:r>
            <w:r w:rsidR="00B06D21" w:rsidRPr="00BB1109">
              <w:rPr>
                <w:rFonts w:ascii="Arial Narrow" w:hAnsi="Arial Narrow" w:cs="Arial"/>
                <w:b/>
                <w:color w:val="000000" w:themeColor="text1"/>
                <w:sz w:val="36"/>
                <w:szCs w:val="36"/>
              </w:rPr>
              <w:t>a</w:t>
            </w:r>
            <w:r w:rsidR="00D93E3B" w:rsidRPr="00BB1109">
              <w:rPr>
                <w:rFonts w:ascii="Arial Narrow" w:hAnsi="Arial Narrow" w:cs="Arial"/>
                <w:b/>
                <w:color w:val="000000" w:themeColor="text1"/>
                <w:sz w:val="36"/>
                <w:szCs w:val="36"/>
              </w:rPr>
              <w:t xml:space="preserve">utorisation d’accès compassionnel  </w:t>
            </w:r>
          </w:p>
        </w:tc>
      </w:tr>
    </w:tbl>
    <w:p w14:paraId="71B8117F" w14:textId="77777777" w:rsidR="00D93E3B" w:rsidRPr="00BB1109" w:rsidRDefault="00D93E3B" w:rsidP="00D93E3B">
      <w:pPr>
        <w:pBdr>
          <w:top w:val="single" w:sz="4" w:space="1" w:color="auto"/>
          <w:left w:val="single" w:sz="4" w:space="4" w:color="auto"/>
          <w:bottom w:val="single" w:sz="4" w:space="1" w:color="auto"/>
          <w:right w:val="single" w:sz="4" w:space="4" w:color="auto"/>
        </w:pBdr>
      </w:pPr>
      <w:r w:rsidRPr="00BB1109">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71B81180" w14:textId="150D8B0C" w:rsidR="00D93E3B" w:rsidRPr="00BB1109" w:rsidRDefault="00D93E3B" w:rsidP="00D93E3B">
      <w:pPr>
        <w:rPr>
          <w:b/>
          <w:color w:val="auto"/>
        </w:rPr>
      </w:pPr>
      <w:r w:rsidRPr="00BB1109">
        <w:rPr>
          <w:b/>
          <w:color w:val="auto"/>
        </w:rPr>
        <w:t>Votre médecin vous a proposé un t</w:t>
      </w:r>
      <w:r w:rsidRPr="00BB1109">
        <w:rPr>
          <w:b/>
        </w:rPr>
        <w:t xml:space="preserve">raitement par </w:t>
      </w:r>
      <w:r w:rsidR="006A307B" w:rsidRPr="00BB1109">
        <w:rPr>
          <w:b/>
        </w:rPr>
        <w:t>IDHIFA</w:t>
      </w:r>
      <w:r w:rsidRPr="00BB1109">
        <w:rPr>
          <w:b/>
        </w:rPr>
        <w:t xml:space="preserve"> </w:t>
      </w:r>
      <w:r w:rsidRPr="00BB1109">
        <w:rPr>
          <w:b/>
          <w:color w:val="auto"/>
        </w:rPr>
        <w:t>dans le cadre d’une autorisation d’accès compassionnel (AAC).</w:t>
      </w:r>
    </w:p>
    <w:p w14:paraId="71B81181" w14:textId="77777777" w:rsidR="00D93E3B" w:rsidRPr="00BB1109" w:rsidRDefault="00D93E3B" w:rsidP="00D93E3B">
      <w:pPr>
        <w:rPr>
          <w:b/>
          <w:color w:val="auto"/>
        </w:rPr>
      </w:pPr>
      <w:r w:rsidRPr="00BB1109">
        <w:rPr>
          <w:b/>
          <w:color w:val="auto"/>
        </w:rPr>
        <w:t>Ce document a pour objectif de vous informer sur cette prescription et ce à quoi elle vous engage. Il complète les informations de votre médecin et vous aidera à prendre une décision à propos de ce traitement.</w:t>
      </w:r>
    </w:p>
    <w:p w14:paraId="71B81182" w14:textId="77777777" w:rsidR="00D93E3B" w:rsidRPr="00BB1109" w:rsidRDefault="00D93E3B" w:rsidP="00D93E3B"/>
    <w:p w14:paraId="71B81183"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color w:val="000000" w:themeColor="text1"/>
          <w:sz w:val="36"/>
          <w:szCs w:val="26"/>
        </w:rPr>
        <w:t>Qu’est-ce qu’une autorisation d’accès compassionnel ?</w:t>
      </w:r>
    </w:p>
    <w:p w14:paraId="71B81184" w14:textId="77777777" w:rsidR="00D93E3B" w:rsidRPr="00BB1109" w:rsidRDefault="00D93E3B" w:rsidP="00D93E3B">
      <w:pPr>
        <w:rPr>
          <w:rFonts w:cs="Arial"/>
        </w:rPr>
      </w:pPr>
      <w:r w:rsidRPr="00BB1109">
        <w:rPr>
          <w:rFonts w:cs="Arial"/>
        </w:rPr>
        <w:t>Le dispositif d’</w:t>
      </w:r>
      <w:r w:rsidRPr="00BB1109">
        <w:rPr>
          <w:rFonts w:cs="Arial"/>
          <w:color w:val="auto"/>
        </w:rPr>
        <w:t>autorisation d’accès compassionnel (AAC)</w:t>
      </w:r>
      <w:r w:rsidRPr="00BB1109">
        <w:rPr>
          <w:b/>
          <w:color w:val="auto"/>
        </w:rPr>
        <w:t xml:space="preserve"> </w:t>
      </w:r>
      <w:r w:rsidRPr="00BB1109">
        <w:rPr>
          <w:rFonts w:cs="Arial"/>
        </w:rPr>
        <w:t xml:space="preserve">permet la mise à disposition dérogatoire en France de médicaments ne disposant pas d‘autorisation de mise sur le marché (AMM) pour le traitement de </w:t>
      </w:r>
      <w:r w:rsidRPr="00BB1109">
        <w:t>maladies graves, rares ou invalidantes</w:t>
      </w:r>
      <w:r w:rsidR="0085658E" w:rsidRPr="00BB1109">
        <w:rPr>
          <w:rFonts w:cs="Arial"/>
        </w:rPr>
        <w:t>. L</w:t>
      </w:r>
      <w:r w:rsidRPr="00BB1109">
        <w:rPr>
          <w:rFonts w:cs="Arial"/>
        </w:rPr>
        <w:t xml:space="preserve">’efficacité </w:t>
      </w:r>
      <w:r w:rsidR="0085658E" w:rsidRPr="00BB1109">
        <w:rPr>
          <w:rFonts w:cs="Arial"/>
        </w:rPr>
        <w:t xml:space="preserve">et la sécurité et </w:t>
      </w:r>
      <w:r w:rsidRPr="00BB1109">
        <w:rPr>
          <w:rFonts w:cs="Arial"/>
        </w:rPr>
        <w:t xml:space="preserve">du médicament que vous </w:t>
      </w:r>
      <w:r w:rsidR="00D26182" w:rsidRPr="00BB1109">
        <w:rPr>
          <w:rFonts w:cs="Arial"/>
        </w:rPr>
        <w:t>propose</w:t>
      </w:r>
      <w:r w:rsidRPr="00BB1109">
        <w:rPr>
          <w:rFonts w:cs="Arial"/>
        </w:rPr>
        <w:t xml:space="preserve"> votre médecin sont présumées favorables par l’ANSM</w:t>
      </w:r>
      <w:r w:rsidR="00B21A92" w:rsidRPr="00BB1109">
        <w:rPr>
          <w:rFonts w:cs="Arial"/>
        </w:rPr>
        <w:t xml:space="preserve"> au vu des données disponibles</w:t>
      </w:r>
      <w:r w:rsidRPr="00BB1109">
        <w:rPr>
          <w:rFonts w:cs="Arial"/>
        </w:rPr>
        <w:t>.</w:t>
      </w:r>
    </w:p>
    <w:p w14:paraId="71B81185" w14:textId="77777777" w:rsidR="00D93E3B" w:rsidRPr="00BB1109" w:rsidRDefault="00D93E3B" w:rsidP="00D93E3B">
      <w:pPr>
        <w:rPr>
          <w:sz w:val="18"/>
        </w:rPr>
      </w:pPr>
      <w:r w:rsidRPr="00BB1109">
        <w:rPr>
          <w:rFonts w:cs="Arial"/>
          <w:szCs w:val="25"/>
        </w:rPr>
        <w:t xml:space="preserve">L’objectif est de vous permettre de bénéficier de ce traitement à titre exceptionnel en faisant l'objet d'un suivi particulier au cours duquel vos données personnelles concernant votre santé, le traitement et ses effets sur vous seront collectées. </w:t>
      </w:r>
      <w:r w:rsidRPr="00BB1109">
        <w:t>L’</w:t>
      </w:r>
      <w:r w:rsidR="00B06D21" w:rsidRPr="00BB1109">
        <w:t xml:space="preserve">AAC </w:t>
      </w:r>
      <w:r w:rsidR="00BF069C" w:rsidRPr="00BB1109">
        <w:t>s’accompagne d’un</w:t>
      </w:r>
      <w:r w:rsidRPr="00BB1109">
        <w:t xml:space="preserve"> recueil obligatoire de données pour s’assurer que le médicament est sûr et efficace en conditions réelles d’utilisation</w:t>
      </w:r>
      <w:r w:rsidR="00B21A92" w:rsidRPr="00BB1109">
        <w:t xml:space="preserve"> et</w:t>
      </w:r>
      <w:r w:rsidRPr="00BB1109">
        <w:rPr>
          <w:rFonts w:cs="Arial"/>
          <w:szCs w:val="25"/>
        </w:rPr>
        <w:t xml:space="preserve"> que les bénéfices du traitement restent présumés supérieurs aux risques potentiellement encourus</w:t>
      </w:r>
      <w:r w:rsidR="00B21A92" w:rsidRPr="00BB1109">
        <w:rPr>
          <w:rFonts w:cs="Arial"/>
          <w:szCs w:val="25"/>
        </w:rPr>
        <w:t xml:space="preserve"> au cours du temps</w:t>
      </w:r>
      <w:r w:rsidRPr="00BB1109">
        <w:rPr>
          <w:rFonts w:cs="Arial"/>
          <w:szCs w:val="25"/>
        </w:rPr>
        <w:t>.</w:t>
      </w:r>
    </w:p>
    <w:p w14:paraId="71B81186" w14:textId="77777777" w:rsidR="00D93E3B" w:rsidRPr="00BB1109" w:rsidRDefault="00D93E3B" w:rsidP="00D93E3B">
      <w:r w:rsidRPr="00BB1109">
        <w:t xml:space="preserve">Les données sont recueillies auprès des médecins et des pharmaciens par le laboratoire exploitant le médicament via la mise en place d’un Protocole d’Utilisation Thérapeutique et de </w:t>
      </w:r>
      <w:r w:rsidR="005E5722" w:rsidRPr="00BB1109">
        <w:t>suivi des patients (PUT-SP)</w:t>
      </w:r>
      <w:r w:rsidRPr="00BB1109">
        <w:t xml:space="preserve"> validé par l’ANSM. Ces données sont transmises périodiquement et de manière anonyme par le laboratoire à l’ANSM afin d’évaluer le médicament le temps de sa mise à disposition en accès compassionnel. </w:t>
      </w:r>
    </w:p>
    <w:p w14:paraId="71B81187" w14:textId="77777777" w:rsidR="00D93E3B" w:rsidRPr="00BB1109" w:rsidRDefault="00D93E3B" w:rsidP="00D93E3B">
      <w:r w:rsidRPr="00BB1109">
        <w:t xml:space="preserve">Lorsqu’il vous est prescrit un médicament dans le cadre d’une </w:t>
      </w:r>
      <w:r w:rsidR="00B06D21" w:rsidRPr="00BB1109">
        <w:t>AAC</w:t>
      </w:r>
      <w:r w:rsidRPr="00BB1109">
        <w:t>, vous n</w:t>
      </w:r>
      <w:r w:rsidR="00BF069C" w:rsidRPr="00BB1109">
        <w:t>e participez</w:t>
      </w:r>
      <w:r w:rsidRPr="00BB1109">
        <w:t xml:space="preserve"> pas dans un essai clinique. L’objectif principal est de vous soigner et non de tester le médicament. Vous n’avez donc pas à faire d’examens supplémentaires en plus de ceux prévus dans votre prise en charge habituelle. </w:t>
      </w:r>
    </w:p>
    <w:p w14:paraId="71B81188" w14:textId="77777777" w:rsidR="00D93E3B" w:rsidRPr="00BB1109" w:rsidRDefault="00D93E3B" w:rsidP="00D93E3B">
      <w:r w:rsidRPr="00BB1109">
        <w:t>L’AAC peut être suspendue ou retirée si les conditions initiales</w:t>
      </w:r>
      <w:r w:rsidR="00D26182" w:rsidRPr="00BB1109">
        <w:t xml:space="preserve"> </w:t>
      </w:r>
      <w:r w:rsidRPr="00BB1109">
        <w:t>ci-dessus ne sont plus remplies, ou pour des motifs de santé publique.</w:t>
      </w:r>
    </w:p>
    <w:p w14:paraId="71B81189" w14:textId="77777777" w:rsidR="00D93E3B" w:rsidRPr="00BB1109" w:rsidRDefault="00D93E3B" w:rsidP="00D93E3B">
      <w:r w:rsidRPr="00BB1109">
        <w:t xml:space="preserve">Les médicaments mis à disposition dans ce cadre sont intégralement pris en charge par l’Assurance maladie, sans avance de frais de votre part. </w:t>
      </w:r>
    </w:p>
    <w:p w14:paraId="71B8118A" w14:textId="77777777" w:rsidR="00D93E3B" w:rsidRPr="00BB1109" w:rsidRDefault="00D93E3B" w:rsidP="00D93E3B">
      <w:r w:rsidRPr="00BB1109">
        <w:t xml:space="preserve">Vous pouvez en parler avec votre médecin. N’hésitez pas à poser toutes vos questions. Il vous donnera des informations sur les bénéfices attendus de ce médicament dans votre situation mais aussi sur </w:t>
      </w:r>
      <w:proofErr w:type="gramStart"/>
      <w:r w:rsidRPr="00BB1109">
        <w:t>les  incertitudes</w:t>
      </w:r>
      <w:proofErr w:type="gramEnd"/>
      <w:r w:rsidRPr="00BB1109">
        <w:t xml:space="preserve"> ou inconvénients (effets </w:t>
      </w:r>
      <w:r w:rsidR="00BF069C" w:rsidRPr="00BB1109">
        <w:t>indésirables</w:t>
      </w:r>
      <w:r w:rsidRPr="00BB1109">
        <w:t xml:space="preserve">, contraintes de prise, etc.). </w:t>
      </w:r>
    </w:p>
    <w:p w14:paraId="71B8118B" w14:textId="77777777" w:rsidR="00D93E3B" w:rsidRPr="00BB1109" w:rsidRDefault="00D93E3B" w:rsidP="00D93E3B">
      <w:r w:rsidRPr="00BB1109">
        <w:t>Vous êtes libre d’accepter ou de refuser la prescription de ce médicament.</w:t>
      </w:r>
    </w:p>
    <w:p w14:paraId="71B8118C" w14:textId="77777777" w:rsidR="00D93E3B" w:rsidRPr="00BB1109" w:rsidRDefault="00D93E3B" w:rsidP="00D93E3B"/>
    <w:p w14:paraId="71B8118D" w14:textId="77777777" w:rsidR="00D93E3B" w:rsidRPr="00BB1109"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color w:val="000000" w:themeColor="text1"/>
          <w:sz w:val="36"/>
          <w:szCs w:val="26"/>
        </w:rPr>
        <w:lastRenderedPageBreak/>
        <w:t>En pratique</w:t>
      </w:r>
      <w:r w:rsidRPr="00BB1109">
        <w:rPr>
          <w:rFonts w:ascii="Arial Narrow" w:eastAsiaTheme="majorEastAsia" w:hAnsi="Arial Narrow" w:cstheme="majorBidi"/>
          <w:bCs/>
          <w:color w:val="000000" w:themeColor="text1"/>
          <w:sz w:val="36"/>
          <w:szCs w:val="26"/>
        </w:rPr>
        <w:t>,</w:t>
      </w:r>
      <w:r w:rsidRPr="00BB1109">
        <w:rPr>
          <w:rFonts w:ascii="Arial Narrow" w:eastAsiaTheme="majorEastAsia" w:hAnsi="Arial Narrow" w:cstheme="majorBidi"/>
          <w:color w:val="000000" w:themeColor="text1"/>
          <w:sz w:val="36"/>
          <w:szCs w:val="26"/>
        </w:rPr>
        <w:t xml:space="preserve"> comment allez-vous recevoir ce médicament ? </w:t>
      </w:r>
    </w:p>
    <w:p w14:paraId="71B8118E" w14:textId="77777777" w:rsidR="00D93E3B" w:rsidRPr="00BB1109" w:rsidRDefault="00D93E3B" w:rsidP="00D93E3B">
      <w:r w:rsidRPr="00BB1109">
        <w:t xml:space="preserve">Demandez des précisions à votre médecin ou reportez-vous à la notice du médicament dans sa boîte s’il y en a une. </w:t>
      </w:r>
    </w:p>
    <w:p w14:paraId="71B8118F" w14:textId="77777777" w:rsidR="00D93E3B" w:rsidRPr="00BB1109" w:rsidRDefault="00D93E3B" w:rsidP="00D93E3B">
      <w:r w:rsidRPr="00BB1109">
        <w:t>L’utilisation de ce médicament est encadrée. Si vous prenez ce médicam</w:t>
      </w:r>
      <w:r w:rsidR="00D26182" w:rsidRPr="00BB1109">
        <w:t>ent chez vous, il est important </w:t>
      </w:r>
      <w:r w:rsidRPr="00BB1109">
        <w:t>:</w:t>
      </w:r>
    </w:p>
    <w:p w14:paraId="71B81190" w14:textId="77777777" w:rsidR="00D93E3B" w:rsidRPr="00BB1109" w:rsidRDefault="00D93E3B" w:rsidP="00A635BE">
      <w:pPr>
        <w:numPr>
          <w:ilvl w:val="0"/>
          <w:numId w:val="7"/>
        </w:numPr>
        <w:spacing w:before="40" w:after="20"/>
      </w:pPr>
      <w:proofErr w:type="gramStart"/>
      <w:r w:rsidRPr="00BB1109">
        <w:t>de</w:t>
      </w:r>
      <w:proofErr w:type="gramEnd"/>
      <w:r w:rsidRPr="00BB1109">
        <w:t xml:space="preserve"> respecter les conseils qui vous ont été donnés pour le prendre et le conserver (certains médicaments doivent être conservés au réfrigérateur, sont à prendre à distance ou pendant les repas, etc.) ;</w:t>
      </w:r>
    </w:p>
    <w:p w14:paraId="71B81191" w14:textId="77777777" w:rsidR="00D93E3B" w:rsidRPr="00BB1109" w:rsidRDefault="00D93E3B" w:rsidP="00A635BE">
      <w:pPr>
        <w:numPr>
          <w:ilvl w:val="0"/>
          <w:numId w:val="7"/>
        </w:numPr>
        <w:spacing w:before="40" w:after="20"/>
      </w:pPr>
      <w:proofErr w:type="gramStart"/>
      <w:r w:rsidRPr="00BB1109">
        <w:t>de</w:t>
      </w:r>
      <w:proofErr w:type="gramEnd"/>
      <w:r w:rsidRPr="00BB1109">
        <w:t xml:space="preserv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p w14:paraId="71B81192" w14:textId="77777777" w:rsidR="00D93E3B" w:rsidRPr="00BB1109" w:rsidRDefault="00D93E3B" w:rsidP="00D93E3B"/>
    <w:permStart w:id="1105686717" w:edGrp="everyone" w:displacedByCustomXml="next"/>
    <w:sdt>
      <w:sdtPr>
        <w:id w:val="2117407626"/>
        <w:placeholder>
          <w:docPart w:val="C843C9A3759E432E808BE61DA233349C"/>
        </w:placeholder>
      </w:sdtPr>
      <w:sdtEndPr/>
      <w:sdtContent>
        <w:sdt>
          <w:sdtPr>
            <w:id w:val="638850518"/>
            <w:placeholder>
              <w:docPart w:val="9684BC9E999742029E5F74EAF058354A"/>
            </w:placeholder>
          </w:sdtPr>
          <w:sdtEndPr/>
          <w:sdtContent>
            <w:sdt>
              <w:sdtPr>
                <w:id w:val="-967735586"/>
                <w:placeholder>
                  <w:docPart w:val="E50BA2CADADC45F2952930B595D58C5F"/>
                </w:placeholder>
              </w:sdtPr>
              <w:sdtEndPr/>
              <w:sdtContent>
                <w:p w14:paraId="095098A7" w14:textId="77777777" w:rsidR="00290547" w:rsidRPr="00BB1109" w:rsidRDefault="00290547" w:rsidP="0017390D">
                  <w:pPr>
                    <w:jc w:val="center"/>
                    <w:rPr>
                      <w:rFonts w:cs="Arial"/>
                      <w:b/>
                      <w:color w:val="404040"/>
                    </w:rPr>
                  </w:pPr>
                  <w:r w:rsidRPr="00BB1109">
                    <w:rPr>
                      <w:rFonts w:cs="Arial"/>
                      <w:b/>
                      <w:color w:val="404040"/>
                    </w:rPr>
                    <w:t>No</w:t>
                  </w:r>
                  <w:r w:rsidRPr="00BB1109">
                    <w:rPr>
                      <w:rFonts w:cs="Arial"/>
                      <w:b/>
                      <w:color w:val="404040"/>
                      <w:spacing w:val="-1"/>
                    </w:rPr>
                    <w:t>t</w:t>
                  </w:r>
                  <w:r w:rsidRPr="00BB1109">
                    <w:rPr>
                      <w:rFonts w:cs="Arial"/>
                      <w:b/>
                      <w:color w:val="404040"/>
                    </w:rPr>
                    <w:t>ice</w:t>
                  </w:r>
                  <w:r w:rsidRPr="00BB1109">
                    <w:rPr>
                      <w:rFonts w:cs="Arial"/>
                      <w:b/>
                      <w:color w:val="404040"/>
                      <w:spacing w:val="-15"/>
                    </w:rPr>
                    <w:t xml:space="preserve"> </w:t>
                  </w:r>
                  <w:r w:rsidRPr="00BB1109">
                    <w:rPr>
                      <w:rFonts w:cs="Arial"/>
                      <w:b/>
                      <w:color w:val="404040"/>
                    </w:rPr>
                    <w:t>d</w:t>
                  </w:r>
                  <w:r w:rsidRPr="00BB1109">
                    <w:rPr>
                      <w:rFonts w:cs="Arial"/>
                      <w:b/>
                      <w:color w:val="404040"/>
                      <w:spacing w:val="1"/>
                    </w:rPr>
                    <w:t>es</w:t>
                  </w:r>
                  <w:r w:rsidRPr="00BB1109">
                    <w:rPr>
                      <w:rFonts w:cs="Arial"/>
                      <w:b/>
                      <w:color w:val="404040"/>
                      <w:spacing w:val="-1"/>
                    </w:rPr>
                    <w:t>t</w:t>
                  </w:r>
                  <w:r w:rsidRPr="00BB1109">
                    <w:rPr>
                      <w:rFonts w:cs="Arial"/>
                      <w:b/>
                      <w:color w:val="404040"/>
                      <w:spacing w:val="1"/>
                    </w:rPr>
                    <w:t>i</w:t>
                  </w:r>
                  <w:r w:rsidRPr="00BB1109">
                    <w:rPr>
                      <w:rFonts w:cs="Arial"/>
                      <w:b/>
                      <w:color w:val="404040"/>
                    </w:rPr>
                    <w:t>n</w:t>
                  </w:r>
                  <w:r w:rsidRPr="00BB1109">
                    <w:rPr>
                      <w:rFonts w:cs="Arial"/>
                      <w:b/>
                      <w:color w:val="404040"/>
                      <w:spacing w:val="1"/>
                    </w:rPr>
                    <w:t>é</w:t>
                  </w:r>
                  <w:r w:rsidRPr="00BB1109">
                    <w:rPr>
                      <w:rFonts w:cs="Arial"/>
                      <w:b/>
                      <w:color w:val="404040"/>
                    </w:rPr>
                    <w:t>e</w:t>
                  </w:r>
                  <w:r w:rsidRPr="00BB1109">
                    <w:rPr>
                      <w:rFonts w:cs="Arial"/>
                      <w:b/>
                      <w:color w:val="404040"/>
                      <w:spacing w:val="-11"/>
                    </w:rPr>
                    <w:t xml:space="preserve"> </w:t>
                  </w:r>
                  <w:r w:rsidRPr="00BB1109">
                    <w:rPr>
                      <w:rFonts w:cs="Arial"/>
                      <w:b/>
                      <w:color w:val="404040"/>
                      <w:spacing w:val="1"/>
                    </w:rPr>
                    <w:t>a</w:t>
                  </w:r>
                  <w:r w:rsidRPr="00BB1109">
                    <w:rPr>
                      <w:rFonts w:cs="Arial"/>
                      <w:b/>
                      <w:color w:val="404040"/>
                    </w:rPr>
                    <w:t>u</w:t>
                  </w:r>
                  <w:r w:rsidRPr="00BB1109">
                    <w:rPr>
                      <w:rFonts w:cs="Arial"/>
                      <w:b/>
                      <w:color w:val="404040"/>
                      <w:spacing w:val="-3"/>
                    </w:rPr>
                    <w:t xml:space="preserve"> </w:t>
                  </w:r>
                  <w:r w:rsidRPr="00BB1109">
                    <w:rPr>
                      <w:rFonts w:cs="Arial"/>
                      <w:b/>
                      <w:color w:val="404040"/>
                    </w:rPr>
                    <w:t>p</w:t>
                  </w:r>
                  <w:r w:rsidRPr="00BB1109">
                    <w:rPr>
                      <w:rFonts w:cs="Arial"/>
                      <w:b/>
                      <w:color w:val="404040"/>
                      <w:spacing w:val="1"/>
                    </w:rPr>
                    <w:t>a</w:t>
                  </w:r>
                  <w:r w:rsidRPr="00BB1109">
                    <w:rPr>
                      <w:rFonts w:cs="Arial"/>
                      <w:b/>
                      <w:color w:val="404040"/>
                      <w:spacing w:val="-1"/>
                    </w:rPr>
                    <w:t>t</w:t>
                  </w:r>
                  <w:r w:rsidRPr="00BB1109">
                    <w:rPr>
                      <w:rFonts w:cs="Arial"/>
                      <w:b/>
                      <w:color w:val="404040"/>
                      <w:spacing w:val="-2"/>
                    </w:rPr>
                    <w:t>i</w:t>
                  </w:r>
                  <w:r w:rsidRPr="00BB1109">
                    <w:rPr>
                      <w:rFonts w:cs="Arial"/>
                      <w:b/>
                      <w:color w:val="404040"/>
                      <w:spacing w:val="1"/>
                    </w:rPr>
                    <w:t>e</w:t>
                  </w:r>
                  <w:r w:rsidRPr="00BB1109">
                    <w:rPr>
                      <w:rFonts w:cs="Arial"/>
                      <w:b/>
                      <w:color w:val="404040"/>
                    </w:rPr>
                    <w:t>nt</w:t>
                  </w:r>
                </w:p>
                <w:p w14:paraId="4559F674" w14:textId="77777777" w:rsidR="00290547" w:rsidRPr="00BB1109" w:rsidRDefault="00290547" w:rsidP="0017390D">
                  <w:pPr>
                    <w:spacing w:after="120"/>
                    <w:jc w:val="center"/>
                    <w:rPr>
                      <w:rFonts w:eastAsia="Times New Roman" w:cs="Calibri"/>
                      <w:b/>
                      <w:bCs/>
                    </w:rPr>
                  </w:pPr>
                  <w:r w:rsidRPr="00BB1109">
                    <w:rPr>
                      <w:rFonts w:eastAsia="Times New Roman" w:cs="Calibri"/>
                      <w:b/>
                      <w:bCs/>
                    </w:rPr>
                    <w:t>IDHIFA</w:t>
                  </w:r>
                  <w:r w:rsidRPr="00BB1109">
                    <w:rPr>
                      <w:rFonts w:eastAsia="Times New Roman" w:cs="Calibri"/>
                      <w:b/>
                      <w:bCs/>
                      <w:vertAlign w:val="superscript"/>
                    </w:rPr>
                    <w:t>®</w:t>
                  </w:r>
                  <w:r w:rsidRPr="00BB1109">
                    <w:rPr>
                      <w:rFonts w:eastAsia="Times New Roman" w:cs="Calibri"/>
                      <w:b/>
                      <w:bCs/>
                    </w:rPr>
                    <w:t xml:space="preserve">, comprimés pelliculés </w:t>
                  </w:r>
                </w:p>
                <w:p w14:paraId="27509064" w14:textId="42A258E3" w:rsidR="00290547" w:rsidRPr="00BB1109" w:rsidRDefault="006A307B" w:rsidP="0017390D">
                  <w:pPr>
                    <w:autoSpaceDE w:val="0"/>
                    <w:autoSpaceDN w:val="0"/>
                    <w:adjustRightInd w:val="0"/>
                    <w:jc w:val="center"/>
                    <w:rPr>
                      <w:rFonts w:cs="Arial"/>
                      <w:color w:val="000000"/>
                    </w:rPr>
                  </w:pPr>
                  <w:proofErr w:type="spellStart"/>
                  <w:proofErr w:type="gramStart"/>
                  <w:r w:rsidRPr="00BB1109">
                    <w:rPr>
                      <w:rFonts w:cs="Calibri"/>
                      <w:color w:val="404040"/>
                    </w:rPr>
                    <w:t>é</w:t>
                  </w:r>
                  <w:r w:rsidR="00290547" w:rsidRPr="00BB1109">
                    <w:rPr>
                      <w:rFonts w:cs="Calibri"/>
                      <w:color w:val="404040"/>
                    </w:rPr>
                    <w:t>nasidénib</w:t>
                  </w:r>
                  <w:proofErr w:type="spellEnd"/>
                  <w:proofErr w:type="gramEnd"/>
                </w:p>
                <w:p w14:paraId="58C01468" w14:textId="77777777" w:rsidR="00290547" w:rsidRPr="00BB1109" w:rsidRDefault="00290547" w:rsidP="0017390D">
                  <w:pPr>
                    <w:rPr>
                      <w:rFonts w:eastAsia="Times New Roman" w:cs="Arial"/>
                    </w:rPr>
                  </w:pPr>
                </w:p>
                <w:p w14:paraId="5BDBCFF1" w14:textId="77777777" w:rsidR="00290547" w:rsidRPr="00BB1109" w:rsidRDefault="00290547" w:rsidP="0017390D">
                  <w:pPr>
                    <w:pBdr>
                      <w:top w:val="single" w:sz="4" w:space="1" w:color="auto"/>
                      <w:left w:val="single" w:sz="4" w:space="4" w:color="auto"/>
                      <w:bottom w:val="single" w:sz="4" w:space="0" w:color="auto"/>
                      <w:right w:val="single" w:sz="4" w:space="4" w:color="auto"/>
                    </w:pBdr>
                    <w:rPr>
                      <w:rFonts w:eastAsia="Times New Roman" w:cs="Arial"/>
                    </w:rPr>
                  </w:pPr>
                  <w:r w:rsidRPr="00BB1109">
                    <w:rPr>
                      <w:rFonts w:eastAsia="Times New Roman" w:cs="Arial"/>
                      <w:i/>
                      <w:iCs/>
                    </w:rPr>
                    <w:t>-</w:t>
                  </w:r>
                  <w:r w:rsidRPr="00BB1109">
                    <w:rPr>
                      <w:rFonts w:eastAsia="Times New Roman" w:cs="Arial"/>
                      <w:i/>
                      <w:iCs/>
                      <w:spacing w:val="-1"/>
                    </w:rPr>
                    <w:t xml:space="preserve"> </w:t>
                  </w:r>
                  <w:r w:rsidRPr="00BB1109">
                    <w:rPr>
                      <w:rFonts w:eastAsia="Times New Roman" w:cs="Arial"/>
                      <w:i/>
                      <w:iCs/>
                    </w:rPr>
                    <w:t>Ce</w:t>
                  </w:r>
                  <w:r w:rsidRPr="00BB1109">
                    <w:rPr>
                      <w:rFonts w:eastAsia="Times New Roman" w:cs="Arial"/>
                      <w:i/>
                      <w:iCs/>
                      <w:spacing w:val="8"/>
                    </w:rPr>
                    <w:t xml:space="preserve"> </w:t>
                  </w:r>
                  <w:r w:rsidRPr="00BB1109">
                    <w:rPr>
                      <w:rFonts w:eastAsia="Times New Roman" w:cs="Arial"/>
                      <w:i/>
                      <w:iCs/>
                      <w:spacing w:val="1"/>
                    </w:rPr>
                    <w:t>m</w:t>
                  </w:r>
                  <w:r w:rsidRPr="00BB1109">
                    <w:rPr>
                      <w:rFonts w:eastAsia="Times New Roman" w:cs="Arial"/>
                      <w:i/>
                      <w:iCs/>
                    </w:rPr>
                    <w:t>é</w:t>
                  </w:r>
                  <w:r w:rsidRPr="00BB1109">
                    <w:rPr>
                      <w:rFonts w:eastAsia="Times New Roman" w:cs="Arial"/>
                      <w:i/>
                      <w:iCs/>
                      <w:spacing w:val="1"/>
                    </w:rPr>
                    <w:t>d</w:t>
                  </w:r>
                  <w:r w:rsidRPr="00BB1109">
                    <w:rPr>
                      <w:rFonts w:eastAsia="Times New Roman" w:cs="Arial"/>
                      <w:i/>
                      <w:iCs/>
                    </w:rPr>
                    <w:t>ica</w:t>
                  </w:r>
                  <w:r w:rsidRPr="00BB1109">
                    <w:rPr>
                      <w:rFonts w:eastAsia="Times New Roman" w:cs="Arial"/>
                      <w:i/>
                      <w:iCs/>
                      <w:spacing w:val="3"/>
                    </w:rPr>
                    <w:t>m</w:t>
                  </w:r>
                  <w:r w:rsidRPr="00BB1109">
                    <w:rPr>
                      <w:rFonts w:eastAsia="Times New Roman" w:cs="Arial"/>
                      <w:i/>
                      <w:iCs/>
                    </w:rPr>
                    <w:t>e</w:t>
                  </w:r>
                  <w:r w:rsidRPr="00BB1109">
                    <w:rPr>
                      <w:rFonts w:eastAsia="Times New Roman" w:cs="Arial"/>
                      <w:i/>
                      <w:iCs/>
                      <w:spacing w:val="1"/>
                    </w:rPr>
                    <w:t>n</w:t>
                  </w:r>
                  <w:r w:rsidRPr="00BB1109">
                    <w:rPr>
                      <w:rFonts w:eastAsia="Times New Roman" w:cs="Arial"/>
                      <w:i/>
                      <w:iCs/>
                    </w:rPr>
                    <w:t>t</w:t>
                  </w:r>
                  <w:r w:rsidRPr="00BB1109">
                    <w:rPr>
                      <w:rFonts w:eastAsia="Times New Roman" w:cs="Arial"/>
                      <w:i/>
                      <w:iCs/>
                      <w:spacing w:val="1"/>
                    </w:rPr>
                    <w:t xml:space="preserve"> n</w:t>
                  </w:r>
                  <w:r w:rsidRPr="00BB1109">
                    <w:rPr>
                      <w:rFonts w:eastAsia="Times New Roman" w:cs="Arial"/>
                      <w:i/>
                      <w:iCs/>
                    </w:rPr>
                    <w:t>’aya</w:t>
                  </w:r>
                  <w:r w:rsidRPr="00BB1109">
                    <w:rPr>
                      <w:rFonts w:eastAsia="Times New Roman" w:cs="Arial"/>
                      <w:i/>
                      <w:iCs/>
                      <w:spacing w:val="1"/>
                    </w:rPr>
                    <w:t>n</w:t>
                  </w:r>
                  <w:r w:rsidRPr="00BB1109">
                    <w:rPr>
                      <w:rFonts w:eastAsia="Times New Roman" w:cs="Arial"/>
                      <w:i/>
                      <w:iCs/>
                    </w:rPr>
                    <w:t>t</w:t>
                  </w:r>
                  <w:r w:rsidRPr="00BB1109">
                    <w:rPr>
                      <w:rFonts w:eastAsia="Times New Roman" w:cs="Arial"/>
                      <w:i/>
                      <w:iCs/>
                      <w:spacing w:val="6"/>
                    </w:rPr>
                    <w:t xml:space="preserve"> </w:t>
                  </w:r>
                  <w:r w:rsidRPr="00BB1109">
                    <w:rPr>
                      <w:rFonts w:eastAsia="Times New Roman" w:cs="Arial"/>
                      <w:i/>
                      <w:iCs/>
                      <w:spacing w:val="1"/>
                    </w:rPr>
                    <w:t>p</w:t>
                  </w:r>
                  <w:r w:rsidRPr="00BB1109">
                    <w:rPr>
                      <w:rFonts w:eastAsia="Times New Roman" w:cs="Arial"/>
                      <w:i/>
                      <w:iCs/>
                    </w:rPr>
                    <w:t>as</w:t>
                  </w:r>
                  <w:r w:rsidRPr="00BB1109">
                    <w:rPr>
                      <w:rFonts w:eastAsia="Times New Roman" w:cs="Arial"/>
                      <w:i/>
                      <w:iCs/>
                      <w:spacing w:val="8"/>
                    </w:rPr>
                    <w:t xml:space="preserve"> </w:t>
                  </w:r>
                  <w:r w:rsidRPr="00BB1109">
                    <w:rPr>
                      <w:rFonts w:eastAsia="Times New Roman" w:cs="Arial"/>
                      <w:i/>
                      <w:iCs/>
                      <w:spacing w:val="1"/>
                    </w:rPr>
                    <w:t>d</w:t>
                  </w:r>
                  <w:r w:rsidRPr="00BB1109">
                    <w:rPr>
                      <w:rFonts w:eastAsia="Times New Roman" w:cs="Arial"/>
                      <w:i/>
                      <w:iCs/>
                    </w:rPr>
                    <w:t>’A</w:t>
                  </w:r>
                  <w:r w:rsidRPr="00BB1109">
                    <w:rPr>
                      <w:rFonts w:eastAsia="Times New Roman" w:cs="Arial"/>
                      <w:i/>
                      <w:iCs/>
                      <w:spacing w:val="1"/>
                    </w:rPr>
                    <w:t>uto</w:t>
                  </w:r>
                  <w:r w:rsidRPr="00BB1109">
                    <w:rPr>
                      <w:rFonts w:eastAsia="Times New Roman" w:cs="Arial"/>
                      <w:i/>
                      <w:iCs/>
                      <w:spacing w:val="-1"/>
                    </w:rPr>
                    <w:t>r</w:t>
                  </w:r>
                  <w:r w:rsidRPr="00BB1109">
                    <w:rPr>
                      <w:rFonts w:eastAsia="Times New Roman" w:cs="Arial"/>
                      <w:i/>
                      <w:iCs/>
                      <w:spacing w:val="2"/>
                    </w:rPr>
                    <w:t>i</w:t>
                  </w:r>
                  <w:r w:rsidRPr="00BB1109">
                    <w:rPr>
                      <w:rFonts w:eastAsia="Times New Roman" w:cs="Arial"/>
                      <w:i/>
                      <w:iCs/>
                    </w:rPr>
                    <w:t>sa</w:t>
                  </w:r>
                  <w:r w:rsidRPr="00BB1109">
                    <w:rPr>
                      <w:rFonts w:eastAsia="Times New Roman" w:cs="Arial"/>
                      <w:i/>
                      <w:iCs/>
                      <w:spacing w:val="1"/>
                    </w:rPr>
                    <w:t>t</w:t>
                  </w:r>
                  <w:r w:rsidRPr="00BB1109">
                    <w:rPr>
                      <w:rFonts w:eastAsia="Times New Roman" w:cs="Arial"/>
                      <w:i/>
                      <w:iCs/>
                    </w:rPr>
                    <w:t>i</w:t>
                  </w:r>
                  <w:r w:rsidRPr="00BB1109">
                    <w:rPr>
                      <w:rFonts w:eastAsia="Times New Roman" w:cs="Arial"/>
                      <w:i/>
                      <w:iCs/>
                      <w:spacing w:val="3"/>
                    </w:rPr>
                    <w:t>o</w:t>
                  </w:r>
                  <w:r w:rsidRPr="00BB1109">
                    <w:rPr>
                      <w:rFonts w:eastAsia="Times New Roman" w:cs="Arial"/>
                      <w:i/>
                      <w:iCs/>
                    </w:rPr>
                    <w:t>n</w:t>
                  </w:r>
                  <w:r w:rsidRPr="00BB1109">
                    <w:rPr>
                      <w:rFonts w:eastAsia="Times New Roman" w:cs="Arial"/>
                      <w:i/>
                      <w:iCs/>
                      <w:spacing w:val="-2"/>
                    </w:rPr>
                    <w:t xml:space="preserve"> </w:t>
                  </w:r>
                  <w:r w:rsidRPr="00BB1109">
                    <w:rPr>
                      <w:rFonts w:eastAsia="Times New Roman" w:cs="Arial"/>
                      <w:i/>
                      <w:iCs/>
                      <w:spacing w:val="1"/>
                    </w:rPr>
                    <w:t>d</w:t>
                  </w:r>
                  <w:r w:rsidRPr="00BB1109">
                    <w:rPr>
                      <w:rFonts w:eastAsia="Times New Roman" w:cs="Arial"/>
                      <w:i/>
                      <w:iCs/>
                    </w:rPr>
                    <w:t>e</w:t>
                  </w:r>
                  <w:r w:rsidRPr="00BB1109">
                    <w:rPr>
                      <w:rFonts w:eastAsia="Times New Roman" w:cs="Arial"/>
                      <w:i/>
                      <w:iCs/>
                      <w:spacing w:val="12"/>
                    </w:rPr>
                    <w:t xml:space="preserve"> </w:t>
                  </w:r>
                  <w:r w:rsidRPr="00BB1109">
                    <w:rPr>
                      <w:rFonts w:eastAsia="Times New Roman" w:cs="Arial"/>
                      <w:i/>
                      <w:iCs/>
                      <w:spacing w:val="-5"/>
                    </w:rPr>
                    <w:t>M</w:t>
                  </w:r>
                  <w:r w:rsidRPr="00BB1109">
                    <w:rPr>
                      <w:rFonts w:eastAsia="Times New Roman" w:cs="Arial"/>
                      <w:i/>
                      <w:iCs/>
                    </w:rPr>
                    <w:t>i</w:t>
                  </w:r>
                  <w:r w:rsidRPr="00BB1109">
                    <w:rPr>
                      <w:rFonts w:eastAsia="Times New Roman" w:cs="Arial"/>
                      <w:i/>
                      <w:iCs/>
                      <w:spacing w:val="2"/>
                    </w:rPr>
                    <w:t>s</w:t>
                  </w:r>
                  <w:r w:rsidRPr="00BB1109">
                    <w:rPr>
                      <w:rFonts w:eastAsia="Times New Roman" w:cs="Arial"/>
                      <w:i/>
                      <w:iCs/>
                    </w:rPr>
                    <w:t>e</w:t>
                  </w:r>
                  <w:r w:rsidRPr="00BB1109">
                    <w:rPr>
                      <w:rFonts w:eastAsia="Times New Roman" w:cs="Arial"/>
                      <w:i/>
                      <w:iCs/>
                      <w:spacing w:val="7"/>
                    </w:rPr>
                    <w:t xml:space="preserve"> </w:t>
                  </w:r>
                  <w:r w:rsidRPr="00BB1109">
                    <w:rPr>
                      <w:rFonts w:eastAsia="Times New Roman" w:cs="Arial"/>
                      <w:i/>
                      <w:iCs/>
                    </w:rPr>
                    <w:t>s</w:t>
                  </w:r>
                  <w:r w:rsidRPr="00BB1109">
                    <w:rPr>
                      <w:rFonts w:eastAsia="Times New Roman" w:cs="Arial"/>
                      <w:i/>
                      <w:iCs/>
                      <w:spacing w:val="1"/>
                    </w:rPr>
                    <w:t>u</w:t>
                  </w:r>
                  <w:r w:rsidRPr="00BB1109">
                    <w:rPr>
                      <w:rFonts w:eastAsia="Times New Roman" w:cs="Arial"/>
                      <w:i/>
                      <w:iCs/>
                    </w:rPr>
                    <w:t>r</w:t>
                  </w:r>
                  <w:r w:rsidRPr="00BB1109">
                    <w:rPr>
                      <w:rFonts w:eastAsia="Times New Roman" w:cs="Arial"/>
                      <w:i/>
                      <w:iCs/>
                      <w:spacing w:val="8"/>
                    </w:rPr>
                    <w:t xml:space="preserve"> </w:t>
                  </w:r>
                  <w:r w:rsidRPr="00BB1109">
                    <w:rPr>
                      <w:rFonts w:eastAsia="Times New Roman" w:cs="Arial"/>
                      <w:i/>
                      <w:iCs/>
                    </w:rPr>
                    <w:t>le</w:t>
                  </w:r>
                  <w:r w:rsidRPr="00BB1109">
                    <w:rPr>
                      <w:rFonts w:eastAsia="Times New Roman" w:cs="Arial"/>
                      <w:i/>
                      <w:iCs/>
                      <w:spacing w:val="12"/>
                    </w:rPr>
                    <w:t xml:space="preserve"> </w:t>
                  </w:r>
                  <w:r w:rsidRPr="00BB1109">
                    <w:rPr>
                      <w:rFonts w:eastAsia="Times New Roman" w:cs="Arial"/>
                      <w:i/>
                      <w:iCs/>
                      <w:spacing w:val="-3"/>
                    </w:rPr>
                    <w:t>M</w:t>
                  </w:r>
                  <w:r w:rsidRPr="00BB1109">
                    <w:rPr>
                      <w:rFonts w:eastAsia="Times New Roman" w:cs="Arial"/>
                      <w:i/>
                      <w:iCs/>
                      <w:spacing w:val="2"/>
                    </w:rPr>
                    <w:t>a</w:t>
                  </w:r>
                  <w:r w:rsidRPr="00BB1109">
                    <w:rPr>
                      <w:rFonts w:eastAsia="Times New Roman" w:cs="Arial"/>
                      <w:i/>
                      <w:iCs/>
                      <w:spacing w:val="-1"/>
                    </w:rPr>
                    <w:t>r</w:t>
                  </w:r>
                  <w:r w:rsidRPr="00BB1109">
                    <w:rPr>
                      <w:rFonts w:eastAsia="Times New Roman" w:cs="Arial"/>
                      <w:i/>
                      <w:iCs/>
                    </w:rPr>
                    <w:t>c</w:t>
                  </w:r>
                  <w:r w:rsidRPr="00BB1109">
                    <w:rPr>
                      <w:rFonts w:eastAsia="Times New Roman" w:cs="Arial"/>
                      <w:i/>
                      <w:iCs/>
                      <w:spacing w:val="1"/>
                    </w:rPr>
                    <w:t>h</w:t>
                  </w:r>
                  <w:r w:rsidRPr="00BB1109">
                    <w:rPr>
                      <w:rFonts w:eastAsia="Times New Roman" w:cs="Arial"/>
                      <w:i/>
                      <w:iCs/>
                    </w:rPr>
                    <w:t>é</w:t>
                  </w:r>
                  <w:r w:rsidRPr="00BB1109">
                    <w:rPr>
                      <w:rFonts w:eastAsia="Times New Roman" w:cs="Arial"/>
                      <w:i/>
                      <w:iCs/>
                      <w:spacing w:val="4"/>
                    </w:rPr>
                    <w:t xml:space="preserve"> </w:t>
                  </w:r>
                  <w:r w:rsidRPr="00BB1109">
                    <w:rPr>
                      <w:rFonts w:eastAsia="Times New Roman" w:cs="Arial"/>
                      <w:i/>
                      <w:iCs/>
                      <w:spacing w:val="3"/>
                    </w:rPr>
                    <w:t>(A</w:t>
                  </w:r>
                  <w:r w:rsidRPr="00BB1109">
                    <w:rPr>
                      <w:rFonts w:eastAsia="Times New Roman" w:cs="Arial"/>
                      <w:i/>
                      <w:iCs/>
                    </w:rPr>
                    <w:t>M</w:t>
                  </w:r>
                  <w:r w:rsidRPr="00BB1109">
                    <w:rPr>
                      <w:rFonts w:eastAsia="Times New Roman" w:cs="Arial"/>
                      <w:i/>
                      <w:iCs/>
                      <w:spacing w:val="-3"/>
                    </w:rPr>
                    <w:t>M</w:t>
                  </w:r>
                  <w:r w:rsidRPr="00BB1109">
                    <w:rPr>
                      <w:rFonts w:eastAsia="Times New Roman" w:cs="Arial"/>
                      <w:i/>
                      <w:iCs/>
                      <w:spacing w:val="1"/>
                    </w:rPr>
                    <w:t>) en France</w:t>
                  </w:r>
                  <w:r w:rsidRPr="00BB1109">
                    <w:rPr>
                      <w:rFonts w:eastAsia="Times New Roman" w:cs="Arial"/>
                      <w:i/>
                      <w:iCs/>
                    </w:rPr>
                    <w:t>,</w:t>
                  </w:r>
                  <w:r w:rsidRPr="00BB1109">
                    <w:rPr>
                      <w:rFonts w:eastAsia="Times New Roman" w:cs="Arial"/>
                      <w:i/>
                      <w:iCs/>
                      <w:spacing w:val="4"/>
                    </w:rPr>
                    <w:t xml:space="preserve"> </w:t>
                  </w:r>
                  <w:r w:rsidRPr="00BB1109">
                    <w:rPr>
                      <w:rFonts w:eastAsia="Times New Roman" w:cs="Arial"/>
                      <w:i/>
                      <w:iCs/>
                    </w:rPr>
                    <w:t>s</w:t>
                  </w:r>
                  <w:r w:rsidRPr="00BB1109">
                    <w:rPr>
                      <w:rFonts w:eastAsia="Times New Roman" w:cs="Arial"/>
                      <w:i/>
                      <w:iCs/>
                      <w:spacing w:val="1"/>
                    </w:rPr>
                    <w:t>o</w:t>
                  </w:r>
                  <w:r w:rsidRPr="00BB1109">
                    <w:rPr>
                      <w:rFonts w:eastAsia="Times New Roman" w:cs="Arial"/>
                      <w:i/>
                      <w:iCs/>
                    </w:rPr>
                    <w:t>n</w:t>
                  </w:r>
                  <w:r w:rsidRPr="00BB1109">
                    <w:rPr>
                      <w:rFonts w:eastAsia="Times New Roman" w:cs="Arial"/>
                      <w:i/>
                      <w:iCs/>
                      <w:spacing w:val="8"/>
                    </w:rPr>
                    <w:t xml:space="preserve"> </w:t>
                  </w:r>
                  <w:r w:rsidRPr="00BB1109">
                    <w:rPr>
                      <w:rFonts w:eastAsia="Times New Roman" w:cs="Arial"/>
                      <w:i/>
                      <w:iCs/>
                      <w:spacing w:val="1"/>
                    </w:rPr>
                    <w:t>ut</w:t>
                  </w:r>
                  <w:r w:rsidRPr="00BB1109">
                    <w:rPr>
                      <w:rFonts w:eastAsia="Times New Roman" w:cs="Arial"/>
                      <w:i/>
                      <w:iCs/>
                    </w:rPr>
                    <w:t>ilisa</w:t>
                  </w:r>
                  <w:r w:rsidRPr="00BB1109">
                    <w:rPr>
                      <w:rFonts w:eastAsia="Times New Roman" w:cs="Arial"/>
                      <w:i/>
                      <w:iCs/>
                      <w:spacing w:val="1"/>
                    </w:rPr>
                    <w:t>t</w:t>
                  </w:r>
                  <w:r w:rsidRPr="00BB1109">
                    <w:rPr>
                      <w:rFonts w:eastAsia="Times New Roman" w:cs="Arial"/>
                      <w:i/>
                      <w:iCs/>
                    </w:rPr>
                    <w:t>i</w:t>
                  </w:r>
                  <w:r w:rsidRPr="00BB1109">
                    <w:rPr>
                      <w:rFonts w:eastAsia="Times New Roman" w:cs="Arial"/>
                      <w:i/>
                      <w:iCs/>
                      <w:spacing w:val="1"/>
                    </w:rPr>
                    <w:t>o</w:t>
                  </w:r>
                  <w:r w:rsidRPr="00BB1109">
                    <w:rPr>
                      <w:rFonts w:eastAsia="Times New Roman" w:cs="Arial"/>
                      <w:i/>
                      <w:iCs/>
                    </w:rPr>
                    <w:t>n</w:t>
                  </w:r>
                  <w:r w:rsidRPr="00BB1109">
                    <w:rPr>
                      <w:rFonts w:eastAsia="Times New Roman" w:cs="Arial"/>
                      <w:i/>
                      <w:iCs/>
                      <w:spacing w:val="3"/>
                    </w:rPr>
                    <w:t xml:space="preserve"> </w:t>
                  </w:r>
                  <w:r w:rsidRPr="00BB1109">
                    <w:rPr>
                      <w:rFonts w:eastAsia="Times New Roman" w:cs="Arial"/>
                      <w:i/>
                      <w:iCs/>
                    </w:rPr>
                    <w:t>est s</w:t>
                  </w:r>
                  <w:r w:rsidRPr="00BB1109">
                    <w:rPr>
                      <w:rFonts w:eastAsia="Times New Roman" w:cs="Arial"/>
                      <w:i/>
                      <w:iCs/>
                      <w:spacing w:val="1"/>
                    </w:rPr>
                    <w:t>oum</w:t>
                  </w:r>
                  <w:r w:rsidRPr="00BB1109">
                    <w:rPr>
                      <w:rFonts w:eastAsia="Times New Roman" w:cs="Arial"/>
                      <w:i/>
                      <w:iCs/>
                    </w:rPr>
                    <w:t>ise</w:t>
                  </w:r>
                  <w:r w:rsidRPr="00BB1109">
                    <w:rPr>
                      <w:rFonts w:eastAsia="Times New Roman" w:cs="Arial"/>
                      <w:i/>
                      <w:iCs/>
                      <w:spacing w:val="20"/>
                    </w:rPr>
                    <w:t xml:space="preserve"> </w:t>
                  </w:r>
                  <w:r w:rsidRPr="00BB1109">
                    <w:rPr>
                      <w:rFonts w:eastAsia="Times New Roman" w:cs="Arial"/>
                      <w:i/>
                      <w:iCs/>
                    </w:rPr>
                    <w:t>à</w:t>
                  </w:r>
                  <w:r w:rsidRPr="00BB1109">
                    <w:rPr>
                      <w:rFonts w:eastAsia="Times New Roman" w:cs="Arial"/>
                      <w:i/>
                      <w:iCs/>
                      <w:spacing w:val="27"/>
                    </w:rPr>
                    <w:t xml:space="preserve"> </w:t>
                  </w:r>
                  <w:r w:rsidRPr="00BB1109">
                    <w:rPr>
                      <w:rFonts w:eastAsia="Times New Roman" w:cs="Arial"/>
                      <w:i/>
                      <w:iCs/>
                    </w:rPr>
                    <w:t>A</w:t>
                  </w:r>
                  <w:r w:rsidRPr="00BB1109">
                    <w:rPr>
                      <w:rFonts w:eastAsia="Times New Roman" w:cs="Arial"/>
                      <w:i/>
                      <w:iCs/>
                      <w:spacing w:val="1"/>
                    </w:rPr>
                    <w:t>uto</w:t>
                  </w:r>
                  <w:r w:rsidRPr="00BB1109">
                    <w:rPr>
                      <w:rFonts w:eastAsia="Times New Roman" w:cs="Arial"/>
                      <w:i/>
                      <w:iCs/>
                      <w:spacing w:val="-1"/>
                    </w:rPr>
                    <w:t>r</w:t>
                  </w:r>
                  <w:r w:rsidRPr="00BB1109">
                    <w:rPr>
                      <w:rFonts w:eastAsia="Times New Roman" w:cs="Arial"/>
                      <w:i/>
                      <w:iCs/>
                    </w:rPr>
                    <w:t>i</w:t>
                  </w:r>
                  <w:r w:rsidRPr="00BB1109">
                    <w:rPr>
                      <w:rFonts w:eastAsia="Times New Roman" w:cs="Arial"/>
                      <w:i/>
                      <w:iCs/>
                      <w:spacing w:val="2"/>
                    </w:rPr>
                    <w:t>s</w:t>
                  </w:r>
                  <w:r w:rsidRPr="00BB1109">
                    <w:rPr>
                      <w:rFonts w:eastAsia="Times New Roman" w:cs="Arial"/>
                      <w:i/>
                      <w:iCs/>
                    </w:rPr>
                    <w:t>a</w:t>
                  </w:r>
                  <w:r w:rsidRPr="00BB1109">
                    <w:rPr>
                      <w:rFonts w:eastAsia="Times New Roman" w:cs="Arial"/>
                      <w:i/>
                      <w:iCs/>
                      <w:spacing w:val="1"/>
                    </w:rPr>
                    <w:t>t</w:t>
                  </w:r>
                  <w:r w:rsidRPr="00BB1109">
                    <w:rPr>
                      <w:rFonts w:eastAsia="Times New Roman" w:cs="Arial"/>
                      <w:i/>
                      <w:iCs/>
                    </w:rPr>
                    <w:t>i</w:t>
                  </w:r>
                  <w:r w:rsidRPr="00BB1109">
                    <w:rPr>
                      <w:rFonts w:eastAsia="Times New Roman" w:cs="Arial"/>
                      <w:i/>
                      <w:iCs/>
                      <w:spacing w:val="1"/>
                    </w:rPr>
                    <w:t>o</w:t>
                  </w:r>
                  <w:r w:rsidRPr="00BB1109">
                    <w:rPr>
                      <w:rFonts w:eastAsia="Times New Roman" w:cs="Arial"/>
                      <w:i/>
                      <w:iCs/>
                    </w:rPr>
                    <w:t>n</w:t>
                  </w:r>
                  <w:r w:rsidRPr="00BB1109">
                    <w:rPr>
                      <w:rFonts w:eastAsia="Times New Roman" w:cs="Arial"/>
                      <w:i/>
                      <w:iCs/>
                      <w:spacing w:val="18"/>
                    </w:rPr>
                    <w:t xml:space="preserve"> d’Accès Compassionnel </w:t>
                  </w:r>
                  <w:r w:rsidRPr="00BB1109">
                    <w:rPr>
                      <w:rFonts w:eastAsia="Times New Roman" w:cs="Arial"/>
                      <w:i/>
                      <w:iCs/>
                      <w:spacing w:val="1"/>
                    </w:rPr>
                    <w:t>(</w:t>
                  </w:r>
                  <w:r w:rsidRPr="00BB1109">
                    <w:rPr>
                      <w:rFonts w:eastAsia="Times New Roman" w:cs="Arial"/>
                      <w:i/>
                      <w:iCs/>
                    </w:rPr>
                    <w:t>AAC)</w:t>
                  </w:r>
                  <w:r w:rsidRPr="00BB1109">
                    <w:rPr>
                      <w:rFonts w:eastAsia="Times New Roman" w:cs="Arial"/>
                      <w:i/>
                      <w:iCs/>
                      <w:spacing w:val="22"/>
                    </w:rPr>
                    <w:t xml:space="preserve"> </w:t>
                  </w:r>
                  <w:r w:rsidRPr="00BB1109">
                    <w:rPr>
                      <w:rFonts w:eastAsia="Times New Roman" w:cs="Arial"/>
                      <w:i/>
                      <w:iCs/>
                    </w:rPr>
                    <w:t>et</w:t>
                  </w:r>
                  <w:r w:rsidRPr="00BB1109">
                    <w:rPr>
                      <w:rFonts w:eastAsia="Times New Roman" w:cs="Arial"/>
                      <w:i/>
                      <w:iCs/>
                      <w:spacing w:val="28"/>
                    </w:rPr>
                    <w:t xml:space="preserve"> </w:t>
                  </w:r>
                  <w:r w:rsidRPr="00BB1109">
                    <w:rPr>
                      <w:rFonts w:eastAsia="Times New Roman" w:cs="Arial"/>
                      <w:i/>
                      <w:iCs/>
                    </w:rPr>
                    <w:t>à</w:t>
                  </w:r>
                  <w:r w:rsidRPr="00BB1109">
                    <w:rPr>
                      <w:rFonts w:eastAsia="Times New Roman" w:cs="Arial"/>
                      <w:i/>
                      <w:iCs/>
                      <w:spacing w:val="27"/>
                    </w:rPr>
                    <w:t xml:space="preserve"> </w:t>
                  </w:r>
                  <w:r w:rsidRPr="00BB1109">
                    <w:rPr>
                      <w:rFonts w:eastAsia="Times New Roman" w:cs="Arial"/>
                      <w:i/>
                      <w:iCs/>
                      <w:spacing w:val="1"/>
                    </w:rPr>
                    <w:t>un</w:t>
                  </w:r>
                  <w:r w:rsidRPr="00BB1109">
                    <w:rPr>
                      <w:rFonts w:eastAsia="Times New Roman" w:cs="Arial"/>
                      <w:i/>
                      <w:iCs/>
                    </w:rPr>
                    <w:t>e</w:t>
                  </w:r>
                  <w:r w:rsidRPr="00BB1109">
                    <w:rPr>
                      <w:rFonts w:eastAsia="Times New Roman" w:cs="Arial"/>
                      <w:i/>
                      <w:iCs/>
                      <w:spacing w:val="25"/>
                    </w:rPr>
                    <w:t xml:space="preserve"> </w:t>
                  </w:r>
                  <w:r w:rsidRPr="00BB1109">
                    <w:rPr>
                      <w:rFonts w:eastAsia="Times New Roman" w:cs="Arial"/>
                      <w:i/>
                      <w:iCs/>
                      <w:spacing w:val="1"/>
                    </w:rPr>
                    <w:t>p</w:t>
                  </w:r>
                  <w:r w:rsidRPr="00BB1109">
                    <w:rPr>
                      <w:rFonts w:eastAsia="Times New Roman" w:cs="Arial"/>
                      <w:i/>
                      <w:iCs/>
                      <w:spacing w:val="-1"/>
                    </w:rPr>
                    <w:t>r</w:t>
                  </w:r>
                  <w:r w:rsidRPr="00BB1109">
                    <w:rPr>
                      <w:rFonts w:eastAsia="Times New Roman" w:cs="Arial"/>
                      <w:i/>
                      <w:iCs/>
                      <w:spacing w:val="1"/>
                    </w:rPr>
                    <w:t>o</w:t>
                  </w:r>
                  <w:r w:rsidRPr="00BB1109">
                    <w:rPr>
                      <w:rFonts w:eastAsia="Times New Roman" w:cs="Arial"/>
                      <w:i/>
                      <w:iCs/>
                    </w:rPr>
                    <w:t>cé</w:t>
                  </w:r>
                  <w:r w:rsidRPr="00BB1109">
                    <w:rPr>
                      <w:rFonts w:eastAsia="Times New Roman" w:cs="Arial"/>
                      <w:i/>
                      <w:iCs/>
                      <w:spacing w:val="1"/>
                    </w:rPr>
                    <w:t>du</w:t>
                  </w:r>
                  <w:r w:rsidRPr="00BB1109">
                    <w:rPr>
                      <w:rFonts w:eastAsia="Times New Roman" w:cs="Arial"/>
                      <w:i/>
                      <w:iCs/>
                      <w:spacing w:val="2"/>
                    </w:rPr>
                    <w:t>r</w:t>
                  </w:r>
                  <w:r w:rsidRPr="00BB1109">
                    <w:rPr>
                      <w:rFonts w:eastAsia="Times New Roman" w:cs="Arial"/>
                      <w:i/>
                      <w:iCs/>
                    </w:rPr>
                    <w:t>e</w:t>
                  </w:r>
                  <w:r w:rsidRPr="00BB1109">
                    <w:rPr>
                      <w:rFonts w:eastAsia="Times New Roman" w:cs="Arial"/>
                      <w:i/>
                      <w:iCs/>
                      <w:spacing w:val="19"/>
                    </w:rPr>
                    <w:t xml:space="preserve"> </w:t>
                  </w:r>
                  <w:r w:rsidRPr="00BB1109">
                    <w:rPr>
                      <w:rFonts w:eastAsia="Times New Roman" w:cs="Arial"/>
                      <w:i/>
                      <w:iCs/>
                      <w:spacing w:val="1"/>
                    </w:rPr>
                    <w:t>d</w:t>
                  </w:r>
                  <w:r w:rsidRPr="00BB1109">
                    <w:rPr>
                      <w:rFonts w:eastAsia="Times New Roman" w:cs="Arial"/>
                      <w:i/>
                      <w:iCs/>
                    </w:rPr>
                    <w:t>e</w:t>
                  </w:r>
                  <w:r w:rsidRPr="00BB1109">
                    <w:rPr>
                      <w:rFonts w:eastAsia="Times New Roman" w:cs="Arial"/>
                      <w:i/>
                      <w:iCs/>
                      <w:spacing w:val="26"/>
                    </w:rPr>
                    <w:t xml:space="preserve"> </w:t>
                  </w:r>
                  <w:r w:rsidRPr="00BB1109">
                    <w:rPr>
                      <w:rFonts w:eastAsia="Times New Roman" w:cs="Arial"/>
                      <w:i/>
                      <w:iCs/>
                    </w:rPr>
                    <w:t>s</w:t>
                  </w:r>
                  <w:r w:rsidRPr="00BB1109">
                    <w:rPr>
                      <w:rFonts w:eastAsia="Times New Roman" w:cs="Arial"/>
                      <w:i/>
                      <w:iCs/>
                      <w:spacing w:val="1"/>
                    </w:rPr>
                    <w:t>u</w:t>
                  </w:r>
                  <w:r w:rsidRPr="00BB1109">
                    <w:rPr>
                      <w:rFonts w:eastAsia="Times New Roman" w:cs="Arial"/>
                      <w:i/>
                      <w:iCs/>
                      <w:spacing w:val="-1"/>
                    </w:rPr>
                    <w:t>r</w:t>
                  </w:r>
                  <w:r w:rsidRPr="00BB1109">
                    <w:rPr>
                      <w:rFonts w:eastAsia="Times New Roman" w:cs="Arial"/>
                      <w:i/>
                      <w:iCs/>
                    </w:rPr>
                    <w:t>vei</w:t>
                  </w:r>
                  <w:r w:rsidRPr="00BB1109">
                    <w:rPr>
                      <w:rFonts w:eastAsia="Times New Roman" w:cs="Arial"/>
                      <w:i/>
                      <w:iCs/>
                      <w:spacing w:val="2"/>
                    </w:rPr>
                    <w:t>l</w:t>
                  </w:r>
                  <w:r w:rsidRPr="00BB1109">
                    <w:rPr>
                      <w:rFonts w:eastAsia="Times New Roman" w:cs="Arial"/>
                      <w:i/>
                      <w:iCs/>
                    </w:rPr>
                    <w:t>la</w:t>
                  </w:r>
                  <w:r w:rsidRPr="00BB1109">
                    <w:rPr>
                      <w:rFonts w:eastAsia="Times New Roman" w:cs="Arial"/>
                      <w:i/>
                      <w:iCs/>
                      <w:spacing w:val="1"/>
                    </w:rPr>
                    <w:t>n</w:t>
                  </w:r>
                  <w:r w:rsidRPr="00BB1109">
                    <w:rPr>
                      <w:rFonts w:eastAsia="Times New Roman" w:cs="Arial"/>
                      <w:i/>
                      <w:iCs/>
                      <w:spacing w:val="2"/>
                    </w:rPr>
                    <w:t>c</w:t>
                  </w:r>
                  <w:r w:rsidRPr="00BB1109">
                    <w:rPr>
                      <w:rFonts w:eastAsia="Times New Roman" w:cs="Arial"/>
                      <w:i/>
                      <w:iCs/>
                    </w:rPr>
                    <w:t>e</w:t>
                  </w:r>
                  <w:r w:rsidRPr="00BB1109">
                    <w:rPr>
                      <w:rFonts w:eastAsia="Times New Roman" w:cs="Arial"/>
                      <w:i/>
                      <w:iCs/>
                      <w:spacing w:val="17"/>
                    </w:rPr>
                    <w:t xml:space="preserve"> </w:t>
                  </w:r>
                  <w:r w:rsidRPr="00BB1109">
                    <w:rPr>
                      <w:rFonts w:eastAsia="Times New Roman" w:cs="Arial"/>
                      <w:i/>
                      <w:iCs/>
                    </w:rPr>
                    <w:t>é</w:t>
                  </w:r>
                  <w:r w:rsidRPr="00BB1109">
                    <w:rPr>
                      <w:rFonts w:eastAsia="Times New Roman" w:cs="Arial"/>
                      <w:i/>
                      <w:iCs/>
                      <w:spacing w:val="1"/>
                    </w:rPr>
                    <w:t>t</w:t>
                  </w:r>
                  <w:r w:rsidRPr="00BB1109">
                    <w:rPr>
                      <w:rFonts w:eastAsia="Times New Roman" w:cs="Arial"/>
                      <w:i/>
                      <w:iCs/>
                      <w:spacing w:val="-1"/>
                    </w:rPr>
                    <w:t>r</w:t>
                  </w:r>
                  <w:r w:rsidRPr="00BB1109">
                    <w:rPr>
                      <w:rFonts w:eastAsia="Times New Roman" w:cs="Arial"/>
                      <w:i/>
                      <w:iCs/>
                      <w:spacing w:val="1"/>
                    </w:rPr>
                    <w:t>o</w:t>
                  </w:r>
                  <w:r w:rsidRPr="00BB1109">
                    <w:rPr>
                      <w:rFonts w:eastAsia="Times New Roman" w:cs="Arial"/>
                      <w:i/>
                      <w:iCs/>
                    </w:rPr>
                    <w:t>i</w:t>
                  </w:r>
                  <w:r w:rsidRPr="00BB1109">
                    <w:rPr>
                      <w:rFonts w:eastAsia="Times New Roman" w:cs="Arial"/>
                      <w:i/>
                      <w:iCs/>
                      <w:spacing w:val="1"/>
                    </w:rPr>
                    <w:t>t</w:t>
                  </w:r>
                  <w:r w:rsidRPr="00BB1109">
                    <w:rPr>
                      <w:rFonts w:eastAsia="Times New Roman" w:cs="Arial"/>
                      <w:i/>
                      <w:iCs/>
                    </w:rPr>
                    <w:t xml:space="preserve">e </w:t>
                  </w:r>
                  <w:r w:rsidRPr="00BB1109">
                    <w:rPr>
                      <w:rFonts w:eastAsia="Times New Roman" w:cs="Arial"/>
                      <w:i/>
                      <w:iCs/>
                      <w:spacing w:val="1"/>
                    </w:rPr>
                    <w:t>p</w:t>
                  </w:r>
                  <w:r w:rsidRPr="00BB1109">
                    <w:rPr>
                      <w:rFonts w:eastAsia="Times New Roman" w:cs="Arial"/>
                      <w:i/>
                      <w:iCs/>
                    </w:rPr>
                    <w:t>ar</w:t>
                  </w:r>
                  <w:r w:rsidRPr="00BB1109">
                    <w:rPr>
                      <w:rFonts w:eastAsia="Times New Roman" w:cs="Arial"/>
                      <w:i/>
                      <w:iCs/>
                      <w:spacing w:val="7"/>
                    </w:rPr>
                    <w:t xml:space="preserve"> </w:t>
                  </w:r>
                  <w:r w:rsidRPr="00BB1109">
                    <w:rPr>
                      <w:rFonts w:eastAsia="Times New Roman" w:cs="Arial"/>
                      <w:i/>
                      <w:iCs/>
                    </w:rPr>
                    <w:t>l’A</w:t>
                  </w:r>
                  <w:r w:rsidRPr="00BB1109">
                    <w:rPr>
                      <w:rFonts w:eastAsia="Times New Roman" w:cs="Arial"/>
                      <w:i/>
                      <w:iCs/>
                      <w:spacing w:val="1"/>
                    </w:rPr>
                    <w:t>g</w:t>
                  </w:r>
                  <w:r w:rsidRPr="00BB1109">
                    <w:rPr>
                      <w:rFonts w:eastAsia="Times New Roman" w:cs="Arial"/>
                      <w:i/>
                      <w:iCs/>
                    </w:rPr>
                    <w:t>e</w:t>
                  </w:r>
                  <w:r w:rsidRPr="00BB1109">
                    <w:rPr>
                      <w:rFonts w:eastAsia="Times New Roman" w:cs="Arial"/>
                      <w:i/>
                      <w:iCs/>
                      <w:spacing w:val="1"/>
                    </w:rPr>
                    <w:t>n</w:t>
                  </w:r>
                  <w:r w:rsidRPr="00BB1109">
                    <w:rPr>
                      <w:rFonts w:eastAsia="Times New Roman" w:cs="Arial"/>
                      <w:i/>
                      <w:iCs/>
                      <w:spacing w:val="2"/>
                    </w:rPr>
                    <w:t>c</w:t>
                  </w:r>
                  <w:r w:rsidRPr="00BB1109">
                    <w:rPr>
                      <w:rFonts w:eastAsia="Times New Roman" w:cs="Arial"/>
                      <w:i/>
                      <w:iCs/>
                    </w:rPr>
                    <w:t>e</w:t>
                  </w:r>
                  <w:r w:rsidRPr="00BB1109">
                    <w:rPr>
                      <w:rFonts w:eastAsia="Times New Roman" w:cs="Arial"/>
                      <w:i/>
                      <w:iCs/>
                      <w:spacing w:val="1"/>
                    </w:rPr>
                    <w:t xml:space="preserve"> Nationale</w:t>
                  </w:r>
                  <w:r w:rsidRPr="00BB1109">
                    <w:rPr>
                      <w:rFonts w:eastAsia="Times New Roman" w:cs="Arial"/>
                      <w:i/>
                      <w:iCs/>
                      <w:spacing w:val="2"/>
                    </w:rPr>
                    <w:t xml:space="preserve"> </w:t>
                  </w:r>
                  <w:r w:rsidRPr="00BB1109">
                    <w:rPr>
                      <w:rFonts w:eastAsia="Times New Roman" w:cs="Arial"/>
                      <w:i/>
                      <w:iCs/>
                      <w:spacing w:val="1"/>
                    </w:rPr>
                    <w:t>d</w:t>
                  </w:r>
                  <w:r w:rsidRPr="00BB1109">
                    <w:rPr>
                      <w:rFonts w:eastAsia="Times New Roman" w:cs="Arial"/>
                      <w:i/>
                      <w:iCs/>
                    </w:rPr>
                    <w:t>e</w:t>
                  </w:r>
                  <w:r w:rsidRPr="00BB1109">
                    <w:rPr>
                      <w:rFonts w:eastAsia="Times New Roman" w:cs="Arial"/>
                      <w:i/>
                      <w:iCs/>
                      <w:spacing w:val="7"/>
                    </w:rPr>
                    <w:t xml:space="preserve"> </w:t>
                  </w:r>
                  <w:r w:rsidRPr="00BB1109">
                    <w:rPr>
                      <w:rFonts w:eastAsia="Times New Roman" w:cs="Arial"/>
                      <w:i/>
                      <w:iCs/>
                      <w:spacing w:val="-1"/>
                    </w:rPr>
                    <w:t>S</w:t>
                  </w:r>
                  <w:r w:rsidRPr="00BB1109">
                    <w:rPr>
                      <w:rFonts w:eastAsia="Times New Roman" w:cs="Arial"/>
                      <w:i/>
                      <w:iCs/>
                    </w:rPr>
                    <w:t>éc</w:t>
                  </w:r>
                  <w:r w:rsidRPr="00BB1109">
                    <w:rPr>
                      <w:rFonts w:eastAsia="Times New Roman" w:cs="Arial"/>
                      <w:i/>
                      <w:iCs/>
                      <w:spacing w:val="1"/>
                    </w:rPr>
                    <w:t>u</w:t>
                  </w:r>
                  <w:r w:rsidRPr="00BB1109">
                    <w:rPr>
                      <w:rFonts w:eastAsia="Times New Roman" w:cs="Arial"/>
                      <w:i/>
                      <w:iCs/>
                      <w:spacing w:val="-1"/>
                    </w:rPr>
                    <w:t>r</w:t>
                  </w:r>
                  <w:r w:rsidRPr="00BB1109">
                    <w:rPr>
                      <w:rFonts w:eastAsia="Times New Roman" w:cs="Arial"/>
                      <w:i/>
                      <w:iCs/>
                    </w:rPr>
                    <w:t>i</w:t>
                  </w:r>
                  <w:r w:rsidRPr="00BB1109">
                    <w:rPr>
                      <w:rFonts w:eastAsia="Times New Roman" w:cs="Arial"/>
                      <w:i/>
                      <w:iCs/>
                      <w:spacing w:val="1"/>
                    </w:rPr>
                    <w:t>t</w:t>
                  </w:r>
                  <w:r w:rsidRPr="00BB1109">
                    <w:rPr>
                      <w:rFonts w:eastAsia="Times New Roman" w:cs="Arial"/>
                      <w:i/>
                      <w:iCs/>
                    </w:rPr>
                    <w:t>é</w:t>
                  </w:r>
                  <w:r w:rsidRPr="00BB1109">
                    <w:rPr>
                      <w:rFonts w:eastAsia="Times New Roman" w:cs="Arial"/>
                      <w:i/>
                      <w:iCs/>
                      <w:spacing w:val="4"/>
                    </w:rPr>
                    <w:t xml:space="preserve"> </w:t>
                  </w:r>
                  <w:r w:rsidRPr="00BB1109">
                    <w:rPr>
                      <w:rFonts w:eastAsia="Times New Roman" w:cs="Arial"/>
                      <w:i/>
                      <w:iCs/>
                      <w:spacing w:val="-1"/>
                    </w:rPr>
                    <w:t>du Médicament et</w:t>
                  </w:r>
                  <w:r w:rsidRPr="00BB1109">
                    <w:rPr>
                      <w:rFonts w:eastAsia="Times New Roman" w:cs="Arial"/>
                      <w:i/>
                      <w:iCs/>
                      <w:spacing w:val="3"/>
                    </w:rPr>
                    <w:t xml:space="preserve"> </w:t>
                  </w:r>
                  <w:r w:rsidRPr="00BB1109">
                    <w:rPr>
                      <w:rFonts w:eastAsia="Times New Roman" w:cs="Arial"/>
                      <w:i/>
                      <w:iCs/>
                      <w:spacing w:val="1"/>
                    </w:rPr>
                    <w:t>d</w:t>
                  </w:r>
                  <w:r w:rsidRPr="00BB1109">
                    <w:rPr>
                      <w:rFonts w:eastAsia="Times New Roman" w:cs="Arial"/>
                      <w:i/>
                      <w:iCs/>
                    </w:rPr>
                    <w:t>es</w:t>
                  </w:r>
                  <w:r w:rsidRPr="00BB1109">
                    <w:rPr>
                      <w:rFonts w:eastAsia="Times New Roman" w:cs="Arial"/>
                      <w:i/>
                      <w:iCs/>
                      <w:spacing w:val="6"/>
                    </w:rPr>
                    <w:t xml:space="preserve"> </w:t>
                  </w:r>
                  <w:r w:rsidRPr="00BB1109">
                    <w:rPr>
                      <w:rFonts w:eastAsia="Times New Roman" w:cs="Arial"/>
                      <w:i/>
                      <w:iCs/>
                      <w:spacing w:val="-1"/>
                    </w:rPr>
                    <w:t>Pr</w:t>
                  </w:r>
                  <w:r w:rsidRPr="00BB1109">
                    <w:rPr>
                      <w:rFonts w:eastAsia="Times New Roman" w:cs="Arial"/>
                      <w:i/>
                      <w:iCs/>
                      <w:spacing w:val="1"/>
                    </w:rPr>
                    <w:t>odu</w:t>
                  </w:r>
                  <w:r w:rsidRPr="00BB1109">
                    <w:rPr>
                      <w:rFonts w:eastAsia="Times New Roman" w:cs="Arial"/>
                      <w:i/>
                      <w:iCs/>
                    </w:rPr>
                    <w:t>i</w:t>
                  </w:r>
                  <w:r w:rsidRPr="00BB1109">
                    <w:rPr>
                      <w:rFonts w:eastAsia="Times New Roman" w:cs="Arial"/>
                      <w:i/>
                      <w:iCs/>
                      <w:spacing w:val="1"/>
                    </w:rPr>
                    <w:t>t</w:t>
                  </w:r>
                  <w:r w:rsidRPr="00BB1109">
                    <w:rPr>
                      <w:rFonts w:eastAsia="Times New Roman" w:cs="Arial"/>
                      <w:i/>
                      <w:iCs/>
                    </w:rPr>
                    <w:t>s</w:t>
                  </w:r>
                  <w:r w:rsidRPr="00BB1109">
                    <w:rPr>
                      <w:rFonts w:eastAsia="Times New Roman" w:cs="Arial"/>
                      <w:i/>
                      <w:iCs/>
                      <w:spacing w:val="2"/>
                    </w:rPr>
                    <w:t xml:space="preserve"> </w:t>
                  </w:r>
                  <w:r w:rsidRPr="00BB1109">
                    <w:rPr>
                      <w:rFonts w:eastAsia="Times New Roman" w:cs="Arial"/>
                      <w:i/>
                      <w:iCs/>
                      <w:spacing w:val="1"/>
                    </w:rPr>
                    <w:t>d</w:t>
                  </w:r>
                  <w:r w:rsidRPr="00BB1109">
                    <w:rPr>
                      <w:rFonts w:eastAsia="Times New Roman" w:cs="Arial"/>
                      <w:i/>
                      <w:iCs/>
                    </w:rPr>
                    <w:t>e</w:t>
                  </w:r>
                  <w:r w:rsidRPr="00BB1109">
                    <w:rPr>
                      <w:rFonts w:eastAsia="Times New Roman" w:cs="Arial"/>
                      <w:i/>
                      <w:iCs/>
                      <w:spacing w:val="7"/>
                    </w:rPr>
                    <w:t xml:space="preserve"> </w:t>
                  </w:r>
                  <w:r w:rsidRPr="00BB1109">
                    <w:rPr>
                      <w:rFonts w:eastAsia="Times New Roman" w:cs="Arial"/>
                      <w:i/>
                      <w:iCs/>
                      <w:spacing w:val="2"/>
                    </w:rPr>
                    <w:t>S</w:t>
                  </w:r>
                  <w:r w:rsidRPr="00BB1109">
                    <w:rPr>
                      <w:rFonts w:eastAsia="Times New Roman" w:cs="Arial"/>
                      <w:i/>
                      <w:iCs/>
                    </w:rPr>
                    <w:t>a</w:t>
                  </w:r>
                  <w:r w:rsidRPr="00BB1109">
                    <w:rPr>
                      <w:rFonts w:eastAsia="Times New Roman" w:cs="Arial"/>
                      <w:i/>
                      <w:iCs/>
                      <w:spacing w:val="1"/>
                    </w:rPr>
                    <w:t>nt</w:t>
                  </w:r>
                  <w:r w:rsidRPr="00BB1109">
                    <w:rPr>
                      <w:rFonts w:eastAsia="Times New Roman" w:cs="Arial"/>
                      <w:i/>
                      <w:iCs/>
                    </w:rPr>
                    <w:t>é</w:t>
                  </w:r>
                  <w:r w:rsidRPr="00BB1109">
                    <w:rPr>
                      <w:rFonts w:eastAsia="Times New Roman" w:cs="Arial"/>
                      <w:i/>
                      <w:iCs/>
                      <w:spacing w:val="6"/>
                    </w:rPr>
                    <w:t xml:space="preserve"> </w:t>
                  </w:r>
                  <w:r w:rsidRPr="00BB1109">
                    <w:rPr>
                      <w:rFonts w:eastAsia="Times New Roman" w:cs="Arial"/>
                      <w:i/>
                      <w:iCs/>
                      <w:spacing w:val="1"/>
                    </w:rPr>
                    <w:t>(</w:t>
                  </w:r>
                  <w:r w:rsidRPr="00BB1109">
                    <w:rPr>
                      <w:rFonts w:eastAsia="Times New Roman" w:cs="Arial"/>
                      <w:i/>
                      <w:iCs/>
                    </w:rPr>
                    <w:t>ANSM</w:t>
                  </w:r>
                  <w:r w:rsidRPr="00BB1109">
                    <w:rPr>
                      <w:rFonts w:eastAsia="Times New Roman" w:cs="Arial"/>
                      <w:i/>
                      <w:iCs/>
                      <w:spacing w:val="-1"/>
                    </w:rPr>
                    <w:t>)</w:t>
                  </w:r>
                  <w:r w:rsidRPr="00BB1109">
                    <w:rPr>
                      <w:rFonts w:eastAsia="Times New Roman" w:cs="Arial"/>
                      <w:i/>
                      <w:iCs/>
                    </w:rPr>
                    <w:t>, c</w:t>
                  </w:r>
                  <w:r w:rsidRPr="00BB1109">
                    <w:rPr>
                      <w:rFonts w:eastAsia="Times New Roman" w:cs="Arial"/>
                      <w:i/>
                      <w:iCs/>
                      <w:spacing w:val="1"/>
                    </w:rPr>
                    <w:t>o</w:t>
                  </w:r>
                  <w:r w:rsidRPr="00BB1109">
                    <w:rPr>
                      <w:rFonts w:eastAsia="Times New Roman" w:cs="Arial"/>
                      <w:i/>
                      <w:iCs/>
                      <w:spacing w:val="3"/>
                    </w:rPr>
                    <w:t>n</w:t>
                  </w:r>
                  <w:r w:rsidRPr="00BB1109">
                    <w:rPr>
                      <w:rFonts w:eastAsia="Times New Roman" w:cs="Arial"/>
                      <w:i/>
                      <w:iCs/>
                    </w:rPr>
                    <w:t>ce</w:t>
                  </w:r>
                  <w:r w:rsidRPr="00BB1109">
                    <w:rPr>
                      <w:rFonts w:eastAsia="Times New Roman" w:cs="Arial"/>
                      <w:i/>
                      <w:iCs/>
                      <w:spacing w:val="-1"/>
                    </w:rPr>
                    <w:t>r</w:t>
                  </w:r>
                  <w:r w:rsidRPr="00BB1109">
                    <w:rPr>
                      <w:rFonts w:eastAsia="Times New Roman" w:cs="Arial"/>
                      <w:i/>
                      <w:iCs/>
                      <w:spacing w:val="3"/>
                    </w:rPr>
                    <w:t>n</w:t>
                  </w:r>
                  <w:r w:rsidRPr="00BB1109">
                    <w:rPr>
                      <w:rFonts w:eastAsia="Times New Roman" w:cs="Arial"/>
                      <w:i/>
                      <w:iCs/>
                    </w:rPr>
                    <w:t>a</w:t>
                  </w:r>
                  <w:r w:rsidRPr="00BB1109">
                    <w:rPr>
                      <w:rFonts w:eastAsia="Times New Roman" w:cs="Arial"/>
                      <w:i/>
                      <w:iCs/>
                      <w:spacing w:val="1"/>
                    </w:rPr>
                    <w:t>n</w:t>
                  </w:r>
                  <w:r w:rsidRPr="00BB1109">
                    <w:rPr>
                      <w:rFonts w:eastAsia="Times New Roman" w:cs="Arial"/>
                      <w:i/>
                      <w:iCs/>
                    </w:rPr>
                    <w:t xml:space="preserve">t </w:t>
                  </w:r>
                  <w:r w:rsidRPr="00BB1109">
                    <w:rPr>
                      <w:rFonts w:eastAsia="Times New Roman" w:cs="Arial"/>
                      <w:i/>
                      <w:iCs/>
                      <w:spacing w:val="1"/>
                    </w:rPr>
                    <w:t>not</w:t>
                  </w:r>
                  <w:r w:rsidRPr="00BB1109">
                    <w:rPr>
                      <w:rFonts w:eastAsia="Times New Roman" w:cs="Arial"/>
                      <w:i/>
                      <w:iCs/>
                    </w:rPr>
                    <w:t>a</w:t>
                  </w:r>
                  <w:r w:rsidRPr="00BB1109">
                    <w:rPr>
                      <w:rFonts w:eastAsia="Times New Roman" w:cs="Arial"/>
                      <w:i/>
                      <w:iCs/>
                      <w:spacing w:val="1"/>
                    </w:rPr>
                    <w:t>mm</w:t>
                  </w:r>
                  <w:r w:rsidRPr="00BB1109">
                    <w:rPr>
                      <w:rFonts w:eastAsia="Times New Roman" w:cs="Arial"/>
                      <w:i/>
                      <w:iCs/>
                    </w:rPr>
                    <w:t>e</w:t>
                  </w:r>
                  <w:r w:rsidRPr="00BB1109">
                    <w:rPr>
                      <w:rFonts w:eastAsia="Times New Roman" w:cs="Arial"/>
                      <w:i/>
                      <w:iCs/>
                      <w:spacing w:val="1"/>
                    </w:rPr>
                    <w:t>n</w:t>
                  </w:r>
                  <w:r w:rsidRPr="00BB1109">
                    <w:rPr>
                      <w:rFonts w:eastAsia="Times New Roman" w:cs="Arial"/>
                      <w:i/>
                      <w:iCs/>
                    </w:rPr>
                    <w:t>t</w:t>
                  </w:r>
                  <w:r w:rsidRPr="00BB1109">
                    <w:rPr>
                      <w:rFonts w:eastAsia="Times New Roman" w:cs="Arial"/>
                      <w:i/>
                      <w:iCs/>
                      <w:spacing w:val="-11"/>
                    </w:rPr>
                    <w:t xml:space="preserve"> </w:t>
                  </w:r>
                  <w:r w:rsidRPr="00BB1109">
                    <w:rPr>
                      <w:rFonts w:eastAsia="Times New Roman" w:cs="Arial"/>
                      <w:i/>
                      <w:iCs/>
                    </w:rPr>
                    <w:t>les</w:t>
                  </w:r>
                  <w:r w:rsidRPr="00BB1109">
                    <w:rPr>
                      <w:rFonts w:eastAsia="Times New Roman" w:cs="Arial"/>
                      <w:i/>
                      <w:iCs/>
                      <w:spacing w:val="-1"/>
                    </w:rPr>
                    <w:t xml:space="preserve"> </w:t>
                  </w:r>
                  <w:r w:rsidRPr="00BB1109">
                    <w:rPr>
                      <w:rFonts w:eastAsia="Times New Roman" w:cs="Arial"/>
                      <w:i/>
                      <w:iCs/>
                    </w:rPr>
                    <w:t>e</w:t>
                  </w:r>
                  <w:r w:rsidRPr="00BB1109">
                    <w:rPr>
                      <w:rFonts w:eastAsia="Times New Roman" w:cs="Arial"/>
                      <w:i/>
                      <w:iCs/>
                      <w:spacing w:val="1"/>
                    </w:rPr>
                    <w:t>ff</w:t>
                  </w:r>
                  <w:r w:rsidRPr="00BB1109">
                    <w:rPr>
                      <w:rFonts w:eastAsia="Times New Roman" w:cs="Arial"/>
                      <w:i/>
                      <w:iCs/>
                    </w:rPr>
                    <w:t>e</w:t>
                  </w:r>
                  <w:r w:rsidRPr="00BB1109">
                    <w:rPr>
                      <w:rFonts w:eastAsia="Times New Roman" w:cs="Arial"/>
                      <w:i/>
                      <w:iCs/>
                      <w:spacing w:val="1"/>
                    </w:rPr>
                    <w:t>t</w:t>
                  </w:r>
                  <w:r w:rsidRPr="00BB1109">
                    <w:rPr>
                      <w:rFonts w:eastAsia="Times New Roman" w:cs="Arial"/>
                      <w:i/>
                      <w:iCs/>
                    </w:rPr>
                    <w:t>s</w:t>
                  </w:r>
                  <w:r w:rsidRPr="00BB1109">
                    <w:rPr>
                      <w:rFonts w:eastAsia="Times New Roman" w:cs="Arial"/>
                      <w:i/>
                      <w:iCs/>
                      <w:spacing w:val="-6"/>
                    </w:rPr>
                    <w:t xml:space="preserve"> </w:t>
                  </w:r>
                  <w:r w:rsidRPr="00BB1109">
                    <w:rPr>
                      <w:rFonts w:eastAsia="Times New Roman" w:cs="Arial"/>
                      <w:i/>
                      <w:iCs/>
                      <w:spacing w:val="1"/>
                    </w:rPr>
                    <w:t>g</w:t>
                  </w:r>
                  <w:r w:rsidRPr="00BB1109">
                    <w:rPr>
                      <w:rFonts w:eastAsia="Times New Roman" w:cs="Arial"/>
                      <w:i/>
                      <w:iCs/>
                    </w:rPr>
                    <w:t>ê</w:t>
                  </w:r>
                  <w:r w:rsidRPr="00BB1109">
                    <w:rPr>
                      <w:rFonts w:eastAsia="Times New Roman" w:cs="Arial"/>
                      <w:i/>
                      <w:iCs/>
                      <w:spacing w:val="3"/>
                    </w:rPr>
                    <w:t>n</w:t>
                  </w:r>
                  <w:r w:rsidRPr="00BB1109">
                    <w:rPr>
                      <w:rFonts w:eastAsia="Times New Roman" w:cs="Arial"/>
                      <w:i/>
                      <w:iCs/>
                    </w:rPr>
                    <w:t>a</w:t>
                  </w:r>
                  <w:r w:rsidRPr="00BB1109">
                    <w:rPr>
                      <w:rFonts w:eastAsia="Times New Roman" w:cs="Arial"/>
                      <w:i/>
                      <w:iCs/>
                      <w:spacing w:val="1"/>
                    </w:rPr>
                    <w:t>nt</w:t>
                  </w:r>
                  <w:r w:rsidRPr="00BB1109">
                    <w:rPr>
                      <w:rFonts w:eastAsia="Times New Roman" w:cs="Arial"/>
                      <w:i/>
                      <w:iCs/>
                    </w:rPr>
                    <w:t>s</w:t>
                  </w:r>
                  <w:r w:rsidRPr="00BB1109">
                    <w:rPr>
                      <w:rFonts w:eastAsia="Times New Roman" w:cs="Arial"/>
                      <w:i/>
                      <w:iCs/>
                      <w:spacing w:val="-9"/>
                    </w:rPr>
                    <w:t xml:space="preserve"> </w:t>
                  </w:r>
                  <w:r w:rsidRPr="00BB1109">
                    <w:rPr>
                      <w:rFonts w:eastAsia="Times New Roman" w:cs="Arial"/>
                      <w:i/>
                      <w:iCs/>
                      <w:spacing w:val="1"/>
                    </w:rPr>
                    <w:t>qu</w:t>
                  </w:r>
                  <w:r w:rsidRPr="00BB1109">
                    <w:rPr>
                      <w:rFonts w:eastAsia="Times New Roman" w:cs="Arial"/>
                      <w:i/>
                      <w:iCs/>
                    </w:rPr>
                    <w:t>’il</w:t>
                  </w:r>
                  <w:r w:rsidRPr="00BB1109">
                    <w:rPr>
                      <w:rFonts w:eastAsia="Times New Roman" w:cs="Arial"/>
                      <w:i/>
                      <w:iCs/>
                      <w:spacing w:val="-4"/>
                    </w:rPr>
                    <w:t xml:space="preserve"> </w:t>
                  </w:r>
                  <w:r w:rsidRPr="00BB1109">
                    <w:rPr>
                      <w:rFonts w:eastAsia="Times New Roman" w:cs="Arial"/>
                      <w:i/>
                      <w:iCs/>
                      <w:spacing w:val="1"/>
                    </w:rPr>
                    <w:t>p</w:t>
                  </w:r>
                  <w:r w:rsidRPr="00BB1109">
                    <w:rPr>
                      <w:rFonts w:eastAsia="Times New Roman" w:cs="Arial"/>
                      <w:i/>
                      <w:iCs/>
                    </w:rPr>
                    <w:t>e</w:t>
                  </w:r>
                  <w:r w:rsidRPr="00BB1109">
                    <w:rPr>
                      <w:rFonts w:eastAsia="Times New Roman" w:cs="Arial"/>
                      <w:i/>
                      <w:iCs/>
                      <w:spacing w:val="1"/>
                    </w:rPr>
                    <w:t>u</w:t>
                  </w:r>
                  <w:r w:rsidRPr="00BB1109">
                    <w:rPr>
                      <w:rFonts w:eastAsia="Times New Roman" w:cs="Arial"/>
                      <w:i/>
                      <w:iCs/>
                    </w:rPr>
                    <w:t>t</w:t>
                  </w:r>
                  <w:r w:rsidRPr="00BB1109">
                    <w:rPr>
                      <w:rFonts w:eastAsia="Times New Roman" w:cs="Arial"/>
                      <w:i/>
                      <w:iCs/>
                      <w:spacing w:val="-4"/>
                    </w:rPr>
                    <w:t xml:space="preserve"> </w:t>
                  </w:r>
                  <w:r w:rsidRPr="00BB1109">
                    <w:rPr>
                      <w:rFonts w:eastAsia="Times New Roman" w:cs="Arial"/>
                      <w:i/>
                      <w:iCs/>
                      <w:spacing w:val="1"/>
                    </w:rPr>
                    <w:t>p</w:t>
                  </w:r>
                  <w:r w:rsidRPr="00BB1109">
                    <w:rPr>
                      <w:rFonts w:eastAsia="Times New Roman" w:cs="Arial"/>
                      <w:i/>
                      <w:iCs/>
                      <w:spacing w:val="-1"/>
                    </w:rPr>
                    <w:t>r</w:t>
                  </w:r>
                  <w:r w:rsidRPr="00BB1109">
                    <w:rPr>
                      <w:rFonts w:eastAsia="Times New Roman" w:cs="Arial"/>
                      <w:i/>
                      <w:iCs/>
                      <w:spacing w:val="3"/>
                    </w:rPr>
                    <w:t>o</w:t>
                  </w:r>
                  <w:r w:rsidRPr="00BB1109">
                    <w:rPr>
                      <w:rFonts w:eastAsia="Times New Roman" w:cs="Arial"/>
                      <w:i/>
                      <w:iCs/>
                    </w:rPr>
                    <w:t>v</w:t>
                  </w:r>
                  <w:r w:rsidRPr="00BB1109">
                    <w:rPr>
                      <w:rFonts w:eastAsia="Times New Roman" w:cs="Arial"/>
                      <w:i/>
                      <w:iCs/>
                      <w:spacing w:val="1"/>
                    </w:rPr>
                    <w:t>oqu</w:t>
                  </w:r>
                  <w:r w:rsidRPr="00BB1109">
                    <w:rPr>
                      <w:rFonts w:eastAsia="Times New Roman" w:cs="Arial"/>
                      <w:i/>
                      <w:iCs/>
                    </w:rPr>
                    <w:t>e</w:t>
                  </w:r>
                  <w:r w:rsidRPr="00BB1109">
                    <w:rPr>
                      <w:rFonts w:eastAsia="Times New Roman" w:cs="Arial"/>
                      <w:i/>
                      <w:iCs/>
                      <w:spacing w:val="-1"/>
                    </w:rPr>
                    <w:t>r</w:t>
                  </w:r>
                  <w:r w:rsidRPr="00BB1109">
                    <w:rPr>
                      <w:rFonts w:eastAsia="Times New Roman" w:cs="Arial"/>
                      <w:i/>
                      <w:iCs/>
                    </w:rPr>
                    <w:t>.</w:t>
                  </w:r>
                </w:p>
                <w:p w14:paraId="1AC53B8D" w14:textId="77777777" w:rsidR="00290547" w:rsidRPr="00BB1109" w:rsidRDefault="00290547" w:rsidP="0017390D">
                  <w:pPr>
                    <w:pBdr>
                      <w:top w:val="single" w:sz="4" w:space="1" w:color="auto"/>
                      <w:left w:val="single" w:sz="4" w:space="4" w:color="auto"/>
                      <w:bottom w:val="single" w:sz="4" w:space="0" w:color="auto"/>
                      <w:right w:val="single" w:sz="4" w:space="4" w:color="auto"/>
                    </w:pBdr>
                    <w:rPr>
                      <w:rFonts w:eastAsia="Times New Roman" w:cs="Arial"/>
                    </w:rPr>
                  </w:pPr>
                  <w:r w:rsidRPr="00BB1109">
                    <w:rPr>
                      <w:rFonts w:eastAsia="Times New Roman" w:cs="Arial"/>
                      <w:i/>
                      <w:iCs/>
                    </w:rPr>
                    <w:t>-</w:t>
                  </w:r>
                  <w:r w:rsidRPr="00BB1109">
                    <w:rPr>
                      <w:rFonts w:eastAsia="Times New Roman" w:cs="Arial"/>
                      <w:i/>
                      <w:iCs/>
                      <w:spacing w:val="-1"/>
                    </w:rPr>
                    <w:t xml:space="preserve"> </w:t>
                  </w:r>
                  <w:r w:rsidRPr="00BB1109">
                    <w:rPr>
                      <w:rFonts w:eastAsia="Times New Roman" w:cs="Arial"/>
                      <w:i/>
                      <w:iCs/>
                      <w:spacing w:val="1"/>
                    </w:rPr>
                    <w:t>L</w:t>
                  </w:r>
                  <w:r w:rsidRPr="00BB1109">
                    <w:rPr>
                      <w:rFonts w:eastAsia="Times New Roman" w:cs="Arial"/>
                      <w:i/>
                      <w:iCs/>
                    </w:rPr>
                    <w:t>isez a</w:t>
                  </w:r>
                  <w:r w:rsidRPr="00BB1109">
                    <w:rPr>
                      <w:rFonts w:eastAsia="Times New Roman" w:cs="Arial"/>
                      <w:i/>
                      <w:iCs/>
                      <w:spacing w:val="1"/>
                    </w:rPr>
                    <w:t>tt</w:t>
                  </w:r>
                  <w:r w:rsidRPr="00BB1109">
                    <w:rPr>
                      <w:rFonts w:eastAsia="Times New Roman" w:cs="Arial"/>
                      <w:i/>
                      <w:iCs/>
                    </w:rPr>
                    <w:t>e</w:t>
                  </w:r>
                  <w:r w:rsidRPr="00BB1109">
                    <w:rPr>
                      <w:rFonts w:eastAsia="Times New Roman" w:cs="Arial"/>
                      <w:i/>
                      <w:iCs/>
                      <w:spacing w:val="1"/>
                    </w:rPr>
                    <w:t>nt</w:t>
                  </w:r>
                  <w:r w:rsidRPr="00BB1109">
                    <w:rPr>
                      <w:rFonts w:eastAsia="Times New Roman" w:cs="Arial"/>
                      <w:i/>
                      <w:iCs/>
                    </w:rPr>
                    <w:t>ive</w:t>
                  </w:r>
                  <w:r w:rsidRPr="00BB1109">
                    <w:rPr>
                      <w:rFonts w:eastAsia="Times New Roman" w:cs="Arial"/>
                      <w:i/>
                      <w:iCs/>
                      <w:spacing w:val="1"/>
                    </w:rPr>
                    <w:t>m</w:t>
                  </w:r>
                  <w:r w:rsidRPr="00BB1109">
                    <w:rPr>
                      <w:rFonts w:eastAsia="Times New Roman" w:cs="Arial"/>
                      <w:i/>
                      <w:iCs/>
                    </w:rPr>
                    <w:t>e</w:t>
                  </w:r>
                  <w:r w:rsidRPr="00BB1109">
                    <w:rPr>
                      <w:rFonts w:eastAsia="Times New Roman" w:cs="Arial"/>
                      <w:i/>
                      <w:iCs/>
                      <w:spacing w:val="1"/>
                    </w:rPr>
                    <w:t>n</w:t>
                  </w:r>
                  <w:r w:rsidRPr="00BB1109">
                    <w:rPr>
                      <w:rFonts w:eastAsia="Times New Roman" w:cs="Arial"/>
                      <w:i/>
                      <w:iCs/>
                    </w:rPr>
                    <w:t xml:space="preserve">t </w:t>
                  </w:r>
                  <w:r w:rsidRPr="00BB1109">
                    <w:rPr>
                      <w:rFonts w:eastAsia="Times New Roman" w:cs="Arial"/>
                      <w:i/>
                      <w:iCs/>
                      <w:spacing w:val="2"/>
                    </w:rPr>
                    <w:t>ce</w:t>
                  </w:r>
                  <w:r w:rsidRPr="00BB1109">
                    <w:rPr>
                      <w:rFonts w:eastAsia="Times New Roman" w:cs="Arial"/>
                      <w:i/>
                      <w:iCs/>
                      <w:spacing w:val="1"/>
                    </w:rPr>
                    <w:t>tt</w:t>
                  </w:r>
                  <w:r w:rsidRPr="00BB1109">
                    <w:rPr>
                      <w:rFonts w:eastAsia="Times New Roman" w:cs="Arial"/>
                      <w:i/>
                      <w:iCs/>
                    </w:rPr>
                    <w:t xml:space="preserve">e </w:t>
                  </w:r>
                  <w:r w:rsidRPr="00BB1109">
                    <w:rPr>
                      <w:rFonts w:eastAsia="Times New Roman" w:cs="Arial"/>
                      <w:i/>
                      <w:iCs/>
                      <w:spacing w:val="1"/>
                    </w:rPr>
                    <w:t>not</w:t>
                  </w:r>
                  <w:r w:rsidRPr="00BB1109">
                    <w:rPr>
                      <w:rFonts w:eastAsia="Times New Roman" w:cs="Arial"/>
                      <w:i/>
                      <w:iCs/>
                    </w:rPr>
                    <w:t>ice ava</w:t>
                  </w:r>
                  <w:r w:rsidRPr="00BB1109">
                    <w:rPr>
                      <w:rFonts w:eastAsia="Times New Roman" w:cs="Arial"/>
                      <w:i/>
                      <w:iCs/>
                      <w:spacing w:val="1"/>
                    </w:rPr>
                    <w:t>n</w:t>
                  </w:r>
                  <w:r w:rsidRPr="00BB1109">
                    <w:rPr>
                      <w:rFonts w:eastAsia="Times New Roman" w:cs="Arial"/>
                      <w:i/>
                      <w:iCs/>
                    </w:rPr>
                    <w:t xml:space="preserve">t </w:t>
                  </w:r>
                  <w:r w:rsidRPr="00BB1109">
                    <w:rPr>
                      <w:rFonts w:eastAsia="Times New Roman" w:cs="Arial"/>
                      <w:i/>
                      <w:iCs/>
                      <w:spacing w:val="1"/>
                    </w:rPr>
                    <w:t>d</w:t>
                  </w:r>
                  <w:r w:rsidRPr="00BB1109">
                    <w:rPr>
                      <w:rFonts w:eastAsia="Times New Roman" w:cs="Arial"/>
                      <w:i/>
                      <w:iCs/>
                    </w:rPr>
                    <w:t>’</w:t>
                  </w:r>
                  <w:r w:rsidRPr="00BB1109">
                    <w:rPr>
                      <w:rFonts w:eastAsia="Times New Roman" w:cs="Arial"/>
                      <w:i/>
                      <w:iCs/>
                      <w:spacing w:val="1"/>
                    </w:rPr>
                    <w:t>ut</w:t>
                  </w:r>
                  <w:r w:rsidRPr="00BB1109">
                    <w:rPr>
                      <w:rFonts w:eastAsia="Times New Roman" w:cs="Arial"/>
                      <w:i/>
                      <w:iCs/>
                    </w:rPr>
                    <w:t>ili</w:t>
                  </w:r>
                  <w:r w:rsidRPr="00BB1109">
                    <w:rPr>
                      <w:rFonts w:eastAsia="Times New Roman" w:cs="Arial"/>
                      <w:i/>
                      <w:iCs/>
                      <w:spacing w:val="2"/>
                    </w:rPr>
                    <w:t>s</w:t>
                  </w:r>
                  <w:r w:rsidRPr="00BB1109">
                    <w:rPr>
                      <w:rFonts w:eastAsia="Times New Roman" w:cs="Arial"/>
                      <w:i/>
                      <w:iCs/>
                    </w:rPr>
                    <w:t xml:space="preserve">er ce </w:t>
                  </w:r>
                  <w:r w:rsidRPr="00BB1109">
                    <w:rPr>
                      <w:rFonts w:eastAsia="Times New Roman" w:cs="Arial"/>
                      <w:i/>
                      <w:iCs/>
                      <w:spacing w:val="3"/>
                    </w:rPr>
                    <w:t>m</w:t>
                  </w:r>
                  <w:r w:rsidRPr="00BB1109">
                    <w:rPr>
                      <w:rFonts w:eastAsia="Times New Roman" w:cs="Arial"/>
                      <w:i/>
                      <w:iCs/>
                    </w:rPr>
                    <w:t>é</w:t>
                  </w:r>
                  <w:r w:rsidRPr="00BB1109">
                    <w:rPr>
                      <w:rFonts w:eastAsia="Times New Roman" w:cs="Arial"/>
                      <w:i/>
                      <w:iCs/>
                      <w:spacing w:val="1"/>
                    </w:rPr>
                    <w:t>d</w:t>
                  </w:r>
                  <w:r w:rsidRPr="00BB1109">
                    <w:rPr>
                      <w:rFonts w:eastAsia="Times New Roman" w:cs="Arial"/>
                      <w:i/>
                      <w:iCs/>
                    </w:rPr>
                    <w:t>i</w:t>
                  </w:r>
                  <w:r w:rsidRPr="00BB1109">
                    <w:rPr>
                      <w:rFonts w:eastAsia="Times New Roman" w:cs="Arial"/>
                      <w:i/>
                      <w:iCs/>
                      <w:spacing w:val="2"/>
                    </w:rPr>
                    <w:t>c</w:t>
                  </w:r>
                  <w:r w:rsidRPr="00BB1109">
                    <w:rPr>
                      <w:rFonts w:eastAsia="Times New Roman" w:cs="Arial"/>
                      <w:i/>
                      <w:iCs/>
                    </w:rPr>
                    <w:t>a</w:t>
                  </w:r>
                  <w:r w:rsidRPr="00BB1109">
                    <w:rPr>
                      <w:rFonts w:eastAsia="Times New Roman" w:cs="Arial"/>
                      <w:i/>
                      <w:iCs/>
                      <w:spacing w:val="1"/>
                    </w:rPr>
                    <w:t>m</w:t>
                  </w:r>
                  <w:r w:rsidRPr="00BB1109">
                    <w:rPr>
                      <w:rFonts w:eastAsia="Times New Roman" w:cs="Arial"/>
                      <w:i/>
                      <w:iCs/>
                    </w:rPr>
                    <w:t>e</w:t>
                  </w:r>
                  <w:r w:rsidRPr="00BB1109">
                    <w:rPr>
                      <w:rFonts w:eastAsia="Times New Roman" w:cs="Arial"/>
                      <w:i/>
                      <w:iCs/>
                      <w:spacing w:val="1"/>
                    </w:rPr>
                    <w:t>n</w:t>
                  </w:r>
                  <w:r w:rsidRPr="00BB1109">
                    <w:rPr>
                      <w:rFonts w:eastAsia="Times New Roman" w:cs="Arial"/>
                      <w:i/>
                      <w:iCs/>
                    </w:rPr>
                    <w:t>t </w:t>
                  </w:r>
                  <w:r w:rsidRPr="00BB1109">
                    <w:rPr>
                      <w:rFonts w:eastAsia="Times New Roman" w:cs="Arial"/>
                      <w:i/>
                      <w:iCs/>
                      <w:spacing w:val="-12"/>
                    </w:rPr>
                    <w:t>:</w:t>
                  </w:r>
                  <w:r w:rsidRPr="00BB1109">
                    <w:rPr>
                      <w:rFonts w:eastAsia="Times New Roman" w:cs="Arial"/>
                      <w:i/>
                      <w:iCs/>
                    </w:rPr>
                    <w:t xml:space="preserve"> e</w:t>
                  </w:r>
                  <w:r w:rsidRPr="00BB1109">
                    <w:rPr>
                      <w:rFonts w:eastAsia="Times New Roman" w:cs="Arial"/>
                      <w:i/>
                      <w:iCs/>
                      <w:spacing w:val="1"/>
                    </w:rPr>
                    <w:t>l</w:t>
                  </w:r>
                  <w:r w:rsidRPr="00BB1109">
                    <w:rPr>
                      <w:rFonts w:eastAsia="Times New Roman" w:cs="Arial"/>
                      <w:i/>
                      <w:iCs/>
                      <w:spacing w:val="-1"/>
                    </w:rPr>
                    <w:t>l</w:t>
                  </w:r>
                  <w:r w:rsidRPr="00BB1109">
                    <w:rPr>
                      <w:rFonts w:eastAsia="Times New Roman" w:cs="Arial"/>
                      <w:i/>
                      <w:iCs/>
                    </w:rPr>
                    <w:t xml:space="preserve">e </w:t>
                  </w:r>
                  <w:r w:rsidRPr="00BB1109">
                    <w:rPr>
                      <w:rFonts w:eastAsia="Times New Roman" w:cs="Arial"/>
                      <w:i/>
                      <w:iCs/>
                      <w:spacing w:val="1"/>
                    </w:rPr>
                    <w:t>c</w:t>
                  </w:r>
                  <w:r w:rsidRPr="00BB1109">
                    <w:rPr>
                      <w:rFonts w:eastAsia="Times New Roman" w:cs="Arial"/>
                      <w:i/>
                      <w:iCs/>
                    </w:rPr>
                    <w:t>ont</w:t>
                  </w:r>
                  <w:r w:rsidRPr="00BB1109">
                    <w:rPr>
                      <w:rFonts w:eastAsia="Times New Roman" w:cs="Arial"/>
                      <w:i/>
                      <w:iCs/>
                      <w:spacing w:val="-1"/>
                    </w:rPr>
                    <w:t>i</w:t>
                  </w:r>
                  <w:r w:rsidRPr="00BB1109">
                    <w:rPr>
                      <w:rFonts w:eastAsia="Times New Roman" w:cs="Arial"/>
                      <w:i/>
                      <w:iCs/>
                      <w:spacing w:val="2"/>
                    </w:rPr>
                    <w:t>e</w:t>
                  </w:r>
                  <w:r w:rsidRPr="00BB1109">
                    <w:rPr>
                      <w:rFonts w:eastAsia="Times New Roman" w:cs="Arial"/>
                      <w:i/>
                      <w:iCs/>
                    </w:rPr>
                    <w:t xml:space="preserve">nt des </w:t>
                  </w:r>
                  <w:r w:rsidRPr="00BB1109">
                    <w:rPr>
                      <w:rFonts w:eastAsia="Times New Roman" w:cs="Arial"/>
                      <w:i/>
                      <w:iCs/>
                      <w:spacing w:val="1"/>
                    </w:rPr>
                    <w:t>i</w:t>
                  </w:r>
                  <w:r w:rsidRPr="00BB1109">
                    <w:rPr>
                      <w:rFonts w:eastAsia="Times New Roman" w:cs="Arial"/>
                      <w:i/>
                      <w:iCs/>
                    </w:rPr>
                    <w:t>nfo</w:t>
                  </w:r>
                  <w:r w:rsidRPr="00BB1109">
                    <w:rPr>
                      <w:rFonts w:eastAsia="Times New Roman" w:cs="Arial"/>
                      <w:i/>
                      <w:iCs/>
                      <w:spacing w:val="3"/>
                    </w:rPr>
                    <w:t>r</w:t>
                  </w:r>
                  <w:r w:rsidRPr="00BB1109">
                    <w:rPr>
                      <w:rFonts w:eastAsia="Times New Roman" w:cs="Arial"/>
                      <w:i/>
                      <w:iCs/>
                    </w:rPr>
                    <w:t>ma</w:t>
                  </w:r>
                  <w:r w:rsidRPr="00BB1109">
                    <w:rPr>
                      <w:rFonts w:eastAsia="Times New Roman" w:cs="Arial"/>
                      <w:i/>
                      <w:iCs/>
                      <w:spacing w:val="2"/>
                    </w:rPr>
                    <w:t>t</w:t>
                  </w:r>
                  <w:r w:rsidRPr="00BB1109">
                    <w:rPr>
                      <w:rFonts w:eastAsia="Times New Roman" w:cs="Arial"/>
                      <w:i/>
                      <w:iCs/>
                      <w:spacing w:val="-1"/>
                    </w:rPr>
                    <w:t>i</w:t>
                  </w:r>
                  <w:r w:rsidRPr="00BB1109">
                    <w:rPr>
                      <w:rFonts w:eastAsia="Times New Roman" w:cs="Arial"/>
                      <w:i/>
                      <w:iCs/>
                    </w:rPr>
                    <w:t>o</w:t>
                  </w:r>
                  <w:r w:rsidRPr="00BB1109">
                    <w:rPr>
                      <w:rFonts w:eastAsia="Times New Roman" w:cs="Arial"/>
                      <w:i/>
                      <w:iCs/>
                      <w:spacing w:val="2"/>
                    </w:rPr>
                    <w:t>n</w:t>
                  </w:r>
                  <w:r w:rsidRPr="00BB1109">
                    <w:rPr>
                      <w:rFonts w:eastAsia="Times New Roman" w:cs="Arial"/>
                      <w:i/>
                      <w:iCs/>
                    </w:rPr>
                    <w:t xml:space="preserve">s </w:t>
                  </w:r>
                  <w:r w:rsidRPr="00BB1109">
                    <w:rPr>
                      <w:rFonts w:eastAsia="Times New Roman" w:cs="Arial"/>
                      <w:i/>
                      <w:iCs/>
                      <w:spacing w:val="-1"/>
                    </w:rPr>
                    <w:t>i</w:t>
                  </w:r>
                  <w:r w:rsidRPr="00BB1109">
                    <w:rPr>
                      <w:rFonts w:eastAsia="Times New Roman" w:cs="Arial"/>
                      <w:i/>
                      <w:iCs/>
                    </w:rPr>
                    <w:t>m</w:t>
                  </w:r>
                  <w:r w:rsidRPr="00BB1109">
                    <w:rPr>
                      <w:rFonts w:eastAsia="Times New Roman" w:cs="Arial"/>
                      <w:i/>
                      <w:iCs/>
                      <w:spacing w:val="2"/>
                    </w:rPr>
                    <w:t>p</w:t>
                  </w:r>
                  <w:r w:rsidRPr="00BB1109">
                    <w:rPr>
                      <w:rFonts w:eastAsia="Times New Roman" w:cs="Arial"/>
                      <w:i/>
                      <w:iCs/>
                    </w:rPr>
                    <w:t>o</w:t>
                  </w:r>
                  <w:r w:rsidRPr="00BB1109">
                    <w:rPr>
                      <w:rFonts w:eastAsia="Times New Roman" w:cs="Arial"/>
                      <w:i/>
                      <w:iCs/>
                      <w:spacing w:val="1"/>
                    </w:rPr>
                    <w:t>r</w:t>
                  </w:r>
                  <w:r w:rsidRPr="00BB1109">
                    <w:rPr>
                      <w:rFonts w:eastAsia="Times New Roman" w:cs="Arial"/>
                      <w:i/>
                      <w:iCs/>
                    </w:rPr>
                    <w:t>tan</w:t>
                  </w:r>
                  <w:r w:rsidRPr="00BB1109">
                    <w:rPr>
                      <w:rFonts w:eastAsia="Times New Roman" w:cs="Arial"/>
                      <w:i/>
                      <w:iCs/>
                      <w:spacing w:val="2"/>
                    </w:rPr>
                    <w:t>t</w:t>
                  </w:r>
                  <w:r w:rsidRPr="00BB1109">
                    <w:rPr>
                      <w:rFonts w:eastAsia="Times New Roman" w:cs="Arial"/>
                      <w:i/>
                      <w:iCs/>
                    </w:rPr>
                    <w:t>es</w:t>
                  </w:r>
                  <w:r w:rsidRPr="00BB1109">
                    <w:rPr>
                      <w:rFonts w:eastAsia="Times New Roman" w:cs="Arial"/>
                      <w:i/>
                      <w:iCs/>
                      <w:spacing w:val="-9"/>
                    </w:rPr>
                    <w:t xml:space="preserve"> </w:t>
                  </w:r>
                  <w:r w:rsidRPr="00BB1109">
                    <w:rPr>
                      <w:rFonts w:eastAsia="Times New Roman" w:cs="Arial"/>
                      <w:i/>
                      <w:iCs/>
                      <w:spacing w:val="1"/>
                    </w:rPr>
                    <w:t>s</w:t>
                  </w:r>
                  <w:r w:rsidRPr="00BB1109">
                    <w:rPr>
                      <w:rFonts w:eastAsia="Times New Roman" w:cs="Arial"/>
                      <w:i/>
                      <w:iCs/>
                    </w:rPr>
                    <w:t>ur</w:t>
                  </w:r>
                  <w:r w:rsidRPr="00BB1109">
                    <w:rPr>
                      <w:rFonts w:eastAsia="Times New Roman" w:cs="Arial"/>
                      <w:i/>
                      <w:iCs/>
                      <w:spacing w:val="-3"/>
                    </w:rPr>
                    <w:t xml:space="preserve"> </w:t>
                  </w:r>
                  <w:r w:rsidRPr="00BB1109">
                    <w:rPr>
                      <w:rFonts w:eastAsia="Times New Roman" w:cs="Arial"/>
                      <w:i/>
                      <w:iCs/>
                      <w:spacing w:val="1"/>
                    </w:rPr>
                    <w:t>v</w:t>
                  </w:r>
                  <w:r w:rsidRPr="00BB1109">
                    <w:rPr>
                      <w:rFonts w:eastAsia="Times New Roman" w:cs="Arial"/>
                      <w:i/>
                      <w:iCs/>
                    </w:rPr>
                    <w:t>ot</w:t>
                  </w:r>
                  <w:r w:rsidRPr="00BB1109">
                    <w:rPr>
                      <w:rFonts w:eastAsia="Times New Roman" w:cs="Arial"/>
                      <w:i/>
                      <w:iCs/>
                      <w:spacing w:val="1"/>
                    </w:rPr>
                    <w:t>r</w:t>
                  </w:r>
                  <w:r w:rsidRPr="00BB1109">
                    <w:rPr>
                      <w:rFonts w:eastAsia="Times New Roman" w:cs="Arial"/>
                      <w:i/>
                      <w:iCs/>
                    </w:rPr>
                    <w:t>e</w:t>
                  </w:r>
                  <w:r w:rsidRPr="00BB1109">
                    <w:rPr>
                      <w:rFonts w:eastAsia="Times New Roman" w:cs="Arial"/>
                      <w:i/>
                      <w:iCs/>
                      <w:spacing w:val="-5"/>
                    </w:rPr>
                    <w:t xml:space="preserve"> </w:t>
                  </w:r>
                  <w:r w:rsidRPr="00BB1109">
                    <w:rPr>
                      <w:rFonts w:eastAsia="Times New Roman" w:cs="Arial"/>
                      <w:i/>
                      <w:iCs/>
                    </w:rPr>
                    <w:t>t</w:t>
                  </w:r>
                  <w:r w:rsidRPr="00BB1109">
                    <w:rPr>
                      <w:rFonts w:eastAsia="Times New Roman" w:cs="Arial"/>
                      <w:i/>
                      <w:iCs/>
                      <w:spacing w:val="1"/>
                    </w:rPr>
                    <w:t>r</w:t>
                  </w:r>
                  <w:r w:rsidRPr="00BB1109">
                    <w:rPr>
                      <w:rFonts w:eastAsia="Times New Roman" w:cs="Arial"/>
                      <w:i/>
                      <w:iCs/>
                      <w:spacing w:val="2"/>
                    </w:rPr>
                    <w:t>a</w:t>
                  </w:r>
                  <w:r w:rsidRPr="00BB1109">
                    <w:rPr>
                      <w:rFonts w:eastAsia="Times New Roman" w:cs="Arial"/>
                      <w:i/>
                      <w:iCs/>
                      <w:spacing w:val="-1"/>
                    </w:rPr>
                    <w:t>i</w:t>
                  </w:r>
                  <w:r w:rsidRPr="00BB1109">
                    <w:rPr>
                      <w:rFonts w:eastAsia="Times New Roman" w:cs="Arial"/>
                      <w:i/>
                      <w:iCs/>
                    </w:rPr>
                    <w:t>t</w:t>
                  </w:r>
                  <w:r w:rsidRPr="00BB1109">
                    <w:rPr>
                      <w:rFonts w:eastAsia="Times New Roman" w:cs="Arial"/>
                      <w:i/>
                      <w:iCs/>
                      <w:spacing w:val="2"/>
                    </w:rPr>
                    <w:t>e</w:t>
                  </w:r>
                  <w:r w:rsidRPr="00BB1109">
                    <w:rPr>
                      <w:rFonts w:eastAsia="Times New Roman" w:cs="Arial"/>
                      <w:i/>
                      <w:iCs/>
                    </w:rPr>
                    <w:t>ment.</w:t>
                  </w:r>
                </w:p>
                <w:p w14:paraId="1B8A5263" w14:textId="77777777" w:rsidR="00290547" w:rsidRPr="00BB1109" w:rsidRDefault="00290547" w:rsidP="0017390D">
                  <w:pPr>
                    <w:pBdr>
                      <w:top w:val="single" w:sz="4" w:space="1" w:color="auto"/>
                      <w:left w:val="single" w:sz="4" w:space="4" w:color="auto"/>
                      <w:bottom w:val="single" w:sz="4" w:space="0" w:color="auto"/>
                      <w:right w:val="single" w:sz="4" w:space="4" w:color="auto"/>
                    </w:pBdr>
                    <w:rPr>
                      <w:rFonts w:eastAsia="Times New Roman" w:cs="Arial"/>
                    </w:rPr>
                  </w:pPr>
                  <w:r w:rsidRPr="00BB1109">
                    <w:rPr>
                      <w:rFonts w:eastAsia="Times New Roman" w:cs="Arial"/>
                      <w:i/>
                      <w:iCs/>
                    </w:rPr>
                    <w:t>-</w:t>
                  </w:r>
                  <w:r w:rsidRPr="00BB1109">
                    <w:rPr>
                      <w:rFonts w:eastAsia="Times New Roman" w:cs="Arial"/>
                      <w:i/>
                      <w:iCs/>
                      <w:spacing w:val="-1"/>
                    </w:rPr>
                    <w:t xml:space="preserve"> S</w:t>
                  </w:r>
                  <w:r w:rsidRPr="00BB1109">
                    <w:rPr>
                      <w:rFonts w:eastAsia="Times New Roman" w:cs="Arial"/>
                      <w:i/>
                      <w:iCs/>
                    </w:rPr>
                    <w:t>i</w:t>
                  </w:r>
                  <w:r w:rsidRPr="00BB1109">
                    <w:rPr>
                      <w:rFonts w:eastAsia="Times New Roman" w:cs="Arial"/>
                      <w:i/>
                      <w:iCs/>
                      <w:spacing w:val="-1"/>
                    </w:rPr>
                    <w:t xml:space="preserve"> </w:t>
                  </w:r>
                  <w:r w:rsidRPr="00BB1109">
                    <w:rPr>
                      <w:rFonts w:eastAsia="Times New Roman" w:cs="Arial"/>
                      <w:i/>
                      <w:iCs/>
                      <w:spacing w:val="1"/>
                    </w:rPr>
                    <w:t>v</w:t>
                  </w:r>
                  <w:r w:rsidRPr="00BB1109">
                    <w:rPr>
                      <w:rFonts w:eastAsia="Times New Roman" w:cs="Arial"/>
                      <w:i/>
                      <w:iCs/>
                    </w:rPr>
                    <w:t>ous</w:t>
                  </w:r>
                  <w:r w:rsidRPr="00BB1109">
                    <w:rPr>
                      <w:rFonts w:eastAsia="Times New Roman" w:cs="Arial"/>
                      <w:i/>
                      <w:iCs/>
                      <w:spacing w:val="-1"/>
                    </w:rPr>
                    <w:t xml:space="preserve"> </w:t>
                  </w:r>
                  <w:r w:rsidRPr="00BB1109">
                    <w:rPr>
                      <w:rFonts w:eastAsia="Times New Roman" w:cs="Arial"/>
                      <w:i/>
                      <w:iCs/>
                    </w:rPr>
                    <w:t>a</w:t>
                  </w:r>
                  <w:r w:rsidRPr="00BB1109">
                    <w:rPr>
                      <w:rFonts w:eastAsia="Times New Roman" w:cs="Arial"/>
                      <w:i/>
                      <w:iCs/>
                      <w:spacing w:val="1"/>
                    </w:rPr>
                    <w:t>v</w:t>
                  </w:r>
                  <w:r w:rsidRPr="00BB1109">
                    <w:rPr>
                      <w:rFonts w:eastAsia="Times New Roman" w:cs="Arial"/>
                      <w:i/>
                      <w:iCs/>
                      <w:spacing w:val="2"/>
                    </w:rPr>
                    <w:t>e</w:t>
                  </w:r>
                  <w:r w:rsidRPr="00BB1109">
                    <w:rPr>
                      <w:rFonts w:eastAsia="Times New Roman" w:cs="Arial"/>
                      <w:i/>
                      <w:iCs/>
                    </w:rPr>
                    <w:t>z</w:t>
                  </w:r>
                  <w:r w:rsidRPr="00BB1109">
                    <w:rPr>
                      <w:rFonts w:eastAsia="Times New Roman" w:cs="Arial"/>
                      <w:i/>
                      <w:iCs/>
                      <w:spacing w:val="-3"/>
                    </w:rPr>
                    <w:t xml:space="preserve"> </w:t>
                  </w:r>
                  <w:r w:rsidRPr="00BB1109">
                    <w:rPr>
                      <w:rFonts w:eastAsia="Times New Roman" w:cs="Arial"/>
                      <w:i/>
                      <w:iCs/>
                    </w:rPr>
                    <w:t>des que</w:t>
                  </w:r>
                  <w:r w:rsidRPr="00BB1109">
                    <w:rPr>
                      <w:rFonts w:eastAsia="Times New Roman" w:cs="Arial"/>
                      <w:i/>
                      <w:iCs/>
                      <w:spacing w:val="1"/>
                    </w:rPr>
                    <w:t>s</w:t>
                  </w:r>
                  <w:r w:rsidRPr="00BB1109">
                    <w:rPr>
                      <w:rFonts w:eastAsia="Times New Roman" w:cs="Arial"/>
                      <w:i/>
                      <w:iCs/>
                      <w:spacing w:val="2"/>
                    </w:rPr>
                    <w:t>t</w:t>
                  </w:r>
                  <w:r w:rsidRPr="00BB1109">
                    <w:rPr>
                      <w:rFonts w:eastAsia="Times New Roman" w:cs="Arial"/>
                      <w:i/>
                      <w:iCs/>
                      <w:spacing w:val="-1"/>
                    </w:rPr>
                    <w:t>i</w:t>
                  </w:r>
                  <w:r w:rsidRPr="00BB1109">
                    <w:rPr>
                      <w:rFonts w:eastAsia="Times New Roman" w:cs="Arial"/>
                      <w:i/>
                      <w:iCs/>
                    </w:rPr>
                    <w:t>o</w:t>
                  </w:r>
                  <w:r w:rsidRPr="00BB1109">
                    <w:rPr>
                      <w:rFonts w:eastAsia="Times New Roman" w:cs="Arial"/>
                      <w:i/>
                      <w:iCs/>
                      <w:spacing w:val="2"/>
                    </w:rPr>
                    <w:t>n</w:t>
                  </w:r>
                  <w:r w:rsidRPr="00BB1109">
                    <w:rPr>
                      <w:rFonts w:eastAsia="Times New Roman" w:cs="Arial"/>
                      <w:i/>
                      <w:iCs/>
                      <w:spacing w:val="1"/>
                    </w:rPr>
                    <w:t>s</w:t>
                  </w:r>
                  <w:r w:rsidRPr="00BB1109">
                    <w:rPr>
                      <w:rFonts w:eastAsia="Times New Roman" w:cs="Arial"/>
                      <w:i/>
                      <w:iCs/>
                    </w:rPr>
                    <w:t>,</w:t>
                  </w:r>
                  <w:r w:rsidRPr="00BB1109">
                    <w:rPr>
                      <w:rFonts w:eastAsia="Times New Roman" w:cs="Arial"/>
                      <w:i/>
                      <w:iCs/>
                      <w:spacing w:val="-7"/>
                    </w:rPr>
                    <w:t xml:space="preserve"> </w:t>
                  </w:r>
                  <w:r w:rsidRPr="00BB1109">
                    <w:rPr>
                      <w:rFonts w:eastAsia="Times New Roman" w:cs="Arial"/>
                      <w:i/>
                      <w:iCs/>
                      <w:spacing w:val="1"/>
                    </w:rPr>
                    <w:t>s</w:t>
                  </w:r>
                  <w:r w:rsidRPr="00BB1109">
                    <w:rPr>
                      <w:rFonts w:eastAsia="Times New Roman" w:cs="Arial"/>
                      <w:i/>
                      <w:iCs/>
                    </w:rPr>
                    <w:t xml:space="preserve">i </w:t>
                  </w:r>
                  <w:r w:rsidRPr="00BB1109">
                    <w:rPr>
                      <w:rFonts w:eastAsia="Times New Roman" w:cs="Arial"/>
                      <w:i/>
                      <w:iCs/>
                      <w:spacing w:val="1"/>
                    </w:rPr>
                    <w:t>v</w:t>
                  </w:r>
                  <w:r w:rsidRPr="00BB1109">
                    <w:rPr>
                      <w:rFonts w:eastAsia="Times New Roman" w:cs="Arial"/>
                      <w:i/>
                      <w:iCs/>
                    </w:rPr>
                    <w:t>ous</w:t>
                  </w:r>
                  <w:r w:rsidRPr="00BB1109">
                    <w:rPr>
                      <w:rFonts w:eastAsia="Times New Roman" w:cs="Arial"/>
                      <w:i/>
                      <w:iCs/>
                      <w:spacing w:val="-1"/>
                    </w:rPr>
                    <w:t xml:space="preserve"> </w:t>
                  </w:r>
                  <w:r w:rsidRPr="00BB1109">
                    <w:rPr>
                      <w:rFonts w:eastAsia="Times New Roman" w:cs="Arial"/>
                      <w:i/>
                      <w:iCs/>
                    </w:rPr>
                    <w:t>a</w:t>
                  </w:r>
                  <w:r w:rsidRPr="00BB1109">
                    <w:rPr>
                      <w:rFonts w:eastAsia="Times New Roman" w:cs="Arial"/>
                      <w:i/>
                      <w:iCs/>
                      <w:spacing w:val="1"/>
                    </w:rPr>
                    <w:t>v</w:t>
                  </w:r>
                  <w:r w:rsidRPr="00BB1109">
                    <w:rPr>
                      <w:rFonts w:eastAsia="Times New Roman" w:cs="Arial"/>
                      <w:i/>
                      <w:iCs/>
                    </w:rPr>
                    <w:t>ez</w:t>
                  </w:r>
                  <w:r w:rsidRPr="00BB1109">
                    <w:rPr>
                      <w:rFonts w:eastAsia="Times New Roman" w:cs="Arial"/>
                      <w:i/>
                      <w:iCs/>
                      <w:spacing w:val="-6"/>
                    </w:rPr>
                    <w:t xml:space="preserve"> </w:t>
                  </w:r>
                  <w:r w:rsidRPr="00BB1109">
                    <w:rPr>
                      <w:rFonts w:eastAsia="Times New Roman" w:cs="Arial"/>
                      <w:i/>
                      <w:iCs/>
                      <w:spacing w:val="2"/>
                    </w:rPr>
                    <w:t>u</w:t>
                  </w:r>
                  <w:r w:rsidRPr="00BB1109">
                    <w:rPr>
                      <w:rFonts w:eastAsia="Times New Roman" w:cs="Arial"/>
                      <w:i/>
                      <w:iCs/>
                    </w:rPr>
                    <w:t>n do</w:t>
                  </w:r>
                  <w:r w:rsidRPr="00BB1109">
                    <w:rPr>
                      <w:rFonts w:eastAsia="Times New Roman" w:cs="Arial"/>
                      <w:i/>
                      <w:iCs/>
                      <w:spacing w:val="2"/>
                    </w:rPr>
                    <w:t>u</w:t>
                  </w:r>
                  <w:r w:rsidRPr="00BB1109">
                    <w:rPr>
                      <w:rFonts w:eastAsia="Times New Roman" w:cs="Arial"/>
                      <w:i/>
                      <w:iCs/>
                    </w:rPr>
                    <w:t>te,</w:t>
                  </w:r>
                  <w:r w:rsidRPr="00BB1109">
                    <w:rPr>
                      <w:rFonts w:eastAsia="Times New Roman" w:cs="Arial"/>
                      <w:i/>
                      <w:iCs/>
                      <w:spacing w:val="-4"/>
                    </w:rPr>
                    <w:t xml:space="preserve"> </w:t>
                  </w:r>
                  <w:r w:rsidRPr="00BB1109">
                    <w:rPr>
                      <w:rFonts w:eastAsia="Times New Roman" w:cs="Arial"/>
                      <w:i/>
                      <w:iCs/>
                      <w:spacing w:val="2"/>
                    </w:rPr>
                    <w:t>d</w:t>
                  </w:r>
                  <w:r w:rsidRPr="00BB1109">
                    <w:rPr>
                      <w:rFonts w:eastAsia="Times New Roman" w:cs="Arial"/>
                      <w:i/>
                      <w:iCs/>
                    </w:rPr>
                    <w:t>ema</w:t>
                  </w:r>
                  <w:r w:rsidRPr="00BB1109">
                    <w:rPr>
                      <w:rFonts w:eastAsia="Times New Roman" w:cs="Arial"/>
                      <w:i/>
                      <w:iCs/>
                      <w:spacing w:val="2"/>
                    </w:rPr>
                    <w:t>n</w:t>
                  </w:r>
                  <w:r w:rsidRPr="00BB1109">
                    <w:rPr>
                      <w:rFonts w:eastAsia="Times New Roman" w:cs="Arial"/>
                      <w:i/>
                      <w:iCs/>
                    </w:rPr>
                    <w:t>d</w:t>
                  </w:r>
                  <w:r w:rsidRPr="00BB1109">
                    <w:rPr>
                      <w:rFonts w:eastAsia="Times New Roman" w:cs="Arial"/>
                      <w:i/>
                      <w:iCs/>
                      <w:spacing w:val="2"/>
                    </w:rPr>
                    <w:t>e</w:t>
                  </w:r>
                  <w:r w:rsidRPr="00BB1109">
                    <w:rPr>
                      <w:rFonts w:eastAsia="Times New Roman" w:cs="Arial"/>
                      <w:i/>
                      <w:iCs/>
                    </w:rPr>
                    <w:t>z</w:t>
                  </w:r>
                  <w:r w:rsidRPr="00BB1109">
                    <w:rPr>
                      <w:rFonts w:eastAsia="Times New Roman" w:cs="Arial"/>
                      <w:i/>
                      <w:iCs/>
                      <w:spacing w:val="-8"/>
                    </w:rPr>
                    <w:t xml:space="preserve"> </w:t>
                  </w:r>
                  <w:r w:rsidRPr="00BB1109">
                    <w:rPr>
                      <w:rFonts w:eastAsia="Times New Roman" w:cs="Arial"/>
                      <w:i/>
                      <w:iCs/>
                    </w:rPr>
                    <w:t>p</w:t>
                  </w:r>
                  <w:r w:rsidRPr="00BB1109">
                    <w:rPr>
                      <w:rFonts w:eastAsia="Times New Roman" w:cs="Arial"/>
                      <w:i/>
                      <w:iCs/>
                      <w:spacing w:val="1"/>
                    </w:rPr>
                    <w:t>l</w:t>
                  </w:r>
                  <w:r w:rsidRPr="00BB1109">
                    <w:rPr>
                      <w:rFonts w:eastAsia="Times New Roman" w:cs="Arial"/>
                      <w:i/>
                      <w:iCs/>
                    </w:rPr>
                    <w:t>us</w:t>
                  </w:r>
                  <w:r w:rsidRPr="00BB1109">
                    <w:rPr>
                      <w:rFonts w:eastAsia="Times New Roman" w:cs="Arial"/>
                      <w:i/>
                      <w:iCs/>
                      <w:spacing w:val="-1"/>
                    </w:rPr>
                    <w:t xml:space="preserve"> </w:t>
                  </w:r>
                  <w:r w:rsidRPr="00BB1109">
                    <w:rPr>
                      <w:rFonts w:eastAsia="Times New Roman" w:cs="Arial"/>
                      <w:i/>
                      <w:iCs/>
                      <w:spacing w:val="2"/>
                    </w:rPr>
                    <w:t>d</w:t>
                  </w:r>
                  <w:r w:rsidRPr="00BB1109">
                    <w:rPr>
                      <w:rFonts w:eastAsia="Times New Roman" w:cs="Arial"/>
                      <w:i/>
                      <w:iCs/>
                      <w:spacing w:val="-3"/>
                    </w:rPr>
                    <w:t>’</w:t>
                  </w:r>
                  <w:r w:rsidRPr="00BB1109">
                    <w:rPr>
                      <w:rFonts w:eastAsia="Times New Roman" w:cs="Arial"/>
                      <w:i/>
                      <w:iCs/>
                      <w:spacing w:val="1"/>
                    </w:rPr>
                    <w:t>i</w:t>
                  </w:r>
                  <w:r w:rsidRPr="00BB1109">
                    <w:rPr>
                      <w:rFonts w:eastAsia="Times New Roman" w:cs="Arial"/>
                      <w:i/>
                      <w:iCs/>
                    </w:rPr>
                    <w:t>nfo</w:t>
                  </w:r>
                  <w:r w:rsidRPr="00BB1109">
                    <w:rPr>
                      <w:rFonts w:eastAsia="Times New Roman" w:cs="Arial"/>
                      <w:i/>
                      <w:iCs/>
                      <w:spacing w:val="3"/>
                    </w:rPr>
                    <w:t>r</w:t>
                  </w:r>
                  <w:r w:rsidRPr="00BB1109">
                    <w:rPr>
                      <w:rFonts w:eastAsia="Times New Roman" w:cs="Arial"/>
                      <w:i/>
                      <w:iCs/>
                    </w:rPr>
                    <w:t>ma</w:t>
                  </w:r>
                  <w:r w:rsidRPr="00BB1109">
                    <w:rPr>
                      <w:rFonts w:eastAsia="Times New Roman" w:cs="Arial"/>
                      <w:i/>
                      <w:iCs/>
                      <w:spacing w:val="2"/>
                    </w:rPr>
                    <w:t>t</w:t>
                  </w:r>
                  <w:r w:rsidRPr="00BB1109">
                    <w:rPr>
                      <w:rFonts w:eastAsia="Times New Roman" w:cs="Arial"/>
                      <w:i/>
                      <w:iCs/>
                      <w:spacing w:val="-1"/>
                    </w:rPr>
                    <w:t>i</w:t>
                  </w:r>
                  <w:r w:rsidRPr="00BB1109">
                    <w:rPr>
                      <w:rFonts w:eastAsia="Times New Roman" w:cs="Arial"/>
                      <w:i/>
                      <w:iCs/>
                    </w:rPr>
                    <w:t>o</w:t>
                  </w:r>
                  <w:r w:rsidRPr="00BB1109">
                    <w:rPr>
                      <w:rFonts w:eastAsia="Times New Roman" w:cs="Arial"/>
                      <w:i/>
                      <w:iCs/>
                      <w:spacing w:val="2"/>
                    </w:rPr>
                    <w:t>n</w:t>
                  </w:r>
                  <w:r w:rsidRPr="00BB1109">
                    <w:rPr>
                      <w:rFonts w:eastAsia="Times New Roman" w:cs="Arial"/>
                      <w:i/>
                      <w:iCs/>
                    </w:rPr>
                    <w:t>s</w:t>
                  </w:r>
                  <w:r w:rsidRPr="00BB1109">
                    <w:rPr>
                      <w:rFonts w:eastAsia="Times New Roman" w:cs="Arial"/>
                      <w:i/>
                      <w:iCs/>
                      <w:spacing w:val="-9"/>
                    </w:rPr>
                    <w:t xml:space="preserve"> </w:t>
                  </w:r>
                  <w:r w:rsidRPr="00BB1109">
                    <w:rPr>
                      <w:rFonts w:eastAsia="Times New Roman" w:cs="Arial"/>
                      <w:i/>
                      <w:iCs/>
                    </w:rPr>
                    <w:t>à</w:t>
                  </w:r>
                  <w:r w:rsidRPr="00BB1109">
                    <w:rPr>
                      <w:rFonts w:eastAsia="Times New Roman" w:cs="Arial"/>
                      <w:i/>
                      <w:iCs/>
                      <w:spacing w:val="1"/>
                    </w:rPr>
                    <w:t xml:space="preserve"> v</w:t>
                  </w:r>
                  <w:r w:rsidRPr="00BB1109">
                    <w:rPr>
                      <w:rFonts w:eastAsia="Times New Roman" w:cs="Arial"/>
                      <w:i/>
                      <w:iCs/>
                    </w:rPr>
                    <w:t>ot</w:t>
                  </w:r>
                  <w:r w:rsidRPr="00BB1109">
                    <w:rPr>
                      <w:rFonts w:eastAsia="Times New Roman" w:cs="Arial"/>
                      <w:i/>
                      <w:iCs/>
                      <w:spacing w:val="1"/>
                    </w:rPr>
                    <w:t>r</w:t>
                  </w:r>
                  <w:r w:rsidRPr="00BB1109">
                    <w:rPr>
                      <w:rFonts w:eastAsia="Times New Roman" w:cs="Arial"/>
                      <w:i/>
                      <w:iCs/>
                    </w:rPr>
                    <w:t>e</w:t>
                  </w:r>
                  <w:r w:rsidRPr="00BB1109">
                    <w:rPr>
                      <w:rFonts w:eastAsia="Times New Roman" w:cs="Arial"/>
                      <w:i/>
                      <w:iCs/>
                      <w:spacing w:val="-2"/>
                    </w:rPr>
                    <w:t xml:space="preserve"> </w:t>
                  </w:r>
                  <w:r w:rsidRPr="00BB1109">
                    <w:rPr>
                      <w:rFonts w:eastAsia="Times New Roman" w:cs="Arial"/>
                      <w:i/>
                      <w:iCs/>
                    </w:rPr>
                    <w:t>méde</w:t>
                  </w:r>
                  <w:r w:rsidRPr="00BB1109">
                    <w:rPr>
                      <w:rFonts w:eastAsia="Times New Roman" w:cs="Arial"/>
                      <w:i/>
                      <w:iCs/>
                      <w:spacing w:val="1"/>
                    </w:rPr>
                    <w:t>c</w:t>
                  </w:r>
                  <w:r w:rsidRPr="00BB1109">
                    <w:rPr>
                      <w:rFonts w:eastAsia="Times New Roman" w:cs="Arial"/>
                      <w:i/>
                      <w:iCs/>
                      <w:spacing w:val="-1"/>
                    </w:rPr>
                    <w:t>i</w:t>
                  </w:r>
                  <w:r w:rsidRPr="00BB1109">
                    <w:rPr>
                      <w:rFonts w:eastAsia="Times New Roman" w:cs="Arial"/>
                      <w:i/>
                      <w:iCs/>
                    </w:rPr>
                    <w:t>n</w:t>
                  </w:r>
                  <w:r w:rsidRPr="00BB1109">
                    <w:rPr>
                      <w:rFonts w:eastAsia="Times New Roman" w:cs="Arial"/>
                      <w:i/>
                      <w:iCs/>
                      <w:spacing w:val="-4"/>
                    </w:rPr>
                    <w:t xml:space="preserve"> </w:t>
                  </w:r>
                  <w:r w:rsidRPr="00BB1109">
                    <w:rPr>
                      <w:rFonts w:eastAsia="Times New Roman" w:cs="Arial"/>
                      <w:i/>
                      <w:iCs/>
                    </w:rPr>
                    <w:t xml:space="preserve">ou </w:t>
                  </w:r>
                  <w:r w:rsidRPr="00BB1109">
                    <w:rPr>
                      <w:rFonts w:eastAsia="Times New Roman" w:cs="Arial"/>
                      <w:i/>
                      <w:iCs/>
                      <w:spacing w:val="1"/>
                    </w:rPr>
                    <w:t>au</w:t>
                  </w:r>
                  <w:r w:rsidRPr="00BB1109">
                    <w:rPr>
                      <w:rFonts w:eastAsia="Times New Roman" w:cs="Arial"/>
                      <w:i/>
                      <w:iCs/>
                    </w:rPr>
                    <w:t xml:space="preserve"> pha</w:t>
                  </w:r>
                  <w:r w:rsidRPr="00BB1109">
                    <w:rPr>
                      <w:rFonts w:eastAsia="Times New Roman" w:cs="Arial"/>
                      <w:i/>
                      <w:iCs/>
                      <w:spacing w:val="1"/>
                    </w:rPr>
                    <w:t>r</w:t>
                  </w:r>
                  <w:r w:rsidRPr="00BB1109">
                    <w:rPr>
                      <w:rFonts w:eastAsia="Times New Roman" w:cs="Arial"/>
                      <w:i/>
                      <w:iCs/>
                      <w:spacing w:val="2"/>
                    </w:rPr>
                    <w:t>m</w:t>
                  </w:r>
                  <w:r w:rsidRPr="00BB1109">
                    <w:rPr>
                      <w:rFonts w:eastAsia="Times New Roman" w:cs="Arial"/>
                      <w:i/>
                      <w:iCs/>
                    </w:rPr>
                    <w:t>a</w:t>
                  </w:r>
                  <w:r w:rsidRPr="00BB1109">
                    <w:rPr>
                      <w:rFonts w:eastAsia="Times New Roman" w:cs="Arial"/>
                      <w:i/>
                      <w:iCs/>
                      <w:spacing w:val="1"/>
                    </w:rPr>
                    <w:t>c</w:t>
                  </w:r>
                  <w:r w:rsidRPr="00BB1109">
                    <w:rPr>
                      <w:rFonts w:eastAsia="Times New Roman" w:cs="Arial"/>
                      <w:i/>
                      <w:iCs/>
                      <w:spacing w:val="-1"/>
                    </w:rPr>
                    <w:t>i</w:t>
                  </w:r>
                  <w:r w:rsidRPr="00BB1109">
                    <w:rPr>
                      <w:rFonts w:eastAsia="Times New Roman" w:cs="Arial"/>
                      <w:i/>
                      <w:iCs/>
                    </w:rPr>
                    <w:t>e</w:t>
                  </w:r>
                  <w:r w:rsidRPr="00BB1109">
                    <w:rPr>
                      <w:rFonts w:eastAsia="Times New Roman" w:cs="Arial"/>
                      <w:i/>
                      <w:iCs/>
                      <w:spacing w:val="2"/>
                    </w:rPr>
                    <w:t xml:space="preserve">n hospitalier qui vous a délivré </w:t>
                  </w:r>
                  <w:r w:rsidRPr="00BB1109">
                    <w:rPr>
                      <w:rFonts w:eastAsia="Times New Roman" w:cs="Arial"/>
                      <w:iCs/>
                    </w:rPr>
                    <w:t>IDHIFA</w:t>
                  </w:r>
                  <w:r w:rsidRPr="00BB1109">
                    <w:rPr>
                      <w:rFonts w:eastAsia="Times New Roman" w:cs="Arial"/>
                      <w:iCs/>
                      <w:vertAlign w:val="superscript"/>
                    </w:rPr>
                    <w:t>®</w:t>
                  </w:r>
                  <w:r w:rsidRPr="00BB1109">
                    <w:rPr>
                      <w:rFonts w:eastAsia="Times New Roman" w:cs="Arial"/>
                      <w:i/>
                      <w:iCs/>
                    </w:rPr>
                    <w:t>.</w:t>
                  </w:r>
                </w:p>
                <w:p w14:paraId="2487625A" w14:textId="77777777" w:rsidR="00290547" w:rsidRPr="00BB1109" w:rsidRDefault="00290547" w:rsidP="0017390D">
                  <w:pPr>
                    <w:pBdr>
                      <w:top w:val="single" w:sz="4" w:space="1" w:color="auto"/>
                      <w:left w:val="single" w:sz="4" w:space="4" w:color="auto"/>
                      <w:bottom w:val="single" w:sz="4" w:space="0" w:color="auto"/>
                      <w:right w:val="single" w:sz="4" w:space="4" w:color="auto"/>
                    </w:pBdr>
                    <w:rPr>
                      <w:rFonts w:eastAsia="Times New Roman" w:cs="Arial"/>
                    </w:rPr>
                  </w:pPr>
                  <w:r w:rsidRPr="00BB1109">
                    <w:rPr>
                      <w:rFonts w:eastAsia="Times New Roman" w:cs="Arial"/>
                      <w:i/>
                      <w:iCs/>
                    </w:rPr>
                    <w:t>-</w:t>
                  </w:r>
                  <w:r w:rsidRPr="00BB1109">
                    <w:rPr>
                      <w:rFonts w:eastAsia="Times New Roman" w:cs="Arial"/>
                      <w:i/>
                      <w:iCs/>
                      <w:spacing w:val="-1"/>
                    </w:rPr>
                    <w:t xml:space="preserve"> </w:t>
                  </w:r>
                  <w:r w:rsidRPr="00BB1109">
                    <w:rPr>
                      <w:rFonts w:eastAsia="Times New Roman" w:cs="Arial"/>
                      <w:i/>
                      <w:iCs/>
                    </w:rPr>
                    <w:t>Ce</w:t>
                  </w:r>
                  <w:r w:rsidRPr="00BB1109">
                    <w:rPr>
                      <w:rFonts w:eastAsia="Times New Roman" w:cs="Arial"/>
                      <w:i/>
                      <w:iCs/>
                      <w:spacing w:val="16"/>
                    </w:rPr>
                    <w:t xml:space="preserve"> </w:t>
                  </w:r>
                  <w:r w:rsidRPr="00BB1109">
                    <w:rPr>
                      <w:rFonts w:eastAsia="Times New Roman" w:cs="Arial"/>
                      <w:i/>
                      <w:iCs/>
                    </w:rPr>
                    <w:t>mé</w:t>
                  </w:r>
                  <w:r w:rsidRPr="00BB1109">
                    <w:rPr>
                      <w:rFonts w:eastAsia="Times New Roman" w:cs="Arial"/>
                      <w:i/>
                      <w:iCs/>
                      <w:spacing w:val="2"/>
                    </w:rPr>
                    <w:t>d</w:t>
                  </w:r>
                  <w:r w:rsidRPr="00BB1109">
                    <w:rPr>
                      <w:rFonts w:eastAsia="Times New Roman" w:cs="Arial"/>
                      <w:i/>
                      <w:iCs/>
                      <w:spacing w:val="-1"/>
                    </w:rPr>
                    <w:t>i</w:t>
                  </w:r>
                  <w:r w:rsidRPr="00BB1109">
                    <w:rPr>
                      <w:rFonts w:eastAsia="Times New Roman" w:cs="Arial"/>
                      <w:i/>
                      <w:iCs/>
                      <w:spacing w:val="1"/>
                    </w:rPr>
                    <w:t>c</w:t>
                  </w:r>
                  <w:r w:rsidRPr="00BB1109">
                    <w:rPr>
                      <w:rFonts w:eastAsia="Times New Roman" w:cs="Arial"/>
                      <w:i/>
                      <w:iCs/>
                    </w:rPr>
                    <w:t>am</w:t>
                  </w:r>
                  <w:r w:rsidRPr="00BB1109">
                    <w:rPr>
                      <w:rFonts w:eastAsia="Times New Roman" w:cs="Arial"/>
                      <w:i/>
                      <w:iCs/>
                      <w:spacing w:val="2"/>
                    </w:rPr>
                    <w:t>e</w:t>
                  </w:r>
                  <w:r w:rsidRPr="00BB1109">
                    <w:rPr>
                      <w:rFonts w:eastAsia="Times New Roman" w:cs="Arial"/>
                      <w:i/>
                      <w:iCs/>
                    </w:rPr>
                    <w:t>nt</w:t>
                  </w:r>
                  <w:r w:rsidRPr="00BB1109">
                    <w:rPr>
                      <w:rFonts w:eastAsia="Times New Roman" w:cs="Arial"/>
                      <w:i/>
                      <w:iCs/>
                      <w:spacing w:val="8"/>
                    </w:rPr>
                    <w:t xml:space="preserve"> </w:t>
                  </w:r>
                  <w:r w:rsidRPr="00BB1109">
                    <w:rPr>
                      <w:rFonts w:eastAsia="Times New Roman" w:cs="Arial"/>
                      <w:i/>
                      <w:iCs/>
                      <w:spacing w:val="1"/>
                    </w:rPr>
                    <w:t>v</w:t>
                  </w:r>
                  <w:r w:rsidRPr="00BB1109">
                    <w:rPr>
                      <w:rFonts w:eastAsia="Times New Roman" w:cs="Arial"/>
                      <w:i/>
                      <w:iCs/>
                    </w:rPr>
                    <w:t>ous</w:t>
                  </w:r>
                  <w:r w:rsidRPr="00BB1109">
                    <w:rPr>
                      <w:rFonts w:eastAsia="Times New Roman" w:cs="Arial"/>
                      <w:i/>
                      <w:iCs/>
                      <w:spacing w:val="16"/>
                    </w:rPr>
                    <w:t xml:space="preserve"> </w:t>
                  </w:r>
                  <w:r w:rsidRPr="00BB1109">
                    <w:rPr>
                      <w:rFonts w:eastAsia="Times New Roman" w:cs="Arial"/>
                      <w:i/>
                      <w:iCs/>
                    </w:rPr>
                    <w:t>a</w:t>
                  </w:r>
                  <w:r w:rsidRPr="00BB1109">
                    <w:rPr>
                      <w:rFonts w:eastAsia="Times New Roman" w:cs="Arial"/>
                      <w:i/>
                      <w:iCs/>
                      <w:spacing w:val="18"/>
                    </w:rPr>
                    <w:t xml:space="preserve"> </w:t>
                  </w:r>
                  <w:r w:rsidRPr="00BB1109">
                    <w:rPr>
                      <w:rFonts w:eastAsia="Times New Roman" w:cs="Arial"/>
                      <w:i/>
                      <w:iCs/>
                      <w:spacing w:val="2"/>
                    </w:rPr>
                    <w:t>é</w:t>
                  </w:r>
                  <w:r w:rsidRPr="00BB1109">
                    <w:rPr>
                      <w:rFonts w:eastAsia="Times New Roman" w:cs="Arial"/>
                      <w:i/>
                      <w:iCs/>
                    </w:rPr>
                    <w:t>té</w:t>
                  </w:r>
                  <w:r w:rsidRPr="00BB1109">
                    <w:rPr>
                      <w:rFonts w:eastAsia="Times New Roman" w:cs="Arial"/>
                      <w:i/>
                      <w:iCs/>
                      <w:spacing w:val="16"/>
                    </w:rPr>
                    <w:t xml:space="preserve"> </w:t>
                  </w:r>
                  <w:r w:rsidRPr="00BB1109">
                    <w:rPr>
                      <w:rFonts w:eastAsia="Times New Roman" w:cs="Arial"/>
                      <w:i/>
                      <w:iCs/>
                    </w:rPr>
                    <w:t>pe</w:t>
                  </w:r>
                  <w:r w:rsidRPr="00BB1109">
                    <w:rPr>
                      <w:rFonts w:eastAsia="Times New Roman" w:cs="Arial"/>
                      <w:i/>
                      <w:iCs/>
                      <w:spacing w:val="1"/>
                    </w:rPr>
                    <w:t>rs</w:t>
                  </w:r>
                  <w:r w:rsidRPr="00BB1109">
                    <w:rPr>
                      <w:rFonts w:eastAsia="Times New Roman" w:cs="Arial"/>
                      <w:i/>
                      <w:iCs/>
                    </w:rPr>
                    <w:t>on</w:t>
                  </w:r>
                  <w:r w:rsidRPr="00BB1109">
                    <w:rPr>
                      <w:rFonts w:eastAsia="Times New Roman" w:cs="Arial"/>
                      <w:i/>
                      <w:iCs/>
                      <w:spacing w:val="2"/>
                    </w:rPr>
                    <w:t>n</w:t>
                  </w:r>
                  <w:r w:rsidRPr="00BB1109">
                    <w:rPr>
                      <w:rFonts w:eastAsia="Times New Roman" w:cs="Arial"/>
                      <w:i/>
                      <w:iCs/>
                    </w:rPr>
                    <w:t>e</w:t>
                  </w:r>
                  <w:r w:rsidRPr="00BB1109">
                    <w:rPr>
                      <w:rFonts w:eastAsia="Times New Roman" w:cs="Arial"/>
                      <w:i/>
                      <w:iCs/>
                      <w:spacing w:val="1"/>
                    </w:rPr>
                    <w:t>l</w:t>
                  </w:r>
                  <w:r w:rsidRPr="00BB1109">
                    <w:rPr>
                      <w:rFonts w:eastAsia="Times New Roman" w:cs="Arial"/>
                      <w:i/>
                      <w:iCs/>
                      <w:spacing w:val="-1"/>
                    </w:rPr>
                    <w:t>l</w:t>
                  </w:r>
                  <w:r w:rsidRPr="00BB1109">
                    <w:rPr>
                      <w:rFonts w:eastAsia="Times New Roman" w:cs="Arial"/>
                      <w:i/>
                      <w:iCs/>
                    </w:rPr>
                    <w:t>e</w:t>
                  </w:r>
                  <w:r w:rsidRPr="00BB1109">
                    <w:rPr>
                      <w:rFonts w:eastAsia="Times New Roman" w:cs="Arial"/>
                      <w:i/>
                      <w:iCs/>
                      <w:spacing w:val="2"/>
                    </w:rPr>
                    <w:t>m</w:t>
                  </w:r>
                  <w:r w:rsidRPr="00BB1109">
                    <w:rPr>
                      <w:rFonts w:eastAsia="Times New Roman" w:cs="Arial"/>
                      <w:i/>
                      <w:iCs/>
                    </w:rPr>
                    <w:t>ent</w:t>
                  </w:r>
                  <w:r w:rsidRPr="00BB1109">
                    <w:rPr>
                      <w:rFonts w:eastAsia="Times New Roman" w:cs="Arial"/>
                      <w:i/>
                      <w:iCs/>
                      <w:spacing w:val="4"/>
                    </w:rPr>
                    <w:t xml:space="preserve"> </w:t>
                  </w:r>
                  <w:r w:rsidRPr="00BB1109">
                    <w:rPr>
                      <w:rFonts w:eastAsia="Times New Roman" w:cs="Arial"/>
                      <w:i/>
                      <w:iCs/>
                    </w:rPr>
                    <w:t>p</w:t>
                  </w:r>
                  <w:r w:rsidRPr="00BB1109">
                    <w:rPr>
                      <w:rFonts w:eastAsia="Times New Roman" w:cs="Arial"/>
                      <w:i/>
                      <w:iCs/>
                      <w:spacing w:val="1"/>
                    </w:rPr>
                    <w:t>r</w:t>
                  </w:r>
                  <w:r w:rsidRPr="00BB1109">
                    <w:rPr>
                      <w:rFonts w:eastAsia="Times New Roman" w:cs="Arial"/>
                      <w:i/>
                      <w:iCs/>
                    </w:rPr>
                    <w:t>e</w:t>
                  </w:r>
                  <w:r w:rsidRPr="00BB1109">
                    <w:rPr>
                      <w:rFonts w:eastAsia="Times New Roman" w:cs="Arial"/>
                      <w:i/>
                      <w:iCs/>
                      <w:spacing w:val="1"/>
                    </w:rPr>
                    <w:t>scr</w:t>
                  </w:r>
                  <w:r w:rsidRPr="00BB1109">
                    <w:rPr>
                      <w:rFonts w:eastAsia="Times New Roman" w:cs="Arial"/>
                      <w:i/>
                      <w:iCs/>
                      <w:spacing w:val="-1"/>
                    </w:rPr>
                    <w:t>i</w:t>
                  </w:r>
                  <w:r w:rsidRPr="00BB1109">
                    <w:rPr>
                      <w:rFonts w:eastAsia="Times New Roman" w:cs="Arial"/>
                      <w:i/>
                      <w:iCs/>
                      <w:spacing w:val="2"/>
                    </w:rPr>
                    <w:t>t</w:t>
                  </w:r>
                  <w:r w:rsidRPr="00BB1109">
                    <w:rPr>
                      <w:rFonts w:eastAsia="Times New Roman" w:cs="Arial"/>
                      <w:i/>
                      <w:iCs/>
                    </w:rPr>
                    <w:t>.</w:t>
                  </w:r>
                  <w:r w:rsidRPr="00BB1109">
                    <w:rPr>
                      <w:rFonts w:eastAsia="Times New Roman" w:cs="Arial"/>
                      <w:i/>
                      <w:iCs/>
                      <w:spacing w:val="12"/>
                    </w:rPr>
                    <w:t xml:space="preserve"> </w:t>
                  </w:r>
                  <w:r w:rsidRPr="00BB1109">
                    <w:rPr>
                      <w:rFonts w:eastAsia="Times New Roman" w:cs="Arial"/>
                      <w:i/>
                      <w:iCs/>
                    </w:rPr>
                    <w:t>Ne</w:t>
                  </w:r>
                  <w:r w:rsidRPr="00BB1109">
                    <w:rPr>
                      <w:rFonts w:eastAsia="Times New Roman" w:cs="Arial"/>
                      <w:i/>
                      <w:iCs/>
                      <w:spacing w:val="16"/>
                    </w:rPr>
                    <w:t xml:space="preserve"> </w:t>
                  </w:r>
                  <w:r w:rsidRPr="00BB1109">
                    <w:rPr>
                      <w:rFonts w:eastAsia="Times New Roman" w:cs="Arial"/>
                      <w:i/>
                      <w:iCs/>
                      <w:spacing w:val="-1"/>
                    </w:rPr>
                    <w:t>l</w:t>
                  </w:r>
                  <w:r w:rsidRPr="00BB1109">
                    <w:rPr>
                      <w:rFonts w:eastAsia="Times New Roman" w:cs="Arial"/>
                      <w:i/>
                      <w:iCs/>
                    </w:rPr>
                    <w:t>e</w:t>
                  </w:r>
                  <w:r w:rsidRPr="00BB1109">
                    <w:rPr>
                      <w:rFonts w:eastAsia="Times New Roman" w:cs="Arial"/>
                      <w:i/>
                      <w:iCs/>
                      <w:spacing w:val="17"/>
                    </w:rPr>
                    <w:t xml:space="preserve"> </w:t>
                  </w:r>
                  <w:r w:rsidRPr="00BB1109">
                    <w:rPr>
                      <w:rFonts w:eastAsia="Times New Roman" w:cs="Arial"/>
                      <w:i/>
                      <w:iCs/>
                    </w:rPr>
                    <w:t>do</w:t>
                  </w:r>
                  <w:r w:rsidRPr="00BB1109">
                    <w:rPr>
                      <w:rFonts w:eastAsia="Times New Roman" w:cs="Arial"/>
                      <w:i/>
                      <w:iCs/>
                      <w:spacing w:val="2"/>
                    </w:rPr>
                    <w:t>n</w:t>
                  </w:r>
                  <w:r w:rsidRPr="00BB1109">
                    <w:rPr>
                      <w:rFonts w:eastAsia="Times New Roman" w:cs="Arial"/>
                      <w:i/>
                      <w:iCs/>
                    </w:rPr>
                    <w:t>n</w:t>
                  </w:r>
                  <w:r w:rsidRPr="00BB1109">
                    <w:rPr>
                      <w:rFonts w:eastAsia="Times New Roman" w:cs="Arial"/>
                      <w:i/>
                      <w:iCs/>
                      <w:spacing w:val="2"/>
                    </w:rPr>
                    <w:t>e</w:t>
                  </w:r>
                  <w:r w:rsidRPr="00BB1109">
                    <w:rPr>
                      <w:rFonts w:eastAsia="Times New Roman" w:cs="Arial"/>
                      <w:i/>
                      <w:iCs/>
                    </w:rPr>
                    <w:t>z</w:t>
                  </w:r>
                  <w:r w:rsidRPr="00BB1109">
                    <w:rPr>
                      <w:rFonts w:eastAsia="Times New Roman" w:cs="Arial"/>
                      <w:i/>
                      <w:iCs/>
                      <w:spacing w:val="11"/>
                    </w:rPr>
                    <w:t xml:space="preserve"> </w:t>
                  </w:r>
                  <w:r w:rsidRPr="00BB1109">
                    <w:rPr>
                      <w:rFonts w:eastAsia="Times New Roman" w:cs="Arial"/>
                      <w:i/>
                      <w:iCs/>
                      <w:spacing w:val="-1"/>
                    </w:rPr>
                    <w:t>j</w:t>
                  </w:r>
                  <w:r w:rsidRPr="00BB1109">
                    <w:rPr>
                      <w:rFonts w:eastAsia="Times New Roman" w:cs="Arial"/>
                      <w:i/>
                      <w:iCs/>
                      <w:spacing w:val="2"/>
                    </w:rPr>
                    <w:t>a</w:t>
                  </w:r>
                  <w:r w:rsidRPr="00BB1109">
                    <w:rPr>
                      <w:rFonts w:eastAsia="Times New Roman" w:cs="Arial"/>
                      <w:i/>
                      <w:iCs/>
                    </w:rPr>
                    <w:t>m</w:t>
                  </w:r>
                  <w:r w:rsidRPr="00BB1109">
                    <w:rPr>
                      <w:rFonts w:eastAsia="Times New Roman" w:cs="Arial"/>
                      <w:i/>
                      <w:iCs/>
                      <w:spacing w:val="2"/>
                    </w:rPr>
                    <w:t>a</w:t>
                  </w:r>
                  <w:r w:rsidRPr="00BB1109">
                    <w:rPr>
                      <w:rFonts w:eastAsia="Times New Roman" w:cs="Arial"/>
                      <w:i/>
                      <w:iCs/>
                      <w:spacing w:val="-1"/>
                    </w:rPr>
                    <w:t>i</w:t>
                  </w:r>
                  <w:r w:rsidRPr="00BB1109">
                    <w:rPr>
                      <w:rFonts w:eastAsia="Times New Roman" w:cs="Arial"/>
                      <w:i/>
                      <w:iCs/>
                    </w:rPr>
                    <w:t>s</w:t>
                  </w:r>
                  <w:r w:rsidRPr="00BB1109">
                    <w:rPr>
                      <w:rFonts w:eastAsia="Times New Roman" w:cs="Arial"/>
                      <w:i/>
                      <w:iCs/>
                      <w:spacing w:val="14"/>
                    </w:rPr>
                    <w:t xml:space="preserve"> </w:t>
                  </w:r>
                  <w:r w:rsidRPr="00BB1109">
                    <w:rPr>
                      <w:rFonts w:eastAsia="Times New Roman" w:cs="Arial"/>
                      <w:i/>
                      <w:iCs/>
                    </w:rPr>
                    <w:t>à</w:t>
                  </w:r>
                  <w:r w:rsidRPr="00BB1109">
                    <w:rPr>
                      <w:rFonts w:eastAsia="Times New Roman" w:cs="Arial"/>
                      <w:i/>
                      <w:iCs/>
                      <w:spacing w:val="18"/>
                    </w:rPr>
                    <w:t xml:space="preserve"> </w:t>
                  </w:r>
                  <w:r w:rsidRPr="00BB1109">
                    <w:rPr>
                      <w:rFonts w:eastAsia="Times New Roman" w:cs="Arial"/>
                      <w:i/>
                      <w:iCs/>
                    </w:rPr>
                    <w:t>que</w:t>
                  </w:r>
                  <w:r w:rsidRPr="00BB1109">
                    <w:rPr>
                      <w:rFonts w:eastAsia="Times New Roman" w:cs="Arial"/>
                      <w:i/>
                      <w:iCs/>
                      <w:spacing w:val="1"/>
                    </w:rPr>
                    <w:t>l</w:t>
                  </w:r>
                  <w:r w:rsidRPr="00BB1109">
                    <w:rPr>
                      <w:rFonts w:eastAsia="Times New Roman" w:cs="Arial"/>
                      <w:i/>
                      <w:iCs/>
                    </w:rPr>
                    <w:t>q</w:t>
                  </w:r>
                  <w:r w:rsidRPr="00BB1109">
                    <w:rPr>
                      <w:rFonts w:eastAsia="Times New Roman" w:cs="Arial"/>
                      <w:i/>
                      <w:iCs/>
                      <w:spacing w:val="2"/>
                    </w:rPr>
                    <w:t>u</w:t>
                  </w:r>
                  <w:r w:rsidRPr="00BB1109">
                    <w:rPr>
                      <w:rFonts w:eastAsia="Times New Roman" w:cs="Arial"/>
                      <w:i/>
                      <w:iCs/>
                      <w:spacing w:val="-3"/>
                    </w:rPr>
                    <w:t>’</w:t>
                  </w:r>
                  <w:r w:rsidRPr="00BB1109">
                    <w:rPr>
                      <w:rFonts w:eastAsia="Times New Roman" w:cs="Arial"/>
                      <w:i/>
                      <w:iCs/>
                      <w:spacing w:val="2"/>
                    </w:rPr>
                    <w:t>u</w:t>
                  </w:r>
                  <w:r w:rsidRPr="00BB1109">
                    <w:rPr>
                      <w:rFonts w:eastAsia="Times New Roman" w:cs="Arial"/>
                      <w:i/>
                      <w:iCs/>
                    </w:rPr>
                    <w:t>n</w:t>
                  </w:r>
                  <w:r w:rsidRPr="00BB1109">
                    <w:rPr>
                      <w:rFonts w:eastAsia="Times New Roman" w:cs="Arial"/>
                      <w:i/>
                      <w:iCs/>
                      <w:spacing w:val="10"/>
                    </w:rPr>
                    <w:t xml:space="preserve"> </w:t>
                  </w:r>
                  <w:r w:rsidRPr="00BB1109">
                    <w:rPr>
                      <w:rFonts w:eastAsia="Times New Roman" w:cs="Arial"/>
                      <w:i/>
                      <w:iCs/>
                      <w:spacing w:val="5"/>
                    </w:rPr>
                    <w:t>d</w:t>
                  </w:r>
                  <w:r w:rsidRPr="00BB1109">
                    <w:rPr>
                      <w:rFonts w:eastAsia="Times New Roman" w:cs="Arial"/>
                      <w:i/>
                      <w:iCs/>
                      <w:spacing w:val="-3"/>
                    </w:rPr>
                    <w:t>’</w:t>
                  </w:r>
                  <w:r w:rsidRPr="00BB1109">
                    <w:rPr>
                      <w:rFonts w:eastAsia="Times New Roman" w:cs="Arial"/>
                      <w:i/>
                      <w:iCs/>
                    </w:rPr>
                    <w:t>aut</w:t>
                  </w:r>
                  <w:r w:rsidRPr="00BB1109">
                    <w:rPr>
                      <w:rFonts w:eastAsia="Times New Roman" w:cs="Arial"/>
                      <w:i/>
                      <w:iCs/>
                      <w:spacing w:val="3"/>
                    </w:rPr>
                    <w:t>r</w:t>
                  </w:r>
                  <w:r w:rsidRPr="00BB1109">
                    <w:rPr>
                      <w:rFonts w:eastAsia="Times New Roman" w:cs="Arial"/>
                      <w:i/>
                      <w:iCs/>
                    </w:rPr>
                    <w:t>e,</w:t>
                  </w:r>
                  <w:r w:rsidRPr="00BB1109">
                    <w:rPr>
                      <w:rFonts w:eastAsia="Times New Roman" w:cs="Arial"/>
                      <w:i/>
                      <w:iCs/>
                      <w:spacing w:val="12"/>
                    </w:rPr>
                    <w:t xml:space="preserve"> </w:t>
                  </w:r>
                  <w:r w:rsidRPr="00BB1109">
                    <w:rPr>
                      <w:rFonts w:eastAsia="Times New Roman" w:cs="Arial"/>
                      <w:i/>
                      <w:iCs/>
                    </w:rPr>
                    <w:t>m</w:t>
                  </w:r>
                  <w:r w:rsidRPr="00BB1109">
                    <w:rPr>
                      <w:rFonts w:eastAsia="Times New Roman" w:cs="Arial"/>
                      <w:i/>
                      <w:iCs/>
                      <w:spacing w:val="2"/>
                    </w:rPr>
                    <w:t>ê</w:t>
                  </w:r>
                  <w:r w:rsidRPr="00BB1109">
                    <w:rPr>
                      <w:rFonts w:eastAsia="Times New Roman" w:cs="Arial"/>
                      <w:i/>
                      <w:iCs/>
                    </w:rPr>
                    <w:t>me</w:t>
                  </w:r>
                  <w:r w:rsidRPr="00BB1109">
                    <w:rPr>
                      <w:rFonts w:eastAsia="Times New Roman" w:cs="Arial"/>
                      <w:i/>
                      <w:iCs/>
                      <w:spacing w:val="13"/>
                    </w:rPr>
                    <w:t xml:space="preserve"> </w:t>
                  </w:r>
                  <w:r w:rsidRPr="00BB1109">
                    <w:rPr>
                      <w:rFonts w:eastAsia="Times New Roman" w:cs="Arial"/>
                      <w:i/>
                      <w:iCs/>
                    </w:rPr>
                    <w:t xml:space="preserve">en </w:t>
                  </w:r>
                  <w:r w:rsidRPr="00BB1109">
                    <w:rPr>
                      <w:rFonts w:eastAsia="Times New Roman" w:cs="Arial"/>
                      <w:i/>
                      <w:iCs/>
                      <w:spacing w:val="1"/>
                    </w:rPr>
                    <w:t>c</w:t>
                  </w:r>
                  <w:r w:rsidRPr="00BB1109">
                    <w:rPr>
                      <w:rFonts w:eastAsia="Times New Roman" w:cs="Arial"/>
                      <w:i/>
                      <w:iCs/>
                    </w:rPr>
                    <w:t>as</w:t>
                  </w:r>
                  <w:r w:rsidRPr="00BB1109">
                    <w:rPr>
                      <w:rFonts w:eastAsia="Times New Roman" w:cs="Arial"/>
                      <w:i/>
                      <w:iCs/>
                      <w:spacing w:val="-2"/>
                    </w:rPr>
                    <w:t xml:space="preserve"> </w:t>
                  </w:r>
                  <w:r w:rsidRPr="00BB1109">
                    <w:rPr>
                      <w:rFonts w:eastAsia="Times New Roman" w:cs="Arial"/>
                      <w:i/>
                      <w:iCs/>
                    </w:rPr>
                    <w:t>de</w:t>
                  </w:r>
                  <w:r w:rsidRPr="00BB1109">
                    <w:rPr>
                      <w:rFonts w:eastAsia="Times New Roman" w:cs="Arial"/>
                      <w:i/>
                      <w:iCs/>
                      <w:spacing w:val="-3"/>
                    </w:rPr>
                    <w:t xml:space="preserve"> </w:t>
                  </w:r>
                  <w:r w:rsidRPr="00BB1109">
                    <w:rPr>
                      <w:rFonts w:eastAsia="Times New Roman" w:cs="Arial"/>
                      <w:i/>
                      <w:iCs/>
                      <w:spacing w:val="1"/>
                    </w:rPr>
                    <w:t>sy</w:t>
                  </w:r>
                  <w:r w:rsidRPr="00BB1109">
                    <w:rPr>
                      <w:rFonts w:eastAsia="Times New Roman" w:cs="Arial"/>
                      <w:i/>
                      <w:iCs/>
                    </w:rPr>
                    <w:t>mpt</w:t>
                  </w:r>
                  <w:r w:rsidRPr="00BB1109">
                    <w:rPr>
                      <w:rFonts w:eastAsia="Times New Roman" w:cs="Arial"/>
                      <w:i/>
                      <w:iCs/>
                      <w:spacing w:val="2"/>
                    </w:rPr>
                    <w:t>ô</w:t>
                  </w:r>
                  <w:r w:rsidRPr="00BB1109">
                    <w:rPr>
                      <w:rFonts w:eastAsia="Times New Roman" w:cs="Arial"/>
                      <w:i/>
                      <w:iCs/>
                    </w:rPr>
                    <w:t>mes</w:t>
                  </w:r>
                  <w:r w:rsidRPr="00BB1109">
                    <w:rPr>
                      <w:rFonts w:eastAsia="Times New Roman" w:cs="Arial"/>
                      <w:i/>
                      <w:iCs/>
                      <w:spacing w:val="-9"/>
                    </w:rPr>
                    <w:t xml:space="preserve"> </w:t>
                  </w:r>
                  <w:r w:rsidRPr="00BB1109">
                    <w:rPr>
                      <w:rFonts w:eastAsia="Times New Roman" w:cs="Arial"/>
                      <w:i/>
                      <w:iCs/>
                      <w:spacing w:val="1"/>
                    </w:rPr>
                    <w:t>i</w:t>
                  </w:r>
                  <w:r w:rsidRPr="00BB1109">
                    <w:rPr>
                      <w:rFonts w:eastAsia="Times New Roman" w:cs="Arial"/>
                      <w:i/>
                      <w:iCs/>
                    </w:rPr>
                    <w:t>de</w:t>
                  </w:r>
                  <w:r w:rsidRPr="00BB1109">
                    <w:rPr>
                      <w:rFonts w:eastAsia="Times New Roman" w:cs="Arial"/>
                      <w:i/>
                      <w:iCs/>
                      <w:spacing w:val="2"/>
                    </w:rPr>
                    <w:t>n</w:t>
                  </w:r>
                  <w:r w:rsidRPr="00BB1109">
                    <w:rPr>
                      <w:rFonts w:eastAsia="Times New Roman" w:cs="Arial"/>
                      <w:i/>
                      <w:iCs/>
                    </w:rPr>
                    <w:t>t</w:t>
                  </w:r>
                  <w:r w:rsidRPr="00BB1109">
                    <w:rPr>
                      <w:rFonts w:eastAsia="Times New Roman" w:cs="Arial"/>
                      <w:i/>
                      <w:iCs/>
                      <w:spacing w:val="-1"/>
                    </w:rPr>
                    <w:t>i</w:t>
                  </w:r>
                  <w:r w:rsidRPr="00BB1109">
                    <w:rPr>
                      <w:rFonts w:eastAsia="Times New Roman" w:cs="Arial"/>
                      <w:i/>
                      <w:iCs/>
                      <w:spacing w:val="2"/>
                    </w:rPr>
                    <w:t>qu</w:t>
                  </w:r>
                  <w:r w:rsidRPr="00BB1109">
                    <w:rPr>
                      <w:rFonts w:eastAsia="Times New Roman" w:cs="Arial"/>
                      <w:i/>
                      <w:iCs/>
                    </w:rPr>
                    <w:t>e</w:t>
                  </w:r>
                  <w:r w:rsidRPr="00BB1109">
                    <w:rPr>
                      <w:rFonts w:eastAsia="Times New Roman" w:cs="Arial"/>
                      <w:i/>
                      <w:iCs/>
                      <w:spacing w:val="1"/>
                    </w:rPr>
                    <w:t>s</w:t>
                  </w:r>
                  <w:r w:rsidRPr="00BB1109">
                    <w:rPr>
                      <w:rFonts w:eastAsia="Times New Roman" w:cs="Arial"/>
                      <w:i/>
                      <w:iCs/>
                    </w:rPr>
                    <w:t>.</w:t>
                  </w:r>
                </w:p>
                <w:p w14:paraId="78D4EDFC" w14:textId="77777777" w:rsidR="00290547" w:rsidRPr="00BB1109" w:rsidRDefault="00290547" w:rsidP="0017390D">
                  <w:pPr>
                    <w:pBdr>
                      <w:top w:val="single" w:sz="4" w:space="1" w:color="auto"/>
                      <w:left w:val="single" w:sz="4" w:space="4" w:color="auto"/>
                      <w:bottom w:val="single" w:sz="4" w:space="0" w:color="auto"/>
                      <w:right w:val="single" w:sz="4" w:space="4" w:color="auto"/>
                    </w:pBdr>
                    <w:rPr>
                      <w:rFonts w:eastAsia="Times New Roman" w:cs="Arial"/>
                    </w:rPr>
                  </w:pPr>
                  <w:r w:rsidRPr="00BB1109">
                    <w:rPr>
                      <w:rFonts w:eastAsia="Times New Roman" w:cs="Arial"/>
                      <w:i/>
                      <w:iCs/>
                      <w:position w:val="-1"/>
                    </w:rPr>
                    <w:t>-</w:t>
                  </w:r>
                  <w:r w:rsidRPr="00BB1109">
                    <w:rPr>
                      <w:rFonts w:eastAsia="Times New Roman" w:cs="Arial"/>
                      <w:i/>
                      <w:iCs/>
                      <w:spacing w:val="-1"/>
                      <w:position w:val="-1"/>
                    </w:rPr>
                    <w:t xml:space="preserve"> </w:t>
                  </w:r>
                  <w:r w:rsidRPr="00BB1109">
                    <w:rPr>
                      <w:rFonts w:eastAsia="Times New Roman" w:cs="Arial"/>
                      <w:i/>
                      <w:iCs/>
                      <w:spacing w:val="1"/>
                      <w:position w:val="-1"/>
                    </w:rPr>
                    <w:t>G</w:t>
                  </w:r>
                  <w:r w:rsidRPr="00BB1109">
                    <w:rPr>
                      <w:rFonts w:eastAsia="Times New Roman" w:cs="Arial"/>
                      <w:i/>
                      <w:iCs/>
                      <w:position w:val="-1"/>
                    </w:rPr>
                    <w:t>a</w:t>
                  </w:r>
                  <w:r w:rsidRPr="00BB1109">
                    <w:rPr>
                      <w:rFonts w:eastAsia="Times New Roman" w:cs="Arial"/>
                      <w:i/>
                      <w:iCs/>
                      <w:spacing w:val="-1"/>
                      <w:position w:val="-1"/>
                    </w:rPr>
                    <w:t>r</w:t>
                  </w:r>
                  <w:r w:rsidRPr="00BB1109">
                    <w:rPr>
                      <w:rFonts w:eastAsia="Times New Roman" w:cs="Arial"/>
                      <w:i/>
                      <w:iCs/>
                      <w:spacing w:val="1"/>
                      <w:position w:val="-1"/>
                    </w:rPr>
                    <w:t>d</w:t>
                  </w:r>
                  <w:r w:rsidRPr="00BB1109">
                    <w:rPr>
                      <w:rFonts w:eastAsia="Times New Roman" w:cs="Arial"/>
                      <w:i/>
                      <w:iCs/>
                      <w:position w:val="-1"/>
                    </w:rPr>
                    <w:t>ez</w:t>
                  </w:r>
                  <w:r w:rsidRPr="00BB1109">
                    <w:rPr>
                      <w:rFonts w:eastAsia="Times New Roman" w:cs="Arial"/>
                      <w:i/>
                      <w:iCs/>
                      <w:spacing w:val="-6"/>
                      <w:position w:val="-1"/>
                    </w:rPr>
                    <w:t xml:space="preserve"> </w:t>
                  </w:r>
                  <w:r w:rsidRPr="00BB1109">
                    <w:rPr>
                      <w:rFonts w:eastAsia="Times New Roman" w:cs="Arial"/>
                      <w:i/>
                      <w:iCs/>
                      <w:position w:val="-1"/>
                    </w:rPr>
                    <w:t>ce</w:t>
                  </w:r>
                  <w:r w:rsidRPr="00BB1109">
                    <w:rPr>
                      <w:rFonts w:eastAsia="Times New Roman" w:cs="Arial"/>
                      <w:i/>
                      <w:iCs/>
                      <w:spacing w:val="1"/>
                      <w:position w:val="-1"/>
                    </w:rPr>
                    <w:t>tt</w:t>
                  </w:r>
                  <w:r w:rsidRPr="00BB1109">
                    <w:rPr>
                      <w:rFonts w:eastAsia="Times New Roman" w:cs="Arial"/>
                      <w:i/>
                      <w:iCs/>
                      <w:position w:val="-1"/>
                    </w:rPr>
                    <w:t>e</w:t>
                  </w:r>
                  <w:r w:rsidRPr="00BB1109">
                    <w:rPr>
                      <w:rFonts w:eastAsia="Times New Roman" w:cs="Arial"/>
                      <w:i/>
                      <w:iCs/>
                      <w:spacing w:val="-6"/>
                      <w:position w:val="-1"/>
                    </w:rPr>
                    <w:t xml:space="preserve"> </w:t>
                  </w:r>
                  <w:r w:rsidRPr="00BB1109">
                    <w:rPr>
                      <w:rFonts w:eastAsia="Times New Roman" w:cs="Arial"/>
                      <w:i/>
                      <w:iCs/>
                      <w:spacing w:val="1"/>
                      <w:position w:val="-1"/>
                    </w:rPr>
                    <w:t>not</w:t>
                  </w:r>
                  <w:r w:rsidRPr="00BB1109">
                    <w:rPr>
                      <w:rFonts w:eastAsia="Times New Roman" w:cs="Arial"/>
                      <w:i/>
                      <w:iCs/>
                      <w:position w:val="-1"/>
                    </w:rPr>
                    <w:t>i</w:t>
                  </w:r>
                  <w:r w:rsidRPr="00BB1109">
                    <w:rPr>
                      <w:rFonts w:eastAsia="Times New Roman" w:cs="Arial"/>
                      <w:i/>
                      <w:iCs/>
                      <w:spacing w:val="2"/>
                      <w:position w:val="-1"/>
                    </w:rPr>
                    <w:t>c</w:t>
                  </w:r>
                  <w:r w:rsidRPr="00BB1109">
                    <w:rPr>
                      <w:rFonts w:eastAsia="Times New Roman" w:cs="Arial"/>
                      <w:i/>
                      <w:iCs/>
                      <w:position w:val="-1"/>
                    </w:rPr>
                    <w:t>e,</w:t>
                  </w:r>
                  <w:r w:rsidRPr="00BB1109">
                    <w:rPr>
                      <w:rFonts w:eastAsia="Times New Roman" w:cs="Arial"/>
                      <w:i/>
                      <w:iCs/>
                      <w:spacing w:val="-6"/>
                      <w:position w:val="-1"/>
                    </w:rPr>
                    <w:t xml:space="preserve"> </w:t>
                  </w:r>
                  <w:r w:rsidRPr="00BB1109">
                    <w:rPr>
                      <w:rFonts w:eastAsia="Times New Roman" w:cs="Arial"/>
                      <w:i/>
                      <w:iCs/>
                      <w:position w:val="-1"/>
                    </w:rPr>
                    <w:t>v</w:t>
                  </w:r>
                  <w:r w:rsidRPr="00BB1109">
                    <w:rPr>
                      <w:rFonts w:eastAsia="Times New Roman" w:cs="Arial"/>
                      <w:i/>
                      <w:iCs/>
                      <w:spacing w:val="1"/>
                      <w:position w:val="-1"/>
                    </w:rPr>
                    <w:t>o</w:t>
                  </w:r>
                  <w:r w:rsidRPr="00BB1109">
                    <w:rPr>
                      <w:rFonts w:eastAsia="Times New Roman" w:cs="Arial"/>
                      <w:i/>
                      <w:iCs/>
                      <w:spacing w:val="3"/>
                      <w:position w:val="-1"/>
                    </w:rPr>
                    <w:t>u</w:t>
                  </w:r>
                  <w:r w:rsidRPr="00BB1109">
                    <w:rPr>
                      <w:rFonts w:eastAsia="Times New Roman" w:cs="Arial"/>
                      <w:i/>
                      <w:iCs/>
                      <w:position w:val="-1"/>
                    </w:rPr>
                    <w:t>s</w:t>
                  </w:r>
                  <w:r w:rsidRPr="00BB1109">
                    <w:rPr>
                      <w:rFonts w:eastAsia="Times New Roman" w:cs="Arial"/>
                      <w:i/>
                      <w:iCs/>
                      <w:spacing w:val="-6"/>
                      <w:position w:val="-1"/>
                    </w:rPr>
                    <w:t xml:space="preserve"> </w:t>
                  </w:r>
                  <w:r w:rsidRPr="00BB1109">
                    <w:rPr>
                      <w:rFonts w:eastAsia="Times New Roman" w:cs="Arial"/>
                      <w:i/>
                      <w:iCs/>
                      <w:spacing w:val="1"/>
                      <w:position w:val="-1"/>
                    </w:rPr>
                    <w:t>pou</w:t>
                  </w:r>
                  <w:r w:rsidRPr="00BB1109">
                    <w:rPr>
                      <w:rFonts w:eastAsia="Times New Roman" w:cs="Arial"/>
                      <w:i/>
                      <w:iCs/>
                      <w:spacing w:val="-1"/>
                      <w:position w:val="-1"/>
                    </w:rPr>
                    <w:t>rr</w:t>
                  </w:r>
                  <w:r w:rsidRPr="00BB1109">
                    <w:rPr>
                      <w:rFonts w:eastAsia="Times New Roman" w:cs="Arial"/>
                      <w:i/>
                      <w:iCs/>
                      <w:spacing w:val="2"/>
                      <w:position w:val="-1"/>
                    </w:rPr>
                    <w:t>i</w:t>
                  </w:r>
                  <w:r w:rsidRPr="00BB1109">
                    <w:rPr>
                      <w:rFonts w:eastAsia="Times New Roman" w:cs="Arial"/>
                      <w:i/>
                      <w:iCs/>
                      <w:position w:val="-1"/>
                    </w:rPr>
                    <w:t>ez</w:t>
                  </w:r>
                  <w:r w:rsidRPr="00BB1109">
                    <w:rPr>
                      <w:rFonts w:eastAsia="Times New Roman" w:cs="Arial"/>
                      <w:i/>
                      <w:iCs/>
                      <w:spacing w:val="-7"/>
                      <w:position w:val="-1"/>
                    </w:rPr>
                    <w:t xml:space="preserve"> </w:t>
                  </w:r>
                  <w:r w:rsidRPr="00BB1109">
                    <w:rPr>
                      <w:rFonts w:eastAsia="Times New Roman" w:cs="Arial"/>
                      <w:i/>
                      <w:iCs/>
                      <w:position w:val="-1"/>
                    </w:rPr>
                    <w:t>av</w:t>
                  </w:r>
                  <w:r w:rsidRPr="00BB1109">
                    <w:rPr>
                      <w:rFonts w:eastAsia="Times New Roman" w:cs="Arial"/>
                      <w:i/>
                      <w:iCs/>
                      <w:spacing w:val="1"/>
                      <w:position w:val="-1"/>
                    </w:rPr>
                    <w:t>o</w:t>
                  </w:r>
                  <w:r w:rsidRPr="00BB1109">
                    <w:rPr>
                      <w:rFonts w:eastAsia="Times New Roman" w:cs="Arial"/>
                      <w:i/>
                      <w:iCs/>
                      <w:spacing w:val="2"/>
                      <w:position w:val="-1"/>
                    </w:rPr>
                    <w:t>i</w:t>
                  </w:r>
                  <w:r w:rsidRPr="00BB1109">
                    <w:rPr>
                      <w:rFonts w:eastAsia="Times New Roman" w:cs="Arial"/>
                      <w:i/>
                      <w:iCs/>
                      <w:position w:val="-1"/>
                    </w:rPr>
                    <w:t>r</w:t>
                  </w:r>
                  <w:r w:rsidRPr="00BB1109">
                    <w:rPr>
                      <w:rFonts w:eastAsia="Times New Roman" w:cs="Arial"/>
                      <w:i/>
                      <w:iCs/>
                      <w:spacing w:val="-6"/>
                      <w:position w:val="-1"/>
                    </w:rPr>
                    <w:t xml:space="preserve"> </w:t>
                  </w:r>
                  <w:r w:rsidRPr="00BB1109">
                    <w:rPr>
                      <w:rFonts w:eastAsia="Times New Roman" w:cs="Arial"/>
                      <w:i/>
                      <w:iCs/>
                      <w:spacing w:val="1"/>
                      <w:position w:val="-1"/>
                    </w:rPr>
                    <w:t>b</w:t>
                  </w:r>
                  <w:r w:rsidRPr="00BB1109">
                    <w:rPr>
                      <w:rFonts w:eastAsia="Times New Roman" w:cs="Arial"/>
                      <w:i/>
                      <w:iCs/>
                      <w:position w:val="-1"/>
                    </w:rPr>
                    <w:t>es</w:t>
                  </w:r>
                  <w:r w:rsidRPr="00BB1109">
                    <w:rPr>
                      <w:rFonts w:eastAsia="Times New Roman" w:cs="Arial"/>
                      <w:i/>
                      <w:iCs/>
                      <w:spacing w:val="1"/>
                      <w:position w:val="-1"/>
                    </w:rPr>
                    <w:t>o</w:t>
                  </w:r>
                  <w:r w:rsidRPr="00BB1109">
                    <w:rPr>
                      <w:rFonts w:eastAsia="Times New Roman" w:cs="Arial"/>
                      <w:i/>
                      <w:iCs/>
                      <w:position w:val="-1"/>
                    </w:rPr>
                    <w:t>in</w:t>
                  </w:r>
                  <w:r w:rsidRPr="00BB1109">
                    <w:rPr>
                      <w:rFonts w:eastAsia="Times New Roman" w:cs="Arial"/>
                      <w:i/>
                      <w:iCs/>
                      <w:spacing w:val="-6"/>
                      <w:position w:val="-1"/>
                    </w:rPr>
                    <w:t xml:space="preserve"> </w:t>
                  </w:r>
                  <w:r w:rsidRPr="00BB1109">
                    <w:rPr>
                      <w:rFonts w:eastAsia="Times New Roman" w:cs="Arial"/>
                      <w:i/>
                      <w:iCs/>
                      <w:spacing w:val="3"/>
                      <w:position w:val="-1"/>
                    </w:rPr>
                    <w:t>d</w:t>
                  </w:r>
                  <w:r w:rsidRPr="00BB1109">
                    <w:rPr>
                      <w:rFonts w:eastAsia="Times New Roman" w:cs="Arial"/>
                      <w:i/>
                      <w:iCs/>
                      <w:position w:val="-1"/>
                    </w:rPr>
                    <w:t>e</w:t>
                  </w:r>
                  <w:r w:rsidRPr="00BB1109">
                    <w:rPr>
                      <w:rFonts w:eastAsia="Times New Roman" w:cs="Arial"/>
                      <w:i/>
                      <w:iCs/>
                      <w:spacing w:val="-3"/>
                      <w:position w:val="-1"/>
                    </w:rPr>
                    <w:t xml:space="preserve"> </w:t>
                  </w:r>
                  <w:r w:rsidRPr="00BB1109">
                    <w:rPr>
                      <w:rFonts w:eastAsia="Times New Roman" w:cs="Arial"/>
                      <w:i/>
                      <w:iCs/>
                      <w:position w:val="-1"/>
                    </w:rPr>
                    <w:t xml:space="preserve">la </w:t>
                  </w:r>
                  <w:r w:rsidRPr="00BB1109">
                    <w:rPr>
                      <w:rFonts w:eastAsia="Times New Roman" w:cs="Arial"/>
                      <w:i/>
                      <w:iCs/>
                      <w:spacing w:val="-1"/>
                      <w:position w:val="-1"/>
                    </w:rPr>
                    <w:t>r</w:t>
                  </w:r>
                  <w:r w:rsidRPr="00BB1109">
                    <w:rPr>
                      <w:rFonts w:eastAsia="Times New Roman" w:cs="Arial"/>
                      <w:i/>
                      <w:iCs/>
                      <w:position w:val="-1"/>
                    </w:rPr>
                    <w:t>el</w:t>
                  </w:r>
                  <w:r w:rsidRPr="00BB1109">
                    <w:rPr>
                      <w:rFonts w:eastAsia="Times New Roman" w:cs="Arial"/>
                      <w:i/>
                      <w:iCs/>
                      <w:spacing w:val="2"/>
                      <w:position w:val="-1"/>
                    </w:rPr>
                    <w:t>i</w:t>
                  </w:r>
                  <w:r w:rsidRPr="00BB1109">
                    <w:rPr>
                      <w:rFonts w:eastAsia="Times New Roman" w:cs="Arial"/>
                      <w:i/>
                      <w:iCs/>
                      <w:spacing w:val="-1"/>
                      <w:position w:val="-1"/>
                    </w:rPr>
                    <w:t>r</w:t>
                  </w:r>
                  <w:r w:rsidRPr="00BB1109">
                    <w:rPr>
                      <w:rFonts w:eastAsia="Times New Roman" w:cs="Arial"/>
                      <w:i/>
                      <w:iCs/>
                      <w:position w:val="-1"/>
                    </w:rPr>
                    <w:t>e.</w:t>
                  </w:r>
                </w:p>
                <w:p w14:paraId="1BBACDD7" w14:textId="77777777" w:rsidR="00290547" w:rsidRPr="00BB1109" w:rsidRDefault="00290547" w:rsidP="001739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90547" w:rsidRPr="00BB1109" w14:paraId="450721DD" w14:textId="77777777" w:rsidTr="0017390D">
                    <w:trPr>
                      <w:trHeight w:val="710"/>
                    </w:trPr>
                    <w:tc>
                      <w:tcPr>
                        <w:tcW w:w="5000" w:type="pct"/>
                      </w:tcPr>
                      <w:p w14:paraId="0E1CDCFE" w14:textId="77777777" w:rsidR="00290547" w:rsidRPr="00BB1109" w:rsidRDefault="00290547" w:rsidP="0017390D">
                        <w:pPr>
                          <w:jc w:val="center"/>
                          <w:rPr>
                            <w:rFonts w:eastAsia="Times New Roman" w:cs="Arial"/>
                            <w:b/>
                          </w:rPr>
                        </w:pPr>
                        <w:r w:rsidRPr="00BB1109">
                          <w:rPr>
                            <w:rFonts w:eastAsia="Times New Roman" w:cs="Arial"/>
                            <w:b/>
                          </w:rPr>
                          <w:t>NOTICE</w:t>
                        </w:r>
                      </w:p>
                      <w:p w14:paraId="0456B9DE" w14:textId="77777777" w:rsidR="00290547" w:rsidRPr="00BB1109" w:rsidRDefault="00290547" w:rsidP="0017390D">
                        <w:pPr>
                          <w:jc w:val="center"/>
                          <w:rPr>
                            <w:rFonts w:eastAsia="Times New Roman" w:cs="Arial"/>
                          </w:rPr>
                        </w:pPr>
                        <w:r w:rsidRPr="00BB1109">
                          <w:rPr>
                            <w:rFonts w:eastAsia="Times New Roman" w:cs="Arial"/>
                          </w:rPr>
                          <w:t>IDHIFA® comprimés</w:t>
                        </w:r>
                        <w:r w:rsidRPr="00BB1109" w:rsidDel="00732739">
                          <w:rPr>
                            <w:rFonts w:eastAsia="Times New Roman" w:cs="Arial"/>
                          </w:rPr>
                          <w:t xml:space="preserve"> </w:t>
                        </w:r>
                        <w:r w:rsidRPr="00BB1109">
                          <w:rPr>
                            <w:rFonts w:eastAsia="Times New Roman" w:cs="Arial"/>
                          </w:rPr>
                          <w:t>pelliculés</w:t>
                        </w:r>
                      </w:p>
                      <w:p w14:paraId="0E2538F7" w14:textId="4476C086" w:rsidR="00290547" w:rsidRPr="00BB1109" w:rsidRDefault="00290547" w:rsidP="0017390D">
                        <w:pPr>
                          <w:jc w:val="center"/>
                          <w:rPr>
                            <w:rFonts w:eastAsia="Times New Roman" w:cs="Arial"/>
                          </w:rPr>
                        </w:pPr>
                        <w:r w:rsidRPr="00BB1109">
                          <w:rPr>
                            <w:rFonts w:eastAsia="Times New Roman" w:cs="Arial"/>
                          </w:rPr>
                          <w:t>(</w:t>
                        </w:r>
                        <w:proofErr w:type="spellStart"/>
                        <w:proofErr w:type="gramStart"/>
                        <w:r w:rsidRPr="00BB1109">
                          <w:rPr>
                            <w:rFonts w:eastAsia="Times New Roman" w:cs="Arial"/>
                          </w:rPr>
                          <w:t>énasid</w:t>
                        </w:r>
                        <w:r w:rsidR="006A307B" w:rsidRPr="00BB1109">
                          <w:rPr>
                            <w:rFonts w:eastAsia="Times New Roman" w:cs="Arial"/>
                          </w:rPr>
                          <w:t>é</w:t>
                        </w:r>
                        <w:r w:rsidRPr="00BB1109">
                          <w:rPr>
                            <w:rFonts w:eastAsia="Times New Roman" w:cs="Arial"/>
                          </w:rPr>
                          <w:t>nib</w:t>
                        </w:r>
                        <w:proofErr w:type="spellEnd"/>
                        <w:proofErr w:type="gramEnd"/>
                        <w:r w:rsidRPr="00BB1109">
                          <w:rPr>
                            <w:rFonts w:eastAsia="Times New Roman" w:cs="Arial"/>
                          </w:rPr>
                          <w:t xml:space="preserve">) </w:t>
                        </w:r>
                      </w:p>
                    </w:tc>
                  </w:tr>
                  <w:tr w:rsidR="00290547" w:rsidRPr="00BB1109" w14:paraId="3F56DC18" w14:textId="77777777" w:rsidTr="0017390D">
                    <w:trPr>
                      <w:trHeight w:val="1529"/>
                    </w:trPr>
                    <w:tc>
                      <w:tcPr>
                        <w:tcW w:w="5000" w:type="pct"/>
                      </w:tcPr>
                      <w:p w14:paraId="3DAAF5B9" w14:textId="36BBF5CB" w:rsidR="00290547" w:rsidRPr="00BB1109" w:rsidRDefault="00290547" w:rsidP="0017390D">
                        <w:pPr>
                          <w:rPr>
                            <w:rFonts w:eastAsia="Times New Roman" w:cs="Arial"/>
                            <w:b/>
                          </w:rPr>
                        </w:pPr>
                        <w:r w:rsidRPr="00BB1109">
                          <w:rPr>
                            <w:rFonts w:eastAsia="Times New Roman" w:cs="Arial"/>
                            <w:b/>
                          </w:rPr>
                          <w:t>Quelles sont les informations les plus importantes que je devrais connaître sur IDHIFA</w:t>
                        </w:r>
                        <w:r w:rsidR="00757032" w:rsidRPr="00BB1109">
                          <w:rPr>
                            <w:rFonts w:eastAsia="Times New Roman" w:cs="Calibri"/>
                            <w:b/>
                            <w:bCs/>
                            <w:vertAlign w:val="superscript"/>
                          </w:rPr>
                          <w:t>®</w:t>
                        </w:r>
                        <w:r w:rsidRPr="00BB1109">
                          <w:rPr>
                            <w:rFonts w:eastAsia="Times New Roman" w:cs="Arial"/>
                            <w:b/>
                          </w:rPr>
                          <w:t xml:space="preserve"> ?</w:t>
                        </w:r>
                      </w:p>
                      <w:p w14:paraId="62A19D43" w14:textId="20502AEF" w:rsidR="00290547" w:rsidRPr="00BB1109" w:rsidRDefault="00290547" w:rsidP="0017390D">
                        <w:pPr>
                          <w:rPr>
                            <w:rFonts w:eastAsia="Times New Roman" w:cs="Arial"/>
                            <w:b/>
                          </w:rPr>
                        </w:pPr>
                        <w:r w:rsidRPr="00BB1109">
                          <w:rPr>
                            <w:rFonts w:eastAsia="Times New Roman" w:cs="Arial"/>
                            <w:b/>
                          </w:rPr>
                          <w:t>IDHIFA</w:t>
                        </w:r>
                        <w:r w:rsidR="00757032" w:rsidRPr="00BB1109">
                          <w:rPr>
                            <w:rFonts w:eastAsia="Times New Roman" w:cs="Calibri"/>
                            <w:b/>
                            <w:bCs/>
                            <w:vertAlign w:val="superscript"/>
                          </w:rPr>
                          <w:t>®</w:t>
                        </w:r>
                        <w:r w:rsidRPr="00BB1109">
                          <w:rPr>
                            <w:rFonts w:eastAsia="Times New Roman" w:cs="Arial"/>
                            <w:b/>
                          </w:rPr>
                          <w:t xml:space="preserve"> peut provoquer des effets indésirables graves, notamment :</w:t>
                        </w:r>
                      </w:p>
                      <w:p w14:paraId="6D1AF21F" w14:textId="335E719B" w:rsidR="00290547" w:rsidRPr="00BB1109" w:rsidRDefault="00290547" w:rsidP="00524BF3">
                        <w:pPr>
                          <w:numPr>
                            <w:ilvl w:val="0"/>
                            <w:numId w:val="53"/>
                          </w:numPr>
                          <w:spacing w:before="0" w:after="0" w:line="240" w:lineRule="auto"/>
                          <w:ind w:left="270" w:hanging="270"/>
                          <w:jc w:val="left"/>
                          <w:rPr>
                            <w:rFonts w:eastAsia="Times New Roman" w:cs="Arial"/>
                          </w:rPr>
                        </w:pPr>
                        <w:r w:rsidRPr="00BB1109">
                          <w:rPr>
                            <w:rFonts w:eastAsia="Times New Roman" w:cs="Arial"/>
                            <w:b/>
                          </w:rPr>
                          <w:t xml:space="preserve">Syndrome de différenciation. </w:t>
                        </w:r>
                        <w:r w:rsidRPr="00BB1109">
                          <w:rPr>
                            <w:rFonts w:eastAsia="Times New Roman" w:cs="Arial"/>
                          </w:rPr>
                          <w:t>Le syndrome de différenciation est une affection qui affecte vos cellules sanguines et qui engager le pronostic vital ou entraîner le décès</w:t>
                        </w:r>
                        <w:r w:rsidRPr="00BB1109" w:rsidDel="004E3359">
                          <w:rPr>
                            <w:rFonts w:eastAsia="Times New Roman" w:cs="Arial"/>
                          </w:rPr>
                          <w:t xml:space="preserve"> </w:t>
                        </w:r>
                        <w:r w:rsidRPr="00BB1109">
                          <w:rPr>
                            <w:rFonts w:eastAsia="Times New Roman" w:cs="Arial"/>
                          </w:rPr>
                          <w:t>si elle n'est pas traitée. Le syndrome de différenciation peut survenir dans la journée et jusqu'à 5 mois après le début du traitement par IDHIFA</w:t>
                        </w:r>
                        <w:r w:rsidR="00757032" w:rsidRPr="00BB1109">
                          <w:rPr>
                            <w:rFonts w:eastAsia="Times New Roman" w:cs="Calibri"/>
                            <w:b/>
                            <w:bCs/>
                            <w:vertAlign w:val="superscript"/>
                          </w:rPr>
                          <w:t>®</w:t>
                        </w:r>
                        <w:r w:rsidRPr="00BB1109">
                          <w:rPr>
                            <w:rFonts w:eastAsia="Times New Roman" w:cs="Arial"/>
                          </w:rPr>
                          <w:t>. Contactez immédiatement votre médecin ou rendez-vous immédiatement aux urgences de l'hôpital le plus proche si vous présentez l'un des symptômes suivants du syndrome de différenciation pendant le traitement par IDHIFA</w:t>
                        </w:r>
                        <w:r w:rsidR="00757032" w:rsidRPr="00BB1109">
                          <w:rPr>
                            <w:rFonts w:eastAsia="Times New Roman" w:cs="Calibri"/>
                            <w:b/>
                            <w:bCs/>
                            <w:vertAlign w:val="superscript"/>
                          </w:rPr>
                          <w:t>®</w:t>
                        </w:r>
                        <w:r w:rsidRPr="00BB1109">
                          <w:rPr>
                            <w:rFonts w:eastAsia="Times New Roman" w:cs="Arial"/>
                          </w:rPr>
                          <w:t xml:space="preserve"> :</w:t>
                        </w:r>
                      </w:p>
                      <w:tbl>
                        <w:tblPr>
                          <w:tblW w:w="0" w:type="auto"/>
                          <w:tblLook w:val="04A0" w:firstRow="1" w:lastRow="0" w:firstColumn="1" w:lastColumn="0" w:noHBand="0" w:noVBand="1"/>
                        </w:tblPr>
                        <w:tblGrid>
                          <w:gridCol w:w="4006"/>
                          <w:gridCol w:w="5632"/>
                        </w:tblGrid>
                        <w:tr w:rsidR="00290547" w:rsidRPr="00BB1109" w14:paraId="16564D37" w14:textId="77777777" w:rsidTr="0017390D">
                          <w:trPr>
                            <w:trHeight w:val="666"/>
                          </w:trPr>
                          <w:tc>
                            <w:tcPr>
                              <w:tcW w:w="0" w:type="auto"/>
                            </w:tcPr>
                            <w:p w14:paraId="3DC786D9" w14:textId="77777777" w:rsidR="00290547" w:rsidRPr="00BB1109" w:rsidRDefault="00290547" w:rsidP="00524BF3">
                              <w:pPr>
                                <w:numPr>
                                  <w:ilvl w:val="0"/>
                                  <w:numId w:val="54"/>
                                </w:numPr>
                                <w:spacing w:before="0" w:after="0" w:line="240" w:lineRule="auto"/>
                                <w:ind w:left="432" w:hanging="274"/>
                                <w:jc w:val="left"/>
                                <w:rPr>
                                  <w:rFonts w:eastAsia="Times New Roman" w:cs="Arial"/>
                                </w:rPr>
                              </w:pPr>
                              <w:r w:rsidRPr="00BB1109">
                                <w:rPr>
                                  <w:rFonts w:eastAsia="Times New Roman" w:cs="Arial"/>
                                </w:rPr>
                                <w:lastRenderedPageBreak/>
                                <w:t>Fièvre</w:t>
                              </w:r>
                            </w:p>
                            <w:p w14:paraId="2A8D08C7" w14:textId="77777777" w:rsidR="00290547" w:rsidRPr="00BB1109" w:rsidRDefault="00290547" w:rsidP="00524BF3">
                              <w:pPr>
                                <w:numPr>
                                  <w:ilvl w:val="0"/>
                                  <w:numId w:val="54"/>
                                </w:numPr>
                                <w:spacing w:before="0" w:after="0" w:line="240" w:lineRule="auto"/>
                                <w:ind w:left="432" w:hanging="274"/>
                                <w:jc w:val="left"/>
                                <w:rPr>
                                  <w:rFonts w:eastAsia="Times New Roman" w:cs="Arial"/>
                                </w:rPr>
                              </w:pPr>
                              <w:r w:rsidRPr="00BB1109">
                                <w:rPr>
                                  <w:rFonts w:eastAsia="Times New Roman" w:cs="Arial"/>
                                </w:rPr>
                                <w:t>Toux</w:t>
                              </w:r>
                            </w:p>
                            <w:p w14:paraId="7F967AE1" w14:textId="77777777" w:rsidR="00290547" w:rsidRPr="00BB1109" w:rsidRDefault="00290547" w:rsidP="00524BF3">
                              <w:pPr>
                                <w:numPr>
                                  <w:ilvl w:val="0"/>
                                  <w:numId w:val="54"/>
                                </w:numPr>
                                <w:spacing w:before="0" w:after="0" w:line="240" w:lineRule="auto"/>
                                <w:ind w:left="432" w:hanging="274"/>
                                <w:jc w:val="left"/>
                                <w:rPr>
                                  <w:rFonts w:eastAsia="Times New Roman" w:cs="Arial"/>
                                </w:rPr>
                              </w:pPr>
                              <w:r w:rsidRPr="00BB1109">
                                <w:rPr>
                                  <w:rFonts w:eastAsia="Times New Roman" w:cs="Arial"/>
                                </w:rPr>
                                <w:t>Essoufflement</w:t>
                              </w:r>
                            </w:p>
                            <w:p w14:paraId="4AF4F99B" w14:textId="77777777" w:rsidR="00290547" w:rsidRPr="00BB1109" w:rsidRDefault="00290547" w:rsidP="00524BF3">
                              <w:pPr>
                                <w:numPr>
                                  <w:ilvl w:val="0"/>
                                  <w:numId w:val="54"/>
                                </w:numPr>
                                <w:spacing w:before="0" w:after="0" w:line="240" w:lineRule="auto"/>
                                <w:ind w:left="433" w:hanging="275"/>
                                <w:jc w:val="left"/>
                                <w:rPr>
                                  <w:rFonts w:eastAsia="Times New Roman" w:cs="Arial"/>
                                </w:rPr>
                              </w:pPr>
                              <w:r w:rsidRPr="00BB1109">
                                <w:rPr>
                                  <w:rFonts w:eastAsia="Times New Roman" w:cs="Arial"/>
                                </w:rPr>
                                <w:t>Gonflement des bras et des jambes</w:t>
                              </w:r>
                            </w:p>
                          </w:tc>
                          <w:tc>
                            <w:tcPr>
                              <w:tcW w:w="0" w:type="auto"/>
                            </w:tcPr>
                            <w:p w14:paraId="3318907E" w14:textId="77777777" w:rsidR="00290547" w:rsidRPr="00BB1109" w:rsidRDefault="00290547" w:rsidP="00524BF3">
                              <w:pPr>
                                <w:numPr>
                                  <w:ilvl w:val="0"/>
                                  <w:numId w:val="54"/>
                                </w:numPr>
                                <w:spacing w:before="0" w:after="0" w:line="240" w:lineRule="auto"/>
                                <w:ind w:left="433" w:hanging="275"/>
                                <w:jc w:val="left"/>
                                <w:rPr>
                                  <w:rFonts w:eastAsia="Times New Roman" w:cs="Arial"/>
                                </w:rPr>
                              </w:pPr>
                              <w:r w:rsidRPr="00BB1109">
                                <w:rPr>
                                  <w:rFonts w:eastAsia="Times New Roman" w:cs="Arial"/>
                                </w:rPr>
                                <w:t>Gonflement autour du cou, de l'aine ou des aisselles</w:t>
                              </w:r>
                            </w:p>
                            <w:p w14:paraId="506BFBCD" w14:textId="77777777" w:rsidR="00290547" w:rsidRPr="00BB1109" w:rsidRDefault="00290547" w:rsidP="00524BF3">
                              <w:pPr>
                                <w:numPr>
                                  <w:ilvl w:val="0"/>
                                  <w:numId w:val="54"/>
                                </w:numPr>
                                <w:spacing w:before="0" w:after="0" w:line="240" w:lineRule="auto"/>
                                <w:ind w:left="433" w:hanging="275"/>
                                <w:jc w:val="left"/>
                                <w:rPr>
                                  <w:rFonts w:eastAsia="Times New Roman" w:cs="Arial"/>
                                </w:rPr>
                              </w:pPr>
                              <w:r w:rsidRPr="00BB1109">
                                <w:rPr>
                                  <w:rFonts w:eastAsia="Times New Roman" w:cs="Arial"/>
                                </w:rPr>
                                <w:t>Prise de poids rapide (plus de 10 kg en une semaine)</w:t>
                              </w:r>
                            </w:p>
                            <w:p w14:paraId="59A7D2FE" w14:textId="77777777" w:rsidR="00290547" w:rsidRPr="00BB1109" w:rsidRDefault="00290547" w:rsidP="00524BF3">
                              <w:pPr>
                                <w:numPr>
                                  <w:ilvl w:val="0"/>
                                  <w:numId w:val="54"/>
                                </w:numPr>
                                <w:spacing w:before="0" w:after="0" w:line="240" w:lineRule="auto"/>
                                <w:ind w:left="433" w:hanging="275"/>
                                <w:jc w:val="left"/>
                                <w:rPr>
                                  <w:rFonts w:eastAsia="Times New Roman" w:cs="Arial"/>
                                </w:rPr>
                              </w:pPr>
                              <w:r w:rsidRPr="00BB1109">
                                <w:rPr>
                                  <w:rFonts w:eastAsia="Times New Roman" w:cs="Arial"/>
                                </w:rPr>
                                <w:t>Douleurs osseuses</w:t>
                              </w:r>
                            </w:p>
                          </w:tc>
                        </w:tr>
                      </w:tbl>
                      <w:p w14:paraId="07DD02E3" w14:textId="77777777" w:rsidR="00290547" w:rsidRPr="00BB1109" w:rsidRDefault="00290547" w:rsidP="0017390D">
                        <w:pPr>
                          <w:spacing w:before="240"/>
                          <w:rPr>
                            <w:rFonts w:eastAsia="Times New Roman" w:cs="Arial"/>
                          </w:rPr>
                        </w:pPr>
                        <w:r w:rsidRPr="00BB1109">
                          <w:rPr>
                            <w:rFonts w:eastAsia="Times New Roman" w:cs="Arial"/>
                          </w:rPr>
                          <w:t xml:space="preserve">Si vous présentez l'un de ces symptômes du syndrome de différenciation, votre médecin peut vous prescrire un médicament pris par voie orale ou par voie veineuse (intraveineuse) appelé corticostéroïdes et peut vous surveiller à l'hôpital. </w:t>
                        </w:r>
                      </w:p>
                      <w:p w14:paraId="44C47204" w14:textId="77777777" w:rsidR="00290547" w:rsidRPr="00BB1109" w:rsidRDefault="00290547" w:rsidP="0017390D">
                        <w:pPr>
                          <w:spacing w:before="240"/>
                          <w:rPr>
                            <w:rFonts w:eastAsia="Times New Roman" w:cs="Arial"/>
                          </w:rPr>
                        </w:pPr>
                        <w:r w:rsidRPr="00BB1109">
                          <w:rPr>
                            <w:rFonts w:eastAsia="Times New Roman" w:cs="Arial"/>
                          </w:rPr>
                          <w:t xml:space="preserve">Vous trouverez également des informations sur le syndrome de différenciation sur </w:t>
                        </w:r>
                        <w:proofErr w:type="gramStart"/>
                        <w:r w:rsidRPr="00BB1109">
                          <w:rPr>
                            <w:rFonts w:eastAsia="Times New Roman" w:cs="Arial"/>
                          </w:rPr>
                          <w:t>la carte patient</w:t>
                        </w:r>
                        <w:proofErr w:type="gramEnd"/>
                        <w:r w:rsidRPr="00BB1109">
                          <w:rPr>
                            <w:rFonts w:eastAsia="Times New Roman" w:cs="Arial"/>
                          </w:rPr>
                          <w:t>. Il est important que vous portiez cette carte sur vous en permanence ; montrez-la à tout professionnel de santé que vous consultez si vous présentez l’un des signes et symptômes de syndrome de différenciation mentionnés ci-dessus.</w:t>
                        </w:r>
                      </w:p>
                    </w:tc>
                  </w:tr>
                  <w:tr w:rsidR="00290547" w:rsidRPr="00BB1109" w14:paraId="361AC707" w14:textId="77777777" w:rsidTr="0017390D">
                    <w:trPr>
                      <w:trHeight w:val="953"/>
                    </w:trPr>
                    <w:tc>
                      <w:tcPr>
                        <w:tcW w:w="5000" w:type="pct"/>
                      </w:tcPr>
                      <w:p w14:paraId="024659FE" w14:textId="02156718" w:rsidR="00290547" w:rsidRPr="00BB1109" w:rsidRDefault="00290547" w:rsidP="0017390D">
                        <w:pPr>
                          <w:rPr>
                            <w:rFonts w:eastAsia="Times New Roman" w:cs="Arial"/>
                            <w:b/>
                          </w:rPr>
                        </w:pPr>
                        <w:r w:rsidRPr="00BB1109">
                          <w:rPr>
                            <w:rFonts w:eastAsia="Times New Roman" w:cs="Arial"/>
                            <w:b/>
                          </w:rPr>
                          <w:lastRenderedPageBreak/>
                          <w:t>Qu'est-ce qu’IDHIFA</w:t>
                        </w:r>
                        <w:r w:rsidR="00757032" w:rsidRPr="00BB1109">
                          <w:rPr>
                            <w:rFonts w:eastAsia="Times New Roman" w:cs="Calibri"/>
                            <w:b/>
                            <w:bCs/>
                            <w:vertAlign w:val="superscript"/>
                          </w:rPr>
                          <w:t>®</w:t>
                        </w:r>
                        <w:r w:rsidRPr="00BB1109">
                          <w:rPr>
                            <w:rFonts w:eastAsia="Times New Roman" w:cs="Arial"/>
                            <w:b/>
                          </w:rPr>
                          <w:t xml:space="preserve"> ?</w:t>
                        </w:r>
                      </w:p>
                      <w:p w14:paraId="5FF70D82" w14:textId="18A4895A" w:rsidR="00290547" w:rsidRPr="00BB1109" w:rsidRDefault="00290547" w:rsidP="0017390D">
                        <w:pPr>
                          <w:rPr>
                            <w:rFonts w:eastAsia="Times New Roman" w:cs="Arial"/>
                          </w:rPr>
                        </w:pPr>
                        <w:r w:rsidRPr="00BB1109">
                          <w:rPr>
                            <w:rFonts w:eastAsia="Times New Roman" w:cs="Arial"/>
                          </w:rPr>
                          <w:t>IDHIFA</w:t>
                        </w:r>
                        <w:r w:rsidR="00757032" w:rsidRPr="00BB1109">
                          <w:rPr>
                            <w:rFonts w:eastAsia="Times New Roman" w:cs="Calibri"/>
                            <w:b/>
                            <w:bCs/>
                            <w:vertAlign w:val="superscript"/>
                          </w:rPr>
                          <w:t>®</w:t>
                        </w:r>
                        <w:r w:rsidRPr="00BB1109">
                          <w:rPr>
                            <w:rFonts w:eastAsia="Times New Roman" w:cs="Arial"/>
                          </w:rPr>
                          <w:t xml:space="preserve"> est un médicament sur ordonnance utilisé pour traiter les personnes atteintes de leucémie aiguë myéloïde (LAM) avec une mutation de l'isocitrate déshydrogénase-2 (IDH2) dont la maladie est réapparue ou ne s'est pas améliorée après un ou plusieurs traitements antérieurs.</w:t>
                        </w:r>
                      </w:p>
                      <w:p w14:paraId="23CE22D3" w14:textId="1E67147F" w:rsidR="00290547" w:rsidRPr="00BB1109" w:rsidRDefault="00290547" w:rsidP="0017390D">
                        <w:pPr>
                          <w:spacing w:before="40"/>
                          <w:rPr>
                            <w:rFonts w:eastAsia="Times New Roman" w:cs="Arial"/>
                          </w:rPr>
                        </w:pPr>
                        <w:r w:rsidRPr="00BB1109">
                          <w:rPr>
                            <w:rFonts w:eastAsia="Times New Roman" w:cs="Arial"/>
                          </w:rPr>
                          <w:t>On ne connaît pas la sécurité et l’efficacité d’IDHIFA</w:t>
                        </w:r>
                        <w:r w:rsidR="00757032" w:rsidRPr="00BB1109">
                          <w:rPr>
                            <w:rFonts w:eastAsia="Times New Roman" w:cs="Calibri"/>
                            <w:b/>
                            <w:bCs/>
                            <w:vertAlign w:val="superscript"/>
                          </w:rPr>
                          <w:t>®</w:t>
                        </w:r>
                        <w:r w:rsidRPr="00BB1109">
                          <w:rPr>
                            <w:rFonts w:eastAsia="Times New Roman" w:cs="Arial"/>
                          </w:rPr>
                          <w:t xml:space="preserve"> chez les enfants.</w:t>
                        </w:r>
                      </w:p>
                    </w:tc>
                  </w:tr>
                  <w:tr w:rsidR="00290547" w:rsidRPr="00BB1109" w14:paraId="2074DFD0" w14:textId="77777777" w:rsidTr="0017390D">
                    <w:trPr>
                      <w:trHeight w:val="170"/>
                    </w:trPr>
                    <w:tc>
                      <w:tcPr>
                        <w:tcW w:w="5000" w:type="pct"/>
                      </w:tcPr>
                      <w:p w14:paraId="3C52313C" w14:textId="694E9AEF" w:rsidR="00290547" w:rsidRPr="00BB1109" w:rsidRDefault="00290547" w:rsidP="0017390D">
                        <w:pPr>
                          <w:rPr>
                            <w:rFonts w:eastAsia="Times New Roman" w:cs="Arial"/>
                            <w:b/>
                          </w:rPr>
                        </w:pPr>
                        <w:r w:rsidRPr="00BB1109">
                          <w:rPr>
                            <w:rFonts w:eastAsia="Times New Roman" w:cs="Arial"/>
                            <w:b/>
                          </w:rPr>
                          <w:t>Avant de prendre IDHIFA</w:t>
                        </w:r>
                        <w:r w:rsidR="00757032" w:rsidRPr="00BB1109">
                          <w:rPr>
                            <w:rFonts w:eastAsia="Times New Roman" w:cs="Calibri"/>
                            <w:b/>
                            <w:bCs/>
                            <w:vertAlign w:val="superscript"/>
                          </w:rPr>
                          <w:t>®</w:t>
                        </w:r>
                        <w:r w:rsidRPr="00BB1109">
                          <w:rPr>
                            <w:rFonts w:eastAsia="Times New Roman" w:cs="Arial"/>
                            <w:b/>
                          </w:rPr>
                          <w:t>, informez votre médecin de toutes vos problèmes de santé, y compris si vous :</w:t>
                        </w:r>
                      </w:p>
                      <w:p w14:paraId="38378E88" w14:textId="5AD1F2EE" w:rsidR="00290547" w:rsidRPr="00BB1109" w:rsidRDefault="00290547" w:rsidP="00524BF3">
                        <w:pPr>
                          <w:numPr>
                            <w:ilvl w:val="0"/>
                            <w:numId w:val="51"/>
                          </w:numPr>
                          <w:spacing w:before="0" w:after="0" w:line="240" w:lineRule="auto"/>
                          <w:ind w:left="270" w:hanging="270"/>
                          <w:jc w:val="left"/>
                          <w:rPr>
                            <w:rFonts w:eastAsia="Times New Roman" w:cs="Arial"/>
                          </w:rPr>
                        </w:pPr>
                        <w:r w:rsidRPr="00BB1109">
                          <w:rPr>
                            <w:rFonts w:eastAsia="Times New Roman" w:cs="Arial"/>
                          </w:rPr>
                          <w:t>Êtes enceinte ou planifiez de le devenir. IDHIFA</w:t>
                        </w:r>
                        <w:r w:rsidR="00757032" w:rsidRPr="00BB1109">
                          <w:rPr>
                            <w:rFonts w:eastAsia="Times New Roman" w:cs="Calibri"/>
                            <w:b/>
                            <w:bCs/>
                            <w:vertAlign w:val="superscript"/>
                          </w:rPr>
                          <w:t>®</w:t>
                        </w:r>
                        <w:r w:rsidRPr="00BB1109">
                          <w:rPr>
                            <w:rFonts w:eastAsia="Times New Roman" w:cs="Arial"/>
                          </w:rPr>
                          <w:t xml:space="preserve"> peut nuire à votre bébé à naître s'il est pris pendant la grossesse.</w:t>
                        </w:r>
                      </w:p>
                      <w:p w14:paraId="4663D90A" w14:textId="581C46EF" w:rsidR="00290547" w:rsidRPr="00BB1109" w:rsidRDefault="00290547" w:rsidP="00524BF3">
                        <w:pPr>
                          <w:numPr>
                            <w:ilvl w:val="0"/>
                            <w:numId w:val="58"/>
                          </w:numPr>
                          <w:spacing w:before="0" w:after="0" w:line="240" w:lineRule="auto"/>
                          <w:ind w:left="630"/>
                          <w:jc w:val="left"/>
                          <w:rPr>
                            <w:rFonts w:eastAsia="Times New Roman" w:cs="Arial"/>
                          </w:rPr>
                        </w:pPr>
                        <w:r w:rsidRPr="00BB1109">
                          <w:rPr>
                            <w:rFonts w:eastAsia="Times New Roman" w:cs="Arial"/>
                          </w:rPr>
                          <w:t>Si vous êtes en âge de procréer, votre médecin vous fera réaliser un test de grossesse avant que vous ne commenciez à prendre IDHIFA</w:t>
                        </w:r>
                        <w:r w:rsidR="00757032" w:rsidRPr="00BB1109">
                          <w:rPr>
                            <w:rFonts w:eastAsia="Times New Roman" w:cs="Calibri"/>
                            <w:b/>
                            <w:bCs/>
                            <w:vertAlign w:val="superscript"/>
                          </w:rPr>
                          <w:t>®</w:t>
                        </w:r>
                        <w:r w:rsidRPr="00BB1109">
                          <w:rPr>
                            <w:rFonts w:eastAsia="Times New Roman" w:cs="Arial"/>
                          </w:rPr>
                          <w:t>.</w:t>
                        </w:r>
                      </w:p>
                      <w:p w14:paraId="7F8A221B" w14:textId="434E0975"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b/>
                          </w:rPr>
                          <w:t>Les femmes</w:t>
                        </w:r>
                        <w:r w:rsidRPr="00BB1109">
                          <w:rPr>
                            <w:rFonts w:eastAsia="Times New Roman" w:cs="Arial"/>
                          </w:rPr>
                          <w:t xml:space="preserve"> en âge de procréer doivent utiliser un moyen de contraception efficace pendant le traitement par IDHIFA</w:t>
                        </w:r>
                        <w:r w:rsidR="00757032" w:rsidRPr="00BB1109">
                          <w:rPr>
                            <w:rFonts w:eastAsia="Times New Roman" w:cs="Calibri"/>
                            <w:b/>
                            <w:bCs/>
                            <w:vertAlign w:val="superscript"/>
                          </w:rPr>
                          <w:t>®</w:t>
                        </w:r>
                        <w:r w:rsidRPr="00BB1109">
                          <w:rPr>
                            <w:rFonts w:eastAsia="Times New Roman" w:cs="Arial"/>
                          </w:rPr>
                          <w:t xml:space="preserve"> et pendant les 2 mois suivant leur dernière dose d'IDHIFA</w:t>
                        </w:r>
                        <w:r w:rsidR="00757032" w:rsidRPr="00BB1109">
                          <w:rPr>
                            <w:rFonts w:eastAsia="Times New Roman" w:cs="Calibri"/>
                            <w:b/>
                            <w:bCs/>
                            <w:vertAlign w:val="superscript"/>
                          </w:rPr>
                          <w:t>®</w:t>
                        </w:r>
                        <w:r w:rsidRPr="00BB1109">
                          <w:rPr>
                            <w:rFonts w:eastAsia="Times New Roman" w:cs="Arial"/>
                          </w:rPr>
                          <w:t>.</w:t>
                        </w:r>
                      </w:p>
                      <w:p w14:paraId="714B5EF7" w14:textId="66FD575C"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rPr>
                          <w:t>IDHIFA</w:t>
                        </w:r>
                        <w:r w:rsidR="00757032" w:rsidRPr="00BB1109">
                          <w:rPr>
                            <w:rFonts w:eastAsia="Times New Roman" w:cs="Calibri"/>
                            <w:b/>
                            <w:bCs/>
                            <w:vertAlign w:val="superscript"/>
                          </w:rPr>
                          <w:t>®</w:t>
                        </w:r>
                        <w:r w:rsidRPr="00BB1109">
                          <w:rPr>
                            <w:rFonts w:eastAsia="Times New Roman" w:cs="Arial"/>
                          </w:rPr>
                          <w:t xml:space="preserve"> peut affecter le fonctionnement des contraceptifs hormonaux et les rendre moins efficaces. Vous devez utiliser une méthode contraceptive non hormonale efficace pendant le traitement par IDHIFA</w:t>
                        </w:r>
                        <w:r w:rsidR="00757032" w:rsidRPr="00BB1109">
                          <w:rPr>
                            <w:rFonts w:eastAsia="Times New Roman" w:cs="Calibri"/>
                            <w:b/>
                            <w:bCs/>
                            <w:vertAlign w:val="superscript"/>
                          </w:rPr>
                          <w:t>®</w:t>
                        </w:r>
                        <w:r w:rsidRPr="00BB1109">
                          <w:rPr>
                            <w:rFonts w:eastAsia="Times New Roman" w:cs="Arial"/>
                          </w:rPr>
                          <w:t xml:space="preserve"> et pendant 2 mois après votre dernière dose d'IDHIFA</w:t>
                        </w:r>
                        <w:r w:rsidR="00CA3C4C" w:rsidRPr="00BB1109">
                          <w:rPr>
                            <w:rFonts w:eastAsia="Times New Roman" w:cs="Arial"/>
                            <w:vertAlign w:val="superscript"/>
                          </w:rPr>
                          <w:t>®</w:t>
                        </w:r>
                        <w:r w:rsidRPr="00BB1109">
                          <w:rPr>
                            <w:rFonts w:eastAsia="Times New Roman" w:cs="Arial"/>
                          </w:rPr>
                          <w:t xml:space="preserve"> si vous utilisez des contraceptifs hormonaux.</w:t>
                        </w:r>
                      </w:p>
                      <w:p w14:paraId="73871EFE" w14:textId="7C916899"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rPr>
                          <w:t>Informez immédiatement votre médecin si vous tombez enceinte ou si vous pensez l'être pendant le traitement par IDHIFA</w:t>
                        </w:r>
                        <w:r w:rsidR="00757032" w:rsidRPr="00BB1109">
                          <w:rPr>
                            <w:rFonts w:eastAsia="Times New Roman" w:cs="Calibri"/>
                            <w:b/>
                            <w:bCs/>
                            <w:vertAlign w:val="superscript"/>
                          </w:rPr>
                          <w:t>®</w:t>
                        </w:r>
                        <w:r w:rsidRPr="00BB1109">
                          <w:rPr>
                            <w:rFonts w:eastAsia="Times New Roman" w:cs="Arial"/>
                          </w:rPr>
                          <w:t>.</w:t>
                        </w:r>
                      </w:p>
                      <w:p w14:paraId="21BCDA74" w14:textId="4CA1BB31"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b/>
                          </w:rPr>
                          <w:t>Les hommes</w:t>
                        </w:r>
                        <w:r w:rsidRPr="00BB1109">
                          <w:rPr>
                            <w:rFonts w:eastAsia="Times New Roman" w:cs="Arial"/>
                          </w:rPr>
                          <w:t xml:space="preserve"> qui ont des partenaires en âge de procréer doivent utiliser une méthode de contraception efficace pendant le traitement par IDHIFA</w:t>
                        </w:r>
                        <w:r w:rsidR="00757032" w:rsidRPr="00BB1109">
                          <w:rPr>
                            <w:rFonts w:eastAsia="Times New Roman" w:cs="Calibri"/>
                            <w:b/>
                            <w:bCs/>
                            <w:vertAlign w:val="superscript"/>
                          </w:rPr>
                          <w:t>®</w:t>
                        </w:r>
                        <w:r w:rsidRPr="00BB1109">
                          <w:rPr>
                            <w:rFonts w:eastAsia="Times New Roman" w:cs="Arial"/>
                          </w:rPr>
                          <w:t xml:space="preserve"> et pendant les 2 mois suivant leur dernière dose d'IDHIFA</w:t>
                        </w:r>
                        <w:r w:rsidR="00757032" w:rsidRPr="00BB1109">
                          <w:rPr>
                            <w:rFonts w:eastAsia="Times New Roman" w:cs="Calibri"/>
                            <w:b/>
                            <w:bCs/>
                            <w:vertAlign w:val="superscript"/>
                          </w:rPr>
                          <w:t>®</w:t>
                        </w:r>
                        <w:r w:rsidRPr="00BB1109">
                          <w:rPr>
                            <w:rFonts w:eastAsia="Times New Roman" w:cs="Arial"/>
                          </w:rPr>
                          <w:t>.</w:t>
                        </w:r>
                      </w:p>
                      <w:p w14:paraId="6515686F" w14:textId="235093A3"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rPr>
                          <w:t>Discutez avec votre médecin des méthodes de contraception qui pourraient vous convenir pendant le traitement par IDHIFA</w:t>
                        </w:r>
                        <w:r w:rsidR="00757032" w:rsidRPr="00BB1109">
                          <w:rPr>
                            <w:rFonts w:eastAsia="Times New Roman" w:cs="Calibri"/>
                            <w:b/>
                            <w:bCs/>
                            <w:vertAlign w:val="superscript"/>
                          </w:rPr>
                          <w:t>®</w:t>
                        </w:r>
                        <w:r w:rsidRPr="00BB1109">
                          <w:rPr>
                            <w:rFonts w:eastAsia="Times New Roman" w:cs="Arial"/>
                          </w:rPr>
                          <w:t xml:space="preserve">. </w:t>
                        </w:r>
                      </w:p>
                      <w:p w14:paraId="0154516E" w14:textId="718CE181" w:rsidR="00290547" w:rsidRPr="00BB1109" w:rsidRDefault="00290547" w:rsidP="00524BF3">
                        <w:pPr>
                          <w:numPr>
                            <w:ilvl w:val="0"/>
                            <w:numId w:val="57"/>
                          </w:numPr>
                          <w:spacing w:before="0" w:after="0" w:line="240" w:lineRule="auto"/>
                          <w:ind w:left="630"/>
                          <w:jc w:val="left"/>
                          <w:rPr>
                            <w:rFonts w:eastAsia="Times New Roman" w:cs="Arial"/>
                          </w:rPr>
                        </w:pPr>
                        <w:r w:rsidRPr="00BB1109">
                          <w:rPr>
                            <w:rFonts w:eastAsia="Times New Roman" w:cs="Arial"/>
                          </w:rPr>
                          <w:t>IDHIFA</w:t>
                        </w:r>
                        <w:r w:rsidR="00757032" w:rsidRPr="00BB1109">
                          <w:rPr>
                            <w:rFonts w:eastAsia="Times New Roman" w:cs="Calibri"/>
                            <w:b/>
                            <w:bCs/>
                            <w:vertAlign w:val="superscript"/>
                          </w:rPr>
                          <w:t>®</w:t>
                        </w:r>
                        <w:r w:rsidRPr="00BB1109">
                          <w:rPr>
                            <w:rFonts w:eastAsia="Times New Roman" w:cs="Arial"/>
                          </w:rPr>
                          <w:t xml:space="preserve"> peut causer des problèmes de fertilité chez les femmes et les hommes, ce qui peut affecter votre capacité à avoir des enfants. Consultez votre médecin si vous avez des inquiétudes au sujet de la fertilité.</w:t>
                        </w:r>
                      </w:p>
                      <w:p w14:paraId="1AC49A0B" w14:textId="56203C1D" w:rsidR="00290547" w:rsidRPr="00BB1109" w:rsidRDefault="00290547" w:rsidP="00524BF3">
                        <w:pPr>
                          <w:numPr>
                            <w:ilvl w:val="0"/>
                            <w:numId w:val="52"/>
                          </w:numPr>
                          <w:spacing w:before="0" w:after="0" w:line="240" w:lineRule="auto"/>
                          <w:ind w:left="274" w:hanging="274"/>
                          <w:jc w:val="left"/>
                          <w:rPr>
                            <w:rFonts w:eastAsia="Times New Roman" w:cs="Arial"/>
                          </w:rPr>
                        </w:pPr>
                        <w:r w:rsidRPr="00BB1109">
                          <w:rPr>
                            <w:rFonts w:eastAsia="Times New Roman" w:cs="Arial"/>
                          </w:rPr>
                          <w:t>Allaitez ou prévoyez d'allaiter. On ne sait pas si IDHIFA</w:t>
                        </w:r>
                        <w:r w:rsidR="00757032" w:rsidRPr="00BB1109">
                          <w:rPr>
                            <w:rFonts w:eastAsia="Times New Roman" w:cs="Calibri"/>
                            <w:b/>
                            <w:bCs/>
                            <w:vertAlign w:val="superscript"/>
                          </w:rPr>
                          <w:t>®</w:t>
                        </w:r>
                        <w:r w:rsidRPr="00BB1109">
                          <w:rPr>
                            <w:rFonts w:eastAsia="Times New Roman" w:cs="Arial"/>
                          </w:rPr>
                          <w:t xml:space="preserve"> passe dans votre lait maternel. Vous ne devez pas allaiter pendant votre traitement par IDHIFA</w:t>
                        </w:r>
                        <w:r w:rsidR="00757032" w:rsidRPr="00BB1109">
                          <w:rPr>
                            <w:rFonts w:eastAsia="Times New Roman" w:cs="Calibri"/>
                            <w:b/>
                            <w:bCs/>
                            <w:vertAlign w:val="superscript"/>
                          </w:rPr>
                          <w:t>®</w:t>
                        </w:r>
                        <w:r w:rsidRPr="00BB1109">
                          <w:rPr>
                            <w:rFonts w:eastAsia="Times New Roman" w:cs="Arial"/>
                          </w:rPr>
                          <w:t xml:space="preserve"> et pendant les 2 mois suivant votre dernière dose d'IDHIFA</w:t>
                        </w:r>
                        <w:r w:rsidR="00757032" w:rsidRPr="00BB1109">
                          <w:rPr>
                            <w:rFonts w:eastAsia="Times New Roman" w:cs="Calibri"/>
                            <w:b/>
                            <w:bCs/>
                            <w:vertAlign w:val="superscript"/>
                          </w:rPr>
                          <w:t>®</w:t>
                        </w:r>
                        <w:r w:rsidRPr="00BB1109">
                          <w:rPr>
                            <w:rFonts w:eastAsia="Times New Roman" w:cs="Arial"/>
                          </w:rPr>
                          <w:t>.</w:t>
                        </w:r>
                      </w:p>
                      <w:p w14:paraId="03564A81" w14:textId="77777777" w:rsidR="00290547" w:rsidRPr="00BB1109" w:rsidRDefault="00290547" w:rsidP="0017390D">
                        <w:pPr>
                          <w:spacing w:before="60"/>
                          <w:rPr>
                            <w:rFonts w:eastAsia="Times New Roman" w:cs="Arial"/>
                          </w:rPr>
                        </w:pPr>
                        <w:r w:rsidRPr="00BB1109">
                          <w:rPr>
                            <w:rFonts w:eastAsia="Times New Roman" w:cs="Arial"/>
                            <w:b/>
                          </w:rPr>
                          <w:t>Informez votre médecin de tous les médicaments que vous prenez</w:t>
                        </w:r>
                        <w:r w:rsidRPr="00BB1109">
                          <w:rPr>
                            <w:rFonts w:eastAsia="Times New Roman" w:cs="Arial"/>
                          </w:rPr>
                          <w:t xml:space="preserve">, y compris les médicaments sur ordonnance et en vente libre, les vitamines et les compléments à base de plantes. </w:t>
                        </w:r>
                      </w:p>
                    </w:tc>
                  </w:tr>
                  <w:tr w:rsidR="00290547" w:rsidRPr="00BB1109" w14:paraId="7A5EE7CE" w14:textId="77777777" w:rsidTr="0017390D">
                    <w:trPr>
                      <w:trHeight w:val="170"/>
                    </w:trPr>
                    <w:tc>
                      <w:tcPr>
                        <w:tcW w:w="5000" w:type="pct"/>
                      </w:tcPr>
                      <w:p w14:paraId="3EBAFF73" w14:textId="5875D1B8" w:rsidR="00290547" w:rsidRPr="00BB1109" w:rsidRDefault="00290547" w:rsidP="0017390D">
                        <w:pPr>
                          <w:rPr>
                            <w:rFonts w:eastAsia="Times New Roman" w:cs="Arial"/>
                            <w:b/>
                          </w:rPr>
                        </w:pPr>
                        <w:r w:rsidRPr="00BB1109">
                          <w:rPr>
                            <w:rFonts w:eastAsia="Times New Roman" w:cs="Arial"/>
                            <w:b/>
                          </w:rPr>
                          <w:t>Comment dois-je prendre IDHIFA</w:t>
                        </w:r>
                        <w:r w:rsidR="00757032" w:rsidRPr="00BB1109">
                          <w:rPr>
                            <w:rFonts w:eastAsia="Times New Roman" w:cs="Calibri"/>
                            <w:b/>
                            <w:bCs/>
                            <w:vertAlign w:val="superscript"/>
                          </w:rPr>
                          <w:t>®</w:t>
                        </w:r>
                        <w:r w:rsidRPr="00BB1109">
                          <w:rPr>
                            <w:rFonts w:eastAsia="Times New Roman" w:cs="Arial"/>
                            <w:b/>
                          </w:rPr>
                          <w:t xml:space="preserve"> ?</w:t>
                        </w:r>
                      </w:p>
                      <w:p w14:paraId="26E6A88C" w14:textId="19A88B11" w:rsidR="00290547" w:rsidRPr="00BB1109" w:rsidRDefault="00290547" w:rsidP="00524BF3">
                        <w:pPr>
                          <w:numPr>
                            <w:ilvl w:val="0"/>
                            <w:numId w:val="56"/>
                          </w:numPr>
                          <w:spacing w:before="0" w:after="0" w:line="240" w:lineRule="auto"/>
                          <w:ind w:left="270" w:hanging="270"/>
                          <w:jc w:val="left"/>
                          <w:rPr>
                            <w:rFonts w:eastAsia="Times New Roman" w:cs="Arial"/>
                          </w:rPr>
                        </w:pPr>
                        <w:r w:rsidRPr="00BB1109">
                          <w:rPr>
                            <w:rFonts w:eastAsia="Times New Roman" w:cs="Arial"/>
                          </w:rPr>
                          <w:t>Prenez IDHIFA</w:t>
                        </w:r>
                        <w:r w:rsidR="00757032" w:rsidRPr="00BB1109">
                          <w:rPr>
                            <w:rFonts w:eastAsia="Times New Roman" w:cs="Calibri"/>
                            <w:b/>
                            <w:bCs/>
                            <w:vertAlign w:val="superscript"/>
                          </w:rPr>
                          <w:t>®</w:t>
                        </w:r>
                        <w:r w:rsidRPr="00BB1109">
                          <w:rPr>
                            <w:rFonts w:eastAsia="Times New Roman" w:cs="Arial"/>
                          </w:rPr>
                          <w:t xml:space="preserve"> exactement comme votre médecin vous l’a prescrit. </w:t>
                        </w:r>
                      </w:p>
                      <w:p w14:paraId="79DCC2D8" w14:textId="79A8D01E"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t>Prenez IDHIFA</w:t>
                        </w:r>
                        <w:r w:rsidR="00757032" w:rsidRPr="00BB1109">
                          <w:rPr>
                            <w:rFonts w:eastAsia="Times New Roman" w:cs="Calibri"/>
                            <w:b/>
                            <w:bCs/>
                            <w:vertAlign w:val="superscript"/>
                          </w:rPr>
                          <w:t>®</w:t>
                        </w:r>
                        <w:r w:rsidRPr="00BB1109">
                          <w:rPr>
                            <w:rFonts w:eastAsia="Times New Roman" w:cs="Arial"/>
                          </w:rPr>
                          <w:t xml:space="preserve"> 1 fois par jour à la même heure chaque jour.</w:t>
                        </w:r>
                      </w:p>
                      <w:p w14:paraId="252BDD52" w14:textId="64BB09E0"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lastRenderedPageBreak/>
                          <w:t>Avalez les comprimés d'IDHIFA</w:t>
                        </w:r>
                        <w:r w:rsidR="00757032" w:rsidRPr="00BB1109">
                          <w:rPr>
                            <w:rFonts w:eastAsia="Times New Roman" w:cs="Calibri"/>
                            <w:b/>
                            <w:bCs/>
                            <w:vertAlign w:val="superscript"/>
                          </w:rPr>
                          <w:t>®</w:t>
                        </w:r>
                        <w:r w:rsidRPr="00BB1109">
                          <w:rPr>
                            <w:rFonts w:eastAsia="Times New Roman" w:cs="Arial"/>
                          </w:rPr>
                          <w:t xml:space="preserve"> en entiers. Ne pas mâcher, fendre ou écraser les comprimés d'IDHIFA</w:t>
                        </w:r>
                        <w:r w:rsidR="00757032" w:rsidRPr="00BB1109">
                          <w:rPr>
                            <w:rFonts w:eastAsia="Times New Roman" w:cs="Calibri"/>
                            <w:b/>
                            <w:bCs/>
                            <w:vertAlign w:val="superscript"/>
                          </w:rPr>
                          <w:t>®</w:t>
                        </w:r>
                        <w:r w:rsidRPr="00BB1109">
                          <w:rPr>
                            <w:rFonts w:eastAsia="Times New Roman" w:cs="Arial"/>
                          </w:rPr>
                          <w:t>.</w:t>
                        </w:r>
                      </w:p>
                      <w:p w14:paraId="1ED64837" w14:textId="589F0D96"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t>Avalez IDHIFA</w:t>
                        </w:r>
                        <w:r w:rsidR="00757032" w:rsidRPr="00BB1109">
                          <w:rPr>
                            <w:rFonts w:eastAsia="Times New Roman" w:cs="Calibri"/>
                            <w:b/>
                            <w:bCs/>
                            <w:vertAlign w:val="superscript"/>
                          </w:rPr>
                          <w:t>®</w:t>
                        </w:r>
                        <w:r w:rsidRPr="00BB1109">
                          <w:rPr>
                            <w:rFonts w:eastAsia="Times New Roman" w:cs="Arial"/>
                          </w:rPr>
                          <w:t xml:space="preserve"> avec une tasse d'eau.</w:t>
                        </w:r>
                      </w:p>
                      <w:p w14:paraId="1D9D2D04" w14:textId="55D7D833"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t>IDHIFA</w:t>
                        </w:r>
                        <w:r w:rsidR="00757032" w:rsidRPr="00BB1109">
                          <w:rPr>
                            <w:rFonts w:eastAsia="Times New Roman" w:cs="Calibri"/>
                            <w:b/>
                            <w:bCs/>
                            <w:vertAlign w:val="superscript"/>
                          </w:rPr>
                          <w:t>®</w:t>
                        </w:r>
                        <w:r w:rsidRPr="00BB1109">
                          <w:rPr>
                            <w:rFonts w:eastAsia="Times New Roman" w:cs="Arial"/>
                          </w:rPr>
                          <w:t xml:space="preserve"> peut être pris pendant ou en dehors des repas. </w:t>
                        </w:r>
                      </w:p>
                      <w:p w14:paraId="31D4AD6C" w14:textId="4980E1F0"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t>Si vous oubliez une dose d'IDHIFA</w:t>
                        </w:r>
                        <w:r w:rsidR="00757032" w:rsidRPr="00BB1109">
                          <w:rPr>
                            <w:rFonts w:eastAsia="Times New Roman" w:cs="Calibri"/>
                            <w:b/>
                            <w:bCs/>
                            <w:vertAlign w:val="superscript"/>
                          </w:rPr>
                          <w:t>®</w:t>
                        </w:r>
                        <w:r w:rsidRPr="00BB1109">
                          <w:rPr>
                            <w:rFonts w:eastAsia="Times New Roman" w:cs="Arial"/>
                          </w:rPr>
                          <w:t xml:space="preserve"> ou si vous vomissez après avoir pris une dose d'IDHIFA</w:t>
                        </w:r>
                        <w:r w:rsidR="00757032" w:rsidRPr="00BB1109">
                          <w:rPr>
                            <w:rFonts w:eastAsia="Times New Roman" w:cs="Calibri"/>
                            <w:b/>
                            <w:bCs/>
                            <w:vertAlign w:val="superscript"/>
                          </w:rPr>
                          <w:t>®</w:t>
                        </w:r>
                        <w:r w:rsidRPr="00BB1109">
                          <w:rPr>
                            <w:rFonts w:eastAsia="Times New Roman" w:cs="Arial"/>
                          </w:rPr>
                          <w:t>, prenez une autre dose d'IDHIFA</w:t>
                        </w:r>
                        <w:r w:rsidR="00757032" w:rsidRPr="00BB1109">
                          <w:rPr>
                            <w:rFonts w:eastAsia="Times New Roman" w:cs="Calibri"/>
                            <w:b/>
                            <w:bCs/>
                            <w:vertAlign w:val="superscript"/>
                          </w:rPr>
                          <w:t>®</w:t>
                        </w:r>
                        <w:r w:rsidRPr="00BB1109">
                          <w:rPr>
                            <w:rFonts w:eastAsia="Times New Roman" w:cs="Arial"/>
                          </w:rPr>
                          <w:t xml:space="preserve"> dès que possible le même jour. Prenez ensuite votre prochaine dose le jour suivant à l'heure habituelle. </w:t>
                        </w:r>
                        <w:r w:rsidRPr="00BB1109">
                          <w:rPr>
                            <w:rFonts w:eastAsia="Times New Roman" w:cs="Arial"/>
                            <w:b/>
                          </w:rPr>
                          <w:t>Ne prenez pas</w:t>
                        </w:r>
                        <w:r w:rsidRPr="00BB1109">
                          <w:rPr>
                            <w:rFonts w:eastAsia="Times New Roman" w:cs="Arial"/>
                          </w:rPr>
                          <w:t xml:space="preserve"> 2 doses en même temps pour compenser la dose oubliée. </w:t>
                        </w:r>
                      </w:p>
                      <w:p w14:paraId="470DE033" w14:textId="357ACD12" w:rsidR="00290547" w:rsidRPr="00BB1109" w:rsidRDefault="00290547" w:rsidP="00524BF3">
                        <w:pPr>
                          <w:numPr>
                            <w:ilvl w:val="0"/>
                            <w:numId w:val="53"/>
                          </w:numPr>
                          <w:spacing w:before="0" w:after="0" w:line="240" w:lineRule="auto"/>
                          <w:ind w:left="274" w:hanging="274"/>
                          <w:jc w:val="left"/>
                          <w:rPr>
                            <w:rFonts w:eastAsia="Times New Roman" w:cs="Arial"/>
                          </w:rPr>
                        </w:pPr>
                        <w:r w:rsidRPr="00BB1109">
                          <w:rPr>
                            <w:rFonts w:eastAsia="Times New Roman" w:cs="Arial"/>
                          </w:rPr>
                          <w:t>Votre médecin devrait vous prescrire des analyses de sang pour vérifier votre numération formule sanguine avant de commencer le traitement par IDHIFA</w:t>
                        </w:r>
                        <w:r w:rsidR="00757032" w:rsidRPr="00BB1109">
                          <w:rPr>
                            <w:rFonts w:eastAsia="Times New Roman" w:cs="Calibri"/>
                            <w:b/>
                            <w:bCs/>
                            <w:vertAlign w:val="superscript"/>
                          </w:rPr>
                          <w:t>®</w:t>
                        </w:r>
                        <w:r w:rsidRPr="00BB1109">
                          <w:rPr>
                            <w:rFonts w:eastAsia="Times New Roman" w:cs="Arial"/>
                          </w:rPr>
                          <w:t xml:space="preserve"> et au moins toutes les 2 semaines pendant au moins les 3 premiers mois du traitement pour vérifier la présence d'effets indésirables.</w:t>
                        </w:r>
                      </w:p>
                    </w:tc>
                  </w:tr>
                  <w:tr w:rsidR="00290547" w:rsidRPr="00BB1109" w14:paraId="68654BA3" w14:textId="77777777" w:rsidTr="0017390D">
                    <w:trPr>
                      <w:trHeight w:val="576"/>
                    </w:trPr>
                    <w:tc>
                      <w:tcPr>
                        <w:tcW w:w="5000" w:type="pct"/>
                      </w:tcPr>
                      <w:p w14:paraId="25EFBD87" w14:textId="322489DC" w:rsidR="00290547" w:rsidRPr="00BB1109" w:rsidRDefault="00290547" w:rsidP="0017390D">
                        <w:pPr>
                          <w:rPr>
                            <w:rFonts w:eastAsia="Times New Roman" w:cs="Arial"/>
                            <w:b/>
                          </w:rPr>
                        </w:pPr>
                        <w:r w:rsidRPr="00BB1109">
                          <w:rPr>
                            <w:rFonts w:eastAsia="Times New Roman" w:cs="Arial"/>
                            <w:b/>
                          </w:rPr>
                          <w:lastRenderedPageBreak/>
                          <w:t>Quels sont les effets indésirables possibles d’IDHIFA</w:t>
                        </w:r>
                        <w:r w:rsidR="00757032" w:rsidRPr="00BB1109">
                          <w:rPr>
                            <w:rFonts w:eastAsia="Times New Roman" w:cs="Calibri"/>
                            <w:b/>
                            <w:bCs/>
                            <w:vertAlign w:val="superscript"/>
                          </w:rPr>
                          <w:t>®</w:t>
                        </w:r>
                        <w:r w:rsidRPr="00BB1109">
                          <w:rPr>
                            <w:rFonts w:eastAsia="Times New Roman" w:cs="Arial"/>
                            <w:b/>
                          </w:rPr>
                          <w:t xml:space="preserve"> ? </w:t>
                        </w:r>
                      </w:p>
                      <w:p w14:paraId="7946A8E6" w14:textId="126A9F73" w:rsidR="00290547" w:rsidRPr="00BB1109" w:rsidRDefault="00290547" w:rsidP="0017390D">
                        <w:pPr>
                          <w:rPr>
                            <w:rFonts w:eastAsia="Times New Roman" w:cs="Arial"/>
                            <w:b/>
                          </w:rPr>
                        </w:pPr>
                        <w:r w:rsidRPr="00BB1109">
                          <w:rPr>
                            <w:rFonts w:eastAsia="Times New Roman" w:cs="Arial"/>
                            <w:b/>
                          </w:rPr>
                          <w:t>IDHIFA</w:t>
                        </w:r>
                        <w:r w:rsidR="00757032" w:rsidRPr="00BB1109">
                          <w:rPr>
                            <w:rFonts w:eastAsia="Times New Roman" w:cs="Calibri"/>
                            <w:b/>
                            <w:bCs/>
                            <w:vertAlign w:val="superscript"/>
                          </w:rPr>
                          <w:t>®</w:t>
                        </w:r>
                        <w:r w:rsidRPr="00BB1109">
                          <w:rPr>
                            <w:rFonts w:eastAsia="Times New Roman" w:cs="Arial"/>
                            <w:b/>
                          </w:rPr>
                          <w:t xml:space="preserve"> peut provoquer des effets indésirables graves, notamment :</w:t>
                        </w:r>
                      </w:p>
                      <w:p w14:paraId="26CA7CFD" w14:textId="00689C4A" w:rsidR="00290547" w:rsidRPr="00BB1109" w:rsidRDefault="00290547" w:rsidP="0017390D">
                        <w:pPr>
                          <w:rPr>
                            <w:rFonts w:eastAsia="Times New Roman" w:cs="Arial"/>
                            <w:b/>
                          </w:rPr>
                        </w:pPr>
                        <w:r w:rsidRPr="00BB1109">
                          <w:rPr>
                            <w:rFonts w:eastAsia="Times New Roman" w:cs="Arial"/>
                            <w:b/>
                          </w:rPr>
                          <w:t>Voir « Quelles sont les informations les plus importantes que je devrais connaître sur IDHIFA</w:t>
                        </w:r>
                        <w:r w:rsidR="00757032" w:rsidRPr="00BB1109">
                          <w:rPr>
                            <w:rFonts w:eastAsia="Times New Roman" w:cs="Calibri"/>
                            <w:b/>
                            <w:bCs/>
                            <w:vertAlign w:val="superscript"/>
                          </w:rPr>
                          <w:t>®</w:t>
                        </w:r>
                        <w:r w:rsidRPr="00BB1109">
                          <w:rPr>
                            <w:rFonts w:eastAsia="Times New Roman" w:cs="Arial"/>
                            <w:b/>
                          </w:rPr>
                          <w:t xml:space="preserve"> ? »</w:t>
                        </w:r>
                      </w:p>
                      <w:p w14:paraId="4129AC15" w14:textId="5DF9B539" w:rsidR="00290547" w:rsidRPr="00BB1109" w:rsidRDefault="00290547" w:rsidP="0017390D">
                        <w:pPr>
                          <w:rPr>
                            <w:rFonts w:eastAsia="Times New Roman" w:cs="Arial"/>
                          </w:rPr>
                        </w:pPr>
                        <w:r w:rsidRPr="00BB1109">
                          <w:rPr>
                            <w:rFonts w:eastAsia="Times New Roman" w:cs="Arial"/>
                            <w:b/>
                          </w:rPr>
                          <w:t>Les effets indésirables les plus courants d’IDHIFA</w:t>
                        </w:r>
                        <w:r w:rsidR="00757032" w:rsidRPr="00BB1109">
                          <w:rPr>
                            <w:rFonts w:eastAsia="Times New Roman" w:cs="Calibri"/>
                            <w:b/>
                            <w:bCs/>
                            <w:vertAlign w:val="superscript"/>
                          </w:rPr>
                          <w:t>®</w:t>
                        </w:r>
                        <w:r w:rsidRPr="00BB1109">
                          <w:rPr>
                            <w:rFonts w:eastAsia="Times New Roman" w:cs="Arial"/>
                            <w:b/>
                          </w:rPr>
                          <w:t xml:space="preserve"> sont les suivants :</w:t>
                        </w:r>
                      </w:p>
                      <w:tbl>
                        <w:tblPr>
                          <w:tblW w:w="9900" w:type="dxa"/>
                          <w:tblLook w:val="04A0" w:firstRow="1" w:lastRow="0" w:firstColumn="1" w:lastColumn="0" w:noHBand="0" w:noVBand="1"/>
                        </w:tblPr>
                        <w:tblGrid>
                          <w:gridCol w:w="2010"/>
                          <w:gridCol w:w="7890"/>
                        </w:tblGrid>
                        <w:tr w:rsidR="00290547" w:rsidRPr="00BB1109" w14:paraId="192B58AE" w14:textId="77777777" w:rsidTr="0017390D">
                          <w:tc>
                            <w:tcPr>
                              <w:tcW w:w="2010" w:type="dxa"/>
                            </w:tcPr>
                            <w:p w14:paraId="76BB87FA" w14:textId="77777777" w:rsidR="00290547" w:rsidRPr="00BB1109" w:rsidRDefault="00290547" w:rsidP="00524BF3">
                              <w:pPr>
                                <w:numPr>
                                  <w:ilvl w:val="0"/>
                                  <w:numId w:val="59"/>
                                </w:numPr>
                                <w:spacing w:before="0" w:after="0" w:line="240" w:lineRule="auto"/>
                                <w:ind w:left="337" w:hanging="337"/>
                                <w:jc w:val="left"/>
                                <w:rPr>
                                  <w:rFonts w:eastAsia="Times New Roman" w:cs="Arial"/>
                                </w:rPr>
                              </w:pPr>
                              <w:proofErr w:type="gramStart"/>
                              <w:r w:rsidRPr="00BB1109">
                                <w:rPr>
                                  <w:rFonts w:eastAsia="Times New Roman" w:cs="Arial"/>
                                </w:rPr>
                                <w:t>nausée</w:t>
                              </w:r>
                              <w:proofErr w:type="gramEnd"/>
                            </w:p>
                            <w:p w14:paraId="135C86AC" w14:textId="77777777" w:rsidR="00290547" w:rsidRPr="00BB1109" w:rsidRDefault="00290547" w:rsidP="00524BF3">
                              <w:pPr>
                                <w:numPr>
                                  <w:ilvl w:val="0"/>
                                  <w:numId w:val="59"/>
                                </w:numPr>
                                <w:spacing w:before="0" w:after="0" w:line="240" w:lineRule="auto"/>
                                <w:ind w:left="337" w:hanging="337"/>
                                <w:jc w:val="left"/>
                                <w:rPr>
                                  <w:rFonts w:eastAsia="Times New Roman" w:cs="Arial"/>
                                </w:rPr>
                              </w:pPr>
                              <w:proofErr w:type="gramStart"/>
                              <w:r w:rsidRPr="00BB1109">
                                <w:rPr>
                                  <w:rFonts w:eastAsia="Times New Roman" w:cs="Arial"/>
                                </w:rPr>
                                <w:t>vomissement</w:t>
                              </w:r>
                              <w:proofErr w:type="gramEnd"/>
                            </w:p>
                            <w:p w14:paraId="5FA729E8" w14:textId="77777777" w:rsidR="00290547" w:rsidRPr="00BB1109" w:rsidRDefault="00290547" w:rsidP="00524BF3">
                              <w:pPr>
                                <w:numPr>
                                  <w:ilvl w:val="0"/>
                                  <w:numId w:val="59"/>
                                </w:numPr>
                                <w:spacing w:before="0" w:after="0" w:line="240" w:lineRule="auto"/>
                                <w:ind w:left="337" w:hanging="337"/>
                                <w:jc w:val="left"/>
                                <w:rPr>
                                  <w:rFonts w:eastAsia="Times New Roman" w:cs="Arial"/>
                                </w:rPr>
                              </w:pPr>
                              <w:proofErr w:type="gramStart"/>
                              <w:r w:rsidRPr="00BB1109">
                                <w:rPr>
                                  <w:rFonts w:eastAsia="Times New Roman" w:cs="Arial"/>
                                </w:rPr>
                                <w:t>diarrhée</w:t>
                              </w:r>
                              <w:proofErr w:type="gramEnd"/>
                            </w:p>
                          </w:tc>
                          <w:tc>
                            <w:tcPr>
                              <w:tcW w:w="7890" w:type="dxa"/>
                            </w:tcPr>
                            <w:p w14:paraId="2AFF96AE" w14:textId="77777777" w:rsidR="00290547" w:rsidRPr="00BB1109" w:rsidRDefault="00290547" w:rsidP="00524BF3">
                              <w:pPr>
                                <w:numPr>
                                  <w:ilvl w:val="0"/>
                                  <w:numId w:val="59"/>
                                </w:numPr>
                                <w:spacing w:before="0" w:after="0" w:line="240" w:lineRule="auto"/>
                                <w:ind w:left="262" w:hanging="308"/>
                                <w:jc w:val="left"/>
                                <w:rPr>
                                  <w:rFonts w:eastAsia="Times New Roman" w:cs="Arial"/>
                                </w:rPr>
                              </w:pPr>
                              <w:proofErr w:type="gramStart"/>
                              <w:r w:rsidRPr="00BB1109">
                                <w:rPr>
                                  <w:rFonts w:eastAsia="Times New Roman" w:cs="Arial"/>
                                </w:rPr>
                                <w:t>jaunisse</w:t>
                              </w:r>
                              <w:proofErr w:type="gramEnd"/>
                              <w:r w:rsidRPr="00BB1109">
                                <w:rPr>
                                  <w:rFonts w:eastAsia="Times New Roman" w:cs="Arial"/>
                                </w:rPr>
                                <w:t xml:space="preserve"> </w:t>
                              </w:r>
                            </w:p>
                            <w:p w14:paraId="2A444C2E" w14:textId="77777777" w:rsidR="00290547" w:rsidRPr="00BB1109" w:rsidRDefault="00290547" w:rsidP="00524BF3">
                              <w:pPr>
                                <w:numPr>
                                  <w:ilvl w:val="0"/>
                                  <w:numId w:val="59"/>
                                </w:numPr>
                                <w:spacing w:before="0" w:after="0" w:line="240" w:lineRule="auto"/>
                                <w:ind w:left="262" w:hanging="308"/>
                                <w:jc w:val="left"/>
                                <w:rPr>
                                  <w:rFonts w:eastAsia="Times New Roman" w:cs="Arial"/>
                                </w:rPr>
                              </w:pPr>
                              <w:proofErr w:type="gramStart"/>
                              <w:r w:rsidRPr="00BB1109">
                                <w:rPr>
                                  <w:rFonts w:eastAsia="Times New Roman" w:cs="Arial"/>
                                </w:rPr>
                                <w:t>diminution</w:t>
                              </w:r>
                              <w:proofErr w:type="gramEnd"/>
                              <w:r w:rsidRPr="00BB1109">
                                <w:rPr>
                                  <w:rFonts w:eastAsia="Times New Roman" w:cs="Arial"/>
                                </w:rPr>
                                <w:t xml:space="preserve"> de l'appétit</w:t>
                              </w:r>
                            </w:p>
                          </w:tc>
                        </w:tr>
                      </w:tbl>
                      <w:p w14:paraId="2EF5C821" w14:textId="77777777" w:rsidR="00290547" w:rsidRPr="00BB1109" w:rsidRDefault="00290547" w:rsidP="0017390D">
                        <w:pPr>
                          <w:rPr>
                            <w:rFonts w:eastAsia="Times New Roman" w:cs="Arial"/>
                          </w:rPr>
                        </w:pPr>
                        <w:r w:rsidRPr="00BB1109">
                          <w:rPr>
                            <w:rFonts w:eastAsia="Times New Roman" w:cs="Arial"/>
                          </w:rPr>
                          <w:t xml:space="preserve">Informez votre médecin si vous constatez des changements de couleur de votre peau ou du blanc de vos yeux. </w:t>
                        </w:r>
                      </w:p>
                      <w:p w14:paraId="260B6751" w14:textId="1D914970" w:rsidR="00290547" w:rsidRPr="00BB1109" w:rsidRDefault="00290547" w:rsidP="0017390D">
                        <w:pPr>
                          <w:rPr>
                            <w:rFonts w:eastAsia="Times New Roman" w:cs="Arial"/>
                          </w:rPr>
                        </w:pPr>
                        <w:r w:rsidRPr="00BB1109">
                          <w:rPr>
                            <w:rFonts w:eastAsia="Times New Roman" w:cs="Arial"/>
                          </w:rPr>
                          <w:t>Votre médecin surveillera l'apparition d'effets indésirables pendant le traitement et pourra vous demander d'arrêter de prendre IDHIFA</w:t>
                        </w:r>
                        <w:r w:rsidR="00757032" w:rsidRPr="00BB1109">
                          <w:rPr>
                            <w:rFonts w:eastAsia="Times New Roman" w:cs="Calibri"/>
                            <w:b/>
                            <w:bCs/>
                            <w:vertAlign w:val="superscript"/>
                          </w:rPr>
                          <w:t>®</w:t>
                        </w:r>
                        <w:r w:rsidRPr="00BB1109">
                          <w:rPr>
                            <w:rFonts w:eastAsia="Times New Roman" w:cs="Arial"/>
                          </w:rPr>
                          <w:t xml:space="preserve"> si vous présentez certains effets indésirables. </w:t>
                        </w:r>
                      </w:p>
                      <w:p w14:paraId="1E87534A" w14:textId="0AE15925" w:rsidR="00290547" w:rsidRPr="00BB1109" w:rsidRDefault="00290547" w:rsidP="0017390D">
                        <w:pPr>
                          <w:rPr>
                            <w:rFonts w:eastAsia="Times New Roman" w:cs="Arial"/>
                          </w:rPr>
                        </w:pPr>
                        <w:r w:rsidRPr="00BB1109">
                          <w:rPr>
                            <w:rFonts w:eastAsia="Times New Roman" w:cs="Arial"/>
                          </w:rPr>
                          <w:t>Il ne s’agit pas de tous les effets indésirables possibles d’IDHIFA</w:t>
                        </w:r>
                        <w:r w:rsidR="00757032" w:rsidRPr="00BB1109">
                          <w:rPr>
                            <w:rFonts w:eastAsia="Times New Roman" w:cs="Calibri"/>
                            <w:b/>
                            <w:bCs/>
                            <w:vertAlign w:val="superscript"/>
                          </w:rPr>
                          <w:t>®</w:t>
                        </w:r>
                        <w:r w:rsidRPr="00BB1109">
                          <w:rPr>
                            <w:rFonts w:eastAsia="Times New Roman" w:cs="Arial"/>
                          </w:rPr>
                          <w:t>. Appelez votre médecin pour obtenir des conseils médicaux sur les effets indésirables. Si vous ressentez un quelconque effet indésirable, parlez-en à votre médecin.</w:t>
                        </w:r>
                      </w:p>
                      <w:p w14:paraId="4892EE96" w14:textId="5808ACE0" w:rsidR="00290547" w:rsidRPr="00BB1109" w:rsidRDefault="00290547" w:rsidP="0017390D">
                        <w:pPr>
                          <w:pStyle w:val="EMEABodyText"/>
                          <w:keepNext/>
                          <w:rPr>
                            <w:rFonts w:ascii="Arial" w:eastAsiaTheme="minorEastAsia" w:hAnsi="Arial" w:cs="Arial"/>
                            <w:b/>
                            <w:bCs/>
                            <w:szCs w:val="22"/>
                          </w:rPr>
                        </w:pPr>
                        <w:r w:rsidRPr="00BB1109">
                          <w:rPr>
                            <w:rFonts w:ascii="Arial" w:eastAsiaTheme="minorEastAsia" w:hAnsi="Arial" w:cs="Arial"/>
                            <w:b/>
                            <w:bCs/>
                            <w:szCs w:val="22"/>
                          </w:rPr>
                          <w:t>Déclaration des effets secondaires</w:t>
                        </w:r>
                      </w:p>
                      <w:p w14:paraId="47D7CCE1" w14:textId="77777777" w:rsidR="00290547" w:rsidRPr="00BB1109" w:rsidRDefault="00290547" w:rsidP="0017390D">
                        <w:pPr>
                          <w:pStyle w:val="EMEABodyText"/>
                          <w:rPr>
                            <w:rFonts w:ascii="Arial" w:eastAsiaTheme="minorEastAsia" w:hAnsi="Arial" w:cs="Arial"/>
                            <w:szCs w:val="22"/>
                          </w:rPr>
                        </w:pPr>
                        <w:r w:rsidRPr="00BB1109">
                          <w:rPr>
                            <w:rFonts w:ascii="Arial" w:eastAsiaTheme="minorEastAsia" w:hAnsi="Arial" w:cs="Arial"/>
                            <w:szCs w:val="22"/>
                          </w:rPr>
                          <w:t>Si vous ressentez un quelconque effet indésirable, parlez-en à votre médecin. Ceci s’applique aussi à tout effet indésirable qui ne serait pas mentionné dans cette notice. Vous pouvez également déclarer les effets indésirables directement (voir détail ci-dessous). En signalant les effets indésirables, vous contribuez à fournir davantage d’informations sur la sécurité du médicament.</w:t>
                        </w:r>
                      </w:p>
                      <w:p w14:paraId="3CDBAC27" w14:textId="77777777" w:rsidR="00290547" w:rsidRPr="00BB1109" w:rsidRDefault="00290547" w:rsidP="0017390D">
                        <w:pPr>
                          <w:pStyle w:val="EMEABodyText"/>
                          <w:rPr>
                            <w:rFonts w:ascii="Arial" w:eastAsiaTheme="minorEastAsia" w:hAnsi="Arial" w:cs="Arial"/>
                            <w:b/>
                            <w:bCs/>
                            <w:szCs w:val="22"/>
                          </w:rPr>
                        </w:pPr>
                        <w:r w:rsidRPr="00BB1109">
                          <w:rPr>
                            <w:rFonts w:ascii="Arial" w:eastAsiaTheme="minorEastAsia" w:hAnsi="Arial" w:cs="Arial"/>
                            <w:b/>
                            <w:bCs/>
                            <w:szCs w:val="22"/>
                          </w:rPr>
                          <w:t>France</w:t>
                        </w:r>
                      </w:p>
                      <w:p w14:paraId="52683AE5" w14:textId="77777777" w:rsidR="00290547" w:rsidRPr="00BB1109" w:rsidRDefault="00290547" w:rsidP="0017390D">
                        <w:pPr>
                          <w:pStyle w:val="EMEABodyText"/>
                          <w:rPr>
                            <w:rFonts w:ascii="Arial" w:eastAsiaTheme="minorEastAsia" w:hAnsi="Arial" w:cs="Arial"/>
                            <w:szCs w:val="22"/>
                          </w:rPr>
                        </w:pPr>
                        <w:r w:rsidRPr="00BB1109">
                          <w:rPr>
                            <w:rFonts w:ascii="Arial" w:eastAsiaTheme="minorEastAsia" w:hAnsi="Arial" w:cs="Arial"/>
                            <w:szCs w:val="22"/>
                          </w:rPr>
                          <w:t>Agence nationale de sécurité du médicament et des produits de santé (ANSM) et réseau des Centres Régionaux de Pharmacovigilance</w:t>
                        </w:r>
                      </w:p>
                      <w:p w14:paraId="03A83E29" w14:textId="77777777" w:rsidR="00290547" w:rsidRPr="00BB1109" w:rsidRDefault="00290547" w:rsidP="0017390D">
                        <w:pPr>
                          <w:pStyle w:val="EMEABodyText"/>
                          <w:rPr>
                            <w:rFonts w:asciiTheme="minorHAnsi" w:eastAsiaTheme="minorEastAsia" w:hAnsiTheme="minorHAnsi" w:cstheme="minorBidi"/>
                          </w:rPr>
                        </w:pPr>
                        <w:r w:rsidRPr="00BB1109">
                          <w:rPr>
                            <w:rFonts w:ascii="Arial" w:eastAsiaTheme="minorEastAsia" w:hAnsi="Arial" w:cs="Arial"/>
                            <w:szCs w:val="22"/>
                          </w:rPr>
                          <w:t xml:space="preserve">Site internet : </w:t>
                        </w:r>
                        <w:hyperlink r:id="rId28" w:history="1">
                          <w:r w:rsidRPr="00BB1109">
                            <w:rPr>
                              <w:rStyle w:val="Lienhypertexte"/>
                              <w:rFonts w:ascii="Arial" w:eastAsiaTheme="majorEastAsia" w:hAnsi="Arial" w:cs="Arial"/>
                              <w:szCs w:val="22"/>
                            </w:rPr>
                            <w:t>https://signalement.social-sante.gouv.fr</w:t>
                          </w:r>
                        </w:hyperlink>
                        <w:r w:rsidRPr="00BB1109">
                          <w:rPr>
                            <w:rFonts w:ascii="Arial" w:eastAsiaTheme="minorEastAsia" w:hAnsi="Arial" w:cs="Arial"/>
                            <w:sz w:val="20"/>
                          </w:rPr>
                          <w:t xml:space="preserve"> </w:t>
                        </w:r>
                      </w:p>
                    </w:tc>
                  </w:tr>
                  <w:tr w:rsidR="00290547" w:rsidRPr="00BB1109" w14:paraId="437DC8E9" w14:textId="77777777" w:rsidTr="0017390D">
                    <w:trPr>
                      <w:trHeight w:val="260"/>
                    </w:trPr>
                    <w:tc>
                      <w:tcPr>
                        <w:tcW w:w="5000" w:type="pct"/>
                      </w:tcPr>
                      <w:p w14:paraId="11139485" w14:textId="2703BBCB" w:rsidR="00290547" w:rsidRPr="00BB1109" w:rsidRDefault="00290547" w:rsidP="0017390D">
                        <w:pPr>
                          <w:rPr>
                            <w:rFonts w:eastAsia="Times New Roman" w:cs="Arial"/>
                            <w:b/>
                          </w:rPr>
                        </w:pPr>
                        <w:r w:rsidRPr="00BB1109">
                          <w:rPr>
                            <w:rFonts w:eastAsia="Times New Roman" w:cs="Arial"/>
                            <w:b/>
                          </w:rPr>
                          <w:t>Comment dois-je conserver IDHIFA</w:t>
                        </w:r>
                        <w:r w:rsidR="00757032" w:rsidRPr="00BB1109">
                          <w:rPr>
                            <w:rFonts w:eastAsia="Times New Roman" w:cs="Calibri"/>
                            <w:b/>
                            <w:bCs/>
                            <w:vertAlign w:val="superscript"/>
                          </w:rPr>
                          <w:t>®</w:t>
                        </w:r>
                        <w:r w:rsidRPr="00BB1109">
                          <w:rPr>
                            <w:rFonts w:eastAsia="Times New Roman" w:cs="Arial"/>
                            <w:b/>
                          </w:rPr>
                          <w:t xml:space="preserve"> ?</w:t>
                        </w:r>
                      </w:p>
                      <w:p w14:paraId="37355FCC" w14:textId="333846BA" w:rsidR="00290547" w:rsidRPr="00BB1109" w:rsidRDefault="00290547" w:rsidP="00524BF3">
                        <w:pPr>
                          <w:numPr>
                            <w:ilvl w:val="0"/>
                            <w:numId w:val="55"/>
                          </w:numPr>
                          <w:spacing w:before="0" w:after="0" w:line="240" w:lineRule="auto"/>
                          <w:ind w:left="180" w:hanging="180"/>
                          <w:jc w:val="left"/>
                          <w:rPr>
                            <w:rFonts w:eastAsia="Times New Roman" w:cs="Arial"/>
                          </w:rPr>
                        </w:pPr>
                        <w:r w:rsidRPr="00BB1109">
                          <w:rPr>
                            <w:rFonts w:eastAsia="Times New Roman" w:cs="Arial"/>
                          </w:rPr>
                          <w:t>Conservez IDHIFA</w:t>
                        </w:r>
                        <w:r w:rsidR="00757032" w:rsidRPr="00BB1109">
                          <w:rPr>
                            <w:rFonts w:eastAsia="Times New Roman" w:cs="Calibri"/>
                            <w:b/>
                            <w:bCs/>
                            <w:vertAlign w:val="superscript"/>
                          </w:rPr>
                          <w:t>®</w:t>
                        </w:r>
                        <w:r w:rsidRPr="00BB1109">
                          <w:rPr>
                            <w:rFonts w:eastAsia="Times New Roman" w:cs="Arial"/>
                          </w:rPr>
                          <w:t xml:space="preserve"> à température ambiante entre 20 °C et 25 °C.</w:t>
                        </w:r>
                      </w:p>
                      <w:p w14:paraId="15A8F8C4" w14:textId="6E2E60FB" w:rsidR="00290547" w:rsidRPr="00BB1109" w:rsidRDefault="00290547" w:rsidP="00524BF3">
                        <w:pPr>
                          <w:numPr>
                            <w:ilvl w:val="0"/>
                            <w:numId w:val="55"/>
                          </w:numPr>
                          <w:spacing w:before="0" w:after="0" w:line="240" w:lineRule="auto"/>
                          <w:ind w:left="180" w:hanging="180"/>
                          <w:jc w:val="left"/>
                          <w:rPr>
                            <w:rFonts w:eastAsia="Times New Roman" w:cs="Arial"/>
                          </w:rPr>
                        </w:pPr>
                        <w:r w:rsidRPr="00BB1109">
                          <w:rPr>
                            <w:rFonts w:eastAsia="Times New Roman" w:cs="Arial"/>
                          </w:rPr>
                          <w:t>Conservez IDHIFA</w:t>
                        </w:r>
                        <w:r w:rsidR="00757032" w:rsidRPr="00BB1109">
                          <w:rPr>
                            <w:rFonts w:eastAsia="Times New Roman" w:cs="Calibri"/>
                            <w:b/>
                            <w:bCs/>
                            <w:vertAlign w:val="superscript"/>
                          </w:rPr>
                          <w:t>®</w:t>
                        </w:r>
                        <w:r w:rsidRPr="00BB1109">
                          <w:rPr>
                            <w:rFonts w:eastAsia="Times New Roman" w:cs="Arial"/>
                          </w:rPr>
                          <w:t xml:space="preserve"> dans le contenant d'origine. </w:t>
                        </w:r>
                      </w:p>
                      <w:p w14:paraId="0E5C4103" w14:textId="77777777" w:rsidR="00290547" w:rsidRPr="00BB1109" w:rsidRDefault="00290547" w:rsidP="00524BF3">
                        <w:pPr>
                          <w:numPr>
                            <w:ilvl w:val="0"/>
                            <w:numId w:val="55"/>
                          </w:numPr>
                          <w:spacing w:before="0" w:after="0" w:line="240" w:lineRule="auto"/>
                          <w:ind w:left="180" w:hanging="180"/>
                          <w:jc w:val="left"/>
                          <w:rPr>
                            <w:rFonts w:eastAsia="Times New Roman" w:cs="Arial"/>
                          </w:rPr>
                        </w:pPr>
                        <w:r w:rsidRPr="00BB1109">
                          <w:rPr>
                            <w:rFonts w:eastAsia="Times New Roman" w:cs="Arial"/>
                          </w:rPr>
                          <w:t>Gardez le contenant hermétiquement fermé avec la cartouche déshydratante à l'intérieur pour protéger les comprimés de l'humidité.</w:t>
                        </w:r>
                      </w:p>
                      <w:p w14:paraId="0436C059" w14:textId="12EAFA1C" w:rsidR="00290547" w:rsidRPr="00BB1109" w:rsidRDefault="00290547" w:rsidP="0017390D">
                        <w:pPr>
                          <w:rPr>
                            <w:rFonts w:eastAsia="Times New Roman" w:cs="Arial"/>
                            <w:b/>
                          </w:rPr>
                        </w:pPr>
                        <w:r w:rsidRPr="00BB1109">
                          <w:rPr>
                            <w:rFonts w:eastAsia="Times New Roman" w:cs="Arial"/>
                            <w:b/>
                          </w:rPr>
                          <w:t>Gardez IDHIFA</w:t>
                        </w:r>
                        <w:r w:rsidR="00757032" w:rsidRPr="00BB1109">
                          <w:rPr>
                            <w:rFonts w:eastAsia="Times New Roman" w:cs="Calibri"/>
                            <w:b/>
                            <w:bCs/>
                            <w:vertAlign w:val="superscript"/>
                          </w:rPr>
                          <w:t>®</w:t>
                        </w:r>
                        <w:r w:rsidRPr="00BB1109">
                          <w:rPr>
                            <w:rFonts w:eastAsia="Times New Roman" w:cs="Arial"/>
                            <w:b/>
                          </w:rPr>
                          <w:t xml:space="preserve"> et tous les médicaments hors de la portée des enfants. </w:t>
                        </w:r>
                      </w:p>
                    </w:tc>
                  </w:tr>
                  <w:tr w:rsidR="00290547" w:rsidRPr="00BB1109" w14:paraId="4F552236" w14:textId="77777777" w:rsidTr="0017390D">
                    <w:trPr>
                      <w:trHeight w:val="440"/>
                    </w:trPr>
                    <w:tc>
                      <w:tcPr>
                        <w:tcW w:w="5000" w:type="pct"/>
                      </w:tcPr>
                      <w:p w14:paraId="4B915D6C" w14:textId="7DD4FAE9" w:rsidR="00290547" w:rsidRPr="00BB1109" w:rsidRDefault="00290547" w:rsidP="0017390D">
                        <w:pPr>
                          <w:rPr>
                            <w:rFonts w:eastAsia="Times New Roman" w:cs="Arial"/>
                            <w:b/>
                          </w:rPr>
                        </w:pPr>
                        <w:r w:rsidRPr="00BB1109">
                          <w:rPr>
                            <w:rFonts w:eastAsia="Times New Roman" w:cs="Arial"/>
                            <w:b/>
                          </w:rPr>
                          <w:t>Informations générales sur l'utilisation sûre et efficace d’IDHIFA</w:t>
                        </w:r>
                        <w:r w:rsidR="00757032" w:rsidRPr="00BB1109">
                          <w:rPr>
                            <w:rFonts w:eastAsia="Times New Roman" w:cs="Calibri"/>
                            <w:b/>
                            <w:bCs/>
                            <w:vertAlign w:val="superscript"/>
                          </w:rPr>
                          <w:t>®</w:t>
                        </w:r>
                        <w:r w:rsidRPr="00BB1109">
                          <w:rPr>
                            <w:rFonts w:eastAsia="Times New Roman" w:cs="Arial"/>
                            <w:b/>
                          </w:rPr>
                          <w:t xml:space="preserve"> </w:t>
                        </w:r>
                      </w:p>
                      <w:p w14:paraId="22B9DCB7" w14:textId="24F9AEFA" w:rsidR="00290547" w:rsidRPr="00BB1109" w:rsidRDefault="00290547" w:rsidP="0017390D">
                        <w:pPr>
                          <w:rPr>
                            <w:rFonts w:eastAsia="Times New Roman" w:cs="Arial"/>
                          </w:rPr>
                        </w:pPr>
                        <w:r w:rsidRPr="00BB1109">
                          <w:rPr>
                            <w:rFonts w:eastAsia="Times New Roman" w:cs="Arial"/>
                          </w:rPr>
                          <w:t>Les médicaments sont parfois prescrits à des fins autres que celles énumérées dans une notice. Ne prenez pas IDHIFA</w:t>
                        </w:r>
                        <w:r w:rsidR="00757032" w:rsidRPr="00BB1109">
                          <w:rPr>
                            <w:rFonts w:eastAsia="Times New Roman" w:cs="Calibri"/>
                            <w:b/>
                            <w:bCs/>
                            <w:vertAlign w:val="superscript"/>
                          </w:rPr>
                          <w:t>®</w:t>
                        </w:r>
                        <w:r w:rsidRPr="00BB1109">
                          <w:rPr>
                            <w:rFonts w:eastAsia="Times New Roman" w:cs="Arial"/>
                          </w:rPr>
                          <w:t xml:space="preserve"> pour des pathologies pour lesquelles il n'a pas été prescrit. Ne donnez pas IDHIFA</w:t>
                        </w:r>
                        <w:r w:rsidR="00757032" w:rsidRPr="00BB1109">
                          <w:rPr>
                            <w:rFonts w:eastAsia="Times New Roman" w:cs="Calibri"/>
                            <w:b/>
                            <w:bCs/>
                            <w:vertAlign w:val="superscript"/>
                          </w:rPr>
                          <w:t>®</w:t>
                        </w:r>
                        <w:r w:rsidRPr="00BB1109">
                          <w:rPr>
                            <w:rFonts w:eastAsia="Times New Roman" w:cs="Arial"/>
                          </w:rPr>
                          <w:t xml:space="preserve"> à d'autres personnes, même si elles présentent les mêmes symptômes que vous. Cela </w:t>
                        </w:r>
                        <w:r w:rsidRPr="00BB1109">
                          <w:rPr>
                            <w:rFonts w:eastAsia="Times New Roman" w:cs="Arial"/>
                          </w:rPr>
                          <w:lastRenderedPageBreak/>
                          <w:t>peut leur nuire. Vous pouvez demander à votre pharmacien ou à votre médecin des informations sur IDHIFA</w:t>
                        </w:r>
                        <w:r w:rsidR="00757032" w:rsidRPr="00BB1109">
                          <w:rPr>
                            <w:rFonts w:eastAsia="Times New Roman" w:cs="Calibri"/>
                            <w:b/>
                            <w:bCs/>
                            <w:vertAlign w:val="superscript"/>
                          </w:rPr>
                          <w:t>®</w:t>
                        </w:r>
                        <w:r w:rsidRPr="00BB1109">
                          <w:rPr>
                            <w:rFonts w:eastAsia="Times New Roman" w:cs="Arial"/>
                          </w:rPr>
                          <w:t xml:space="preserve">. </w:t>
                        </w:r>
                      </w:p>
                    </w:tc>
                  </w:tr>
                  <w:tr w:rsidR="00290547" w:rsidRPr="00BB1109" w14:paraId="18099209" w14:textId="77777777" w:rsidTr="0017390D">
                    <w:trPr>
                      <w:trHeight w:val="1943"/>
                    </w:trPr>
                    <w:tc>
                      <w:tcPr>
                        <w:tcW w:w="5000" w:type="pct"/>
                      </w:tcPr>
                      <w:p w14:paraId="100E4145" w14:textId="3C08C2C8" w:rsidR="00290547" w:rsidRPr="00BB1109" w:rsidRDefault="00290547" w:rsidP="0017390D">
                        <w:pPr>
                          <w:rPr>
                            <w:rFonts w:eastAsia="Times New Roman" w:cs="Arial"/>
                            <w:b/>
                          </w:rPr>
                        </w:pPr>
                        <w:r w:rsidRPr="00BB1109">
                          <w:rPr>
                            <w:rFonts w:eastAsia="Times New Roman" w:cs="Arial"/>
                            <w:b/>
                          </w:rPr>
                          <w:lastRenderedPageBreak/>
                          <w:t>Quels sont les composants d’IDHIFA</w:t>
                        </w:r>
                        <w:r w:rsidR="00757032" w:rsidRPr="00BB1109">
                          <w:rPr>
                            <w:rFonts w:eastAsia="Times New Roman" w:cs="Calibri"/>
                            <w:b/>
                            <w:bCs/>
                            <w:vertAlign w:val="superscript"/>
                          </w:rPr>
                          <w:t>®</w:t>
                        </w:r>
                        <w:r w:rsidRPr="00BB1109">
                          <w:rPr>
                            <w:rFonts w:eastAsia="Times New Roman" w:cs="Arial"/>
                            <w:b/>
                          </w:rPr>
                          <w:t xml:space="preserve"> ?</w:t>
                        </w:r>
                      </w:p>
                      <w:p w14:paraId="0DEAAAC4" w14:textId="6AF7CFE7" w:rsidR="00290547" w:rsidRPr="00BB1109" w:rsidRDefault="00290547" w:rsidP="0017390D">
                        <w:pPr>
                          <w:rPr>
                            <w:rFonts w:eastAsia="Times New Roman" w:cs="Arial"/>
                          </w:rPr>
                        </w:pPr>
                        <w:r w:rsidRPr="00BB1109">
                          <w:rPr>
                            <w:rFonts w:eastAsia="Times New Roman" w:cs="Arial"/>
                            <w:b/>
                          </w:rPr>
                          <w:t xml:space="preserve">Substance active : </w:t>
                        </w:r>
                        <w:proofErr w:type="spellStart"/>
                        <w:r w:rsidR="001E6937" w:rsidRPr="00BB1109">
                          <w:rPr>
                            <w:rFonts w:eastAsia="Times New Roman" w:cs="Arial"/>
                            <w:bCs/>
                          </w:rPr>
                          <w:t>é</w:t>
                        </w:r>
                        <w:r w:rsidRPr="00BB1109">
                          <w:rPr>
                            <w:rFonts w:eastAsia="Times New Roman" w:cs="Arial"/>
                          </w:rPr>
                          <w:t>nasid</w:t>
                        </w:r>
                        <w:r w:rsidR="006A307B" w:rsidRPr="00BB1109">
                          <w:rPr>
                            <w:rFonts w:eastAsia="Times New Roman" w:cs="Arial"/>
                          </w:rPr>
                          <w:t>é</w:t>
                        </w:r>
                        <w:r w:rsidRPr="00BB1109">
                          <w:rPr>
                            <w:rFonts w:eastAsia="Times New Roman" w:cs="Arial"/>
                          </w:rPr>
                          <w:t>nib</w:t>
                        </w:r>
                        <w:proofErr w:type="spellEnd"/>
                      </w:p>
                      <w:p w14:paraId="7EA5EB9A" w14:textId="77777777" w:rsidR="00290547" w:rsidRPr="00BB1109" w:rsidRDefault="00290547" w:rsidP="0017390D">
                        <w:pPr>
                          <w:rPr>
                            <w:rFonts w:eastAsia="Times New Roman" w:cs="Arial"/>
                          </w:rPr>
                        </w:pPr>
                        <w:r w:rsidRPr="00BB1109">
                          <w:rPr>
                            <w:rFonts w:eastAsia="Times New Roman" w:cs="Arial"/>
                            <w:b/>
                          </w:rPr>
                          <w:t>Composants inactifs :</w:t>
                        </w:r>
                        <w:r w:rsidRPr="00BB1109">
                          <w:rPr>
                            <w:rFonts w:eastAsia="Times New Roman" w:cs="Arial"/>
                          </w:rPr>
                          <w:t xml:space="preserve"> dioxyde de silicium colloïdal, </w:t>
                        </w:r>
                        <w:proofErr w:type="spellStart"/>
                        <w:r w:rsidRPr="00BB1109">
                          <w:rPr>
                            <w:rFonts w:eastAsia="Times New Roman" w:cs="Arial"/>
                          </w:rPr>
                          <w:t>hydroxypropylcellulose</w:t>
                        </w:r>
                        <w:proofErr w:type="spellEnd"/>
                        <w:r w:rsidRPr="00BB1109">
                          <w:rPr>
                            <w:rFonts w:eastAsia="Times New Roman" w:cs="Arial"/>
                          </w:rPr>
                          <w:t>, acétate d'</w:t>
                        </w:r>
                        <w:proofErr w:type="spellStart"/>
                        <w:r w:rsidRPr="00BB1109">
                          <w:rPr>
                            <w:rFonts w:eastAsia="Times New Roman" w:cs="Arial"/>
                          </w:rPr>
                          <w:t>hypromellose</w:t>
                        </w:r>
                        <w:proofErr w:type="spellEnd"/>
                        <w:r w:rsidRPr="00BB1109">
                          <w:rPr>
                            <w:rFonts w:eastAsia="Times New Roman" w:cs="Arial"/>
                          </w:rPr>
                          <w:t xml:space="preserve">, succinate d'oxyde de fer, stéarate de magnésium, cellulose microcristalline, </w:t>
                        </w:r>
                        <w:proofErr w:type="spellStart"/>
                        <w:r w:rsidRPr="00BB1109">
                          <w:rPr>
                            <w:rFonts w:eastAsia="Times New Roman" w:cs="Arial"/>
                          </w:rPr>
                          <w:t>polyéthylèneglycol</w:t>
                        </w:r>
                        <w:proofErr w:type="spellEnd"/>
                        <w:r w:rsidRPr="00BB1109">
                          <w:rPr>
                            <w:rFonts w:eastAsia="Times New Roman" w:cs="Arial"/>
                          </w:rPr>
                          <w:t xml:space="preserve">, alcool polyvinylique, </w:t>
                        </w:r>
                        <w:proofErr w:type="spellStart"/>
                        <w:r w:rsidRPr="00BB1109">
                          <w:rPr>
                            <w:rFonts w:eastAsia="Times New Roman" w:cs="Arial"/>
                          </w:rPr>
                          <w:t>laurylsulfate</w:t>
                        </w:r>
                        <w:proofErr w:type="spellEnd"/>
                        <w:r w:rsidRPr="00BB1109">
                          <w:rPr>
                            <w:rFonts w:eastAsia="Times New Roman" w:cs="Arial"/>
                          </w:rPr>
                          <w:t xml:space="preserve"> de sodium, </w:t>
                        </w:r>
                        <w:proofErr w:type="spellStart"/>
                        <w:r w:rsidRPr="00BB1109">
                          <w:rPr>
                            <w:rFonts w:eastAsia="Times New Roman" w:cs="Arial"/>
                          </w:rPr>
                          <w:t>glycolate</w:t>
                        </w:r>
                        <w:proofErr w:type="spellEnd"/>
                        <w:r w:rsidRPr="00BB1109">
                          <w:rPr>
                            <w:rFonts w:eastAsia="Times New Roman" w:cs="Arial"/>
                          </w:rPr>
                          <w:t xml:space="preserve"> d'amidon sodique, talc et dioxyde de titane</w:t>
                        </w:r>
                      </w:p>
                      <w:p w14:paraId="3E4C814F" w14:textId="77777777" w:rsidR="00290547" w:rsidRPr="00BB1109" w:rsidRDefault="00290547" w:rsidP="0017390D">
                        <w:pPr>
                          <w:rPr>
                            <w:rFonts w:eastAsia="Times New Roman"/>
                            <w:sz w:val="14"/>
                            <w:szCs w:val="14"/>
                          </w:rPr>
                        </w:pPr>
                      </w:p>
                    </w:tc>
                  </w:tr>
                </w:tbl>
                <w:p w14:paraId="4234310C" w14:textId="77777777" w:rsidR="00290547" w:rsidRPr="00BB1109" w:rsidRDefault="00290547" w:rsidP="00290547"/>
                <w:p w14:paraId="7A6C22E3" w14:textId="674A61AA" w:rsidR="00A26F81" w:rsidRPr="00BB1109" w:rsidRDefault="00BB55AF" w:rsidP="00290547">
                  <w:pPr>
                    <w:jc w:val="center"/>
                    <w:rPr>
                      <w:rFonts w:cs="Arial"/>
                    </w:rPr>
                  </w:pPr>
                </w:p>
              </w:sdtContent>
            </w:sdt>
            <w:p w14:paraId="2A523ECD" w14:textId="77777777" w:rsidR="007F10A9" w:rsidRPr="00BB1109" w:rsidRDefault="007F10A9" w:rsidP="007F10A9">
              <w:pPr>
                <w:spacing w:before="0" w:after="200" w:line="276" w:lineRule="auto"/>
                <w:jc w:val="left"/>
              </w:pPr>
            </w:p>
            <w:p w14:paraId="30401517" w14:textId="77777777" w:rsidR="007F10A9" w:rsidRPr="00BB1109" w:rsidRDefault="007F10A9" w:rsidP="007F10A9">
              <w:pPr>
                <w:keepNext/>
                <w:pBdr>
                  <w:top w:val="single" w:sz="4" w:space="1" w:color="auto"/>
                  <w:left w:val="single" w:sz="4" w:space="4" w:color="auto"/>
                  <w:bottom w:val="single" w:sz="4" w:space="1" w:color="auto"/>
                  <w:right w:val="single" w:sz="4" w:space="4" w:color="auto"/>
                </w:pBdr>
                <w:autoSpaceDE w:val="0"/>
                <w:autoSpaceDN w:val="0"/>
                <w:adjustRightInd w:val="0"/>
                <w:jc w:val="center"/>
                <w:rPr>
                  <w:rFonts w:eastAsia="TimesNewRoman,Bold"/>
                  <w:b/>
                  <w:bCs/>
                  <w:lang w:eastAsia="ja-JP"/>
                </w:rPr>
              </w:pPr>
              <w:r w:rsidRPr="00BB1109">
                <w:rPr>
                  <w:rFonts w:eastAsia="TimesNewRoman,Bold"/>
                  <w:b/>
                  <w:bCs/>
                  <w:lang w:eastAsia="ja-JP"/>
                </w:rPr>
                <w:t xml:space="preserve">CARTE PATIENT </w:t>
              </w:r>
            </w:p>
            <w:p w14:paraId="2575EC4C" w14:textId="77777777" w:rsidR="007F10A9" w:rsidRPr="00BB1109" w:rsidRDefault="007F10A9" w:rsidP="007F10A9">
              <w:pPr>
                <w:numPr>
                  <w:ilvl w:val="12"/>
                  <w:numId w:val="0"/>
                </w:numPr>
                <w:ind w:right="-2"/>
                <w:jc w:val="center"/>
                <w:rPr>
                  <w:rFonts w:eastAsia="TimesNewRoman"/>
                  <w:lang w:eastAsia="ja-JP"/>
                </w:rPr>
              </w:pPr>
              <w:r w:rsidRPr="00BB1109">
                <w:rPr>
                  <w:rFonts w:eastAsia="Calibri"/>
                  <w:b/>
                </w:rPr>
                <w:t>IDHIFA</w:t>
              </w:r>
              <w:r w:rsidRPr="00BB1109">
                <w:rPr>
                  <w:rFonts w:eastAsia="Calibri"/>
                  <w:b/>
                  <w:vertAlign w:val="superscript"/>
                </w:rPr>
                <w:t>®</w:t>
              </w:r>
            </w:p>
            <w:p w14:paraId="37F6EA63" w14:textId="059D773E" w:rsidR="007F10A9" w:rsidRPr="00BB1109" w:rsidRDefault="007F10A9" w:rsidP="007F10A9">
              <w:pPr>
                <w:numPr>
                  <w:ilvl w:val="12"/>
                  <w:numId w:val="0"/>
                </w:numPr>
                <w:ind w:right="-2"/>
                <w:jc w:val="center"/>
                <w:rPr>
                  <w:rFonts w:eastAsia="TimesNewRoman"/>
                  <w:lang w:eastAsia="ja-JP"/>
                </w:rPr>
              </w:pPr>
              <w:proofErr w:type="spellStart"/>
              <w:proofErr w:type="gramStart"/>
              <w:r w:rsidRPr="00BB1109">
                <w:rPr>
                  <w:rFonts w:eastAsia="TimesNewRoman"/>
                  <w:lang w:eastAsia="ja-JP"/>
                </w:rPr>
                <w:t>énasid</w:t>
              </w:r>
              <w:r w:rsidR="006A307B" w:rsidRPr="00BB1109">
                <w:rPr>
                  <w:rFonts w:eastAsia="TimesNewRoman"/>
                  <w:lang w:eastAsia="ja-JP"/>
                </w:rPr>
                <w:t>é</w:t>
              </w:r>
              <w:r w:rsidRPr="00BB1109">
                <w:rPr>
                  <w:rFonts w:eastAsia="TimesNewRoman"/>
                  <w:lang w:eastAsia="ja-JP"/>
                </w:rPr>
                <w:t>nib</w:t>
              </w:r>
              <w:proofErr w:type="spellEnd"/>
              <w:proofErr w:type="gramEnd"/>
            </w:p>
            <w:p w14:paraId="168ABC72" w14:textId="77777777" w:rsidR="007F10A9" w:rsidRPr="00BB1109" w:rsidRDefault="007F10A9" w:rsidP="007F10A9">
              <w:pPr>
                <w:ind w:left="284" w:right="-2"/>
                <w:contextualSpacing/>
                <w:rPr>
                  <w:rFonts w:eastAsia="Calibri"/>
                </w:rPr>
              </w:pPr>
            </w:p>
            <w:p w14:paraId="636C2B24" w14:textId="77777777" w:rsidR="007F10A9" w:rsidRPr="00BB1109" w:rsidRDefault="007F10A9" w:rsidP="007F10A9">
              <w:pPr>
                <w:keepNext/>
                <w:ind w:left="567" w:right="-2" w:hanging="567"/>
                <w:contextualSpacing/>
                <w:rPr>
                  <w:rFonts w:eastAsia="TimesNewRoman"/>
                  <w:b/>
                  <w:lang w:eastAsia="ja-JP"/>
                </w:rPr>
              </w:pPr>
              <w:r w:rsidRPr="00BB1109">
                <w:rPr>
                  <w:rFonts w:eastAsia="TimesNewRoman"/>
                  <w:b/>
                  <w:lang w:eastAsia="ja-JP"/>
                </w:rPr>
                <w:t>Informations destinées au patient</w:t>
              </w:r>
            </w:p>
            <w:p w14:paraId="47BFFA17" w14:textId="77777777" w:rsidR="007F10A9" w:rsidRPr="00BB1109" w:rsidRDefault="007F10A9" w:rsidP="007F10A9">
              <w:pPr>
                <w:keepNext/>
                <w:ind w:right="-2"/>
                <w:rPr>
                  <w:rFonts w:eastAsia="TimesNewRoman"/>
                  <w:lang w:eastAsia="ja-JP"/>
                </w:rPr>
              </w:pPr>
            </w:p>
            <w:p w14:paraId="2AEA216B" w14:textId="77777777" w:rsidR="007F10A9" w:rsidRPr="00BB1109" w:rsidRDefault="007F10A9" w:rsidP="007F10A9">
              <w:pPr>
                <w:autoSpaceDE w:val="0"/>
                <w:autoSpaceDN w:val="0"/>
                <w:adjustRightInd w:val="0"/>
                <w:rPr>
                  <w:rFonts w:eastAsia="Calibri"/>
                  <w:b/>
                </w:rPr>
              </w:pPr>
              <w:proofErr w:type="gramStart"/>
              <w:r w:rsidRPr="00BB1109">
                <w:rPr>
                  <w:rFonts w:eastAsia="Calibri"/>
                  <w:b/>
                </w:rPr>
                <w:t>Cette carte patient</w:t>
              </w:r>
              <w:proofErr w:type="gramEnd"/>
              <w:r w:rsidRPr="00BB1109">
                <w:rPr>
                  <w:rFonts w:eastAsia="Calibri"/>
                  <w:b/>
                </w:rPr>
                <w:t xml:space="preserve"> contient des informations importantes à propos de votre traitement.</w:t>
              </w:r>
            </w:p>
            <w:p w14:paraId="7310D046"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Calibri"/>
                </w:rPr>
              </w:pPr>
              <w:r w:rsidRPr="00BB1109">
                <w:rPr>
                  <w:rFonts w:eastAsia="Calibri"/>
                </w:rPr>
                <w:t>Portez cette carte sur vous en permanence afin d’informer les professionnels de santé de votre traitement par IDHIFA</w:t>
              </w:r>
              <w:r w:rsidRPr="00BB1109">
                <w:rPr>
                  <w:rFonts w:eastAsia="Calibri"/>
                  <w:vertAlign w:val="superscript"/>
                </w:rPr>
                <w:t>®</w:t>
              </w:r>
              <w:r w:rsidRPr="00BB1109">
                <w:rPr>
                  <w:rFonts w:eastAsia="Calibri"/>
                </w:rPr>
                <w:t>.</w:t>
              </w:r>
            </w:p>
            <w:p w14:paraId="6712F56E"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Calibri"/>
                </w:rPr>
              </w:pPr>
              <w:r w:rsidRPr="00BB1109">
                <w:rPr>
                  <w:rFonts w:eastAsia="Calibri"/>
                </w:rPr>
                <w:t>Montrez cette carte à tout professionnel de santé que vous consultez au cours du traitement par IDHIFA</w:t>
              </w:r>
              <w:r w:rsidRPr="00BB1109">
                <w:rPr>
                  <w:rFonts w:eastAsia="Calibri"/>
                  <w:vertAlign w:val="superscript"/>
                </w:rPr>
                <w:t>®</w:t>
              </w:r>
              <w:r w:rsidRPr="00BB1109">
                <w:rPr>
                  <w:rFonts w:eastAsia="Calibri"/>
                </w:rPr>
                <w:t>.</w:t>
              </w:r>
            </w:p>
            <w:p w14:paraId="5D5E5B4B" w14:textId="77777777" w:rsidR="007F10A9" w:rsidRPr="00BB1109" w:rsidRDefault="007F10A9" w:rsidP="007F10A9">
              <w:pPr>
                <w:numPr>
                  <w:ilvl w:val="12"/>
                  <w:numId w:val="0"/>
                </w:numPr>
                <w:ind w:right="-2"/>
                <w:rPr>
                  <w:rFonts w:eastAsia="TimesNewRoman"/>
                  <w:lang w:eastAsia="ja-JP"/>
                </w:rPr>
              </w:pPr>
            </w:p>
            <w:p w14:paraId="07E14064" w14:textId="77777777" w:rsidR="007F10A9" w:rsidRPr="00BB1109" w:rsidRDefault="007F10A9" w:rsidP="007F10A9">
              <w:pPr>
                <w:keepNext/>
                <w:autoSpaceDE w:val="0"/>
                <w:autoSpaceDN w:val="0"/>
                <w:adjustRightInd w:val="0"/>
                <w:ind w:left="567" w:hanging="567"/>
                <w:rPr>
                  <w:rFonts w:eastAsia="TimesNewRoman"/>
                  <w:b/>
                  <w:lang w:eastAsia="ja-JP"/>
                </w:rPr>
              </w:pPr>
              <w:r w:rsidRPr="00BB1109">
                <w:rPr>
                  <w:rFonts w:eastAsia="TimesNewRoman"/>
                  <w:b/>
                  <w:lang w:eastAsia="ja-JP"/>
                </w:rPr>
                <w:t>À propos de votre traitement</w:t>
              </w:r>
            </w:p>
            <w:p w14:paraId="676FDE45"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
                  <w:b/>
                  <w:lang w:eastAsia="ja-JP"/>
                </w:rPr>
              </w:pPr>
              <w:r w:rsidRPr="00BB1109">
                <w:rPr>
                  <w:rFonts w:eastAsia="TimesNewRoman"/>
                  <w:b/>
                  <w:lang w:eastAsia="ja-JP"/>
                </w:rPr>
                <w:t>IDHIFA</w:t>
              </w:r>
              <w:r w:rsidRPr="00BB1109">
                <w:rPr>
                  <w:rFonts w:eastAsia="TimesNewRoman"/>
                  <w:b/>
                  <w:vertAlign w:val="superscript"/>
                  <w:lang w:eastAsia="ja-JP"/>
                </w:rPr>
                <w:t>®</w:t>
              </w:r>
              <w:r w:rsidRPr="00BB1109">
                <w:rPr>
                  <w:rFonts w:eastAsia="TimesNewRoman"/>
                  <w:b/>
                  <w:lang w:eastAsia="ja-JP"/>
                </w:rPr>
                <w:t xml:space="preserve"> peut provoquer des effets indésirables graves, notamment un syndrome de différenciation.</w:t>
              </w:r>
            </w:p>
            <w:p w14:paraId="49AEE1C5"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
                  <w:lang w:eastAsia="ja-JP"/>
                </w:rPr>
              </w:pPr>
              <w:r w:rsidRPr="00BB1109">
                <w:rPr>
                  <w:rFonts w:eastAsia="TimesNewRoman"/>
                  <w:lang w:eastAsia="ja-JP"/>
                </w:rPr>
                <w:t xml:space="preserve">Le </w:t>
              </w:r>
              <w:r w:rsidRPr="00BB1109">
                <w:rPr>
                  <w:rFonts w:eastAsia="TimesNewRoman"/>
                  <w:b/>
                  <w:lang w:eastAsia="ja-JP"/>
                </w:rPr>
                <w:t>syndrome de différenciation</w:t>
              </w:r>
              <w:r w:rsidRPr="00BB1109">
                <w:rPr>
                  <w:rFonts w:eastAsia="TimesNewRoman"/>
                  <w:lang w:eastAsia="ja-JP"/>
                </w:rPr>
                <w:t xml:space="preserve"> est une affection qui touche les cellules sanguines et qui, en l’absence de traitement, peut engager le pronostic vital ou entraîner le décès.</w:t>
              </w:r>
            </w:p>
            <w:p w14:paraId="55182133"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
                  <w:lang w:eastAsia="ja-JP"/>
                </w:rPr>
              </w:pPr>
              <w:r w:rsidRPr="00BB1109">
                <w:rPr>
                  <w:rFonts w:eastAsia="TimesNewRoman"/>
                  <w:lang w:eastAsia="ja-JP"/>
                </w:rPr>
                <w:t xml:space="preserve">Le syndrome de différenciation </w:t>
              </w:r>
              <w:r w:rsidRPr="00BB1109">
                <w:rPr>
                  <w:rFonts w:eastAsia="TimesNewRoman"/>
                  <w:b/>
                  <w:lang w:eastAsia="ja-JP"/>
                </w:rPr>
                <w:t>peut survenir dans la journée et jusqu'à 5 mois après le début du traitement par IDHIFA</w:t>
              </w:r>
              <w:r w:rsidRPr="00BB1109">
                <w:rPr>
                  <w:rFonts w:eastAsia="Times New Roman" w:cs="Calibri"/>
                  <w:b/>
                  <w:bCs/>
                  <w:vertAlign w:val="superscript"/>
                </w:rPr>
                <w:t>®</w:t>
              </w:r>
              <w:r w:rsidRPr="00BB1109">
                <w:rPr>
                  <w:rFonts w:eastAsia="TimesNewRoman"/>
                  <w:b/>
                  <w:lang w:eastAsia="ja-JP"/>
                </w:rPr>
                <w:t>.</w:t>
              </w:r>
            </w:p>
            <w:p w14:paraId="19BE8B2E" w14:textId="77777777" w:rsidR="007F10A9" w:rsidRPr="00BB1109" w:rsidRDefault="007F10A9" w:rsidP="007F10A9">
              <w:pPr>
                <w:keepNext/>
                <w:autoSpaceDE w:val="0"/>
                <w:autoSpaceDN w:val="0"/>
                <w:adjustRightInd w:val="0"/>
                <w:ind w:left="567" w:hanging="567"/>
                <w:rPr>
                  <w:rFonts w:eastAsia="TimesNewRoman"/>
                  <w:b/>
                  <w:lang w:eastAsia="ja-JP"/>
                </w:rPr>
              </w:pPr>
            </w:p>
            <w:p w14:paraId="3DEE1B88" w14:textId="77777777" w:rsidR="007F10A9" w:rsidRPr="00BB1109" w:rsidRDefault="007F10A9" w:rsidP="007F10A9">
              <w:pPr>
                <w:keepNext/>
                <w:autoSpaceDE w:val="0"/>
                <w:autoSpaceDN w:val="0"/>
                <w:adjustRightInd w:val="0"/>
                <w:ind w:left="567" w:hanging="567"/>
                <w:rPr>
                  <w:rFonts w:eastAsia="TimesNewRoman"/>
                  <w:b/>
                  <w:lang w:eastAsia="ja-JP"/>
                </w:rPr>
              </w:pPr>
              <w:r w:rsidRPr="00BB1109">
                <w:rPr>
                  <w:rFonts w:eastAsia="TimesNewRoman"/>
                  <w:b/>
                  <w:lang w:eastAsia="ja-JP"/>
                </w:rPr>
                <w:t>Quels sont les signes et symptômes du syndrome de différenciation ?</w:t>
              </w:r>
            </w:p>
            <w:p w14:paraId="72A3169B"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Calibri"/>
                </w:rPr>
              </w:pPr>
              <w:r w:rsidRPr="00BB1109">
                <w:rPr>
                  <w:rFonts w:eastAsia="Calibri"/>
                </w:rPr>
                <w:t xml:space="preserve">Essoufflement ou difficultés respiratoires, douleur thoracique, douleurs osseuses, toux, fièvre ou frissons, gonflement des bras et des jambes et prise de poids rapide. </w:t>
              </w:r>
            </w:p>
            <w:p w14:paraId="75A72F38" w14:textId="77777777" w:rsidR="007F10A9" w:rsidRPr="00BB1109" w:rsidRDefault="007F10A9" w:rsidP="007F10A9">
              <w:pPr>
                <w:autoSpaceDE w:val="0"/>
                <w:autoSpaceDN w:val="0"/>
                <w:adjustRightInd w:val="0"/>
                <w:rPr>
                  <w:rFonts w:eastAsia="TimesNewRoman"/>
                  <w:lang w:eastAsia="ja-JP"/>
                </w:rPr>
              </w:pPr>
            </w:p>
            <w:p w14:paraId="29CB5B60" w14:textId="77777777" w:rsidR="007F10A9" w:rsidRPr="00BB1109" w:rsidRDefault="007F10A9" w:rsidP="007F10A9">
              <w:pPr>
                <w:autoSpaceDE w:val="0"/>
                <w:autoSpaceDN w:val="0"/>
                <w:adjustRightInd w:val="0"/>
                <w:rPr>
                  <w:rFonts w:eastAsia="TimesNewRoman"/>
                  <w:b/>
                  <w:lang w:eastAsia="ja-JP"/>
                </w:rPr>
              </w:pPr>
              <w:r w:rsidRPr="00BB1109">
                <w:rPr>
                  <w:rFonts w:eastAsia="TimesNewRoman"/>
                  <w:b/>
                  <w:lang w:eastAsia="ja-JP"/>
                </w:rPr>
                <w:t>Contactez immédiatement votre médecin prescripteur de votre traitement IDHIFA</w:t>
              </w:r>
              <w:r w:rsidRPr="00BB1109">
                <w:rPr>
                  <w:rFonts w:eastAsia="TimesNewRoman"/>
                  <w:b/>
                  <w:vertAlign w:val="superscript"/>
                  <w:lang w:eastAsia="ja-JP"/>
                </w:rPr>
                <w:t>®</w:t>
              </w:r>
              <w:r w:rsidRPr="00BB1109">
                <w:rPr>
                  <w:rFonts w:eastAsia="TimesNewRoman"/>
                  <w:b/>
                  <w:lang w:eastAsia="ja-JP"/>
                </w:rPr>
                <w:t xml:space="preserve"> si vous présentez l’un des signes et symptômes de syndrome de différenciation mentionnés ci</w:t>
              </w:r>
              <w:r w:rsidRPr="00BB1109">
                <w:rPr>
                  <w:rFonts w:eastAsia="TimesNewRoman"/>
                  <w:b/>
                  <w:lang w:eastAsia="ja-JP"/>
                </w:rPr>
                <w:noBreakHyphen/>
                <w:t>dessus pendant le traitement par IDHIFA</w:t>
              </w:r>
              <w:r w:rsidRPr="00BB1109">
                <w:rPr>
                  <w:rFonts w:eastAsia="TimesNewRoman"/>
                  <w:b/>
                  <w:vertAlign w:val="superscript"/>
                  <w:lang w:eastAsia="ja-JP"/>
                </w:rPr>
                <w:t>®</w:t>
              </w:r>
              <w:r w:rsidRPr="00BB1109">
                <w:rPr>
                  <w:rFonts w:eastAsia="TimesNewRoman"/>
                  <w:b/>
                  <w:lang w:eastAsia="ja-JP"/>
                </w:rPr>
                <w:t>.</w:t>
              </w:r>
            </w:p>
            <w:p w14:paraId="797D383B" w14:textId="77777777" w:rsidR="007F10A9" w:rsidRPr="00BB1109" w:rsidRDefault="007F10A9" w:rsidP="007F10A9">
              <w:pPr>
                <w:autoSpaceDE w:val="0"/>
                <w:autoSpaceDN w:val="0"/>
                <w:adjustRightInd w:val="0"/>
                <w:rPr>
                  <w:rFonts w:eastAsia="TimesNewRoman"/>
                  <w:b/>
                  <w:lang w:eastAsia="ja-JP"/>
                </w:rPr>
              </w:pPr>
            </w:p>
            <w:p w14:paraId="53E31EC7" w14:textId="77777777" w:rsidR="007F10A9" w:rsidRPr="00BB1109" w:rsidRDefault="007F10A9" w:rsidP="007F10A9">
              <w:pPr>
                <w:keepNext/>
                <w:numPr>
                  <w:ilvl w:val="12"/>
                  <w:numId w:val="0"/>
                </w:numPr>
                <w:ind w:left="567" w:hanging="567"/>
                <w:outlineLvl w:val="0"/>
              </w:pPr>
              <w:bookmarkStart w:id="55" w:name="_Toc27487021"/>
              <w:r w:rsidRPr="00BB1109">
                <w:rPr>
                  <w:b/>
                </w:rPr>
                <w:lastRenderedPageBreak/>
                <w:t>Déclaration des effets indésirables</w:t>
              </w:r>
              <w:bookmarkEnd w:id="55"/>
            </w:p>
            <w:p w14:paraId="4B208F22" w14:textId="77777777" w:rsidR="007F10A9" w:rsidRPr="00BB1109" w:rsidRDefault="007F10A9" w:rsidP="007F10A9">
              <w:pPr>
                <w:autoSpaceDE w:val="0"/>
                <w:autoSpaceDN w:val="0"/>
                <w:adjustRightInd w:val="0"/>
                <w:spacing w:after="100"/>
                <w:rPr>
                  <w:rFonts w:eastAsia="Calibri"/>
                </w:rPr>
              </w:pPr>
              <w:r w:rsidRPr="00BB1109">
                <w:rPr>
                  <w:rFonts w:eastAsia="Calibri"/>
                </w:rPr>
                <w:t>Si vous ressentez un quelconque effet indésirable, parlez-en à votre médecin, pharmacien ou infirmier/ère. Vous pouvez également déclarer les effets indésirables directement via le portail de signalement des évènements sanitaires indésirables du ministère chargé de la santé https ://signalement.social-sante.gouv.fr/.</w:t>
              </w:r>
            </w:p>
            <w:p w14:paraId="3B1FF932" w14:textId="77777777" w:rsidR="007F10A9" w:rsidRPr="00BB1109" w:rsidRDefault="007F10A9" w:rsidP="007F10A9">
              <w:pPr>
                <w:autoSpaceDE w:val="0"/>
                <w:autoSpaceDN w:val="0"/>
                <w:adjustRightInd w:val="0"/>
                <w:rPr>
                  <w:rFonts w:eastAsia="TimesNewRoman"/>
                  <w:b/>
                  <w:lang w:eastAsia="ja-JP"/>
                </w:rPr>
              </w:pPr>
            </w:p>
            <w:p w14:paraId="54A7D7F1" w14:textId="77777777" w:rsidR="007F10A9" w:rsidRPr="00BB1109" w:rsidRDefault="007F10A9" w:rsidP="007F10A9">
              <w:pPr>
                <w:autoSpaceDE w:val="0"/>
                <w:autoSpaceDN w:val="0"/>
                <w:adjustRightInd w:val="0"/>
                <w:rPr>
                  <w:rFonts w:eastAsia="TimesNewRoman,Bold"/>
                  <w:b/>
                  <w:bCs/>
                  <w:lang w:eastAsia="ja-JP"/>
                </w:rPr>
              </w:pPr>
              <w:r w:rsidRPr="00BB1109">
                <w:rPr>
                  <w:rFonts w:eastAsia="TimesNewRoman,Bold"/>
                  <w:b/>
                  <w:bCs/>
                  <w:lang w:eastAsia="ja-JP"/>
                </w:rPr>
                <w:t>Voir la notice d’IDHIFA</w:t>
              </w:r>
              <w:r w:rsidRPr="00BB1109">
                <w:rPr>
                  <w:rFonts w:eastAsia="TimesNewRoman,Bold"/>
                  <w:b/>
                  <w:bCs/>
                  <w:vertAlign w:val="superscript"/>
                  <w:lang w:eastAsia="ja-JP"/>
                </w:rPr>
                <w:t>®</w:t>
              </w:r>
              <w:r w:rsidRPr="00BB1109">
                <w:rPr>
                  <w:rFonts w:eastAsia="TimesNewRoman,Bold"/>
                  <w:b/>
                  <w:bCs/>
                  <w:lang w:eastAsia="ja-JP"/>
                </w:rPr>
                <w:t xml:space="preserve"> pour plus d’informations.</w:t>
              </w:r>
            </w:p>
            <w:p w14:paraId="46141E27" w14:textId="77777777" w:rsidR="007F10A9" w:rsidRPr="00BB1109" w:rsidRDefault="007F10A9" w:rsidP="007F10A9">
              <w:pPr>
                <w:autoSpaceDE w:val="0"/>
                <w:autoSpaceDN w:val="0"/>
                <w:adjustRightInd w:val="0"/>
                <w:rPr>
                  <w:rFonts w:eastAsia="TimesNewRoman"/>
                  <w:b/>
                  <w:lang w:eastAsia="ja-JP"/>
                </w:rPr>
              </w:pPr>
            </w:p>
            <w:p w14:paraId="0CD5A3B3" w14:textId="77777777" w:rsidR="007F10A9" w:rsidRPr="00BB1109" w:rsidRDefault="007F10A9" w:rsidP="007F10A9">
              <w:pPr>
                <w:keepNext/>
                <w:shd w:val="clear" w:color="auto" w:fill="FFFFFF"/>
                <w:autoSpaceDE w:val="0"/>
                <w:autoSpaceDN w:val="0"/>
                <w:adjustRightInd w:val="0"/>
                <w:ind w:left="567" w:hanging="567"/>
                <w:rPr>
                  <w:rFonts w:eastAsia="TimesNewRoman"/>
                  <w:b/>
                  <w:lang w:eastAsia="ja-JP"/>
                </w:rPr>
              </w:pPr>
              <w:r w:rsidRPr="00BB1109">
                <w:rPr>
                  <w:rFonts w:eastAsia="TimesNewRoman"/>
                  <w:b/>
                  <w:lang w:eastAsia="ja-JP"/>
                </w:rPr>
                <w:t>Informations destinées aux professionnels de santé</w:t>
              </w:r>
            </w:p>
            <w:p w14:paraId="7AF5C238"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Bold"/>
                  <w:bCs/>
                  <w:lang w:eastAsia="ja-JP"/>
                </w:rPr>
              </w:pPr>
              <w:r w:rsidRPr="00BB1109">
                <w:rPr>
                  <w:rFonts w:eastAsia="TimesNewRoman,Bold"/>
                  <w:bCs/>
                  <w:lang w:eastAsia="ja-JP"/>
                </w:rPr>
                <w:t>Des patients traités par IDHIFA</w:t>
              </w:r>
              <w:r w:rsidRPr="00BB1109">
                <w:rPr>
                  <w:rFonts w:eastAsia="TimesNewRoman,Bold"/>
                  <w:bCs/>
                  <w:vertAlign w:val="superscript"/>
                  <w:lang w:eastAsia="ja-JP"/>
                </w:rPr>
                <w:t>®</w:t>
              </w:r>
              <w:r w:rsidRPr="00BB1109">
                <w:rPr>
                  <w:rFonts w:eastAsia="TimesNewRoman,Bold"/>
                  <w:bCs/>
                  <w:lang w:eastAsia="ja-JP"/>
                </w:rPr>
                <w:t xml:space="preserve"> ont présenté des symptômes de syndrome de différenciation, qui peut être d’issue fatale en l’absence de traitement.</w:t>
              </w:r>
            </w:p>
            <w:p w14:paraId="4128E763"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Bold"/>
                  <w:bCs/>
                  <w:lang w:eastAsia="ja-JP"/>
                </w:rPr>
              </w:pPr>
              <w:r w:rsidRPr="00BB1109">
                <w:rPr>
                  <w:rFonts w:eastAsia="TimesNewRoman,Bold"/>
                  <w:bCs/>
                  <w:lang w:eastAsia="ja-JP"/>
                </w:rPr>
                <w:t>Les symptômes peuvent être : fièvre, dyspnée, détresse respiratoire aiguë, infiltrats pulmonaires, épanchement pleural ou péricardique, prise de poids rapide ou œdème périphérique, adénopathie, douleurs osseuses et insuffisance hépatique, rénale ou défaillance multiviscérale.</w:t>
              </w:r>
            </w:p>
            <w:p w14:paraId="5941A358" w14:textId="77777777" w:rsidR="007F10A9" w:rsidRPr="00BB1109" w:rsidRDefault="007F10A9" w:rsidP="007F10A9">
              <w:pPr>
                <w:numPr>
                  <w:ilvl w:val="0"/>
                  <w:numId w:val="49"/>
                </w:numPr>
                <w:autoSpaceDE w:val="0"/>
                <w:autoSpaceDN w:val="0"/>
                <w:adjustRightInd w:val="0"/>
                <w:spacing w:before="0" w:after="160" w:line="259" w:lineRule="auto"/>
                <w:ind w:left="567" w:hanging="567"/>
                <w:contextualSpacing/>
                <w:jc w:val="left"/>
                <w:rPr>
                  <w:rFonts w:eastAsia="TimesNewRoman,Bold"/>
                  <w:bCs/>
                  <w:lang w:eastAsia="ja-JP"/>
                </w:rPr>
              </w:pPr>
              <w:r w:rsidRPr="00BB1109">
                <w:rPr>
                  <w:rFonts w:eastAsia="TimesNewRoman,Bold"/>
                  <w:bCs/>
                  <w:lang w:eastAsia="ja-JP"/>
                </w:rPr>
                <w:t>En cas de suspicion d’un syndrome de différenciation, instaurer rapidement une corticothérapie et une surveillance hémodynamique jusqu’à la résolution des symptômes. Veuillez consulter le RCP américain pour plus d’informations sur la prise en charge de ce syndrome.</w:t>
              </w:r>
            </w:p>
            <w:p w14:paraId="462453C4" w14:textId="77777777" w:rsidR="007F10A9" w:rsidRPr="00BB1109" w:rsidRDefault="007F10A9" w:rsidP="007F10A9">
              <w:pPr>
                <w:pStyle w:val="Paragraphedeliste"/>
                <w:numPr>
                  <w:ilvl w:val="0"/>
                  <w:numId w:val="49"/>
                </w:numPr>
                <w:autoSpaceDE w:val="0"/>
                <w:autoSpaceDN w:val="0"/>
                <w:adjustRightInd w:val="0"/>
                <w:spacing w:before="0" w:after="0" w:line="240" w:lineRule="auto"/>
                <w:ind w:left="567" w:hanging="567"/>
                <w:contextualSpacing/>
                <w:jc w:val="left"/>
                <w:rPr>
                  <w:rFonts w:eastAsia="TimesNewRoman,Bold"/>
                  <w:bCs/>
                  <w:lang w:eastAsia="ja-JP"/>
                </w:rPr>
              </w:pPr>
              <w:r w:rsidRPr="00BB1109">
                <w:rPr>
                  <w:rFonts w:eastAsia="TimesNewRoman,Bold"/>
                  <w:bCs/>
                  <w:lang w:eastAsia="ja-JP"/>
                </w:rPr>
                <w:t>Contactez immédiatement le médecin qui a prescrit le traitement par IDHIFA</w:t>
              </w:r>
              <w:r w:rsidRPr="00BB1109">
                <w:rPr>
                  <w:rFonts w:eastAsia="TimesNewRoman,Bold"/>
                  <w:bCs/>
                  <w:vertAlign w:val="superscript"/>
                  <w:lang w:eastAsia="ja-JP"/>
                </w:rPr>
                <w:t>®</w:t>
              </w:r>
              <w:r w:rsidRPr="00BB1109">
                <w:rPr>
                  <w:rFonts w:eastAsia="TimesNewRoman,Bold"/>
                  <w:bCs/>
                  <w:lang w:eastAsia="ja-JP"/>
                </w:rPr>
                <w:t xml:space="preserve"> afin de s’assurer que la prise en charge est adaptée. </w:t>
              </w:r>
            </w:p>
            <w:p w14:paraId="7AAE5626" w14:textId="77777777" w:rsidR="007F10A9" w:rsidRPr="00BB1109" w:rsidRDefault="007F10A9" w:rsidP="007F10A9">
              <w:pPr>
                <w:autoSpaceDE w:val="0"/>
                <w:autoSpaceDN w:val="0"/>
                <w:adjustRightInd w:val="0"/>
                <w:spacing w:after="160" w:line="259" w:lineRule="auto"/>
                <w:ind w:left="567"/>
                <w:contextualSpacing/>
                <w:rPr>
                  <w:rFonts w:eastAsia="TimesNewRoman,Bold"/>
                  <w:bCs/>
                  <w:lang w:eastAsia="ja-JP"/>
                </w:rPr>
              </w:pPr>
            </w:p>
            <w:p w14:paraId="0D2BE8BE" w14:textId="77777777" w:rsidR="007F10A9" w:rsidRPr="00BB1109" w:rsidRDefault="007F10A9" w:rsidP="007F10A9">
              <w:pPr>
                <w:autoSpaceDE w:val="0"/>
                <w:autoSpaceDN w:val="0"/>
                <w:adjustRightInd w:val="0"/>
                <w:rPr>
                  <w:rFonts w:eastAsia="TimesNewRoman,Bold"/>
                  <w:b/>
                  <w:bCs/>
                  <w:lang w:eastAsia="ja-JP"/>
                </w:rPr>
              </w:pPr>
            </w:p>
            <w:p w14:paraId="688C7B17" w14:textId="77777777" w:rsidR="007F10A9" w:rsidRPr="00BB1109" w:rsidRDefault="007F10A9" w:rsidP="007F10A9">
              <w:pPr>
                <w:autoSpaceDE w:val="0"/>
                <w:autoSpaceDN w:val="0"/>
                <w:adjustRightInd w:val="0"/>
                <w:rPr>
                  <w:rFonts w:eastAsia="TimesNewRoman,Bold"/>
                  <w:b/>
                  <w:bCs/>
                  <w:lang w:eastAsia="ja-JP"/>
                </w:rPr>
              </w:pPr>
              <w:r w:rsidRPr="00BB1109">
                <w:rPr>
                  <w:rFonts w:eastAsia="TimesNewRoman,Bold"/>
                  <w:b/>
                  <w:bCs/>
                  <w:lang w:eastAsia="ja-JP"/>
                </w:rPr>
                <w:t>Voir le Résumé des Caractéristiques du Produit Américain d’IDHIFA</w:t>
              </w:r>
              <w:r w:rsidRPr="00BB1109">
                <w:rPr>
                  <w:rFonts w:eastAsia="TimesNewRoman,Bold"/>
                  <w:b/>
                  <w:bCs/>
                  <w:vertAlign w:val="superscript"/>
                  <w:lang w:eastAsia="ja-JP"/>
                </w:rPr>
                <w:t>®</w:t>
              </w:r>
              <w:r w:rsidRPr="00BB1109">
                <w:rPr>
                  <w:rFonts w:eastAsia="TimesNewRoman,Bold"/>
                  <w:b/>
                  <w:bCs/>
                  <w:lang w:eastAsia="ja-JP"/>
                </w:rPr>
                <w:t xml:space="preserve"> disponible sur le site Internet de l’ANSM (www.ansm.sante.fr), pour plus d’informations.</w:t>
              </w:r>
            </w:p>
            <w:p w14:paraId="705B18CA" w14:textId="77777777" w:rsidR="007F10A9" w:rsidRPr="00BB1109" w:rsidRDefault="007F10A9" w:rsidP="007F10A9">
              <w:pPr>
                <w:autoSpaceDE w:val="0"/>
                <w:autoSpaceDN w:val="0"/>
                <w:adjustRightInd w:val="0"/>
                <w:rPr>
                  <w:rFonts w:eastAsia="TimesNewRoman,Bold"/>
                  <w:b/>
                  <w:bCs/>
                  <w:lang w:eastAsia="ja-JP"/>
                </w:rPr>
              </w:pPr>
            </w:p>
            <w:p w14:paraId="71D2EBC0" w14:textId="77777777" w:rsidR="007F10A9" w:rsidRPr="00BB1109" w:rsidRDefault="007F10A9" w:rsidP="007F10A9">
              <w:pPr>
                <w:keepNext/>
                <w:autoSpaceDE w:val="0"/>
                <w:autoSpaceDN w:val="0"/>
                <w:adjustRightInd w:val="0"/>
                <w:rPr>
                  <w:rFonts w:eastAsia="TimesNewRoman,Bold"/>
                  <w:b/>
                  <w:bCs/>
                  <w:lang w:eastAsia="ja-JP"/>
                </w:rPr>
              </w:pPr>
              <w:r w:rsidRPr="00BB1109">
                <w:rPr>
                  <w:rFonts w:eastAsia="TimesNewRoman,Bold"/>
                  <w:b/>
                  <w:bCs/>
                  <w:lang w:eastAsia="ja-JP"/>
                </w:rPr>
                <w:t>Veuillez remplir cette section.</w:t>
              </w:r>
            </w:p>
            <w:p w14:paraId="43AB1405" w14:textId="77777777" w:rsidR="007F10A9" w:rsidRPr="00BB1109" w:rsidRDefault="007F10A9" w:rsidP="007F10A9">
              <w:pPr>
                <w:keepNext/>
                <w:autoSpaceDE w:val="0"/>
                <w:autoSpaceDN w:val="0"/>
                <w:adjustRightInd w:val="0"/>
                <w:rPr>
                  <w:rFonts w:eastAsia="TimesNewRoman,Bold"/>
                  <w:b/>
                  <w:bCs/>
                  <w:lang w:eastAsia="ja-JP"/>
                </w:rPr>
              </w:pPr>
            </w:p>
            <w:p w14:paraId="152BD39E" w14:textId="77777777" w:rsidR="007F10A9" w:rsidRPr="00BB1109" w:rsidRDefault="007F10A9" w:rsidP="007F10A9">
              <w:pPr>
                <w:keepNext/>
                <w:autoSpaceDE w:val="0"/>
                <w:autoSpaceDN w:val="0"/>
                <w:adjustRightInd w:val="0"/>
                <w:rPr>
                  <w:rFonts w:eastAsia="TimesNewRoman"/>
                  <w:lang w:eastAsia="ja-JP"/>
                </w:rPr>
              </w:pPr>
              <w:r w:rsidRPr="00BB1109">
                <w:rPr>
                  <w:rFonts w:eastAsia="TimesNewRoman"/>
                  <w:lang w:eastAsia="ja-JP"/>
                </w:rPr>
                <w:t>Nom du/de la patient(e) :</w:t>
              </w:r>
            </w:p>
            <w:p w14:paraId="4D621908" w14:textId="77777777" w:rsidR="007F10A9" w:rsidRPr="00BB1109" w:rsidRDefault="007F10A9" w:rsidP="007F10A9">
              <w:pPr>
                <w:keepNext/>
                <w:autoSpaceDE w:val="0"/>
                <w:autoSpaceDN w:val="0"/>
                <w:adjustRightInd w:val="0"/>
                <w:rPr>
                  <w:rFonts w:eastAsia="TimesNewRoman"/>
                  <w:lang w:eastAsia="ja-JP"/>
                </w:rPr>
              </w:pPr>
              <w:r w:rsidRPr="00BB1109">
                <w:rPr>
                  <w:rFonts w:eastAsia="TimesNewRoman"/>
                  <w:lang w:eastAsia="ja-JP"/>
                </w:rPr>
                <w:t>Date de naissance :</w:t>
              </w:r>
            </w:p>
            <w:p w14:paraId="4767306E" w14:textId="77777777" w:rsidR="007F10A9" w:rsidRPr="00BB1109" w:rsidRDefault="007F10A9" w:rsidP="007F10A9">
              <w:pPr>
                <w:keepNext/>
                <w:autoSpaceDE w:val="0"/>
                <w:autoSpaceDN w:val="0"/>
                <w:adjustRightInd w:val="0"/>
                <w:rPr>
                  <w:rFonts w:eastAsia="TimesNewRoman"/>
                  <w:lang w:eastAsia="ja-JP"/>
                </w:rPr>
              </w:pPr>
              <w:r w:rsidRPr="00BB1109">
                <w:rPr>
                  <w:rFonts w:eastAsia="TimesNewRoman"/>
                  <w:lang w:eastAsia="ja-JP"/>
                </w:rPr>
                <w:t>Date de début du traitement par IDHIFA</w:t>
              </w:r>
              <w:r w:rsidRPr="00BB1109">
                <w:rPr>
                  <w:rFonts w:eastAsia="TimesNewRoman"/>
                  <w:vertAlign w:val="superscript"/>
                  <w:lang w:eastAsia="ja-JP"/>
                </w:rPr>
                <w:t>®</w:t>
              </w:r>
              <w:r w:rsidRPr="00BB1109">
                <w:rPr>
                  <w:rFonts w:eastAsia="TimesNewRoman"/>
                  <w:lang w:eastAsia="ja-JP"/>
                </w:rPr>
                <w:t xml:space="preserve"> et dose (50 mg/100 mg) :</w:t>
              </w:r>
            </w:p>
            <w:p w14:paraId="5CB9D4B6" w14:textId="77777777" w:rsidR="007F10A9" w:rsidRPr="00BB1109" w:rsidRDefault="007F10A9" w:rsidP="007F10A9">
              <w:pPr>
                <w:keepNext/>
                <w:autoSpaceDE w:val="0"/>
                <w:autoSpaceDN w:val="0"/>
                <w:adjustRightInd w:val="0"/>
                <w:rPr>
                  <w:rFonts w:eastAsia="Calibri"/>
                </w:rPr>
              </w:pPr>
              <w:r w:rsidRPr="00BB1109">
                <w:rPr>
                  <w:rFonts w:eastAsia="TimesNewRoman"/>
                  <w:lang w:eastAsia="ja-JP"/>
                </w:rPr>
                <w:t>N</w:t>
              </w:r>
              <w:r w:rsidRPr="00BB1109">
                <w:rPr>
                  <w:rFonts w:eastAsia="TimesNewRoman"/>
                  <w:vertAlign w:val="superscript"/>
                  <w:lang w:eastAsia="ja-JP"/>
                </w:rPr>
                <w:t>o</w:t>
              </w:r>
              <w:r w:rsidRPr="00BB1109">
                <w:rPr>
                  <w:rFonts w:eastAsia="TimesNewRoman"/>
                  <w:lang w:eastAsia="ja-JP"/>
                </w:rPr>
                <w:t xml:space="preserve"> de tél. du prescripteur/de l’hôpital en cas d’urgence :</w:t>
              </w:r>
            </w:p>
            <w:p w14:paraId="218366D6" w14:textId="77777777" w:rsidR="00A26F81" w:rsidRPr="00BB1109" w:rsidRDefault="00BB55AF"/>
          </w:sdtContent>
        </w:sdt>
        <w:p w14:paraId="71B81193" w14:textId="7292A99D" w:rsidR="00D93E3B" w:rsidRPr="00BB1109" w:rsidRDefault="00BB55AF" w:rsidP="00D93E3B"/>
      </w:sdtContent>
    </w:sdt>
    <w:p w14:paraId="71B81194" w14:textId="77777777" w:rsidR="00FE2D33" w:rsidRPr="00BB1109" w:rsidRDefault="00FE2D33" w:rsidP="00FE2D33">
      <w:pPr>
        <w:rPr>
          <w:rFonts w:eastAsiaTheme="majorEastAsia"/>
        </w:rPr>
      </w:pPr>
    </w:p>
    <w:p w14:paraId="71B81195" w14:textId="77777777" w:rsidR="00D93E3B" w:rsidRPr="00BB1109"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color w:val="000000" w:themeColor="text1"/>
          <w:sz w:val="36"/>
          <w:szCs w:val="26"/>
        </w:rPr>
        <w:t xml:space="preserve">À quoi cela vous engage-t-il ? Quelles seront vos contraintes ? </w:t>
      </w:r>
    </w:p>
    <w:p w14:paraId="71B81196" w14:textId="77777777" w:rsidR="00D93E3B" w:rsidRPr="00BB1109" w:rsidRDefault="00D93E3B" w:rsidP="00D93E3B">
      <w:r w:rsidRPr="00BB1109">
        <w:t>Comme il existe peu de recul sur l’uti</w:t>
      </w:r>
      <w:r w:rsidR="00D26182" w:rsidRPr="00BB1109">
        <w:t>li</w:t>
      </w:r>
      <w:r w:rsidRPr="00BB1109">
        <w:t xml:space="preserve">sation du médicament qui vous est proposé, son utilisation est sous surveillance et décrite en détail dans le protocole d’utilisation thérapeutique et </w:t>
      </w:r>
      <w:r w:rsidR="005E5722" w:rsidRPr="00BB1109">
        <w:t xml:space="preserve">suivi des patients (PUT-SP) </w:t>
      </w:r>
      <w:r w:rsidRPr="00BB1109">
        <w:t>disponible sur le site internet de l’Agence nationale de sécurité du médicament et des produits de santé (ANSM).</w:t>
      </w:r>
    </w:p>
    <w:p w14:paraId="71B81197" w14:textId="77777777" w:rsidR="00D93E3B" w:rsidRPr="00BB1109" w:rsidRDefault="00D93E3B" w:rsidP="00D93E3B">
      <w:r w:rsidRPr="00BB1109">
        <w:lastRenderedPageBreak/>
        <w:t xml:space="preserve">Votre retour sur ce traitement est essentiel. C’est pourquoi votre avis sur ce médicament et les effets </w:t>
      </w:r>
      <w:proofErr w:type="gramStart"/>
      <w:r w:rsidRPr="00BB1109">
        <w:t>qu’il</w:t>
      </w:r>
      <w:proofErr w:type="gramEnd"/>
      <w:r w:rsidRPr="00BB1109">
        <w:t xml:space="preserve"> a sur vous sera recueilli de deux façons : à chaque consultation avec votre médecin et à tout moment entre les visites en cas d’effets indésirables. </w:t>
      </w:r>
    </w:p>
    <w:p w14:paraId="71B81198" w14:textId="77777777" w:rsidR="00D93E3B" w:rsidRPr="00BB1109" w:rsidRDefault="00D93E3B" w:rsidP="00D93E3B">
      <w:pPr>
        <w:rPr>
          <w:rFonts w:ascii="Arial Narrow" w:hAnsi="Arial Narrow" w:cs="Arial"/>
          <w:b/>
          <w:bCs/>
          <w:color w:val="000000" w:themeColor="text1"/>
          <w:sz w:val="26"/>
        </w:rPr>
      </w:pPr>
      <w:r w:rsidRPr="00BB1109">
        <w:rPr>
          <w:rFonts w:ascii="Arial Narrow" w:hAnsi="Arial Narrow" w:cs="Arial"/>
          <w:b/>
          <w:bCs/>
          <w:color w:val="000000" w:themeColor="text1"/>
          <w:sz w:val="26"/>
        </w:rPr>
        <w:t>À chaque consultation</w:t>
      </w:r>
    </w:p>
    <w:p w14:paraId="71B81199" w14:textId="77777777" w:rsidR="00D93E3B" w:rsidRPr="00BB1109" w:rsidRDefault="00D93E3B" w:rsidP="00A635BE">
      <w:pPr>
        <w:numPr>
          <w:ilvl w:val="0"/>
          <w:numId w:val="3"/>
        </w:numPr>
        <w:spacing w:before="40" w:after="20"/>
        <w:rPr>
          <w:color w:val="262626" w:themeColor="text1" w:themeTint="D9"/>
        </w:rPr>
      </w:pPr>
      <w:r w:rsidRPr="00BB1109">
        <w:t xml:space="preserve">Votre médecin va vous poser des questions sur la façon dont vous vous sentez avec ce traitement et rassembler des données personnelles sur votre santé. Pour plus de détails sur les données personnelles recueillies et vos droits, vous pouvez lire le document intitulé « Accès compassionnel d’un médicament - Traitement des données personnelles » (voir en fin de document la rubrique « Pour en savoir plus »). </w:t>
      </w:r>
    </w:p>
    <w:p w14:paraId="71B8119A" w14:textId="77777777" w:rsidR="00D93E3B" w:rsidRPr="00BB1109"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BB1109">
        <w:rPr>
          <w:rFonts w:ascii="Arial Narrow" w:hAnsi="Arial Narrow" w:cs="Arial"/>
          <w:b/>
          <w:color w:val="000000" w:themeColor="text1"/>
          <w:sz w:val="26"/>
        </w:rPr>
        <w:t>Chez vous, entre les consultations</w:t>
      </w:r>
    </w:p>
    <w:p w14:paraId="71B8119B" w14:textId="77777777" w:rsidR="00BF069C" w:rsidRPr="00BB1109" w:rsidRDefault="00BF069C" w:rsidP="00BF069C">
      <w:r w:rsidRPr="00BB1109">
        <w:t xml:space="preserve">Si vous ne vous sentez pas comme d’habitude ou en cas de symptôme nouveau ou inhabituel : parlez-en à votre médecin, à votre pharmacien ou à votre infirmier/ère. </w:t>
      </w:r>
    </w:p>
    <w:p w14:paraId="71B8119C" w14:textId="77777777" w:rsidR="00BF069C" w:rsidRPr="00BB1109" w:rsidRDefault="00BF069C" w:rsidP="00BF069C">
      <w:r w:rsidRPr="00BB1109">
        <w:t xml:space="preserve">Vous pouvez, en complément, déclarer les effets indésirables, en précisant qu’il s’agit d’un médicament en autorisation d’accès compassionnel, directement via le portail de signalement - site internet : </w:t>
      </w:r>
      <w:hyperlink r:id="rId29" w:anchor="/accueil" w:history="1">
        <w:hyperlink r:id="rId30" w:history="1">
          <w:r w:rsidRPr="00BB1109">
            <w:rPr>
              <w:color w:val="004990"/>
              <w:u w:val="single"/>
            </w:rPr>
            <w:t>www.signalement-sante.gouv.fr</w:t>
          </w:r>
        </w:hyperlink>
      </w:hyperlink>
    </w:p>
    <w:p w14:paraId="71B8119D" w14:textId="77777777" w:rsidR="00D93E3B" w:rsidRPr="00BB1109" w:rsidRDefault="00D26182" w:rsidP="00BF069C">
      <w:r w:rsidRPr="00BB1109">
        <w:t>I</w:t>
      </w:r>
      <w:r w:rsidR="00D93E3B" w:rsidRPr="00BB1109">
        <w:t xml:space="preserve">l est important que vous déclariez les effets indésirables du médicament, c’est-à-dire les conséquences inattendues </w:t>
      </w:r>
      <w:r w:rsidR="00B21A92" w:rsidRPr="00BB1109">
        <w:t>ou</w:t>
      </w:r>
      <w:r w:rsidR="00D93E3B" w:rsidRPr="00BB1109">
        <w:t xml:space="preserve"> désagréables du traitement que vous pourriez ressentir (douleurs, nausées, diarrhées, etc.).</w:t>
      </w:r>
    </w:p>
    <w:p w14:paraId="71B8119E" w14:textId="77777777" w:rsidR="00D93E3B" w:rsidRPr="00BB1109" w:rsidRDefault="00D93E3B" w:rsidP="00D93E3B">
      <w:pPr>
        <w:spacing w:before="40" w:after="20"/>
      </w:pPr>
    </w:p>
    <w:p w14:paraId="71B8119F" w14:textId="77777777" w:rsidR="00D93E3B" w:rsidRPr="00BB1109" w:rsidRDefault="00D93E3B" w:rsidP="00D93E3B"/>
    <w:p w14:paraId="71B811A0"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color w:val="000000" w:themeColor="text1"/>
          <w:sz w:val="36"/>
          <w:szCs w:val="26"/>
        </w:rPr>
        <w:t>Combien de temps dure une autorisation d’accès compassionnel ?</w:t>
      </w:r>
    </w:p>
    <w:p w14:paraId="71B811A1" w14:textId="77777777" w:rsidR="00D93E3B" w:rsidRPr="00BB1109" w:rsidRDefault="00D24C26" w:rsidP="00D93E3B">
      <w:r w:rsidRPr="00BB1109">
        <w:t>L’AAC</w:t>
      </w:r>
      <w:r w:rsidR="00D93E3B" w:rsidRPr="00BB1109">
        <w:t xml:space="preserve"> est temporaire, dans l’attente que le médicament puisse le cas échéant disposer d’une Autorisation de Mise sur le Marché</w:t>
      </w:r>
      <w:r w:rsidRPr="00BB1109">
        <w:t xml:space="preserve"> (AMM)</w:t>
      </w:r>
      <w:r w:rsidR="00D93E3B" w:rsidRPr="00BB1109">
        <w:t xml:space="preserve"> et être commercialisé. </w:t>
      </w:r>
      <w:r w:rsidR="00B21A92" w:rsidRPr="00BB1109">
        <w:t xml:space="preserve">La durée de </w:t>
      </w:r>
      <w:proofErr w:type="gramStart"/>
      <w:r w:rsidR="00B21A92" w:rsidRPr="00BB1109">
        <w:t>validité  est</w:t>
      </w:r>
      <w:proofErr w:type="gramEnd"/>
      <w:r w:rsidR="00B21A92" w:rsidRPr="00BB1109">
        <w:t xml:space="preserve"> précisée </w:t>
      </w:r>
      <w:r w:rsidR="00AB6A19" w:rsidRPr="00BB1109">
        <w:t>sur l’</w:t>
      </w:r>
      <w:r w:rsidR="00B21A92" w:rsidRPr="00BB1109">
        <w:t>autorisation délivré</w:t>
      </w:r>
      <w:r w:rsidR="00AB6A19" w:rsidRPr="00BB1109">
        <w:t>e</w:t>
      </w:r>
      <w:r w:rsidR="00B21A92" w:rsidRPr="00BB1109">
        <w:t xml:space="preserve"> par l’ANSM et </w:t>
      </w:r>
      <w:r w:rsidR="00D93E3B" w:rsidRPr="00BB1109">
        <w:t>ne peut dépasser un an. Elle peut être renouvelée sur demande du prescripteur qui jugera de la nécessité de prolonger le traitement.</w:t>
      </w:r>
    </w:p>
    <w:p w14:paraId="71B811A2" w14:textId="77777777" w:rsidR="00D93E3B" w:rsidRPr="00BB1109" w:rsidRDefault="00D93E3B" w:rsidP="00D93E3B">
      <w:r w:rsidRPr="00BB1109">
        <w:t xml:space="preserve">Elle peut être suspendue </w:t>
      </w:r>
      <w:r w:rsidR="00A7069F" w:rsidRPr="00BB1109">
        <w:t xml:space="preserve">ou retirée </w:t>
      </w:r>
      <w:r w:rsidRPr="00BB1109">
        <w:t>par l’ANSM dans des cas très particuliers, en fonction des nouvelles données, si les conditions d’octroi ne sont plus respectées o</w:t>
      </w:r>
      <w:r w:rsidR="00D26182" w:rsidRPr="00BB1109">
        <w:t>u autre motif de santé publique</w:t>
      </w:r>
      <w:r w:rsidRPr="00BB1109">
        <w:t xml:space="preserve">. </w:t>
      </w:r>
    </w:p>
    <w:p w14:paraId="71B811A3" w14:textId="77777777" w:rsidR="00D93E3B" w:rsidRPr="00BB1109" w:rsidRDefault="00D93E3B" w:rsidP="00D93E3B"/>
    <w:p w14:paraId="71B811A4" w14:textId="77777777" w:rsidR="00D93E3B" w:rsidRPr="00BB1109"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color w:val="000000" w:themeColor="text1"/>
          <w:sz w:val="36"/>
          <w:szCs w:val="26"/>
        </w:rPr>
        <w:t>Traitement de vos données personnelles</w:t>
      </w:r>
    </w:p>
    <w:p w14:paraId="71B811A5" w14:textId="77777777" w:rsidR="00D93E3B" w:rsidRPr="00BB1109" w:rsidRDefault="00D93E3B" w:rsidP="00D93E3B">
      <w:r w:rsidRPr="00BB1109">
        <w:t xml:space="preserve">Le traitement par un médicament prescrit dans le cadre d’une </w:t>
      </w:r>
      <w:r w:rsidR="00D24C26" w:rsidRPr="00BB1109">
        <w:t>AAC</w:t>
      </w:r>
      <w:r w:rsidRPr="00BB1109">
        <w:t xml:space="preserve"> implique le recueil de données personnelles concernant votre santé. </w:t>
      </w:r>
    </w:p>
    <w:p w14:paraId="71B811A6" w14:textId="77777777" w:rsidR="00D93E3B" w:rsidRPr="00BB1109" w:rsidRDefault="00D93E3B" w:rsidP="00D93E3B">
      <w:r w:rsidRPr="00BB1109">
        <w:t xml:space="preserve">Vous trouverez des informations complémentaires relatives à vos droits dans la rubrique suivante : </w:t>
      </w:r>
      <w:hyperlink w:anchor="Note_traitement_données" w:history="1">
        <w:r w:rsidRPr="00BB1109">
          <w:rPr>
            <w:rStyle w:val="Lienhypertexte"/>
          </w:rPr>
          <w:t>« Accès compassionnel d’un médicament – Traitement des données personnelles ».</w:t>
        </w:r>
      </w:hyperlink>
      <w:r w:rsidRPr="00BB1109">
        <w:t xml:space="preserve"> </w:t>
      </w:r>
    </w:p>
    <w:p w14:paraId="71B811A7" w14:textId="77777777" w:rsidR="00D93E3B" w:rsidRPr="00BB1109" w:rsidRDefault="00D93E3B" w:rsidP="00D93E3B">
      <w:pPr>
        <w:spacing w:before="0" w:after="200" w:line="276" w:lineRule="auto"/>
        <w:jc w:val="left"/>
      </w:pPr>
    </w:p>
    <w:p w14:paraId="71B811A8"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BB1109">
        <w:rPr>
          <w:rFonts w:ascii="Arial Narrow" w:eastAsiaTheme="majorEastAsia" w:hAnsi="Arial Narrow" w:cstheme="majorBidi"/>
          <w:bCs/>
          <w:color w:val="000000" w:themeColor="text1"/>
          <w:sz w:val="36"/>
          <w:szCs w:val="26"/>
        </w:rPr>
        <w:t>Pour en savoir plus</w:t>
      </w:r>
    </w:p>
    <w:p w14:paraId="71B811A9" w14:textId="77777777" w:rsidR="00D93E3B" w:rsidRPr="00BB1109" w:rsidRDefault="00D93E3B" w:rsidP="00A635BE">
      <w:pPr>
        <w:numPr>
          <w:ilvl w:val="0"/>
          <w:numId w:val="3"/>
        </w:numPr>
        <w:spacing w:before="40" w:after="20"/>
        <w:rPr>
          <w:iCs/>
          <w:sz w:val="18"/>
        </w:rPr>
      </w:pPr>
      <w:r w:rsidRPr="00BB1109">
        <w:rPr>
          <w:iCs/>
          <w:sz w:val="18"/>
        </w:rPr>
        <w:t>Notice du médicament que vous allez prendre (renvoi vers site de l’ANSM, lien à venir),</w:t>
      </w:r>
      <w:r w:rsidR="00D26182" w:rsidRPr="00BB1109">
        <w:rPr>
          <w:iCs/>
          <w:sz w:val="18"/>
        </w:rPr>
        <w:t xml:space="preserve"> </w:t>
      </w:r>
      <w:r w:rsidRPr="00BB1109">
        <w:rPr>
          <w:iCs/>
          <w:sz w:val="18"/>
        </w:rPr>
        <w:t>(à supprimer si pas de notice)</w:t>
      </w:r>
    </w:p>
    <w:p w14:paraId="71B811AA" w14:textId="77777777" w:rsidR="00D93E3B" w:rsidRPr="00BB1109" w:rsidRDefault="00D93E3B" w:rsidP="005E5722">
      <w:pPr>
        <w:numPr>
          <w:ilvl w:val="0"/>
          <w:numId w:val="3"/>
        </w:numPr>
        <w:spacing w:before="40" w:after="20"/>
        <w:rPr>
          <w:iCs/>
          <w:sz w:val="18"/>
        </w:rPr>
      </w:pPr>
      <w:r w:rsidRPr="00BB1109">
        <w:rPr>
          <w:iCs/>
          <w:sz w:val="18"/>
        </w:rPr>
        <w:t xml:space="preserve">Protocole d’utilisation thérapeutique et de </w:t>
      </w:r>
      <w:r w:rsidR="005E5722" w:rsidRPr="00BB1109">
        <w:rPr>
          <w:iCs/>
          <w:sz w:val="18"/>
        </w:rPr>
        <w:t xml:space="preserve">suivi des patients (PUT-SP) </w:t>
      </w:r>
      <w:r w:rsidRPr="00BB1109">
        <w:rPr>
          <w:iCs/>
          <w:sz w:val="18"/>
        </w:rPr>
        <w:t>de votre médicament, (</w:t>
      </w:r>
      <w:r w:rsidR="00A70AC2" w:rsidRPr="00BB1109">
        <w:rPr>
          <w:iCs/>
          <w:sz w:val="18"/>
        </w:rPr>
        <w:t xml:space="preserve">lien </w:t>
      </w:r>
      <w:r w:rsidRPr="00BB1109">
        <w:rPr>
          <w:iCs/>
          <w:sz w:val="18"/>
        </w:rPr>
        <w:t xml:space="preserve">vers </w:t>
      </w:r>
      <w:r w:rsidR="00A70AC2" w:rsidRPr="00BB1109">
        <w:rPr>
          <w:iCs/>
          <w:sz w:val="18"/>
        </w:rPr>
        <w:t xml:space="preserve">le référentiel des accès </w:t>
      </w:r>
      <w:r w:rsidR="00AD714C" w:rsidRPr="00BB1109">
        <w:rPr>
          <w:iCs/>
          <w:sz w:val="18"/>
        </w:rPr>
        <w:t>dérogatoires)</w:t>
      </w:r>
    </w:p>
    <w:p w14:paraId="71B811AB" w14:textId="77777777" w:rsidR="00D93E3B" w:rsidRPr="00BB1109" w:rsidRDefault="00D93E3B" w:rsidP="00A635BE">
      <w:pPr>
        <w:numPr>
          <w:ilvl w:val="0"/>
          <w:numId w:val="3"/>
        </w:numPr>
        <w:spacing w:before="40" w:after="20"/>
        <w:rPr>
          <w:iCs/>
          <w:sz w:val="18"/>
        </w:rPr>
      </w:pPr>
      <w:r w:rsidRPr="00BB1109">
        <w:rPr>
          <w:iCs/>
          <w:sz w:val="18"/>
        </w:rPr>
        <w:t>Informations générales sur les autorisations d’accès compassionnel des médicaments (https://ansm.sante.fr/vos-demarches/professionel-de-sante/demande-dautorisation-dacces-compassionnel)</w:t>
      </w:r>
    </w:p>
    <w:p w14:paraId="71B811AC" w14:textId="77777777" w:rsidR="00D93E3B" w:rsidRPr="00BB1109" w:rsidRDefault="00D93E3B" w:rsidP="00D93E3B"/>
    <w:p w14:paraId="71B811AD" w14:textId="77777777" w:rsidR="00D93E3B" w:rsidRPr="00BB1109" w:rsidRDefault="00D93E3B" w:rsidP="00D93E3B">
      <w:r w:rsidRPr="00BB1109">
        <w:t xml:space="preserve">Des associations de patients impliquées dans votre maladie peuvent vous apporter aide et soutien. Renseignez-vous auprès de l’équipe médicale qui vous suit. </w:t>
      </w:r>
    </w:p>
    <w:p w14:paraId="71B811AE" w14:textId="77777777" w:rsidR="00D93E3B" w:rsidRPr="00BB1109" w:rsidRDefault="00D93E3B" w:rsidP="00D26182">
      <w:pPr>
        <w:spacing w:before="0" w:after="0"/>
      </w:pPr>
    </w:p>
    <w:permEnd w:id="1389501023" w:displacedByCustomXml="next"/>
    <w:permEnd w:id="2112359844" w:displacedByCustomXml="next"/>
    <w:sdt>
      <w:sdtPr>
        <w:rPr>
          <w:b/>
          <w:bCs/>
        </w:rPr>
        <w:id w:val="300817014"/>
        <w:placeholder>
          <w:docPart w:val="C843C9A3759E432E808BE61DA233349C"/>
        </w:placeholder>
      </w:sdtPr>
      <w:sdtEndPr/>
      <w:sdtContent>
        <w:p w14:paraId="71B811AF" w14:textId="059CA86D" w:rsidR="00770A8F" w:rsidRPr="00BB1109" w:rsidRDefault="00770A8F" w:rsidP="00770A8F">
          <w:pPr>
            <w:rPr>
              <w:i/>
            </w:rPr>
          </w:pPr>
          <w:r w:rsidRPr="00BB1109">
            <w:rPr>
              <w:i/>
            </w:rPr>
            <w:t>.</w:t>
          </w:r>
        </w:p>
        <w:p w14:paraId="71B811B0" w14:textId="77777777" w:rsidR="00D93E3B" w:rsidRPr="00BB1109" w:rsidRDefault="00BB55AF" w:rsidP="00D93E3B">
          <w:pPr>
            <w:rPr>
              <w:b/>
              <w:bCs/>
            </w:rPr>
          </w:pPr>
        </w:p>
      </w:sdtContent>
    </w:sdt>
    <w:permEnd w:id="1105686717" w:displacedByCustomXml="prev"/>
    <w:permStart w:id="869430777" w:ed="annie.lorence@ansm.sante.fr" w:displacedByCustomXml="prev"/>
    <w:p w14:paraId="71B811B1" w14:textId="77777777" w:rsidR="00770A8F" w:rsidRPr="00BB1109" w:rsidRDefault="00770A8F" w:rsidP="00D93E3B">
      <w:pPr>
        <w:rPr>
          <w:b/>
          <w:bCs/>
        </w:rPr>
      </w:pPr>
    </w:p>
    <w:sdt>
      <w:sdtPr>
        <w:id w:val="51738625"/>
        <w:placeholder>
          <w:docPart w:val="C843C9A3759E432E808BE61DA233349C"/>
        </w:placeholder>
      </w:sdtPr>
      <w:sdtEndPr/>
      <w:sdtContent>
        <w:p w14:paraId="71B811B2" w14:textId="6D542818" w:rsidR="00D93E3B" w:rsidRPr="00BB1109" w:rsidRDefault="00D93E3B" w:rsidP="00D93E3B">
          <w:pPr>
            <w:keepNext/>
            <w:autoSpaceDE w:val="0"/>
            <w:autoSpaceDN w:val="0"/>
            <w:adjustRightInd w:val="0"/>
            <w:spacing w:before="0" w:after="0"/>
          </w:pPr>
          <w:r w:rsidRPr="00BB1109">
            <w:t>Ce document a été élaboré par</w:t>
          </w:r>
          <w:r w:rsidRPr="00BB1109">
            <w:rPr>
              <w:bCs/>
            </w:rPr>
            <w:t xml:space="preserve"> </w:t>
          </w:r>
          <w:r w:rsidRPr="00BB1109">
            <w:t xml:space="preserve">l’Agence nationale de sécurité du médicament et des produits de santé, </w:t>
          </w:r>
          <w:r w:rsidRPr="00BB1109">
            <w:rPr>
              <w:bCs/>
            </w:rPr>
            <w:t xml:space="preserve">en collaboration avec </w:t>
          </w:r>
          <w:r w:rsidRPr="00BB1109">
            <w:t xml:space="preserve">le laboratoire </w:t>
          </w:r>
          <w:permStart w:id="265816024" w:edGrp="everyone"/>
          <w:r w:rsidR="00D040A2" w:rsidRPr="00BB1109">
            <w:t>[</w:t>
          </w:r>
          <w:r w:rsidR="00A26F81" w:rsidRPr="00BB1109">
            <w:t>Bristol Myers Squibb</w:t>
          </w:r>
          <w:r w:rsidR="00D040A2" w:rsidRPr="00BB1109">
            <w:t xml:space="preserve">] </w:t>
          </w:r>
        </w:p>
        <w:permEnd w:id="265816024" w:displacedByCustomXml="next"/>
      </w:sdtContent>
    </w:sdt>
    <w:p w14:paraId="71B811B3" w14:textId="77777777" w:rsidR="00D93E3B" w:rsidRPr="00BB1109" w:rsidRDefault="00D93E3B" w:rsidP="00D26182">
      <w:pPr>
        <w:spacing w:before="0" w:after="0" w:line="276" w:lineRule="auto"/>
        <w:jc w:val="left"/>
      </w:pPr>
    </w:p>
    <w:p w14:paraId="71B811B4" w14:textId="77777777" w:rsidR="00D93E3B" w:rsidRPr="00BB1109" w:rsidRDefault="00D93E3B" w:rsidP="00D93E3B">
      <w:pPr>
        <w:spacing w:before="0" w:after="200" w:line="276" w:lineRule="auto"/>
        <w:jc w:val="left"/>
        <w:rPr>
          <w:rFonts w:ascii="Arial Narrow" w:hAnsi="Arial Narrow" w:cs="Arial"/>
          <w:b/>
          <w:color w:val="000000" w:themeColor="text1"/>
          <w:sz w:val="32"/>
          <w:szCs w:val="36"/>
        </w:rPr>
      </w:pPr>
      <w:r w:rsidRPr="00BB1109">
        <w:rPr>
          <w:rFonts w:ascii="Arial Narrow" w:hAnsi="Arial Narrow" w:cs="Arial"/>
          <w:b/>
          <w:color w:val="000000" w:themeColor="text1"/>
          <w:sz w:val="32"/>
          <w:szCs w:val="36"/>
        </w:rPr>
        <w:t>Note d’information destinée au prescripteur</w:t>
      </w:r>
    </w:p>
    <w:permEnd w:id="869430777" w:displacedByCustomXml="next"/>
    <w:permStart w:id="345076030" w:edGrp="everyone" w:displacedByCustomXml="next"/>
    <w:sdt>
      <w:sdtPr>
        <w:id w:val="-693220175"/>
        <w:placeholder>
          <w:docPart w:val="C843C9A3759E432E808BE61DA233349C"/>
        </w:placeholder>
      </w:sdtPr>
      <w:sdtEndPr/>
      <w:sdtContent>
        <w:sdt>
          <w:sdtPr>
            <w:id w:val="670459064"/>
            <w:placeholder>
              <w:docPart w:val="CFCCEEB9763148E98AA3039CA06D39E1"/>
            </w:placeholder>
          </w:sdtPr>
          <w:sdtEndPr/>
          <w:sdtContent>
            <w:p w14:paraId="1789BB64" w14:textId="77777777" w:rsidR="00A26F81" w:rsidRPr="00BB1109" w:rsidRDefault="00A26F81" w:rsidP="00A26F81">
              <w:pPr>
                <w:autoSpaceDE w:val="0"/>
                <w:autoSpaceDN w:val="0"/>
                <w:adjustRightInd w:val="0"/>
                <w:rPr>
                  <w:rStyle w:val="Mention1"/>
                  <w:rFonts w:ascii="Arial" w:hAnsi="Arial" w:cs="Arial"/>
                  <w:color w:val="auto"/>
                </w:rPr>
              </w:pPr>
              <w:r w:rsidRPr="00BB1109">
                <w:rPr>
                  <w:rStyle w:val="Mention1"/>
                  <w:rFonts w:ascii="Arial" w:hAnsi="Arial"/>
                  <w:color w:val="auto"/>
                </w:rPr>
                <w:t xml:space="preserve">Pour plus d’information, consulter le </w:t>
              </w:r>
              <w:r w:rsidRPr="00BB1109">
                <w:rPr>
                  <w:rFonts w:cs="Arial"/>
                  <w:color w:val="auto"/>
                </w:rPr>
                <w:t xml:space="preserve">Résumé des Caractéristiques du Produit américain, disponible sur le référentiel des médicaments en accès dérogatoire du site internet de l’ANSM </w:t>
              </w:r>
              <w:r w:rsidRPr="00BB1109">
                <w:rPr>
                  <w:rFonts w:cs="Arial"/>
                </w:rPr>
                <w:t>(</w:t>
              </w:r>
              <w:hyperlink r:id="rId31" w:history="1">
                <w:r w:rsidRPr="00BB1109">
                  <w:rPr>
                    <w:rStyle w:val="Lienhypertexte"/>
                    <w:rFonts w:cs="Arial"/>
                  </w:rPr>
                  <w:t>https://ansm.sante.fr/vos-demarches/professionel-de-sante/demande-dautorisation-dacces-compassionnel</w:t>
                </w:r>
              </w:hyperlink>
              <w:r w:rsidRPr="00BB1109">
                <w:rPr>
                  <w:rFonts w:cs="Arial"/>
                </w:rPr>
                <w:t>).</w:t>
              </w:r>
            </w:p>
            <w:p w14:paraId="20E73B98" w14:textId="59557872" w:rsidR="00B36F3E" w:rsidRPr="00BB1109" w:rsidRDefault="00BB55AF" w:rsidP="00D93E3B">
              <w:pPr>
                <w:spacing w:before="0" w:after="200" w:line="276" w:lineRule="auto"/>
                <w:jc w:val="left"/>
              </w:pPr>
            </w:p>
          </w:sdtContent>
        </w:sdt>
        <w:p w14:paraId="44C08BC0" w14:textId="77777777" w:rsidR="00D93E3B" w:rsidRPr="00BB1109" w:rsidRDefault="00BB55AF" w:rsidP="00D93E3B">
          <w:pPr>
            <w:spacing w:before="0" w:after="200" w:line="276" w:lineRule="auto"/>
            <w:jc w:val="left"/>
          </w:pPr>
        </w:p>
      </w:sdtContent>
    </w:sdt>
    <w:permEnd w:id="345076030" w:displacedByCustomXml="prev"/>
    <w:permStart w:id="1762856926" w:ed="annie.lorence@ansm.sante.fr" w:displacedByCustomXml="prev"/>
    <w:p w14:paraId="71B811B6" w14:textId="77777777" w:rsidR="00D93E3B" w:rsidRPr="00BB1109" w:rsidRDefault="00D93E3B" w:rsidP="00D93E3B">
      <w:pPr>
        <w:spacing w:before="0" w:after="200" w:line="276" w:lineRule="auto"/>
        <w:jc w:val="left"/>
      </w:pPr>
      <w:r w:rsidRPr="00BB1109">
        <w:br w:type="page"/>
      </w:r>
    </w:p>
    <w:p w14:paraId="71B811B7" w14:textId="77777777" w:rsidR="00D93E3B" w:rsidRPr="00BB1109"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BB1109" w14:paraId="71B811B9" w14:textId="77777777" w:rsidTr="00D26182">
        <w:tc>
          <w:tcPr>
            <w:tcW w:w="5000" w:type="pct"/>
          </w:tcPr>
          <w:p w14:paraId="71B811B8" w14:textId="77777777" w:rsidR="00D93E3B" w:rsidRPr="00BB1109" w:rsidRDefault="00D93E3B" w:rsidP="00CA424C">
            <w:pPr>
              <w:keepNext/>
              <w:autoSpaceDE w:val="0"/>
              <w:autoSpaceDN w:val="0"/>
              <w:adjustRightInd w:val="0"/>
              <w:spacing w:before="0" w:after="0"/>
              <w:jc w:val="center"/>
              <w:rPr>
                <w:rFonts w:ascii="Arial Narrow" w:hAnsi="Arial Narrow" w:cs="Arial"/>
                <w:color w:val="000000" w:themeColor="text1"/>
                <w:sz w:val="36"/>
                <w:szCs w:val="36"/>
              </w:rPr>
            </w:pPr>
            <w:bookmarkStart w:id="56" w:name="Note_traitement_données"/>
            <w:r w:rsidRPr="00BB1109">
              <w:rPr>
                <w:rFonts w:ascii="Arial Narrow" w:hAnsi="Arial Narrow" w:cs="Arial"/>
                <w:color w:val="000000" w:themeColor="text1"/>
                <w:sz w:val="36"/>
                <w:szCs w:val="36"/>
              </w:rPr>
              <w:t>Note d’information à destination des patients sur le traitement des données personnelles</w:t>
            </w:r>
            <w:bookmarkEnd w:id="56"/>
          </w:p>
        </w:tc>
      </w:tr>
    </w:tbl>
    <w:p w14:paraId="71B811BA" w14:textId="77777777" w:rsidR="00A945AC" w:rsidRPr="00BB1109" w:rsidRDefault="00A945AC" w:rsidP="00BE2CF3"/>
    <w:p w14:paraId="71B811BE" w14:textId="77777777" w:rsidR="00BE2CF3" w:rsidRPr="00BB1109" w:rsidRDefault="00BE2CF3" w:rsidP="00A945AC">
      <w:permStart w:id="552208374" w:edGrp="everyone"/>
      <w:permEnd w:id="552208374"/>
    </w:p>
    <w:p w14:paraId="71B811BF" w14:textId="77777777" w:rsidR="00D93E3B" w:rsidRPr="00BB1109" w:rsidRDefault="00D93E3B" w:rsidP="00D93E3B">
      <w:r w:rsidRPr="00BB1109">
        <w:t xml:space="preserve">Un médicament dispensé dans le cadre d’une autorisation d’accès compassionnel </w:t>
      </w:r>
      <w:r w:rsidR="00D24C26" w:rsidRPr="00BB1109">
        <w:t xml:space="preserve">(AAC) </w:t>
      </w:r>
      <w:r w:rsidRPr="00BB1109">
        <w:t>vous a été prescrit. Ceci implique un traitement de données personnelles sur votre santé, c’est à dire des informations qui portent sur vous, votre santé, vos habitudes de vie.</w:t>
      </w:r>
    </w:p>
    <w:p w14:paraId="71B811C0" w14:textId="4C0D2759" w:rsidR="00D93E3B" w:rsidRPr="00BB1109" w:rsidRDefault="00D93E3B" w:rsidP="00D93E3B">
      <w:r w:rsidRPr="00BB1109">
        <w:t xml:space="preserve">Ce document vous informe sur les données personnelles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93464284" w:edGrp="everyone"/>
          <w:r w:rsidR="00A26F81" w:rsidRPr="00BB1109">
            <w:t>Bristol Myers Squibb</w:t>
          </w:r>
          <w:permEnd w:id="93464284"/>
        </w:sdtContent>
      </w:sdt>
      <w:r w:rsidRPr="00BB1109">
        <w:t>. Il s’agit du laboratoire exploitant le médicament en accès compassionnel.</w:t>
      </w:r>
    </w:p>
    <w:p w14:paraId="71B811C1" w14:textId="77777777" w:rsidR="00D93E3B" w:rsidRPr="00BB1109" w:rsidRDefault="00D93E3B" w:rsidP="00D93E3B"/>
    <w:p w14:paraId="71B811C2"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BB1109">
        <w:rPr>
          <w:rFonts w:ascii="Arial Narrow" w:eastAsiaTheme="majorEastAsia" w:hAnsi="Arial Narrow" w:cstheme="majorBidi"/>
          <w:bCs/>
          <w:color w:val="000000" w:themeColor="text1"/>
          <w:sz w:val="36"/>
          <w:szCs w:val="26"/>
        </w:rPr>
        <w:t>À quoi vont servir vos données ?</w:t>
      </w:r>
    </w:p>
    <w:p w14:paraId="71B811C3" w14:textId="77777777" w:rsidR="00D93E3B" w:rsidRPr="00BB1109" w:rsidRDefault="00D93E3B" w:rsidP="00D93E3B">
      <w:r w:rsidRPr="00BB1109">
        <w:t xml:space="preserve">Pour pouvoir relever d’une </w:t>
      </w:r>
      <w:r w:rsidR="00D24C26" w:rsidRPr="00BB1109">
        <w:t>AAC</w:t>
      </w:r>
      <w:r w:rsidRPr="00BB1109">
        <w:t xml:space="preserve"> un médicament doit remplir plusieurs critères : présenter plus de bénéfices que de risques</w:t>
      </w:r>
      <w:r w:rsidR="00AB6A19" w:rsidRPr="00BB1109">
        <w:t xml:space="preserve"> et</w:t>
      </w:r>
      <w:r w:rsidRPr="00BB1109">
        <w:t xml:space="preserve"> le traitement ne peut attendre que le médicament </w:t>
      </w:r>
      <w:r w:rsidR="00AB6A19" w:rsidRPr="00BB1109">
        <w:t>soit autorisé au titre de l’AMM</w:t>
      </w:r>
      <w:r w:rsidRPr="00BB1109">
        <w:t xml:space="preserve">. Vos données personnelles et en particulier les informations sur votre réponse au traitement, permettront d’évaluer en continu si ces critères sont toujours remplis. </w:t>
      </w:r>
    </w:p>
    <w:p w14:paraId="71B811C4" w14:textId="77777777" w:rsidR="00D93E3B" w:rsidRPr="00BB1109" w:rsidRDefault="00D93E3B" w:rsidP="00D93E3B">
      <w:pPr>
        <w:pStyle w:val="Titre2"/>
        <w:numPr>
          <w:ilvl w:val="0"/>
          <w:numId w:val="0"/>
        </w:numPr>
      </w:pPr>
    </w:p>
    <w:p w14:paraId="71B811C5" w14:textId="77777777" w:rsidR="00D93E3B" w:rsidRPr="00BB1109" w:rsidRDefault="00D93E3B" w:rsidP="00D93E3B">
      <w:pPr>
        <w:pStyle w:val="Titre2"/>
        <w:numPr>
          <w:ilvl w:val="0"/>
          <w:numId w:val="0"/>
        </w:numPr>
      </w:pPr>
      <w:r w:rsidRPr="00BB1109">
        <w:t>Vos données personnelles pourront-elles être réutilisées par la suite ?</w:t>
      </w:r>
    </w:p>
    <w:p w14:paraId="71B811C6" w14:textId="77777777" w:rsidR="00D93E3B" w:rsidRPr="00BB1109" w:rsidRDefault="00D93E3B" w:rsidP="00D93E3B">
      <w:pPr>
        <w:spacing w:after="120"/>
        <w:ind w:right="215"/>
        <w:textAlignment w:val="baseline"/>
      </w:pPr>
      <w:r w:rsidRPr="00BB1109">
        <w:t>Vos données personnelles</w:t>
      </w:r>
      <w:r w:rsidR="00AB6A19" w:rsidRPr="00BB1109">
        <w:t>, pseudo</w:t>
      </w:r>
      <w:r w:rsidR="00D24C26" w:rsidRPr="00BB1109">
        <w:t>-</w:t>
      </w:r>
      <w:r w:rsidRPr="00BB1109">
        <w:t xml:space="preserve">anonymisées, pourront également être utilisées ensuite pour faire de la recherche, étude ou de l’évaluation dans le domaine de la santé. </w:t>
      </w:r>
    </w:p>
    <w:p w14:paraId="71B811C7" w14:textId="77777777" w:rsidR="00D93E3B" w:rsidRPr="00BB1109" w:rsidRDefault="00D93E3B" w:rsidP="00D93E3B">
      <w:pPr>
        <w:spacing w:after="120"/>
        <w:ind w:right="215"/>
        <w:textAlignment w:val="baseline"/>
      </w:pPr>
      <w:r w:rsidRPr="00BB1109">
        <w:t xml:space="preserve">Cette recherche se fera dans les conditions autorisées par le Règlement européen général sur la protection des données (RGPD) et la loi du 6 janvier 1978 modifiée dite loi « informatique et liberté » et après accomplissement des formalités nécessaire auprès de la CNIL. Dans ce cadre, elles pourront être utilisées de manière complémentaire avec d’autres données vous concernant. Cela signifie que vos données personnelles collectées au titre de l’accès compassionnel pourront être croisées avec des données du système national des données de santé (SNDS), qui réunit plusieurs bases de données de santé (telles que les données de l’Assurance maladie et des hôpitaux). </w:t>
      </w:r>
    </w:p>
    <w:p w14:paraId="71B811C8" w14:textId="77777777" w:rsidR="00D93E3B" w:rsidRPr="00BB1109" w:rsidRDefault="00D93E3B" w:rsidP="00D93E3B">
      <w:pPr>
        <w:spacing w:after="120"/>
        <w:ind w:right="215"/>
        <w:textAlignment w:val="baseline"/>
      </w:pPr>
      <w:r w:rsidRPr="00BB1109">
        <w:t>Vous pouvez vous opposer à cette réutilisation à des fins de recherche</w:t>
      </w:r>
      <w:r w:rsidR="00D26182" w:rsidRPr="00BB1109">
        <w:t xml:space="preserve"> auprès du médecin qui vous a </w:t>
      </w:r>
      <w:r w:rsidRPr="00BB1109">
        <w:t>prescrit ce médicament.</w:t>
      </w:r>
    </w:p>
    <w:p w14:paraId="71B811C9" w14:textId="50438C74" w:rsidR="00D93E3B" w:rsidRPr="00BB1109" w:rsidRDefault="00D93E3B" w:rsidP="00D93E3B">
      <w:pPr>
        <w:spacing w:after="120"/>
        <w:ind w:right="215"/>
        <w:textAlignment w:val="baseline"/>
      </w:pPr>
      <w:r w:rsidRPr="00BB1109">
        <w:t xml:space="preserve">Les informations relatives à une nouvelle recherche à partir de vos données seront disponibles sur le site du </w:t>
      </w:r>
      <w:proofErr w:type="spellStart"/>
      <w:r w:rsidRPr="00BB1109">
        <w:rPr>
          <w:i/>
        </w:rPr>
        <w:t>Health</w:t>
      </w:r>
      <w:proofErr w:type="spellEnd"/>
      <w:r w:rsidRPr="00BB1109">
        <w:rPr>
          <w:i/>
        </w:rPr>
        <w:t xml:space="preserve"> Data Hub</w:t>
      </w:r>
      <w:r w:rsidRPr="00BB1109">
        <w:t xml:space="preserve"> qui publie un résumé du protocole de recherche pour tous les projets qui lui sont soumis : </w:t>
      </w:r>
      <w:hyperlink r:id="rId32" w:history="1">
        <w:r w:rsidRPr="00BB1109">
          <w:rPr>
            <w:rStyle w:val="Lienhypertexte"/>
          </w:rPr>
          <w:t>https://www.health-data-hub.fr/projets</w:t>
        </w:r>
      </w:hyperlink>
      <w:r w:rsidRPr="00BB1109">
        <w:rPr>
          <w:rStyle w:val="Lienhypertexte"/>
        </w:rPr>
        <w:t xml:space="preserve"> </w:t>
      </w:r>
    </w:p>
    <w:p w14:paraId="71B811CA" w14:textId="77777777" w:rsidR="00D93E3B" w:rsidRPr="00BB1109" w:rsidRDefault="00D93E3B" w:rsidP="00D93E3B">
      <w:pPr>
        <w:spacing w:after="120"/>
        <w:ind w:right="215"/>
        <w:textAlignment w:val="baseline"/>
      </w:pPr>
    </w:p>
    <w:p w14:paraId="71B811CB" w14:textId="77777777" w:rsidR="005C3CB4" w:rsidRPr="00BB1109" w:rsidRDefault="005C3CB4" w:rsidP="00D93E3B">
      <w:pPr>
        <w:spacing w:after="120"/>
        <w:ind w:right="215"/>
        <w:textAlignment w:val="baseline"/>
      </w:pPr>
    </w:p>
    <w:p w14:paraId="71B811CC"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BB1109">
        <w:rPr>
          <w:rFonts w:ascii="Arial Narrow" w:eastAsiaTheme="majorEastAsia" w:hAnsi="Arial Narrow" w:cstheme="majorBidi"/>
          <w:bCs/>
          <w:color w:val="000000" w:themeColor="text1"/>
          <w:sz w:val="36"/>
          <w:szCs w:val="26"/>
        </w:rPr>
        <w:t xml:space="preserve">Sur quelle loi se fonde le traitement des données ? </w:t>
      </w:r>
    </w:p>
    <w:p w14:paraId="71B811CD" w14:textId="77777777" w:rsidR="00D93E3B" w:rsidRPr="00BB1109" w:rsidRDefault="00D93E3B" w:rsidP="00D93E3B"/>
    <w:p w14:paraId="71B811CE" w14:textId="77777777" w:rsidR="00D93E3B" w:rsidRPr="00BB1109" w:rsidRDefault="00D93E3B" w:rsidP="00D93E3B">
      <w:r w:rsidRPr="00BB1109">
        <w:lastRenderedPageBreak/>
        <w:t>Ce traitement de données est fondé sur une obligation légale à la charge de l’industriel, responsable du traitement</w:t>
      </w:r>
      <w:r w:rsidR="00AD714C" w:rsidRPr="00BB1109">
        <w:t>, (</w:t>
      </w:r>
      <w:r w:rsidRPr="00BB1109">
        <w:t xml:space="preserve">article 6.1.c du </w:t>
      </w:r>
      <w:hyperlink r:id="rId33">
        <w:r w:rsidRPr="00BB1109">
          <w:rPr>
            <w:color w:val="004990"/>
            <w:u w:val="single"/>
          </w:rPr>
          <w:t>RGPD</w:t>
        </w:r>
      </w:hyperlink>
      <w:r w:rsidRPr="00BB1109">
        <w:t xml:space="preserve">) telle que prévue aux articles </w:t>
      </w:r>
      <w:hyperlink r:id="rId34">
        <w:r w:rsidRPr="00BB1109">
          <w:rPr>
            <w:color w:val="004990"/>
            <w:u w:val="single"/>
          </w:rPr>
          <w:t>L. 5121-12-1 et suivants du Code de la santé publique</w:t>
        </w:r>
      </w:hyperlink>
      <w:r w:rsidRPr="00BB1109">
        <w:t xml:space="preserve"> relatifs au dispositif d’accès compas</w:t>
      </w:r>
      <w:r w:rsidR="00D24C26" w:rsidRPr="00BB1109">
        <w:t>s</w:t>
      </w:r>
      <w:r w:rsidRPr="00BB1109">
        <w:t xml:space="preserve">ionnel. </w:t>
      </w:r>
    </w:p>
    <w:p w14:paraId="71B811CF" w14:textId="77777777" w:rsidR="00D93E3B" w:rsidRPr="00BB1109" w:rsidRDefault="00D93E3B" w:rsidP="00D93E3B">
      <w:r w:rsidRPr="00BB1109">
        <w:t>La collecte de données de santé est justifiée par un intérêt public dans le domaine de la santé (article 9.2.i</w:t>
      </w:r>
      <w:r w:rsidRPr="00BB1109" w:rsidDel="00410D42">
        <w:t>)</w:t>
      </w:r>
      <w:r w:rsidRPr="00BB1109">
        <w:t xml:space="preserve"> du RGPD. </w:t>
      </w:r>
    </w:p>
    <w:p w14:paraId="71B811D0" w14:textId="77777777" w:rsidR="00D93E3B" w:rsidRPr="00BB1109" w:rsidRDefault="00D93E3B" w:rsidP="00D93E3B"/>
    <w:p w14:paraId="71B811D1"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BB1109">
        <w:rPr>
          <w:rFonts w:ascii="Arial Narrow" w:eastAsiaTheme="majorEastAsia" w:hAnsi="Arial Narrow" w:cstheme="majorBidi"/>
          <w:color w:val="000000" w:themeColor="text1"/>
          <w:sz w:val="36"/>
          <w:szCs w:val="36"/>
        </w:rPr>
        <w:t>Quelles sont les données collectées ?</w:t>
      </w:r>
    </w:p>
    <w:p w14:paraId="71B811D2" w14:textId="77777777" w:rsidR="00D93E3B" w:rsidRPr="00BB1109" w:rsidRDefault="00D93E3B" w:rsidP="00D93E3B">
      <w:r w:rsidRPr="00BB1109">
        <w:t xml:space="preserve">Votre médecin et le pharmacien qui vous a donné le médicament seront amenés à collecter les données personnelles suivantes autant que de besoin aux fins de transmission au laboratoire pharmaceutique : </w:t>
      </w:r>
    </w:p>
    <w:p w14:paraId="71B811D3" w14:textId="77777777" w:rsidR="00D93E3B" w:rsidRPr="00BB1109" w:rsidRDefault="00D93E3B" w:rsidP="00D93E3B">
      <w:pPr>
        <w:pStyle w:val="Paragraphedeliste"/>
      </w:pPr>
      <w:proofErr w:type="gramStart"/>
      <w:r w:rsidRPr="00BB1109">
        <w:t>votre</w:t>
      </w:r>
      <w:proofErr w:type="gramEnd"/>
      <w:r w:rsidRPr="00BB1109">
        <w:t xml:space="preserve"> identification : numéro, les trois premières lettres de votre nom et les deux premières lettres de votre prénom, sexe, poids, taille, âge ou année et mois de naissance ou date de naissance complète si nécessaire dans un contexte pédiatrique ;</w:t>
      </w:r>
    </w:p>
    <w:p w14:paraId="71B811D4" w14:textId="77777777" w:rsidR="00D93E3B" w:rsidRPr="00BB1109" w:rsidRDefault="00D93E3B" w:rsidP="00D93E3B">
      <w:pPr>
        <w:pStyle w:val="Paragraphedeliste"/>
      </w:pPr>
      <w:proofErr w:type="gramStart"/>
      <w:r w:rsidRPr="00BB1109">
        <w:t>les</w:t>
      </w:r>
      <w:proofErr w:type="gramEnd"/>
      <w:r w:rsidRPr="00BB1109">
        <w:t xml:space="preserve"> informations relatives à votre état de santé : notamment l’histoire de votre maladie, vos antécédents personnels ou familiaux, vos autres maladies ou traitements ; </w:t>
      </w:r>
    </w:p>
    <w:p w14:paraId="71B811D5" w14:textId="77777777" w:rsidR="00D93E3B" w:rsidRPr="00BB1109" w:rsidRDefault="00D93E3B" w:rsidP="00D93E3B">
      <w:pPr>
        <w:pStyle w:val="Paragraphedeliste"/>
      </w:pPr>
      <w:proofErr w:type="gramStart"/>
      <w:r w:rsidRPr="00BB1109">
        <w:t>les</w:t>
      </w:r>
      <w:proofErr w:type="gramEnd"/>
      <w:r w:rsidRPr="00BB1109">
        <w:t xml:space="preserve">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71B811D6" w14:textId="77777777" w:rsidR="00D93E3B" w:rsidRPr="00BB1109" w:rsidRDefault="00D93E3B" w:rsidP="00D93E3B">
      <w:pPr>
        <w:pStyle w:val="Paragraphedeliste"/>
      </w:pPr>
      <w:proofErr w:type="gramStart"/>
      <w:r w:rsidRPr="00BB1109">
        <w:t>l’efficacité</w:t>
      </w:r>
      <w:proofErr w:type="gramEnd"/>
      <w:r w:rsidRPr="00BB1109">
        <w:t xml:space="preserve"> du médicament ;</w:t>
      </w:r>
    </w:p>
    <w:p w14:paraId="71B811D7" w14:textId="77777777" w:rsidR="00D93E3B" w:rsidRPr="00BB1109" w:rsidRDefault="00D93E3B" w:rsidP="00D93E3B">
      <w:pPr>
        <w:pStyle w:val="Paragraphedeliste"/>
      </w:pPr>
      <w:proofErr w:type="gramStart"/>
      <w:r w:rsidRPr="00BB1109">
        <w:t>la</w:t>
      </w:r>
      <w:proofErr w:type="gramEnd"/>
      <w:r w:rsidRPr="00BB1109">
        <w:t xml:space="preserve"> nature et la fréquence des effets indésirables du médicament (ce sont les conséquences désagréables du traitement que vous pourriez ressentir : douleur, nausées, diarrhées, etc.) ;</w:t>
      </w:r>
    </w:p>
    <w:p w14:paraId="71B811D8" w14:textId="77777777" w:rsidR="00D93E3B" w:rsidRPr="00BB1109" w:rsidRDefault="00D93E3B" w:rsidP="00D93E3B">
      <w:pPr>
        <w:pStyle w:val="Paragraphedeliste"/>
      </w:pPr>
      <w:proofErr w:type="gramStart"/>
      <w:r w:rsidRPr="00BB1109">
        <w:t>les</w:t>
      </w:r>
      <w:proofErr w:type="gramEnd"/>
      <w:r w:rsidRPr="00BB1109">
        <w:t xml:space="preserve"> motifs des éventuels arrêts de traitement. </w:t>
      </w:r>
    </w:p>
    <w:p w14:paraId="71B811D9" w14:textId="77777777" w:rsidR="00BE2CF3" w:rsidRPr="00BB1109" w:rsidRDefault="00BE2CF3" w:rsidP="00D93E3B">
      <w:pPr>
        <w:pStyle w:val="Paragraphedeliste"/>
        <w:numPr>
          <w:ilvl w:val="0"/>
          <w:numId w:val="0"/>
        </w:numPr>
        <w:ind w:left="680"/>
      </w:pPr>
    </w:p>
    <w:p w14:paraId="71B811DA" w14:textId="77777777" w:rsidR="00D93E3B" w:rsidRPr="00BB1109" w:rsidRDefault="00BE2CF3" w:rsidP="00BE2CF3">
      <w:pPr>
        <w:pStyle w:val="Asupprimer"/>
      </w:pPr>
      <w:r w:rsidRPr="00BB1109">
        <w:t>À conserver uniquement lorsqu’elles sont strictement nécessaires au regard du produit prescrit et de la pathologie en cause.</w:t>
      </w:r>
    </w:p>
    <w:p w14:paraId="71B811DB" w14:textId="77777777" w:rsidR="00D93E3B" w:rsidRPr="00BB1109" w:rsidRDefault="00D93E3B" w:rsidP="00BE2CF3"/>
    <w:p w14:paraId="71B811DC" w14:textId="77777777" w:rsidR="00D93E3B" w:rsidRPr="00BB1109" w:rsidRDefault="00D93E3B" w:rsidP="00D93E3B">
      <w:r w:rsidRPr="00BB1109">
        <w:t xml:space="preserve">Sont également collectées : </w:t>
      </w:r>
    </w:p>
    <w:p w14:paraId="71B811DE" w14:textId="7CD5896D" w:rsidR="00D93E3B" w:rsidRPr="00BB1109" w:rsidRDefault="00D93E3B" w:rsidP="00D93E3B">
      <w:pPr>
        <w:pStyle w:val="Paragraphedeliste"/>
      </w:pPr>
      <w:proofErr w:type="gramStart"/>
      <w:r w:rsidRPr="00BB1109">
        <w:t>les</w:t>
      </w:r>
      <w:proofErr w:type="gramEnd"/>
      <w:r w:rsidRPr="00BB1109">
        <w:t xml:space="preserve"> données génétiques </w:t>
      </w:r>
    </w:p>
    <w:p w14:paraId="71B811E1" w14:textId="77777777" w:rsidR="00D93E3B" w:rsidRPr="00BB1109" w:rsidRDefault="00D93E3B" w:rsidP="00D93E3B">
      <w:pPr>
        <w:pStyle w:val="Liste2"/>
        <w:ind w:left="193" w:hanging="193"/>
      </w:pPr>
    </w:p>
    <w:p w14:paraId="71B811E2" w14:textId="77777777" w:rsidR="005F31E2" w:rsidRPr="00BB1109" w:rsidRDefault="005F31E2">
      <w:pPr>
        <w:spacing w:before="0" w:after="160" w:line="259" w:lineRule="auto"/>
        <w:jc w:val="left"/>
      </w:pPr>
      <w:r w:rsidRPr="00BB1109">
        <w:br w:type="page"/>
      </w:r>
    </w:p>
    <w:p w14:paraId="71B811E3" w14:textId="77777777" w:rsidR="00D93E3B" w:rsidRPr="00BB1109" w:rsidRDefault="00D93E3B" w:rsidP="00D93E3B"/>
    <w:p w14:paraId="71B811E4"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BB1109">
        <w:rPr>
          <w:rFonts w:ascii="Arial Narrow" w:eastAsiaTheme="majorEastAsia" w:hAnsi="Arial Narrow" w:cstheme="majorBidi"/>
          <w:bCs/>
          <w:color w:val="000000" w:themeColor="text1"/>
          <w:sz w:val="36"/>
          <w:szCs w:val="26"/>
        </w:rPr>
        <w:t>Qui est destinataire des données ?</w:t>
      </w:r>
    </w:p>
    <w:p w14:paraId="71B811E5" w14:textId="5F4772B2" w:rsidR="00D93E3B" w:rsidRPr="00BB1109" w:rsidRDefault="00D93E3B" w:rsidP="00D93E3B">
      <w:r w:rsidRPr="00BB1109">
        <w:t xml:space="preserve">Toutes ces informations confidentielles seront transmises aux personnels habilités de </w:t>
      </w:r>
      <w:permStart w:id="508060875" w:edGrp="everyone"/>
      <w:sdt>
        <w:sdtPr>
          <w:id w:val="378677699"/>
          <w:placeholder>
            <w:docPart w:val="2B345BFA5D3E4E80957FA6F633A689B0"/>
          </w:placeholder>
        </w:sdtPr>
        <w:sdtEndPr/>
        <w:sdtContent>
          <w:sdt>
            <w:sdtPr>
              <w:id w:val="-1353566134"/>
              <w:placeholder>
                <w:docPart w:val="6169B206599048418ED06C367B95C8AB"/>
              </w:placeholder>
            </w:sdtPr>
            <w:sdtEndPr/>
            <w:sdtContent>
              <w:r w:rsidR="00A26F81" w:rsidRPr="00BB1109">
                <w:t>Bristol Myers Squibb</w:t>
              </w:r>
            </w:sdtContent>
          </w:sdt>
        </w:sdtContent>
      </w:sdt>
      <w:permEnd w:id="508060875"/>
      <w:r w:rsidRPr="00BB1109">
        <w:t xml:space="preserve"> et ses éventuels sous-traitants (société de recherche sous contrat) sous une forme pseudo</w:t>
      </w:r>
      <w:r w:rsidR="00D24C26" w:rsidRPr="00BB1109">
        <w:t>-</w:t>
      </w:r>
      <w:r w:rsidR="00AB6A19" w:rsidRPr="00BB1109">
        <w:t>anonymi</w:t>
      </w:r>
      <w:r w:rsidRPr="00BB1109">
        <w:t xml:space="preserve">sées. Vous ne serez identifié que par les trois premières lettres de votre nom et les deux premières lettres de votre prénom, ainsi que par votre âge. </w:t>
      </w:r>
    </w:p>
    <w:p w14:paraId="71B811E6" w14:textId="4368D64C" w:rsidR="00D93E3B" w:rsidRPr="00BB1109" w:rsidRDefault="00D93E3B" w:rsidP="00D93E3B">
      <w:r w:rsidRPr="00BB1109">
        <w:t xml:space="preserve">Vos données pourront également être transmises au personnel habilité des autres sociétés du groupe </w:t>
      </w:r>
      <w:permStart w:id="183000176" w:edGrp="everyone"/>
      <w:sdt>
        <w:sdtPr>
          <w:rPr>
            <w:rStyle w:val="Mention1"/>
          </w:rPr>
          <w:id w:val="199132659"/>
          <w:placeholder>
            <w:docPart w:val="2AFF847279394C868A3937CC2BF7DC4B"/>
          </w:placeholder>
        </w:sdtPr>
        <w:sdtEndPr>
          <w:rPr>
            <w:rStyle w:val="Mention1"/>
          </w:rPr>
        </w:sdtEndPr>
        <w:sdtContent>
          <w:sdt>
            <w:sdtPr>
              <w:rPr>
                <w:rStyle w:val="Mention1"/>
              </w:rPr>
              <w:id w:val="901564630"/>
              <w:placeholder>
                <w:docPart w:val="51C3B076AD604FE2BEA566F2F7E41B4A"/>
              </w:placeholder>
            </w:sdtPr>
            <w:sdtEndPr>
              <w:rPr>
                <w:rStyle w:val="Mention1"/>
              </w:rPr>
            </w:sdtEndPr>
            <w:sdtContent>
              <w:r w:rsidR="00A26F81" w:rsidRPr="00BB1109">
                <w:rPr>
                  <w:rStyle w:val="Mention1"/>
                </w:rPr>
                <w:t>Bristol Myers Squibb</w:t>
              </w:r>
            </w:sdtContent>
          </w:sdt>
        </w:sdtContent>
      </w:sdt>
      <w:permEnd w:id="183000176"/>
      <w:r w:rsidRPr="00BB1109">
        <w:t xml:space="preserve"> auquel appartient </w:t>
      </w:r>
      <w:permStart w:id="53676392" w:edGrp="everyone"/>
      <w:sdt>
        <w:sdtPr>
          <w:rPr>
            <w:rStyle w:val="Mention1"/>
          </w:rPr>
          <w:id w:val="-348713382"/>
          <w:placeholder>
            <w:docPart w:val="8561CF6BBD0D4BC1AA9F635BF62CEAB0"/>
          </w:placeholder>
        </w:sdtPr>
        <w:sdtEndPr>
          <w:rPr>
            <w:rStyle w:val="Mention1"/>
          </w:rPr>
        </w:sdtEndPr>
        <w:sdtContent>
          <w:sdt>
            <w:sdtPr>
              <w:rPr>
                <w:rStyle w:val="Mention1"/>
              </w:rPr>
              <w:id w:val="-1632318411"/>
              <w:placeholder>
                <w:docPart w:val="FC8000A2EF0D4B029E7D6E9649C04A4C"/>
              </w:placeholder>
            </w:sdtPr>
            <w:sdtEndPr>
              <w:rPr>
                <w:rStyle w:val="Mention1"/>
              </w:rPr>
            </w:sdtEndPr>
            <w:sdtContent>
              <w:r w:rsidR="00A26F81" w:rsidRPr="00BB1109">
                <w:rPr>
                  <w:rStyle w:val="Mention1"/>
                </w:rPr>
                <w:t>Bristol-Myers Squibb</w:t>
              </w:r>
            </w:sdtContent>
          </w:sdt>
        </w:sdtContent>
      </w:sdt>
      <w:permEnd w:id="53676392"/>
      <w:r w:rsidRPr="00BB1109">
        <w:rPr>
          <w:rStyle w:val="Marquedecommentaire"/>
        </w:rPr>
        <w:t>..</w:t>
      </w:r>
    </w:p>
    <w:p w14:paraId="71B811E7" w14:textId="02CBBD2A" w:rsidR="00D93E3B" w:rsidRPr="00BB1109" w:rsidRDefault="00D93E3B" w:rsidP="00D93E3B">
      <w:r w:rsidRPr="00BB1109">
        <w:t xml:space="preserve">Ces informations seront traitées uniquement pour les finalités décrites ci-dessus. Un rapport de ces informations appelé rapport de synthèse ainsi qu’un résumé de ce rapport sont transmis par le laboratoire </w:t>
      </w:r>
      <w:permStart w:id="1214411648" w:edGrp="everyone"/>
      <w:sdt>
        <w:sdtPr>
          <w:id w:val="-1756512848"/>
          <w:placeholder>
            <w:docPart w:val="D5E1DE4CF3A348B5BDCDEF481800612A"/>
          </w:placeholder>
        </w:sdtPr>
        <w:sdtEndPr/>
        <w:sdtContent>
          <w:r w:rsidR="00A26F81" w:rsidRPr="00BB1109">
            <w:t xml:space="preserve">Bristol Myers Squibb </w:t>
          </w:r>
        </w:sdtContent>
      </w:sdt>
      <w:permEnd w:id="1214411648"/>
      <w:r w:rsidRPr="00BB1109">
        <w:t xml:space="preserve"> à l’ANSM  </w:t>
      </w:r>
      <w:permStart w:id="1056708440" w:edGrp="everyone"/>
      <w:sdt>
        <w:sdtPr>
          <w:id w:val="2072155909"/>
          <w:placeholder>
            <w:docPart w:val="C843C9A3759E432E808BE61DA233349C"/>
          </w:placeholder>
        </w:sdtPr>
        <w:sdtEndPr/>
        <w:sdtContent>
          <w:r w:rsidRPr="00BB1109">
            <w:t>ainsi qu’au centre régional de pharmacovigilance désigné en charge du suivi du médicament le cas échéant</w:t>
          </w:r>
        </w:sdtContent>
      </w:sdt>
      <w:permEnd w:id="1056708440"/>
      <w:r w:rsidRPr="00BB1109">
        <w:t>.</w:t>
      </w:r>
    </w:p>
    <w:p w14:paraId="71B811E8" w14:textId="77777777" w:rsidR="00D93E3B" w:rsidRPr="00BB1109" w:rsidRDefault="00D93E3B" w:rsidP="00D93E3B">
      <w:r w:rsidRPr="00BB1109">
        <w:t>Le résumé de ces rapports est également susceptible d’être adressé aux médecins qui ont prescrit le médicament, aux pharmaciens qui l'ont délivré ainsi qu’aux centres antipoison.</w:t>
      </w:r>
    </w:p>
    <w:p w14:paraId="71B811E9" w14:textId="77777777" w:rsidR="00D93E3B" w:rsidRPr="00BB1109" w:rsidRDefault="00D93E3B" w:rsidP="00D93E3B">
      <w:r w:rsidRPr="00BB1109">
        <w:t>Cette synthèse, ce rapport et ce résumé ne comprendront aucune information permettant de vous identifier.</w:t>
      </w:r>
    </w:p>
    <w:p w14:paraId="71B811EA" w14:textId="77777777" w:rsidR="00D93E3B" w:rsidRPr="00BB1109" w:rsidRDefault="00D93E3B" w:rsidP="00D93E3B">
      <w:pPr>
        <w:rPr>
          <w:b/>
          <w:bCs/>
        </w:rPr>
      </w:pPr>
    </w:p>
    <w:p w14:paraId="71B811EB" w14:textId="77777777" w:rsidR="00D93E3B" w:rsidRPr="00BB1109"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BB1109">
        <w:rPr>
          <w:rFonts w:ascii="Arial Narrow" w:eastAsiaTheme="majorEastAsia" w:hAnsi="Arial Narrow" w:cstheme="majorBidi"/>
          <w:bCs/>
          <w:color w:val="000000" w:themeColor="text1"/>
          <w:sz w:val="36"/>
          <w:szCs w:val="26"/>
        </w:rPr>
        <w:t xml:space="preserve">Transferts hors Union européenne </w:t>
      </w:r>
    </w:p>
    <w:p w14:paraId="71B811ED" w14:textId="77777777" w:rsidR="00D93E3B" w:rsidRPr="00BB1109" w:rsidRDefault="00D93E3B" w:rsidP="00D93E3B">
      <w:r w:rsidRPr="00BB1109">
        <w:t>Vos données pourront faire l’objet d’un transfert vers des organismes établis en dehors de l’Union européenne lorsque le transfert est strictement nécessaire à la mise en œuvre du traitement de vos données.</w:t>
      </w:r>
    </w:p>
    <w:p w14:paraId="71B811EE" w14:textId="77777777" w:rsidR="00D93E3B" w:rsidRPr="00BB1109" w:rsidRDefault="00D93E3B" w:rsidP="00D93E3B">
      <w:r w:rsidRPr="00BB1109">
        <w:t>À cette fin, le laboratoire met en place les garanties nécessaires pour assurer la protection de vos droits en matière de protection des données personnelles, quel que soit le pays où vos données personnelles sont transférées.</w:t>
      </w:r>
    </w:p>
    <w:permStart w:id="142232347" w:edGrp="everyone" w:displacedByCustomXml="next"/>
    <w:sdt>
      <w:sdtPr>
        <w:id w:val="1282302293"/>
        <w:placeholder>
          <w:docPart w:val="C843C9A3759E432E808BE61DA233349C"/>
        </w:placeholder>
      </w:sdtPr>
      <w:sdtEndPr/>
      <w:sdtContent>
        <w:sdt>
          <w:sdtPr>
            <w:id w:val="-293366049"/>
            <w:placeholder>
              <w:docPart w:val="ACB9E655E1764E32BDBD04D3424C13D0"/>
            </w:placeholder>
          </w:sdtPr>
          <w:sdtEndPr/>
          <w:sdtContent>
            <w:p w14:paraId="21A5FD9F" w14:textId="34FCC702" w:rsidR="00A26F81" w:rsidRPr="00BB1109" w:rsidRDefault="00A26F81">
              <w:pPr>
                <w:jc w:val="left"/>
              </w:pPr>
              <w:r w:rsidRPr="00BB1109">
                <w:rPr>
                  <w:rFonts w:eastAsia="Arial" w:cs="Arial"/>
                </w:rPr>
                <w:t xml:space="preserve">Bristol Myers Squibb s’engage ainsi à garantir la protection de vos données par la signature de clauses contractuelles types établies par la Commission Européenne. De même, par le biais de ses « Binding </w:t>
              </w:r>
              <w:proofErr w:type="spellStart"/>
              <w:r w:rsidRPr="00BB1109">
                <w:rPr>
                  <w:rFonts w:eastAsia="Arial" w:cs="Arial"/>
                </w:rPr>
                <w:t>Corporate</w:t>
              </w:r>
              <w:proofErr w:type="spellEnd"/>
              <w:r w:rsidRPr="00BB1109">
                <w:rPr>
                  <w:rFonts w:eastAsia="Arial" w:cs="Arial"/>
                </w:rPr>
                <w:t xml:space="preserve"> Rules » (Code de conduite définissant la politique de Bristol-Myers Squibb en matière de transfert de données personnelles) approuvées par les autorités compétentes, Bristol Myers Squibb assure une protection appropriée et un transfert légitime des données parmi les entités du groupe et notamment à Bristol-Myers Squibb </w:t>
              </w:r>
              <w:proofErr w:type="spellStart"/>
              <w:r w:rsidRPr="00BB1109">
                <w:rPr>
                  <w:rFonts w:eastAsia="Arial" w:cs="Arial"/>
                </w:rPr>
                <w:t>Company</w:t>
              </w:r>
              <w:proofErr w:type="spellEnd"/>
              <w:r w:rsidRPr="00BB1109">
                <w:rPr>
                  <w:rFonts w:eastAsia="Arial" w:cs="Arial"/>
                </w:rPr>
                <w:t>, sa maison mère située aux Etats-Unis.</w:t>
              </w:r>
            </w:p>
          </w:sdtContent>
        </w:sdt>
        <w:p w14:paraId="71B811EF" w14:textId="75400B42" w:rsidR="0025603F" w:rsidRPr="00BB1109" w:rsidRDefault="00BB55AF" w:rsidP="0025603F">
          <w:pPr>
            <w:jc w:val="left"/>
          </w:pPr>
        </w:p>
      </w:sdtContent>
    </w:sdt>
    <w:p w14:paraId="71B811F0" w14:textId="29081F98" w:rsidR="00D93E3B" w:rsidRPr="00BB1109" w:rsidRDefault="00D93E3B" w:rsidP="00D93E3B">
      <w:r w:rsidRPr="00BB1109">
        <w:t xml:space="preserve">Vous avez le droit de demander une copie de ces garanties au laboratoire pharmaceutique </w:t>
      </w:r>
      <w:sdt>
        <w:sdtPr>
          <w:id w:val="1248770634"/>
          <w:placeholder>
            <w:docPart w:val="54F90248FE6248DD97AF343F7A0D5AB6"/>
          </w:placeholder>
        </w:sdtPr>
        <w:sdtEndPr/>
        <w:sdtContent>
          <w:r w:rsidR="00A26F81" w:rsidRPr="00BB1109">
            <w:t>Bristol Myers Squibb</w:t>
          </w:r>
        </w:sdtContent>
      </w:sdt>
      <w:permEnd w:id="142232347"/>
      <w:r w:rsidRPr="00BB1109">
        <w:t>.</w:t>
      </w:r>
    </w:p>
    <w:p w14:paraId="71B811F1" w14:textId="77777777" w:rsidR="00D93E3B" w:rsidRPr="00BB1109" w:rsidRDefault="00D93E3B" w:rsidP="00D93E3B"/>
    <w:p w14:paraId="71B811F2"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BB1109">
        <w:rPr>
          <w:rFonts w:ascii="Arial Narrow" w:eastAsiaTheme="majorEastAsia" w:hAnsi="Arial Narrow" w:cstheme="majorBidi"/>
          <w:bCs/>
          <w:color w:val="000000" w:themeColor="text1"/>
          <w:sz w:val="36"/>
          <w:szCs w:val="26"/>
        </w:rPr>
        <w:t>Combien de temps sont conservées vos données ?</w:t>
      </w:r>
    </w:p>
    <w:p w14:paraId="71B811F3" w14:textId="2BD8BB02" w:rsidR="00D93E3B" w:rsidRPr="00BB1109" w:rsidRDefault="00D93E3B" w:rsidP="00D93E3B">
      <w:r w:rsidRPr="00BB1109">
        <w:t xml:space="preserve">Vos données personnelles sont conservées pendant une durée de </w:t>
      </w:r>
      <w:sdt>
        <w:sdtPr>
          <w:rPr>
            <w:i/>
            <w:iCs/>
          </w:rPr>
          <w:id w:val="1142614829"/>
          <w:placeholder>
            <w:docPart w:val="01A28F8788D441C790B6D13E8C15696A"/>
          </w:placeholder>
        </w:sdtPr>
        <w:sdtEndPr/>
        <w:sdtContent>
          <w:permStart w:id="1953329512" w:edGrp="everyone"/>
          <w:sdt>
            <w:sdtPr>
              <w:rPr>
                <w:i/>
                <w:iCs/>
              </w:rPr>
              <w:id w:val="132301308"/>
              <w:placeholder>
                <w:docPart w:val="837A024AD58149A29BF67DA0B323024B"/>
              </w:placeholder>
            </w:sdtPr>
            <w:sdtEndPr/>
            <w:sdtContent>
              <w:r w:rsidR="00A26F81" w:rsidRPr="00BB1109">
                <w:t>deux ans suivant l’approbation par l’ANSM du dernier rapport de synthèse</w:t>
              </w:r>
            </w:sdtContent>
          </w:sdt>
          <w:permEnd w:id="1953329512"/>
        </w:sdtContent>
      </w:sdt>
      <w:r w:rsidRPr="00BB1109">
        <w:t xml:space="preserve"> pour une utilisation active. Les données seront ensuite archivées durant </w:t>
      </w:r>
      <w:sdt>
        <w:sdtPr>
          <w:rPr>
            <w:i/>
            <w:iCs/>
          </w:rPr>
          <w:id w:val="2057276352"/>
          <w:placeholder>
            <w:docPart w:val="105D0B672A6042EF8ADDB5AD6FE2DC2B"/>
          </w:placeholder>
        </w:sdtPr>
        <w:sdtEndPr/>
        <w:sdtContent>
          <w:permStart w:id="1902198954" w:edGrp="everyone"/>
          <w:sdt>
            <w:sdtPr>
              <w:rPr>
                <w:i/>
                <w:iCs/>
              </w:rPr>
              <w:id w:val="-569883653"/>
              <w:placeholder>
                <w:docPart w:val="6E27A9C8427F4585B85D0A750C6BD44C"/>
              </w:placeholder>
            </w:sdtPr>
            <w:sdtEndPr/>
            <w:sdtContent>
              <w:r w:rsidR="00A26F81" w:rsidRPr="00BB1109">
                <w:t>la durée de l’autorisation d’accès compassionnel et jusque 25 ans après expiration de cette autorisation</w:t>
              </w:r>
            </w:sdtContent>
          </w:sdt>
          <w:permEnd w:id="1902198954"/>
        </w:sdtContent>
      </w:sdt>
      <w:r w:rsidRPr="00BB1109">
        <w:t>.</w:t>
      </w:r>
      <w:r w:rsidRPr="00BB1109">
        <w:rPr>
          <w:rFonts w:ascii="HelveticaNeueLT Std Lt" w:eastAsia="HelveticaNeueLT Std Lt" w:hAnsi="HelveticaNeueLT Std Lt" w:cs="HelveticaNeueLT Std Lt"/>
          <w:color w:val="231F20"/>
          <w:sz w:val="21"/>
          <w:szCs w:val="21"/>
          <w:lang w:eastAsia="en-US"/>
        </w:rPr>
        <w:t xml:space="preserve"> </w:t>
      </w:r>
      <w:r w:rsidRPr="00BB1109">
        <w:t>À l’issue de ces délais, vos données seront supprimées ou anonymisées.</w:t>
      </w:r>
    </w:p>
    <w:p w14:paraId="71B811F4" w14:textId="77777777" w:rsidR="005F31E2" w:rsidRPr="00BB1109" w:rsidRDefault="005F31E2">
      <w:pPr>
        <w:spacing w:before="0" w:after="160" w:line="259" w:lineRule="auto"/>
        <w:jc w:val="left"/>
      </w:pPr>
      <w:r w:rsidRPr="00BB1109">
        <w:br w:type="page"/>
      </w:r>
    </w:p>
    <w:p w14:paraId="71B811F5" w14:textId="77777777" w:rsidR="00D93E3B" w:rsidRPr="00BB1109" w:rsidRDefault="00D93E3B" w:rsidP="00D93E3B"/>
    <w:p w14:paraId="71B811F6" w14:textId="77777777" w:rsidR="00D93E3B" w:rsidRPr="00BB1109" w:rsidRDefault="00D93E3B" w:rsidP="00D93E3B">
      <w:pPr>
        <w:keepNext/>
        <w:keepLines/>
        <w:suppressAutoHyphens/>
        <w:spacing w:before="0" w:after="60" w:line="240" w:lineRule="auto"/>
        <w:jc w:val="left"/>
        <w:outlineLvl w:val="1"/>
      </w:pPr>
      <w:r w:rsidRPr="00BB1109">
        <w:rPr>
          <w:rFonts w:ascii="Arial Narrow" w:eastAsiaTheme="majorEastAsia" w:hAnsi="Arial Narrow" w:cstheme="majorBidi"/>
          <w:bCs/>
          <w:color w:val="000000" w:themeColor="text1"/>
          <w:sz w:val="36"/>
          <w:szCs w:val="26"/>
        </w:rPr>
        <w:t>Les données seront-elles publiées ?</w:t>
      </w:r>
    </w:p>
    <w:p w14:paraId="71B811F7" w14:textId="77777777" w:rsidR="00D93E3B" w:rsidRPr="00BB1109" w:rsidRDefault="00B65DF8" w:rsidP="00D93E3B">
      <w:pPr>
        <w:keepNext/>
        <w:keepLines/>
        <w:suppressAutoHyphens/>
        <w:spacing w:before="0" w:after="60" w:line="240" w:lineRule="auto"/>
        <w:jc w:val="left"/>
        <w:outlineLvl w:val="1"/>
      </w:pPr>
      <w:r w:rsidRPr="00BB1109">
        <w:t>L</w:t>
      </w:r>
      <w:r w:rsidR="00D93E3B" w:rsidRPr="00BB1109">
        <w:t xml:space="preserve">’Agence nationale de sécurité du médicament et des produits de santé publie sur </w:t>
      </w:r>
      <w:r w:rsidR="003B7DAB" w:rsidRPr="00BB1109">
        <w:t xml:space="preserve">son </w:t>
      </w:r>
      <w:r w:rsidR="00D93E3B" w:rsidRPr="00BB1109">
        <w:t xml:space="preserve">site internet un résumé du rapport de synthèse des informations recueillies pour l’évaluation du médicament. </w:t>
      </w:r>
    </w:p>
    <w:p w14:paraId="71B811F8" w14:textId="77777777" w:rsidR="00D93E3B" w:rsidRPr="00BB1109" w:rsidRDefault="00D93E3B" w:rsidP="00D93E3B">
      <w:r w:rsidRPr="00BB1109">
        <w:t>Des synthèses des résultats pourront par ailleurs être publiées dans des revues scientifiques.</w:t>
      </w:r>
    </w:p>
    <w:p w14:paraId="71B811F9" w14:textId="77777777" w:rsidR="00D93E3B" w:rsidRPr="00BB1109" w:rsidRDefault="00D93E3B" w:rsidP="00D93E3B">
      <w:r w:rsidRPr="00BB1109">
        <w:t>Aucun de ces documents publiés ne permettra de vous identifier.</w:t>
      </w:r>
    </w:p>
    <w:p w14:paraId="71B811FA" w14:textId="77777777" w:rsidR="00D93E3B" w:rsidRPr="00BB1109" w:rsidRDefault="00D93E3B" w:rsidP="00D93E3B"/>
    <w:p w14:paraId="71B811FB" w14:textId="77777777" w:rsidR="00D93E3B" w:rsidRPr="00BB1109"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BB1109">
        <w:rPr>
          <w:rFonts w:ascii="Arial Narrow" w:eastAsiaTheme="majorEastAsia" w:hAnsi="Arial Narrow" w:cstheme="majorBidi"/>
          <w:color w:val="000000" w:themeColor="text1"/>
          <w:sz w:val="36"/>
          <w:szCs w:val="36"/>
        </w:rPr>
        <w:t>Quels sont vos droits et vos recours possibles ?</w:t>
      </w:r>
    </w:p>
    <w:p w14:paraId="71B811FC" w14:textId="77777777" w:rsidR="00D93E3B" w:rsidRPr="00BB1109" w:rsidRDefault="00D93E3B" w:rsidP="00D93E3B"/>
    <w:p w14:paraId="71B811FD" w14:textId="77777777" w:rsidR="00D93E3B" w:rsidRPr="00BB1109" w:rsidRDefault="00D93E3B" w:rsidP="00D93E3B">
      <w:r w:rsidRPr="00BB1109">
        <w:t>Le médecin qui vous a prescrit le médicament est votre premier interlocuteur pour faire valoir vos droits sur vos données personnelles.</w:t>
      </w:r>
    </w:p>
    <w:p w14:paraId="71B811FE" w14:textId="77777777" w:rsidR="00D93E3B" w:rsidRPr="00BB1109" w:rsidRDefault="00D93E3B" w:rsidP="00D93E3B">
      <w:r w:rsidRPr="00BB1109">
        <w:t>Vous pouvez demander à ce médecin :</w:t>
      </w:r>
    </w:p>
    <w:p w14:paraId="71B811FF" w14:textId="77777777" w:rsidR="00D93E3B" w:rsidRPr="00BB1109" w:rsidRDefault="00D93E3B" w:rsidP="00D93E3B">
      <w:pPr>
        <w:numPr>
          <w:ilvl w:val="2"/>
          <w:numId w:val="1"/>
        </w:numPr>
        <w:spacing w:before="40" w:after="20"/>
        <w:ind w:left="510" w:hanging="170"/>
      </w:pPr>
      <w:proofErr w:type="gramStart"/>
      <w:r w:rsidRPr="00BB1109">
        <w:t>à</w:t>
      </w:r>
      <w:proofErr w:type="gramEnd"/>
      <w:r w:rsidRPr="00BB1109">
        <w:t xml:space="preserve"> consulter vos données personnelles ;</w:t>
      </w:r>
    </w:p>
    <w:p w14:paraId="71B81200" w14:textId="77777777" w:rsidR="00D93E3B" w:rsidRPr="00BB1109" w:rsidRDefault="00D93E3B" w:rsidP="00D93E3B">
      <w:pPr>
        <w:numPr>
          <w:ilvl w:val="2"/>
          <w:numId w:val="1"/>
        </w:numPr>
        <w:spacing w:before="40" w:after="20"/>
        <w:ind w:left="510" w:hanging="170"/>
      </w:pPr>
      <w:proofErr w:type="gramStart"/>
      <w:r w:rsidRPr="00BB1109">
        <w:t>à</w:t>
      </w:r>
      <w:proofErr w:type="gramEnd"/>
      <w:r w:rsidRPr="00BB1109">
        <w:t xml:space="preserve"> les modifier ;</w:t>
      </w:r>
    </w:p>
    <w:p w14:paraId="71B81201" w14:textId="77777777" w:rsidR="00D93E3B" w:rsidRPr="00BB1109" w:rsidRDefault="00D93E3B" w:rsidP="00D93E3B">
      <w:pPr>
        <w:numPr>
          <w:ilvl w:val="2"/>
          <w:numId w:val="1"/>
        </w:numPr>
        <w:spacing w:before="40" w:after="20"/>
        <w:ind w:left="510" w:hanging="170"/>
      </w:pPr>
      <w:proofErr w:type="gramStart"/>
      <w:r w:rsidRPr="00BB1109">
        <w:t>à</w:t>
      </w:r>
      <w:proofErr w:type="gramEnd"/>
      <w:r w:rsidRPr="00BB1109">
        <w:t xml:space="preserve"> limiter le traitement de certaines données.</w:t>
      </w:r>
    </w:p>
    <w:p w14:paraId="71B81202" w14:textId="77777777" w:rsidR="00D93E3B" w:rsidRPr="00BB1109" w:rsidRDefault="00D93E3B" w:rsidP="00D93E3B">
      <w:r w:rsidRPr="00BB1109">
        <w:t xml:space="preserve">Si vous acceptez d’être traité par un médicament dispensé dans le cadre </w:t>
      </w:r>
      <w:r w:rsidR="00753989" w:rsidRPr="00BB1109">
        <w:t>d’</w:t>
      </w:r>
      <w:r w:rsidR="00D24C26" w:rsidRPr="00BB1109">
        <w:t>AAC</w:t>
      </w:r>
      <w:r w:rsidRPr="00BB1109">
        <w:t>, vous ne pouvez pas vous opposer à la transmission des données listées ci-dessus ou demander leur suppression. Le droit à l’effacement et le droit à la portabilité ne sont également pas applicables à ce traitement.</w:t>
      </w:r>
    </w:p>
    <w:p w14:paraId="71B81203" w14:textId="77777777" w:rsidR="00D93E3B" w:rsidRPr="00BB1109" w:rsidRDefault="00D93E3B" w:rsidP="00D93E3B">
      <w:r w:rsidRPr="00BB1109">
        <w:t xml:space="preserve">Vous pouvez cependant vous opposer à la réutilisation de vos données pour de la recherche. </w:t>
      </w:r>
    </w:p>
    <w:p w14:paraId="71B81204" w14:textId="77777777" w:rsidR="00D93E3B" w:rsidRPr="00BB1109" w:rsidRDefault="00D93E3B" w:rsidP="00D93E3B">
      <w:pPr>
        <w:rPr>
          <w:b/>
          <w:bCs/>
        </w:rPr>
      </w:pPr>
      <w:r w:rsidRPr="00BB1109">
        <w:t>Vous pouvez contacter directement votre médecin pour exercer ces droits.</w:t>
      </w:r>
      <w:r w:rsidRPr="00BB1109">
        <w:rPr>
          <w:b/>
          <w:bCs/>
        </w:rPr>
        <w:t xml:space="preserve"> </w:t>
      </w:r>
    </w:p>
    <w:p w14:paraId="71B81205" w14:textId="0103D776" w:rsidR="00D93E3B" w:rsidRPr="00BB1109" w:rsidRDefault="00D93E3B" w:rsidP="00D93E3B">
      <w:bookmarkStart w:id="57" w:name="_Hlk75875989"/>
      <w:r w:rsidRPr="00BB1109">
        <w:t xml:space="preserve">Vous pouvez, par ailleurs, contacter le délégué à la protection des données (DPO) du laboratoire à l’adresse suivante </w:t>
      </w:r>
      <w:permStart w:id="1656162930" w:edGrp="everyone"/>
      <w:permEnd w:id="1762856926"/>
      <w:sdt>
        <w:sdtPr>
          <w:rPr>
            <w:rStyle w:val="Mention1"/>
          </w:rPr>
          <w:id w:val="1948277723"/>
          <w:placeholder>
            <w:docPart w:val="065DF388FFA745BD9650A55988E31B21"/>
          </w:placeholder>
        </w:sdtPr>
        <w:sdtEndPr>
          <w:rPr>
            <w:rStyle w:val="Mention1"/>
          </w:rPr>
        </w:sdtEndPr>
        <w:sdtContent>
          <w:sdt>
            <w:sdtPr>
              <w:rPr>
                <w:rStyle w:val="Mention1"/>
              </w:rPr>
              <w:id w:val="-966968774"/>
              <w:placeholder>
                <w:docPart w:val="DA4B9601A448456E80046FA18BD8C652"/>
              </w:placeholder>
            </w:sdtPr>
            <w:sdtEndPr>
              <w:rPr>
                <w:rStyle w:val="Mention1"/>
              </w:rPr>
            </w:sdtEndPr>
            <w:sdtContent>
              <w:r w:rsidR="00A26F81" w:rsidRPr="00BB1109">
                <w:rPr>
                  <w:rStyle w:val="Mention1"/>
                </w:rPr>
                <w:t>EUDPO@bms.com</w:t>
              </w:r>
            </w:sdtContent>
          </w:sdt>
        </w:sdtContent>
      </w:sdt>
      <w:permStart w:id="877222108" w:ed="ad.ansm-intra.fr\Slopes"/>
      <w:permStart w:id="24187898" w:ed="annie.lorence@ansm.sante.fr"/>
      <w:permEnd w:id="1656162930"/>
      <w:r w:rsidRPr="00BB1109">
        <w:t xml:space="preserve"> pour exercer ces droits, ce qui implique la transmission de votre identité au laboratoire.</w:t>
      </w:r>
    </w:p>
    <w:bookmarkEnd w:id="57"/>
    <w:p w14:paraId="71B81206" w14:textId="77777777" w:rsidR="00D93E3B" w:rsidRPr="00BB1109" w:rsidRDefault="00D93E3B" w:rsidP="00D93E3B">
      <w:r w:rsidRPr="00BB1109">
        <w:t xml:space="preserve">Vous pouvez également faire une réclamation à la Commission nationale de l’informatique et des libertés (CNIL) notamment sur son site internet www.cnil.fr. </w:t>
      </w:r>
    </w:p>
    <w:p w14:paraId="71B81207" w14:textId="77777777" w:rsidR="00D93E3B" w:rsidRPr="00BB1109" w:rsidRDefault="00D93E3B" w:rsidP="00D93E3B"/>
    <w:p w14:paraId="71B81208" w14:textId="77777777" w:rsidR="00D93E3B" w:rsidRPr="00BB1109" w:rsidRDefault="00D93E3B" w:rsidP="00D93E3B">
      <w:pPr>
        <w:spacing w:before="0" w:after="200" w:line="276" w:lineRule="auto"/>
        <w:jc w:val="left"/>
      </w:pPr>
      <w:r w:rsidRPr="00BB1109">
        <w:br w:type="page"/>
      </w:r>
    </w:p>
    <w:p w14:paraId="71B81209" w14:textId="77777777" w:rsidR="00D93E3B" w:rsidRPr="00BB1109"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BB1109" w:rsidSect="00CA424C">
          <w:headerReference w:type="default" r:id="rId35"/>
          <w:pgSz w:w="11906" w:h="16838"/>
          <w:pgMar w:top="1134" w:right="1021" w:bottom="1134" w:left="1021" w:header="1134" w:footer="510" w:gutter="0"/>
          <w:cols w:space="709"/>
          <w:docGrid w:linePitch="360"/>
        </w:sectPr>
      </w:pPr>
    </w:p>
    <w:p w14:paraId="71B8120A" w14:textId="77777777" w:rsidR="00D93E3B" w:rsidRPr="00BB1109" w:rsidRDefault="00A7069F" w:rsidP="00A7069F">
      <w:pPr>
        <w:pStyle w:val="Titreannexesnauto"/>
        <w:numPr>
          <w:ilvl w:val="0"/>
          <w:numId w:val="0"/>
        </w:numPr>
        <w:jc w:val="both"/>
      </w:pPr>
      <w:bookmarkStart w:id="58" w:name="_Toc58334991"/>
      <w:bookmarkStart w:id="59" w:name="_Toc58335662"/>
      <w:bookmarkStart w:id="60" w:name="_Toc98859306"/>
      <w:bookmarkStart w:id="61" w:name="Annexe_5"/>
      <w:r w:rsidRPr="00BB1109">
        <w:lastRenderedPageBreak/>
        <w:t xml:space="preserve">Annexe 4. </w:t>
      </w:r>
      <w:r w:rsidR="00D93E3B" w:rsidRPr="00BB1109">
        <w:t>Modalités de recueil des effets indésirables</w:t>
      </w:r>
      <w:r w:rsidR="00D93E3B" w:rsidRPr="00BB1109">
        <w:br/>
        <w:t xml:space="preserve">suspectés d’être liés au traitement et de </w:t>
      </w:r>
      <w:bookmarkEnd w:id="58"/>
      <w:bookmarkEnd w:id="59"/>
      <w:r w:rsidR="00D93E3B" w:rsidRPr="00BB1109">
        <w:t>situations particulières</w:t>
      </w:r>
      <w:bookmarkEnd w:id="60"/>
    </w:p>
    <w:p w14:paraId="71B8120B" w14:textId="77777777" w:rsidR="00D93E3B" w:rsidRPr="00BB1109" w:rsidRDefault="00D93E3B" w:rsidP="00D93E3B">
      <w:pPr>
        <w:pStyle w:val="Titre2"/>
        <w:numPr>
          <w:ilvl w:val="0"/>
          <w:numId w:val="0"/>
        </w:numPr>
        <w:ind w:left="360" w:hanging="360"/>
      </w:pPr>
      <w:bookmarkStart w:id="62" w:name="_Toc58334992"/>
      <w:bookmarkStart w:id="63" w:name="_Toc58335663"/>
      <w:bookmarkStart w:id="64" w:name="_Toc72319038"/>
      <w:bookmarkEnd w:id="61"/>
      <w:r w:rsidRPr="00BB1109">
        <w:t>Qui déclare ?</w:t>
      </w:r>
      <w:bookmarkEnd w:id="62"/>
      <w:bookmarkEnd w:id="63"/>
      <w:bookmarkEnd w:id="64"/>
      <w:r w:rsidRPr="00BB1109">
        <w:t xml:space="preserve"> </w:t>
      </w:r>
    </w:p>
    <w:p w14:paraId="71B8120C" w14:textId="77777777" w:rsidR="00D93E3B" w:rsidRPr="00BB1109" w:rsidRDefault="00D93E3B" w:rsidP="00D93E3B">
      <w:bookmarkStart w:id="65" w:name="_Toc58334993"/>
      <w:bookmarkStart w:id="66" w:name="_Toc58335664"/>
      <w:r w:rsidRPr="00BB1109">
        <w:t>Tout médecin, chirurgien-dentiste, sage-femme ou pharmacien ayant eu conn</w:t>
      </w:r>
      <w:r w:rsidR="006B0293" w:rsidRPr="00BB1109">
        <w:t>aissance d’un effet indésirable</w:t>
      </w:r>
      <w:r w:rsidRPr="00BB1109">
        <w:t xml:space="preserve"> susceptible d’être dû au médicament doit en faire la déclaration. Les autres professionnels de santé peuvent également déclarer tout effet indésirable suspecté d'être dû au médicament, dont ils ont connaissance.</w:t>
      </w:r>
      <w:bookmarkEnd w:id="65"/>
      <w:bookmarkEnd w:id="66"/>
      <w:r w:rsidRPr="00BB1109">
        <w:t xml:space="preserve"> </w:t>
      </w:r>
      <w:bookmarkStart w:id="67" w:name="_Toc58334994"/>
      <w:bookmarkStart w:id="68" w:name="_Toc58335665"/>
    </w:p>
    <w:bookmarkEnd w:id="67"/>
    <w:bookmarkEnd w:id="68"/>
    <w:p w14:paraId="71B8120D" w14:textId="77777777" w:rsidR="006B0293" w:rsidRPr="00BB1109" w:rsidRDefault="006B0293" w:rsidP="006B0293">
      <w:pPr>
        <w:ind w:right="21"/>
      </w:pPr>
      <w:r w:rsidRPr="00BB1109">
        <w:t>En outre, les professionnels de santé sont encouragés à déclarer toute situation particulière.</w:t>
      </w:r>
    </w:p>
    <w:p w14:paraId="71B8120E" w14:textId="77777777" w:rsidR="00D93E3B" w:rsidRPr="00BB1109" w:rsidRDefault="008A0EF6" w:rsidP="00D93E3B">
      <w:r w:rsidRPr="00BB1109">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71B8120F" w14:textId="77777777" w:rsidR="006B0293" w:rsidRPr="00BB1109" w:rsidRDefault="006B0293" w:rsidP="00D93E3B"/>
    <w:p w14:paraId="71B81210" w14:textId="77777777" w:rsidR="00D93E3B" w:rsidRPr="00BB1109" w:rsidRDefault="00D93E3B" w:rsidP="00D93E3B">
      <w:pPr>
        <w:pStyle w:val="Titre2"/>
        <w:numPr>
          <w:ilvl w:val="0"/>
          <w:numId w:val="0"/>
        </w:numPr>
        <w:ind w:left="360" w:hanging="360"/>
      </w:pPr>
      <w:bookmarkStart w:id="69" w:name="_Toc58334995"/>
      <w:bookmarkStart w:id="70" w:name="_Toc58335666"/>
      <w:bookmarkStart w:id="71" w:name="_Toc72319039"/>
      <w:r w:rsidRPr="00BB1109">
        <w:t>Que déclarer ?</w:t>
      </w:r>
      <w:bookmarkEnd w:id="69"/>
      <w:bookmarkEnd w:id="70"/>
      <w:bookmarkEnd w:id="71"/>
      <w:r w:rsidRPr="00BB1109">
        <w:t xml:space="preserve"> </w:t>
      </w:r>
    </w:p>
    <w:p w14:paraId="71B81211" w14:textId="77777777" w:rsidR="00D93E3B" w:rsidRPr="00BB1109" w:rsidRDefault="00D93E3B" w:rsidP="00D93E3B">
      <w:r w:rsidRPr="00BB1109">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71B81212" w14:textId="77777777" w:rsidR="00D93E3B" w:rsidRPr="00BB1109" w:rsidRDefault="00D93E3B" w:rsidP="00D93E3B">
      <w:r w:rsidRPr="00BB1109">
        <w:t>En outre, il convient également de déclarer toute situation particulière :</w:t>
      </w:r>
    </w:p>
    <w:p w14:paraId="71B81213" w14:textId="77777777" w:rsidR="00D93E3B" w:rsidRPr="00BB1109" w:rsidRDefault="00D93E3B" w:rsidP="00D93E3B">
      <w:pPr>
        <w:pStyle w:val="Paragraphedeliste"/>
      </w:pPr>
      <w:proofErr w:type="gramStart"/>
      <w:r w:rsidRPr="00BB1109">
        <w:t>toute</w:t>
      </w:r>
      <w:proofErr w:type="gramEnd"/>
      <w:r w:rsidRPr="00BB1109">
        <w:t xml:space="preserve"> erreur médicamenteuse sans effet indésirable, qu’elle soit avérée, potentielle ou latente, </w:t>
      </w:r>
    </w:p>
    <w:p w14:paraId="71B81214" w14:textId="77777777" w:rsidR="00D93E3B" w:rsidRPr="00BB1109" w:rsidRDefault="00D93E3B" w:rsidP="00D93E3B">
      <w:pPr>
        <w:pStyle w:val="Paragraphedeliste"/>
      </w:pPr>
      <w:proofErr w:type="gramStart"/>
      <w:r w:rsidRPr="00BB1109">
        <w:t>toute</w:t>
      </w:r>
      <w:proofErr w:type="gramEnd"/>
      <w:r w:rsidRPr="00BB1109">
        <w:t xml:space="preserv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71B81215" w14:textId="77777777" w:rsidR="00D93E3B" w:rsidRPr="00BB1109" w:rsidRDefault="00D93E3B" w:rsidP="00D93E3B">
      <w:pPr>
        <w:pStyle w:val="Paragraphedeliste"/>
      </w:pPr>
      <w:proofErr w:type="gramStart"/>
      <w:r w:rsidRPr="00BB1109">
        <w:t>toute</w:t>
      </w:r>
      <w:proofErr w:type="gramEnd"/>
      <w:r w:rsidRPr="00BB1109">
        <w:t xml:space="preserve"> suspicion de transmission d’agents infectieux liée à un médicament ou à un produit, </w:t>
      </w:r>
    </w:p>
    <w:p w14:paraId="71B81216" w14:textId="77777777" w:rsidR="00D93E3B" w:rsidRPr="00BB1109" w:rsidRDefault="00D93E3B" w:rsidP="00D93E3B">
      <w:pPr>
        <w:pStyle w:val="Paragraphedeliste"/>
      </w:pPr>
      <w:proofErr w:type="gramStart"/>
      <w:r w:rsidRPr="00BB1109">
        <w:t>toute</w:t>
      </w:r>
      <w:proofErr w:type="gramEnd"/>
      <w:r w:rsidRPr="00BB1109">
        <w:t xml:space="preserve"> exposition à un médicament au cours de la grossesse ou de l’allaitement sans survenue d’effet indésirable ;</w:t>
      </w:r>
    </w:p>
    <w:p w14:paraId="71B81217" w14:textId="77777777" w:rsidR="00D93E3B" w:rsidRPr="00BB1109" w:rsidRDefault="00D93E3B" w:rsidP="00D93E3B">
      <w:pPr>
        <w:pStyle w:val="Paragraphedeliste"/>
      </w:pPr>
      <w:proofErr w:type="gramStart"/>
      <w:r w:rsidRPr="00BB1109">
        <w:t>toute</w:t>
      </w:r>
      <w:proofErr w:type="gramEnd"/>
      <w:r w:rsidRPr="00BB1109">
        <w:t xml:space="preserve"> situation jugée pertinente de déclarer.</w:t>
      </w:r>
    </w:p>
    <w:p w14:paraId="71B81218" w14:textId="77777777" w:rsidR="00D93E3B" w:rsidRPr="00BB1109" w:rsidRDefault="00D93E3B" w:rsidP="00D93E3B">
      <w:pPr>
        <w:pStyle w:val="Paragraphedeliste"/>
        <w:numPr>
          <w:ilvl w:val="0"/>
          <w:numId w:val="0"/>
        </w:numPr>
        <w:ind w:left="680"/>
      </w:pPr>
    </w:p>
    <w:p w14:paraId="71B81219" w14:textId="77777777" w:rsidR="00D93E3B" w:rsidRPr="00BB1109" w:rsidRDefault="00D93E3B" w:rsidP="00D93E3B">
      <w:pPr>
        <w:pStyle w:val="Titre2"/>
        <w:numPr>
          <w:ilvl w:val="0"/>
          <w:numId w:val="0"/>
        </w:numPr>
        <w:ind w:left="360" w:hanging="360"/>
      </w:pPr>
      <w:bookmarkStart w:id="72" w:name="_Toc58334996"/>
      <w:bookmarkStart w:id="73" w:name="_Toc58335667"/>
      <w:bookmarkStart w:id="74" w:name="_Toc72319040"/>
      <w:r w:rsidRPr="00BB1109">
        <w:t>Quand déclarer ?</w:t>
      </w:r>
      <w:bookmarkEnd w:id="72"/>
      <w:bookmarkEnd w:id="73"/>
      <w:bookmarkEnd w:id="74"/>
      <w:r w:rsidRPr="00BB1109">
        <w:t xml:space="preserve"> </w:t>
      </w:r>
    </w:p>
    <w:p w14:paraId="71B8121A" w14:textId="77777777" w:rsidR="00D93E3B" w:rsidRPr="00BB1109" w:rsidRDefault="00D93E3B" w:rsidP="00D93E3B">
      <w:r w:rsidRPr="00BB1109">
        <w:t>Tous les effets indésirables/situations particulières doivent être déclarés dès que le professionnel de santé ou le patient en a connaissance.</w:t>
      </w:r>
    </w:p>
    <w:p w14:paraId="71B8121B" w14:textId="77777777" w:rsidR="00D93E3B" w:rsidRPr="00BB1109" w:rsidRDefault="00D93E3B" w:rsidP="00D93E3B"/>
    <w:p w14:paraId="71B8121C" w14:textId="77777777" w:rsidR="00D93E3B" w:rsidRPr="00BB1109" w:rsidRDefault="00D93E3B" w:rsidP="00D93E3B">
      <w:pPr>
        <w:pStyle w:val="Titre2"/>
        <w:numPr>
          <w:ilvl w:val="0"/>
          <w:numId w:val="0"/>
        </w:numPr>
        <w:ind w:left="360" w:hanging="360"/>
      </w:pPr>
      <w:bookmarkStart w:id="75" w:name="_Toc58334998"/>
      <w:bookmarkStart w:id="76" w:name="_Toc58335669"/>
      <w:bookmarkStart w:id="77" w:name="_Toc72319041"/>
      <w:r w:rsidRPr="00BB1109">
        <w:lastRenderedPageBreak/>
        <w:t>Comment et à qui déclarer ?</w:t>
      </w:r>
      <w:bookmarkEnd w:id="75"/>
      <w:bookmarkEnd w:id="76"/>
      <w:bookmarkEnd w:id="77"/>
    </w:p>
    <w:p w14:paraId="71B8121D" w14:textId="77777777" w:rsidR="00D93E3B" w:rsidRPr="00BB1109" w:rsidRDefault="00D93E3B" w:rsidP="00D93E3B">
      <w:pPr>
        <w:pStyle w:val="Listepuces"/>
        <w:rPr>
          <w:b/>
        </w:rPr>
      </w:pPr>
      <w:bookmarkStart w:id="78" w:name="_Toc58334999"/>
      <w:bookmarkStart w:id="79" w:name="_Toc58335670"/>
      <w:r w:rsidRPr="00BB1109">
        <w:rPr>
          <w:b/>
        </w:rPr>
        <w:t>Pour les professionnels de santé :</w:t>
      </w:r>
      <w:bookmarkEnd w:id="78"/>
      <w:bookmarkEnd w:id="79"/>
      <w:r w:rsidRPr="00BB1109">
        <w:rPr>
          <w:b/>
        </w:rPr>
        <w:t xml:space="preserve"> </w:t>
      </w:r>
      <w:bookmarkStart w:id="80" w:name="_Toc58335000"/>
      <w:bookmarkStart w:id="81" w:name="_Toc58335671"/>
    </w:p>
    <w:p w14:paraId="71B8121E" w14:textId="77777777" w:rsidR="00D93E3B" w:rsidRPr="00BB1109" w:rsidRDefault="00D93E3B" w:rsidP="00D93E3B">
      <w:pPr>
        <w:pStyle w:val="Listepuces"/>
        <w:tabs>
          <w:tab w:val="clear" w:pos="360"/>
        </w:tabs>
        <w:ind w:left="680" w:firstLine="0"/>
      </w:pPr>
      <w:r w:rsidRPr="00BB1109">
        <w:t xml:space="preserve">La déclaration se fait via les </w:t>
      </w:r>
      <w:r w:rsidR="005E5722" w:rsidRPr="00BB1109">
        <w:t>fiches de déclarations du PUT-SP</w:t>
      </w:r>
      <w:r w:rsidRPr="00BB1109">
        <w:t xml:space="preserve"> auprès du laboratoire</w:t>
      </w:r>
      <w:bookmarkStart w:id="82" w:name="_Toc58335001"/>
      <w:bookmarkStart w:id="83" w:name="_Toc58335672"/>
      <w:bookmarkEnd w:id="80"/>
      <w:bookmarkEnd w:id="81"/>
      <w:r w:rsidRPr="00BB1109">
        <w:t>.</w:t>
      </w:r>
    </w:p>
    <w:p w14:paraId="71B8121F" w14:textId="77777777" w:rsidR="00D93E3B" w:rsidRPr="00BB1109" w:rsidRDefault="00D93E3B" w:rsidP="00D93E3B"/>
    <w:p w14:paraId="71B81220" w14:textId="77777777" w:rsidR="00D93E3B" w:rsidRPr="00BB1109" w:rsidRDefault="00D93E3B" w:rsidP="00D93E3B">
      <w:pPr>
        <w:pStyle w:val="Listepuces"/>
        <w:rPr>
          <w:b/>
        </w:rPr>
      </w:pPr>
      <w:r w:rsidRPr="00BB1109">
        <w:rPr>
          <w:b/>
        </w:rPr>
        <w:t>Pour les patients et/ou des associations de patients :</w:t>
      </w:r>
      <w:bookmarkStart w:id="84" w:name="_Toc58335002"/>
      <w:bookmarkStart w:id="85" w:name="_Toc58335673"/>
      <w:bookmarkEnd w:id="82"/>
      <w:bookmarkEnd w:id="83"/>
    </w:p>
    <w:p w14:paraId="71B81221" w14:textId="77777777" w:rsidR="00D93E3B" w:rsidRPr="00BB1109" w:rsidRDefault="00D93E3B" w:rsidP="00D93E3B">
      <w:pPr>
        <w:pStyle w:val="Listepuces"/>
        <w:tabs>
          <w:tab w:val="clear" w:pos="360"/>
        </w:tabs>
        <w:ind w:left="680" w:firstLine="0"/>
      </w:pPr>
      <w:r w:rsidRPr="00BB1109">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le portail de signalement : </w:t>
      </w:r>
      <w:hyperlink r:id="rId36" w:history="1">
        <w:r w:rsidRPr="00BB1109">
          <w:rPr>
            <w:rStyle w:val="Lienhypertexte"/>
          </w:rPr>
          <w:t>www.signalement-sante.gouv.fr</w:t>
        </w:r>
      </w:hyperlink>
      <w:r w:rsidRPr="00BB1109">
        <w:t xml:space="preserve"> en précisant que le traitement est donné dans le cadre d’une autorisation d’accès compassionnel.</w:t>
      </w:r>
      <w:bookmarkEnd w:id="84"/>
      <w:bookmarkEnd w:id="85"/>
    </w:p>
    <w:p w14:paraId="71B81222" w14:textId="77777777" w:rsidR="006B0293" w:rsidRDefault="006B0293" w:rsidP="006B0293">
      <w:pPr>
        <w:pStyle w:val="Listepuces"/>
        <w:tabs>
          <w:tab w:val="clear" w:pos="360"/>
        </w:tabs>
        <w:ind w:left="680" w:firstLine="0"/>
      </w:pPr>
      <w:r w:rsidRPr="00BB1109">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71B81223" w14:textId="77777777" w:rsidR="006B0293" w:rsidRDefault="006B0293" w:rsidP="00D93E3B">
      <w:pPr>
        <w:pStyle w:val="Listepuces"/>
        <w:tabs>
          <w:tab w:val="clear" w:pos="360"/>
        </w:tabs>
        <w:ind w:left="680" w:firstLine="0"/>
      </w:pPr>
    </w:p>
    <w:permEnd w:id="877222108"/>
    <w:permEnd w:id="24187898"/>
    <w:p w14:paraId="71B81224"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44CA" w14:textId="77777777" w:rsidR="00C3056E" w:rsidRDefault="00C3056E" w:rsidP="00D93E3B">
      <w:pPr>
        <w:spacing w:before="0" w:after="0" w:line="240" w:lineRule="auto"/>
      </w:pPr>
      <w:r>
        <w:separator/>
      </w:r>
    </w:p>
  </w:endnote>
  <w:endnote w:type="continuationSeparator" w:id="0">
    <w:p w14:paraId="24144819" w14:textId="77777777" w:rsidR="00C3056E" w:rsidRDefault="00C3056E" w:rsidP="00D93E3B">
      <w:pPr>
        <w:spacing w:before="0" w:after="0" w:line="240" w:lineRule="auto"/>
      </w:pPr>
      <w:r>
        <w:continuationSeparator/>
      </w:r>
    </w:p>
  </w:endnote>
  <w:endnote w:type="continuationNotice" w:id="1">
    <w:p w14:paraId="687216B8" w14:textId="77777777" w:rsidR="00C3056E" w:rsidRDefault="00C3056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Arial Gras">
    <w:altName w:val="Arial"/>
    <w:panose1 w:val="020B07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122D" w14:textId="2ACE548D" w:rsidR="00580F50" w:rsidRDefault="00580F50">
    <w:pPr>
      <w:rPr>
        <w:color w:val="004990"/>
      </w:rPr>
    </w:pPr>
    <w:r>
      <w:rPr>
        <w:rStyle w:val="Titredulivre"/>
      </w:rPr>
      <w:t xml:space="preserve">APAC_FOR038 v02 AAC </w:t>
    </w:r>
    <w:r>
      <w:rPr>
        <w:rStyle w:val="Titredulivre"/>
        <w:sz w:val="20"/>
        <w:szCs w:val="20"/>
      </w:rPr>
      <w:t>–</w:t>
    </w:r>
    <w:r>
      <w:rPr>
        <w:rStyle w:val="Titredulivre"/>
        <w:sz w:val="32"/>
      </w:rPr>
      <w:t xml:space="preserve"> </w:t>
    </w:r>
    <w:r>
      <w:rPr>
        <w:rStyle w:val="Titredulivre"/>
      </w:rPr>
      <w:t xml:space="preserve">  </w:t>
    </w:r>
    <w:r>
      <w:rPr>
        <w:rStyle w:val="Titredulivre"/>
        <w:strike/>
      </w:rPr>
      <w:ptab w:relativeTo="margin" w:alignment="right" w:leader="none"/>
    </w:r>
    <w:sdt>
      <w:sdtPr>
        <w:rPr>
          <w:strike/>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382A10">
          <w:rPr>
            <w:rStyle w:val="Titredulivre"/>
            <w:noProof/>
          </w:rPr>
          <w:t>15</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B7F3C" w14:textId="77777777" w:rsidR="00C3056E" w:rsidRDefault="00C3056E" w:rsidP="00D93E3B">
      <w:pPr>
        <w:spacing w:before="0" w:after="0" w:line="240" w:lineRule="auto"/>
      </w:pPr>
      <w:r>
        <w:separator/>
      </w:r>
    </w:p>
  </w:footnote>
  <w:footnote w:type="continuationSeparator" w:id="0">
    <w:p w14:paraId="325928DA" w14:textId="77777777" w:rsidR="00C3056E" w:rsidRDefault="00C3056E" w:rsidP="00D93E3B">
      <w:pPr>
        <w:spacing w:before="0" w:after="0" w:line="240" w:lineRule="auto"/>
      </w:pPr>
      <w:r>
        <w:continuationSeparator/>
      </w:r>
    </w:p>
  </w:footnote>
  <w:footnote w:type="continuationNotice" w:id="1">
    <w:p w14:paraId="6FC0F9B9" w14:textId="77777777" w:rsidR="00C3056E" w:rsidRDefault="00C3056E">
      <w:pPr>
        <w:spacing w:before="0" w:after="0" w:line="240" w:lineRule="auto"/>
      </w:pPr>
    </w:p>
  </w:footnote>
  <w:footnote w:id="2">
    <w:p w14:paraId="71B81230" w14:textId="77777777" w:rsidR="00580F50" w:rsidRDefault="00580F50"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122E" w14:textId="77777777" w:rsidR="00580F50" w:rsidRDefault="00580F50">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122F" w14:textId="77777777" w:rsidR="00580F50" w:rsidRDefault="00580F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3A6"/>
    <w:multiLevelType w:val="hybridMultilevel"/>
    <w:tmpl w:val="2D00AEFA"/>
    <w:lvl w:ilvl="0" w:tplc="069C052C">
      <w:start w:val="1"/>
      <w:numFmt w:val="bullet"/>
      <w:lvlText w:val=""/>
      <w:lvlJc w:val="left"/>
      <w:pPr>
        <w:ind w:left="720" w:hanging="360"/>
      </w:pPr>
      <w:rPr>
        <w:rFonts w:ascii="Symbol" w:hAnsi="Symbol" w:hint="default"/>
      </w:rPr>
    </w:lvl>
    <w:lvl w:ilvl="1" w:tplc="BFD25DE0" w:tentative="1">
      <w:start w:val="1"/>
      <w:numFmt w:val="bullet"/>
      <w:lvlText w:val="o"/>
      <w:lvlJc w:val="left"/>
      <w:pPr>
        <w:ind w:left="1440" w:hanging="360"/>
      </w:pPr>
      <w:rPr>
        <w:rFonts w:ascii="Courier New" w:hAnsi="Courier New" w:hint="default"/>
      </w:rPr>
    </w:lvl>
    <w:lvl w:ilvl="2" w:tplc="EB8297D0" w:tentative="1">
      <w:start w:val="1"/>
      <w:numFmt w:val="bullet"/>
      <w:lvlText w:val=""/>
      <w:lvlJc w:val="left"/>
      <w:pPr>
        <w:ind w:left="2160" w:hanging="360"/>
      </w:pPr>
      <w:rPr>
        <w:rFonts w:ascii="Wingdings" w:hAnsi="Wingdings" w:hint="default"/>
      </w:rPr>
    </w:lvl>
    <w:lvl w:ilvl="3" w:tplc="8ABA85FE" w:tentative="1">
      <w:start w:val="1"/>
      <w:numFmt w:val="bullet"/>
      <w:lvlText w:val=""/>
      <w:lvlJc w:val="left"/>
      <w:pPr>
        <w:ind w:left="2880" w:hanging="360"/>
      </w:pPr>
      <w:rPr>
        <w:rFonts w:ascii="Symbol" w:hAnsi="Symbol" w:hint="default"/>
      </w:rPr>
    </w:lvl>
    <w:lvl w:ilvl="4" w:tplc="F3DE38F8" w:tentative="1">
      <w:start w:val="1"/>
      <w:numFmt w:val="bullet"/>
      <w:lvlText w:val="o"/>
      <w:lvlJc w:val="left"/>
      <w:pPr>
        <w:ind w:left="3600" w:hanging="360"/>
      </w:pPr>
      <w:rPr>
        <w:rFonts w:ascii="Courier New" w:hAnsi="Courier New" w:hint="default"/>
      </w:rPr>
    </w:lvl>
    <w:lvl w:ilvl="5" w:tplc="0E4CF1DC" w:tentative="1">
      <w:start w:val="1"/>
      <w:numFmt w:val="bullet"/>
      <w:lvlText w:val=""/>
      <w:lvlJc w:val="left"/>
      <w:pPr>
        <w:ind w:left="4320" w:hanging="360"/>
      </w:pPr>
      <w:rPr>
        <w:rFonts w:ascii="Wingdings" w:hAnsi="Wingdings" w:hint="default"/>
      </w:rPr>
    </w:lvl>
    <w:lvl w:ilvl="6" w:tplc="4F1C60A4" w:tentative="1">
      <w:start w:val="1"/>
      <w:numFmt w:val="bullet"/>
      <w:lvlText w:val=""/>
      <w:lvlJc w:val="left"/>
      <w:pPr>
        <w:ind w:left="5040" w:hanging="360"/>
      </w:pPr>
      <w:rPr>
        <w:rFonts w:ascii="Symbol" w:hAnsi="Symbol" w:hint="default"/>
      </w:rPr>
    </w:lvl>
    <w:lvl w:ilvl="7" w:tplc="D4BE3BCE" w:tentative="1">
      <w:start w:val="1"/>
      <w:numFmt w:val="bullet"/>
      <w:lvlText w:val="o"/>
      <w:lvlJc w:val="left"/>
      <w:pPr>
        <w:ind w:left="5760" w:hanging="360"/>
      </w:pPr>
      <w:rPr>
        <w:rFonts w:ascii="Courier New" w:hAnsi="Courier New" w:hint="default"/>
      </w:rPr>
    </w:lvl>
    <w:lvl w:ilvl="8" w:tplc="BBB47098" w:tentative="1">
      <w:start w:val="1"/>
      <w:numFmt w:val="bullet"/>
      <w:lvlText w:val=""/>
      <w:lvlJc w:val="left"/>
      <w:pPr>
        <w:ind w:left="6480" w:hanging="360"/>
      </w:pPr>
      <w:rPr>
        <w:rFonts w:ascii="Wingdings" w:hAnsi="Wingdings" w:hint="default"/>
      </w:rPr>
    </w:lvl>
  </w:abstractNum>
  <w:abstractNum w:abstractNumId="1" w15:restartNumberingAfterBreak="0">
    <w:nsid w:val="0228667C"/>
    <w:multiLevelType w:val="hybridMultilevel"/>
    <w:tmpl w:val="05328A38"/>
    <w:lvl w:ilvl="0" w:tplc="576E9B88">
      <w:numFmt w:val="bullet"/>
      <w:lvlText w:val="☐"/>
      <w:lvlJc w:val="left"/>
      <w:pPr>
        <w:ind w:left="364" w:hanging="264"/>
      </w:pPr>
      <w:rPr>
        <w:rFonts w:ascii="MS Gothic" w:hAnsi="MS Gothic" w:hint="default"/>
        <w:b w:val="0"/>
        <w:bCs w:val="0"/>
        <w:i w:val="0"/>
        <w:iCs w:val="0"/>
        <w:color w:val="585353"/>
        <w:w w:val="100"/>
        <w:sz w:val="22"/>
        <w:szCs w:val="22"/>
        <w:lang w:val="en-US" w:eastAsia="en-US" w:bidi="ar-SA"/>
      </w:rPr>
    </w:lvl>
    <w:lvl w:ilvl="1" w:tplc="609827B2">
      <w:numFmt w:val="bullet"/>
      <w:lvlText w:val="•"/>
      <w:lvlJc w:val="left"/>
      <w:pPr>
        <w:ind w:left="469" w:hanging="264"/>
      </w:pPr>
      <w:rPr>
        <w:lang w:val="en-US" w:eastAsia="en-US" w:bidi="ar-SA"/>
      </w:rPr>
    </w:lvl>
    <w:lvl w:ilvl="2" w:tplc="2F346B14">
      <w:numFmt w:val="bullet"/>
      <w:lvlText w:val="•"/>
      <w:lvlJc w:val="left"/>
      <w:pPr>
        <w:ind w:left="579" w:hanging="264"/>
      </w:pPr>
      <w:rPr>
        <w:lang w:val="en-US" w:eastAsia="en-US" w:bidi="ar-SA"/>
      </w:rPr>
    </w:lvl>
    <w:lvl w:ilvl="3" w:tplc="4F586EB4">
      <w:numFmt w:val="bullet"/>
      <w:lvlText w:val="•"/>
      <w:lvlJc w:val="left"/>
      <w:pPr>
        <w:ind w:left="688" w:hanging="264"/>
      </w:pPr>
      <w:rPr>
        <w:lang w:val="en-US" w:eastAsia="en-US" w:bidi="ar-SA"/>
      </w:rPr>
    </w:lvl>
    <w:lvl w:ilvl="4" w:tplc="8722A898">
      <w:numFmt w:val="bullet"/>
      <w:lvlText w:val="•"/>
      <w:lvlJc w:val="left"/>
      <w:pPr>
        <w:ind w:left="798" w:hanging="264"/>
      </w:pPr>
      <w:rPr>
        <w:lang w:val="en-US" w:eastAsia="en-US" w:bidi="ar-SA"/>
      </w:rPr>
    </w:lvl>
    <w:lvl w:ilvl="5" w:tplc="62C23CFA">
      <w:numFmt w:val="bullet"/>
      <w:lvlText w:val="•"/>
      <w:lvlJc w:val="left"/>
      <w:pPr>
        <w:ind w:left="907" w:hanging="264"/>
      </w:pPr>
      <w:rPr>
        <w:lang w:val="en-US" w:eastAsia="en-US" w:bidi="ar-SA"/>
      </w:rPr>
    </w:lvl>
    <w:lvl w:ilvl="6" w:tplc="8FF42188">
      <w:numFmt w:val="bullet"/>
      <w:lvlText w:val="•"/>
      <w:lvlJc w:val="left"/>
      <w:pPr>
        <w:ind w:left="1017" w:hanging="264"/>
      </w:pPr>
      <w:rPr>
        <w:lang w:val="en-US" w:eastAsia="en-US" w:bidi="ar-SA"/>
      </w:rPr>
    </w:lvl>
    <w:lvl w:ilvl="7" w:tplc="B4A25746">
      <w:numFmt w:val="bullet"/>
      <w:lvlText w:val="•"/>
      <w:lvlJc w:val="left"/>
      <w:pPr>
        <w:ind w:left="1126" w:hanging="264"/>
      </w:pPr>
      <w:rPr>
        <w:lang w:val="en-US" w:eastAsia="en-US" w:bidi="ar-SA"/>
      </w:rPr>
    </w:lvl>
    <w:lvl w:ilvl="8" w:tplc="8AA0B6DE">
      <w:numFmt w:val="bullet"/>
      <w:lvlText w:val="•"/>
      <w:lvlJc w:val="left"/>
      <w:pPr>
        <w:ind w:left="1236" w:hanging="264"/>
      </w:pPr>
      <w:rPr>
        <w:lang w:val="en-US" w:eastAsia="en-US" w:bidi="ar-SA"/>
      </w:rPr>
    </w:lvl>
  </w:abstractNum>
  <w:abstractNum w:abstractNumId="2" w15:restartNumberingAfterBreak="0">
    <w:nsid w:val="04334856"/>
    <w:multiLevelType w:val="hybridMultilevel"/>
    <w:tmpl w:val="BCF0DAD0"/>
    <w:lvl w:ilvl="0" w:tplc="07A22A72">
      <w:numFmt w:val="bullet"/>
      <w:lvlText w:val="☐"/>
      <w:lvlJc w:val="left"/>
      <w:pPr>
        <w:ind w:left="259" w:hanging="236"/>
      </w:pPr>
      <w:rPr>
        <w:rFonts w:ascii="Segoe UI Symbol" w:hAnsi="Segoe UI Symbol" w:hint="default"/>
        <w:b w:val="0"/>
        <w:bCs w:val="0"/>
        <w:i w:val="0"/>
        <w:iCs w:val="0"/>
        <w:color w:val="585353"/>
        <w:w w:val="100"/>
        <w:sz w:val="20"/>
        <w:szCs w:val="20"/>
        <w:lang w:val="en-US" w:eastAsia="en-US" w:bidi="ar-SA"/>
      </w:rPr>
    </w:lvl>
    <w:lvl w:ilvl="1" w:tplc="A7FC0DFC">
      <w:numFmt w:val="bullet"/>
      <w:lvlText w:val="•"/>
      <w:lvlJc w:val="left"/>
      <w:pPr>
        <w:ind w:left="392" w:hanging="236"/>
      </w:pPr>
      <w:rPr>
        <w:lang w:val="en-US" w:eastAsia="en-US" w:bidi="ar-SA"/>
      </w:rPr>
    </w:lvl>
    <w:lvl w:ilvl="2" w:tplc="CB48FF9A">
      <w:numFmt w:val="bullet"/>
      <w:lvlText w:val="•"/>
      <w:lvlJc w:val="left"/>
      <w:pPr>
        <w:ind w:left="524" w:hanging="236"/>
      </w:pPr>
      <w:rPr>
        <w:lang w:val="en-US" w:eastAsia="en-US" w:bidi="ar-SA"/>
      </w:rPr>
    </w:lvl>
    <w:lvl w:ilvl="3" w:tplc="67F46590">
      <w:numFmt w:val="bullet"/>
      <w:lvlText w:val="•"/>
      <w:lvlJc w:val="left"/>
      <w:pPr>
        <w:ind w:left="657" w:hanging="236"/>
      </w:pPr>
      <w:rPr>
        <w:lang w:val="en-US" w:eastAsia="en-US" w:bidi="ar-SA"/>
      </w:rPr>
    </w:lvl>
    <w:lvl w:ilvl="4" w:tplc="E222DD74">
      <w:numFmt w:val="bullet"/>
      <w:lvlText w:val="•"/>
      <w:lvlJc w:val="left"/>
      <w:pPr>
        <w:ind w:left="789" w:hanging="236"/>
      </w:pPr>
      <w:rPr>
        <w:lang w:val="en-US" w:eastAsia="en-US" w:bidi="ar-SA"/>
      </w:rPr>
    </w:lvl>
    <w:lvl w:ilvl="5" w:tplc="2B9C7D72">
      <w:numFmt w:val="bullet"/>
      <w:lvlText w:val="•"/>
      <w:lvlJc w:val="left"/>
      <w:pPr>
        <w:ind w:left="921" w:hanging="236"/>
      </w:pPr>
      <w:rPr>
        <w:lang w:val="en-US" w:eastAsia="en-US" w:bidi="ar-SA"/>
      </w:rPr>
    </w:lvl>
    <w:lvl w:ilvl="6" w:tplc="148475A0">
      <w:numFmt w:val="bullet"/>
      <w:lvlText w:val="•"/>
      <w:lvlJc w:val="left"/>
      <w:pPr>
        <w:ind w:left="1054" w:hanging="236"/>
      </w:pPr>
      <w:rPr>
        <w:lang w:val="en-US" w:eastAsia="en-US" w:bidi="ar-SA"/>
      </w:rPr>
    </w:lvl>
    <w:lvl w:ilvl="7" w:tplc="DB340C88">
      <w:numFmt w:val="bullet"/>
      <w:lvlText w:val="•"/>
      <w:lvlJc w:val="left"/>
      <w:pPr>
        <w:ind w:left="1186" w:hanging="236"/>
      </w:pPr>
      <w:rPr>
        <w:lang w:val="en-US" w:eastAsia="en-US" w:bidi="ar-SA"/>
      </w:rPr>
    </w:lvl>
    <w:lvl w:ilvl="8" w:tplc="39946166">
      <w:numFmt w:val="bullet"/>
      <w:lvlText w:val="•"/>
      <w:lvlJc w:val="left"/>
      <w:pPr>
        <w:ind w:left="1318" w:hanging="236"/>
      </w:pPr>
      <w:rPr>
        <w:lang w:val="en-US" w:eastAsia="en-US" w:bidi="ar-SA"/>
      </w:rPr>
    </w:lvl>
  </w:abstractNum>
  <w:abstractNum w:abstractNumId="3" w15:restartNumberingAfterBreak="0">
    <w:nsid w:val="04AAC51C"/>
    <w:multiLevelType w:val="hybridMultilevel"/>
    <w:tmpl w:val="199AAB44"/>
    <w:lvl w:ilvl="0" w:tplc="E6C22C9E">
      <w:start w:val="1"/>
      <w:numFmt w:val="bullet"/>
      <w:lvlText w:val="-"/>
      <w:lvlJc w:val="left"/>
      <w:pPr>
        <w:ind w:left="720" w:hanging="360"/>
      </w:pPr>
      <w:rPr>
        <w:rFonts w:ascii="Aptos" w:hAnsi="Aptos" w:hint="default"/>
      </w:rPr>
    </w:lvl>
    <w:lvl w:ilvl="1" w:tplc="EEE0943A">
      <w:start w:val="1"/>
      <w:numFmt w:val="bullet"/>
      <w:lvlText w:val="o"/>
      <w:lvlJc w:val="left"/>
      <w:pPr>
        <w:ind w:left="1440" w:hanging="360"/>
      </w:pPr>
      <w:rPr>
        <w:rFonts w:ascii="Courier New" w:hAnsi="Courier New" w:hint="default"/>
      </w:rPr>
    </w:lvl>
    <w:lvl w:ilvl="2" w:tplc="DD3A9C52">
      <w:start w:val="1"/>
      <w:numFmt w:val="bullet"/>
      <w:lvlText w:val=""/>
      <w:lvlJc w:val="left"/>
      <w:pPr>
        <w:ind w:left="2160" w:hanging="360"/>
      </w:pPr>
      <w:rPr>
        <w:rFonts w:ascii="Wingdings" w:hAnsi="Wingdings" w:hint="default"/>
      </w:rPr>
    </w:lvl>
    <w:lvl w:ilvl="3" w:tplc="8A1823EC">
      <w:start w:val="1"/>
      <w:numFmt w:val="bullet"/>
      <w:lvlText w:val=""/>
      <w:lvlJc w:val="left"/>
      <w:pPr>
        <w:ind w:left="2880" w:hanging="360"/>
      </w:pPr>
      <w:rPr>
        <w:rFonts w:ascii="Symbol" w:hAnsi="Symbol" w:hint="default"/>
      </w:rPr>
    </w:lvl>
    <w:lvl w:ilvl="4" w:tplc="6A6C2416">
      <w:start w:val="1"/>
      <w:numFmt w:val="bullet"/>
      <w:lvlText w:val="o"/>
      <w:lvlJc w:val="left"/>
      <w:pPr>
        <w:ind w:left="3600" w:hanging="360"/>
      </w:pPr>
      <w:rPr>
        <w:rFonts w:ascii="Courier New" w:hAnsi="Courier New" w:hint="default"/>
      </w:rPr>
    </w:lvl>
    <w:lvl w:ilvl="5" w:tplc="D33E8942">
      <w:start w:val="1"/>
      <w:numFmt w:val="bullet"/>
      <w:lvlText w:val=""/>
      <w:lvlJc w:val="left"/>
      <w:pPr>
        <w:ind w:left="4320" w:hanging="360"/>
      </w:pPr>
      <w:rPr>
        <w:rFonts w:ascii="Wingdings" w:hAnsi="Wingdings" w:hint="default"/>
      </w:rPr>
    </w:lvl>
    <w:lvl w:ilvl="6" w:tplc="095C9304">
      <w:start w:val="1"/>
      <w:numFmt w:val="bullet"/>
      <w:lvlText w:val=""/>
      <w:lvlJc w:val="left"/>
      <w:pPr>
        <w:ind w:left="5040" w:hanging="360"/>
      </w:pPr>
      <w:rPr>
        <w:rFonts w:ascii="Symbol" w:hAnsi="Symbol" w:hint="default"/>
      </w:rPr>
    </w:lvl>
    <w:lvl w:ilvl="7" w:tplc="84120FFA">
      <w:start w:val="1"/>
      <w:numFmt w:val="bullet"/>
      <w:lvlText w:val="o"/>
      <w:lvlJc w:val="left"/>
      <w:pPr>
        <w:ind w:left="5760" w:hanging="360"/>
      </w:pPr>
      <w:rPr>
        <w:rFonts w:ascii="Courier New" w:hAnsi="Courier New" w:hint="default"/>
      </w:rPr>
    </w:lvl>
    <w:lvl w:ilvl="8" w:tplc="2A16E9FC">
      <w:start w:val="1"/>
      <w:numFmt w:val="bullet"/>
      <w:lvlText w:val=""/>
      <w:lvlJc w:val="left"/>
      <w:pPr>
        <w:ind w:left="6480" w:hanging="360"/>
      </w:pPr>
      <w:rPr>
        <w:rFonts w:ascii="Wingdings" w:hAnsi="Wingdings" w:hint="default"/>
      </w:rPr>
    </w:lvl>
  </w:abstractNum>
  <w:abstractNum w:abstractNumId="4" w15:restartNumberingAfterBreak="0">
    <w:nsid w:val="05722038"/>
    <w:multiLevelType w:val="hybridMultilevel"/>
    <w:tmpl w:val="8974AD90"/>
    <w:lvl w:ilvl="0" w:tplc="D02E1150">
      <w:start w:val="1"/>
      <w:numFmt w:val="bullet"/>
      <w:lvlText w:val="o"/>
      <w:lvlJc w:val="left"/>
      <w:pPr>
        <w:ind w:left="994" w:hanging="360"/>
      </w:pPr>
      <w:rPr>
        <w:rFonts w:ascii="Courier New" w:hAnsi="Courier New" w:hint="default"/>
      </w:rPr>
    </w:lvl>
    <w:lvl w:ilvl="1" w:tplc="96FA7382" w:tentative="1">
      <w:start w:val="1"/>
      <w:numFmt w:val="bullet"/>
      <w:lvlText w:val="o"/>
      <w:lvlJc w:val="left"/>
      <w:pPr>
        <w:ind w:left="1714" w:hanging="360"/>
      </w:pPr>
      <w:rPr>
        <w:rFonts w:ascii="Courier New" w:hAnsi="Courier New" w:hint="default"/>
      </w:rPr>
    </w:lvl>
    <w:lvl w:ilvl="2" w:tplc="D04CB2C0" w:tentative="1">
      <w:start w:val="1"/>
      <w:numFmt w:val="bullet"/>
      <w:lvlText w:val=""/>
      <w:lvlJc w:val="left"/>
      <w:pPr>
        <w:ind w:left="2434" w:hanging="360"/>
      </w:pPr>
      <w:rPr>
        <w:rFonts w:ascii="Wingdings" w:hAnsi="Wingdings" w:hint="default"/>
      </w:rPr>
    </w:lvl>
    <w:lvl w:ilvl="3" w:tplc="0B5406C8" w:tentative="1">
      <w:start w:val="1"/>
      <w:numFmt w:val="bullet"/>
      <w:lvlText w:val=""/>
      <w:lvlJc w:val="left"/>
      <w:pPr>
        <w:ind w:left="3154" w:hanging="360"/>
      </w:pPr>
      <w:rPr>
        <w:rFonts w:ascii="Symbol" w:hAnsi="Symbol" w:hint="default"/>
      </w:rPr>
    </w:lvl>
    <w:lvl w:ilvl="4" w:tplc="89262206" w:tentative="1">
      <w:start w:val="1"/>
      <w:numFmt w:val="bullet"/>
      <w:lvlText w:val="o"/>
      <w:lvlJc w:val="left"/>
      <w:pPr>
        <w:ind w:left="3874" w:hanging="360"/>
      </w:pPr>
      <w:rPr>
        <w:rFonts w:ascii="Courier New" w:hAnsi="Courier New" w:hint="default"/>
      </w:rPr>
    </w:lvl>
    <w:lvl w:ilvl="5" w:tplc="B93CCF60" w:tentative="1">
      <w:start w:val="1"/>
      <w:numFmt w:val="bullet"/>
      <w:lvlText w:val=""/>
      <w:lvlJc w:val="left"/>
      <w:pPr>
        <w:ind w:left="4594" w:hanging="360"/>
      </w:pPr>
      <w:rPr>
        <w:rFonts w:ascii="Wingdings" w:hAnsi="Wingdings" w:hint="default"/>
      </w:rPr>
    </w:lvl>
    <w:lvl w:ilvl="6" w:tplc="2DFEE498" w:tentative="1">
      <w:start w:val="1"/>
      <w:numFmt w:val="bullet"/>
      <w:lvlText w:val=""/>
      <w:lvlJc w:val="left"/>
      <w:pPr>
        <w:ind w:left="5314" w:hanging="360"/>
      </w:pPr>
      <w:rPr>
        <w:rFonts w:ascii="Symbol" w:hAnsi="Symbol" w:hint="default"/>
      </w:rPr>
    </w:lvl>
    <w:lvl w:ilvl="7" w:tplc="2ECC967E" w:tentative="1">
      <w:start w:val="1"/>
      <w:numFmt w:val="bullet"/>
      <w:lvlText w:val="o"/>
      <w:lvlJc w:val="left"/>
      <w:pPr>
        <w:ind w:left="6034" w:hanging="360"/>
      </w:pPr>
      <w:rPr>
        <w:rFonts w:ascii="Courier New" w:hAnsi="Courier New" w:hint="default"/>
      </w:rPr>
    </w:lvl>
    <w:lvl w:ilvl="8" w:tplc="D1EE49B8" w:tentative="1">
      <w:start w:val="1"/>
      <w:numFmt w:val="bullet"/>
      <w:lvlText w:val=""/>
      <w:lvlJc w:val="left"/>
      <w:pPr>
        <w:ind w:left="6754" w:hanging="360"/>
      </w:pPr>
      <w:rPr>
        <w:rFonts w:ascii="Wingdings" w:hAnsi="Wingdings" w:hint="default"/>
      </w:rPr>
    </w:lvl>
  </w:abstractNum>
  <w:abstractNum w:abstractNumId="5" w15:restartNumberingAfterBreak="0">
    <w:nsid w:val="057802EA"/>
    <w:multiLevelType w:val="hybridMultilevel"/>
    <w:tmpl w:val="192AD156"/>
    <w:lvl w:ilvl="0" w:tplc="E3026238">
      <w:start w:val="1"/>
      <w:numFmt w:val="bullet"/>
      <w:lvlText w:val=""/>
      <w:lvlJc w:val="left"/>
      <w:pPr>
        <w:ind w:left="720" w:hanging="360"/>
      </w:pPr>
      <w:rPr>
        <w:rFonts w:ascii="Symbol" w:hAnsi="Symbol" w:hint="default"/>
      </w:rPr>
    </w:lvl>
    <w:lvl w:ilvl="1" w:tplc="82BE2A84" w:tentative="1">
      <w:start w:val="1"/>
      <w:numFmt w:val="bullet"/>
      <w:lvlText w:val="o"/>
      <w:lvlJc w:val="left"/>
      <w:pPr>
        <w:ind w:left="1440" w:hanging="360"/>
      </w:pPr>
      <w:rPr>
        <w:rFonts w:ascii="Courier New" w:hAnsi="Courier New" w:hint="default"/>
      </w:rPr>
    </w:lvl>
    <w:lvl w:ilvl="2" w:tplc="63DC7988" w:tentative="1">
      <w:start w:val="1"/>
      <w:numFmt w:val="bullet"/>
      <w:lvlText w:val=""/>
      <w:lvlJc w:val="left"/>
      <w:pPr>
        <w:ind w:left="2160" w:hanging="360"/>
      </w:pPr>
      <w:rPr>
        <w:rFonts w:ascii="Wingdings" w:hAnsi="Wingdings" w:hint="default"/>
      </w:rPr>
    </w:lvl>
    <w:lvl w:ilvl="3" w:tplc="B0F6693A" w:tentative="1">
      <w:start w:val="1"/>
      <w:numFmt w:val="bullet"/>
      <w:lvlText w:val=""/>
      <w:lvlJc w:val="left"/>
      <w:pPr>
        <w:ind w:left="2880" w:hanging="360"/>
      </w:pPr>
      <w:rPr>
        <w:rFonts w:ascii="Symbol" w:hAnsi="Symbol" w:hint="default"/>
      </w:rPr>
    </w:lvl>
    <w:lvl w:ilvl="4" w:tplc="38A219E4" w:tentative="1">
      <w:start w:val="1"/>
      <w:numFmt w:val="bullet"/>
      <w:lvlText w:val="o"/>
      <w:lvlJc w:val="left"/>
      <w:pPr>
        <w:ind w:left="3600" w:hanging="360"/>
      </w:pPr>
      <w:rPr>
        <w:rFonts w:ascii="Courier New" w:hAnsi="Courier New" w:hint="default"/>
      </w:rPr>
    </w:lvl>
    <w:lvl w:ilvl="5" w:tplc="BCB61216" w:tentative="1">
      <w:start w:val="1"/>
      <w:numFmt w:val="bullet"/>
      <w:lvlText w:val=""/>
      <w:lvlJc w:val="left"/>
      <w:pPr>
        <w:ind w:left="4320" w:hanging="360"/>
      </w:pPr>
      <w:rPr>
        <w:rFonts w:ascii="Wingdings" w:hAnsi="Wingdings" w:hint="default"/>
      </w:rPr>
    </w:lvl>
    <w:lvl w:ilvl="6" w:tplc="408825F2" w:tentative="1">
      <w:start w:val="1"/>
      <w:numFmt w:val="bullet"/>
      <w:lvlText w:val=""/>
      <w:lvlJc w:val="left"/>
      <w:pPr>
        <w:ind w:left="5040" w:hanging="360"/>
      </w:pPr>
      <w:rPr>
        <w:rFonts w:ascii="Symbol" w:hAnsi="Symbol" w:hint="default"/>
      </w:rPr>
    </w:lvl>
    <w:lvl w:ilvl="7" w:tplc="3542872A" w:tentative="1">
      <w:start w:val="1"/>
      <w:numFmt w:val="bullet"/>
      <w:lvlText w:val="o"/>
      <w:lvlJc w:val="left"/>
      <w:pPr>
        <w:ind w:left="5760" w:hanging="360"/>
      </w:pPr>
      <w:rPr>
        <w:rFonts w:ascii="Courier New" w:hAnsi="Courier New" w:hint="default"/>
      </w:rPr>
    </w:lvl>
    <w:lvl w:ilvl="8" w:tplc="EB4C4A12" w:tentative="1">
      <w:start w:val="1"/>
      <w:numFmt w:val="bullet"/>
      <w:lvlText w:val=""/>
      <w:lvlJc w:val="left"/>
      <w:pPr>
        <w:ind w:left="6480" w:hanging="360"/>
      </w:pPr>
      <w:rPr>
        <w:rFonts w:ascii="Wingdings" w:hAnsi="Wingdings" w:hint="default"/>
      </w:rPr>
    </w:lvl>
  </w:abstractNum>
  <w:abstractNum w:abstractNumId="6"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73E11DC"/>
    <w:multiLevelType w:val="hybridMultilevel"/>
    <w:tmpl w:val="99283066"/>
    <w:lvl w:ilvl="0" w:tplc="20305598">
      <w:start w:val="1"/>
      <w:numFmt w:val="decimal"/>
      <w:lvlText w:val="%1."/>
      <w:lvlJc w:val="left"/>
      <w:pPr>
        <w:ind w:left="720" w:hanging="360"/>
      </w:pPr>
    </w:lvl>
    <w:lvl w:ilvl="1" w:tplc="FBE06BC0">
      <w:start w:val="1"/>
      <w:numFmt w:val="decimal"/>
      <w:lvlText w:val="%2."/>
      <w:lvlJc w:val="left"/>
      <w:pPr>
        <w:ind w:left="720" w:hanging="360"/>
      </w:pPr>
    </w:lvl>
    <w:lvl w:ilvl="2" w:tplc="33CC7178">
      <w:start w:val="1"/>
      <w:numFmt w:val="decimal"/>
      <w:lvlText w:val="%3."/>
      <w:lvlJc w:val="left"/>
      <w:pPr>
        <w:ind w:left="720" w:hanging="360"/>
      </w:pPr>
    </w:lvl>
    <w:lvl w:ilvl="3" w:tplc="6F72E3AE">
      <w:start w:val="1"/>
      <w:numFmt w:val="decimal"/>
      <w:lvlText w:val="%4."/>
      <w:lvlJc w:val="left"/>
      <w:pPr>
        <w:ind w:left="720" w:hanging="360"/>
      </w:pPr>
    </w:lvl>
    <w:lvl w:ilvl="4" w:tplc="4DF064D6">
      <w:start w:val="1"/>
      <w:numFmt w:val="decimal"/>
      <w:lvlText w:val="%5."/>
      <w:lvlJc w:val="left"/>
      <w:pPr>
        <w:ind w:left="720" w:hanging="360"/>
      </w:pPr>
    </w:lvl>
    <w:lvl w:ilvl="5" w:tplc="F138A402">
      <w:start w:val="1"/>
      <w:numFmt w:val="decimal"/>
      <w:lvlText w:val="%6."/>
      <w:lvlJc w:val="left"/>
      <w:pPr>
        <w:ind w:left="720" w:hanging="360"/>
      </w:pPr>
    </w:lvl>
    <w:lvl w:ilvl="6" w:tplc="643A6968">
      <w:start w:val="1"/>
      <w:numFmt w:val="decimal"/>
      <w:lvlText w:val="%7."/>
      <w:lvlJc w:val="left"/>
      <w:pPr>
        <w:ind w:left="720" w:hanging="360"/>
      </w:pPr>
    </w:lvl>
    <w:lvl w:ilvl="7" w:tplc="21C4A17C">
      <w:start w:val="1"/>
      <w:numFmt w:val="decimal"/>
      <w:lvlText w:val="%8."/>
      <w:lvlJc w:val="left"/>
      <w:pPr>
        <w:ind w:left="720" w:hanging="360"/>
      </w:pPr>
    </w:lvl>
    <w:lvl w:ilvl="8" w:tplc="9274FEDC">
      <w:start w:val="1"/>
      <w:numFmt w:val="decimal"/>
      <w:lvlText w:val="%9."/>
      <w:lvlJc w:val="left"/>
      <w:pPr>
        <w:ind w:left="720" w:hanging="360"/>
      </w:pPr>
    </w:lvl>
  </w:abstractNum>
  <w:abstractNum w:abstractNumId="8" w15:restartNumberingAfterBreak="0">
    <w:nsid w:val="07520728"/>
    <w:multiLevelType w:val="hybridMultilevel"/>
    <w:tmpl w:val="850800F8"/>
    <w:lvl w:ilvl="0" w:tplc="5D2A78FE">
      <w:numFmt w:val="bullet"/>
      <w:lvlText w:val="☐"/>
      <w:lvlJc w:val="left"/>
      <w:pPr>
        <w:ind w:left="345" w:hanging="236"/>
      </w:pPr>
      <w:rPr>
        <w:rFonts w:ascii="Segoe UI Symbol" w:hAnsi="Segoe UI Symbol" w:hint="default"/>
        <w:b w:val="0"/>
        <w:bCs w:val="0"/>
        <w:i w:val="0"/>
        <w:iCs w:val="0"/>
        <w:color w:val="585353"/>
        <w:w w:val="100"/>
        <w:sz w:val="22"/>
        <w:szCs w:val="22"/>
        <w:lang w:val="en-US" w:eastAsia="en-US" w:bidi="ar-SA"/>
      </w:rPr>
    </w:lvl>
    <w:lvl w:ilvl="1" w:tplc="0D780494">
      <w:numFmt w:val="bullet"/>
      <w:lvlText w:val="•"/>
      <w:lvlJc w:val="left"/>
      <w:pPr>
        <w:ind w:left="511" w:hanging="236"/>
      </w:pPr>
      <w:rPr>
        <w:lang w:val="en-US" w:eastAsia="en-US" w:bidi="ar-SA"/>
      </w:rPr>
    </w:lvl>
    <w:lvl w:ilvl="2" w:tplc="0658AE86">
      <w:numFmt w:val="bullet"/>
      <w:lvlText w:val="•"/>
      <w:lvlJc w:val="left"/>
      <w:pPr>
        <w:ind w:left="682" w:hanging="236"/>
      </w:pPr>
      <w:rPr>
        <w:lang w:val="en-US" w:eastAsia="en-US" w:bidi="ar-SA"/>
      </w:rPr>
    </w:lvl>
    <w:lvl w:ilvl="3" w:tplc="B638077E">
      <w:numFmt w:val="bullet"/>
      <w:lvlText w:val="•"/>
      <w:lvlJc w:val="left"/>
      <w:pPr>
        <w:ind w:left="854" w:hanging="236"/>
      </w:pPr>
      <w:rPr>
        <w:lang w:val="en-US" w:eastAsia="en-US" w:bidi="ar-SA"/>
      </w:rPr>
    </w:lvl>
    <w:lvl w:ilvl="4" w:tplc="E3D8510C">
      <w:numFmt w:val="bullet"/>
      <w:lvlText w:val="•"/>
      <w:lvlJc w:val="left"/>
      <w:pPr>
        <w:ind w:left="1025" w:hanging="236"/>
      </w:pPr>
      <w:rPr>
        <w:lang w:val="en-US" w:eastAsia="en-US" w:bidi="ar-SA"/>
      </w:rPr>
    </w:lvl>
    <w:lvl w:ilvl="5" w:tplc="C96E2564">
      <w:numFmt w:val="bullet"/>
      <w:lvlText w:val="•"/>
      <w:lvlJc w:val="left"/>
      <w:pPr>
        <w:ind w:left="1197" w:hanging="236"/>
      </w:pPr>
      <w:rPr>
        <w:lang w:val="en-US" w:eastAsia="en-US" w:bidi="ar-SA"/>
      </w:rPr>
    </w:lvl>
    <w:lvl w:ilvl="6" w:tplc="CF105532">
      <w:numFmt w:val="bullet"/>
      <w:lvlText w:val="•"/>
      <w:lvlJc w:val="left"/>
      <w:pPr>
        <w:ind w:left="1368" w:hanging="236"/>
      </w:pPr>
      <w:rPr>
        <w:lang w:val="en-US" w:eastAsia="en-US" w:bidi="ar-SA"/>
      </w:rPr>
    </w:lvl>
    <w:lvl w:ilvl="7" w:tplc="C7C20264">
      <w:numFmt w:val="bullet"/>
      <w:lvlText w:val="•"/>
      <w:lvlJc w:val="left"/>
      <w:pPr>
        <w:ind w:left="1539" w:hanging="236"/>
      </w:pPr>
      <w:rPr>
        <w:lang w:val="en-US" w:eastAsia="en-US" w:bidi="ar-SA"/>
      </w:rPr>
    </w:lvl>
    <w:lvl w:ilvl="8" w:tplc="13BC632E">
      <w:numFmt w:val="bullet"/>
      <w:lvlText w:val="•"/>
      <w:lvlJc w:val="left"/>
      <w:pPr>
        <w:ind w:left="1711" w:hanging="236"/>
      </w:pPr>
      <w:rPr>
        <w:lang w:val="en-US" w:eastAsia="en-US" w:bidi="ar-SA"/>
      </w:rPr>
    </w:lvl>
  </w:abstractNum>
  <w:abstractNum w:abstractNumId="9" w15:restartNumberingAfterBreak="0">
    <w:nsid w:val="084E5AA5"/>
    <w:multiLevelType w:val="hybridMultilevel"/>
    <w:tmpl w:val="61127B3C"/>
    <w:lvl w:ilvl="0" w:tplc="CADC0558">
      <w:numFmt w:val="bullet"/>
      <w:lvlText w:val="☐"/>
      <w:lvlJc w:val="left"/>
      <w:pPr>
        <w:ind w:left="342" w:hanging="236"/>
      </w:pPr>
      <w:rPr>
        <w:rFonts w:ascii="Segoe UI Symbol" w:hAnsi="Segoe UI Symbol" w:hint="default"/>
        <w:b w:val="0"/>
        <w:bCs w:val="0"/>
        <w:i w:val="0"/>
        <w:iCs w:val="0"/>
        <w:color w:val="585353"/>
        <w:w w:val="100"/>
        <w:sz w:val="22"/>
        <w:szCs w:val="22"/>
        <w:lang w:val="en-US" w:eastAsia="en-US" w:bidi="ar-SA"/>
      </w:rPr>
    </w:lvl>
    <w:lvl w:ilvl="1" w:tplc="5870540A">
      <w:numFmt w:val="bullet"/>
      <w:lvlText w:val="•"/>
      <w:lvlJc w:val="left"/>
      <w:pPr>
        <w:ind w:left="673" w:hanging="236"/>
      </w:pPr>
      <w:rPr>
        <w:lang w:val="en-US" w:eastAsia="en-US" w:bidi="ar-SA"/>
      </w:rPr>
    </w:lvl>
    <w:lvl w:ilvl="2" w:tplc="6318F900">
      <w:numFmt w:val="bullet"/>
      <w:lvlText w:val="•"/>
      <w:lvlJc w:val="left"/>
      <w:pPr>
        <w:ind w:left="1007" w:hanging="236"/>
      </w:pPr>
      <w:rPr>
        <w:lang w:val="en-US" w:eastAsia="en-US" w:bidi="ar-SA"/>
      </w:rPr>
    </w:lvl>
    <w:lvl w:ilvl="3" w:tplc="04A6CBD8">
      <w:numFmt w:val="bullet"/>
      <w:lvlText w:val="•"/>
      <w:lvlJc w:val="left"/>
      <w:pPr>
        <w:ind w:left="1341" w:hanging="236"/>
      </w:pPr>
      <w:rPr>
        <w:lang w:val="en-US" w:eastAsia="en-US" w:bidi="ar-SA"/>
      </w:rPr>
    </w:lvl>
    <w:lvl w:ilvl="4" w:tplc="D2B65188">
      <w:numFmt w:val="bullet"/>
      <w:lvlText w:val="•"/>
      <w:lvlJc w:val="left"/>
      <w:pPr>
        <w:ind w:left="1675" w:hanging="236"/>
      </w:pPr>
      <w:rPr>
        <w:lang w:val="en-US" w:eastAsia="en-US" w:bidi="ar-SA"/>
      </w:rPr>
    </w:lvl>
    <w:lvl w:ilvl="5" w:tplc="1F0EB41A">
      <w:numFmt w:val="bullet"/>
      <w:lvlText w:val="•"/>
      <w:lvlJc w:val="left"/>
      <w:pPr>
        <w:ind w:left="2009" w:hanging="236"/>
      </w:pPr>
      <w:rPr>
        <w:lang w:val="en-US" w:eastAsia="en-US" w:bidi="ar-SA"/>
      </w:rPr>
    </w:lvl>
    <w:lvl w:ilvl="6" w:tplc="EC4E285A">
      <w:numFmt w:val="bullet"/>
      <w:lvlText w:val="•"/>
      <w:lvlJc w:val="left"/>
      <w:pPr>
        <w:ind w:left="2343" w:hanging="236"/>
      </w:pPr>
      <w:rPr>
        <w:lang w:val="en-US" w:eastAsia="en-US" w:bidi="ar-SA"/>
      </w:rPr>
    </w:lvl>
    <w:lvl w:ilvl="7" w:tplc="4F7A69F4">
      <w:numFmt w:val="bullet"/>
      <w:lvlText w:val="•"/>
      <w:lvlJc w:val="left"/>
      <w:pPr>
        <w:ind w:left="2677" w:hanging="236"/>
      </w:pPr>
      <w:rPr>
        <w:lang w:val="en-US" w:eastAsia="en-US" w:bidi="ar-SA"/>
      </w:rPr>
    </w:lvl>
    <w:lvl w:ilvl="8" w:tplc="1C30D46E">
      <w:numFmt w:val="bullet"/>
      <w:lvlText w:val="•"/>
      <w:lvlJc w:val="left"/>
      <w:pPr>
        <w:ind w:left="3011" w:hanging="236"/>
      </w:pPr>
      <w:rPr>
        <w:lang w:val="en-US" w:eastAsia="en-US" w:bidi="ar-SA"/>
      </w:rPr>
    </w:lvl>
  </w:abstractNum>
  <w:abstractNum w:abstractNumId="10" w15:restartNumberingAfterBreak="0">
    <w:nsid w:val="090C3EBF"/>
    <w:multiLevelType w:val="hybridMultilevel"/>
    <w:tmpl w:val="F0047F54"/>
    <w:lvl w:ilvl="0" w:tplc="F318A1EE">
      <w:start w:val="1"/>
      <w:numFmt w:val="bullet"/>
      <w:lvlText w:val=""/>
      <w:lvlJc w:val="left"/>
      <w:pPr>
        <w:ind w:left="360" w:hanging="360"/>
      </w:pPr>
      <w:rPr>
        <w:rFonts w:ascii="Symbol" w:hAnsi="Symbol" w:hint="default"/>
      </w:rPr>
    </w:lvl>
    <w:lvl w:ilvl="1" w:tplc="BB0645A2" w:tentative="1">
      <w:start w:val="1"/>
      <w:numFmt w:val="bullet"/>
      <w:lvlText w:val="o"/>
      <w:lvlJc w:val="left"/>
      <w:pPr>
        <w:ind w:left="1080" w:hanging="360"/>
      </w:pPr>
      <w:rPr>
        <w:rFonts w:ascii="Courier New" w:hAnsi="Courier New" w:hint="default"/>
      </w:rPr>
    </w:lvl>
    <w:lvl w:ilvl="2" w:tplc="D83AA0FC" w:tentative="1">
      <w:start w:val="1"/>
      <w:numFmt w:val="bullet"/>
      <w:lvlText w:val=""/>
      <w:lvlJc w:val="left"/>
      <w:pPr>
        <w:ind w:left="1800" w:hanging="360"/>
      </w:pPr>
      <w:rPr>
        <w:rFonts w:ascii="Wingdings" w:hAnsi="Wingdings" w:hint="default"/>
      </w:rPr>
    </w:lvl>
    <w:lvl w:ilvl="3" w:tplc="93FE0990" w:tentative="1">
      <w:start w:val="1"/>
      <w:numFmt w:val="bullet"/>
      <w:lvlText w:val=""/>
      <w:lvlJc w:val="left"/>
      <w:pPr>
        <w:ind w:left="2520" w:hanging="360"/>
      </w:pPr>
      <w:rPr>
        <w:rFonts w:ascii="Symbol" w:hAnsi="Symbol" w:hint="default"/>
      </w:rPr>
    </w:lvl>
    <w:lvl w:ilvl="4" w:tplc="321E15A8" w:tentative="1">
      <w:start w:val="1"/>
      <w:numFmt w:val="bullet"/>
      <w:lvlText w:val="o"/>
      <w:lvlJc w:val="left"/>
      <w:pPr>
        <w:ind w:left="3240" w:hanging="360"/>
      </w:pPr>
      <w:rPr>
        <w:rFonts w:ascii="Courier New" w:hAnsi="Courier New" w:hint="default"/>
      </w:rPr>
    </w:lvl>
    <w:lvl w:ilvl="5" w:tplc="183E5CDA" w:tentative="1">
      <w:start w:val="1"/>
      <w:numFmt w:val="bullet"/>
      <w:lvlText w:val=""/>
      <w:lvlJc w:val="left"/>
      <w:pPr>
        <w:ind w:left="3960" w:hanging="360"/>
      </w:pPr>
      <w:rPr>
        <w:rFonts w:ascii="Wingdings" w:hAnsi="Wingdings" w:hint="default"/>
      </w:rPr>
    </w:lvl>
    <w:lvl w:ilvl="6" w:tplc="7A3E3550" w:tentative="1">
      <w:start w:val="1"/>
      <w:numFmt w:val="bullet"/>
      <w:lvlText w:val=""/>
      <w:lvlJc w:val="left"/>
      <w:pPr>
        <w:ind w:left="4680" w:hanging="360"/>
      </w:pPr>
      <w:rPr>
        <w:rFonts w:ascii="Symbol" w:hAnsi="Symbol" w:hint="default"/>
      </w:rPr>
    </w:lvl>
    <w:lvl w:ilvl="7" w:tplc="C03E8D9C" w:tentative="1">
      <w:start w:val="1"/>
      <w:numFmt w:val="bullet"/>
      <w:lvlText w:val="o"/>
      <w:lvlJc w:val="left"/>
      <w:pPr>
        <w:ind w:left="5400" w:hanging="360"/>
      </w:pPr>
      <w:rPr>
        <w:rFonts w:ascii="Courier New" w:hAnsi="Courier New" w:hint="default"/>
      </w:rPr>
    </w:lvl>
    <w:lvl w:ilvl="8" w:tplc="272044E4" w:tentative="1">
      <w:start w:val="1"/>
      <w:numFmt w:val="bullet"/>
      <w:lvlText w:val=""/>
      <w:lvlJc w:val="left"/>
      <w:pPr>
        <w:ind w:left="6120" w:hanging="360"/>
      </w:pPr>
      <w:rPr>
        <w:rFonts w:ascii="Wingdings" w:hAnsi="Wingdings" w:hint="default"/>
      </w:rPr>
    </w:lvl>
  </w:abstractNum>
  <w:abstractNum w:abstractNumId="11" w15:restartNumberingAfterBreak="0">
    <w:nsid w:val="0B323635"/>
    <w:multiLevelType w:val="hybridMultilevel"/>
    <w:tmpl w:val="8A86C972"/>
    <w:lvl w:ilvl="0" w:tplc="8C0C2788">
      <w:numFmt w:val="bullet"/>
      <w:lvlText w:val="☐"/>
      <w:lvlJc w:val="left"/>
      <w:pPr>
        <w:ind w:left="239" w:hanging="216"/>
      </w:pPr>
      <w:rPr>
        <w:rFonts w:ascii="Segoe UI Symbol" w:hAnsi="Segoe UI Symbol" w:hint="default"/>
        <w:b w:val="0"/>
        <w:bCs w:val="0"/>
        <w:i w:val="0"/>
        <w:iCs w:val="0"/>
        <w:color w:val="585353"/>
        <w:w w:val="100"/>
        <w:sz w:val="20"/>
        <w:szCs w:val="20"/>
        <w:lang w:val="en-US" w:eastAsia="en-US" w:bidi="ar-SA"/>
      </w:rPr>
    </w:lvl>
    <w:lvl w:ilvl="1" w:tplc="08E6B5E2">
      <w:numFmt w:val="bullet"/>
      <w:lvlText w:val="•"/>
      <w:lvlJc w:val="left"/>
      <w:pPr>
        <w:ind w:left="352" w:hanging="216"/>
      </w:pPr>
      <w:rPr>
        <w:lang w:val="en-US" w:eastAsia="en-US" w:bidi="ar-SA"/>
      </w:rPr>
    </w:lvl>
    <w:lvl w:ilvl="2" w:tplc="4224D30C">
      <w:numFmt w:val="bullet"/>
      <w:lvlText w:val="•"/>
      <w:lvlJc w:val="left"/>
      <w:pPr>
        <w:ind w:left="465" w:hanging="216"/>
      </w:pPr>
      <w:rPr>
        <w:lang w:val="en-US" w:eastAsia="en-US" w:bidi="ar-SA"/>
      </w:rPr>
    </w:lvl>
    <w:lvl w:ilvl="3" w:tplc="181C7408">
      <w:numFmt w:val="bullet"/>
      <w:lvlText w:val="•"/>
      <w:lvlJc w:val="left"/>
      <w:pPr>
        <w:ind w:left="578" w:hanging="216"/>
      </w:pPr>
      <w:rPr>
        <w:lang w:val="en-US" w:eastAsia="en-US" w:bidi="ar-SA"/>
      </w:rPr>
    </w:lvl>
    <w:lvl w:ilvl="4" w:tplc="C33E9A84">
      <w:numFmt w:val="bullet"/>
      <w:lvlText w:val="•"/>
      <w:lvlJc w:val="left"/>
      <w:pPr>
        <w:ind w:left="691" w:hanging="216"/>
      </w:pPr>
      <w:rPr>
        <w:lang w:val="en-US" w:eastAsia="en-US" w:bidi="ar-SA"/>
      </w:rPr>
    </w:lvl>
    <w:lvl w:ilvl="5" w:tplc="4FD65018">
      <w:numFmt w:val="bullet"/>
      <w:lvlText w:val="•"/>
      <w:lvlJc w:val="left"/>
      <w:pPr>
        <w:ind w:left="803" w:hanging="216"/>
      </w:pPr>
      <w:rPr>
        <w:lang w:val="en-US" w:eastAsia="en-US" w:bidi="ar-SA"/>
      </w:rPr>
    </w:lvl>
    <w:lvl w:ilvl="6" w:tplc="17C8BB48">
      <w:numFmt w:val="bullet"/>
      <w:lvlText w:val="•"/>
      <w:lvlJc w:val="left"/>
      <w:pPr>
        <w:ind w:left="916" w:hanging="216"/>
      </w:pPr>
      <w:rPr>
        <w:lang w:val="en-US" w:eastAsia="en-US" w:bidi="ar-SA"/>
      </w:rPr>
    </w:lvl>
    <w:lvl w:ilvl="7" w:tplc="2A182A22">
      <w:numFmt w:val="bullet"/>
      <w:lvlText w:val="•"/>
      <w:lvlJc w:val="left"/>
      <w:pPr>
        <w:ind w:left="1029" w:hanging="216"/>
      </w:pPr>
      <w:rPr>
        <w:lang w:val="en-US" w:eastAsia="en-US" w:bidi="ar-SA"/>
      </w:rPr>
    </w:lvl>
    <w:lvl w:ilvl="8" w:tplc="CF903E1C">
      <w:numFmt w:val="bullet"/>
      <w:lvlText w:val="•"/>
      <w:lvlJc w:val="left"/>
      <w:pPr>
        <w:ind w:left="1142" w:hanging="216"/>
      </w:pPr>
      <w:rPr>
        <w:lang w:val="en-US" w:eastAsia="en-US" w:bidi="ar-SA"/>
      </w:rPr>
    </w:lvl>
  </w:abstractNum>
  <w:abstractNum w:abstractNumId="12" w15:restartNumberingAfterBreak="0">
    <w:nsid w:val="0CE552F0"/>
    <w:multiLevelType w:val="hybridMultilevel"/>
    <w:tmpl w:val="09EC0310"/>
    <w:lvl w:ilvl="0" w:tplc="16F6561C">
      <w:numFmt w:val="bullet"/>
      <w:lvlText w:val="☐"/>
      <w:lvlJc w:val="left"/>
      <w:pPr>
        <w:ind w:left="274" w:hanging="169"/>
      </w:pPr>
      <w:rPr>
        <w:rFonts w:ascii="Segoe UI Symbol" w:hAnsi="Segoe UI Symbol" w:hint="default"/>
        <w:b/>
        <w:bCs/>
        <w:i w:val="0"/>
        <w:iCs w:val="0"/>
        <w:color w:val="585353"/>
        <w:w w:val="99"/>
        <w:sz w:val="14"/>
        <w:szCs w:val="14"/>
        <w:lang w:val="en-US" w:eastAsia="en-US" w:bidi="ar-SA"/>
      </w:rPr>
    </w:lvl>
    <w:lvl w:ilvl="1" w:tplc="D2AE1B06">
      <w:numFmt w:val="bullet"/>
      <w:lvlText w:val="•"/>
      <w:lvlJc w:val="left"/>
      <w:pPr>
        <w:ind w:left="349" w:hanging="169"/>
      </w:pPr>
      <w:rPr>
        <w:lang w:val="en-US" w:eastAsia="en-US" w:bidi="ar-SA"/>
      </w:rPr>
    </w:lvl>
    <w:lvl w:ilvl="2" w:tplc="0840C46C">
      <w:numFmt w:val="bullet"/>
      <w:lvlText w:val="•"/>
      <w:lvlJc w:val="left"/>
      <w:pPr>
        <w:ind w:left="419" w:hanging="169"/>
      </w:pPr>
      <w:rPr>
        <w:lang w:val="en-US" w:eastAsia="en-US" w:bidi="ar-SA"/>
      </w:rPr>
    </w:lvl>
    <w:lvl w:ilvl="3" w:tplc="055C1C4E">
      <w:numFmt w:val="bullet"/>
      <w:lvlText w:val="•"/>
      <w:lvlJc w:val="left"/>
      <w:pPr>
        <w:ind w:left="489" w:hanging="169"/>
      </w:pPr>
      <w:rPr>
        <w:lang w:val="en-US" w:eastAsia="en-US" w:bidi="ar-SA"/>
      </w:rPr>
    </w:lvl>
    <w:lvl w:ilvl="4" w:tplc="34A4E284">
      <w:numFmt w:val="bullet"/>
      <w:lvlText w:val="•"/>
      <w:lvlJc w:val="left"/>
      <w:pPr>
        <w:ind w:left="559" w:hanging="169"/>
      </w:pPr>
      <w:rPr>
        <w:lang w:val="en-US" w:eastAsia="en-US" w:bidi="ar-SA"/>
      </w:rPr>
    </w:lvl>
    <w:lvl w:ilvl="5" w:tplc="9CE460CC">
      <w:numFmt w:val="bullet"/>
      <w:lvlText w:val="•"/>
      <w:lvlJc w:val="left"/>
      <w:pPr>
        <w:ind w:left="629" w:hanging="169"/>
      </w:pPr>
      <w:rPr>
        <w:lang w:val="en-US" w:eastAsia="en-US" w:bidi="ar-SA"/>
      </w:rPr>
    </w:lvl>
    <w:lvl w:ilvl="6" w:tplc="FEC096B8">
      <w:numFmt w:val="bullet"/>
      <w:lvlText w:val="•"/>
      <w:lvlJc w:val="left"/>
      <w:pPr>
        <w:ind w:left="699" w:hanging="169"/>
      </w:pPr>
      <w:rPr>
        <w:lang w:val="en-US" w:eastAsia="en-US" w:bidi="ar-SA"/>
      </w:rPr>
    </w:lvl>
    <w:lvl w:ilvl="7" w:tplc="B85E89DC">
      <w:numFmt w:val="bullet"/>
      <w:lvlText w:val="•"/>
      <w:lvlJc w:val="left"/>
      <w:pPr>
        <w:ind w:left="769" w:hanging="169"/>
      </w:pPr>
      <w:rPr>
        <w:lang w:val="en-US" w:eastAsia="en-US" w:bidi="ar-SA"/>
      </w:rPr>
    </w:lvl>
    <w:lvl w:ilvl="8" w:tplc="1F4CEBCE">
      <w:numFmt w:val="bullet"/>
      <w:lvlText w:val="•"/>
      <w:lvlJc w:val="left"/>
      <w:pPr>
        <w:ind w:left="839" w:hanging="169"/>
      </w:pPr>
      <w:rPr>
        <w:lang w:val="en-US" w:eastAsia="en-US" w:bidi="ar-SA"/>
      </w:rPr>
    </w:lvl>
  </w:abstractNum>
  <w:abstractNum w:abstractNumId="13" w15:restartNumberingAfterBreak="0">
    <w:nsid w:val="0D5825DC"/>
    <w:multiLevelType w:val="hybridMultilevel"/>
    <w:tmpl w:val="1F4026B0"/>
    <w:lvl w:ilvl="0" w:tplc="2D5CA2C6">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17B845C2">
      <w:numFmt w:val="bullet"/>
      <w:lvlText w:val="•"/>
      <w:lvlJc w:val="left"/>
      <w:pPr>
        <w:ind w:left="628" w:hanging="236"/>
      </w:pPr>
      <w:rPr>
        <w:lang w:val="en-US" w:eastAsia="en-US" w:bidi="ar-SA"/>
      </w:rPr>
    </w:lvl>
    <w:lvl w:ilvl="2" w:tplc="A22877EA">
      <w:numFmt w:val="bullet"/>
      <w:lvlText w:val="•"/>
      <w:lvlJc w:val="left"/>
      <w:pPr>
        <w:ind w:left="917" w:hanging="236"/>
      </w:pPr>
      <w:rPr>
        <w:lang w:val="en-US" w:eastAsia="en-US" w:bidi="ar-SA"/>
      </w:rPr>
    </w:lvl>
    <w:lvl w:ilvl="3" w:tplc="C5140712">
      <w:numFmt w:val="bullet"/>
      <w:lvlText w:val="•"/>
      <w:lvlJc w:val="left"/>
      <w:pPr>
        <w:ind w:left="1206" w:hanging="236"/>
      </w:pPr>
      <w:rPr>
        <w:lang w:val="en-US" w:eastAsia="en-US" w:bidi="ar-SA"/>
      </w:rPr>
    </w:lvl>
    <w:lvl w:ilvl="4" w:tplc="B10A78C0">
      <w:numFmt w:val="bullet"/>
      <w:lvlText w:val="•"/>
      <w:lvlJc w:val="left"/>
      <w:pPr>
        <w:ind w:left="1495" w:hanging="236"/>
      </w:pPr>
      <w:rPr>
        <w:lang w:val="en-US" w:eastAsia="en-US" w:bidi="ar-SA"/>
      </w:rPr>
    </w:lvl>
    <w:lvl w:ilvl="5" w:tplc="DF78BCFA">
      <w:numFmt w:val="bullet"/>
      <w:lvlText w:val="•"/>
      <w:lvlJc w:val="left"/>
      <w:pPr>
        <w:ind w:left="1784" w:hanging="236"/>
      </w:pPr>
      <w:rPr>
        <w:lang w:val="en-US" w:eastAsia="en-US" w:bidi="ar-SA"/>
      </w:rPr>
    </w:lvl>
    <w:lvl w:ilvl="6" w:tplc="46AA7264">
      <w:numFmt w:val="bullet"/>
      <w:lvlText w:val="•"/>
      <w:lvlJc w:val="left"/>
      <w:pPr>
        <w:ind w:left="2073" w:hanging="236"/>
      </w:pPr>
      <w:rPr>
        <w:lang w:val="en-US" w:eastAsia="en-US" w:bidi="ar-SA"/>
      </w:rPr>
    </w:lvl>
    <w:lvl w:ilvl="7" w:tplc="029A3774">
      <w:numFmt w:val="bullet"/>
      <w:lvlText w:val="•"/>
      <w:lvlJc w:val="left"/>
      <w:pPr>
        <w:ind w:left="2362" w:hanging="236"/>
      </w:pPr>
      <w:rPr>
        <w:lang w:val="en-US" w:eastAsia="en-US" w:bidi="ar-SA"/>
      </w:rPr>
    </w:lvl>
    <w:lvl w:ilvl="8" w:tplc="C450A734">
      <w:numFmt w:val="bullet"/>
      <w:lvlText w:val="•"/>
      <w:lvlJc w:val="left"/>
      <w:pPr>
        <w:ind w:left="2651" w:hanging="236"/>
      </w:pPr>
      <w:rPr>
        <w:lang w:val="en-US" w:eastAsia="en-US" w:bidi="ar-SA"/>
      </w:rPr>
    </w:lvl>
  </w:abstractNum>
  <w:abstractNum w:abstractNumId="14" w15:restartNumberingAfterBreak="0">
    <w:nsid w:val="0FF26F33"/>
    <w:multiLevelType w:val="hybridMultilevel"/>
    <w:tmpl w:val="A5AADA3E"/>
    <w:lvl w:ilvl="0" w:tplc="9FD646A0">
      <w:numFmt w:val="bullet"/>
      <w:lvlText w:val="☐"/>
      <w:lvlJc w:val="left"/>
      <w:pPr>
        <w:ind w:left="23" w:hanging="216"/>
      </w:pPr>
      <w:rPr>
        <w:rFonts w:ascii="Segoe UI Symbol" w:hAnsi="Segoe UI Symbol" w:hint="default"/>
        <w:b w:val="0"/>
        <w:bCs w:val="0"/>
        <w:i w:val="0"/>
        <w:iCs w:val="0"/>
        <w:color w:val="585353"/>
        <w:w w:val="100"/>
        <w:sz w:val="20"/>
        <w:szCs w:val="20"/>
        <w:lang w:val="en-US" w:eastAsia="en-US" w:bidi="ar-SA"/>
      </w:rPr>
    </w:lvl>
    <w:lvl w:ilvl="1" w:tplc="D1D2E8F2">
      <w:numFmt w:val="bullet"/>
      <w:lvlText w:val="•"/>
      <w:lvlJc w:val="left"/>
      <w:pPr>
        <w:ind w:left="134" w:hanging="216"/>
      </w:pPr>
      <w:rPr>
        <w:lang w:val="en-US" w:eastAsia="en-US" w:bidi="ar-SA"/>
      </w:rPr>
    </w:lvl>
    <w:lvl w:ilvl="2" w:tplc="2D0A51D8">
      <w:numFmt w:val="bullet"/>
      <w:lvlText w:val="•"/>
      <w:lvlJc w:val="left"/>
      <w:pPr>
        <w:ind w:left="248" w:hanging="216"/>
      </w:pPr>
      <w:rPr>
        <w:lang w:val="en-US" w:eastAsia="en-US" w:bidi="ar-SA"/>
      </w:rPr>
    </w:lvl>
    <w:lvl w:ilvl="3" w:tplc="239A3E3A">
      <w:numFmt w:val="bullet"/>
      <w:lvlText w:val="•"/>
      <w:lvlJc w:val="left"/>
      <w:pPr>
        <w:ind w:left="362" w:hanging="216"/>
      </w:pPr>
      <w:rPr>
        <w:lang w:val="en-US" w:eastAsia="en-US" w:bidi="ar-SA"/>
      </w:rPr>
    </w:lvl>
    <w:lvl w:ilvl="4" w:tplc="A106F392">
      <w:numFmt w:val="bullet"/>
      <w:lvlText w:val="•"/>
      <w:lvlJc w:val="left"/>
      <w:pPr>
        <w:ind w:left="476" w:hanging="216"/>
      </w:pPr>
      <w:rPr>
        <w:lang w:val="en-US" w:eastAsia="en-US" w:bidi="ar-SA"/>
      </w:rPr>
    </w:lvl>
    <w:lvl w:ilvl="5" w:tplc="E65E24B2">
      <w:numFmt w:val="bullet"/>
      <w:lvlText w:val="•"/>
      <w:lvlJc w:val="left"/>
      <w:pPr>
        <w:ind w:left="590" w:hanging="216"/>
      </w:pPr>
      <w:rPr>
        <w:lang w:val="en-US" w:eastAsia="en-US" w:bidi="ar-SA"/>
      </w:rPr>
    </w:lvl>
    <w:lvl w:ilvl="6" w:tplc="4DAA0100">
      <w:numFmt w:val="bullet"/>
      <w:lvlText w:val="•"/>
      <w:lvlJc w:val="left"/>
      <w:pPr>
        <w:ind w:left="704" w:hanging="216"/>
      </w:pPr>
      <w:rPr>
        <w:lang w:val="en-US" w:eastAsia="en-US" w:bidi="ar-SA"/>
      </w:rPr>
    </w:lvl>
    <w:lvl w:ilvl="7" w:tplc="B0924BDC">
      <w:numFmt w:val="bullet"/>
      <w:lvlText w:val="•"/>
      <w:lvlJc w:val="left"/>
      <w:pPr>
        <w:ind w:left="818" w:hanging="216"/>
      </w:pPr>
      <w:rPr>
        <w:lang w:val="en-US" w:eastAsia="en-US" w:bidi="ar-SA"/>
      </w:rPr>
    </w:lvl>
    <w:lvl w:ilvl="8" w:tplc="88D826EA">
      <w:numFmt w:val="bullet"/>
      <w:lvlText w:val="•"/>
      <w:lvlJc w:val="left"/>
      <w:pPr>
        <w:ind w:left="932" w:hanging="216"/>
      </w:pPr>
      <w:rPr>
        <w:lang w:val="en-US" w:eastAsia="en-US" w:bidi="ar-SA"/>
      </w:rPr>
    </w:lvl>
  </w:abstractNum>
  <w:abstractNum w:abstractNumId="15" w15:restartNumberingAfterBreak="0">
    <w:nsid w:val="10DB5496"/>
    <w:multiLevelType w:val="hybridMultilevel"/>
    <w:tmpl w:val="81AC215E"/>
    <w:lvl w:ilvl="0" w:tplc="AE2E9082">
      <w:numFmt w:val="bullet"/>
      <w:lvlText w:val="☐"/>
      <w:lvlJc w:val="left"/>
      <w:pPr>
        <w:ind w:left="471" w:hanging="236"/>
      </w:pPr>
      <w:rPr>
        <w:rFonts w:ascii="Segoe UI Symbol" w:hAnsi="Segoe UI Symbol" w:hint="default"/>
        <w:b w:val="0"/>
        <w:bCs w:val="0"/>
        <w:i w:val="0"/>
        <w:iCs w:val="0"/>
        <w:color w:val="585353"/>
        <w:w w:val="100"/>
        <w:sz w:val="22"/>
        <w:szCs w:val="22"/>
        <w:lang w:val="en-US" w:eastAsia="en-US" w:bidi="ar-SA"/>
      </w:rPr>
    </w:lvl>
    <w:lvl w:ilvl="1" w:tplc="341EF38E">
      <w:numFmt w:val="bullet"/>
      <w:lvlText w:val="•"/>
      <w:lvlJc w:val="left"/>
      <w:pPr>
        <w:ind w:left="612" w:hanging="236"/>
      </w:pPr>
      <w:rPr>
        <w:lang w:val="en-US" w:eastAsia="en-US" w:bidi="ar-SA"/>
      </w:rPr>
    </w:lvl>
    <w:lvl w:ilvl="2" w:tplc="24FA08A8">
      <w:numFmt w:val="bullet"/>
      <w:lvlText w:val="•"/>
      <w:lvlJc w:val="left"/>
      <w:pPr>
        <w:ind w:left="744" w:hanging="236"/>
      </w:pPr>
      <w:rPr>
        <w:lang w:val="en-US" w:eastAsia="en-US" w:bidi="ar-SA"/>
      </w:rPr>
    </w:lvl>
    <w:lvl w:ilvl="3" w:tplc="5CF6D598">
      <w:numFmt w:val="bullet"/>
      <w:lvlText w:val="•"/>
      <w:lvlJc w:val="left"/>
      <w:pPr>
        <w:ind w:left="876" w:hanging="236"/>
      </w:pPr>
      <w:rPr>
        <w:lang w:val="en-US" w:eastAsia="en-US" w:bidi="ar-SA"/>
      </w:rPr>
    </w:lvl>
    <w:lvl w:ilvl="4" w:tplc="D7741454">
      <w:numFmt w:val="bullet"/>
      <w:lvlText w:val="•"/>
      <w:lvlJc w:val="left"/>
      <w:pPr>
        <w:ind w:left="1008" w:hanging="236"/>
      </w:pPr>
      <w:rPr>
        <w:lang w:val="en-US" w:eastAsia="en-US" w:bidi="ar-SA"/>
      </w:rPr>
    </w:lvl>
    <w:lvl w:ilvl="5" w:tplc="23863ADC">
      <w:numFmt w:val="bullet"/>
      <w:lvlText w:val="•"/>
      <w:lvlJc w:val="left"/>
      <w:pPr>
        <w:ind w:left="1140" w:hanging="236"/>
      </w:pPr>
      <w:rPr>
        <w:lang w:val="en-US" w:eastAsia="en-US" w:bidi="ar-SA"/>
      </w:rPr>
    </w:lvl>
    <w:lvl w:ilvl="6" w:tplc="60421812">
      <w:numFmt w:val="bullet"/>
      <w:lvlText w:val="•"/>
      <w:lvlJc w:val="left"/>
      <w:pPr>
        <w:ind w:left="1272" w:hanging="236"/>
      </w:pPr>
      <w:rPr>
        <w:lang w:val="en-US" w:eastAsia="en-US" w:bidi="ar-SA"/>
      </w:rPr>
    </w:lvl>
    <w:lvl w:ilvl="7" w:tplc="B2644EEC">
      <w:numFmt w:val="bullet"/>
      <w:lvlText w:val="•"/>
      <w:lvlJc w:val="left"/>
      <w:pPr>
        <w:ind w:left="1404" w:hanging="236"/>
      </w:pPr>
      <w:rPr>
        <w:lang w:val="en-US" w:eastAsia="en-US" w:bidi="ar-SA"/>
      </w:rPr>
    </w:lvl>
    <w:lvl w:ilvl="8" w:tplc="3C60852C">
      <w:numFmt w:val="bullet"/>
      <w:lvlText w:val="•"/>
      <w:lvlJc w:val="left"/>
      <w:pPr>
        <w:ind w:left="1536" w:hanging="236"/>
      </w:pPr>
      <w:rPr>
        <w:lang w:val="en-US" w:eastAsia="en-US" w:bidi="ar-SA"/>
      </w:rPr>
    </w:lvl>
  </w:abstractNum>
  <w:abstractNum w:abstractNumId="16" w15:restartNumberingAfterBreak="0">
    <w:nsid w:val="113C680D"/>
    <w:multiLevelType w:val="hybridMultilevel"/>
    <w:tmpl w:val="F31047B8"/>
    <w:lvl w:ilvl="0" w:tplc="841E1050">
      <w:numFmt w:val="bullet"/>
      <w:lvlText w:val="☐"/>
      <w:lvlJc w:val="left"/>
      <w:pPr>
        <w:ind w:left="359" w:hanging="236"/>
      </w:pPr>
      <w:rPr>
        <w:rFonts w:ascii="Segoe UI Symbol" w:hAnsi="Segoe UI Symbol" w:hint="default"/>
        <w:b w:val="0"/>
        <w:bCs w:val="0"/>
        <w:i w:val="0"/>
        <w:iCs w:val="0"/>
        <w:color w:val="585353"/>
        <w:w w:val="100"/>
        <w:sz w:val="22"/>
        <w:szCs w:val="22"/>
        <w:lang w:val="en-US" w:eastAsia="en-US" w:bidi="ar-SA"/>
      </w:rPr>
    </w:lvl>
    <w:lvl w:ilvl="1" w:tplc="0D5E4DD6">
      <w:numFmt w:val="bullet"/>
      <w:lvlText w:val="•"/>
      <w:lvlJc w:val="left"/>
      <w:pPr>
        <w:ind w:left="633" w:hanging="236"/>
      </w:pPr>
      <w:rPr>
        <w:lang w:val="en-US" w:eastAsia="en-US" w:bidi="ar-SA"/>
      </w:rPr>
    </w:lvl>
    <w:lvl w:ilvl="2" w:tplc="93B2B548">
      <w:numFmt w:val="bullet"/>
      <w:lvlText w:val="•"/>
      <w:lvlJc w:val="left"/>
      <w:pPr>
        <w:ind w:left="907" w:hanging="236"/>
      </w:pPr>
      <w:rPr>
        <w:lang w:val="en-US" w:eastAsia="en-US" w:bidi="ar-SA"/>
      </w:rPr>
    </w:lvl>
    <w:lvl w:ilvl="3" w:tplc="0F0A42DC">
      <w:numFmt w:val="bullet"/>
      <w:lvlText w:val="•"/>
      <w:lvlJc w:val="left"/>
      <w:pPr>
        <w:ind w:left="1181" w:hanging="236"/>
      </w:pPr>
      <w:rPr>
        <w:lang w:val="en-US" w:eastAsia="en-US" w:bidi="ar-SA"/>
      </w:rPr>
    </w:lvl>
    <w:lvl w:ilvl="4" w:tplc="62C47744">
      <w:numFmt w:val="bullet"/>
      <w:lvlText w:val="•"/>
      <w:lvlJc w:val="left"/>
      <w:pPr>
        <w:ind w:left="1455" w:hanging="236"/>
      </w:pPr>
      <w:rPr>
        <w:lang w:val="en-US" w:eastAsia="en-US" w:bidi="ar-SA"/>
      </w:rPr>
    </w:lvl>
    <w:lvl w:ilvl="5" w:tplc="DA3498BC">
      <w:numFmt w:val="bullet"/>
      <w:lvlText w:val="•"/>
      <w:lvlJc w:val="left"/>
      <w:pPr>
        <w:ind w:left="1729" w:hanging="236"/>
      </w:pPr>
      <w:rPr>
        <w:lang w:val="en-US" w:eastAsia="en-US" w:bidi="ar-SA"/>
      </w:rPr>
    </w:lvl>
    <w:lvl w:ilvl="6" w:tplc="C97E5996">
      <w:numFmt w:val="bullet"/>
      <w:lvlText w:val="•"/>
      <w:lvlJc w:val="left"/>
      <w:pPr>
        <w:ind w:left="2003" w:hanging="236"/>
      </w:pPr>
      <w:rPr>
        <w:lang w:val="en-US" w:eastAsia="en-US" w:bidi="ar-SA"/>
      </w:rPr>
    </w:lvl>
    <w:lvl w:ilvl="7" w:tplc="4E440158">
      <w:numFmt w:val="bullet"/>
      <w:lvlText w:val="•"/>
      <w:lvlJc w:val="left"/>
      <w:pPr>
        <w:ind w:left="2277" w:hanging="236"/>
      </w:pPr>
      <w:rPr>
        <w:lang w:val="en-US" w:eastAsia="en-US" w:bidi="ar-SA"/>
      </w:rPr>
    </w:lvl>
    <w:lvl w:ilvl="8" w:tplc="F20EC146">
      <w:numFmt w:val="bullet"/>
      <w:lvlText w:val="•"/>
      <w:lvlJc w:val="left"/>
      <w:pPr>
        <w:ind w:left="2551" w:hanging="236"/>
      </w:pPr>
      <w:rPr>
        <w:lang w:val="en-US" w:eastAsia="en-US" w:bidi="ar-SA"/>
      </w:rPr>
    </w:lvl>
  </w:abstractNum>
  <w:abstractNum w:abstractNumId="17" w15:restartNumberingAfterBreak="0">
    <w:nsid w:val="128B0F0B"/>
    <w:multiLevelType w:val="hybridMultilevel"/>
    <w:tmpl w:val="23DCF510"/>
    <w:lvl w:ilvl="0" w:tplc="F6E4469E">
      <w:start w:val="1"/>
      <w:numFmt w:val="bullet"/>
      <w:lvlText w:val=""/>
      <w:lvlJc w:val="left"/>
      <w:pPr>
        <w:ind w:left="720" w:hanging="360"/>
      </w:pPr>
      <w:rPr>
        <w:rFonts w:ascii="Symbol" w:hAnsi="Symbol" w:hint="default"/>
      </w:rPr>
    </w:lvl>
    <w:lvl w:ilvl="1" w:tplc="AD44B994" w:tentative="1">
      <w:start w:val="1"/>
      <w:numFmt w:val="bullet"/>
      <w:lvlText w:val="o"/>
      <w:lvlJc w:val="left"/>
      <w:pPr>
        <w:ind w:left="1440" w:hanging="360"/>
      </w:pPr>
      <w:rPr>
        <w:rFonts w:ascii="Courier New" w:hAnsi="Courier New" w:hint="default"/>
      </w:rPr>
    </w:lvl>
    <w:lvl w:ilvl="2" w:tplc="FF146640" w:tentative="1">
      <w:start w:val="1"/>
      <w:numFmt w:val="bullet"/>
      <w:lvlText w:val=""/>
      <w:lvlJc w:val="left"/>
      <w:pPr>
        <w:ind w:left="2160" w:hanging="360"/>
      </w:pPr>
      <w:rPr>
        <w:rFonts w:ascii="Wingdings" w:hAnsi="Wingdings" w:hint="default"/>
      </w:rPr>
    </w:lvl>
    <w:lvl w:ilvl="3" w:tplc="261A1050" w:tentative="1">
      <w:start w:val="1"/>
      <w:numFmt w:val="bullet"/>
      <w:lvlText w:val=""/>
      <w:lvlJc w:val="left"/>
      <w:pPr>
        <w:ind w:left="2880" w:hanging="360"/>
      </w:pPr>
      <w:rPr>
        <w:rFonts w:ascii="Symbol" w:hAnsi="Symbol" w:hint="default"/>
      </w:rPr>
    </w:lvl>
    <w:lvl w:ilvl="4" w:tplc="498E3D6C" w:tentative="1">
      <w:start w:val="1"/>
      <w:numFmt w:val="bullet"/>
      <w:lvlText w:val="o"/>
      <w:lvlJc w:val="left"/>
      <w:pPr>
        <w:ind w:left="3600" w:hanging="360"/>
      </w:pPr>
      <w:rPr>
        <w:rFonts w:ascii="Courier New" w:hAnsi="Courier New" w:hint="default"/>
      </w:rPr>
    </w:lvl>
    <w:lvl w:ilvl="5" w:tplc="A72CBDD8" w:tentative="1">
      <w:start w:val="1"/>
      <w:numFmt w:val="bullet"/>
      <w:lvlText w:val=""/>
      <w:lvlJc w:val="left"/>
      <w:pPr>
        <w:ind w:left="4320" w:hanging="360"/>
      </w:pPr>
      <w:rPr>
        <w:rFonts w:ascii="Wingdings" w:hAnsi="Wingdings" w:hint="default"/>
      </w:rPr>
    </w:lvl>
    <w:lvl w:ilvl="6" w:tplc="94061E48" w:tentative="1">
      <w:start w:val="1"/>
      <w:numFmt w:val="bullet"/>
      <w:lvlText w:val=""/>
      <w:lvlJc w:val="left"/>
      <w:pPr>
        <w:ind w:left="5040" w:hanging="360"/>
      </w:pPr>
      <w:rPr>
        <w:rFonts w:ascii="Symbol" w:hAnsi="Symbol" w:hint="default"/>
      </w:rPr>
    </w:lvl>
    <w:lvl w:ilvl="7" w:tplc="3AF2B8CE" w:tentative="1">
      <w:start w:val="1"/>
      <w:numFmt w:val="bullet"/>
      <w:lvlText w:val="o"/>
      <w:lvlJc w:val="left"/>
      <w:pPr>
        <w:ind w:left="5760" w:hanging="360"/>
      </w:pPr>
      <w:rPr>
        <w:rFonts w:ascii="Courier New" w:hAnsi="Courier New" w:hint="default"/>
      </w:rPr>
    </w:lvl>
    <w:lvl w:ilvl="8" w:tplc="51E63466" w:tentative="1">
      <w:start w:val="1"/>
      <w:numFmt w:val="bullet"/>
      <w:lvlText w:val=""/>
      <w:lvlJc w:val="left"/>
      <w:pPr>
        <w:ind w:left="6480" w:hanging="360"/>
      </w:pPr>
      <w:rPr>
        <w:rFonts w:ascii="Wingdings" w:hAnsi="Wingdings" w:hint="default"/>
      </w:rPr>
    </w:lvl>
  </w:abstractNum>
  <w:abstractNum w:abstractNumId="18" w15:restartNumberingAfterBreak="0">
    <w:nsid w:val="131A04F1"/>
    <w:multiLevelType w:val="hybridMultilevel"/>
    <w:tmpl w:val="A8568D20"/>
    <w:lvl w:ilvl="0" w:tplc="D1D67DE0">
      <w:numFmt w:val="bullet"/>
      <w:lvlText w:val="☐"/>
      <w:lvlJc w:val="left"/>
      <w:pPr>
        <w:ind w:left="335" w:hanging="236"/>
      </w:pPr>
      <w:rPr>
        <w:rFonts w:ascii="Segoe UI Symbol" w:hAnsi="Segoe UI Symbol" w:hint="default"/>
        <w:b w:val="0"/>
        <w:bCs w:val="0"/>
        <w:i w:val="0"/>
        <w:iCs w:val="0"/>
        <w:color w:val="585353"/>
        <w:w w:val="100"/>
        <w:sz w:val="22"/>
        <w:szCs w:val="22"/>
        <w:lang w:val="en-US" w:eastAsia="en-US" w:bidi="ar-SA"/>
      </w:rPr>
    </w:lvl>
    <w:lvl w:ilvl="1" w:tplc="7318BCF2">
      <w:numFmt w:val="bullet"/>
      <w:lvlText w:val="•"/>
      <w:lvlJc w:val="left"/>
      <w:pPr>
        <w:ind w:left="386" w:hanging="236"/>
      </w:pPr>
      <w:rPr>
        <w:lang w:val="en-US" w:eastAsia="en-US" w:bidi="ar-SA"/>
      </w:rPr>
    </w:lvl>
    <w:lvl w:ilvl="2" w:tplc="030E75EC">
      <w:numFmt w:val="bullet"/>
      <w:lvlText w:val="•"/>
      <w:lvlJc w:val="left"/>
      <w:pPr>
        <w:ind w:left="433" w:hanging="236"/>
      </w:pPr>
      <w:rPr>
        <w:lang w:val="en-US" w:eastAsia="en-US" w:bidi="ar-SA"/>
      </w:rPr>
    </w:lvl>
    <w:lvl w:ilvl="3" w:tplc="82B874F8">
      <w:numFmt w:val="bullet"/>
      <w:lvlText w:val="•"/>
      <w:lvlJc w:val="left"/>
      <w:pPr>
        <w:ind w:left="480" w:hanging="236"/>
      </w:pPr>
      <w:rPr>
        <w:lang w:val="en-US" w:eastAsia="en-US" w:bidi="ar-SA"/>
      </w:rPr>
    </w:lvl>
    <w:lvl w:ilvl="4" w:tplc="D814F62E">
      <w:numFmt w:val="bullet"/>
      <w:lvlText w:val="•"/>
      <w:lvlJc w:val="left"/>
      <w:pPr>
        <w:ind w:left="527" w:hanging="236"/>
      </w:pPr>
      <w:rPr>
        <w:lang w:val="en-US" w:eastAsia="en-US" w:bidi="ar-SA"/>
      </w:rPr>
    </w:lvl>
    <w:lvl w:ilvl="5" w:tplc="D5E07E3E">
      <w:numFmt w:val="bullet"/>
      <w:lvlText w:val="•"/>
      <w:lvlJc w:val="left"/>
      <w:pPr>
        <w:ind w:left="574" w:hanging="236"/>
      </w:pPr>
      <w:rPr>
        <w:lang w:val="en-US" w:eastAsia="en-US" w:bidi="ar-SA"/>
      </w:rPr>
    </w:lvl>
    <w:lvl w:ilvl="6" w:tplc="76C4C420">
      <w:numFmt w:val="bullet"/>
      <w:lvlText w:val="•"/>
      <w:lvlJc w:val="left"/>
      <w:pPr>
        <w:ind w:left="621" w:hanging="236"/>
      </w:pPr>
      <w:rPr>
        <w:lang w:val="en-US" w:eastAsia="en-US" w:bidi="ar-SA"/>
      </w:rPr>
    </w:lvl>
    <w:lvl w:ilvl="7" w:tplc="92AC3E3C">
      <w:numFmt w:val="bullet"/>
      <w:lvlText w:val="•"/>
      <w:lvlJc w:val="left"/>
      <w:pPr>
        <w:ind w:left="667" w:hanging="236"/>
      </w:pPr>
      <w:rPr>
        <w:lang w:val="en-US" w:eastAsia="en-US" w:bidi="ar-SA"/>
      </w:rPr>
    </w:lvl>
    <w:lvl w:ilvl="8" w:tplc="02605A18">
      <w:numFmt w:val="bullet"/>
      <w:lvlText w:val="•"/>
      <w:lvlJc w:val="left"/>
      <w:pPr>
        <w:ind w:left="714" w:hanging="236"/>
      </w:pPr>
      <w:rPr>
        <w:lang w:val="en-US" w:eastAsia="en-US" w:bidi="ar-SA"/>
      </w:rPr>
    </w:lvl>
  </w:abstractNum>
  <w:abstractNum w:abstractNumId="19" w15:restartNumberingAfterBreak="0">
    <w:nsid w:val="138877D9"/>
    <w:multiLevelType w:val="hybridMultilevel"/>
    <w:tmpl w:val="481CC03C"/>
    <w:lvl w:ilvl="0" w:tplc="C6B4A1BA">
      <w:start w:val="1"/>
      <w:numFmt w:val="bullet"/>
      <w:lvlText w:val=""/>
      <w:lvlJc w:val="left"/>
      <w:pPr>
        <w:ind w:left="720" w:hanging="360"/>
      </w:pPr>
      <w:rPr>
        <w:rFonts w:ascii="Symbol" w:hAnsi="Symbol" w:hint="default"/>
      </w:rPr>
    </w:lvl>
    <w:lvl w:ilvl="1" w:tplc="E0302B10" w:tentative="1">
      <w:start w:val="1"/>
      <w:numFmt w:val="bullet"/>
      <w:lvlText w:val="o"/>
      <w:lvlJc w:val="left"/>
      <w:pPr>
        <w:ind w:left="1440" w:hanging="360"/>
      </w:pPr>
      <w:rPr>
        <w:rFonts w:ascii="Courier New" w:hAnsi="Courier New" w:hint="default"/>
      </w:rPr>
    </w:lvl>
    <w:lvl w:ilvl="2" w:tplc="782A7202" w:tentative="1">
      <w:start w:val="1"/>
      <w:numFmt w:val="bullet"/>
      <w:lvlText w:val=""/>
      <w:lvlJc w:val="left"/>
      <w:pPr>
        <w:ind w:left="2160" w:hanging="360"/>
      </w:pPr>
      <w:rPr>
        <w:rFonts w:ascii="Wingdings" w:hAnsi="Wingdings" w:hint="default"/>
      </w:rPr>
    </w:lvl>
    <w:lvl w:ilvl="3" w:tplc="51BCFD58" w:tentative="1">
      <w:start w:val="1"/>
      <w:numFmt w:val="bullet"/>
      <w:lvlText w:val=""/>
      <w:lvlJc w:val="left"/>
      <w:pPr>
        <w:ind w:left="2880" w:hanging="360"/>
      </w:pPr>
      <w:rPr>
        <w:rFonts w:ascii="Symbol" w:hAnsi="Symbol" w:hint="default"/>
      </w:rPr>
    </w:lvl>
    <w:lvl w:ilvl="4" w:tplc="DECE3B82" w:tentative="1">
      <w:start w:val="1"/>
      <w:numFmt w:val="bullet"/>
      <w:lvlText w:val="o"/>
      <w:lvlJc w:val="left"/>
      <w:pPr>
        <w:ind w:left="3600" w:hanging="360"/>
      </w:pPr>
      <w:rPr>
        <w:rFonts w:ascii="Courier New" w:hAnsi="Courier New" w:hint="default"/>
      </w:rPr>
    </w:lvl>
    <w:lvl w:ilvl="5" w:tplc="623AC830" w:tentative="1">
      <w:start w:val="1"/>
      <w:numFmt w:val="bullet"/>
      <w:lvlText w:val=""/>
      <w:lvlJc w:val="left"/>
      <w:pPr>
        <w:ind w:left="4320" w:hanging="360"/>
      </w:pPr>
      <w:rPr>
        <w:rFonts w:ascii="Wingdings" w:hAnsi="Wingdings" w:hint="default"/>
      </w:rPr>
    </w:lvl>
    <w:lvl w:ilvl="6" w:tplc="6F08F8C8" w:tentative="1">
      <w:start w:val="1"/>
      <w:numFmt w:val="bullet"/>
      <w:lvlText w:val=""/>
      <w:lvlJc w:val="left"/>
      <w:pPr>
        <w:ind w:left="5040" w:hanging="360"/>
      </w:pPr>
      <w:rPr>
        <w:rFonts w:ascii="Symbol" w:hAnsi="Symbol" w:hint="default"/>
      </w:rPr>
    </w:lvl>
    <w:lvl w:ilvl="7" w:tplc="9F5AE71E" w:tentative="1">
      <w:start w:val="1"/>
      <w:numFmt w:val="bullet"/>
      <w:lvlText w:val="o"/>
      <w:lvlJc w:val="left"/>
      <w:pPr>
        <w:ind w:left="5760" w:hanging="360"/>
      </w:pPr>
      <w:rPr>
        <w:rFonts w:ascii="Courier New" w:hAnsi="Courier New" w:hint="default"/>
      </w:rPr>
    </w:lvl>
    <w:lvl w:ilvl="8" w:tplc="28525364" w:tentative="1">
      <w:start w:val="1"/>
      <w:numFmt w:val="bullet"/>
      <w:lvlText w:val=""/>
      <w:lvlJc w:val="left"/>
      <w:pPr>
        <w:ind w:left="6480" w:hanging="360"/>
      </w:pPr>
      <w:rPr>
        <w:rFonts w:ascii="Wingdings" w:hAnsi="Wingdings" w:hint="default"/>
      </w:rPr>
    </w:lvl>
  </w:abstractNum>
  <w:abstractNum w:abstractNumId="20" w15:restartNumberingAfterBreak="0">
    <w:nsid w:val="154B5E36"/>
    <w:multiLevelType w:val="hybridMultilevel"/>
    <w:tmpl w:val="B0205F04"/>
    <w:lvl w:ilvl="0" w:tplc="72E05C9C">
      <w:start w:val="1"/>
      <w:numFmt w:val="bullet"/>
      <w:lvlText w:val="o"/>
      <w:lvlJc w:val="left"/>
      <w:pPr>
        <w:ind w:left="720" w:hanging="360"/>
      </w:pPr>
      <w:rPr>
        <w:rFonts w:ascii="&quot;Courier New&quot;" w:hAnsi="&quot;Courier New&quot;" w:hint="default"/>
      </w:rPr>
    </w:lvl>
    <w:lvl w:ilvl="1" w:tplc="4BA45F40">
      <w:start w:val="1"/>
      <w:numFmt w:val="bullet"/>
      <w:lvlText w:val="o"/>
      <w:lvlJc w:val="left"/>
      <w:pPr>
        <w:ind w:left="1440" w:hanging="360"/>
      </w:pPr>
      <w:rPr>
        <w:rFonts w:ascii="Courier New" w:hAnsi="Courier New" w:hint="default"/>
      </w:rPr>
    </w:lvl>
    <w:lvl w:ilvl="2" w:tplc="8E442A24">
      <w:start w:val="1"/>
      <w:numFmt w:val="bullet"/>
      <w:lvlText w:val=""/>
      <w:lvlJc w:val="left"/>
      <w:pPr>
        <w:ind w:left="2160" w:hanging="360"/>
      </w:pPr>
      <w:rPr>
        <w:rFonts w:ascii="Wingdings" w:hAnsi="Wingdings" w:hint="default"/>
      </w:rPr>
    </w:lvl>
    <w:lvl w:ilvl="3" w:tplc="F6800CD0">
      <w:start w:val="1"/>
      <w:numFmt w:val="bullet"/>
      <w:lvlText w:val=""/>
      <w:lvlJc w:val="left"/>
      <w:pPr>
        <w:ind w:left="2880" w:hanging="360"/>
      </w:pPr>
      <w:rPr>
        <w:rFonts w:ascii="Symbol" w:hAnsi="Symbol" w:hint="default"/>
      </w:rPr>
    </w:lvl>
    <w:lvl w:ilvl="4" w:tplc="09D0BD5C">
      <w:start w:val="1"/>
      <w:numFmt w:val="bullet"/>
      <w:lvlText w:val="o"/>
      <w:lvlJc w:val="left"/>
      <w:pPr>
        <w:ind w:left="3600" w:hanging="360"/>
      </w:pPr>
      <w:rPr>
        <w:rFonts w:ascii="Courier New" w:hAnsi="Courier New" w:hint="default"/>
      </w:rPr>
    </w:lvl>
    <w:lvl w:ilvl="5" w:tplc="0E3EB7DA">
      <w:start w:val="1"/>
      <w:numFmt w:val="bullet"/>
      <w:lvlText w:val=""/>
      <w:lvlJc w:val="left"/>
      <w:pPr>
        <w:ind w:left="4320" w:hanging="360"/>
      </w:pPr>
      <w:rPr>
        <w:rFonts w:ascii="Wingdings" w:hAnsi="Wingdings" w:hint="default"/>
      </w:rPr>
    </w:lvl>
    <w:lvl w:ilvl="6" w:tplc="DB5CD90A">
      <w:start w:val="1"/>
      <w:numFmt w:val="bullet"/>
      <w:lvlText w:val=""/>
      <w:lvlJc w:val="left"/>
      <w:pPr>
        <w:ind w:left="5040" w:hanging="360"/>
      </w:pPr>
      <w:rPr>
        <w:rFonts w:ascii="Symbol" w:hAnsi="Symbol" w:hint="default"/>
      </w:rPr>
    </w:lvl>
    <w:lvl w:ilvl="7" w:tplc="F2320730">
      <w:start w:val="1"/>
      <w:numFmt w:val="bullet"/>
      <w:lvlText w:val="o"/>
      <w:lvlJc w:val="left"/>
      <w:pPr>
        <w:ind w:left="5760" w:hanging="360"/>
      </w:pPr>
      <w:rPr>
        <w:rFonts w:ascii="Courier New" w:hAnsi="Courier New" w:hint="default"/>
      </w:rPr>
    </w:lvl>
    <w:lvl w:ilvl="8" w:tplc="10FC07E0">
      <w:start w:val="1"/>
      <w:numFmt w:val="bullet"/>
      <w:lvlText w:val=""/>
      <w:lvlJc w:val="left"/>
      <w:pPr>
        <w:ind w:left="6480" w:hanging="360"/>
      </w:pPr>
      <w:rPr>
        <w:rFonts w:ascii="Wingdings" w:hAnsi="Wingdings" w:hint="default"/>
      </w:rPr>
    </w:lvl>
  </w:abstractNum>
  <w:abstractNum w:abstractNumId="21" w15:restartNumberingAfterBreak="0">
    <w:nsid w:val="168C2422"/>
    <w:multiLevelType w:val="hybridMultilevel"/>
    <w:tmpl w:val="B7467CB2"/>
    <w:lvl w:ilvl="0" w:tplc="59B028AE">
      <w:start w:val="1"/>
      <w:numFmt w:val="bullet"/>
      <w:lvlText w:val=""/>
      <w:lvlJc w:val="left"/>
      <w:pPr>
        <w:ind w:left="720" w:hanging="360"/>
      </w:pPr>
      <w:rPr>
        <w:rFonts w:ascii="Symbol" w:hAnsi="Symbol" w:hint="default"/>
      </w:rPr>
    </w:lvl>
    <w:lvl w:ilvl="1" w:tplc="1BA4B296" w:tentative="1">
      <w:start w:val="1"/>
      <w:numFmt w:val="bullet"/>
      <w:lvlText w:val="o"/>
      <w:lvlJc w:val="left"/>
      <w:pPr>
        <w:ind w:left="1440" w:hanging="360"/>
      </w:pPr>
      <w:rPr>
        <w:rFonts w:ascii="Courier New" w:hAnsi="Courier New" w:hint="default"/>
      </w:rPr>
    </w:lvl>
    <w:lvl w:ilvl="2" w:tplc="AA0AAB88" w:tentative="1">
      <w:start w:val="1"/>
      <w:numFmt w:val="bullet"/>
      <w:lvlText w:val=""/>
      <w:lvlJc w:val="left"/>
      <w:pPr>
        <w:ind w:left="2160" w:hanging="360"/>
      </w:pPr>
      <w:rPr>
        <w:rFonts w:ascii="Wingdings" w:hAnsi="Wingdings" w:hint="default"/>
      </w:rPr>
    </w:lvl>
    <w:lvl w:ilvl="3" w:tplc="EA623BDA" w:tentative="1">
      <w:start w:val="1"/>
      <w:numFmt w:val="bullet"/>
      <w:lvlText w:val=""/>
      <w:lvlJc w:val="left"/>
      <w:pPr>
        <w:ind w:left="2880" w:hanging="360"/>
      </w:pPr>
      <w:rPr>
        <w:rFonts w:ascii="Symbol" w:hAnsi="Symbol" w:hint="default"/>
      </w:rPr>
    </w:lvl>
    <w:lvl w:ilvl="4" w:tplc="88C0CF10" w:tentative="1">
      <w:start w:val="1"/>
      <w:numFmt w:val="bullet"/>
      <w:lvlText w:val="o"/>
      <w:lvlJc w:val="left"/>
      <w:pPr>
        <w:ind w:left="3600" w:hanging="360"/>
      </w:pPr>
      <w:rPr>
        <w:rFonts w:ascii="Courier New" w:hAnsi="Courier New" w:hint="default"/>
      </w:rPr>
    </w:lvl>
    <w:lvl w:ilvl="5" w:tplc="3AFEB62E" w:tentative="1">
      <w:start w:val="1"/>
      <w:numFmt w:val="bullet"/>
      <w:lvlText w:val=""/>
      <w:lvlJc w:val="left"/>
      <w:pPr>
        <w:ind w:left="4320" w:hanging="360"/>
      </w:pPr>
      <w:rPr>
        <w:rFonts w:ascii="Wingdings" w:hAnsi="Wingdings" w:hint="default"/>
      </w:rPr>
    </w:lvl>
    <w:lvl w:ilvl="6" w:tplc="8BEC79D2" w:tentative="1">
      <w:start w:val="1"/>
      <w:numFmt w:val="bullet"/>
      <w:lvlText w:val=""/>
      <w:lvlJc w:val="left"/>
      <w:pPr>
        <w:ind w:left="5040" w:hanging="360"/>
      </w:pPr>
      <w:rPr>
        <w:rFonts w:ascii="Symbol" w:hAnsi="Symbol" w:hint="default"/>
      </w:rPr>
    </w:lvl>
    <w:lvl w:ilvl="7" w:tplc="E90AC25A" w:tentative="1">
      <w:start w:val="1"/>
      <w:numFmt w:val="bullet"/>
      <w:lvlText w:val="o"/>
      <w:lvlJc w:val="left"/>
      <w:pPr>
        <w:ind w:left="5760" w:hanging="360"/>
      </w:pPr>
      <w:rPr>
        <w:rFonts w:ascii="Courier New" w:hAnsi="Courier New" w:hint="default"/>
      </w:rPr>
    </w:lvl>
    <w:lvl w:ilvl="8" w:tplc="A27282CC" w:tentative="1">
      <w:start w:val="1"/>
      <w:numFmt w:val="bullet"/>
      <w:lvlText w:val=""/>
      <w:lvlJc w:val="left"/>
      <w:pPr>
        <w:ind w:left="6480" w:hanging="360"/>
      </w:pPr>
      <w:rPr>
        <w:rFonts w:ascii="Wingdings" w:hAnsi="Wingdings" w:hint="default"/>
      </w:rPr>
    </w:lvl>
  </w:abstractNum>
  <w:abstractNum w:abstractNumId="22" w15:restartNumberingAfterBreak="0">
    <w:nsid w:val="16962413"/>
    <w:multiLevelType w:val="hybridMultilevel"/>
    <w:tmpl w:val="4970A2F8"/>
    <w:lvl w:ilvl="0" w:tplc="7818B54C">
      <w:start w:val="1"/>
      <w:numFmt w:val="decimal"/>
      <w:lvlText w:val="%1."/>
      <w:lvlJc w:val="left"/>
      <w:pPr>
        <w:ind w:left="720" w:hanging="360"/>
      </w:pPr>
    </w:lvl>
    <w:lvl w:ilvl="1" w:tplc="DA2C5634">
      <w:start w:val="1"/>
      <w:numFmt w:val="decimal"/>
      <w:lvlText w:val="%2."/>
      <w:lvlJc w:val="left"/>
      <w:pPr>
        <w:ind w:left="720" w:hanging="360"/>
      </w:pPr>
    </w:lvl>
    <w:lvl w:ilvl="2" w:tplc="73B2D282">
      <w:start w:val="1"/>
      <w:numFmt w:val="decimal"/>
      <w:lvlText w:val="%3."/>
      <w:lvlJc w:val="left"/>
      <w:pPr>
        <w:ind w:left="720" w:hanging="360"/>
      </w:pPr>
    </w:lvl>
    <w:lvl w:ilvl="3" w:tplc="655619F0">
      <w:start w:val="1"/>
      <w:numFmt w:val="decimal"/>
      <w:lvlText w:val="%4."/>
      <w:lvlJc w:val="left"/>
      <w:pPr>
        <w:ind w:left="720" w:hanging="360"/>
      </w:pPr>
    </w:lvl>
    <w:lvl w:ilvl="4" w:tplc="7F08F9CA">
      <w:start w:val="1"/>
      <w:numFmt w:val="decimal"/>
      <w:lvlText w:val="%5."/>
      <w:lvlJc w:val="left"/>
      <w:pPr>
        <w:ind w:left="720" w:hanging="360"/>
      </w:pPr>
    </w:lvl>
    <w:lvl w:ilvl="5" w:tplc="52A63448">
      <w:start w:val="1"/>
      <w:numFmt w:val="decimal"/>
      <w:lvlText w:val="%6."/>
      <w:lvlJc w:val="left"/>
      <w:pPr>
        <w:ind w:left="720" w:hanging="360"/>
      </w:pPr>
    </w:lvl>
    <w:lvl w:ilvl="6" w:tplc="38462D10">
      <w:start w:val="1"/>
      <w:numFmt w:val="decimal"/>
      <w:lvlText w:val="%7."/>
      <w:lvlJc w:val="left"/>
      <w:pPr>
        <w:ind w:left="720" w:hanging="360"/>
      </w:pPr>
    </w:lvl>
    <w:lvl w:ilvl="7" w:tplc="4B985E26">
      <w:start w:val="1"/>
      <w:numFmt w:val="decimal"/>
      <w:lvlText w:val="%8."/>
      <w:lvlJc w:val="left"/>
      <w:pPr>
        <w:ind w:left="720" w:hanging="360"/>
      </w:pPr>
    </w:lvl>
    <w:lvl w:ilvl="8" w:tplc="724EB3C0">
      <w:start w:val="1"/>
      <w:numFmt w:val="decimal"/>
      <w:lvlText w:val="%9."/>
      <w:lvlJc w:val="left"/>
      <w:pPr>
        <w:ind w:left="720" w:hanging="360"/>
      </w:pPr>
    </w:lvl>
  </w:abstractNum>
  <w:abstractNum w:abstractNumId="23" w15:restartNumberingAfterBreak="0">
    <w:nsid w:val="1734BA9D"/>
    <w:multiLevelType w:val="hybridMultilevel"/>
    <w:tmpl w:val="EE70F46E"/>
    <w:lvl w:ilvl="0" w:tplc="CB2CDD02">
      <w:start w:val="1"/>
      <w:numFmt w:val="bullet"/>
      <w:lvlText w:val=""/>
      <w:lvlJc w:val="left"/>
      <w:pPr>
        <w:ind w:left="720" w:hanging="360"/>
      </w:pPr>
      <w:rPr>
        <w:rFonts w:ascii="Symbol" w:hAnsi="Symbol" w:hint="default"/>
      </w:rPr>
    </w:lvl>
    <w:lvl w:ilvl="1" w:tplc="4A0E71B8">
      <w:start w:val="1"/>
      <w:numFmt w:val="bullet"/>
      <w:lvlText w:val="o"/>
      <w:lvlJc w:val="left"/>
      <w:pPr>
        <w:ind w:left="1440" w:hanging="360"/>
      </w:pPr>
      <w:rPr>
        <w:rFonts w:ascii="Courier New" w:hAnsi="Courier New" w:hint="default"/>
      </w:rPr>
    </w:lvl>
    <w:lvl w:ilvl="2" w:tplc="197C230E">
      <w:start w:val="1"/>
      <w:numFmt w:val="bullet"/>
      <w:lvlText w:val=""/>
      <w:lvlJc w:val="left"/>
      <w:pPr>
        <w:ind w:left="2160" w:hanging="360"/>
      </w:pPr>
      <w:rPr>
        <w:rFonts w:ascii="Wingdings" w:hAnsi="Wingdings" w:hint="default"/>
      </w:rPr>
    </w:lvl>
    <w:lvl w:ilvl="3" w:tplc="53264532">
      <w:start w:val="1"/>
      <w:numFmt w:val="bullet"/>
      <w:lvlText w:val=""/>
      <w:lvlJc w:val="left"/>
      <w:pPr>
        <w:ind w:left="2880" w:hanging="360"/>
      </w:pPr>
      <w:rPr>
        <w:rFonts w:ascii="Symbol" w:hAnsi="Symbol" w:hint="default"/>
      </w:rPr>
    </w:lvl>
    <w:lvl w:ilvl="4" w:tplc="EA988BD4">
      <w:start w:val="1"/>
      <w:numFmt w:val="bullet"/>
      <w:lvlText w:val="o"/>
      <w:lvlJc w:val="left"/>
      <w:pPr>
        <w:ind w:left="3600" w:hanging="360"/>
      </w:pPr>
      <w:rPr>
        <w:rFonts w:ascii="Courier New" w:hAnsi="Courier New" w:hint="default"/>
      </w:rPr>
    </w:lvl>
    <w:lvl w:ilvl="5" w:tplc="DBA6FD1C">
      <w:start w:val="1"/>
      <w:numFmt w:val="bullet"/>
      <w:lvlText w:val=""/>
      <w:lvlJc w:val="left"/>
      <w:pPr>
        <w:ind w:left="4320" w:hanging="360"/>
      </w:pPr>
      <w:rPr>
        <w:rFonts w:ascii="Wingdings" w:hAnsi="Wingdings" w:hint="default"/>
      </w:rPr>
    </w:lvl>
    <w:lvl w:ilvl="6" w:tplc="C9463FEE">
      <w:start w:val="1"/>
      <w:numFmt w:val="bullet"/>
      <w:lvlText w:val=""/>
      <w:lvlJc w:val="left"/>
      <w:pPr>
        <w:ind w:left="5040" w:hanging="360"/>
      </w:pPr>
      <w:rPr>
        <w:rFonts w:ascii="Symbol" w:hAnsi="Symbol" w:hint="default"/>
      </w:rPr>
    </w:lvl>
    <w:lvl w:ilvl="7" w:tplc="D8FA90CC">
      <w:start w:val="1"/>
      <w:numFmt w:val="bullet"/>
      <w:lvlText w:val="o"/>
      <w:lvlJc w:val="left"/>
      <w:pPr>
        <w:ind w:left="5760" w:hanging="360"/>
      </w:pPr>
      <w:rPr>
        <w:rFonts w:ascii="Courier New" w:hAnsi="Courier New" w:hint="default"/>
      </w:rPr>
    </w:lvl>
    <w:lvl w:ilvl="8" w:tplc="8062B09A">
      <w:start w:val="1"/>
      <w:numFmt w:val="bullet"/>
      <w:lvlText w:val=""/>
      <w:lvlJc w:val="left"/>
      <w:pPr>
        <w:ind w:left="6480" w:hanging="360"/>
      </w:pPr>
      <w:rPr>
        <w:rFonts w:ascii="Wingdings" w:hAnsi="Wingdings" w:hint="default"/>
      </w:rPr>
    </w:lvl>
  </w:abstractNum>
  <w:abstractNum w:abstractNumId="24" w15:restartNumberingAfterBreak="0">
    <w:nsid w:val="17542E77"/>
    <w:multiLevelType w:val="hybridMultilevel"/>
    <w:tmpl w:val="90C0B69A"/>
    <w:lvl w:ilvl="0" w:tplc="5DDC3F24">
      <w:start w:val="1"/>
      <w:numFmt w:val="bullet"/>
      <w:lvlText w:val=""/>
      <w:lvlJc w:val="left"/>
      <w:pPr>
        <w:ind w:left="720" w:hanging="360"/>
      </w:pPr>
      <w:rPr>
        <w:rFonts w:ascii="Symbol" w:hAnsi="Symbol" w:hint="default"/>
      </w:rPr>
    </w:lvl>
    <w:lvl w:ilvl="1" w:tplc="985A49A4" w:tentative="1">
      <w:start w:val="1"/>
      <w:numFmt w:val="bullet"/>
      <w:lvlText w:val="o"/>
      <w:lvlJc w:val="left"/>
      <w:pPr>
        <w:ind w:left="1440" w:hanging="360"/>
      </w:pPr>
      <w:rPr>
        <w:rFonts w:ascii="Courier New" w:hAnsi="Courier New" w:hint="default"/>
      </w:rPr>
    </w:lvl>
    <w:lvl w:ilvl="2" w:tplc="6CFA3394" w:tentative="1">
      <w:start w:val="1"/>
      <w:numFmt w:val="bullet"/>
      <w:lvlText w:val=""/>
      <w:lvlJc w:val="left"/>
      <w:pPr>
        <w:ind w:left="2160" w:hanging="360"/>
      </w:pPr>
      <w:rPr>
        <w:rFonts w:ascii="Wingdings" w:hAnsi="Wingdings" w:hint="default"/>
      </w:rPr>
    </w:lvl>
    <w:lvl w:ilvl="3" w:tplc="FFD8C9AE" w:tentative="1">
      <w:start w:val="1"/>
      <w:numFmt w:val="bullet"/>
      <w:lvlText w:val=""/>
      <w:lvlJc w:val="left"/>
      <w:pPr>
        <w:ind w:left="2880" w:hanging="360"/>
      </w:pPr>
      <w:rPr>
        <w:rFonts w:ascii="Symbol" w:hAnsi="Symbol" w:hint="default"/>
      </w:rPr>
    </w:lvl>
    <w:lvl w:ilvl="4" w:tplc="C39263FE" w:tentative="1">
      <w:start w:val="1"/>
      <w:numFmt w:val="bullet"/>
      <w:lvlText w:val="o"/>
      <w:lvlJc w:val="left"/>
      <w:pPr>
        <w:ind w:left="3600" w:hanging="360"/>
      </w:pPr>
      <w:rPr>
        <w:rFonts w:ascii="Courier New" w:hAnsi="Courier New" w:hint="default"/>
      </w:rPr>
    </w:lvl>
    <w:lvl w:ilvl="5" w:tplc="63949390" w:tentative="1">
      <w:start w:val="1"/>
      <w:numFmt w:val="bullet"/>
      <w:lvlText w:val=""/>
      <w:lvlJc w:val="left"/>
      <w:pPr>
        <w:ind w:left="4320" w:hanging="360"/>
      </w:pPr>
      <w:rPr>
        <w:rFonts w:ascii="Wingdings" w:hAnsi="Wingdings" w:hint="default"/>
      </w:rPr>
    </w:lvl>
    <w:lvl w:ilvl="6" w:tplc="7BDACB00" w:tentative="1">
      <w:start w:val="1"/>
      <w:numFmt w:val="bullet"/>
      <w:lvlText w:val=""/>
      <w:lvlJc w:val="left"/>
      <w:pPr>
        <w:ind w:left="5040" w:hanging="360"/>
      </w:pPr>
      <w:rPr>
        <w:rFonts w:ascii="Symbol" w:hAnsi="Symbol" w:hint="default"/>
      </w:rPr>
    </w:lvl>
    <w:lvl w:ilvl="7" w:tplc="68DAF666" w:tentative="1">
      <w:start w:val="1"/>
      <w:numFmt w:val="bullet"/>
      <w:lvlText w:val="o"/>
      <w:lvlJc w:val="left"/>
      <w:pPr>
        <w:ind w:left="5760" w:hanging="360"/>
      </w:pPr>
      <w:rPr>
        <w:rFonts w:ascii="Courier New" w:hAnsi="Courier New" w:hint="default"/>
      </w:rPr>
    </w:lvl>
    <w:lvl w:ilvl="8" w:tplc="65D870EE" w:tentative="1">
      <w:start w:val="1"/>
      <w:numFmt w:val="bullet"/>
      <w:lvlText w:val=""/>
      <w:lvlJc w:val="left"/>
      <w:pPr>
        <w:ind w:left="6480" w:hanging="360"/>
      </w:pPr>
      <w:rPr>
        <w:rFonts w:ascii="Wingdings" w:hAnsi="Wingdings" w:hint="default"/>
      </w:rPr>
    </w:lvl>
  </w:abstractNum>
  <w:abstractNum w:abstractNumId="25" w15:restartNumberingAfterBreak="0">
    <w:nsid w:val="1C0D557E"/>
    <w:multiLevelType w:val="hybridMultilevel"/>
    <w:tmpl w:val="EF7CFE86"/>
    <w:lvl w:ilvl="0" w:tplc="5C34B702">
      <w:start w:val="1"/>
      <w:numFmt w:val="bullet"/>
      <w:lvlText w:val=""/>
      <w:lvlJc w:val="left"/>
      <w:pPr>
        <w:ind w:left="720" w:hanging="360"/>
      </w:pPr>
      <w:rPr>
        <w:rFonts w:ascii="Symbol" w:hAnsi="Symbol" w:hint="default"/>
      </w:rPr>
    </w:lvl>
    <w:lvl w:ilvl="1" w:tplc="5BD433D2" w:tentative="1">
      <w:start w:val="1"/>
      <w:numFmt w:val="bullet"/>
      <w:lvlText w:val="o"/>
      <w:lvlJc w:val="left"/>
      <w:pPr>
        <w:ind w:left="1440" w:hanging="360"/>
      </w:pPr>
      <w:rPr>
        <w:rFonts w:ascii="Courier New" w:hAnsi="Courier New" w:hint="default"/>
      </w:rPr>
    </w:lvl>
    <w:lvl w:ilvl="2" w:tplc="6EDA1724" w:tentative="1">
      <w:start w:val="1"/>
      <w:numFmt w:val="bullet"/>
      <w:lvlText w:val=""/>
      <w:lvlJc w:val="left"/>
      <w:pPr>
        <w:ind w:left="2160" w:hanging="360"/>
      </w:pPr>
      <w:rPr>
        <w:rFonts w:ascii="Wingdings" w:hAnsi="Wingdings" w:hint="default"/>
      </w:rPr>
    </w:lvl>
    <w:lvl w:ilvl="3" w:tplc="1B167D1E" w:tentative="1">
      <w:start w:val="1"/>
      <w:numFmt w:val="bullet"/>
      <w:lvlText w:val=""/>
      <w:lvlJc w:val="left"/>
      <w:pPr>
        <w:ind w:left="2880" w:hanging="360"/>
      </w:pPr>
      <w:rPr>
        <w:rFonts w:ascii="Symbol" w:hAnsi="Symbol" w:hint="default"/>
      </w:rPr>
    </w:lvl>
    <w:lvl w:ilvl="4" w:tplc="591E3DBC" w:tentative="1">
      <w:start w:val="1"/>
      <w:numFmt w:val="bullet"/>
      <w:lvlText w:val="o"/>
      <w:lvlJc w:val="left"/>
      <w:pPr>
        <w:ind w:left="3600" w:hanging="360"/>
      </w:pPr>
      <w:rPr>
        <w:rFonts w:ascii="Courier New" w:hAnsi="Courier New" w:hint="default"/>
      </w:rPr>
    </w:lvl>
    <w:lvl w:ilvl="5" w:tplc="A5AA1C10" w:tentative="1">
      <w:start w:val="1"/>
      <w:numFmt w:val="bullet"/>
      <w:lvlText w:val=""/>
      <w:lvlJc w:val="left"/>
      <w:pPr>
        <w:ind w:left="4320" w:hanging="360"/>
      </w:pPr>
      <w:rPr>
        <w:rFonts w:ascii="Wingdings" w:hAnsi="Wingdings" w:hint="default"/>
      </w:rPr>
    </w:lvl>
    <w:lvl w:ilvl="6" w:tplc="DE8C262C" w:tentative="1">
      <w:start w:val="1"/>
      <w:numFmt w:val="bullet"/>
      <w:lvlText w:val=""/>
      <w:lvlJc w:val="left"/>
      <w:pPr>
        <w:ind w:left="5040" w:hanging="360"/>
      </w:pPr>
      <w:rPr>
        <w:rFonts w:ascii="Symbol" w:hAnsi="Symbol" w:hint="default"/>
      </w:rPr>
    </w:lvl>
    <w:lvl w:ilvl="7" w:tplc="CBD66A66" w:tentative="1">
      <w:start w:val="1"/>
      <w:numFmt w:val="bullet"/>
      <w:lvlText w:val="o"/>
      <w:lvlJc w:val="left"/>
      <w:pPr>
        <w:ind w:left="5760" w:hanging="360"/>
      </w:pPr>
      <w:rPr>
        <w:rFonts w:ascii="Courier New" w:hAnsi="Courier New" w:hint="default"/>
      </w:rPr>
    </w:lvl>
    <w:lvl w:ilvl="8" w:tplc="2E6AEA54" w:tentative="1">
      <w:start w:val="1"/>
      <w:numFmt w:val="bullet"/>
      <w:lvlText w:val=""/>
      <w:lvlJc w:val="left"/>
      <w:pPr>
        <w:ind w:left="6480" w:hanging="360"/>
      </w:pPr>
      <w:rPr>
        <w:rFonts w:ascii="Wingdings" w:hAnsi="Wingdings" w:hint="default"/>
      </w:rPr>
    </w:lvl>
  </w:abstractNum>
  <w:abstractNum w:abstractNumId="26" w15:restartNumberingAfterBreak="0">
    <w:nsid w:val="1C1347F5"/>
    <w:multiLevelType w:val="hybridMultilevel"/>
    <w:tmpl w:val="7F0EC9EE"/>
    <w:lvl w:ilvl="0" w:tplc="1AA8EB8E">
      <w:numFmt w:val="bullet"/>
      <w:lvlText w:val="☐"/>
      <w:lvlJc w:val="left"/>
      <w:pPr>
        <w:ind w:left="340" w:hanging="236"/>
      </w:pPr>
      <w:rPr>
        <w:rFonts w:ascii="Segoe UI Symbol" w:hAnsi="Segoe UI Symbol" w:hint="default"/>
        <w:b w:val="0"/>
        <w:bCs w:val="0"/>
        <w:i w:val="0"/>
        <w:iCs w:val="0"/>
        <w:color w:val="585353"/>
        <w:w w:val="100"/>
        <w:sz w:val="22"/>
        <w:szCs w:val="22"/>
        <w:lang w:val="en-US" w:eastAsia="en-US" w:bidi="ar-SA"/>
      </w:rPr>
    </w:lvl>
    <w:lvl w:ilvl="1" w:tplc="6354E83E">
      <w:numFmt w:val="bullet"/>
      <w:lvlText w:val="•"/>
      <w:lvlJc w:val="left"/>
      <w:pPr>
        <w:ind w:left="469" w:hanging="236"/>
      </w:pPr>
      <w:rPr>
        <w:lang w:val="en-US" w:eastAsia="en-US" w:bidi="ar-SA"/>
      </w:rPr>
    </w:lvl>
    <w:lvl w:ilvl="2" w:tplc="1DE0620C">
      <w:numFmt w:val="bullet"/>
      <w:lvlText w:val="•"/>
      <w:lvlJc w:val="left"/>
      <w:pPr>
        <w:ind w:left="599" w:hanging="236"/>
      </w:pPr>
      <w:rPr>
        <w:lang w:val="en-US" w:eastAsia="en-US" w:bidi="ar-SA"/>
      </w:rPr>
    </w:lvl>
    <w:lvl w:ilvl="3" w:tplc="D878F65C">
      <w:numFmt w:val="bullet"/>
      <w:lvlText w:val="•"/>
      <w:lvlJc w:val="left"/>
      <w:pPr>
        <w:ind w:left="728" w:hanging="236"/>
      </w:pPr>
      <w:rPr>
        <w:lang w:val="en-US" w:eastAsia="en-US" w:bidi="ar-SA"/>
      </w:rPr>
    </w:lvl>
    <w:lvl w:ilvl="4" w:tplc="DB9232F4">
      <w:numFmt w:val="bullet"/>
      <w:lvlText w:val="•"/>
      <w:lvlJc w:val="left"/>
      <w:pPr>
        <w:ind w:left="858" w:hanging="236"/>
      </w:pPr>
      <w:rPr>
        <w:lang w:val="en-US" w:eastAsia="en-US" w:bidi="ar-SA"/>
      </w:rPr>
    </w:lvl>
    <w:lvl w:ilvl="5" w:tplc="3C76EFE2">
      <w:numFmt w:val="bullet"/>
      <w:lvlText w:val="•"/>
      <w:lvlJc w:val="left"/>
      <w:pPr>
        <w:ind w:left="988" w:hanging="236"/>
      </w:pPr>
      <w:rPr>
        <w:lang w:val="en-US" w:eastAsia="en-US" w:bidi="ar-SA"/>
      </w:rPr>
    </w:lvl>
    <w:lvl w:ilvl="6" w:tplc="6204A5C2">
      <w:numFmt w:val="bullet"/>
      <w:lvlText w:val="•"/>
      <w:lvlJc w:val="left"/>
      <w:pPr>
        <w:ind w:left="1117" w:hanging="236"/>
      </w:pPr>
      <w:rPr>
        <w:lang w:val="en-US" w:eastAsia="en-US" w:bidi="ar-SA"/>
      </w:rPr>
    </w:lvl>
    <w:lvl w:ilvl="7" w:tplc="8EEA371C">
      <w:numFmt w:val="bullet"/>
      <w:lvlText w:val="•"/>
      <w:lvlJc w:val="left"/>
      <w:pPr>
        <w:ind w:left="1247" w:hanging="236"/>
      </w:pPr>
      <w:rPr>
        <w:lang w:val="en-US" w:eastAsia="en-US" w:bidi="ar-SA"/>
      </w:rPr>
    </w:lvl>
    <w:lvl w:ilvl="8" w:tplc="BCC08BAA">
      <w:numFmt w:val="bullet"/>
      <w:lvlText w:val="•"/>
      <w:lvlJc w:val="left"/>
      <w:pPr>
        <w:ind w:left="1377" w:hanging="236"/>
      </w:pPr>
      <w:rPr>
        <w:lang w:val="en-US" w:eastAsia="en-US" w:bidi="ar-SA"/>
      </w:rPr>
    </w:lvl>
  </w:abstractNum>
  <w:abstractNum w:abstractNumId="27" w15:restartNumberingAfterBreak="0">
    <w:nsid w:val="1E6841F2"/>
    <w:multiLevelType w:val="hybridMultilevel"/>
    <w:tmpl w:val="EF02B542"/>
    <w:lvl w:ilvl="0" w:tplc="5FC0D160">
      <w:numFmt w:val="bullet"/>
      <w:lvlText w:val="☐"/>
      <w:lvlJc w:val="left"/>
      <w:pPr>
        <w:ind w:left="341" w:hanging="236"/>
      </w:pPr>
      <w:rPr>
        <w:rFonts w:ascii="Segoe UI Symbol" w:hAnsi="Segoe UI Symbol" w:hint="default"/>
        <w:b w:val="0"/>
        <w:bCs w:val="0"/>
        <w:i w:val="0"/>
        <w:iCs w:val="0"/>
        <w:color w:val="585353"/>
        <w:w w:val="100"/>
        <w:sz w:val="22"/>
        <w:szCs w:val="22"/>
        <w:lang w:val="fr-FR" w:eastAsia="en-US" w:bidi="ar-SA"/>
      </w:rPr>
    </w:lvl>
    <w:lvl w:ilvl="1" w:tplc="FD987E7A">
      <w:numFmt w:val="bullet"/>
      <w:lvlText w:val="•"/>
      <w:lvlJc w:val="left"/>
      <w:pPr>
        <w:ind w:left="529" w:hanging="236"/>
      </w:pPr>
      <w:rPr>
        <w:lang w:val="en-US" w:eastAsia="en-US" w:bidi="ar-SA"/>
      </w:rPr>
    </w:lvl>
    <w:lvl w:ilvl="2" w:tplc="85AEF352">
      <w:numFmt w:val="bullet"/>
      <w:lvlText w:val="•"/>
      <w:lvlJc w:val="left"/>
      <w:pPr>
        <w:ind w:left="719" w:hanging="236"/>
      </w:pPr>
      <w:rPr>
        <w:lang w:val="en-US" w:eastAsia="en-US" w:bidi="ar-SA"/>
      </w:rPr>
    </w:lvl>
    <w:lvl w:ilvl="3" w:tplc="301E537E">
      <w:numFmt w:val="bullet"/>
      <w:lvlText w:val="•"/>
      <w:lvlJc w:val="left"/>
      <w:pPr>
        <w:ind w:left="908" w:hanging="236"/>
      </w:pPr>
      <w:rPr>
        <w:lang w:val="en-US" w:eastAsia="en-US" w:bidi="ar-SA"/>
      </w:rPr>
    </w:lvl>
    <w:lvl w:ilvl="4" w:tplc="82DEFC7C">
      <w:numFmt w:val="bullet"/>
      <w:lvlText w:val="•"/>
      <w:lvlJc w:val="left"/>
      <w:pPr>
        <w:ind w:left="1098" w:hanging="236"/>
      </w:pPr>
      <w:rPr>
        <w:lang w:val="en-US" w:eastAsia="en-US" w:bidi="ar-SA"/>
      </w:rPr>
    </w:lvl>
    <w:lvl w:ilvl="5" w:tplc="CD0CBE52">
      <w:numFmt w:val="bullet"/>
      <w:lvlText w:val="•"/>
      <w:lvlJc w:val="left"/>
      <w:pPr>
        <w:ind w:left="1288" w:hanging="236"/>
      </w:pPr>
      <w:rPr>
        <w:lang w:val="en-US" w:eastAsia="en-US" w:bidi="ar-SA"/>
      </w:rPr>
    </w:lvl>
    <w:lvl w:ilvl="6" w:tplc="0B4CE8C8">
      <w:numFmt w:val="bullet"/>
      <w:lvlText w:val="•"/>
      <w:lvlJc w:val="left"/>
      <w:pPr>
        <w:ind w:left="1477" w:hanging="236"/>
      </w:pPr>
      <w:rPr>
        <w:lang w:val="en-US" w:eastAsia="en-US" w:bidi="ar-SA"/>
      </w:rPr>
    </w:lvl>
    <w:lvl w:ilvl="7" w:tplc="03F4276E">
      <w:numFmt w:val="bullet"/>
      <w:lvlText w:val="•"/>
      <w:lvlJc w:val="left"/>
      <w:pPr>
        <w:ind w:left="1667" w:hanging="236"/>
      </w:pPr>
      <w:rPr>
        <w:lang w:val="en-US" w:eastAsia="en-US" w:bidi="ar-SA"/>
      </w:rPr>
    </w:lvl>
    <w:lvl w:ilvl="8" w:tplc="23665820">
      <w:numFmt w:val="bullet"/>
      <w:lvlText w:val="•"/>
      <w:lvlJc w:val="left"/>
      <w:pPr>
        <w:ind w:left="1856" w:hanging="236"/>
      </w:pPr>
      <w:rPr>
        <w:lang w:val="en-US" w:eastAsia="en-US" w:bidi="ar-SA"/>
      </w:rPr>
    </w:lvl>
  </w:abstractNum>
  <w:abstractNum w:abstractNumId="28" w15:restartNumberingAfterBreak="0">
    <w:nsid w:val="1E8F160A"/>
    <w:multiLevelType w:val="hybridMultilevel"/>
    <w:tmpl w:val="7C6820F6"/>
    <w:lvl w:ilvl="0" w:tplc="7DBC3C80">
      <w:numFmt w:val="bullet"/>
      <w:lvlText w:val="☐"/>
      <w:lvlJc w:val="left"/>
      <w:pPr>
        <w:ind w:left="259" w:hanging="236"/>
      </w:pPr>
      <w:rPr>
        <w:rFonts w:ascii="Segoe UI Symbol" w:hAnsi="Segoe UI Symbol" w:hint="default"/>
        <w:b w:val="0"/>
        <w:bCs w:val="0"/>
        <w:i w:val="0"/>
        <w:iCs w:val="0"/>
        <w:color w:val="585353"/>
        <w:w w:val="100"/>
        <w:sz w:val="20"/>
        <w:szCs w:val="20"/>
        <w:lang w:val="en-US" w:eastAsia="en-US" w:bidi="ar-SA"/>
      </w:rPr>
    </w:lvl>
    <w:lvl w:ilvl="1" w:tplc="7548A470">
      <w:numFmt w:val="bullet"/>
      <w:lvlText w:val="•"/>
      <w:lvlJc w:val="left"/>
      <w:pPr>
        <w:ind w:left="314" w:hanging="236"/>
      </w:pPr>
      <w:rPr>
        <w:lang w:val="en-US" w:eastAsia="en-US" w:bidi="ar-SA"/>
      </w:rPr>
    </w:lvl>
    <w:lvl w:ilvl="2" w:tplc="FA16C7B6">
      <w:numFmt w:val="bullet"/>
      <w:lvlText w:val="•"/>
      <w:lvlJc w:val="left"/>
      <w:pPr>
        <w:ind w:left="368" w:hanging="236"/>
      </w:pPr>
      <w:rPr>
        <w:lang w:val="en-US" w:eastAsia="en-US" w:bidi="ar-SA"/>
      </w:rPr>
    </w:lvl>
    <w:lvl w:ilvl="3" w:tplc="32C4D76C">
      <w:numFmt w:val="bullet"/>
      <w:lvlText w:val="•"/>
      <w:lvlJc w:val="left"/>
      <w:pPr>
        <w:ind w:left="422" w:hanging="236"/>
      </w:pPr>
      <w:rPr>
        <w:lang w:val="en-US" w:eastAsia="en-US" w:bidi="ar-SA"/>
      </w:rPr>
    </w:lvl>
    <w:lvl w:ilvl="4" w:tplc="CE7C075A">
      <w:numFmt w:val="bullet"/>
      <w:lvlText w:val="•"/>
      <w:lvlJc w:val="left"/>
      <w:pPr>
        <w:ind w:left="476" w:hanging="236"/>
      </w:pPr>
      <w:rPr>
        <w:lang w:val="en-US" w:eastAsia="en-US" w:bidi="ar-SA"/>
      </w:rPr>
    </w:lvl>
    <w:lvl w:ilvl="5" w:tplc="855C8C88">
      <w:numFmt w:val="bullet"/>
      <w:lvlText w:val="•"/>
      <w:lvlJc w:val="left"/>
      <w:pPr>
        <w:ind w:left="530" w:hanging="236"/>
      </w:pPr>
      <w:rPr>
        <w:lang w:val="en-US" w:eastAsia="en-US" w:bidi="ar-SA"/>
      </w:rPr>
    </w:lvl>
    <w:lvl w:ilvl="6" w:tplc="C1D0F04C">
      <w:numFmt w:val="bullet"/>
      <w:lvlText w:val="•"/>
      <w:lvlJc w:val="left"/>
      <w:pPr>
        <w:ind w:left="584" w:hanging="236"/>
      </w:pPr>
      <w:rPr>
        <w:lang w:val="en-US" w:eastAsia="en-US" w:bidi="ar-SA"/>
      </w:rPr>
    </w:lvl>
    <w:lvl w:ilvl="7" w:tplc="18C498AE">
      <w:numFmt w:val="bullet"/>
      <w:lvlText w:val="•"/>
      <w:lvlJc w:val="left"/>
      <w:pPr>
        <w:ind w:left="638" w:hanging="236"/>
      </w:pPr>
      <w:rPr>
        <w:lang w:val="en-US" w:eastAsia="en-US" w:bidi="ar-SA"/>
      </w:rPr>
    </w:lvl>
    <w:lvl w:ilvl="8" w:tplc="C9DA3902">
      <w:numFmt w:val="bullet"/>
      <w:lvlText w:val="•"/>
      <w:lvlJc w:val="left"/>
      <w:pPr>
        <w:ind w:left="692" w:hanging="236"/>
      </w:pPr>
      <w:rPr>
        <w:lang w:val="en-US" w:eastAsia="en-US" w:bidi="ar-SA"/>
      </w:rPr>
    </w:lvl>
  </w:abstractNum>
  <w:abstractNum w:abstractNumId="29" w15:restartNumberingAfterBreak="0">
    <w:nsid w:val="218358E3"/>
    <w:multiLevelType w:val="hybridMultilevel"/>
    <w:tmpl w:val="68AE6DB6"/>
    <w:lvl w:ilvl="0" w:tplc="9C84EC40">
      <w:numFmt w:val="bullet"/>
      <w:lvlText w:val="☐"/>
      <w:lvlJc w:val="left"/>
      <w:pPr>
        <w:ind w:left="328" w:hanging="236"/>
      </w:pPr>
      <w:rPr>
        <w:rFonts w:ascii="Segoe UI Symbol" w:hAnsi="Segoe UI Symbol" w:hint="default"/>
        <w:b w:val="0"/>
        <w:bCs w:val="0"/>
        <w:i w:val="0"/>
        <w:iCs w:val="0"/>
        <w:color w:val="585353"/>
        <w:w w:val="100"/>
        <w:sz w:val="22"/>
        <w:szCs w:val="22"/>
        <w:lang w:val="en-US" w:eastAsia="en-US" w:bidi="ar-SA"/>
      </w:rPr>
    </w:lvl>
    <w:lvl w:ilvl="1" w:tplc="1C4E34DC">
      <w:numFmt w:val="bullet"/>
      <w:lvlText w:val="•"/>
      <w:lvlJc w:val="left"/>
      <w:pPr>
        <w:ind w:left="425" w:hanging="236"/>
      </w:pPr>
      <w:rPr>
        <w:lang w:val="en-US" w:eastAsia="en-US" w:bidi="ar-SA"/>
      </w:rPr>
    </w:lvl>
    <w:lvl w:ilvl="2" w:tplc="5E22CDD8">
      <w:numFmt w:val="bullet"/>
      <w:lvlText w:val="•"/>
      <w:lvlJc w:val="left"/>
      <w:pPr>
        <w:ind w:left="530" w:hanging="236"/>
      </w:pPr>
      <w:rPr>
        <w:lang w:val="en-US" w:eastAsia="en-US" w:bidi="ar-SA"/>
      </w:rPr>
    </w:lvl>
    <w:lvl w:ilvl="3" w:tplc="86D29984">
      <w:numFmt w:val="bullet"/>
      <w:lvlText w:val="•"/>
      <w:lvlJc w:val="left"/>
      <w:pPr>
        <w:ind w:left="635" w:hanging="236"/>
      </w:pPr>
      <w:rPr>
        <w:lang w:val="en-US" w:eastAsia="en-US" w:bidi="ar-SA"/>
      </w:rPr>
    </w:lvl>
    <w:lvl w:ilvl="4" w:tplc="EC74E718">
      <w:numFmt w:val="bullet"/>
      <w:lvlText w:val="•"/>
      <w:lvlJc w:val="left"/>
      <w:pPr>
        <w:ind w:left="740" w:hanging="236"/>
      </w:pPr>
      <w:rPr>
        <w:lang w:val="en-US" w:eastAsia="en-US" w:bidi="ar-SA"/>
      </w:rPr>
    </w:lvl>
    <w:lvl w:ilvl="5" w:tplc="4944405E">
      <w:numFmt w:val="bullet"/>
      <w:lvlText w:val="•"/>
      <w:lvlJc w:val="left"/>
      <w:pPr>
        <w:ind w:left="845" w:hanging="236"/>
      </w:pPr>
      <w:rPr>
        <w:lang w:val="en-US" w:eastAsia="en-US" w:bidi="ar-SA"/>
      </w:rPr>
    </w:lvl>
    <w:lvl w:ilvl="6" w:tplc="AF9A21A6">
      <w:numFmt w:val="bullet"/>
      <w:lvlText w:val="•"/>
      <w:lvlJc w:val="left"/>
      <w:pPr>
        <w:ind w:left="950" w:hanging="236"/>
      </w:pPr>
      <w:rPr>
        <w:lang w:val="en-US" w:eastAsia="en-US" w:bidi="ar-SA"/>
      </w:rPr>
    </w:lvl>
    <w:lvl w:ilvl="7" w:tplc="51FCC5CA">
      <w:numFmt w:val="bullet"/>
      <w:lvlText w:val="•"/>
      <w:lvlJc w:val="left"/>
      <w:pPr>
        <w:ind w:left="1055" w:hanging="236"/>
      </w:pPr>
      <w:rPr>
        <w:lang w:val="en-US" w:eastAsia="en-US" w:bidi="ar-SA"/>
      </w:rPr>
    </w:lvl>
    <w:lvl w:ilvl="8" w:tplc="4F9ECACA">
      <w:numFmt w:val="bullet"/>
      <w:lvlText w:val="•"/>
      <w:lvlJc w:val="left"/>
      <w:pPr>
        <w:ind w:left="1160" w:hanging="236"/>
      </w:pPr>
      <w:rPr>
        <w:lang w:val="en-US" w:eastAsia="en-US" w:bidi="ar-SA"/>
      </w:rPr>
    </w:lvl>
  </w:abstractNum>
  <w:abstractNum w:abstractNumId="30" w15:restartNumberingAfterBreak="0">
    <w:nsid w:val="24632811"/>
    <w:multiLevelType w:val="hybridMultilevel"/>
    <w:tmpl w:val="67FCA6BC"/>
    <w:lvl w:ilvl="0" w:tplc="C7EAE33E">
      <w:start w:val="1"/>
      <w:numFmt w:val="bullet"/>
      <w:lvlText w:val="o"/>
      <w:lvlJc w:val="left"/>
      <w:pPr>
        <w:ind w:left="720" w:hanging="360"/>
      </w:pPr>
      <w:rPr>
        <w:rFonts w:ascii="Courier New" w:hAnsi="Courier New" w:hint="default"/>
      </w:rPr>
    </w:lvl>
    <w:lvl w:ilvl="1" w:tplc="43D6F9E6" w:tentative="1">
      <w:start w:val="1"/>
      <w:numFmt w:val="bullet"/>
      <w:lvlText w:val="o"/>
      <w:lvlJc w:val="left"/>
      <w:pPr>
        <w:ind w:left="1440" w:hanging="360"/>
      </w:pPr>
      <w:rPr>
        <w:rFonts w:ascii="Courier New" w:hAnsi="Courier New" w:hint="default"/>
      </w:rPr>
    </w:lvl>
    <w:lvl w:ilvl="2" w:tplc="B0F8BE5A" w:tentative="1">
      <w:start w:val="1"/>
      <w:numFmt w:val="bullet"/>
      <w:lvlText w:val=""/>
      <w:lvlJc w:val="left"/>
      <w:pPr>
        <w:ind w:left="2160" w:hanging="360"/>
      </w:pPr>
      <w:rPr>
        <w:rFonts w:ascii="Wingdings" w:hAnsi="Wingdings" w:hint="default"/>
      </w:rPr>
    </w:lvl>
    <w:lvl w:ilvl="3" w:tplc="2E26BF94" w:tentative="1">
      <w:start w:val="1"/>
      <w:numFmt w:val="bullet"/>
      <w:lvlText w:val=""/>
      <w:lvlJc w:val="left"/>
      <w:pPr>
        <w:ind w:left="2880" w:hanging="360"/>
      </w:pPr>
      <w:rPr>
        <w:rFonts w:ascii="Symbol" w:hAnsi="Symbol" w:hint="default"/>
      </w:rPr>
    </w:lvl>
    <w:lvl w:ilvl="4" w:tplc="2AF45AF2" w:tentative="1">
      <w:start w:val="1"/>
      <w:numFmt w:val="bullet"/>
      <w:lvlText w:val="o"/>
      <w:lvlJc w:val="left"/>
      <w:pPr>
        <w:ind w:left="3600" w:hanging="360"/>
      </w:pPr>
      <w:rPr>
        <w:rFonts w:ascii="Courier New" w:hAnsi="Courier New" w:hint="default"/>
      </w:rPr>
    </w:lvl>
    <w:lvl w:ilvl="5" w:tplc="4BAC6040" w:tentative="1">
      <w:start w:val="1"/>
      <w:numFmt w:val="bullet"/>
      <w:lvlText w:val=""/>
      <w:lvlJc w:val="left"/>
      <w:pPr>
        <w:ind w:left="4320" w:hanging="360"/>
      </w:pPr>
      <w:rPr>
        <w:rFonts w:ascii="Wingdings" w:hAnsi="Wingdings" w:hint="default"/>
      </w:rPr>
    </w:lvl>
    <w:lvl w:ilvl="6" w:tplc="07E08A82" w:tentative="1">
      <w:start w:val="1"/>
      <w:numFmt w:val="bullet"/>
      <w:lvlText w:val=""/>
      <w:lvlJc w:val="left"/>
      <w:pPr>
        <w:ind w:left="5040" w:hanging="360"/>
      </w:pPr>
      <w:rPr>
        <w:rFonts w:ascii="Symbol" w:hAnsi="Symbol" w:hint="default"/>
      </w:rPr>
    </w:lvl>
    <w:lvl w:ilvl="7" w:tplc="2938C00E" w:tentative="1">
      <w:start w:val="1"/>
      <w:numFmt w:val="bullet"/>
      <w:lvlText w:val="o"/>
      <w:lvlJc w:val="left"/>
      <w:pPr>
        <w:ind w:left="5760" w:hanging="360"/>
      </w:pPr>
      <w:rPr>
        <w:rFonts w:ascii="Courier New" w:hAnsi="Courier New" w:hint="default"/>
      </w:rPr>
    </w:lvl>
    <w:lvl w:ilvl="8" w:tplc="6A9ECB20" w:tentative="1">
      <w:start w:val="1"/>
      <w:numFmt w:val="bullet"/>
      <w:lvlText w:val=""/>
      <w:lvlJc w:val="left"/>
      <w:pPr>
        <w:ind w:left="6480" w:hanging="360"/>
      </w:pPr>
      <w:rPr>
        <w:rFonts w:ascii="Wingdings" w:hAnsi="Wingdings" w:hint="default"/>
      </w:rPr>
    </w:lvl>
  </w:abstractNum>
  <w:abstractNum w:abstractNumId="31" w15:restartNumberingAfterBreak="0">
    <w:nsid w:val="2466116D"/>
    <w:multiLevelType w:val="hybridMultilevel"/>
    <w:tmpl w:val="4C9C71D0"/>
    <w:lvl w:ilvl="0" w:tplc="1380653A">
      <w:numFmt w:val="bullet"/>
      <w:lvlText w:val="☐"/>
      <w:lvlJc w:val="left"/>
      <w:pPr>
        <w:ind w:left="371" w:hanging="264"/>
      </w:pPr>
      <w:rPr>
        <w:rFonts w:ascii="MS Gothic" w:hAnsi="MS Gothic" w:hint="default"/>
        <w:b w:val="0"/>
        <w:bCs w:val="0"/>
        <w:i w:val="0"/>
        <w:iCs w:val="0"/>
        <w:color w:val="585353"/>
        <w:w w:val="100"/>
        <w:sz w:val="22"/>
        <w:szCs w:val="22"/>
        <w:lang w:val="en-US" w:eastAsia="en-US" w:bidi="ar-SA"/>
      </w:rPr>
    </w:lvl>
    <w:lvl w:ilvl="1" w:tplc="D72A0A26">
      <w:numFmt w:val="bullet"/>
      <w:lvlText w:val="•"/>
      <w:lvlJc w:val="left"/>
      <w:pPr>
        <w:ind w:left="709" w:hanging="264"/>
      </w:pPr>
      <w:rPr>
        <w:lang w:val="en-US" w:eastAsia="en-US" w:bidi="ar-SA"/>
      </w:rPr>
    </w:lvl>
    <w:lvl w:ilvl="2" w:tplc="B57616D4">
      <w:numFmt w:val="bullet"/>
      <w:lvlText w:val="•"/>
      <w:lvlJc w:val="left"/>
      <w:pPr>
        <w:ind w:left="1039" w:hanging="264"/>
      </w:pPr>
      <w:rPr>
        <w:lang w:val="en-US" w:eastAsia="en-US" w:bidi="ar-SA"/>
      </w:rPr>
    </w:lvl>
    <w:lvl w:ilvl="3" w:tplc="17D0E84E">
      <w:numFmt w:val="bullet"/>
      <w:lvlText w:val="•"/>
      <w:lvlJc w:val="left"/>
      <w:pPr>
        <w:ind w:left="1369" w:hanging="264"/>
      </w:pPr>
      <w:rPr>
        <w:lang w:val="en-US" w:eastAsia="en-US" w:bidi="ar-SA"/>
      </w:rPr>
    </w:lvl>
    <w:lvl w:ilvl="4" w:tplc="B080C02A">
      <w:numFmt w:val="bullet"/>
      <w:lvlText w:val="•"/>
      <w:lvlJc w:val="left"/>
      <w:pPr>
        <w:ind w:left="1699" w:hanging="264"/>
      </w:pPr>
      <w:rPr>
        <w:lang w:val="en-US" w:eastAsia="en-US" w:bidi="ar-SA"/>
      </w:rPr>
    </w:lvl>
    <w:lvl w:ilvl="5" w:tplc="93B4E3BC">
      <w:numFmt w:val="bullet"/>
      <w:lvlText w:val="•"/>
      <w:lvlJc w:val="left"/>
      <w:pPr>
        <w:ind w:left="2029" w:hanging="264"/>
      </w:pPr>
      <w:rPr>
        <w:lang w:val="en-US" w:eastAsia="en-US" w:bidi="ar-SA"/>
      </w:rPr>
    </w:lvl>
    <w:lvl w:ilvl="6" w:tplc="3A067CCC">
      <w:numFmt w:val="bullet"/>
      <w:lvlText w:val="•"/>
      <w:lvlJc w:val="left"/>
      <w:pPr>
        <w:ind w:left="2359" w:hanging="264"/>
      </w:pPr>
      <w:rPr>
        <w:lang w:val="en-US" w:eastAsia="en-US" w:bidi="ar-SA"/>
      </w:rPr>
    </w:lvl>
    <w:lvl w:ilvl="7" w:tplc="1658A6FA">
      <w:numFmt w:val="bullet"/>
      <w:lvlText w:val="•"/>
      <w:lvlJc w:val="left"/>
      <w:pPr>
        <w:ind w:left="2689" w:hanging="264"/>
      </w:pPr>
      <w:rPr>
        <w:lang w:val="en-US" w:eastAsia="en-US" w:bidi="ar-SA"/>
      </w:rPr>
    </w:lvl>
    <w:lvl w:ilvl="8" w:tplc="55A05628">
      <w:numFmt w:val="bullet"/>
      <w:lvlText w:val="•"/>
      <w:lvlJc w:val="left"/>
      <w:pPr>
        <w:ind w:left="3019" w:hanging="264"/>
      </w:pPr>
      <w:rPr>
        <w:lang w:val="en-US" w:eastAsia="en-US" w:bidi="ar-SA"/>
      </w:rPr>
    </w:lvl>
  </w:abstractNum>
  <w:abstractNum w:abstractNumId="32" w15:restartNumberingAfterBreak="0">
    <w:nsid w:val="249056D5"/>
    <w:multiLevelType w:val="hybridMultilevel"/>
    <w:tmpl w:val="F7D2D354"/>
    <w:lvl w:ilvl="0" w:tplc="760ACCEA">
      <w:numFmt w:val="bullet"/>
      <w:lvlText w:val="☐"/>
      <w:lvlJc w:val="left"/>
      <w:pPr>
        <w:ind w:left="239" w:hanging="216"/>
      </w:pPr>
      <w:rPr>
        <w:rFonts w:ascii="Segoe UI Symbol" w:hAnsi="Segoe UI Symbol" w:hint="default"/>
        <w:b w:val="0"/>
        <w:bCs w:val="0"/>
        <w:i w:val="0"/>
        <w:iCs w:val="0"/>
        <w:color w:val="585353"/>
        <w:w w:val="100"/>
        <w:sz w:val="20"/>
        <w:szCs w:val="20"/>
        <w:lang w:val="en-US" w:eastAsia="en-US" w:bidi="ar-SA"/>
      </w:rPr>
    </w:lvl>
    <w:lvl w:ilvl="1" w:tplc="C8D8B0C0">
      <w:numFmt w:val="bullet"/>
      <w:lvlText w:val="•"/>
      <w:lvlJc w:val="left"/>
      <w:pPr>
        <w:ind w:left="655" w:hanging="216"/>
      </w:pPr>
      <w:rPr>
        <w:lang w:val="en-US" w:eastAsia="en-US" w:bidi="ar-SA"/>
      </w:rPr>
    </w:lvl>
    <w:lvl w:ilvl="2" w:tplc="5C1AEC24">
      <w:numFmt w:val="bullet"/>
      <w:lvlText w:val="•"/>
      <w:lvlJc w:val="left"/>
      <w:pPr>
        <w:ind w:left="1071" w:hanging="216"/>
      </w:pPr>
      <w:rPr>
        <w:lang w:val="en-US" w:eastAsia="en-US" w:bidi="ar-SA"/>
      </w:rPr>
    </w:lvl>
    <w:lvl w:ilvl="3" w:tplc="C0983634">
      <w:numFmt w:val="bullet"/>
      <w:lvlText w:val="•"/>
      <w:lvlJc w:val="left"/>
      <w:pPr>
        <w:ind w:left="1486" w:hanging="216"/>
      </w:pPr>
      <w:rPr>
        <w:lang w:val="en-US" w:eastAsia="en-US" w:bidi="ar-SA"/>
      </w:rPr>
    </w:lvl>
    <w:lvl w:ilvl="4" w:tplc="E514E998">
      <w:numFmt w:val="bullet"/>
      <w:lvlText w:val="•"/>
      <w:lvlJc w:val="left"/>
      <w:pPr>
        <w:ind w:left="1902" w:hanging="216"/>
      </w:pPr>
      <w:rPr>
        <w:lang w:val="en-US" w:eastAsia="en-US" w:bidi="ar-SA"/>
      </w:rPr>
    </w:lvl>
    <w:lvl w:ilvl="5" w:tplc="0C5449FE">
      <w:numFmt w:val="bullet"/>
      <w:lvlText w:val="•"/>
      <w:lvlJc w:val="left"/>
      <w:pPr>
        <w:ind w:left="2318" w:hanging="216"/>
      </w:pPr>
      <w:rPr>
        <w:lang w:val="en-US" w:eastAsia="en-US" w:bidi="ar-SA"/>
      </w:rPr>
    </w:lvl>
    <w:lvl w:ilvl="6" w:tplc="1E5E8254">
      <w:numFmt w:val="bullet"/>
      <w:lvlText w:val="•"/>
      <w:lvlJc w:val="left"/>
      <w:pPr>
        <w:ind w:left="2733" w:hanging="216"/>
      </w:pPr>
      <w:rPr>
        <w:lang w:val="en-US" w:eastAsia="en-US" w:bidi="ar-SA"/>
      </w:rPr>
    </w:lvl>
    <w:lvl w:ilvl="7" w:tplc="4E965684">
      <w:numFmt w:val="bullet"/>
      <w:lvlText w:val="•"/>
      <w:lvlJc w:val="left"/>
      <w:pPr>
        <w:ind w:left="3149" w:hanging="216"/>
      </w:pPr>
      <w:rPr>
        <w:lang w:val="en-US" w:eastAsia="en-US" w:bidi="ar-SA"/>
      </w:rPr>
    </w:lvl>
    <w:lvl w:ilvl="8" w:tplc="8E38837A">
      <w:numFmt w:val="bullet"/>
      <w:lvlText w:val="•"/>
      <w:lvlJc w:val="left"/>
      <w:pPr>
        <w:ind w:left="3565" w:hanging="216"/>
      </w:pPr>
      <w:rPr>
        <w:lang w:val="en-US" w:eastAsia="en-US" w:bidi="ar-SA"/>
      </w:rPr>
    </w:lvl>
  </w:abstractNum>
  <w:abstractNum w:abstractNumId="33" w15:restartNumberingAfterBreak="0">
    <w:nsid w:val="26084083"/>
    <w:multiLevelType w:val="hybridMultilevel"/>
    <w:tmpl w:val="69E88630"/>
    <w:lvl w:ilvl="0" w:tplc="52644A52">
      <w:numFmt w:val="bullet"/>
      <w:lvlText w:val="☐"/>
      <w:lvlJc w:val="left"/>
      <w:pPr>
        <w:ind w:left="305" w:hanging="236"/>
      </w:pPr>
      <w:rPr>
        <w:rFonts w:ascii="Segoe UI Symbol" w:hAnsi="Segoe UI Symbol" w:hint="default"/>
        <w:b w:val="0"/>
        <w:bCs w:val="0"/>
        <w:i w:val="0"/>
        <w:iCs w:val="0"/>
        <w:color w:val="585353"/>
        <w:w w:val="100"/>
        <w:sz w:val="22"/>
        <w:szCs w:val="22"/>
        <w:lang w:val="en-US" w:eastAsia="en-US" w:bidi="ar-SA"/>
      </w:rPr>
    </w:lvl>
    <w:lvl w:ilvl="1" w:tplc="8EC8F8E4">
      <w:numFmt w:val="bullet"/>
      <w:lvlText w:val="•"/>
      <w:lvlJc w:val="left"/>
      <w:pPr>
        <w:ind w:left="440" w:hanging="236"/>
      </w:pPr>
      <w:rPr>
        <w:lang w:val="en-US" w:eastAsia="en-US" w:bidi="ar-SA"/>
      </w:rPr>
    </w:lvl>
    <w:lvl w:ilvl="2" w:tplc="FEDE1000">
      <w:numFmt w:val="bullet"/>
      <w:lvlText w:val="•"/>
      <w:lvlJc w:val="left"/>
      <w:pPr>
        <w:ind w:left="581" w:hanging="236"/>
      </w:pPr>
      <w:rPr>
        <w:lang w:val="en-US" w:eastAsia="en-US" w:bidi="ar-SA"/>
      </w:rPr>
    </w:lvl>
    <w:lvl w:ilvl="3" w:tplc="5232C3AE">
      <w:numFmt w:val="bullet"/>
      <w:lvlText w:val="•"/>
      <w:lvlJc w:val="left"/>
      <w:pPr>
        <w:ind w:left="722" w:hanging="236"/>
      </w:pPr>
      <w:rPr>
        <w:lang w:val="en-US" w:eastAsia="en-US" w:bidi="ar-SA"/>
      </w:rPr>
    </w:lvl>
    <w:lvl w:ilvl="4" w:tplc="620CFF78">
      <w:numFmt w:val="bullet"/>
      <w:lvlText w:val="•"/>
      <w:lvlJc w:val="left"/>
      <w:pPr>
        <w:ind w:left="862" w:hanging="236"/>
      </w:pPr>
      <w:rPr>
        <w:lang w:val="en-US" w:eastAsia="en-US" w:bidi="ar-SA"/>
      </w:rPr>
    </w:lvl>
    <w:lvl w:ilvl="5" w:tplc="50484396">
      <w:numFmt w:val="bullet"/>
      <w:lvlText w:val="•"/>
      <w:lvlJc w:val="left"/>
      <w:pPr>
        <w:ind w:left="1003" w:hanging="236"/>
      </w:pPr>
      <w:rPr>
        <w:lang w:val="en-US" w:eastAsia="en-US" w:bidi="ar-SA"/>
      </w:rPr>
    </w:lvl>
    <w:lvl w:ilvl="6" w:tplc="293C6ABC">
      <w:numFmt w:val="bullet"/>
      <w:lvlText w:val="•"/>
      <w:lvlJc w:val="left"/>
      <w:pPr>
        <w:ind w:left="1144" w:hanging="236"/>
      </w:pPr>
      <w:rPr>
        <w:lang w:val="en-US" w:eastAsia="en-US" w:bidi="ar-SA"/>
      </w:rPr>
    </w:lvl>
    <w:lvl w:ilvl="7" w:tplc="4524C9C2">
      <w:numFmt w:val="bullet"/>
      <w:lvlText w:val="•"/>
      <w:lvlJc w:val="left"/>
      <w:pPr>
        <w:ind w:left="1285" w:hanging="236"/>
      </w:pPr>
      <w:rPr>
        <w:lang w:val="en-US" w:eastAsia="en-US" w:bidi="ar-SA"/>
      </w:rPr>
    </w:lvl>
    <w:lvl w:ilvl="8" w:tplc="B306804C">
      <w:numFmt w:val="bullet"/>
      <w:lvlText w:val="•"/>
      <w:lvlJc w:val="left"/>
      <w:pPr>
        <w:ind w:left="1425" w:hanging="236"/>
      </w:pPr>
      <w:rPr>
        <w:lang w:val="en-US" w:eastAsia="en-US" w:bidi="ar-SA"/>
      </w:rPr>
    </w:lvl>
  </w:abstractNum>
  <w:abstractNum w:abstractNumId="34" w15:restartNumberingAfterBreak="0">
    <w:nsid w:val="27AC2AE8"/>
    <w:multiLevelType w:val="hybridMultilevel"/>
    <w:tmpl w:val="9BDA993C"/>
    <w:lvl w:ilvl="0" w:tplc="F202D1D4">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2EC6A9BE">
      <w:numFmt w:val="bullet"/>
      <w:lvlText w:val="•"/>
      <w:lvlJc w:val="left"/>
      <w:pPr>
        <w:ind w:left="578" w:hanging="236"/>
      </w:pPr>
      <w:rPr>
        <w:lang w:val="en-US" w:eastAsia="en-US" w:bidi="ar-SA"/>
      </w:rPr>
    </w:lvl>
    <w:lvl w:ilvl="2" w:tplc="78D4EAA6">
      <w:numFmt w:val="bullet"/>
      <w:lvlText w:val="•"/>
      <w:lvlJc w:val="left"/>
      <w:pPr>
        <w:ind w:left="816" w:hanging="236"/>
      </w:pPr>
      <w:rPr>
        <w:lang w:val="en-US" w:eastAsia="en-US" w:bidi="ar-SA"/>
      </w:rPr>
    </w:lvl>
    <w:lvl w:ilvl="3" w:tplc="7D3836BA">
      <w:numFmt w:val="bullet"/>
      <w:lvlText w:val="•"/>
      <w:lvlJc w:val="left"/>
      <w:pPr>
        <w:ind w:left="1054" w:hanging="236"/>
      </w:pPr>
      <w:rPr>
        <w:lang w:val="en-US" w:eastAsia="en-US" w:bidi="ar-SA"/>
      </w:rPr>
    </w:lvl>
    <w:lvl w:ilvl="4" w:tplc="EA9847BE">
      <w:numFmt w:val="bullet"/>
      <w:lvlText w:val="•"/>
      <w:lvlJc w:val="left"/>
      <w:pPr>
        <w:ind w:left="1292" w:hanging="236"/>
      </w:pPr>
      <w:rPr>
        <w:lang w:val="en-US" w:eastAsia="en-US" w:bidi="ar-SA"/>
      </w:rPr>
    </w:lvl>
    <w:lvl w:ilvl="5" w:tplc="BC382B78">
      <w:numFmt w:val="bullet"/>
      <w:lvlText w:val="•"/>
      <w:lvlJc w:val="left"/>
      <w:pPr>
        <w:ind w:left="1530" w:hanging="236"/>
      </w:pPr>
      <w:rPr>
        <w:lang w:val="en-US" w:eastAsia="en-US" w:bidi="ar-SA"/>
      </w:rPr>
    </w:lvl>
    <w:lvl w:ilvl="6" w:tplc="EE96A4EC">
      <w:numFmt w:val="bullet"/>
      <w:lvlText w:val="•"/>
      <w:lvlJc w:val="left"/>
      <w:pPr>
        <w:ind w:left="1768" w:hanging="236"/>
      </w:pPr>
      <w:rPr>
        <w:lang w:val="en-US" w:eastAsia="en-US" w:bidi="ar-SA"/>
      </w:rPr>
    </w:lvl>
    <w:lvl w:ilvl="7" w:tplc="7D360168">
      <w:numFmt w:val="bullet"/>
      <w:lvlText w:val="•"/>
      <w:lvlJc w:val="left"/>
      <w:pPr>
        <w:ind w:left="2006" w:hanging="236"/>
      </w:pPr>
      <w:rPr>
        <w:lang w:val="en-US" w:eastAsia="en-US" w:bidi="ar-SA"/>
      </w:rPr>
    </w:lvl>
    <w:lvl w:ilvl="8" w:tplc="62DE5B30">
      <w:numFmt w:val="bullet"/>
      <w:lvlText w:val="•"/>
      <w:lvlJc w:val="left"/>
      <w:pPr>
        <w:ind w:left="2244" w:hanging="236"/>
      </w:pPr>
      <w:rPr>
        <w:lang w:val="en-US" w:eastAsia="en-US" w:bidi="ar-SA"/>
      </w:rPr>
    </w:lvl>
  </w:abstractNum>
  <w:abstractNum w:abstractNumId="35" w15:restartNumberingAfterBreak="0">
    <w:nsid w:val="29E26F61"/>
    <w:multiLevelType w:val="hybridMultilevel"/>
    <w:tmpl w:val="35DA39FC"/>
    <w:lvl w:ilvl="0" w:tplc="1B1C5060">
      <w:start w:val="1"/>
      <w:numFmt w:val="bullet"/>
      <w:lvlText w:val=""/>
      <w:lvlJc w:val="left"/>
      <w:pPr>
        <w:ind w:left="1238" w:hanging="360"/>
      </w:pPr>
      <w:rPr>
        <w:rFonts w:ascii="Symbol" w:hAnsi="Symbol" w:hint="default"/>
      </w:rPr>
    </w:lvl>
    <w:lvl w:ilvl="1" w:tplc="D1400D80" w:tentative="1">
      <w:start w:val="1"/>
      <w:numFmt w:val="bullet"/>
      <w:lvlText w:val="o"/>
      <w:lvlJc w:val="left"/>
      <w:pPr>
        <w:ind w:left="1958" w:hanging="360"/>
      </w:pPr>
      <w:rPr>
        <w:rFonts w:ascii="Courier New" w:hAnsi="Courier New" w:hint="default"/>
      </w:rPr>
    </w:lvl>
    <w:lvl w:ilvl="2" w:tplc="5FB06E0A" w:tentative="1">
      <w:start w:val="1"/>
      <w:numFmt w:val="bullet"/>
      <w:lvlText w:val=""/>
      <w:lvlJc w:val="left"/>
      <w:pPr>
        <w:ind w:left="2678" w:hanging="360"/>
      </w:pPr>
      <w:rPr>
        <w:rFonts w:ascii="Wingdings" w:hAnsi="Wingdings" w:hint="default"/>
      </w:rPr>
    </w:lvl>
    <w:lvl w:ilvl="3" w:tplc="EF567398" w:tentative="1">
      <w:start w:val="1"/>
      <w:numFmt w:val="bullet"/>
      <w:lvlText w:val=""/>
      <w:lvlJc w:val="left"/>
      <w:pPr>
        <w:ind w:left="3398" w:hanging="360"/>
      </w:pPr>
      <w:rPr>
        <w:rFonts w:ascii="Symbol" w:hAnsi="Symbol" w:hint="default"/>
      </w:rPr>
    </w:lvl>
    <w:lvl w:ilvl="4" w:tplc="F6C8F040" w:tentative="1">
      <w:start w:val="1"/>
      <w:numFmt w:val="bullet"/>
      <w:lvlText w:val="o"/>
      <w:lvlJc w:val="left"/>
      <w:pPr>
        <w:ind w:left="4118" w:hanging="360"/>
      </w:pPr>
      <w:rPr>
        <w:rFonts w:ascii="Courier New" w:hAnsi="Courier New" w:hint="default"/>
      </w:rPr>
    </w:lvl>
    <w:lvl w:ilvl="5" w:tplc="90B62256" w:tentative="1">
      <w:start w:val="1"/>
      <w:numFmt w:val="bullet"/>
      <w:lvlText w:val=""/>
      <w:lvlJc w:val="left"/>
      <w:pPr>
        <w:ind w:left="4838" w:hanging="360"/>
      </w:pPr>
      <w:rPr>
        <w:rFonts w:ascii="Wingdings" w:hAnsi="Wingdings" w:hint="default"/>
      </w:rPr>
    </w:lvl>
    <w:lvl w:ilvl="6" w:tplc="96084200" w:tentative="1">
      <w:start w:val="1"/>
      <w:numFmt w:val="bullet"/>
      <w:lvlText w:val=""/>
      <w:lvlJc w:val="left"/>
      <w:pPr>
        <w:ind w:left="5558" w:hanging="360"/>
      </w:pPr>
      <w:rPr>
        <w:rFonts w:ascii="Symbol" w:hAnsi="Symbol" w:hint="default"/>
      </w:rPr>
    </w:lvl>
    <w:lvl w:ilvl="7" w:tplc="6B4CE152" w:tentative="1">
      <w:start w:val="1"/>
      <w:numFmt w:val="bullet"/>
      <w:lvlText w:val="o"/>
      <w:lvlJc w:val="left"/>
      <w:pPr>
        <w:ind w:left="6278" w:hanging="360"/>
      </w:pPr>
      <w:rPr>
        <w:rFonts w:ascii="Courier New" w:hAnsi="Courier New" w:hint="default"/>
      </w:rPr>
    </w:lvl>
    <w:lvl w:ilvl="8" w:tplc="C486CA4C" w:tentative="1">
      <w:start w:val="1"/>
      <w:numFmt w:val="bullet"/>
      <w:lvlText w:val=""/>
      <w:lvlJc w:val="left"/>
      <w:pPr>
        <w:ind w:left="6998" w:hanging="360"/>
      </w:pPr>
      <w:rPr>
        <w:rFonts w:ascii="Wingdings" w:hAnsi="Wingdings" w:hint="default"/>
      </w:rPr>
    </w:lvl>
  </w:abstractNum>
  <w:abstractNum w:abstractNumId="36" w15:restartNumberingAfterBreak="0">
    <w:nsid w:val="2A0C5B8E"/>
    <w:multiLevelType w:val="hybridMultilevel"/>
    <w:tmpl w:val="59A81F88"/>
    <w:lvl w:ilvl="0" w:tplc="22D83F34">
      <w:start w:val="5"/>
      <w:numFmt w:val="bullet"/>
      <w:lvlText w:val="-"/>
      <w:lvlJc w:val="left"/>
      <w:pPr>
        <w:ind w:left="720" w:hanging="360"/>
      </w:pPr>
      <w:rPr>
        <w:rFonts w:ascii="Arial" w:hAnsi="Arial" w:hint="default"/>
      </w:rPr>
    </w:lvl>
    <w:lvl w:ilvl="1" w:tplc="2A567108" w:tentative="1">
      <w:start w:val="1"/>
      <w:numFmt w:val="bullet"/>
      <w:lvlText w:val="o"/>
      <w:lvlJc w:val="left"/>
      <w:pPr>
        <w:ind w:left="1440" w:hanging="360"/>
      </w:pPr>
      <w:rPr>
        <w:rFonts w:ascii="Courier New" w:hAnsi="Courier New" w:hint="default"/>
      </w:rPr>
    </w:lvl>
    <w:lvl w:ilvl="2" w:tplc="CD500ECE" w:tentative="1">
      <w:start w:val="1"/>
      <w:numFmt w:val="bullet"/>
      <w:lvlText w:val=""/>
      <w:lvlJc w:val="left"/>
      <w:pPr>
        <w:ind w:left="2160" w:hanging="360"/>
      </w:pPr>
      <w:rPr>
        <w:rFonts w:ascii="Wingdings" w:hAnsi="Wingdings" w:hint="default"/>
      </w:rPr>
    </w:lvl>
    <w:lvl w:ilvl="3" w:tplc="79460358" w:tentative="1">
      <w:start w:val="1"/>
      <w:numFmt w:val="bullet"/>
      <w:lvlText w:val=""/>
      <w:lvlJc w:val="left"/>
      <w:pPr>
        <w:ind w:left="2880" w:hanging="360"/>
      </w:pPr>
      <w:rPr>
        <w:rFonts w:ascii="Symbol" w:hAnsi="Symbol" w:hint="default"/>
      </w:rPr>
    </w:lvl>
    <w:lvl w:ilvl="4" w:tplc="9AFA0FBC" w:tentative="1">
      <w:start w:val="1"/>
      <w:numFmt w:val="bullet"/>
      <w:lvlText w:val="o"/>
      <w:lvlJc w:val="left"/>
      <w:pPr>
        <w:ind w:left="3600" w:hanging="360"/>
      </w:pPr>
      <w:rPr>
        <w:rFonts w:ascii="Courier New" w:hAnsi="Courier New" w:hint="default"/>
      </w:rPr>
    </w:lvl>
    <w:lvl w:ilvl="5" w:tplc="DC4CF308" w:tentative="1">
      <w:start w:val="1"/>
      <w:numFmt w:val="bullet"/>
      <w:lvlText w:val=""/>
      <w:lvlJc w:val="left"/>
      <w:pPr>
        <w:ind w:left="4320" w:hanging="360"/>
      </w:pPr>
      <w:rPr>
        <w:rFonts w:ascii="Wingdings" w:hAnsi="Wingdings" w:hint="default"/>
      </w:rPr>
    </w:lvl>
    <w:lvl w:ilvl="6" w:tplc="2ABAAE00" w:tentative="1">
      <w:start w:val="1"/>
      <w:numFmt w:val="bullet"/>
      <w:lvlText w:val=""/>
      <w:lvlJc w:val="left"/>
      <w:pPr>
        <w:ind w:left="5040" w:hanging="360"/>
      </w:pPr>
      <w:rPr>
        <w:rFonts w:ascii="Symbol" w:hAnsi="Symbol" w:hint="default"/>
      </w:rPr>
    </w:lvl>
    <w:lvl w:ilvl="7" w:tplc="A49CA502" w:tentative="1">
      <w:start w:val="1"/>
      <w:numFmt w:val="bullet"/>
      <w:lvlText w:val="o"/>
      <w:lvlJc w:val="left"/>
      <w:pPr>
        <w:ind w:left="5760" w:hanging="360"/>
      </w:pPr>
      <w:rPr>
        <w:rFonts w:ascii="Courier New" w:hAnsi="Courier New" w:hint="default"/>
      </w:rPr>
    </w:lvl>
    <w:lvl w:ilvl="8" w:tplc="B61AA8B8" w:tentative="1">
      <w:start w:val="1"/>
      <w:numFmt w:val="bullet"/>
      <w:lvlText w:val=""/>
      <w:lvlJc w:val="left"/>
      <w:pPr>
        <w:ind w:left="6480" w:hanging="360"/>
      </w:pPr>
      <w:rPr>
        <w:rFonts w:ascii="Wingdings" w:hAnsi="Wingdings" w:hint="default"/>
      </w:rPr>
    </w:lvl>
  </w:abstractNum>
  <w:abstractNum w:abstractNumId="37" w15:restartNumberingAfterBreak="0">
    <w:nsid w:val="2D5266B6"/>
    <w:multiLevelType w:val="hybridMultilevel"/>
    <w:tmpl w:val="2F8A364E"/>
    <w:lvl w:ilvl="0" w:tplc="51E2C526">
      <w:numFmt w:val="bullet"/>
      <w:lvlText w:val="☐"/>
      <w:lvlJc w:val="left"/>
      <w:pPr>
        <w:ind w:left="743" w:hanging="360"/>
      </w:pPr>
      <w:rPr>
        <w:rFonts w:ascii="MS Gothic" w:hAnsi="MS Gothic" w:hint="default"/>
        <w:b w:val="0"/>
        <w:bCs w:val="0"/>
        <w:i w:val="0"/>
        <w:iCs w:val="0"/>
        <w:color w:val="585353"/>
        <w:w w:val="100"/>
        <w:sz w:val="22"/>
        <w:szCs w:val="22"/>
        <w:lang w:val="en-US" w:eastAsia="en-US" w:bidi="ar-SA"/>
      </w:rPr>
    </w:lvl>
    <w:lvl w:ilvl="1" w:tplc="B8925E54" w:tentative="1">
      <w:start w:val="1"/>
      <w:numFmt w:val="bullet"/>
      <w:lvlText w:val="o"/>
      <w:lvlJc w:val="left"/>
      <w:pPr>
        <w:ind w:left="1463" w:hanging="360"/>
      </w:pPr>
      <w:rPr>
        <w:rFonts w:ascii="Courier New" w:hAnsi="Courier New" w:hint="default"/>
      </w:rPr>
    </w:lvl>
    <w:lvl w:ilvl="2" w:tplc="33E2D6FC" w:tentative="1">
      <w:start w:val="1"/>
      <w:numFmt w:val="bullet"/>
      <w:lvlText w:val=""/>
      <w:lvlJc w:val="left"/>
      <w:pPr>
        <w:ind w:left="2183" w:hanging="360"/>
      </w:pPr>
      <w:rPr>
        <w:rFonts w:ascii="Wingdings" w:hAnsi="Wingdings" w:hint="default"/>
      </w:rPr>
    </w:lvl>
    <w:lvl w:ilvl="3" w:tplc="FED8496E" w:tentative="1">
      <w:start w:val="1"/>
      <w:numFmt w:val="bullet"/>
      <w:lvlText w:val=""/>
      <w:lvlJc w:val="left"/>
      <w:pPr>
        <w:ind w:left="2903" w:hanging="360"/>
      </w:pPr>
      <w:rPr>
        <w:rFonts w:ascii="Symbol" w:hAnsi="Symbol" w:hint="default"/>
      </w:rPr>
    </w:lvl>
    <w:lvl w:ilvl="4" w:tplc="5D5265F6" w:tentative="1">
      <w:start w:val="1"/>
      <w:numFmt w:val="bullet"/>
      <w:lvlText w:val="o"/>
      <w:lvlJc w:val="left"/>
      <w:pPr>
        <w:ind w:left="3623" w:hanging="360"/>
      </w:pPr>
      <w:rPr>
        <w:rFonts w:ascii="Courier New" w:hAnsi="Courier New" w:hint="default"/>
      </w:rPr>
    </w:lvl>
    <w:lvl w:ilvl="5" w:tplc="FEC0B4C8" w:tentative="1">
      <w:start w:val="1"/>
      <w:numFmt w:val="bullet"/>
      <w:lvlText w:val=""/>
      <w:lvlJc w:val="left"/>
      <w:pPr>
        <w:ind w:left="4343" w:hanging="360"/>
      </w:pPr>
      <w:rPr>
        <w:rFonts w:ascii="Wingdings" w:hAnsi="Wingdings" w:hint="default"/>
      </w:rPr>
    </w:lvl>
    <w:lvl w:ilvl="6" w:tplc="D4240A92" w:tentative="1">
      <w:start w:val="1"/>
      <w:numFmt w:val="bullet"/>
      <w:lvlText w:val=""/>
      <w:lvlJc w:val="left"/>
      <w:pPr>
        <w:ind w:left="5063" w:hanging="360"/>
      </w:pPr>
      <w:rPr>
        <w:rFonts w:ascii="Symbol" w:hAnsi="Symbol" w:hint="default"/>
      </w:rPr>
    </w:lvl>
    <w:lvl w:ilvl="7" w:tplc="F9BEAA98" w:tentative="1">
      <w:start w:val="1"/>
      <w:numFmt w:val="bullet"/>
      <w:lvlText w:val="o"/>
      <w:lvlJc w:val="left"/>
      <w:pPr>
        <w:ind w:left="5783" w:hanging="360"/>
      </w:pPr>
      <w:rPr>
        <w:rFonts w:ascii="Courier New" w:hAnsi="Courier New" w:hint="default"/>
      </w:rPr>
    </w:lvl>
    <w:lvl w:ilvl="8" w:tplc="38BAB4A8" w:tentative="1">
      <w:start w:val="1"/>
      <w:numFmt w:val="bullet"/>
      <w:lvlText w:val=""/>
      <w:lvlJc w:val="left"/>
      <w:pPr>
        <w:ind w:left="6503" w:hanging="360"/>
      </w:pPr>
      <w:rPr>
        <w:rFonts w:ascii="Wingdings" w:hAnsi="Wingdings" w:hint="default"/>
      </w:rPr>
    </w:lvl>
  </w:abstractNum>
  <w:abstractNum w:abstractNumId="38"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6047C5"/>
    <w:multiLevelType w:val="hybridMultilevel"/>
    <w:tmpl w:val="275A2142"/>
    <w:lvl w:ilvl="0" w:tplc="78AA7B44">
      <w:numFmt w:val="bullet"/>
      <w:lvlText w:val="☐"/>
      <w:lvlJc w:val="left"/>
      <w:pPr>
        <w:ind w:left="259" w:hanging="236"/>
      </w:pPr>
      <w:rPr>
        <w:rFonts w:ascii="Segoe UI Symbol" w:hAnsi="Segoe UI Symbol" w:hint="default"/>
        <w:b w:val="0"/>
        <w:bCs w:val="0"/>
        <w:i w:val="0"/>
        <w:iCs w:val="0"/>
        <w:color w:val="585353"/>
        <w:w w:val="100"/>
        <w:sz w:val="20"/>
        <w:szCs w:val="20"/>
        <w:lang w:val="en-US" w:eastAsia="en-US" w:bidi="ar-SA"/>
      </w:rPr>
    </w:lvl>
    <w:lvl w:ilvl="1" w:tplc="615A3218">
      <w:numFmt w:val="bullet"/>
      <w:lvlText w:val="•"/>
      <w:lvlJc w:val="left"/>
      <w:pPr>
        <w:ind w:left="377" w:hanging="236"/>
      </w:pPr>
      <w:rPr>
        <w:lang w:val="en-US" w:eastAsia="en-US" w:bidi="ar-SA"/>
      </w:rPr>
    </w:lvl>
    <w:lvl w:ilvl="2" w:tplc="15560150">
      <w:numFmt w:val="bullet"/>
      <w:lvlText w:val="•"/>
      <w:lvlJc w:val="left"/>
      <w:pPr>
        <w:ind w:left="494" w:hanging="236"/>
      </w:pPr>
      <w:rPr>
        <w:lang w:val="en-US" w:eastAsia="en-US" w:bidi="ar-SA"/>
      </w:rPr>
    </w:lvl>
    <w:lvl w:ilvl="3" w:tplc="B72A5FA0">
      <w:numFmt w:val="bullet"/>
      <w:lvlText w:val="•"/>
      <w:lvlJc w:val="left"/>
      <w:pPr>
        <w:ind w:left="611" w:hanging="236"/>
      </w:pPr>
      <w:rPr>
        <w:lang w:val="en-US" w:eastAsia="en-US" w:bidi="ar-SA"/>
      </w:rPr>
    </w:lvl>
    <w:lvl w:ilvl="4" w:tplc="19BC7F76">
      <w:numFmt w:val="bullet"/>
      <w:lvlText w:val="•"/>
      <w:lvlJc w:val="left"/>
      <w:pPr>
        <w:ind w:left="728" w:hanging="236"/>
      </w:pPr>
      <w:rPr>
        <w:lang w:val="en-US" w:eastAsia="en-US" w:bidi="ar-SA"/>
      </w:rPr>
    </w:lvl>
    <w:lvl w:ilvl="5" w:tplc="7320304C">
      <w:numFmt w:val="bullet"/>
      <w:lvlText w:val="•"/>
      <w:lvlJc w:val="left"/>
      <w:pPr>
        <w:ind w:left="845" w:hanging="236"/>
      </w:pPr>
      <w:rPr>
        <w:lang w:val="en-US" w:eastAsia="en-US" w:bidi="ar-SA"/>
      </w:rPr>
    </w:lvl>
    <w:lvl w:ilvl="6" w:tplc="58D2C802">
      <w:numFmt w:val="bullet"/>
      <w:lvlText w:val="•"/>
      <w:lvlJc w:val="left"/>
      <w:pPr>
        <w:ind w:left="962" w:hanging="236"/>
      </w:pPr>
      <w:rPr>
        <w:lang w:val="en-US" w:eastAsia="en-US" w:bidi="ar-SA"/>
      </w:rPr>
    </w:lvl>
    <w:lvl w:ilvl="7" w:tplc="AB8CCD56">
      <w:numFmt w:val="bullet"/>
      <w:lvlText w:val="•"/>
      <w:lvlJc w:val="left"/>
      <w:pPr>
        <w:ind w:left="1079" w:hanging="236"/>
      </w:pPr>
      <w:rPr>
        <w:lang w:val="en-US" w:eastAsia="en-US" w:bidi="ar-SA"/>
      </w:rPr>
    </w:lvl>
    <w:lvl w:ilvl="8" w:tplc="F594C36C">
      <w:numFmt w:val="bullet"/>
      <w:lvlText w:val="•"/>
      <w:lvlJc w:val="left"/>
      <w:pPr>
        <w:ind w:left="1196" w:hanging="236"/>
      </w:pPr>
      <w:rPr>
        <w:lang w:val="en-US" w:eastAsia="en-US" w:bidi="ar-SA"/>
      </w:rPr>
    </w:lvl>
  </w:abstractNum>
  <w:abstractNum w:abstractNumId="40"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1C29F6"/>
    <w:multiLevelType w:val="hybridMultilevel"/>
    <w:tmpl w:val="D87A76D8"/>
    <w:lvl w:ilvl="0" w:tplc="EEE2D3DC">
      <w:numFmt w:val="bullet"/>
      <w:lvlText w:val="☐"/>
      <w:lvlJc w:val="left"/>
      <w:pPr>
        <w:ind w:left="774" w:hanging="360"/>
      </w:pPr>
      <w:rPr>
        <w:rFonts w:ascii="MS Gothic" w:hAnsi="MS Gothic" w:hint="default"/>
        <w:b w:val="0"/>
        <w:bCs w:val="0"/>
        <w:i w:val="0"/>
        <w:iCs w:val="0"/>
        <w:color w:val="585353"/>
        <w:w w:val="100"/>
        <w:sz w:val="22"/>
        <w:szCs w:val="22"/>
        <w:lang w:val="en-US" w:eastAsia="en-US" w:bidi="ar-SA"/>
      </w:rPr>
    </w:lvl>
    <w:lvl w:ilvl="1" w:tplc="15D27D2E" w:tentative="1">
      <w:start w:val="1"/>
      <w:numFmt w:val="bullet"/>
      <w:lvlText w:val="o"/>
      <w:lvlJc w:val="left"/>
      <w:pPr>
        <w:ind w:left="1494" w:hanging="360"/>
      </w:pPr>
      <w:rPr>
        <w:rFonts w:ascii="Courier New" w:hAnsi="Courier New" w:hint="default"/>
      </w:rPr>
    </w:lvl>
    <w:lvl w:ilvl="2" w:tplc="DE26E5E6" w:tentative="1">
      <w:start w:val="1"/>
      <w:numFmt w:val="bullet"/>
      <w:lvlText w:val=""/>
      <w:lvlJc w:val="left"/>
      <w:pPr>
        <w:ind w:left="2214" w:hanging="360"/>
      </w:pPr>
      <w:rPr>
        <w:rFonts w:ascii="Wingdings" w:hAnsi="Wingdings" w:hint="default"/>
      </w:rPr>
    </w:lvl>
    <w:lvl w:ilvl="3" w:tplc="6108FFBC" w:tentative="1">
      <w:start w:val="1"/>
      <w:numFmt w:val="bullet"/>
      <w:lvlText w:val=""/>
      <w:lvlJc w:val="left"/>
      <w:pPr>
        <w:ind w:left="2934" w:hanging="360"/>
      </w:pPr>
      <w:rPr>
        <w:rFonts w:ascii="Symbol" w:hAnsi="Symbol" w:hint="default"/>
      </w:rPr>
    </w:lvl>
    <w:lvl w:ilvl="4" w:tplc="86A6F632" w:tentative="1">
      <w:start w:val="1"/>
      <w:numFmt w:val="bullet"/>
      <w:lvlText w:val="o"/>
      <w:lvlJc w:val="left"/>
      <w:pPr>
        <w:ind w:left="3654" w:hanging="360"/>
      </w:pPr>
      <w:rPr>
        <w:rFonts w:ascii="Courier New" w:hAnsi="Courier New" w:hint="default"/>
      </w:rPr>
    </w:lvl>
    <w:lvl w:ilvl="5" w:tplc="724C5E92" w:tentative="1">
      <w:start w:val="1"/>
      <w:numFmt w:val="bullet"/>
      <w:lvlText w:val=""/>
      <w:lvlJc w:val="left"/>
      <w:pPr>
        <w:ind w:left="4374" w:hanging="360"/>
      </w:pPr>
      <w:rPr>
        <w:rFonts w:ascii="Wingdings" w:hAnsi="Wingdings" w:hint="default"/>
      </w:rPr>
    </w:lvl>
    <w:lvl w:ilvl="6" w:tplc="7772D15C" w:tentative="1">
      <w:start w:val="1"/>
      <w:numFmt w:val="bullet"/>
      <w:lvlText w:val=""/>
      <w:lvlJc w:val="left"/>
      <w:pPr>
        <w:ind w:left="5094" w:hanging="360"/>
      </w:pPr>
      <w:rPr>
        <w:rFonts w:ascii="Symbol" w:hAnsi="Symbol" w:hint="default"/>
      </w:rPr>
    </w:lvl>
    <w:lvl w:ilvl="7" w:tplc="5BD8E2BC" w:tentative="1">
      <w:start w:val="1"/>
      <w:numFmt w:val="bullet"/>
      <w:lvlText w:val="o"/>
      <w:lvlJc w:val="left"/>
      <w:pPr>
        <w:ind w:left="5814" w:hanging="360"/>
      </w:pPr>
      <w:rPr>
        <w:rFonts w:ascii="Courier New" w:hAnsi="Courier New" w:hint="default"/>
      </w:rPr>
    </w:lvl>
    <w:lvl w:ilvl="8" w:tplc="0B10ACAA" w:tentative="1">
      <w:start w:val="1"/>
      <w:numFmt w:val="bullet"/>
      <w:lvlText w:val=""/>
      <w:lvlJc w:val="left"/>
      <w:pPr>
        <w:ind w:left="6534" w:hanging="360"/>
      </w:pPr>
      <w:rPr>
        <w:rFonts w:ascii="Wingdings" w:hAnsi="Wingdings" w:hint="default"/>
      </w:rPr>
    </w:lvl>
  </w:abstractNum>
  <w:abstractNum w:abstractNumId="42" w15:restartNumberingAfterBreak="0">
    <w:nsid w:val="31624143"/>
    <w:multiLevelType w:val="hybridMultilevel"/>
    <w:tmpl w:val="D36ED8E6"/>
    <w:lvl w:ilvl="0" w:tplc="30AEF378">
      <w:numFmt w:val="bullet"/>
      <w:lvlText w:val="☐"/>
      <w:lvlJc w:val="left"/>
      <w:pPr>
        <w:ind w:left="340" w:hanging="236"/>
      </w:pPr>
      <w:rPr>
        <w:rFonts w:ascii="Segoe UI Symbol" w:hAnsi="Segoe UI Symbol" w:hint="default"/>
        <w:b w:val="0"/>
        <w:bCs w:val="0"/>
        <w:i w:val="0"/>
        <w:iCs w:val="0"/>
        <w:color w:val="585353"/>
        <w:w w:val="100"/>
        <w:sz w:val="22"/>
        <w:szCs w:val="22"/>
        <w:lang w:val="en-US" w:eastAsia="en-US" w:bidi="ar-SA"/>
      </w:rPr>
    </w:lvl>
    <w:lvl w:ilvl="1" w:tplc="FDC2961A">
      <w:numFmt w:val="bullet"/>
      <w:lvlText w:val="•"/>
      <w:lvlJc w:val="left"/>
      <w:pPr>
        <w:ind w:left="469" w:hanging="236"/>
      </w:pPr>
      <w:rPr>
        <w:lang w:val="en-US" w:eastAsia="en-US" w:bidi="ar-SA"/>
      </w:rPr>
    </w:lvl>
    <w:lvl w:ilvl="2" w:tplc="D8D28ABA">
      <w:numFmt w:val="bullet"/>
      <w:lvlText w:val="•"/>
      <w:lvlJc w:val="left"/>
      <w:pPr>
        <w:ind w:left="599" w:hanging="236"/>
      </w:pPr>
      <w:rPr>
        <w:lang w:val="en-US" w:eastAsia="en-US" w:bidi="ar-SA"/>
      </w:rPr>
    </w:lvl>
    <w:lvl w:ilvl="3" w:tplc="AC3E7BD6">
      <w:numFmt w:val="bullet"/>
      <w:lvlText w:val="•"/>
      <w:lvlJc w:val="left"/>
      <w:pPr>
        <w:ind w:left="728" w:hanging="236"/>
      </w:pPr>
      <w:rPr>
        <w:lang w:val="en-US" w:eastAsia="en-US" w:bidi="ar-SA"/>
      </w:rPr>
    </w:lvl>
    <w:lvl w:ilvl="4" w:tplc="2AA2CD9C">
      <w:numFmt w:val="bullet"/>
      <w:lvlText w:val="•"/>
      <w:lvlJc w:val="left"/>
      <w:pPr>
        <w:ind w:left="858" w:hanging="236"/>
      </w:pPr>
      <w:rPr>
        <w:lang w:val="en-US" w:eastAsia="en-US" w:bidi="ar-SA"/>
      </w:rPr>
    </w:lvl>
    <w:lvl w:ilvl="5" w:tplc="55982732">
      <w:numFmt w:val="bullet"/>
      <w:lvlText w:val="•"/>
      <w:lvlJc w:val="left"/>
      <w:pPr>
        <w:ind w:left="988" w:hanging="236"/>
      </w:pPr>
      <w:rPr>
        <w:lang w:val="en-US" w:eastAsia="en-US" w:bidi="ar-SA"/>
      </w:rPr>
    </w:lvl>
    <w:lvl w:ilvl="6" w:tplc="190EA5AA">
      <w:numFmt w:val="bullet"/>
      <w:lvlText w:val="•"/>
      <w:lvlJc w:val="left"/>
      <w:pPr>
        <w:ind w:left="1117" w:hanging="236"/>
      </w:pPr>
      <w:rPr>
        <w:lang w:val="en-US" w:eastAsia="en-US" w:bidi="ar-SA"/>
      </w:rPr>
    </w:lvl>
    <w:lvl w:ilvl="7" w:tplc="D6C01696">
      <w:numFmt w:val="bullet"/>
      <w:lvlText w:val="•"/>
      <w:lvlJc w:val="left"/>
      <w:pPr>
        <w:ind w:left="1247" w:hanging="236"/>
      </w:pPr>
      <w:rPr>
        <w:lang w:val="en-US" w:eastAsia="en-US" w:bidi="ar-SA"/>
      </w:rPr>
    </w:lvl>
    <w:lvl w:ilvl="8" w:tplc="B71C2EA4">
      <w:numFmt w:val="bullet"/>
      <w:lvlText w:val="•"/>
      <w:lvlJc w:val="left"/>
      <w:pPr>
        <w:ind w:left="1377" w:hanging="236"/>
      </w:pPr>
      <w:rPr>
        <w:lang w:val="en-US" w:eastAsia="en-US" w:bidi="ar-SA"/>
      </w:rPr>
    </w:lvl>
  </w:abstractNum>
  <w:abstractNum w:abstractNumId="43" w15:restartNumberingAfterBreak="0">
    <w:nsid w:val="32911827"/>
    <w:multiLevelType w:val="hybridMultilevel"/>
    <w:tmpl w:val="98EAEFC6"/>
    <w:lvl w:ilvl="0" w:tplc="FAB457CC">
      <w:numFmt w:val="bullet"/>
      <w:lvlText w:val="☐"/>
      <w:lvlJc w:val="left"/>
      <w:pPr>
        <w:ind w:left="752" w:hanging="360"/>
      </w:pPr>
      <w:rPr>
        <w:rFonts w:ascii="MS Gothic" w:hAnsi="MS Gothic" w:hint="default"/>
        <w:b w:val="0"/>
        <w:bCs w:val="0"/>
        <w:i w:val="0"/>
        <w:iCs w:val="0"/>
        <w:color w:val="585353"/>
        <w:w w:val="100"/>
        <w:sz w:val="22"/>
        <w:szCs w:val="22"/>
        <w:lang w:val="en-US" w:eastAsia="en-US" w:bidi="ar-SA"/>
      </w:rPr>
    </w:lvl>
    <w:lvl w:ilvl="1" w:tplc="882226A2" w:tentative="1">
      <w:start w:val="1"/>
      <w:numFmt w:val="bullet"/>
      <w:lvlText w:val="o"/>
      <w:lvlJc w:val="left"/>
      <w:pPr>
        <w:ind w:left="1472" w:hanging="360"/>
      </w:pPr>
      <w:rPr>
        <w:rFonts w:ascii="Courier New" w:hAnsi="Courier New" w:hint="default"/>
      </w:rPr>
    </w:lvl>
    <w:lvl w:ilvl="2" w:tplc="60DAE22A" w:tentative="1">
      <w:start w:val="1"/>
      <w:numFmt w:val="bullet"/>
      <w:lvlText w:val=""/>
      <w:lvlJc w:val="left"/>
      <w:pPr>
        <w:ind w:left="2192" w:hanging="360"/>
      </w:pPr>
      <w:rPr>
        <w:rFonts w:ascii="Wingdings" w:hAnsi="Wingdings" w:hint="default"/>
      </w:rPr>
    </w:lvl>
    <w:lvl w:ilvl="3" w:tplc="E10E782C" w:tentative="1">
      <w:start w:val="1"/>
      <w:numFmt w:val="bullet"/>
      <w:lvlText w:val=""/>
      <w:lvlJc w:val="left"/>
      <w:pPr>
        <w:ind w:left="2912" w:hanging="360"/>
      </w:pPr>
      <w:rPr>
        <w:rFonts w:ascii="Symbol" w:hAnsi="Symbol" w:hint="default"/>
      </w:rPr>
    </w:lvl>
    <w:lvl w:ilvl="4" w:tplc="CC182CE2" w:tentative="1">
      <w:start w:val="1"/>
      <w:numFmt w:val="bullet"/>
      <w:lvlText w:val="o"/>
      <w:lvlJc w:val="left"/>
      <w:pPr>
        <w:ind w:left="3632" w:hanging="360"/>
      </w:pPr>
      <w:rPr>
        <w:rFonts w:ascii="Courier New" w:hAnsi="Courier New" w:hint="default"/>
      </w:rPr>
    </w:lvl>
    <w:lvl w:ilvl="5" w:tplc="3AD8F436" w:tentative="1">
      <w:start w:val="1"/>
      <w:numFmt w:val="bullet"/>
      <w:lvlText w:val=""/>
      <w:lvlJc w:val="left"/>
      <w:pPr>
        <w:ind w:left="4352" w:hanging="360"/>
      </w:pPr>
      <w:rPr>
        <w:rFonts w:ascii="Wingdings" w:hAnsi="Wingdings" w:hint="default"/>
      </w:rPr>
    </w:lvl>
    <w:lvl w:ilvl="6" w:tplc="823C97BC" w:tentative="1">
      <w:start w:val="1"/>
      <w:numFmt w:val="bullet"/>
      <w:lvlText w:val=""/>
      <w:lvlJc w:val="left"/>
      <w:pPr>
        <w:ind w:left="5072" w:hanging="360"/>
      </w:pPr>
      <w:rPr>
        <w:rFonts w:ascii="Symbol" w:hAnsi="Symbol" w:hint="default"/>
      </w:rPr>
    </w:lvl>
    <w:lvl w:ilvl="7" w:tplc="AD727BC4" w:tentative="1">
      <w:start w:val="1"/>
      <w:numFmt w:val="bullet"/>
      <w:lvlText w:val="o"/>
      <w:lvlJc w:val="left"/>
      <w:pPr>
        <w:ind w:left="5792" w:hanging="360"/>
      </w:pPr>
      <w:rPr>
        <w:rFonts w:ascii="Courier New" w:hAnsi="Courier New" w:hint="default"/>
      </w:rPr>
    </w:lvl>
    <w:lvl w:ilvl="8" w:tplc="81B2FE5E" w:tentative="1">
      <w:start w:val="1"/>
      <w:numFmt w:val="bullet"/>
      <w:lvlText w:val=""/>
      <w:lvlJc w:val="left"/>
      <w:pPr>
        <w:ind w:left="6512" w:hanging="360"/>
      </w:pPr>
      <w:rPr>
        <w:rFonts w:ascii="Wingdings" w:hAnsi="Wingdings" w:hint="default"/>
      </w:rPr>
    </w:lvl>
  </w:abstractNum>
  <w:abstractNum w:abstractNumId="44" w15:restartNumberingAfterBreak="0">
    <w:nsid w:val="33F1755A"/>
    <w:multiLevelType w:val="hybridMultilevel"/>
    <w:tmpl w:val="A06CB8E0"/>
    <w:lvl w:ilvl="0" w:tplc="C83883C4">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6B369360">
      <w:numFmt w:val="bullet"/>
      <w:lvlText w:val="•"/>
      <w:lvlJc w:val="left"/>
      <w:pPr>
        <w:ind w:left="628" w:hanging="236"/>
      </w:pPr>
      <w:rPr>
        <w:lang w:val="en-US" w:eastAsia="en-US" w:bidi="ar-SA"/>
      </w:rPr>
    </w:lvl>
    <w:lvl w:ilvl="2" w:tplc="5D20FF92">
      <w:numFmt w:val="bullet"/>
      <w:lvlText w:val="•"/>
      <w:lvlJc w:val="left"/>
      <w:pPr>
        <w:ind w:left="917" w:hanging="236"/>
      </w:pPr>
      <w:rPr>
        <w:lang w:val="en-US" w:eastAsia="en-US" w:bidi="ar-SA"/>
      </w:rPr>
    </w:lvl>
    <w:lvl w:ilvl="3" w:tplc="40ECF63E">
      <w:numFmt w:val="bullet"/>
      <w:lvlText w:val="•"/>
      <w:lvlJc w:val="left"/>
      <w:pPr>
        <w:ind w:left="1206" w:hanging="236"/>
      </w:pPr>
      <w:rPr>
        <w:lang w:val="en-US" w:eastAsia="en-US" w:bidi="ar-SA"/>
      </w:rPr>
    </w:lvl>
    <w:lvl w:ilvl="4" w:tplc="327E63D8">
      <w:numFmt w:val="bullet"/>
      <w:lvlText w:val="•"/>
      <w:lvlJc w:val="left"/>
      <w:pPr>
        <w:ind w:left="1495" w:hanging="236"/>
      </w:pPr>
      <w:rPr>
        <w:lang w:val="en-US" w:eastAsia="en-US" w:bidi="ar-SA"/>
      </w:rPr>
    </w:lvl>
    <w:lvl w:ilvl="5" w:tplc="D1BA4840">
      <w:numFmt w:val="bullet"/>
      <w:lvlText w:val="•"/>
      <w:lvlJc w:val="left"/>
      <w:pPr>
        <w:ind w:left="1784" w:hanging="236"/>
      </w:pPr>
      <w:rPr>
        <w:lang w:val="en-US" w:eastAsia="en-US" w:bidi="ar-SA"/>
      </w:rPr>
    </w:lvl>
    <w:lvl w:ilvl="6" w:tplc="2DB618C8">
      <w:numFmt w:val="bullet"/>
      <w:lvlText w:val="•"/>
      <w:lvlJc w:val="left"/>
      <w:pPr>
        <w:ind w:left="2073" w:hanging="236"/>
      </w:pPr>
      <w:rPr>
        <w:lang w:val="en-US" w:eastAsia="en-US" w:bidi="ar-SA"/>
      </w:rPr>
    </w:lvl>
    <w:lvl w:ilvl="7" w:tplc="17B0F910">
      <w:numFmt w:val="bullet"/>
      <w:lvlText w:val="•"/>
      <w:lvlJc w:val="left"/>
      <w:pPr>
        <w:ind w:left="2362" w:hanging="236"/>
      </w:pPr>
      <w:rPr>
        <w:lang w:val="en-US" w:eastAsia="en-US" w:bidi="ar-SA"/>
      </w:rPr>
    </w:lvl>
    <w:lvl w:ilvl="8" w:tplc="6908CA1A">
      <w:numFmt w:val="bullet"/>
      <w:lvlText w:val="•"/>
      <w:lvlJc w:val="left"/>
      <w:pPr>
        <w:ind w:left="2651" w:hanging="236"/>
      </w:pPr>
      <w:rPr>
        <w:lang w:val="en-US" w:eastAsia="en-US" w:bidi="ar-SA"/>
      </w:rPr>
    </w:lvl>
  </w:abstractNum>
  <w:abstractNum w:abstractNumId="45" w15:restartNumberingAfterBreak="0">
    <w:nsid w:val="358C69E2"/>
    <w:multiLevelType w:val="hybridMultilevel"/>
    <w:tmpl w:val="8F566938"/>
    <w:lvl w:ilvl="0" w:tplc="861EBDEA">
      <w:numFmt w:val="bullet"/>
      <w:lvlText w:val="☐"/>
      <w:lvlJc w:val="left"/>
      <w:pPr>
        <w:ind w:left="720" w:hanging="360"/>
      </w:pPr>
      <w:rPr>
        <w:rFonts w:ascii="Segoe UI Symbol" w:hAnsi="Segoe UI Symbol" w:hint="default"/>
        <w:b w:val="0"/>
        <w:bCs w:val="0"/>
        <w:i w:val="0"/>
        <w:iCs w:val="0"/>
        <w:color w:val="585353"/>
        <w:w w:val="100"/>
        <w:sz w:val="22"/>
        <w:szCs w:val="22"/>
        <w:lang w:val="en-US" w:eastAsia="en-US" w:bidi="ar-SA"/>
      </w:rPr>
    </w:lvl>
    <w:lvl w:ilvl="1" w:tplc="36C452CE" w:tentative="1">
      <w:start w:val="1"/>
      <w:numFmt w:val="bullet"/>
      <w:lvlText w:val="o"/>
      <w:lvlJc w:val="left"/>
      <w:pPr>
        <w:ind w:left="1440" w:hanging="360"/>
      </w:pPr>
      <w:rPr>
        <w:rFonts w:ascii="Courier New" w:hAnsi="Courier New" w:hint="default"/>
      </w:rPr>
    </w:lvl>
    <w:lvl w:ilvl="2" w:tplc="3F0654AE" w:tentative="1">
      <w:start w:val="1"/>
      <w:numFmt w:val="bullet"/>
      <w:lvlText w:val=""/>
      <w:lvlJc w:val="left"/>
      <w:pPr>
        <w:ind w:left="2160" w:hanging="360"/>
      </w:pPr>
      <w:rPr>
        <w:rFonts w:ascii="Wingdings" w:hAnsi="Wingdings" w:hint="default"/>
      </w:rPr>
    </w:lvl>
    <w:lvl w:ilvl="3" w:tplc="01206F68" w:tentative="1">
      <w:start w:val="1"/>
      <w:numFmt w:val="bullet"/>
      <w:lvlText w:val=""/>
      <w:lvlJc w:val="left"/>
      <w:pPr>
        <w:ind w:left="2880" w:hanging="360"/>
      </w:pPr>
      <w:rPr>
        <w:rFonts w:ascii="Symbol" w:hAnsi="Symbol" w:hint="default"/>
      </w:rPr>
    </w:lvl>
    <w:lvl w:ilvl="4" w:tplc="79EA8438" w:tentative="1">
      <w:start w:val="1"/>
      <w:numFmt w:val="bullet"/>
      <w:lvlText w:val="o"/>
      <w:lvlJc w:val="left"/>
      <w:pPr>
        <w:ind w:left="3600" w:hanging="360"/>
      </w:pPr>
      <w:rPr>
        <w:rFonts w:ascii="Courier New" w:hAnsi="Courier New" w:hint="default"/>
      </w:rPr>
    </w:lvl>
    <w:lvl w:ilvl="5" w:tplc="ED6AA7B8" w:tentative="1">
      <w:start w:val="1"/>
      <w:numFmt w:val="bullet"/>
      <w:lvlText w:val=""/>
      <w:lvlJc w:val="left"/>
      <w:pPr>
        <w:ind w:left="4320" w:hanging="360"/>
      </w:pPr>
      <w:rPr>
        <w:rFonts w:ascii="Wingdings" w:hAnsi="Wingdings" w:hint="default"/>
      </w:rPr>
    </w:lvl>
    <w:lvl w:ilvl="6" w:tplc="DDF22CFC" w:tentative="1">
      <w:start w:val="1"/>
      <w:numFmt w:val="bullet"/>
      <w:lvlText w:val=""/>
      <w:lvlJc w:val="left"/>
      <w:pPr>
        <w:ind w:left="5040" w:hanging="360"/>
      </w:pPr>
      <w:rPr>
        <w:rFonts w:ascii="Symbol" w:hAnsi="Symbol" w:hint="default"/>
      </w:rPr>
    </w:lvl>
    <w:lvl w:ilvl="7" w:tplc="4FC00034" w:tentative="1">
      <w:start w:val="1"/>
      <w:numFmt w:val="bullet"/>
      <w:lvlText w:val="o"/>
      <w:lvlJc w:val="left"/>
      <w:pPr>
        <w:ind w:left="5760" w:hanging="360"/>
      </w:pPr>
      <w:rPr>
        <w:rFonts w:ascii="Courier New" w:hAnsi="Courier New" w:hint="default"/>
      </w:rPr>
    </w:lvl>
    <w:lvl w:ilvl="8" w:tplc="4468C762" w:tentative="1">
      <w:start w:val="1"/>
      <w:numFmt w:val="bullet"/>
      <w:lvlText w:val=""/>
      <w:lvlJc w:val="left"/>
      <w:pPr>
        <w:ind w:left="6480" w:hanging="360"/>
      </w:pPr>
      <w:rPr>
        <w:rFonts w:ascii="Wingdings" w:hAnsi="Wingdings" w:hint="default"/>
      </w:rPr>
    </w:lvl>
  </w:abstractNum>
  <w:abstractNum w:abstractNumId="46" w15:restartNumberingAfterBreak="0">
    <w:nsid w:val="36EF5B17"/>
    <w:multiLevelType w:val="hybridMultilevel"/>
    <w:tmpl w:val="530E9ECA"/>
    <w:lvl w:ilvl="0" w:tplc="25E06E4E">
      <w:start w:val="1"/>
      <w:numFmt w:val="bullet"/>
      <w:lvlText w:val=""/>
      <w:lvlJc w:val="left"/>
      <w:pPr>
        <w:ind w:left="720" w:hanging="360"/>
      </w:pPr>
      <w:rPr>
        <w:rFonts w:ascii="Symbol" w:hAnsi="Symbol" w:hint="default"/>
      </w:rPr>
    </w:lvl>
    <w:lvl w:ilvl="1" w:tplc="18F6F33E">
      <w:start w:val="1"/>
      <w:numFmt w:val="bullet"/>
      <w:lvlText w:val="o"/>
      <w:lvlJc w:val="left"/>
      <w:pPr>
        <w:ind w:left="1440" w:hanging="360"/>
      </w:pPr>
      <w:rPr>
        <w:rFonts w:ascii="Courier New" w:hAnsi="Courier New" w:hint="default"/>
      </w:rPr>
    </w:lvl>
    <w:lvl w:ilvl="2" w:tplc="5BDEA56E">
      <w:start w:val="1"/>
      <w:numFmt w:val="bullet"/>
      <w:lvlText w:val=""/>
      <w:lvlJc w:val="left"/>
      <w:pPr>
        <w:ind w:left="2160" w:hanging="360"/>
      </w:pPr>
      <w:rPr>
        <w:rFonts w:ascii="Wingdings" w:hAnsi="Wingdings" w:hint="default"/>
      </w:rPr>
    </w:lvl>
    <w:lvl w:ilvl="3" w:tplc="148CA3A4">
      <w:start w:val="1"/>
      <w:numFmt w:val="bullet"/>
      <w:lvlText w:val=""/>
      <w:lvlJc w:val="left"/>
      <w:pPr>
        <w:ind w:left="2880" w:hanging="360"/>
      </w:pPr>
      <w:rPr>
        <w:rFonts w:ascii="Symbol" w:hAnsi="Symbol" w:hint="default"/>
      </w:rPr>
    </w:lvl>
    <w:lvl w:ilvl="4" w:tplc="575867F6">
      <w:start w:val="1"/>
      <w:numFmt w:val="bullet"/>
      <w:lvlText w:val="o"/>
      <w:lvlJc w:val="left"/>
      <w:pPr>
        <w:ind w:left="3600" w:hanging="360"/>
      </w:pPr>
      <w:rPr>
        <w:rFonts w:ascii="Courier New" w:hAnsi="Courier New" w:hint="default"/>
      </w:rPr>
    </w:lvl>
    <w:lvl w:ilvl="5" w:tplc="C7E63A12">
      <w:start w:val="1"/>
      <w:numFmt w:val="bullet"/>
      <w:lvlText w:val=""/>
      <w:lvlJc w:val="left"/>
      <w:pPr>
        <w:ind w:left="4320" w:hanging="360"/>
      </w:pPr>
      <w:rPr>
        <w:rFonts w:ascii="Wingdings" w:hAnsi="Wingdings" w:hint="default"/>
      </w:rPr>
    </w:lvl>
    <w:lvl w:ilvl="6" w:tplc="1848C69E">
      <w:start w:val="1"/>
      <w:numFmt w:val="bullet"/>
      <w:lvlText w:val=""/>
      <w:lvlJc w:val="left"/>
      <w:pPr>
        <w:ind w:left="5040" w:hanging="360"/>
      </w:pPr>
      <w:rPr>
        <w:rFonts w:ascii="Symbol" w:hAnsi="Symbol" w:hint="default"/>
      </w:rPr>
    </w:lvl>
    <w:lvl w:ilvl="7" w:tplc="43B25992">
      <w:start w:val="1"/>
      <w:numFmt w:val="bullet"/>
      <w:lvlText w:val="o"/>
      <w:lvlJc w:val="left"/>
      <w:pPr>
        <w:ind w:left="5760" w:hanging="360"/>
      </w:pPr>
      <w:rPr>
        <w:rFonts w:ascii="Courier New" w:hAnsi="Courier New" w:hint="default"/>
      </w:rPr>
    </w:lvl>
    <w:lvl w:ilvl="8" w:tplc="8ABCC942">
      <w:start w:val="1"/>
      <w:numFmt w:val="bullet"/>
      <w:lvlText w:val=""/>
      <w:lvlJc w:val="left"/>
      <w:pPr>
        <w:ind w:left="6480" w:hanging="360"/>
      </w:pPr>
      <w:rPr>
        <w:rFonts w:ascii="Wingdings" w:hAnsi="Wingdings" w:hint="default"/>
      </w:rPr>
    </w:lvl>
  </w:abstractNum>
  <w:abstractNum w:abstractNumId="47" w15:restartNumberingAfterBreak="0">
    <w:nsid w:val="37E50AEF"/>
    <w:multiLevelType w:val="hybridMultilevel"/>
    <w:tmpl w:val="2A6A8B7C"/>
    <w:lvl w:ilvl="0" w:tplc="86E8F87E">
      <w:start w:val="1"/>
      <w:numFmt w:val="bullet"/>
      <w:lvlText w:val=""/>
      <w:lvlJc w:val="left"/>
      <w:pPr>
        <w:ind w:left="720" w:hanging="360"/>
      </w:pPr>
      <w:rPr>
        <w:rFonts w:ascii="Symbol" w:hAnsi="Symbol" w:hint="default"/>
      </w:rPr>
    </w:lvl>
    <w:lvl w:ilvl="1" w:tplc="A29241D2">
      <w:start w:val="1"/>
      <w:numFmt w:val="bullet"/>
      <w:lvlText w:val="o"/>
      <w:lvlJc w:val="left"/>
      <w:pPr>
        <w:ind w:left="1440" w:hanging="360"/>
      </w:pPr>
      <w:rPr>
        <w:rFonts w:ascii="Courier New" w:hAnsi="Courier New" w:hint="default"/>
      </w:rPr>
    </w:lvl>
    <w:lvl w:ilvl="2" w:tplc="951CB75C">
      <w:start w:val="1"/>
      <w:numFmt w:val="bullet"/>
      <w:lvlText w:val=""/>
      <w:lvlJc w:val="left"/>
      <w:pPr>
        <w:ind w:left="2160" w:hanging="360"/>
      </w:pPr>
      <w:rPr>
        <w:rFonts w:ascii="Wingdings" w:hAnsi="Wingdings" w:hint="default"/>
      </w:rPr>
    </w:lvl>
    <w:lvl w:ilvl="3" w:tplc="FDA43A3A">
      <w:start w:val="1"/>
      <w:numFmt w:val="bullet"/>
      <w:lvlText w:val=""/>
      <w:lvlJc w:val="left"/>
      <w:pPr>
        <w:ind w:left="2880" w:hanging="360"/>
      </w:pPr>
      <w:rPr>
        <w:rFonts w:ascii="Symbol" w:hAnsi="Symbol" w:hint="default"/>
      </w:rPr>
    </w:lvl>
    <w:lvl w:ilvl="4" w:tplc="24125346">
      <w:start w:val="1"/>
      <w:numFmt w:val="bullet"/>
      <w:lvlText w:val="o"/>
      <w:lvlJc w:val="left"/>
      <w:pPr>
        <w:ind w:left="3600" w:hanging="360"/>
      </w:pPr>
      <w:rPr>
        <w:rFonts w:ascii="Courier New" w:hAnsi="Courier New" w:hint="default"/>
      </w:rPr>
    </w:lvl>
    <w:lvl w:ilvl="5" w:tplc="38684F26">
      <w:start w:val="1"/>
      <w:numFmt w:val="bullet"/>
      <w:lvlText w:val=""/>
      <w:lvlJc w:val="left"/>
      <w:pPr>
        <w:ind w:left="4320" w:hanging="360"/>
      </w:pPr>
      <w:rPr>
        <w:rFonts w:ascii="Wingdings" w:hAnsi="Wingdings" w:hint="default"/>
      </w:rPr>
    </w:lvl>
    <w:lvl w:ilvl="6" w:tplc="DA9048A6">
      <w:start w:val="1"/>
      <w:numFmt w:val="bullet"/>
      <w:lvlText w:val=""/>
      <w:lvlJc w:val="left"/>
      <w:pPr>
        <w:ind w:left="5040" w:hanging="360"/>
      </w:pPr>
      <w:rPr>
        <w:rFonts w:ascii="Symbol" w:hAnsi="Symbol" w:hint="default"/>
      </w:rPr>
    </w:lvl>
    <w:lvl w:ilvl="7" w:tplc="8A345E24">
      <w:start w:val="1"/>
      <w:numFmt w:val="bullet"/>
      <w:lvlText w:val="o"/>
      <w:lvlJc w:val="left"/>
      <w:pPr>
        <w:ind w:left="5760" w:hanging="360"/>
      </w:pPr>
      <w:rPr>
        <w:rFonts w:ascii="Courier New" w:hAnsi="Courier New" w:hint="default"/>
      </w:rPr>
    </w:lvl>
    <w:lvl w:ilvl="8" w:tplc="F502FB9A">
      <w:start w:val="1"/>
      <w:numFmt w:val="bullet"/>
      <w:lvlText w:val=""/>
      <w:lvlJc w:val="left"/>
      <w:pPr>
        <w:ind w:left="6480" w:hanging="360"/>
      </w:pPr>
      <w:rPr>
        <w:rFonts w:ascii="Wingdings" w:hAnsi="Wingdings" w:hint="default"/>
      </w:rPr>
    </w:lvl>
  </w:abstractNum>
  <w:abstractNum w:abstractNumId="48" w15:restartNumberingAfterBreak="0">
    <w:nsid w:val="37EE534A"/>
    <w:multiLevelType w:val="hybridMultilevel"/>
    <w:tmpl w:val="9D9C04E2"/>
    <w:lvl w:ilvl="0" w:tplc="3FFC274E">
      <w:start w:val="1"/>
      <w:numFmt w:val="bullet"/>
      <w:lvlText w:val=""/>
      <w:lvlJc w:val="left"/>
      <w:pPr>
        <w:ind w:left="720" w:hanging="360"/>
      </w:pPr>
      <w:rPr>
        <w:rFonts w:ascii="Symbol" w:hAnsi="Symbol" w:hint="default"/>
      </w:rPr>
    </w:lvl>
    <w:lvl w:ilvl="1" w:tplc="32FA103C">
      <w:start w:val="1"/>
      <w:numFmt w:val="bullet"/>
      <w:lvlText w:val="-"/>
      <w:lvlJc w:val="left"/>
      <w:pPr>
        <w:ind w:left="720" w:hanging="360"/>
      </w:pPr>
      <w:rPr>
        <w:lang w:val="en-GB"/>
      </w:rPr>
    </w:lvl>
    <w:lvl w:ilvl="2" w:tplc="3D7C2738" w:tentative="1">
      <w:start w:val="1"/>
      <w:numFmt w:val="bullet"/>
      <w:lvlText w:val=""/>
      <w:lvlJc w:val="left"/>
      <w:pPr>
        <w:ind w:left="2160" w:hanging="360"/>
      </w:pPr>
      <w:rPr>
        <w:rFonts w:ascii="Wingdings" w:hAnsi="Wingdings" w:hint="default"/>
      </w:rPr>
    </w:lvl>
    <w:lvl w:ilvl="3" w:tplc="1444F826" w:tentative="1">
      <w:start w:val="1"/>
      <w:numFmt w:val="bullet"/>
      <w:lvlText w:val=""/>
      <w:lvlJc w:val="left"/>
      <w:pPr>
        <w:ind w:left="2880" w:hanging="360"/>
      </w:pPr>
      <w:rPr>
        <w:rFonts w:ascii="Symbol" w:hAnsi="Symbol" w:hint="default"/>
      </w:rPr>
    </w:lvl>
    <w:lvl w:ilvl="4" w:tplc="940E4716" w:tentative="1">
      <w:start w:val="1"/>
      <w:numFmt w:val="bullet"/>
      <w:lvlText w:val="o"/>
      <w:lvlJc w:val="left"/>
      <w:pPr>
        <w:ind w:left="3600" w:hanging="360"/>
      </w:pPr>
      <w:rPr>
        <w:rFonts w:ascii="Courier New" w:hAnsi="Courier New" w:hint="default"/>
      </w:rPr>
    </w:lvl>
    <w:lvl w:ilvl="5" w:tplc="884081B2" w:tentative="1">
      <w:start w:val="1"/>
      <w:numFmt w:val="bullet"/>
      <w:lvlText w:val=""/>
      <w:lvlJc w:val="left"/>
      <w:pPr>
        <w:ind w:left="4320" w:hanging="360"/>
      </w:pPr>
      <w:rPr>
        <w:rFonts w:ascii="Wingdings" w:hAnsi="Wingdings" w:hint="default"/>
      </w:rPr>
    </w:lvl>
    <w:lvl w:ilvl="6" w:tplc="FBE62FCE" w:tentative="1">
      <w:start w:val="1"/>
      <w:numFmt w:val="bullet"/>
      <w:lvlText w:val=""/>
      <w:lvlJc w:val="left"/>
      <w:pPr>
        <w:ind w:left="5040" w:hanging="360"/>
      </w:pPr>
      <w:rPr>
        <w:rFonts w:ascii="Symbol" w:hAnsi="Symbol" w:hint="default"/>
      </w:rPr>
    </w:lvl>
    <w:lvl w:ilvl="7" w:tplc="5860CAEA" w:tentative="1">
      <w:start w:val="1"/>
      <w:numFmt w:val="bullet"/>
      <w:lvlText w:val="o"/>
      <w:lvlJc w:val="left"/>
      <w:pPr>
        <w:ind w:left="5760" w:hanging="360"/>
      </w:pPr>
      <w:rPr>
        <w:rFonts w:ascii="Courier New" w:hAnsi="Courier New" w:hint="default"/>
      </w:rPr>
    </w:lvl>
    <w:lvl w:ilvl="8" w:tplc="26CE2A34" w:tentative="1">
      <w:start w:val="1"/>
      <w:numFmt w:val="bullet"/>
      <w:lvlText w:val=""/>
      <w:lvlJc w:val="left"/>
      <w:pPr>
        <w:ind w:left="6480" w:hanging="360"/>
      </w:pPr>
      <w:rPr>
        <w:rFonts w:ascii="Wingdings" w:hAnsi="Wingdings" w:hint="default"/>
      </w:rPr>
    </w:lvl>
  </w:abstractNum>
  <w:abstractNum w:abstractNumId="49" w15:restartNumberingAfterBreak="0">
    <w:nsid w:val="380012B7"/>
    <w:multiLevelType w:val="hybridMultilevel"/>
    <w:tmpl w:val="4BC09D00"/>
    <w:lvl w:ilvl="0" w:tplc="97DC810E">
      <w:numFmt w:val="bullet"/>
      <w:lvlText w:val="☐"/>
      <w:lvlJc w:val="left"/>
      <w:pPr>
        <w:ind w:left="326" w:hanging="236"/>
      </w:pPr>
      <w:rPr>
        <w:rFonts w:ascii="Segoe UI Symbol" w:hAnsi="Segoe UI Symbol" w:hint="default"/>
        <w:b w:val="0"/>
        <w:bCs w:val="0"/>
        <w:i w:val="0"/>
        <w:iCs w:val="0"/>
        <w:color w:val="585353"/>
        <w:w w:val="100"/>
        <w:sz w:val="22"/>
        <w:szCs w:val="22"/>
        <w:lang w:val="en-US" w:eastAsia="en-US" w:bidi="ar-SA"/>
      </w:rPr>
    </w:lvl>
    <w:lvl w:ilvl="1" w:tplc="5BA896CC">
      <w:numFmt w:val="bullet"/>
      <w:lvlText w:val="•"/>
      <w:lvlJc w:val="left"/>
      <w:pPr>
        <w:ind w:left="466" w:hanging="236"/>
      </w:pPr>
      <w:rPr>
        <w:lang w:val="en-US" w:eastAsia="en-US" w:bidi="ar-SA"/>
      </w:rPr>
    </w:lvl>
    <w:lvl w:ilvl="2" w:tplc="8A86AE60">
      <w:numFmt w:val="bullet"/>
      <w:lvlText w:val="•"/>
      <w:lvlJc w:val="left"/>
      <w:pPr>
        <w:ind w:left="612" w:hanging="236"/>
      </w:pPr>
      <w:rPr>
        <w:lang w:val="en-US" w:eastAsia="en-US" w:bidi="ar-SA"/>
      </w:rPr>
    </w:lvl>
    <w:lvl w:ilvl="3" w:tplc="1E50659A">
      <w:numFmt w:val="bullet"/>
      <w:lvlText w:val="•"/>
      <w:lvlJc w:val="left"/>
      <w:pPr>
        <w:ind w:left="758" w:hanging="236"/>
      </w:pPr>
      <w:rPr>
        <w:lang w:val="en-US" w:eastAsia="en-US" w:bidi="ar-SA"/>
      </w:rPr>
    </w:lvl>
    <w:lvl w:ilvl="4" w:tplc="541AE078">
      <w:numFmt w:val="bullet"/>
      <w:lvlText w:val="•"/>
      <w:lvlJc w:val="left"/>
      <w:pPr>
        <w:ind w:left="904" w:hanging="236"/>
      </w:pPr>
      <w:rPr>
        <w:lang w:val="en-US" w:eastAsia="en-US" w:bidi="ar-SA"/>
      </w:rPr>
    </w:lvl>
    <w:lvl w:ilvl="5" w:tplc="E0D83C64">
      <w:numFmt w:val="bullet"/>
      <w:lvlText w:val="•"/>
      <w:lvlJc w:val="left"/>
      <w:pPr>
        <w:ind w:left="1050" w:hanging="236"/>
      </w:pPr>
      <w:rPr>
        <w:lang w:val="en-US" w:eastAsia="en-US" w:bidi="ar-SA"/>
      </w:rPr>
    </w:lvl>
    <w:lvl w:ilvl="6" w:tplc="59A230D0">
      <w:numFmt w:val="bullet"/>
      <w:lvlText w:val="•"/>
      <w:lvlJc w:val="left"/>
      <w:pPr>
        <w:ind w:left="1196" w:hanging="236"/>
      </w:pPr>
      <w:rPr>
        <w:lang w:val="en-US" w:eastAsia="en-US" w:bidi="ar-SA"/>
      </w:rPr>
    </w:lvl>
    <w:lvl w:ilvl="7" w:tplc="F4EA6A6E">
      <w:numFmt w:val="bullet"/>
      <w:lvlText w:val="•"/>
      <w:lvlJc w:val="left"/>
      <w:pPr>
        <w:ind w:left="1342" w:hanging="236"/>
      </w:pPr>
      <w:rPr>
        <w:lang w:val="en-US" w:eastAsia="en-US" w:bidi="ar-SA"/>
      </w:rPr>
    </w:lvl>
    <w:lvl w:ilvl="8" w:tplc="8536E13E">
      <w:numFmt w:val="bullet"/>
      <w:lvlText w:val="•"/>
      <w:lvlJc w:val="left"/>
      <w:pPr>
        <w:ind w:left="1488" w:hanging="236"/>
      </w:pPr>
      <w:rPr>
        <w:lang w:val="en-US" w:eastAsia="en-US" w:bidi="ar-SA"/>
      </w:rPr>
    </w:lvl>
  </w:abstractNum>
  <w:abstractNum w:abstractNumId="50" w15:restartNumberingAfterBreak="0">
    <w:nsid w:val="39E53B7A"/>
    <w:multiLevelType w:val="hybridMultilevel"/>
    <w:tmpl w:val="E070D0BC"/>
    <w:lvl w:ilvl="0" w:tplc="17C4FC0C">
      <w:numFmt w:val="bullet"/>
      <w:lvlText w:val="☐"/>
      <w:lvlJc w:val="left"/>
      <w:pPr>
        <w:ind w:left="345" w:hanging="236"/>
      </w:pPr>
      <w:rPr>
        <w:rFonts w:ascii="Segoe UI Symbol" w:hAnsi="Segoe UI Symbol" w:hint="default"/>
        <w:b w:val="0"/>
        <w:bCs w:val="0"/>
        <w:i w:val="0"/>
        <w:iCs w:val="0"/>
        <w:color w:val="585353"/>
        <w:w w:val="100"/>
        <w:sz w:val="22"/>
        <w:szCs w:val="22"/>
        <w:lang w:val="en-US" w:eastAsia="en-US" w:bidi="ar-SA"/>
      </w:rPr>
    </w:lvl>
    <w:lvl w:ilvl="1" w:tplc="120491BE">
      <w:numFmt w:val="bullet"/>
      <w:lvlText w:val="•"/>
      <w:lvlJc w:val="left"/>
      <w:pPr>
        <w:ind w:left="522" w:hanging="236"/>
      </w:pPr>
      <w:rPr>
        <w:lang w:val="en-US" w:eastAsia="en-US" w:bidi="ar-SA"/>
      </w:rPr>
    </w:lvl>
    <w:lvl w:ilvl="2" w:tplc="B7500A78">
      <w:numFmt w:val="bullet"/>
      <w:lvlText w:val="•"/>
      <w:lvlJc w:val="left"/>
      <w:pPr>
        <w:ind w:left="705" w:hanging="236"/>
      </w:pPr>
      <w:rPr>
        <w:lang w:val="en-US" w:eastAsia="en-US" w:bidi="ar-SA"/>
      </w:rPr>
    </w:lvl>
    <w:lvl w:ilvl="3" w:tplc="EE164F20">
      <w:numFmt w:val="bullet"/>
      <w:lvlText w:val="•"/>
      <w:lvlJc w:val="left"/>
      <w:pPr>
        <w:ind w:left="887" w:hanging="236"/>
      </w:pPr>
      <w:rPr>
        <w:lang w:val="en-US" w:eastAsia="en-US" w:bidi="ar-SA"/>
      </w:rPr>
    </w:lvl>
    <w:lvl w:ilvl="4" w:tplc="E41EF8F0">
      <w:numFmt w:val="bullet"/>
      <w:lvlText w:val="•"/>
      <w:lvlJc w:val="left"/>
      <w:pPr>
        <w:ind w:left="1070" w:hanging="236"/>
      </w:pPr>
      <w:rPr>
        <w:lang w:val="en-US" w:eastAsia="en-US" w:bidi="ar-SA"/>
      </w:rPr>
    </w:lvl>
    <w:lvl w:ilvl="5" w:tplc="A1E431E2">
      <w:numFmt w:val="bullet"/>
      <w:lvlText w:val="•"/>
      <w:lvlJc w:val="left"/>
      <w:pPr>
        <w:ind w:left="1252" w:hanging="236"/>
      </w:pPr>
      <w:rPr>
        <w:lang w:val="en-US" w:eastAsia="en-US" w:bidi="ar-SA"/>
      </w:rPr>
    </w:lvl>
    <w:lvl w:ilvl="6" w:tplc="2E140548">
      <w:numFmt w:val="bullet"/>
      <w:lvlText w:val="•"/>
      <w:lvlJc w:val="left"/>
      <w:pPr>
        <w:ind w:left="1435" w:hanging="236"/>
      </w:pPr>
      <w:rPr>
        <w:lang w:val="en-US" w:eastAsia="en-US" w:bidi="ar-SA"/>
      </w:rPr>
    </w:lvl>
    <w:lvl w:ilvl="7" w:tplc="134E0706">
      <w:numFmt w:val="bullet"/>
      <w:lvlText w:val="•"/>
      <w:lvlJc w:val="left"/>
      <w:pPr>
        <w:ind w:left="1617" w:hanging="236"/>
      </w:pPr>
      <w:rPr>
        <w:lang w:val="en-US" w:eastAsia="en-US" w:bidi="ar-SA"/>
      </w:rPr>
    </w:lvl>
    <w:lvl w:ilvl="8" w:tplc="B1189BF6">
      <w:numFmt w:val="bullet"/>
      <w:lvlText w:val="•"/>
      <w:lvlJc w:val="left"/>
      <w:pPr>
        <w:ind w:left="1800" w:hanging="236"/>
      </w:pPr>
      <w:rPr>
        <w:lang w:val="en-US" w:eastAsia="en-US" w:bidi="ar-SA"/>
      </w:rPr>
    </w:lvl>
  </w:abstractNum>
  <w:abstractNum w:abstractNumId="51" w15:restartNumberingAfterBreak="0">
    <w:nsid w:val="3CE73D0D"/>
    <w:multiLevelType w:val="hybridMultilevel"/>
    <w:tmpl w:val="BD748092"/>
    <w:lvl w:ilvl="0" w:tplc="B7B4ED64">
      <w:numFmt w:val="bullet"/>
      <w:lvlText w:val="☐"/>
      <w:lvlJc w:val="left"/>
      <w:pPr>
        <w:ind w:left="359" w:hanging="236"/>
      </w:pPr>
      <w:rPr>
        <w:rFonts w:ascii="Segoe UI Symbol" w:hAnsi="Segoe UI Symbol" w:hint="default"/>
        <w:b w:val="0"/>
        <w:bCs w:val="0"/>
        <w:i w:val="0"/>
        <w:iCs w:val="0"/>
        <w:color w:val="585353"/>
        <w:w w:val="100"/>
        <w:sz w:val="22"/>
        <w:szCs w:val="22"/>
        <w:lang w:val="en-US" w:eastAsia="en-US" w:bidi="ar-SA"/>
      </w:rPr>
    </w:lvl>
    <w:lvl w:ilvl="1" w:tplc="AF422D22">
      <w:numFmt w:val="bullet"/>
      <w:lvlText w:val="•"/>
      <w:lvlJc w:val="left"/>
      <w:pPr>
        <w:ind w:left="633" w:hanging="236"/>
      </w:pPr>
      <w:rPr>
        <w:lang w:val="en-US" w:eastAsia="en-US" w:bidi="ar-SA"/>
      </w:rPr>
    </w:lvl>
    <w:lvl w:ilvl="2" w:tplc="D4AEB184">
      <w:numFmt w:val="bullet"/>
      <w:lvlText w:val="•"/>
      <w:lvlJc w:val="left"/>
      <w:pPr>
        <w:ind w:left="907" w:hanging="236"/>
      </w:pPr>
      <w:rPr>
        <w:lang w:val="en-US" w:eastAsia="en-US" w:bidi="ar-SA"/>
      </w:rPr>
    </w:lvl>
    <w:lvl w:ilvl="3" w:tplc="80828172">
      <w:numFmt w:val="bullet"/>
      <w:lvlText w:val="•"/>
      <w:lvlJc w:val="left"/>
      <w:pPr>
        <w:ind w:left="1181" w:hanging="236"/>
      </w:pPr>
      <w:rPr>
        <w:lang w:val="en-US" w:eastAsia="en-US" w:bidi="ar-SA"/>
      </w:rPr>
    </w:lvl>
    <w:lvl w:ilvl="4" w:tplc="95E03A9E">
      <w:numFmt w:val="bullet"/>
      <w:lvlText w:val="•"/>
      <w:lvlJc w:val="left"/>
      <w:pPr>
        <w:ind w:left="1455" w:hanging="236"/>
      </w:pPr>
      <w:rPr>
        <w:lang w:val="en-US" w:eastAsia="en-US" w:bidi="ar-SA"/>
      </w:rPr>
    </w:lvl>
    <w:lvl w:ilvl="5" w:tplc="3B20A508">
      <w:numFmt w:val="bullet"/>
      <w:lvlText w:val="•"/>
      <w:lvlJc w:val="left"/>
      <w:pPr>
        <w:ind w:left="1729" w:hanging="236"/>
      </w:pPr>
      <w:rPr>
        <w:lang w:val="en-US" w:eastAsia="en-US" w:bidi="ar-SA"/>
      </w:rPr>
    </w:lvl>
    <w:lvl w:ilvl="6" w:tplc="92D801F6">
      <w:numFmt w:val="bullet"/>
      <w:lvlText w:val="•"/>
      <w:lvlJc w:val="left"/>
      <w:pPr>
        <w:ind w:left="2003" w:hanging="236"/>
      </w:pPr>
      <w:rPr>
        <w:lang w:val="en-US" w:eastAsia="en-US" w:bidi="ar-SA"/>
      </w:rPr>
    </w:lvl>
    <w:lvl w:ilvl="7" w:tplc="B470C07C">
      <w:numFmt w:val="bullet"/>
      <w:lvlText w:val="•"/>
      <w:lvlJc w:val="left"/>
      <w:pPr>
        <w:ind w:left="2277" w:hanging="236"/>
      </w:pPr>
      <w:rPr>
        <w:lang w:val="en-US" w:eastAsia="en-US" w:bidi="ar-SA"/>
      </w:rPr>
    </w:lvl>
    <w:lvl w:ilvl="8" w:tplc="E8CC91CA">
      <w:numFmt w:val="bullet"/>
      <w:lvlText w:val="•"/>
      <w:lvlJc w:val="left"/>
      <w:pPr>
        <w:ind w:left="2551" w:hanging="236"/>
      </w:pPr>
      <w:rPr>
        <w:lang w:val="en-US" w:eastAsia="en-US" w:bidi="ar-SA"/>
      </w:rPr>
    </w:lvl>
  </w:abstractNum>
  <w:abstractNum w:abstractNumId="52" w15:restartNumberingAfterBreak="0">
    <w:nsid w:val="411B61CC"/>
    <w:multiLevelType w:val="hybridMultilevel"/>
    <w:tmpl w:val="1952A0F8"/>
    <w:lvl w:ilvl="0" w:tplc="FAF898C6">
      <w:start w:val="1"/>
      <w:numFmt w:val="decimal"/>
      <w:lvlText w:val="%1."/>
      <w:lvlJc w:val="left"/>
      <w:pPr>
        <w:ind w:left="720" w:hanging="360"/>
      </w:pPr>
    </w:lvl>
    <w:lvl w:ilvl="1" w:tplc="7CE83BC0">
      <w:start w:val="1"/>
      <w:numFmt w:val="decimal"/>
      <w:lvlText w:val="%2."/>
      <w:lvlJc w:val="left"/>
      <w:pPr>
        <w:ind w:left="720" w:hanging="360"/>
      </w:pPr>
    </w:lvl>
    <w:lvl w:ilvl="2" w:tplc="A1BE8A68">
      <w:start w:val="1"/>
      <w:numFmt w:val="decimal"/>
      <w:lvlText w:val="%3."/>
      <w:lvlJc w:val="left"/>
      <w:pPr>
        <w:ind w:left="720" w:hanging="360"/>
      </w:pPr>
    </w:lvl>
    <w:lvl w:ilvl="3" w:tplc="32D6A1CE">
      <w:start w:val="1"/>
      <w:numFmt w:val="decimal"/>
      <w:lvlText w:val="%4."/>
      <w:lvlJc w:val="left"/>
      <w:pPr>
        <w:ind w:left="720" w:hanging="360"/>
      </w:pPr>
    </w:lvl>
    <w:lvl w:ilvl="4" w:tplc="D6EA8F42">
      <w:start w:val="1"/>
      <w:numFmt w:val="decimal"/>
      <w:lvlText w:val="%5."/>
      <w:lvlJc w:val="left"/>
      <w:pPr>
        <w:ind w:left="720" w:hanging="360"/>
      </w:pPr>
    </w:lvl>
    <w:lvl w:ilvl="5" w:tplc="7BBC48E4">
      <w:start w:val="1"/>
      <w:numFmt w:val="decimal"/>
      <w:lvlText w:val="%6."/>
      <w:lvlJc w:val="left"/>
      <w:pPr>
        <w:ind w:left="720" w:hanging="360"/>
      </w:pPr>
    </w:lvl>
    <w:lvl w:ilvl="6" w:tplc="CB6C9732">
      <w:start w:val="1"/>
      <w:numFmt w:val="decimal"/>
      <w:lvlText w:val="%7."/>
      <w:lvlJc w:val="left"/>
      <w:pPr>
        <w:ind w:left="720" w:hanging="360"/>
      </w:pPr>
    </w:lvl>
    <w:lvl w:ilvl="7" w:tplc="F5822D6E">
      <w:start w:val="1"/>
      <w:numFmt w:val="decimal"/>
      <w:lvlText w:val="%8."/>
      <w:lvlJc w:val="left"/>
      <w:pPr>
        <w:ind w:left="720" w:hanging="360"/>
      </w:pPr>
    </w:lvl>
    <w:lvl w:ilvl="8" w:tplc="440E2592">
      <w:start w:val="1"/>
      <w:numFmt w:val="decimal"/>
      <w:lvlText w:val="%9."/>
      <w:lvlJc w:val="left"/>
      <w:pPr>
        <w:ind w:left="720" w:hanging="360"/>
      </w:pPr>
    </w:lvl>
  </w:abstractNum>
  <w:abstractNum w:abstractNumId="53" w15:restartNumberingAfterBreak="0">
    <w:nsid w:val="42A45365"/>
    <w:multiLevelType w:val="hybridMultilevel"/>
    <w:tmpl w:val="D714BB3C"/>
    <w:lvl w:ilvl="0" w:tplc="282EB28C">
      <w:start w:val="1"/>
      <w:numFmt w:val="bullet"/>
      <w:lvlText w:val=""/>
      <w:lvlJc w:val="left"/>
      <w:pPr>
        <w:ind w:left="720" w:hanging="360"/>
      </w:pPr>
      <w:rPr>
        <w:rFonts w:ascii="Symbol" w:hAnsi="Symbol" w:hint="default"/>
      </w:rPr>
    </w:lvl>
    <w:lvl w:ilvl="1" w:tplc="50BC93AE" w:tentative="1">
      <w:start w:val="1"/>
      <w:numFmt w:val="bullet"/>
      <w:lvlText w:val="o"/>
      <w:lvlJc w:val="left"/>
      <w:pPr>
        <w:ind w:left="1440" w:hanging="360"/>
      </w:pPr>
      <w:rPr>
        <w:rFonts w:ascii="Courier New" w:hAnsi="Courier New" w:hint="default"/>
      </w:rPr>
    </w:lvl>
    <w:lvl w:ilvl="2" w:tplc="0F0A31B4" w:tentative="1">
      <w:start w:val="1"/>
      <w:numFmt w:val="bullet"/>
      <w:lvlText w:val=""/>
      <w:lvlJc w:val="left"/>
      <w:pPr>
        <w:ind w:left="2160" w:hanging="360"/>
      </w:pPr>
      <w:rPr>
        <w:rFonts w:ascii="Wingdings" w:hAnsi="Wingdings" w:hint="default"/>
      </w:rPr>
    </w:lvl>
    <w:lvl w:ilvl="3" w:tplc="0D340084" w:tentative="1">
      <w:start w:val="1"/>
      <w:numFmt w:val="bullet"/>
      <w:lvlText w:val=""/>
      <w:lvlJc w:val="left"/>
      <w:pPr>
        <w:ind w:left="2880" w:hanging="360"/>
      </w:pPr>
      <w:rPr>
        <w:rFonts w:ascii="Symbol" w:hAnsi="Symbol" w:hint="default"/>
      </w:rPr>
    </w:lvl>
    <w:lvl w:ilvl="4" w:tplc="1AA0B81E" w:tentative="1">
      <w:start w:val="1"/>
      <w:numFmt w:val="bullet"/>
      <w:lvlText w:val="o"/>
      <w:lvlJc w:val="left"/>
      <w:pPr>
        <w:ind w:left="3600" w:hanging="360"/>
      </w:pPr>
      <w:rPr>
        <w:rFonts w:ascii="Courier New" w:hAnsi="Courier New" w:hint="default"/>
      </w:rPr>
    </w:lvl>
    <w:lvl w:ilvl="5" w:tplc="E5A44C14" w:tentative="1">
      <w:start w:val="1"/>
      <w:numFmt w:val="bullet"/>
      <w:lvlText w:val=""/>
      <w:lvlJc w:val="left"/>
      <w:pPr>
        <w:ind w:left="4320" w:hanging="360"/>
      </w:pPr>
      <w:rPr>
        <w:rFonts w:ascii="Wingdings" w:hAnsi="Wingdings" w:hint="default"/>
      </w:rPr>
    </w:lvl>
    <w:lvl w:ilvl="6" w:tplc="2056E4C6" w:tentative="1">
      <w:start w:val="1"/>
      <w:numFmt w:val="bullet"/>
      <w:lvlText w:val=""/>
      <w:lvlJc w:val="left"/>
      <w:pPr>
        <w:ind w:left="5040" w:hanging="360"/>
      </w:pPr>
      <w:rPr>
        <w:rFonts w:ascii="Symbol" w:hAnsi="Symbol" w:hint="default"/>
      </w:rPr>
    </w:lvl>
    <w:lvl w:ilvl="7" w:tplc="17DC9A9A" w:tentative="1">
      <w:start w:val="1"/>
      <w:numFmt w:val="bullet"/>
      <w:lvlText w:val="o"/>
      <w:lvlJc w:val="left"/>
      <w:pPr>
        <w:ind w:left="5760" w:hanging="360"/>
      </w:pPr>
      <w:rPr>
        <w:rFonts w:ascii="Courier New" w:hAnsi="Courier New" w:hint="default"/>
      </w:rPr>
    </w:lvl>
    <w:lvl w:ilvl="8" w:tplc="8CEEE70C" w:tentative="1">
      <w:start w:val="1"/>
      <w:numFmt w:val="bullet"/>
      <w:lvlText w:val=""/>
      <w:lvlJc w:val="left"/>
      <w:pPr>
        <w:ind w:left="6480" w:hanging="360"/>
      </w:pPr>
      <w:rPr>
        <w:rFonts w:ascii="Wingdings" w:hAnsi="Wingdings" w:hint="default"/>
      </w:rPr>
    </w:lvl>
  </w:abstractNum>
  <w:abstractNum w:abstractNumId="54" w15:restartNumberingAfterBreak="0">
    <w:nsid w:val="445C3C64"/>
    <w:multiLevelType w:val="hybridMultilevel"/>
    <w:tmpl w:val="1B9696CE"/>
    <w:lvl w:ilvl="0" w:tplc="E684FDD4">
      <w:start w:val="1"/>
      <w:numFmt w:val="bullet"/>
      <w:lvlText w:val=""/>
      <w:lvlJc w:val="left"/>
      <w:pPr>
        <w:ind w:left="720" w:hanging="360"/>
      </w:pPr>
      <w:rPr>
        <w:rFonts w:ascii="Symbol" w:hAnsi="Symbol" w:hint="default"/>
      </w:rPr>
    </w:lvl>
    <w:lvl w:ilvl="1" w:tplc="5B7C3AAA" w:tentative="1">
      <w:start w:val="1"/>
      <w:numFmt w:val="bullet"/>
      <w:lvlText w:val="o"/>
      <w:lvlJc w:val="left"/>
      <w:pPr>
        <w:ind w:left="1440" w:hanging="360"/>
      </w:pPr>
      <w:rPr>
        <w:rFonts w:ascii="Courier New" w:hAnsi="Courier New" w:hint="default"/>
      </w:rPr>
    </w:lvl>
    <w:lvl w:ilvl="2" w:tplc="E51ADC4C" w:tentative="1">
      <w:start w:val="1"/>
      <w:numFmt w:val="bullet"/>
      <w:lvlText w:val=""/>
      <w:lvlJc w:val="left"/>
      <w:pPr>
        <w:ind w:left="2160" w:hanging="360"/>
      </w:pPr>
      <w:rPr>
        <w:rFonts w:ascii="Wingdings" w:hAnsi="Wingdings" w:hint="default"/>
      </w:rPr>
    </w:lvl>
    <w:lvl w:ilvl="3" w:tplc="D56E736A" w:tentative="1">
      <w:start w:val="1"/>
      <w:numFmt w:val="bullet"/>
      <w:lvlText w:val=""/>
      <w:lvlJc w:val="left"/>
      <w:pPr>
        <w:ind w:left="2880" w:hanging="360"/>
      </w:pPr>
      <w:rPr>
        <w:rFonts w:ascii="Symbol" w:hAnsi="Symbol" w:hint="default"/>
      </w:rPr>
    </w:lvl>
    <w:lvl w:ilvl="4" w:tplc="10AAAABE" w:tentative="1">
      <w:start w:val="1"/>
      <w:numFmt w:val="bullet"/>
      <w:lvlText w:val="o"/>
      <w:lvlJc w:val="left"/>
      <w:pPr>
        <w:ind w:left="3600" w:hanging="360"/>
      </w:pPr>
      <w:rPr>
        <w:rFonts w:ascii="Courier New" w:hAnsi="Courier New" w:hint="default"/>
      </w:rPr>
    </w:lvl>
    <w:lvl w:ilvl="5" w:tplc="E4147F66" w:tentative="1">
      <w:start w:val="1"/>
      <w:numFmt w:val="bullet"/>
      <w:lvlText w:val=""/>
      <w:lvlJc w:val="left"/>
      <w:pPr>
        <w:ind w:left="4320" w:hanging="360"/>
      </w:pPr>
      <w:rPr>
        <w:rFonts w:ascii="Wingdings" w:hAnsi="Wingdings" w:hint="default"/>
      </w:rPr>
    </w:lvl>
    <w:lvl w:ilvl="6" w:tplc="DE9216A8" w:tentative="1">
      <w:start w:val="1"/>
      <w:numFmt w:val="bullet"/>
      <w:lvlText w:val=""/>
      <w:lvlJc w:val="left"/>
      <w:pPr>
        <w:ind w:left="5040" w:hanging="360"/>
      </w:pPr>
      <w:rPr>
        <w:rFonts w:ascii="Symbol" w:hAnsi="Symbol" w:hint="default"/>
      </w:rPr>
    </w:lvl>
    <w:lvl w:ilvl="7" w:tplc="7292D8AE" w:tentative="1">
      <w:start w:val="1"/>
      <w:numFmt w:val="bullet"/>
      <w:lvlText w:val="o"/>
      <w:lvlJc w:val="left"/>
      <w:pPr>
        <w:ind w:left="5760" w:hanging="360"/>
      </w:pPr>
      <w:rPr>
        <w:rFonts w:ascii="Courier New" w:hAnsi="Courier New" w:hint="default"/>
      </w:rPr>
    </w:lvl>
    <w:lvl w:ilvl="8" w:tplc="456A7572" w:tentative="1">
      <w:start w:val="1"/>
      <w:numFmt w:val="bullet"/>
      <w:lvlText w:val=""/>
      <w:lvlJc w:val="left"/>
      <w:pPr>
        <w:ind w:left="6480" w:hanging="360"/>
      </w:pPr>
      <w:rPr>
        <w:rFonts w:ascii="Wingdings" w:hAnsi="Wingdings" w:hint="default"/>
      </w:rPr>
    </w:lvl>
  </w:abstractNum>
  <w:abstractNum w:abstractNumId="55" w15:restartNumberingAfterBreak="0">
    <w:nsid w:val="449678D5"/>
    <w:multiLevelType w:val="hybridMultilevel"/>
    <w:tmpl w:val="C23E4E18"/>
    <w:lvl w:ilvl="0" w:tplc="1B98E304">
      <w:numFmt w:val="bullet"/>
      <w:lvlText w:val="☐"/>
      <w:lvlJc w:val="left"/>
      <w:pPr>
        <w:ind w:left="377" w:hanging="264"/>
      </w:pPr>
      <w:rPr>
        <w:rFonts w:ascii="MS Gothic" w:hAnsi="MS Gothic" w:hint="default"/>
        <w:b w:val="0"/>
        <w:bCs w:val="0"/>
        <w:i w:val="0"/>
        <w:iCs w:val="0"/>
        <w:color w:val="585353"/>
        <w:w w:val="100"/>
        <w:sz w:val="22"/>
        <w:szCs w:val="22"/>
        <w:lang w:val="en-US" w:eastAsia="en-US" w:bidi="ar-SA"/>
      </w:rPr>
    </w:lvl>
    <w:lvl w:ilvl="1" w:tplc="B882D892">
      <w:numFmt w:val="bullet"/>
      <w:lvlText w:val="•"/>
      <w:lvlJc w:val="left"/>
      <w:pPr>
        <w:ind w:left="487" w:hanging="264"/>
      </w:pPr>
      <w:rPr>
        <w:lang w:val="en-US" w:eastAsia="en-US" w:bidi="ar-SA"/>
      </w:rPr>
    </w:lvl>
    <w:lvl w:ilvl="2" w:tplc="E29C2122">
      <w:numFmt w:val="bullet"/>
      <w:lvlText w:val="•"/>
      <w:lvlJc w:val="left"/>
      <w:pPr>
        <w:ind w:left="594" w:hanging="264"/>
      </w:pPr>
      <w:rPr>
        <w:lang w:val="en-US" w:eastAsia="en-US" w:bidi="ar-SA"/>
      </w:rPr>
    </w:lvl>
    <w:lvl w:ilvl="3" w:tplc="7F60168A">
      <w:numFmt w:val="bullet"/>
      <w:lvlText w:val="•"/>
      <w:lvlJc w:val="left"/>
      <w:pPr>
        <w:ind w:left="701" w:hanging="264"/>
      </w:pPr>
      <w:rPr>
        <w:lang w:val="en-US" w:eastAsia="en-US" w:bidi="ar-SA"/>
      </w:rPr>
    </w:lvl>
    <w:lvl w:ilvl="4" w:tplc="EAB855BC">
      <w:numFmt w:val="bullet"/>
      <w:lvlText w:val="•"/>
      <w:lvlJc w:val="left"/>
      <w:pPr>
        <w:ind w:left="808" w:hanging="264"/>
      </w:pPr>
      <w:rPr>
        <w:lang w:val="en-US" w:eastAsia="en-US" w:bidi="ar-SA"/>
      </w:rPr>
    </w:lvl>
    <w:lvl w:ilvl="5" w:tplc="A7E0B91C">
      <w:numFmt w:val="bullet"/>
      <w:lvlText w:val="•"/>
      <w:lvlJc w:val="left"/>
      <w:pPr>
        <w:ind w:left="915" w:hanging="264"/>
      </w:pPr>
      <w:rPr>
        <w:lang w:val="en-US" w:eastAsia="en-US" w:bidi="ar-SA"/>
      </w:rPr>
    </w:lvl>
    <w:lvl w:ilvl="6" w:tplc="E9D6764E">
      <w:numFmt w:val="bullet"/>
      <w:lvlText w:val="•"/>
      <w:lvlJc w:val="left"/>
      <w:pPr>
        <w:ind w:left="1022" w:hanging="264"/>
      </w:pPr>
      <w:rPr>
        <w:lang w:val="en-US" w:eastAsia="en-US" w:bidi="ar-SA"/>
      </w:rPr>
    </w:lvl>
    <w:lvl w:ilvl="7" w:tplc="EC0E67F0">
      <w:numFmt w:val="bullet"/>
      <w:lvlText w:val="•"/>
      <w:lvlJc w:val="left"/>
      <w:pPr>
        <w:ind w:left="1129" w:hanging="264"/>
      </w:pPr>
      <w:rPr>
        <w:lang w:val="en-US" w:eastAsia="en-US" w:bidi="ar-SA"/>
      </w:rPr>
    </w:lvl>
    <w:lvl w:ilvl="8" w:tplc="BEF65AD6">
      <w:numFmt w:val="bullet"/>
      <w:lvlText w:val="•"/>
      <w:lvlJc w:val="left"/>
      <w:pPr>
        <w:ind w:left="1236" w:hanging="264"/>
      </w:pPr>
      <w:rPr>
        <w:lang w:val="en-US" w:eastAsia="en-US" w:bidi="ar-SA"/>
      </w:rPr>
    </w:lvl>
  </w:abstractNum>
  <w:abstractNum w:abstractNumId="56" w15:restartNumberingAfterBreak="0">
    <w:nsid w:val="498070B1"/>
    <w:multiLevelType w:val="hybridMultilevel"/>
    <w:tmpl w:val="1550EDE6"/>
    <w:lvl w:ilvl="0" w:tplc="BA02602A">
      <w:numFmt w:val="bullet"/>
      <w:lvlText w:val="☐"/>
      <w:lvlJc w:val="left"/>
      <w:pPr>
        <w:ind w:left="720" w:hanging="360"/>
      </w:pPr>
      <w:rPr>
        <w:rFonts w:ascii="MS Gothic" w:hAnsi="MS Gothic" w:hint="default"/>
        <w:b w:val="0"/>
        <w:bCs w:val="0"/>
        <w:i w:val="0"/>
        <w:iCs w:val="0"/>
        <w:color w:val="585353"/>
        <w:w w:val="100"/>
        <w:sz w:val="22"/>
        <w:szCs w:val="22"/>
        <w:lang w:val="en-US" w:eastAsia="en-US" w:bidi="ar-SA"/>
      </w:rPr>
    </w:lvl>
    <w:lvl w:ilvl="1" w:tplc="C02C0776" w:tentative="1">
      <w:start w:val="1"/>
      <w:numFmt w:val="bullet"/>
      <w:lvlText w:val="o"/>
      <w:lvlJc w:val="left"/>
      <w:pPr>
        <w:ind w:left="1440" w:hanging="360"/>
      </w:pPr>
      <w:rPr>
        <w:rFonts w:ascii="Courier New" w:hAnsi="Courier New" w:hint="default"/>
      </w:rPr>
    </w:lvl>
    <w:lvl w:ilvl="2" w:tplc="7F902C9C" w:tentative="1">
      <w:start w:val="1"/>
      <w:numFmt w:val="bullet"/>
      <w:lvlText w:val=""/>
      <w:lvlJc w:val="left"/>
      <w:pPr>
        <w:ind w:left="2160" w:hanging="360"/>
      </w:pPr>
      <w:rPr>
        <w:rFonts w:ascii="Wingdings" w:hAnsi="Wingdings" w:hint="default"/>
      </w:rPr>
    </w:lvl>
    <w:lvl w:ilvl="3" w:tplc="D4541880" w:tentative="1">
      <w:start w:val="1"/>
      <w:numFmt w:val="bullet"/>
      <w:lvlText w:val=""/>
      <w:lvlJc w:val="left"/>
      <w:pPr>
        <w:ind w:left="2880" w:hanging="360"/>
      </w:pPr>
      <w:rPr>
        <w:rFonts w:ascii="Symbol" w:hAnsi="Symbol" w:hint="default"/>
      </w:rPr>
    </w:lvl>
    <w:lvl w:ilvl="4" w:tplc="4FEEC948" w:tentative="1">
      <w:start w:val="1"/>
      <w:numFmt w:val="bullet"/>
      <w:lvlText w:val="o"/>
      <w:lvlJc w:val="left"/>
      <w:pPr>
        <w:ind w:left="3600" w:hanging="360"/>
      </w:pPr>
      <w:rPr>
        <w:rFonts w:ascii="Courier New" w:hAnsi="Courier New" w:hint="default"/>
      </w:rPr>
    </w:lvl>
    <w:lvl w:ilvl="5" w:tplc="47A04BDC" w:tentative="1">
      <w:start w:val="1"/>
      <w:numFmt w:val="bullet"/>
      <w:lvlText w:val=""/>
      <w:lvlJc w:val="left"/>
      <w:pPr>
        <w:ind w:left="4320" w:hanging="360"/>
      </w:pPr>
      <w:rPr>
        <w:rFonts w:ascii="Wingdings" w:hAnsi="Wingdings" w:hint="default"/>
      </w:rPr>
    </w:lvl>
    <w:lvl w:ilvl="6" w:tplc="90FA6ABA" w:tentative="1">
      <w:start w:val="1"/>
      <w:numFmt w:val="bullet"/>
      <w:lvlText w:val=""/>
      <w:lvlJc w:val="left"/>
      <w:pPr>
        <w:ind w:left="5040" w:hanging="360"/>
      </w:pPr>
      <w:rPr>
        <w:rFonts w:ascii="Symbol" w:hAnsi="Symbol" w:hint="default"/>
      </w:rPr>
    </w:lvl>
    <w:lvl w:ilvl="7" w:tplc="D9D0B426" w:tentative="1">
      <w:start w:val="1"/>
      <w:numFmt w:val="bullet"/>
      <w:lvlText w:val="o"/>
      <w:lvlJc w:val="left"/>
      <w:pPr>
        <w:ind w:left="5760" w:hanging="360"/>
      </w:pPr>
      <w:rPr>
        <w:rFonts w:ascii="Courier New" w:hAnsi="Courier New" w:hint="default"/>
      </w:rPr>
    </w:lvl>
    <w:lvl w:ilvl="8" w:tplc="99AA9598" w:tentative="1">
      <w:start w:val="1"/>
      <w:numFmt w:val="bullet"/>
      <w:lvlText w:val=""/>
      <w:lvlJc w:val="left"/>
      <w:pPr>
        <w:ind w:left="6480" w:hanging="360"/>
      </w:pPr>
      <w:rPr>
        <w:rFonts w:ascii="Wingdings" w:hAnsi="Wingdings" w:hint="default"/>
      </w:rPr>
    </w:lvl>
  </w:abstractNum>
  <w:abstractNum w:abstractNumId="57"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CE6546F"/>
    <w:multiLevelType w:val="hybridMultilevel"/>
    <w:tmpl w:val="BA0031E6"/>
    <w:lvl w:ilvl="0" w:tplc="370ADF2E">
      <w:start w:val="1"/>
      <w:numFmt w:val="bullet"/>
      <w:lvlText w:val=""/>
      <w:lvlJc w:val="left"/>
      <w:pPr>
        <w:ind w:left="720" w:hanging="360"/>
      </w:pPr>
      <w:rPr>
        <w:rFonts w:ascii="Symbol" w:hAnsi="Symbol" w:hint="default"/>
      </w:rPr>
    </w:lvl>
    <w:lvl w:ilvl="1" w:tplc="8B40A4DC" w:tentative="1">
      <w:start w:val="1"/>
      <w:numFmt w:val="bullet"/>
      <w:lvlText w:val="o"/>
      <w:lvlJc w:val="left"/>
      <w:pPr>
        <w:ind w:left="1440" w:hanging="360"/>
      </w:pPr>
      <w:rPr>
        <w:rFonts w:ascii="Courier New" w:hAnsi="Courier New" w:hint="default"/>
      </w:rPr>
    </w:lvl>
    <w:lvl w:ilvl="2" w:tplc="00B46180" w:tentative="1">
      <w:start w:val="1"/>
      <w:numFmt w:val="bullet"/>
      <w:lvlText w:val=""/>
      <w:lvlJc w:val="left"/>
      <w:pPr>
        <w:ind w:left="2160" w:hanging="360"/>
      </w:pPr>
      <w:rPr>
        <w:rFonts w:ascii="Wingdings" w:hAnsi="Wingdings" w:hint="default"/>
      </w:rPr>
    </w:lvl>
    <w:lvl w:ilvl="3" w:tplc="D77C4A3C" w:tentative="1">
      <w:start w:val="1"/>
      <w:numFmt w:val="bullet"/>
      <w:lvlText w:val=""/>
      <w:lvlJc w:val="left"/>
      <w:pPr>
        <w:ind w:left="2880" w:hanging="360"/>
      </w:pPr>
      <w:rPr>
        <w:rFonts w:ascii="Symbol" w:hAnsi="Symbol" w:hint="default"/>
      </w:rPr>
    </w:lvl>
    <w:lvl w:ilvl="4" w:tplc="5752744A" w:tentative="1">
      <w:start w:val="1"/>
      <w:numFmt w:val="bullet"/>
      <w:lvlText w:val="o"/>
      <w:lvlJc w:val="left"/>
      <w:pPr>
        <w:ind w:left="3600" w:hanging="360"/>
      </w:pPr>
      <w:rPr>
        <w:rFonts w:ascii="Courier New" w:hAnsi="Courier New" w:hint="default"/>
      </w:rPr>
    </w:lvl>
    <w:lvl w:ilvl="5" w:tplc="D9D8E196" w:tentative="1">
      <w:start w:val="1"/>
      <w:numFmt w:val="bullet"/>
      <w:lvlText w:val=""/>
      <w:lvlJc w:val="left"/>
      <w:pPr>
        <w:ind w:left="4320" w:hanging="360"/>
      </w:pPr>
      <w:rPr>
        <w:rFonts w:ascii="Wingdings" w:hAnsi="Wingdings" w:hint="default"/>
      </w:rPr>
    </w:lvl>
    <w:lvl w:ilvl="6" w:tplc="E8A0FCFE" w:tentative="1">
      <w:start w:val="1"/>
      <w:numFmt w:val="bullet"/>
      <w:lvlText w:val=""/>
      <w:lvlJc w:val="left"/>
      <w:pPr>
        <w:ind w:left="5040" w:hanging="360"/>
      </w:pPr>
      <w:rPr>
        <w:rFonts w:ascii="Symbol" w:hAnsi="Symbol" w:hint="default"/>
      </w:rPr>
    </w:lvl>
    <w:lvl w:ilvl="7" w:tplc="2AC428A6" w:tentative="1">
      <w:start w:val="1"/>
      <w:numFmt w:val="bullet"/>
      <w:lvlText w:val="o"/>
      <w:lvlJc w:val="left"/>
      <w:pPr>
        <w:ind w:left="5760" w:hanging="360"/>
      </w:pPr>
      <w:rPr>
        <w:rFonts w:ascii="Courier New" w:hAnsi="Courier New" w:hint="default"/>
      </w:rPr>
    </w:lvl>
    <w:lvl w:ilvl="8" w:tplc="BAF6EB10" w:tentative="1">
      <w:start w:val="1"/>
      <w:numFmt w:val="bullet"/>
      <w:lvlText w:val=""/>
      <w:lvlJc w:val="left"/>
      <w:pPr>
        <w:ind w:left="6480" w:hanging="360"/>
      </w:pPr>
      <w:rPr>
        <w:rFonts w:ascii="Wingdings" w:hAnsi="Wingdings" w:hint="default"/>
      </w:rPr>
    </w:lvl>
  </w:abstractNum>
  <w:abstractNum w:abstractNumId="59" w15:restartNumberingAfterBreak="0">
    <w:nsid w:val="4D55008C"/>
    <w:multiLevelType w:val="hybridMultilevel"/>
    <w:tmpl w:val="4288ABE6"/>
    <w:lvl w:ilvl="0" w:tplc="8A1E16FC">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01D6C9D0">
      <w:numFmt w:val="bullet"/>
      <w:lvlText w:val="•"/>
      <w:lvlJc w:val="left"/>
      <w:pPr>
        <w:ind w:left="997" w:hanging="236"/>
      </w:pPr>
      <w:rPr>
        <w:lang w:val="en-US" w:eastAsia="en-US" w:bidi="ar-SA"/>
      </w:rPr>
    </w:lvl>
    <w:lvl w:ilvl="2" w:tplc="E9B66E52">
      <w:numFmt w:val="bullet"/>
      <w:lvlText w:val="•"/>
      <w:lvlJc w:val="left"/>
      <w:pPr>
        <w:ind w:left="1655" w:hanging="236"/>
      </w:pPr>
      <w:rPr>
        <w:lang w:val="en-US" w:eastAsia="en-US" w:bidi="ar-SA"/>
      </w:rPr>
    </w:lvl>
    <w:lvl w:ilvl="3" w:tplc="989E83BE">
      <w:numFmt w:val="bullet"/>
      <w:lvlText w:val="•"/>
      <w:lvlJc w:val="left"/>
      <w:pPr>
        <w:ind w:left="2313" w:hanging="236"/>
      </w:pPr>
      <w:rPr>
        <w:lang w:val="en-US" w:eastAsia="en-US" w:bidi="ar-SA"/>
      </w:rPr>
    </w:lvl>
    <w:lvl w:ilvl="4" w:tplc="7D42ACA8">
      <w:numFmt w:val="bullet"/>
      <w:lvlText w:val="•"/>
      <w:lvlJc w:val="left"/>
      <w:pPr>
        <w:ind w:left="2971" w:hanging="236"/>
      </w:pPr>
      <w:rPr>
        <w:lang w:val="en-US" w:eastAsia="en-US" w:bidi="ar-SA"/>
      </w:rPr>
    </w:lvl>
    <w:lvl w:ilvl="5" w:tplc="583A2D2A">
      <w:numFmt w:val="bullet"/>
      <w:lvlText w:val="•"/>
      <w:lvlJc w:val="left"/>
      <w:pPr>
        <w:ind w:left="3629" w:hanging="236"/>
      </w:pPr>
      <w:rPr>
        <w:lang w:val="en-US" w:eastAsia="en-US" w:bidi="ar-SA"/>
      </w:rPr>
    </w:lvl>
    <w:lvl w:ilvl="6" w:tplc="21C62D4A">
      <w:numFmt w:val="bullet"/>
      <w:lvlText w:val="•"/>
      <w:lvlJc w:val="left"/>
      <w:pPr>
        <w:ind w:left="4286" w:hanging="236"/>
      </w:pPr>
      <w:rPr>
        <w:lang w:val="en-US" w:eastAsia="en-US" w:bidi="ar-SA"/>
      </w:rPr>
    </w:lvl>
    <w:lvl w:ilvl="7" w:tplc="BB66CB0E">
      <w:numFmt w:val="bullet"/>
      <w:lvlText w:val="•"/>
      <w:lvlJc w:val="left"/>
      <w:pPr>
        <w:ind w:left="4944" w:hanging="236"/>
      </w:pPr>
      <w:rPr>
        <w:lang w:val="en-US" w:eastAsia="en-US" w:bidi="ar-SA"/>
      </w:rPr>
    </w:lvl>
    <w:lvl w:ilvl="8" w:tplc="60424D08">
      <w:numFmt w:val="bullet"/>
      <w:lvlText w:val="•"/>
      <w:lvlJc w:val="left"/>
      <w:pPr>
        <w:ind w:left="5602" w:hanging="236"/>
      </w:pPr>
      <w:rPr>
        <w:lang w:val="en-US" w:eastAsia="en-US" w:bidi="ar-SA"/>
      </w:rPr>
    </w:lvl>
  </w:abstractNum>
  <w:abstractNum w:abstractNumId="60" w15:restartNumberingAfterBreak="0">
    <w:nsid w:val="4ECA5B54"/>
    <w:multiLevelType w:val="hybridMultilevel"/>
    <w:tmpl w:val="80F80E0C"/>
    <w:lvl w:ilvl="0" w:tplc="2E8C35B0">
      <w:numFmt w:val="bullet"/>
      <w:lvlText w:val=""/>
      <w:lvlJc w:val="left"/>
      <w:pPr>
        <w:ind w:left="720" w:hanging="360"/>
      </w:pPr>
      <w:rPr>
        <w:rFonts w:ascii="Wingdings" w:hAnsi="Wingdings" w:hint="default"/>
      </w:rPr>
    </w:lvl>
    <w:lvl w:ilvl="1" w:tplc="17B6F810" w:tentative="1">
      <w:start w:val="1"/>
      <w:numFmt w:val="bullet"/>
      <w:lvlText w:val="o"/>
      <w:lvlJc w:val="left"/>
      <w:pPr>
        <w:ind w:left="1440" w:hanging="360"/>
      </w:pPr>
      <w:rPr>
        <w:rFonts w:ascii="Courier New" w:hAnsi="Courier New" w:hint="default"/>
      </w:rPr>
    </w:lvl>
    <w:lvl w:ilvl="2" w:tplc="1A4EACD6" w:tentative="1">
      <w:start w:val="1"/>
      <w:numFmt w:val="bullet"/>
      <w:lvlText w:val=""/>
      <w:lvlJc w:val="left"/>
      <w:pPr>
        <w:ind w:left="2160" w:hanging="360"/>
      </w:pPr>
      <w:rPr>
        <w:rFonts w:ascii="Wingdings" w:hAnsi="Wingdings" w:hint="default"/>
      </w:rPr>
    </w:lvl>
    <w:lvl w:ilvl="3" w:tplc="02BEA43A" w:tentative="1">
      <w:start w:val="1"/>
      <w:numFmt w:val="bullet"/>
      <w:lvlText w:val=""/>
      <w:lvlJc w:val="left"/>
      <w:pPr>
        <w:ind w:left="2880" w:hanging="360"/>
      </w:pPr>
      <w:rPr>
        <w:rFonts w:ascii="Symbol" w:hAnsi="Symbol" w:hint="default"/>
      </w:rPr>
    </w:lvl>
    <w:lvl w:ilvl="4" w:tplc="E81AC40A" w:tentative="1">
      <w:start w:val="1"/>
      <w:numFmt w:val="bullet"/>
      <w:lvlText w:val="o"/>
      <w:lvlJc w:val="left"/>
      <w:pPr>
        <w:ind w:left="3600" w:hanging="360"/>
      </w:pPr>
      <w:rPr>
        <w:rFonts w:ascii="Courier New" w:hAnsi="Courier New" w:hint="default"/>
      </w:rPr>
    </w:lvl>
    <w:lvl w:ilvl="5" w:tplc="27D2F22A" w:tentative="1">
      <w:start w:val="1"/>
      <w:numFmt w:val="bullet"/>
      <w:lvlText w:val=""/>
      <w:lvlJc w:val="left"/>
      <w:pPr>
        <w:ind w:left="4320" w:hanging="360"/>
      </w:pPr>
      <w:rPr>
        <w:rFonts w:ascii="Wingdings" w:hAnsi="Wingdings" w:hint="default"/>
      </w:rPr>
    </w:lvl>
    <w:lvl w:ilvl="6" w:tplc="E3DAC366" w:tentative="1">
      <w:start w:val="1"/>
      <w:numFmt w:val="bullet"/>
      <w:lvlText w:val=""/>
      <w:lvlJc w:val="left"/>
      <w:pPr>
        <w:ind w:left="5040" w:hanging="360"/>
      </w:pPr>
      <w:rPr>
        <w:rFonts w:ascii="Symbol" w:hAnsi="Symbol" w:hint="default"/>
      </w:rPr>
    </w:lvl>
    <w:lvl w:ilvl="7" w:tplc="9D58E930" w:tentative="1">
      <w:start w:val="1"/>
      <w:numFmt w:val="bullet"/>
      <w:lvlText w:val="o"/>
      <w:lvlJc w:val="left"/>
      <w:pPr>
        <w:ind w:left="5760" w:hanging="360"/>
      </w:pPr>
      <w:rPr>
        <w:rFonts w:ascii="Courier New" w:hAnsi="Courier New" w:hint="default"/>
      </w:rPr>
    </w:lvl>
    <w:lvl w:ilvl="8" w:tplc="73D4F28E" w:tentative="1">
      <w:start w:val="1"/>
      <w:numFmt w:val="bullet"/>
      <w:lvlText w:val=""/>
      <w:lvlJc w:val="left"/>
      <w:pPr>
        <w:ind w:left="6480" w:hanging="360"/>
      </w:pPr>
      <w:rPr>
        <w:rFonts w:ascii="Wingdings" w:hAnsi="Wingdings" w:hint="default"/>
      </w:rPr>
    </w:lvl>
  </w:abstractNum>
  <w:abstractNum w:abstractNumId="61" w15:restartNumberingAfterBreak="0">
    <w:nsid w:val="4FA36ADF"/>
    <w:multiLevelType w:val="hybridMultilevel"/>
    <w:tmpl w:val="75E67148"/>
    <w:lvl w:ilvl="0" w:tplc="0A50FE38">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5E1A9C20">
      <w:numFmt w:val="bullet"/>
      <w:lvlText w:val="•"/>
      <w:lvlJc w:val="left"/>
      <w:pPr>
        <w:ind w:left="488" w:hanging="236"/>
      </w:pPr>
      <w:rPr>
        <w:lang w:val="en-US" w:eastAsia="en-US" w:bidi="ar-SA"/>
      </w:rPr>
    </w:lvl>
    <w:lvl w:ilvl="2" w:tplc="EA7E6AE6">
      <w:numFmt w:val="bullet"/>
      <w:lvlText w:val="•"/>
      <w:lvlJc w:val="left"/>
      <w:pPr>
        <w:ind w:left="636" w:hanging="236"/>
      </w:pPr>
      <w:rPr>
        <w:lang w:val="en-US" w:eastAsia="en-US" w:bidi="ar-SA"/>
      </w:rPr>
    </w:lvl>
    <w:lvl w:ilvl="3" w:tplc="5F7EE6C8">
      <w:numFmt w:val="bullet"/>
      <w:lvlText w:val="•"/>
      <w:lvlJc w:val="left"/>
      <w:pPr>
        <w:ind w:left="785" w:hanging="236"/>
      </w:pPr>
      <w:rPr>
        <w:lang w:val="en-US" w:eastAsia="en-US" w:bidi="ar-SA"/>
      </w:rPr>
    </w:lvl>
    <w:lvl w:ilvl="4" w:tplc="4D701B4A">
      <w:numFmt w:val="bullet"/>
      <w:lvlText w:val="•"/>
      <w:lvlJc w:val="left"/>
      <w:pPr>
        <w:ind w:left="933" w:hanging="236"/>
      </w:pPr>
      <w:rPr>
        <w:lang w:val="en-US" w:eastAsia="en-US" w:bidi="ar-SA"/>
      </w:rPr>
    </w:lvl>
    <w:lvl w:ilvl="5" w:tplc="2436AED0">
      <w:numFmt w:val="bullet"/>
      <w:lvlText w:val="•"/>
      <w:lvlJc w:val="left"/>
      <w:pPr>
        <w:ind w:left="1082" w:hanging="236"/>
      </w:pPr>
      <w:rPr>
        <w:lang w:val="en-US" w:eastAsia="en-US" w:bidi="ar-SA"/>
      </w:rPr>
    </w:lvl>
    <w:lvl w:ilvl="6" w:tplc="0D14F604">
      <w:numFmt w:val="bullet"/>
      <w:lvlText w:val="•"/>
      <w:lvlJc w:val="left"/>
      <w:pPr>
        <w:ind w:left="1230" w:hanging="236"/>
      </w:pPr>
      <w:rPr>
        <w:lang w:val="en-US" w:eastAsia="en-US" w:bidi="ar-SA"/>
      </w:rPr>
    </w:lvl>
    <w:lvl w:ilvl="7" w:tplc="93BE8E26">
      <w:numFmt w:val="bullet"/>
      <w:lvlText w:val="•"/>
      <w:lvlJc w:val="left"/>
      <w:pPr>
        <w:ind w:left="1378" w:hanging="236"/>
      </w:pPr>
      <w:rPr>
        <w:lang w:val="en-US" w:eastAsia="en-US" w:bidi="ar-SA"/>
      </w:rPr>
    </w:lvl>
    <w:lvl w:ilvl="8" w:tplc="F27C03BA">
      <w:numFmt w:val="bullet"/>
      <w:lvlText w:val="•"/>
      <w:lvlJc w:val="left"/>
      <w:pPr>
        <w:ind w:left="1527" w:hanging="236"/>
      </w:pPr>
      <w:rPr>
        <w:lang w:val="en-US" w:eastAsia="en-US" w:bidi="ar-SA"/>
      </w:rPr>
    </w:lvl>
  </w:abstractNum>
  <w:abstractNum w:abstractNumId="62" w15:restartNumberingAfterBreak="0">
    <w:nsid w:val="52E96F43"/>
    <w:multiLevelType w:val="hybridMultilevel"/>
    <w:tmpl w:val="61F6AA80"/>
    <w:lvl w:ilvl="0" w:tplc="2BDC01A0">
      <w:numFmt w:val="bullet"/>
      <w:lvlText w:val="☐"/>
      <w:lvlJc w:val="left"/>
      <w:pPr>
        <w:ind w:left="23" w:hanging="216"/>
      </w:pPr>
      <w:rPr>
        <w:rFonts w:ascii="Segoe UI Symbol" w:hAnsi="Segoe UI Symbol" w:hint="default"/>
        <w:b w:val="0"/>
        <w:bCs w:val="0"/>
        <w:i w:val="0"/>
        <w:iCs w:val="0"/>
        <w:color w:val="585353"/>
        <w:w w:val="100"/>
        <w:sz w:val="20"/>
        <w:szCs w:val="20"/>
        <w:lang w:val="en-US" w:eastAsia="en-US" w:bidi="ar-SA"/>
      </w:rPr>
    </w:lvl>
    <w:lvl w:ilvl="1" w:tplc="9A58B374">
      <w:numFmt w:val="bullet"/>
      <w:lvlText w:val="•"/>
      <w:lvlJc w:val="left"/>
      <w:pPr>
        <w:ind w:left="125" w:hanging="216"/>
      </w:pPr>
      <w:rPr>
        <w:lang w:val="en-US" w:eastAsia="en-US" w:bidi="ar-SA"/>
      </w:rPr>
    </w:lvl>
    <w:lvl w:ilvl="2" w:tplc="FE0EF97C">
      <w:numFmt w:val="bullet"/>
      <w:lvlText w:val="•"/>
      <w:lvlJc w:val="left"/>
      <w:pPr>
        <w:ind w:left="230" w:hanging="216"/>
      </w:pPr>
      <w:rPr>
        <w:lang w:val="en-US" w:eastAsia="en-US" w:bidi="ar-SA"/>
      </w:rPr>
    </w:lvl>
    <w:lvl w:ilvl="3" w:tplc="D402C6CA">
      <w:numFmt w:val="bullet"/>
      <w:lvlText w:val="•"/>
      <w:lvlJc w:val="left"/>
      <w:pPr>
        <w:ind w:left="335" w:hanging="216"/>
      </w:pPr>
      <w:rPr>
        <w:lang w:val="en-US" w:eastAsia="en-US" w:bidi="ar-SA"/>
      </w:rPr>
    </w:lvl>
    <w:lvl w:ilvl="4" w:tplc="B530A9E4">
      <w:numFmt w:val="bullet"/>
      <w:lvlText w:val="•"/>
      <w:lvlJc w:val="left"/>
      <w:pPr>
        <w:ind w:left="440" w:hanging="216"/>
      </w:pPr>
      <w:rPr>
        <w:lang w:val="en-US" w:eastAsia="en-US" w:bidi="ar-SA"/>
      </w:rPr>
    </w:lvl>
    <w:lvl w:ilvl="5" w:tplc="0D889934">
      <w:numFmt w:val="bullet"/>
      <w:lvlText w:val="•"/>
      <w:lvlJc w:val="left"/>
      <w:pPr>
        <w:ind w:left="545" w:hanging="216"/>
      </w:pPr>
      <w:rPr>
        <w:lang w:val="en-US" w:eastAsia="en-US" w:bidi="ar-SA"/>
      </w:rPr>
    </w:lvl>
    <w:lvl w:ilvl="6" w:tplc="EACAE2A8">
      <w:numFmt w:val="bullet"/>
      <w:lvlText w:val="•"/>
      <w:lvlJc w:val="left"/>
      <w:pPr>
        <w:ind w:left="650" w:hanging="216"/>
      </w:pPr>
      <w:rPr>
        <w:lang w:val="en-US" w:eastAsia="en-US" w:bidi="ar-SA"/>
      </w:rPr>
    </w:lvl>
    <w:lvl w:ilvl="7" w:tplc="CA84AB76">
      <w:numFmt w:val="bullet"/>
      <w:lvlText w:val="•"/>
      <w:lvlJc w:val="left"/>
      <w:pPr>
        <w:ind w:left="755" w:hanging="216"/>
      </w:pPr>
      <w:rPr>
        <w:lang w:val="en-US" w:eastAsia="en-US" w:bidi="ar-SA"/>
      </w:rPr>
    </w:lvl>
    <w:lvl w:ilvl="8" w:tplc="5EBCD632">
      <w:numFmt w:val="bullet"/>
      <w:lvlText w:val="•"/>
      <w:lvlJc w:val="left"/>
      <w:pPr>
        <w:ind w:left="860" w:hanging="216"/>
      </w:pPr>
      <w:rPr>
        <w:lang w:val="en-US" w:eastAsia="en-US" w:bidi="ar-SA"/>
      </w:rPr>
    </w:lvl>
  </w:abstractNum>
  <w:abstractNum w:abstractNumId="63" w15:restartNumberingAfterBreak="0">
    <w:nsid w:val="55240904"/>
    <w:multiLevelType w:val="hybridMultilevel"/>
    <w:tmpl w:val="252EDFE2"/>
    <w:lvl w:ilvl="0" w:tplc="71126044">
      <w:numFmt w:val="bullet"/>
      <w:lvlText w:val="☐"/>
      <w:lvlJc w:val="left"/>
      <w:pPr>
        <w:ind w:left="720" w:hanging="360"/>
      </w:pPr>
      <w:rPr>
        <w:rFonts w:ascii="MS Gothic" w:hAnsi="MS Gothic" w:hint="default"/>
        <w:b w:val="0"/>
        <w:bCs w:val="0"/>
        <w:i w:val="0"/>
        <w:iCs w:val="0"/>
        <w:color w:val="585353"/>
        <w:w w:val="100"/>
        <w:sz w:val="22"/>
        <w:szCs w:val="22"/>
        <w:lang w:val="en-US" w:eastAsia="en-US" w:bidi="ar-SA"/>
      </w:rPr>
    </w:lvl>
    <w:lvl w:ilvl="1" w:tplc="6ACCA3E4" w:tentative="1">
      <w:start w:val="1"/>
      <w:numFmt w:val="bullet"/>
      <w:lvlText w:val="o"/>
      <w:lvlJc w:val="left"/>
      <w:pPr>
        <w:ind w:left="1440" w:hanging="360"/>
      </w:pPr>
      <w:rPr>
        <w:rFonts w:ascii="Courier New" w:hAnsi="Courier New" w:hint="default"/>
      </w:rPr>
    </w:lvl>
    <w:lvl w:ilvl="2" w:tplc="FC6C49B4" w:tentative="1">
      <w:start w:val="1"/>
      <w:numFmt w:val="bullet"/>
      <w:lvlText w:val=""/>
      <w:lvlJc w:val="left"/>
      <w:pPr>
        <w:ind w:left="2160" w:hanging="360"/>
      </w:pPr>
      <w:rPr>
        <w:rFonts w:ascii="Wingdings" w:hAnsi="Wingdings" w:hint="default"/>
      </w:rPr>
    </w:lvl>
    <w:lvl w:ilvl="3" w:tplc="1616C7CA" w:tentative="1">
      <w:start w:val="1"/>
      <w:numFmt w:val="bullet"/>
      <w:lvlText w:val=""/>
      <w:lvlJc w:val="left"/>
      <w:pPr>
        <w:ind w:left="2880" w:hanging="360"/>
      </w:pPr>
      <w:rPr>
        <w:rFonts w:ascii="Symbol" w:hAnsi="Symbol" w:hint="default"/>
      </w:rPr>
    </w:lvl>
    <w:lvl w:ilvl="4" w:tplc="427E4A94" w:tentative="1">
      <w:start w:val="1"/>
      <w:numFmt w:val="bullet"/>
      <w:lvlText w:val="o"/>
      <w:lvlJc w:val="left"/>
      <w:pPr>
        <w:ind w:left="3600" w:hanging="360"/>
      </w:pPr>
      <w:rPr>
        <w:rFonts w:ascii="Courier New" w:hAnsi="Courier New" w:hint="default"/>
      </w:rPr>
    </w:lvl>
    <w:lvl w:ilvl="5" w:tplc="9B4A124C" w:tentative="1">
      <w:start w:val="1"/>
      <w:numFmt w:val="bullet"/>
      <w:lvlText w:val=""/>
      <w:lvlJc w:val="left"/>
      <w:pPr>
        <w:ind w:left="4320" w:hanging="360"/>
      </w:pPr>
      <w:rPr>
        <w:rFonts w:ascii="Wingdings" w:hAnsi="Wingdings" w:hint="default"/>
      </w:rPr>
    </w:lvl>
    <w:lvl w:ilvl="6" w:tplc="30A47136" w:tentative="1">
      <w:start w:val="1"/>
      <w:numFmt w:val="bullet"/>
      <w:lvlText w:val=""/>
      <w:lvlJc w:val="left"/>
      <w:pPr>
        <w:ind w:left="5040" w:hanging="360"/>
      </w:pPr>
      <w:rPr>
        <w:rFonts w:ascii="Symbol" w:hAnsi="Symbol" w:hint="default"/>
      </w:rPr>
    </w:lvl>
    <w:lvl w:ilvl="7" w:tplc="9B42D556" w:tentative="1">
      <w:start w:val="1"/>
      <w:numFmt w:val="bullet"/>
      <w:lvlText w:val="o"/>
      <w:lvlJc w:val="left"/>
      <w:pPr>
        <w:ind w:left="5760" w:hanging="360"/>
      </w:pPr>
      <w:rPr>
        <w:rFonts w:ascii="Courier New" w:hAnsi="Courier New" w:hint="default"/>
      </w:rPr>
    </w:lvl>
    <w:lvl w:ilvl="8" w:tplc="EBE424EC" w:tentative="1">
      <w:start w:val="1"/>
      <w:numFmt w:val="bullet"/>
      <w:lvlText w:val=""/>
      <w:lvlJc w:val="left"/>
      <w:pPr>
        <w:ind w:left="6480" w:hanging="360"/>
      </w:pPr>
      <w:rPr>
        <w:rFonts w:ascii="Wingdings" w:hAnsi="Wingdings" w:hint="default"/>
      </w:rPr>
    </w:lvl>
  </w:abstractNum>
  <w:abstractNum w:abstractNumId="64" w15:restartNumberingAfterBreak="0">
    <w:nsid w:val="57620045"/>
    <w:multiLevelType w:val="hybridMultilevel"/>
    <w:tmpl w:val="F57895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7657F98"/>
    <w:multiLevelType w:val="multilevel"/>
    <w:tmpl w:val="B8D67CEA"/>
    <w:lvl w:ilvl="0">
      <w:start w:val="1"/>
      <w:numFmt w:val="bullet"/>
      <w:lvlText w:val="‒"/>
      <w:lvlJc w:val="left"/>
      <w:pPr>
        <w:ind w:left="680" w:hanging="362"/>
      </w:pPr>
      <w:rPr>
        <w:rFonts w:ascii="Arial Gras" w:hAnsi="Arial Gras" w:hint="default"/>
        <w:b/>
        <w:i w:val="0"/>
        <w:color w:val="808080" w:themeColor="background1" w:themeShade="80"/>
        <w:sz w:val="22"/>
      </w:rPr>
    </w:lvl>
    <w:lvl w:ilvl="1">
      <w:numFmt w:val="bullet"/>
      <w:lvlText w:val="☐"/>
      <w:lvlJc w:val="left"/>
      <w:pPr>
        <w:ind w:left="1040" w:hanging="360"/>
      </w:pPr>
      <w:rPr>
        <w:rFonts w:ascii="Segoe UI Symbol" w:eastAsia="Segoe UI Symbol" w:hAnsi="Segoe UI Symbol" w:cs="Segoe UI Symbol" w:hint="default"/>
        <w:b w:val="0"/>
        <w:bCs w:val="0"/>
        <w:i w:val="0"/>
        <w:iCs w:val="0"/>
        <w:color w:val="585353"/>
        <w:w w:val="100"/>
        <w:sz w:val="22"/>
        <w:szCs w:val="22"/>
        <w:lang w:val="en-US" w:eastAsia="en-US" w:bidi="ar-SA"/>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E9A77EF"/>
    <w:multiLevelType w:val="hybridMultilevel"/>
    <w:tmpl w:val="CE504FA2"/>
    <w:lvl w:ilvl="0" w:tplc="8A08E00E">
      <w:start w:val="1"/>
      <w:numFmt w:val="decimal"/>
      <w:lvlText w:val="%1."/>
      <w:lvlJc w:val="left"/>
      <w:pPr>
        <w:ind w:left="720" w:hanging="360"/>
      </w:pPr>
    </w:lvl>
    <w:lvl w:ilvl="1" w:tplc="29D40042">
      <w:start w:val="1"/>
      <w:numFmt w:val="decimal"/>
      <w:lvlText w:val="%2."/>
      <w:lvlJc w:val="left"/>
      <w:pPr>
        <w:ind w:left="720" w:hanging="360"/>
      </w:pPr>
    </w:lvl>
    <w:lvl w:ilvl="2" w:tplc="475E320C">
      <w:start w:val="1"/>
      <w:numFmt w:val="decimal"/>
      <w:lvlText w:val="%3."/>
      <w:lvlJc w:val="left"/>
      <w:pPr>
        <w:ind w:left="720" w:hanging="360"/>
      </w:pPr>
    </w:lvl>
    <w:lvl w:ilvl="3" w:tplc="55E6CDC8">
      <w:start w:val="1"/>
      <w:numFmt w:val="decimal"/>
      <w:lvlText w:val="%4."/>
      <w:lvlJc w:val="left"/>
      <w:pPr>
        <w:ind w:left="720" w:hanging="360"/>
      </w:pPr>
    </w:lvl>
    <w:lvl w:ilvl="4" w:tplc="124AE458">
      <w:start w:val="1"/>
      <w:numFmt w:val="decimal"/>
      <w:lvlText w:val="%5."/>
      <w:lvlJc w:val="left"/>
      <w:pPr>
        <w:ind w:left="720" w:hanging="360"/>
      </w:pPr>
    </w:lvl>
    <w:lvl w:ilvl="5" w:tplc="9B20888A">
      <w:start w:val="1"/>
      <w:numFmt w:val="decimal"/>
      <w:lvlText w:val="%6."/>
      <w:lvlJc w:val="left"/>
      <w:pPr>
        <w:ind w:left="720" w:hanging="360"/>
      </w:pPr>
    </w:lvl>
    <w:lvl w:ilvl="6" w:tplc="815AFBC2">
      <w:start w:val="1"/>
      <w:numFmt w:val="decimal"/>
      <w:lvlText w:val="%7."/>
      <w:lvlJc w:val="left"/>
      <w:pPr>
        <w:ind w:left="720" w:hanging="360"/>
      </w:pPr>
    </w:lvl>
    <w:lvl w:ilvl="7" w:tplc="D8C6B206">
      <w:start w:val="1"/>
      <w:numFmt w:val="decimal"/>
      <w:lvlText w:val="%8."/>
      <w:lvlJc w:val="left"/>
      <w:pPr>
        <w:ind w:left="720" w:hanging="360"/>
      </w:pPr>
    </w:lvl>
    <w:lvl w:ilvl="8" w:tplc="31BC473A">
      <w:start w:val="1"/>
      <w:numFmt w:val="decimal"/>
      <w:lvlText w:val="%9."/>
      <w:lvlJc w:val="left"/>
      <w:pPr>
        <w:ind w:left="720" w:hanging="360"/>
      </w:pPr>
    </w:lvl>
  </w:abstractNum>
  <w:abstractNum w:abstractNumId="67" w15:restartNumberingAfterBreak="0">
    <w:nsid w:val="608A5D97"/>
    <w:multiLevelType w:val="hybridMultilevel"/>
    <w:tmpl w:val="4F003EEE"/>
    <w:lvl w:ilvl="0" w:tplc="DB46A34A">
      <w:numFmt w:val="bullet"/>
      <w:lvlText w:val="☐"/>
      <w:lvlJc w:val="left"/>
      <w:pPr>
        <w:ind w:left="720" w:hanging="360"/>
      </w:pPr>
      <w:rPr>
        <w:rFonts w:ascii="MS Gothic" w:hAnsi="MS Gothic" w:hint="default"/>
        <w:b w:val="0"/>
        <w:bCs w:val="0"/>
        <w:i w:val="0"/>
        <w:iCs w:val="0"/>
        <w:color w:val="585353"/>
        <w:w w:val="100"/>
        <w:sz w:val="22"/>
        <w:szCs w:val="22"/>
        <w:lang w:val="en-US" w:eastAsia="en-US" w:bidi="ar-SA"/>
      </w:rPr>
    </w:lvl>
    <w:lvl w:ilvl="1" w:tplc="FF40C7AA" w:tentative="1">
      <w:start w:val="1"/>
      <w:numFmt w:val="bullet"/>
      <w:lvlText w:val="o"/>
      <w:lvlJc w:val="left"/>
      <w:pPr>
        <w:ind w:left="1440" w:hanging="360"/>
      </w:pPr>
      <w:rPr>
        <w:rFonts w:ascii="Courier New" w:hAnsi="Courier New" w:hint="default"/>
      </w:rPr>
    </w:lvl>
    <w:lvl w:ilvl="2" w:tplc="52AAB662" w:tentative="1">
      <w:start w:val="1"/>
      <w:numFmt w:val="bullet"/>
      <w:lvlText w:val=""/>
      <w:lvlJc w:val="left"/>
      <w:pPr>
        <w:ind w:left="2160" w:hanging="360"/>
      </w:pPr>
      <w:rPr>
        <w:rFonts w:ascii="Wingdings" w:hAnsi="Wingdings" w:hint="default"/>
      </w:rPr>
    </w:lvl>
    <w:lvl w:ilvl="3" w:tplc="404E539C" w:tentative="1">
      <w:start w:val="1"/>
      <w:numFmt w:val="bullet"/>
      <w:lvlText w:val=""/>
      <w:lvlJc w:val="left"/>
      <w:pPr>
        <w:ind w:left="2880" w:hanging="360"/>
      </w:pPr>
      <w:rPr>
        <w:rFonts w:ascii="Symbol" w:hAnsi="Symbol" w:hint="default"/>
      </w:rPr>
    </w:lvl>
    <w:lvl w:ilvl="4" w:tplc="FB360E8A" w:tentative="1">
      <w:start w:val="1"/>
      <w:numFmt w:val="bullet"/>
      <w:lvlText w:val="o"/>
      <w:lvlJc w:val="left"/>
      <w:pPr>
        <w:ind w:left="3600" w:hanging="360"/>
      </w:pPr>
      <w:rPr>
        <w:rFonts w:ascii="Courier New" w:hAnsi="Courier New" w:hint="default"/>
      </w:rPr>
    </w:lvl>
    <w:lvl w:ilvl="5" w:tplc="28ACD09E" w:tentative="1">
      <w:start w:val="1"/>
      <w:numFmt w:val="bullet"/>
      <w:lvlText w:val=""/>
      <w:lvlJc w:val="left"/>
      <w:pPr>
        <w:ind w:left="4320" w:hanging="360"/>
      </w:pPr>
      <w:rPr>
        <w:rFonts w:ascii="Wingdings" w:hAnsi="Wingdings" w:hint="default"/>
      </w:rPr>
    </w:lvl>
    <w:lvl w:ilvl="6" w:tplc="ED30D5FE" w:tentative="1">
      <w:start w:val="1"/>
      <w:numFmt w:val="bullet"/>
      <w:lvlText w:val=""/>
      <w:lvlJc w:val="left"/>
      <w:pPr>
        <w:ind w:left="5040" w:hanging="360"/>
      </w:pPr>
      <w:rPr>
        <w:rFonts w:ascii="Symbol" w:hAnsi="Symbol" w:hint="default"/>
      </w:rPr>
    </w:lvl>
    <w:lvl w:ilvl="7" w:tplc="0DFA9EEA" w:tentative="1">
      <w:start w:val="1"/>
      <w:numFmt w:val="bullet"/>
      <w:lvlText w:val="o"/>
      <w:lvlJc w:val="left"/>
      <w:pPr>
        <w:ind w:left="5760" w:hanging="360"/>
      </w:pPr>
      <w:rPr>
        <w:rFonts w:ascii="Courier New" w:hAnsi="Courier New" w:hint="default"/>
      </w:rPr>
    </w:lvl>
    <w:lvl w:ilvl="8" w:tplc="137E0C36" w:tentative="1">
      <w:start w:val="1"/>
      <w:numFmt w:val="bullet"/>
      <w:lvlText w:val=""/>
      <w:lvlJc w:val="left"/>
      <w:pPr>
        <w:ind w:left="6480" w:hanging="360"/>
      </w:pPr>
      <w:rPr>
        <w:rFonts w:ascii="Wingdings" w:hAnsi="Wingdings" w:hint="default"/>
      </w:rPr>
    </w:lvl>
  </w:abstractNum>
  <w:abstractNum w:abstractNumId="68" w15:restartNumberingAfterBreak="0">
    <w:nsid w:val="62437A1F"/>
    <w:multiLevelType w:val="hybridMultilevel"/>
    <w:tmpl w:val="8C72790A"/>
    <w:lvl w:ilvl="0" w:tplc="4D24DD98">
      <w:start w:val="1"/>
      <w:numFmt w:val="bullet"/>
      <w:lvlText w:val="o"/>
      <w:lvlJc w:val="left"/>
      <w:pPr>
        <w:ind w:left="720" w:hanging="360"/>
      </w:pPr>
      <w:rPr>
        <w:rFonts w:ascii="Courier New" w:hAnsi="Courier New" w:hint="default"/>
      </w:rPr>
    </w:lvl>
    <w:lvl w:ilvl="1" w:tplc="B9F8F1E2" w:tentative="1">
      <w:start w:val="1"/>
      <w:numFmt w:val="bullet"/>
      <w:lvlText w:val="o"/>
      <w:lvlJc w:val="left"/>
      <w:pPr>
        <w:ind w:left="1440" w:hanging="360"/>
      </w:pPr>
      <w:rPr>
        <w:rFonts w:ascii="Courier New" w:hAnsi="Courier New" w:hint="default"/>
      </w:rPr>
    </w:lvl>
    <w:lvl w:ilvl="2" w:tplc="F71214A0" w:tentative="1">
      <w:start w:val="1"/>
      <w:numFmt w:val="bullet"/>
      <w:lvlText w:val=""/>
      <w:lvlJc w:val="left"/>
      <w:pPr>
        <w:ind w:left="2160" w:hanging="360"/>
      </w:pPr>
      <w:rPr>
        <w:rFonts w:ascii="Wingdings" w:hAnsi="Wingdings" w:hint="default"/>
      </w:rPr>
    </w:lvl>
    <w:lvl w:ilvl="3" w:tplc="89E0EECE" w:tentative="1">
      <w:start w:val="1"/>
      <w:numFmt w:val="bullet"/>
      <w:lvlText w:val=""/>
      <w:lvlJc w:val="left"/>
      <w:pPr>
        <w:ind w:left="2880" w:hanging="360"/>
      </w:pPr>
      <w:rPr>
        <w:rFonts w:ascii="Symbol" w:hAnsi="Symbol" w:hint="default"/>
      </w:rPr>
    </w:lvl>
    <w:lvl w:ilvl="4" w:tplc="0AE20196" w:tentative="1">
      <w:start w:val="1"/>
      <w:numFmt w:val="bullet"/>
      <w:lvlText w:val="o"/>
      <w:lvlJc w:val="left"/>
      <w:pPr>
        <w:ind w:left="3600" w:hanging="360"/>
      </w:pPr>
      <w:rPr>
        <w:rFonts w:ascii="Courier New" w:hAnsi="Courier New" w:hint="default"/>
      </w:rPr>
    </w:lvl>
    <w:lvl w:ilvl="5" w:tplc="10D2B120" w:tentative="1">
      <w:start w:val="1"/>
      <w:numFmt w:val="bullet"/>
      <w:lvlText w:val=""/>
      <w:lvlJc w:val="left"/>
      <w:pPr>
        <w:ind w:left="4320" w:hanging="360"/>
      </w:pPr>
      <w:rPr>
        <w:rFonts w:ascii="Wingdings" w:hAnsi="Wingdings" w:hint="default"/>
      </w:rPr>
    </w:lvl>
    <w:lvl w:ilvl="6" w:tplc="C298E59A" w:tentative="1">
      <w:start w:val="1"/>
      <w:numFmt w:val="bullet"/>
      <w:lvlText w:val=""/>
      <w:lvlJc w:val="left"/>
      <w:pPr>
        <w:ind w:left="5040" w:hanging="360"/>
      </w:pPr>
      <w:rPr>
        <w:rFonts w:ascii="Symbol" w:hAnsi="Symbol" w:hint="default"/>
      </w:rPr>
    </w:lvl>
    <w:lvl w:ilvl="7" w:tplc="07A6D530" w:tentative="1">
      <w:start w:val="1"/>
      <w:numFmt w:val="bullet"/>
      <w:lvlText w:val="o"/>
      <w:lvlJc w:val="left"/>
      <w:pPr>
        <w:ind w:left="5760" w:hanging="360"/>
      </w:pPr>
      <w:rPr>
        <w:rFonts w:ascii="Courier New" w:hAnsi="Courier New" w:hint="default"/>
      </w:rPr>
    </w:lvl>
    <w:lvl w:ilvl="8" w:tplc="25686CF6" w:tentative="1">
      <w:start w:val="1"/>
      <w:numFmt w:val="bullet"/>
      <w:lvlText w:val=""/>
      <w:lvlJc w:val="left"/>
      <w:pPr>
        <w:ind w:left="6480" w:hanging="360"/>
      </w:pPr>
      <w:rPr>
        <w:rFonts w:ascii="Wingdings" w:hAnsi="Wingdings" w:hint="default"/>
      </w:rPr>
    </w:lvl>
  </w:abstractNum>
  <w:abstractNum w:abstractNumId="69" w15:restartNumberingAfterBreak="0">
    <w:nsid w:val="668379EE"/>
    <w:multiLevelType w:val="hybridMultilevel"/>
    <w:tmpl w:val="F08CBBD8"/>
    <w:lvl w:ilvl="0" w:tplc="387A0B94">
      <w:numFmt w:val="bullet"/>
      <w:lvlText w:val="☐"/>
      <w:lvlJc w:val="left"/>
      <w:pPr>
        <w:ind w:left="371" w:hanging="264"/>
      </w:pPr>
      <w:rPr>
        <w:rFonts w:ascii="MS Gothic" w:hAnsi="MS Gothic" w:hint="default"/>
        <w:b w:val="0"/>
        <w:bCs w:val="0"/>
        <w:i w:val="0"/>
        <w:iCs w:val="0"/>
        <w:color w:val="585353"/>
        <w:w w:val="100"/>
        <w:sz w:val="22"/>
        <w:szCs w:val="22"/>
        <w:lang w:val="en-US" w:eastAsia="en-US" w:bidi="ar-SA"/>
      </w:rPr>
    </w:lvl>
    <w:lvl w:ilvl="1" w:tplc="743ECECC">
      <w:numFmt w:val="bullet"/>
      <w:lvlText w:val="•"/>
      <w:lvlJc w:val="left"/>
      <w:pPr>
        <w:ind w:left="709" w:hanging="264"/>
      </w:pPr>
      <w:rPr>
        <w:lang w:val="en-US" w:eastAsia="en-US" w:bidi="ar-SA"/>
      </w:rPr>
    </w:lvl>
    <w:lvl w:ilvl="2" w:tplc="1EC00BF0">
      <w:numFmt w:val="bullet"/>
      <w:lvlText w:val="•"/>
      <w:lvlJc w:val="left"/>
      <w:pPr>
        <w:ind w:left="1039" w:hanging="264"/>
      </w:pPr>
      <w:rPr>
        <w:lang w:val="en-US" w:eastAsia="en-US" w:bidi="ar-SA"/>
      </w:rPr>
    </w:lvl>
    <w:lvl w:ilvl="3" w:tplc="3EB63CA6">
      <w:numFmt w:val="bullet"/>
      <w:lvlText w:val="•"/>
      <w:lvlJc w:val="left"/>
      <w:pPr>
        <w:ind w:left="1369" w:hanging="264"/>
      </w:pPr>
      <w:rPr>
        <w:lang w:val="en-US" w:eastAsia="en-US" w:bidi="ar-SA"/>
      </w:rPr>
    </w:lvl>
    <w:lvl w:ilvl="4" w:tplc="0ACC7C42">
      <w:numFmt w:val="bullet"/>
      <w:lvlText w:val="•"/>
      <w:lvlJc w:val="left"/>
      <w:pPr>
        <w:ind w:left="1699" w:hanging="264"/>
      </w:pPr>
      <w:rPr>
        <w:lang w:val="en-US" w:eastAsia="en-US" w:bidi="ar-SA"/>
      </w:rPr>
    </w:lvl>
    <w:lvl w:ilvl="5" w:tplc="5AB64B58">
      <w:numFmt w:val="bullet"/>
      <w:lvlText w:val="•"/>
      <w:lvlJc w:val="left"/>
      <w:pPr>
        <w:ind w:left="2029" w:hanging="264"/>
      </w:pPr>
      <w:rPr>
        <w:lang w:val="en-US" w:eastAsia="en-US" w:bidi="ar-SA"/>
      </w:rPr>
    </w:lvl>
    <w:lvl w:ilvl="6" w:tplc="CF6E2A0E">
      <w:numFmt w:val="bullet"/>
      <w:lvlText w:val="•"/>
      <w:lvlJc w:val="left"/>
      <w:pPr>
        <w:ind w:left="2359" w:hanging="264"/>
      </w:pPr>
      <w:rPr>
        <w:lang w:val="en-US" w:eastAsia="en-US" w:bidi="ar-SA"/>
      </w:rPr>
    </w:lvl>
    <w:lvl w:ilvl="7" w:tplc="E4BECD6C">
      <w:numFmt w:val="bullet"/>
      <w:lvlText w:val="•"/>
      <w:lvlJc w:val="left"/>
      <w:pPr>
        <w:ind w:left="2689" w:hanging="264"/>
      </w:pPr>
      <w:rPr>
        <w:lang w:val="en-US" w:eastAsia="en-US" w:bidi="ar-SA"/>
      </w:rPr>
    </w:lvl>
    <w:lvl w:ilvl="8" w:tplc="54FA7C02">
      <w:numFmt w:val="bullet"/>
      <w:lvlText w:val="•"/>
      <w:lvlJc w:val="left"/>
      <w:pPr>
        <w:ind w:left="3019" w:hanging="264"/>
      </w:pPr>
      <w:rPr>
        <w:lang w:val="en-US" w:eastAsia="en-US" w:bidi="ar-SA"/>
      </w:rPr>
    </w:lvl>
  </w:abstractNum>
  <w:abstractNum w:abstractNumId="70" w15:restartNumberingAfterBreak="0">
    <w:nsid w:val="66FE741F"/>
    <w:multiLevelType w:val="hybridMultilevel"/>
    <w:tmpl w:val="17D0C82A"/>
    <w:lvl w:ilvl="0" w:tplc="E558EB54">
      <w:numFmt w:val="bullet"/>
      <w:lvlText w:val="☐"/>
      <w:lvlJc w:val="left"/>
      <w:pPr>
        <w:ind w:left="1800" w:hanging="360"/>
      </w:pPr>
      <w:rPr>
        <w:rFonts w:ascii="MS Gothic" w:hAnsi="MS Gothic" w:hint="default"/>
        <w:b w:val="0"/>
        <w:bCs w:val="0"/>
        <w:i w:val="0"/>
        <w:iCs w:val="0"/>
        <w:color w:val="585353"/>
        <w:w w:val="100"/>
        <w:sz w:val="22"/>
        <w:szCs w:val="22"/>
        <w:lang w:val="en-US" w:eastAsia="en-US" w:bidi="ar-SA"/>
      </w:rPr>
    </w:lvl>
    <w:lvl w:ilvl="1" w:tplc="7ABE722C" w:tentative="1">
      <w:start w:val="1"/>
      <w:numFmt w:val="bullet"/>
      <w:lvlText w:val="o"/>
      <w:lvlJc w:val="left"/>
      <w:pPr>
        <w:ind w:left="2520" w:hanging="360"/>
      </w:pPr>
      <w:rPr>
        <w:rFonts w:ascii="Courier New" w:hAnsi="Courier New" w:hint="default"/>
      </w:rPr>
    </w:lvl>
    <w:lvl w:ilvl="2" w:tplc="9356C5FC" w:tentative="1">
      <w:start w:val="1"/>
      <w:numFmt w:val="bullet"/>
      <w:lvlText w:val=""/>
      <w:lvlJc w:val="left"/>
      <w:pPr>
        <w:ind w:left="3240" w:hanging="360"/>
      </w:pPr>
      <w:rPr>
        <w:rFonts w:ascii="Wingdings" w:hAnsi="Wingdings" w:hint="default"/>
      </w:rPr>
    </w:lvl>
    <w:lvl w:ilvl="3" w:tplc="013E113C" w:tentative="1">
      <w:start w:val="1"/>
      <w:numFmt w:val="bullet"/>
      <w:lvlText w:val=""/>
      <w:lvlJc w:val="left"/>
      <w:pPr>
        <w:ind w:left="3960" w:hanging="360"/>
      </w:pPr>
      <w:rPr>
        <w:rFonts w:ascii="Symbol" w:hAnsi="Symbol" w:hint="default"/>
      </w:rPr>
    </w:lvl>
    <w:lvl w:ilvl="4" w:tplc="97F8AA58" w:tentative="1">
      <w:start w:val="1"/>
      <w:numFmt w:val="bullet"/>
      <w:lvlText w:val="o"/>
      <w:lvlJc w:val="left"/>
      <w:pPr>
        <w:ind w:left="4680" w:hanging="360"/>
      </w:pPr>
      <w:rPr>
        <w:rFonts w:ascii="Courier New" w:hAnsi="Courier New" w:hint="default"/>
      </w:rPr>
    </w:lvl>
    <w:lvl w:ilvl="5" w:tplc="874E2EA4" w:tentative="1">
      <w:start w:val="1"/>
      <w:numFmt w:val="bullet"/>
      <w:lvlText w:val=""/>
      <w:lvlJc w:val="left"/>
      <w:pPr>
        <w:ind w:left="5400" w:hanging="360"/>
      </w:pPr>
      <w:rPr>
        <w:rFonts w:ascii="Wingdings" w:hAnsi="Wingdings" w:hint="default"/>
      </w:rPr>
    </w:lvl>
    <w:lvl w:ilvl="6" w:tplc="912E0306" w:tentative="1">
      <w:start w:val="1"/>
      <w:numFmt w:val="bullet"/>
      <w:lvlText w:val=""/>
      <w:lvlJc w:val="left"/>
      <w:pPr>
        <w:ind w:left="6120" w:hanging="360"/>
      </w:pPr>
      <w:rPr>
        <w:rFonts w:ascii="Symbol" w:hAnsi="Symbol" w:hint="default"/>
      </w:rPr>
    </w:lvl>
    <w:lvl w:ilvl="7" w:tplc="672A2FA6" w:tentative="1">
      <w:start w:val="1"/>
      <w:numFmt w:val="bullet"/>
      <w:lvlText w:val="o"/>
      <w:lvlJc w:val="left"/>
      <w:pPr>
        <w:ind w:left="6840" w:hanging="360"/>
      </w:pPr>
      <w:rPr>
        <w:rFonts w:ascii="Courier New" w:hAnsi="Courier New" w:hint="default"/>
      </w:rPr>
    </w:lvl>
    <w:lvl w:ilvl="8" w:tplc="80CCA3D2" w:tentative="1">
      <w:start w:val="1"/>
      <w:numFmt w:val="bullet"/>
      <w:lvlText w:val=""/>
      <w:lvlJc w:val="left"/>
      <w:pPr>
        <w:ind w:left="7560" w:hanging="360"/>
      </w:pPr>
      <w:rPr>
        <w:rFonts w:ascii="Wingdings" w:hAnsi="Wingdings" w:hint="default"/>
      </w:rPr>
    </w:lvl>
  </w:abstractNum>
  <w:abstractNum w:abstractNumId="71" w15:restartNumberingAfterBreak="0">
    <w:nsid w:val="67D1026C"/>
    <w:multiLevelType w:val="hybridMultilevel"/>
    <w:tmpl w:val="3CCE2886"/>
    <w:lvl w:ilvl="0" w:tplc="8ACC568C">
      <w:numFmt w:val="bullet"/>
      <w:lvlText w:val="☐"/>
      <w:lvlJc w:val="left"/>
      <w:pPr>
        <w:ind w:left="720" w:hanging="360"/>
      </w:pPr>
      <w:rPr>
        <w:rFonts w:ascii="MS Gothic" w:hAnsi="MS Gothic" w:hint="default"/>
        <w:b w:val="0"/>
        <w:bCs w:val="0"/>
        <w:i w:val="0"/>
        <w:iCs w:val="0"/>
        <w:color w:val="585353"/>
        <w:w w:val="100"/>
        <w:sz w:val="22"/>
        <w:szCs w:val="22"/>
        <w:lang w:val="en-US" w:eastAsia="en-US" w:bidi="ar-SA"/>
      </w:rPr>
    </w:lvl>
    <w:lvl w:ilvl="1" w:tplc="8D16E5E6">
      <w:start w:val="1"/>
      <w:numFmt w:val="bullet"/>
      <w:lvlText w:val="o"/>
      <w:lvlJc w:val="left"/>
      <w:pPr>
        <w:ind w:left="1440" w:hanging="360"/>
      </w:pPr>
      <w:rPr>
        <w:rFonts w:ascii="Courier New" w:hAnsi="Courier New" w:hint="default"/>
      </w:rPr>
    </w:lvl>
    <w:lvl w:ilvl="2" w:tplc="6B94667E" w:tentative="1">
      <w:start w:val="1"/>
      <w:numFmt w:val="bullet"/>
      <w:lvlText w:val=""/>
      <w:lvlJc w:val="left"/>
      <w:pPr>
        <w:ind w:left="2160" w:hanging="360"/>
      </w:pPr>
      <w:rPr>
        <w:rFonts w:ascii="Wingdings" w:hAnsi="Wingdings" w:hint="default"/>
      </w:rPr>
    </w:lvl>
    <w:lvl w:ilvl="3" w:tplc="5A443728" w:tentative="1">
      <w:start w:val="1"/>
      <w:numFmt w:val="bullet"/>
      <w:lvlText w:val=""/>
      <w:lvlJc w:val="left"/>
      <w:pPr>
        <w:ind w:left="2880" w:hanging="360"/>
      </w:pPr>
      <w:rPr>
        <w:rFonts w:ascii="Symbol" w:hAnsi="Symbol" w:hint="default"/>
      </w:rPr>
    </w:lvl>
    <w:lvl w:ilvl="4" w:tplc="5854E790" w:tentative="1">
      <w:start w:val="1"/>
      <w:numFmt w:val="bullet"/>
      <w:lvlText w:val="o"/>
      <w:lvlJc w:val="left"/>
      <w:pPr>
        <w:ind w:left="3600" w:hanging="360"/>
      </w:pPr>
      <w:rPr>
        <w:rFonts w:ascii="Courier New" w:hAnsi="Courier New" w:hint="default"/>
      </w:rPr>
    </w:lvl>
    <w:lvl w:ilvl="5" w:tplc="0186CFF2" w:tentative="1">
      <w:start w:val="1"/>
      <w:numFmt w:val="bullet"/>
      <w:lvlText w:val=""/>
      <w:lvlJc w:val="left"/>
      <w:pPr>
        <w:ind w:left="4320" w:hanging="360"/>
      </w:pPr>
      <w:rPr>
        <w:rFonts w:ascii="Wingdings" w:hAnsi="Wingdings" w:hint="default"/>
      </w:rPr>
    </w:lvl>
    <w:lvl w:ilvl="6" w:tplc="2E8C28B6" w:tentative="1">
      <w:start w:val="1"/>
      <w:numFmt w:val="bullet"/>
      <w:lvlText w:val=""/>
      <w:lvlJc w:val="left"/>
      <w:pPr>
        <w:ind w:left="5040" w:hanging="360"/>
      </w:pPr>
      <w:rPr>
        <w:rFonts w:ascii="Symbol" w:hAnsi="Symbol" w:hint="default"/>
      </w:rPr>
    </w:lvl>
    <w:lvl w:ilvl="7" w:tplc="1B54AE22" w:tentative="1">
      <w:start w:val="1"/>
      <w:numFmt w:val="bullet"/>
      <w:lvlText w:val="o"/>
      <w:lvlJc w:val="left"/>
      <w:pPr>
        <w:ind w:left="5760" w:hanging="360"/>
      </w:pPr>
      <w:rPr>
        <w:rFonts w:ascii="Courier New" w:hAnsi="Courier New" w:hint="default"/>
      </w:rPr>
    </w:lvl>
    <w:lvl w:ilvl="8" w:tplc="CD7EEFAE" w:tentative="1">
      <w:start w:val="1"/>
      <w:numFmt w:val="bullet"/>
      <w:lvlText w:val=""/>
      <w:lvlJc w:val="left"/>
      <w:pPr>
        <w:ind w:left="6480" w:hanging="360"/>
      </w:pPr>
      <w:rPr>
        <w:rFonts w:ascii="Wingdings" w:hAnsi="Wingdings" w:hint="default"/>
      </w:rPr>
    </w:lvl>
  </w:abstractNum>
  <w:abstractNum w:abstractNumId="72"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1C5B2F"/>
    <w:multiLevelType w:val="hybridMultilevel"/>
    <w:tmpl w:val="E87ED0FE"/>
    <w:lvl w:ilvl="0" w:tplc="B5480A02">
      <w:numFmt w:val="bullet"/>
      <w:lvlText w:val="☐"/>
      <w:lvlJc w:val="left"/>
      <w:pPr>
        <w:ind w:left="341" w:hanging="236"/>
      </w:pPr>
      <w:rPr>
        <w:rFonts w:ascii="Segoe UI Symbol" w:hAnsi="Segoe UI Symbol" w:hint="default"/>
        <w:b w:val="0"/>
        <w:bCs w:val="0"/>
        <w:i w:val="0"/>
        <w:iCs w:val="0"/>
        <w:color w:val="585353"/>
        <w:w w:val="100"/>
        <w:sz w:val="22"/>
        <w:szCs w:val="22"/>
        <w:lang w:val="en-US" w:eastAsia="en-US" w:bidi="ar-SA"/>
      </w:rPr>
    </w:lvl>
    <w:lvl w:ilvl="1" w:tplc="2EC00BB4">
      <w:numFmt w:val="bullet"/>
      <w:lvlText w:val="•"/>
      <w:lvlJc w:val="left"/>
      <w:pPr>
        <w:ind w:left="628" w:hanging="236"/>
      </w:pPr>
      <w:rPr>
        <w:lang w:val="en-US" w:eastAsia="en-US" w:bidi="ar-SA"/>
      </w:rPr>
    </w:lvl>
    <w:lvl w:ilvl="2" w:tplc="5134C6F6">
      <w:numFmt w:val="bullet"/>
      <w:lvlText w:val="•"/>
      <w:lvlJc w:val="left"/>
      <w:pPr>
        <w:ind w:left="917" w:hanging="236"/>
      </w:pPr>
      <w:rPr>
        <w:lang w:val="en-US" w:eastAsia="en-US" w:bidi="ar-SA"/>
      </w:rPr>
    </w:lvl>
    <w:lvl w:ilvl="3" w:tplc="7F380270">
      <w:numFmt w:val="bullet"/>
      <w:lvlText w:val="•"/>
      <w:lvlJc w:val="left"/>
      <w:pPr>
        <w:ind w:left="1206" w:hanging="236"/>
      </w:pPr>
      <w:rPr>
        <w:lang w:val="en-US" w:eastAsia="en-US" w:bidi="ar-SA"/>
      </w:rPr>
    </w:lvl>
    <w:lvl w:ilvl="4" w:tplc="F752A978">
      <w:numFmt w:val="bullet"/>
      <w:lvlText w:val="•"/>
      <w:lvlJc w:val="left"/>
      <w:pPr>
        <w:ind w:left="1495" w:hanging="236"/>
      </w:pPr>
      <w:rPr>
        <w:lang w:val="en-US" w:eastAsia="en-US" w:bidi="ar-SA"/>
      </w:rPr>
    </w:lvl>
    <w:lvl w:ilvl="5" w:tplc="00DA1D52">
      <w:numFmt w:val="bullet"/>
      <w:lvlText w:val="•"/>
      <w:lvlJc w:val="left"/>
      <w:pPr>
        <w:ind w:left="1784" w:hanging="236"/>
      </w:pPr>
      <w:rPr>
        <w:lang w:val="en-US" w:eastAsia="en-US" w:bidi="ar-SA"/>
      </w:rPr>
    </w:lvl>
    <w:lvl w:ilvl="6" w:tplc="50DCA182">
      <w:numFmt w:val="bullet"/>
      <w:lvlText w:val="•"/>
      <w:lvlJc w:val="left"/>
      <w:pPr>
        <w:ind w:left="2073" w:hanging="236"/>
      </w:pPr>
      <w:rPr>
        <w:lang w:val="en-US" w:eastAsia="en-US" w:bidi="ar-SA"/>
      </w:rPr>
    </w:lvl>
    <w:lvl w:ilvl="7" w:tplc="6BC6EE92">
      <w:numFmt w:val="bullet"/>
      <w:lvlText w:val="•"/>
      <w:lvlJc w:val="left"/>
      <w:pPr>
        <w:ind w:left="2362" w:hanging="236"/>
      </w:pPr>
      <w:rPr>
        <w:lang w:val="en-US" w:eastAsia="en-US" w:bidi="ar-SA"/>
      </w:rPr>
    </w:lvl>
    <w:lvl w:ilvl="8" w:tplc="0F64DD82">
      <w:numFmt w:val="bullet"/>
      <w:lvlText w:val="•"/>
      <w:lvlJc w:val="left"/>
      <w:pPr>
        <w:ind w:left="2651" w:hanging="236"/>
      </w:pPr>
      <w:rPr>
        <w:lang w:val="en-US" w:eastAsia="en-US" w:bidi="ar-SA"/>
      </w:rPr>
    </w:lvl>
  </w:abstractNum>
  <w:abstractNum w:abstractNumId="74" w15:restartNumberingAfterBreak="0">
    <w:nsid w:val="6F38087A"/>
    <w:multiLevelType w:val="hybridMultilevel"/>
    <w:tmpl w:val="A7E81DF8"/>
    <w:lvl w:ilvl="0" w:tplc="98883654">
      <w:numFmt w:val="bullet"/>
      <w:lvlText w:val="☐"/>
      <w:lvlJc w:val="left"/>
      <w:pPr>
        <w:ind w:left="359" w:hanging="236"/>
      </w:pPr>
      <w:rPr>
        <w:rFonts w:ascii="Segoe UI Symbol" w:hAnsi="Segoe UI Symbol" w:hint="default"/>
        <w:b w:val="0"/>
        <w:bCs w:val="0"/>
        <w:i w:val="0"/>
        <w:iCs w:val="0"/>
        <w:color w:val="585353"/>
        <w:w w:val="100"/>
        <w:sz w:val="22"/>
        <w:szCs w:val="22"/>
        <w:lang w:val="en-US" w:eastAsia="en-US" w:bidi="ar-SA"/>
      </w:rPr>
    </w:lvl>
    <w:lvl w:ilvl="1" w:tplc="B0E48736">
      <w:numFmt w:val="bullet"/>
      <w:lvlText w:val="•"/>
      <w:lvlJc w:val="left"/>
      <w:pPr>
        <w:ind w:left="633" w:hanging="236"/>
      </w:pPr>
      <w:rPr>
        <w:lang w:val="en-US" w:eastAsia="en-US" w:bidi="ar-SA"/>
      </w:rPr>
    </w:lvl>
    <w:lvl w:ilvl="2" w:tplc="B3EAC888">
      <w:numFmt w:val="bullet"/>
      <w:lvlText w:val="•"/>
      <w:lvlJc w:val="left"/>
      <w:pPr>
        <w:ind w:left="907" w:hanging="236"/>
      </w:pPr>
      <w:rPr>
        <w:lang w:val="en-US" w:eastAsia="en-US" w:bidi="ar-SA"/>
      </w:rPr>
    </w:lvl>
    <w:lvl w:ilvl="3" w:tplc="9AD696CC">
      <w:numFmt w:val="bullet"/>
      <w:lvlText w:val="•"/>
      <w:lvlJc w:val="left"/>
      <w:pPr>
        <w:ind w:left="1181" w:hanging="236"/>
      </w:pPr>
      <w:rPr>
        <w:lang w:val="en-US" w:eastAsia="en-US" w:bidi="ar-SA"/>
      </w:rPr>
    </w:lvl>
    <w:lvl w:ilvl="4" w:tplc="A6FCAAE2">
      <w:numFmt w:val="bullet"/>
      <w:lvlText w:val="•"/>
      <w:lvlJc w:val="left"/>
      <w:pPr>
        <w:ind w:left="1455" w:hanging="236"/>
      </w:pPr>
      <w:rPr>
        <w:lang w:val="en-US" w:eastAsia="en-US" w:bidi="ar-SA"/>
      </w:rPr>
    </w:lvl>
    <w:lvl w:ilvl="5" w:tplc="1786F664">
      <w:numFmt w:val="bullet"/>
      <w:lvlText w:val="•"/>
      <w:lvlJc w:val="left"/>
      <w:pPr>
        <w:ind w:left="1729" w:hanging="236"/>
      </w:pPr>
      <w:rPr>
        <w:lang w:val="en-US" w:eastAsia="en-US" w:bidi="ar-SA"/>
      </w:rPr>
    </w:lvl>
    <w:lvl w:ilvl="6" w:tplc="20780F4A">
      <w:numFmt w:val="bullet"/>
      <w:lvlText w:val="•"/>
      <w:lvlJc w:val="left"/>
      <w:pPr>
        <w:ind w:left="2003" w:hanging="236"/>
      </w:pPr>
      <w:rPr>
        <w:lang w:val="en-US" w:eastAsia="en-US" w:bidi="ar-SA"/>
      </w:rPr>
    </w:lvl>
    <w:lvl w:ilvl="7" w:tplc="07128818">
      <w:numFmt w:val="bullet"/>
      <w:lvlText w:val="•"/>
      <w:lvlJc w:val="left"/>
      <w:pPr>
        <w:ind w:left="2277" w:hanging="236"/>
      </w:pPr>
      <w:rPr>
        <w:lang w:val="en-US" w:eastAsia="en-US" w:bidi="ar-SA"/>
      </w:rPr>
    </w:lvl>
    <w:lvl w:ilvl="8" w:tplc="7F6A8E00">
      <w:numFmt w:val="bullet"/>
      <w:lvlText w:val="•"/>
      <w:lvlJc w:val="left"/>
      <w:pPr>
        <w:ind w:left="2551" w:hanging="236"/>
      </w:pPr>
      <w:rPr>
        <w:lang w:val="en-US" w:eastAsia="en-US" w:bidi="ar-SA"/>
      </w:rPr>
    </w:lvl>
  </w:abstractNum>
  <w:abstractNum w:abstractNumId="75" w15:restartNumberingAfterBreak="0">
    <w:nsid w:val="7038840F"/>
    <w:multiLevelType w:val="hybridMultilevel"/>
    <w:tmpl w:val="80640C8C"/>
    <w:lvl w:ilvl="0" w:tplc="D3EEEA2A">
      <w:start w:val="1"/>
      <w:numFmt w:val="bullet"/>
      <w:lvlText w:val=""/>
      <w:lvlJc w:val="left"/>
      <w:pPr>
        <w:ind w:left="720" w:hanging="360"/>
      </w:pPr>
      <w:rPr>
        <w:rFonts w:ascii="Symbol" w:hAnsi="Symbol" w:hint="default"/>
      </w:rPr>
    </w:lvl>
    <w:lvl w:ilvl="1" w:tplc="DFAA0920">
      <w:start w:val="1"/>
      <w:numFmt w:val="bullet"/>
      <w:lvlText w:val="o"/>
      <w:lvlJc w:val="left"/>
      <w:pPr>
        <w:ind w:left="1440" w:hanging="360"/>
      </w:pPr>
      <w:rPr>
        <w:rFonts w:ascii="Courier New" w:hAnsi="Courier New" w:hint="default"/>
      </w:rPr>
    </w:lvl>
    <w:lvl w:ilvl="2" w:tplc="6FFCAC22">
      <w:start w:val="1"/>
      <w:numFmt w:val="bullet"/>
      <w:lvlText w:val=""/>
      <w:lvlJc w:val="left"/>
      <w:pPr>
        <w:ind w:left="2160" w:hanging="360"/>
      </w:pPr>
      <w:rPr>
        <w:rFonts w:ascii="Wingdings" w:hAnsi="Wingdings" w:hint="default"/>
      </w:rPr>
    </w:lvl>
    <w:lvl w:ilvl="3" w:tplc="15E8E264">
      <w:start w:val="1"/>
      <w:numFmt w:val="bullet"/>
      <w:lvlText w:val=""/>
      <w:lvlJc w:val="left"/>
      <w:pPr>
        <w:ind w:left="2880" w:hanging="360"/>
      </w:pPr>
      <w:rPr>
        <w:rFonts w:ascii="Symbol" w:hAnsi="Symbol" w:hint="default"/>
      </w:rPr>
    </w:lvl>
    <w:lvl w:ilvl="4" w:tplc="C7603C40">
      <w:start w:val="1"/>
      <w:numFmt w:val="bullet"/>
      <w:lvlText w:val="o"/>
      <w:lvlJc w:val="left"/>
      <w:pPr>
        <w:ind w:left="3600" w:hanging="360"/>
      </w:pPr>
      <w:rPr>
        <w:rFonts w:ascii="Courier New" w:hAnsi="Courier New" w:hint="default"/>
      </w:rPr>
    </w:lvl>
    <w:lvl w:ilvl="5" w:tplc="CA6046D8">
      <w:start w:val="1"/>
      <w:numFmt w:val="bullet"/>
      <w:lvlText w:val=""/>
      <w:lvlJc w:val="left"/>
      <w:pPr>
        <w:ind w:left="4320" w:hanging="360"/>
      </w:pPr>
      <w:rPr>
        <w:rFonts w:ascii="Wingdings" w:hAnsi="Wingdings" w:hint="default"/>
      </w:rPr>
    </w:lvl>
    <w:lvl w:ilvl="6" w:tplc="221043B0">
      <w:start w:val="1"/>
      <w:numFmt w:val="bullet"/>
      <w:lvlText w:val=""/>
      <w:lvlJc w:val="left"/>
      <w:pPr>
        <w:ind w:left="5040" w:hanging="360"/>
      </w:pPr>
      <w:rPr>
        <w:rFonts w:ascii="Symbol" w:hAnsi="Symbol" w:hint="default"/>
      </w:rPr>
    </w:lvl>
    <w:lvl w:ilvl="7" w:tplc="4D042258">
      <w:start w:val="1"/>
      <w:numFmt w:val="bullet"/>
      <w:lvlText w:val="o"/>
      <w:lvlJc w:val="left"/>
      <w:pPr>
        <w:ind w:left="5760" w:hanging="360"/>
      </w:pPr>
      <w:rPr>
        <w:rFonts w:ascii="Courier New" w:hAnsi="Courier New" w:hint="default"/>
      </w:rPr>
    </w:lvl>
    <w:lvl w:ilvl="8" w:tplc="DC1C96DA">
      <w:start w:val="1"/>
      <w:numFmt w:val="bullet"/>
      <w:lvlText w:val=""/>
      <w:lvlJc w:val="left"/>
      <w:pPr>
        <w:ind w:left="6480" w:hanging="360"/>
      </w:pPr>
      <w:rPr>
        <w:rFonts w:ascii="Wingdings" w:hAnsi="Wingdings" w:hint="default"/>
      </w:rPr>
    </w:lvl>
  </w:abstractNum>
  <w:abstractNum w:abstractNumId="76" w15:restartNumberingAfterBreak="0">
    <w:nsid w:val="707225E7"/>
    <w:multiLevelType w:val="hybridMultilevel"/>
    <w:tmpl w:val="B2AC01D2"/>
    <w:lvl w:ilvl="0" w:tplc="B986CE4E">
      <w:numFmt w:val="bullet"/>
      <w:lvlText w:val="☐"/>
      <w:lvlJc w:val="left"/>
      <w:pPr>
        <w:ind w:left="359" w:hanging="236"/>
      </w:pPr>
      <w:rPr>
        <w:rFonts w:ascii="Segoe UI Symbol" w:hAnsi="Segoe UI Symbol" w:hint="default"/>
        <w:b w:val="0"/>
        <w:bCs w:val="0"/>
        <w:i w:val="0"/>
        <w:iCs w:val="0"/>
        <w:color w:val="585353"/>
        <w:w w:val="100"/>
        <w:sz w:val="22"/>
        <w:szCs w:val="22"/>
        <w:lang w:val="en-US" w:eastAsia="en-US" w:bidi="ar-SA"/>
      </w:rPr>
    </w:lvl>
    <w:lvl w:ilvl="1" w:tplc="2C5E9DDC">
      <w:numFmt w:val="bullet"/>
      <w:lvlText w:val="•"/>
      <w:lvlJc w:val="left"/>
      <w:pPr>
        <w:ind w:left="633" w:hanging="236"/>
      </w:pPr>
      <w:rPr>
        <w:lang w:val="en-US" w:eastAsia="en-US" w:bidi="ar-SA"/>
      </w:rPr>
    </w:lvl>
    <w:lvl w:ilvl="2" w:tplc="81FAE782">
      <w:numFmt w:val="bullet"/>
      <w:lvlText w:val="•"/>
      <w:lvlJc w:val="left"/>
      <w:pPr>
        <w:ind w:left="907" w:hanging="236"/>
      </w:pPr>
      <w:rPr>
        <w:lang w:val="en-US" w:eastAsia="en-US" w:bidi="ar-SA"/>
      </w:rPr>
    </w:lvl>
    <w:lvl w:ilvl="3" w:tplc="1D7A2E86">
      <w:numFmt w:val="bullet"/>
      <w:lvlText w:val="•"/>
      <w:lvlJc w:val="left"/>
      <w:pPr>
        <w:ind w:left="1181" w:hanging="236"/>
      </w:pPr>
      <w:rPr>
        <w:lang w:val="en-US" w:eastAsia="en-US" w:bidi="ar-SA"/>
      </w:rPr>
    </w:lvl>
    <w:lvl w:ilvl="4" w:tplc="21CA8CB6">
      <w:numFmt w:val="bullet"/>
      <w:lvlText w:val="•"/>
      <w:lvlJc w:val="left"/>
      <w:pPr>
        <w:ind w:left="1455" w:hanging="236"/>
      </w:pPr>
      <w:rPr>
        <w:lang w:val="en-US" w:eastAsia="en-US" w:bidi="ar-SA"/>
      </w:rPr>
    </w:lvl>
    <w:lvl w:ilvl="5" w:tplc="C7A6C1A0">
      <w:numFmt w:val="bullet"/>
      <w:lvlText w:val="•"/>
      <w:lvlJc w:val="left"/>
      <w:pPr>
        <w:ind w:left="1729" w:hanging="236"/>
      </w:pPr>
      <w:rPr>
        <w:lang w:val="en-US" w:eastAsia="en-US" w:bidi="ar-SA"/>
      </w:rPr>
    </w:lvl>
    <w:lvl w:ilvl="6" w:tplc="96443A12">
      <w:numFmt w:val="bullet"/>
      <w:lvlText w:val="•"/>
      <w:lvlJc w:val="left"/>
      <w:pPr>
        <w:ind w:left="2003" w:hanging="236"/>
      </w:pPr>
      <w:rPr>
        <w:lang w:val="en-US" w:eastAsia="en-US" w:bidi="ar-SA"/>
      </w:rPr>
    </w:lvl>
    <w:lvl w:ilvl="7" w:tplc="20327B04">
      <w:numFmt w:val="bullet"/>
      <w:lvlText w:val="•"/>
      <w:lvlJc w:val="left"/>
      <w:pPr>
        <w:ind w:left="2277" w:hanging="236"/>
      </w:pPr>
      <w:rPr>
        <w:lang w:val="en-US" w:eastAsia="en-US" w:bidi="ar-SA"/>
      </w:rPr>
    </w:lvl>
    <w:lvl w:ilvl="8" w:tplc="B8983E74">
      <w:numFmt w:val="bullet"/>
      <w:lvlText w:val="•"/>
      <w:lvlJc w:val="left"/>
      <w:pPr>
        <w:ind w:left="2551" w:hanging="236"/>
      </w:pPr>
      <w:rPr>
        <w:lang w:val="en-US" w:eastAsia="en-US" w:bidi="ar-SA"/>
      </w:rPr>
    </w:lvl>
  </w:abstractNum>
  <w:abstractNum w:abstractNumId="77" w15:restartNumberingAfterBreak="0">
    <w:nsid w:val="707A3B5B"/>
    <w:multiLevelType w:val="hybridMultilevel"/>
    <w:tmpl w:val="B5147564"/>
    <w:lvl w:ilvl="0" w:tplc="41E2D838">
      <w:numFmt w:val="bullet"/>
      <w:lvlText w:val="☐"/>
      <w:lvlJc w:val="left"/>
      <w:pPr>
        <w:ind w:left="344" w:hanging="264"/>
      </w:pPr>
      <w:rPr>
        <w:rFonts w:ascii="MS Gothic" w:hAnsi="MS Gothic" w:hint="default"/>
        <w:b w:val="0"/>
        <w:bCs w:val="0"/>
        <w:i w:val="0"/>
        <w:iCs w:val="0"/>
        <w:color w:val="585353"/>
        <w:w w:val="100"/>
        <w:sz w:val="22"/>
        <w:szCs w:val="22"/>
        <w:lang w:val="en-US" w:eastAsia="en-US" w:bidi="ar-SA"/>
      </w:rPr>
    </w:lvl>
    <w:lvl w:ilvl="1" w:tplc="5DD08E24">
      <w:numFmt w:val="bullet"/>
      <w:lvlText w:val="•"/>
      <w:lvlJc w:val="left"/>
      <w:pPr>
        <w:ind w:left="476" w:hanging="264"/>
      </w:pPr>
      <w:rPr>
        <w:lang w:val="en-US" w:eastAsia="en-US" w:bidi="ar-SA"/>
      </w:rPr>
    </w:lvl>
    <w:lvl w:ilvl="2" w:tplc="96BC1866">
      <w:numFmt w:val="bullet"/>
      <w:lvlText w:val="•"/>
      <w:lvlJc w:val="left"/>
      <w:pPr>
        <w:ind w:left="613" w:hanging="264"/>
      </w:pPr>
      <w:rPr>
        <w:lang w:val="en-US" w:eastAsia="en-US" w:bidi="ar-SA"/>
      </w:rPr>
    </w:lvl>
    <w:lvl w:ilvl="3" w:tplc="4B7C2E4A">
      <w:numFmt w:val="bullet"/>
      <w:lvlText w:val="•"/>
      <w:lvlJc w:val="left"/>
      <w:pPr>
        <w:ind w:left="750" w:hanging="264"/>
      </w:pPr>
      <w:rPr>
        <w:lang w:val="en-US" w:eastAsia="en-US" w:bidi="ar-SA"/>
      </w:rPr>
    </w:lvl>
    <w:lvl w:ilvl="4" w:tplc="33B2BB4A">
      <w:numFmt w:val="bullet"/>
      <w:lvlText w:val="•"/>
      <w:lvlJc w:val="left"/>
      <w:pPr>
        <w:ind w:left="886" w:hanging="264"/>
      </w:pPr>
      <w:rPr>
        <w:lang w:val="en-US" w:eastAsia="en-US" w:bidi="ar-SA"/>
      </w:rPr>
    </w:lvl>
    <w:lvl w:ilvl="5" w:tplc="7B200B5A">
      <w:numFmt w:val="bullet"/>
      <w:lvlText w:val="•"/>
      <w:lvlJc w:val="left"/>
      <w:pPr>
        <w:ind w:left="1023" w:hanging="264"/>
      </w:pPr>
      <w:rPr>
        <w:lang w:val="en-US" w:eastAsia="en-US" w:bidi="ar-SA"/>
      </w:rPr>
    </w:lvl>
    <w:lvl w:ilvl="6" w:tplc="D4B26F7A">
      <w:numFmt w:val="bullet"/>
      <w:lvlText w:val="•"/>
      <w:lvlJc w:val="left"/>
      <w:pPr>
        <w:ind w:left="1160" w:hanging="264"/>
      </w:pPr>
      <w:rPr>
        <w:lang w:val="en-US" w:eastAsia="en-US" w:bidi="ar-SA"/>
      </w:rPr>
    </w:lvl>
    <w:lvl w:ilvl="7" w:tplc="02A0157E">
      <w:numFmt w:val="bullet"/>
      <w:lvlText w:val="•"/>
      <w:lvlJc w:val="left"/>
      <w:pPr>
        <w:ind w:left="1297" w:hanging="264"/>
      </w:pPr>
      <w:rPr>
        <w:lang w:val="en-US" w:eastAsia="en-US" w:bidi="ar-SA"/>
      </w:rPr>
    </w:lvl>
    <w:lvl w:ilvl="8" w:tplc="C7E8C8C2">
      <w:numFmt w:val="bullet"/>
      <w:lvlText w:val="•"/>
      <w:lvlJc w:val="left"/>
      <w:pPr>
        <w:ind w:left="1433" w:hanging="264"/>
      </w:pPr>
      <w:rPr>
        <w:lang w:val="en-US" w:eastAsia="en-US" w:bidi="ar-SA"/>
      </w:rPr>
    </w:lvl>
  </w:abstractNum>
  <w:abstractNum w:abstractNumId="78" w15:restartNumberingAfterBreak="0">
    <w:nsid w:val="72F44F4D"/>
    <w:multiLevelType w:val="hybridMultilevel"/>
    <w:tmpl w:val="258837D0"/>
    <w:lvl w:ilvl="0" w:tplc="7A847660">
      <w:numFmt w:val="bullet"/>
      <w:lvlText w:val="☐"/>
      <w:lvlJc w:val="left"/>
      <w:pPr>
        <w:ind w:left="458" w:hanging="175"/>
      </w:pPr>
      <w:rPr>
        <w:rFonts w:ascii="Segoe UI Symbol" w:hAnsi="Segoe UI Symbol" w:hint="default"/>
        <w:b w:val="0"/>
        <w:bCs w:val="0"/>
        <w:i w:val="0"/>
        <w:iCs w:val="0"/>
        <w:color w:val="585353"/>
        <w:w w:val="100"/>
        <w:sz w:val="18"/>
        <w:szCs w:val="18"/>
        <w:lang w:val="en-US" w:eastAsia="en-US" w:bidi="ar-SA"/>
      </w:rPr>
    </w:lvl>
    <w:lvl w:ilvl="1" w:tplc="9C56133C">
      <w:numFmt w:val="bullet"/>
      <w:lvlText w:val="•"/>
      <w:lvlJc w:val="left"/>
      <w:pPr>
        <w:ind w:left="469" w:hanging="175"/>
      </w:pPr>
      <w:rPr>
        <w:lang w:val="en-US" w:eastAsia="en-US" w:bidi="ar-SA"/>
      </w:rPr>
    </w:lvl>
    <w:lvl w:ilvl="2" w:tplc="699CEF14">
      <w:numFmt w:val="bullet"/>
      <w:lvlText w:val="•"/>
      <w:lvlJc w:val="left"/>
      <w:pPr>
        <w:ind w:left="478" w:hanging="175"/>
      </w:pPr>
      <w:rPr>
        <w:lang w:val="en-US" w:eastAsia="en-US" w:bidi="ar-SA"/>
      </w:rPr>
    </w:lvl>
    <w:lvl w:ilvl="3" w:tplc="89503970">
      <w:numFmt w:val="bullet"/>
      <w:lvlText w:val="•"/>
      <w:lvlJc w:val="left"/>
      <w:pPr>
        <w:ind w:left="488" w:hanging="175"/>
      </w:pPr>
      <w:rPr>
        <w:lang w:val="en-US" w:eastAsia="en-US" w:bidi="ar-SA"/>
      </w:rPr>
    </w:lvl>
    <w:lvl w:ilvl="4" w:tplc="FDF2E98C">
      <w:numFmt w:val="bullet"/>
      <w:lvlText w:val="•"/>
      <w:lvlJc w:val="left"/>
      <w:pPr>
        <w:ind w:left="497" w:hanging="175"/>
      </w:pPr>
      <w:rPr>
        <w:lang w:val="en-US" w:eastAsia="en-US" w:bidi="ar-SA"/>
      </w:rPr>
    </w:lvl>
    <w:lvl w:ilvl="5" w:tplc="4DF04E8E">
      <w:numFmt w:val="bullet"/>
      <w:lvlText w:val="•"/>
      <w:lvlJc w:val="left"/>
      <w:pPr>
        <w:ind w:left="507" w:hanging="175"/>
      </w:pPr>
      <w:rPr>
        <w:lang w:val="en-US" w:eastAsia="en-US" w:bidi="ar-SA"/>
      </w:rPr>
    </w:lvl>
    <w:lvl w:ilvl="6" w:tplc="EE5267B8">
      <w:numFmt w:val="bullet"/>
      <w:lvlText w:val="•"/>
      <w:lvlJc w:val="left"/>
      <w:pPr>
        <w:ind w:left="516" w:hanging="175"/>
      </w:pPr>
      <w:rPr>
        <w:lang w:val="en-US" w:eastAsia="en-US" w:bidi="ar-SA"/>
      </w:rPr>
    </w:lvl>
    <w:lvl w:ilvl="7" w:tplc="815C3270">
      <w:numFmt w:val="bullet"/>
      <w:lvlText w:val="•"/>
      <w:lvlJc w:val="left"/>
      <w:pPr>
        <w:ind w:left="525" w:hanging="175"/>
      </w:pPr>
      <w:rPr>
        <w:lang w:val="en-US" w:eastAsia="en-US" w:bidi="ar-SA"/>
      </w:rPr>
    </w:lvl>
    <w:lvl w:ilvl="8" w:tplc="3F3C3A60">
      <w:numFmt w:val="bullet"/>
      <w:lvlText w:val="•"/>
      <w:lvlJc w:val="left"/>
      <w:pPr>
        <w:ind w:left="535" w:hanging="175"/>
      </w:pPr>
      <w:rPr>
        <w:lang w:val="en-US" w:eastAsia="en-US" w:bidi="ar-SA"/>
      </w:rPr>
    </w:lvl>
  </w:abstractNum>
  <w:abstractNum w:abstractNumId="79"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8231B49"/>
    <w:multiLevelType w:val="hybridMultilevel"/>
    <w:tmpl w:val="0ED2EA18"/>
    <w:lvl w:ilvl="0" w:tplc="372E67DA">
      <w:numFmt w:val="bullet"/>
      <w:lvlText w:val="☐"/>
      <w:lvlJc w:val="left"/>
      <w:pPr>
        <w:ind w:left="328" w:hanging="236"/>
      </w:pPr>
      <w:rPr>
        <w:rFonts w:ascii="Segoe UI Symbol" w:hAnsi="Segoe UI Symbol" w:hint="default"/>
        <w:b w:val="0"/>
        <w:bCs w:val="0"/>
        <w:i w:val="0"/>
        <w:iCs w:val="0"/>
        <w:color w:val="585353"/>
        <w:w w:val="100"/>
        <w:sz w:val="22"/>
        <w:szCs w:val="22"/>
        <w:lang w:val="en-US" w:eastAsia="en-US" w:bidi="ar-SA"/>
      </w:rPr>
    </w:lvl>
    <w:lvl w:ilvl="1" w:tplc="924CEF5E">
      <w:numFmt w:val="bullet"/>
      <w:lvlText w:val="•"/>
      <w:lvlJc w:val="left"/>
      <w:pPr>
        <w:ind w:left="1086" w:hanging="236"/>
      </w:pPr>
      <w:rPr>
        <w:lang w:val="en-US" w:eastAsia="en-US" w:bidi="ar-SA"/>
      </w:rPr>
    </w:lvl>
    <w:lvl w:ilvl="2" w:tplc="A4F27C9C">
      <w:numFmt w:val="bullet"/>
      <w:lvlText w:val="•"/>
      <w:lvlJc w:val="left"/>
      <w:pPr>
        <w:ind w:left="1853" w:hanging="236"/>
      </w:pPr>
      <w:rPr>
        <w:lang w:val="en-US" w:eastAsia="en-US" w:bidi="ar-SA"/>
      </w:rPr>
    </w:lvl>
    <w:lvl w:ilvl="3" w:tplc="D5F822BC">
      <w:numFmt w:val="bullet"/>
      <w:lvlText w:val="•"/>
      <w:lvlJc w:val="left"/>
      <w:pPr>
        <w:ind w:left="2620" w:hanging="236"/>
      </w:pPr>
      <w:rPr>
        <w:lang w:val="en-US" w:eastAsia="en-US" w:bidi="ar-SA"/>
      </w:rPr>
    </w:lvl>
    <w:lvl w:ilvl="4" w:tplc="EA24FF90">
      <w:numFmt w:val="bullet"/>
      <w:lvlText w:val="•"/>
      <w:lvlJc w:val="left"/>
      <w:pPr>
        <w:ind w:left="3387" w:hanging="236"/>
      </w:pPr>
      <w:rPr>
        <w:lang w:val="en-US" w:eastAsia="en-US" w:bidi="ar-SA"/>
      </w:rPr>
    </w:lvl>
    <w:lvl w:ilvl="5" w:tplc="02C81C10">
      <w:numFmt w:val="bullet"/>
      <w:lvlText w:val="•"/>
      <w:lvlJc w:val="left"/>
      <w:pPr>
        <w:ind w:left="4154" w:hanging="236"/>
      </w:pPr>
      <w:rPr>
        <w:lang w:val="en-US" w:eastAsia="en-US" w:bidi="ar-SA"/>
      </w:rPr>
    </w:lvl>
    <w:lvl w:ilvl="6" w:tplc="D3C49B0A">
      <w:numFmt w:val="bullet"/>
      <w:lvlText w:val="•"/>
      <w:lvlJc w:val="left"/>
      <w:pPr>
        <w:ind w:left="4921" w:hanging="236"/>
      </w:pPr>
      <w:rPr>
        <w:lang w:val="en-US" w:eastAsia="en-US" w:bidi="ar-SA"/>
      </w:rPr>
    </w:lvl>
    <w:lvl w:ilvl="7" w:tplc="69C045F8">
      <w:numFmt w:val="bullet"/>
      <w:lvlText w:val="•"/>
      <w:lvlJc w:val="left"/>
      <w:pPr>
        <w:ind w:left="5688" w:hanging="236"/>
      </w:pPr>
      <w:rPr>
        <w:lang w:val="en-US" w:eastAsia="en-US" w:bidi="ar-SA"/>
      </w:rPr>
    </w:lvl>
    <w:lvl w:ilvl="8" w:tplc="C078480E">
      <w:numFmt w:val="bullet"/>
      <w:lvlText w:val="•"/>
      <w:lvlJc w:val="left"/>
      <w:pPr>
        <w:ind w:left="6455" w:hanging="236"/>
      </w:pPr>
      <w:rPr>
        <w:lang w:val="en-US" w:eastAsia="en-US" w:bidi="ar-SA"/>
      </w:rPr>
    </w:lvl>
  </w:abstractNum>
  <w:abstractNum w:abstractNumId="81" w15:restartNumberingAfterBreak="0">
    <w:nsid w:val="784B2726"/>
    <w:multiLevelType w:val="hybridMultilevel"/>
    <w:tmpl w:val="490EF4F2"/>
    <w:lvl w:ilvl="0" w:tplc="17B854BC">
      <w:numFmt w:val="bullet"/>
      <w:lvlText w:val="☐"/>
      <w:lvlJc w:val="left"/>
      <w:pPr>
        <w:ind w:left="720" w:hanging="360"/>
      </w:pPr>
      <w:rPr>
        <w:rFonts w:ascii="MS Gothic" w:hAnsi="MS Gothic" w:hint="default"/>
        <w:b w:val="0"/>
        <w:bCs w:val="0"/>
        <w:i w:val="0"/>
        <w:iCs w:val="0"/>
        <w:color w:val="585353"/>
        <w:w w:val="100"/>
        <w:sz w:val="22"/>
        <w:szCs w:val="22"/>
        <w:lang w:val="en-US" w:eastAsia="en-US" w:bidi="ar-SA"/>
      </w:rPr>
    </w:lvl>
    <w:lvl w:ilvl="1" w:tplc="17B283D0" w:tentative="1">
      <w:start w:val="1"/>
      <w:numFmt w:val="bullet"/>
      <w:lvlText w:val="o"/>
      <w:lvlJc w:val="left"/>
      <w:pPr>
        <w:ind w:left="1440" w:hanging="360"/>
      </w:pPr>
      <w:rPr>
        <w:rFonts w:ascii="Courier New" w:hAnsi="Courier New" w:hint="default"/>
      </w:rPr>
    </w:lvl>
    <w:lvl w:ilvl="2" w:tplc="3C4CA46A" w:tentative="1">
      <w:start w:val="1"/>
      <w:numFmt w:val="bullet"/>
      <w:lvlText w:val=""/>
      <w:lvlJc w:val="left"/>
      <w:pPr>
        <w:ind w:left="2160" w:hanging="360"/>
      </w:pPr>
      <w:rPr>
        <w:rFonts w:ascii="Wingdings" w:hAnsi="Wingdings" w:hint="default"/>
      </w:rPr>
    </w:lvl>
    <w:lvl w:ilvl="3" w:tplc="F09046CE" w:tentative="1">
      <w:start w:val="1"/>
      <w:numFmt w:val="bullet"/>
      <w:lvlText w:val=""/>
      <w:lvlJc w:val="left"/>
      <w:pPr>
        <w:ind w:left="2880" w:hanging="360"/>
      </w:pPr>
      <w:rPr>
        <w:rFonts w:ascii="Symbol" w:hAnsi="Symbol" w:hint="default"/>
      </w:rPr>
    </w:lvl>
    <w:lvl w:ilvl="4" w:tplc="AE0EED96" w:tentative="1">
      <w:start w:val="1"/>
      <w:numFmt w:val="bullet"/>
      <w:lvlText w:val="o"/>
      <w:lvlJc w:val="left"/>
      <w:pPr>
        <w:ind w:left="3600" w:hanging="360"/>
      </w:pPr>
      <w:rPr>
        <w:rFonts w:ascii="Courier New" w:hAnsi="Courier New" w:hint="default"/>
      </w:rPr>
    </w:lvl>
    <w:lvl w:ilvl="5" w:tplc="3C5E72D0" w:tentative="1">
      <w:start w:val="1"/>
      <w:numFmt w:val="bullet"/>
      <w:lvlText w:val=""/>
      <w:lvlJc w:val="left"/>
      <w:pPr>
        <w:ind w:left="4320" w:hanging="360"/>
      </w:pPr>
      <w:rPr>
        <w:rFonts w:ascii="Wingdings" w:hAnsi="Wingdings" w:hint="default"/>
      </w:rPr>
    </w:lvl>
    <w:lvl w:ilvl="6" w:tplc="039023FA" w:tentative="1">
      <w:start w:val="1"/>
      <w:numFmt w:val="bullet"/>
      <w:lvlText w:val=""/>
      <w:lvlJc w:val="left"/>
      <w:pPr>
        <w:ind w:left="5040" w:hanging="360"/>
      </w:pPr>
      <w:rPr>
        <w:rFonts w:ascii="Symbol" w:hAnsi="Symbol" w:hint="default"/>
      </w:rPr>
    </w:lvl>
    <w:lvl w:ilvl="7" w:tplc="89D088E2" w:tentative="1">
      <w:start w:val="1"/>
      <w:numFmt w:val="bullet"/>
      <w:lvlText w:val="o"/>
      <w:lvlJc w:val="left"/>
      <w:pPr>
        <w:ind w:left="5760" w:hanging="360"/>
      </w:pPr>
      <w:rPr>
        <w:rFonts w:ascii="Courier New" w:hAnsi="Courier New" w:hint="default"/>
      </w:rPr>
    </w:lvl>
    <w:lvl w:ilvl="8" w:tplc="CC0EB63E" w:tentative="1">
      <w:start w:val="1"/>
      <w:numFmt w:val="bullet"/>
      <w:lvlText w:val=""/>
      <w:lvlJc w:val="left"/>
      <w:pPr>
        <w:ind w:left="6480" w:hanging="360"/>
      </w:pPr>
      <w:rPr>
        <w:rFonts w:ascii="Wingdings" w:hAnsi="Wingdings" w:hint="default"/>
      </w:rPr>
    </w:lvl>
  </w:abstractNum>
  <w:abstractNum w:abstractNumId="82" w15:restartNumberingAfterBreak="0">
    <w:nsid w:val="7A67202E"/>
    <w:multiLevelType w:val="hybridMultilevel"/>
    <w:tmpl w:val="703C096E"/>
    <w:lvl w:ilvl="0" w:tplc="224E83B4">
      <w:numFmt w:val="bullet"/>
      <w:lvlText w:val="☐"/>
      <w:lvlJc w:val="left"/>
      <w:pPr>
        <w:ind w:left="289" w:hanging="183"/>
      </w:pPr>
      <w:rPr>
        <w:rFonts w:ascii="MS Gothic" w:hAnsi="MS Gothic" w:hint="default"/>
        <w:b/>
        <w:bCs/>
        <w:i w:val="0"/>
        <w:iCs w:val="0"/>
        <w:color w:val="585353"/>
        <w:w w:val="98"/>
        <w:sz w:val="14"/>
        <w:szCs w:val="14"/>
        <w:lang w:val="en-US" w:eastAsia="en-US" w:bidi="ar-SA"/>
      </w:rPr>
    </w:lvl>
    <w:lvl w:ilvl="1" w:tplc="EEE09E1C">
      <w:numFmt w:val="bullet"/>
      <w:lvlText w:val="•"/>
      <w:lvlJc w:val="left"/>
      <w:pPr>
        <w:ind w:left="349" w:hanging="183"/>
      </w:pPr>
      <w:rPr>
        <w:lang w:val="en-US" w:eastAsia="en-US" w:bidi="ar-SA"/>
      </w:rPr>
    </w:lvl>
    <w:lvl w:ilvl="2" w:tplc="2FA4134E">
      <w:numFmt w:val="bullet"/>
      <w:lvlText w:val="•"/>
      <w:lvlJc w:val="left"/>
      <w:pPr>
        <w:ind w:left="419" w:hanging="183"/>
      </w:pPr>
      <w:rPr>
        <w:lang w:val="en-US" w:eastAsia="en-US" w:bidi="ar-SA"/>
      </w:rPr>
    </w:lvl>
    <w:lvl w:ilvl="3" w:tplc="E4C879EC">
      <w:numFmt w:val="bullet"/>
      <w:lvlText w:val="•"/>
      <w:lvlJc w:val="left"/>
      <w:pPr>
        <w:ind w:left="489" w:hanging="183"/>
      </w:pPr>
      <w:rPr>
        <w:lang w:val="en-US" w:eastAsia="en-US" w:bidi="ar-SA"/>
      </w:rPr>
    </w:lvl>
    <w:lvl w:ilvl="4" w:tplc="F4DA1B00">
      <w:numFmt w:val="bullet"/>
      <w:lvlText w:val="•"/>
      <w:lvlJc w:val="left"/>
      <w:pPr>
        <w:ind w:left="559" w:hanging="183"/>
      </w:pPr>
      <w:rPr>
        <w:lang w:val="en-US" w:eastAsia="en-US" w:bidi="ar-SA"/>
      </w:rPr>
    </w:lvl>
    <w:lvl w:ilvl="5" w:tplc="0F60578A">
      <w:numFmt w:val="bullet"/>
      <w:lvlText w:val="•"/>
      <w:lvlJc w:val="left"/>
      <w:pPr>
        <w:ind w:left="629" w:hanging="183"/>
      </w:pPr>
      <w:rPr>
        <w:lang w:val="en-US" w:eastAsia="en-US" w:bidi="ar-SA"/>
      </w:rPr>
    </w:lvl>
    <w:lvl w:ilvl="6" w:tplc="DD86F6BE">
      <w:numFmt w:val="bullet"/>
      <w:lvlText w:val="•"/>
      <w:lvlJc w:val="left"/>
      <w:pPr>
        <w:ind w:left="699" w:hanging="183"/>
      </w:pPr>
      <w:rPr>
        <w:lang w:val="en-US" w:eastAsia="en-US" w:bidi="ar-SA"/>
      </w:rPr>
    </w:lvl>
    <w:lvl w:ilvl="7" w:tplc="6172CE32">
      <w:numFmt w:val="bullet"/>
      <w:lvlText w:val="•"/>
      <w:lvlJc w:val="left"/>
      <w:pPr>
        <w:ind w:left="769" w:hanging="183"/>
      </w:pPr>
      <w:rPr>
        <w:lang w:val="en-US" w:eastAsia="en-US" w:bidi="ar-SA"/>
      </w:rPr>
    </w:lvl>
    <w:lvl w:ilvl="8" w:tplc="CDA23E76">
      <w:numFmt w:val="bullet"/>
      <w:lvlText w:val="•"/>
      <w:lvlJc w:val="left"/>
      <w:pPr>
        <w:ind w:left="839" w:hanging="183"/>
      </w:pPr>
      <w:rPr>
        <w:lang w:val="en-US" w:eastAsia="en-US" w:bidi="ar-SA"/>
      </w:rPr>
    </w:lvl>
  </w:abstractNum>
  <w:abstractNum w:abstractNumId="83" w15:restartNumberingAfterBreak="0">
    <w:nsid w:val="7FE55714"/>
    <w:multiLevelType w:val="hybridMultilevel"/>
    <w:tmpl w:val="A6800F9E"/>
    <w:lvl w:ilvl="0" w:tplc="0EB82742">
      <w:start w:val="1"/>
      <w:numFmt w:val="bullet"/>
      <w:lvlText w:val=""/>
      <w:lvlJc w:val="left"/>
      <w:pPr>
        <w:ind w:left="720" w:hanging="360"/>
      </w:pPr>
      <w:rPr>
        <w:rFonts w:ascii="Symbol" w:hAnsi="Symbol" w:hint="default"/>
      </w:rPr>
    </w:lvl>
    <w:lvl w:ilvl="1" w:tplc="610C994A" w:tentative="1">
      <w:start w:val="1"/>
      <w:numFmt w:val="bullet"/>
      <w:lvlText w:val="o"/>
      <w:lvlJc w:val="left"/>
      <w:pPr>
        <w:ind w:left="1440" w:hanging="360"/>
      </w:pPr>
      <w:rPr>
        <w:rFonts w:ascii="Courier New" w:hAnsi="Courier New" w:hint="default"/>
      </w:rPr>
    </w:lvl>
    <w:lvl w:ilvl="2" w:tplc="3A80B9EA" w:tentative="1">
      <w:start w:val="1"/>
      <w:numFmt w:val="bullet"/>
      <w:lvlText w:val=""/>
      <w:lvlJc w:val="left"/>
      <w:pPr>
        <w:ind w:left="2160" w:hanging="360"/>
      </w:pPr>
      <w:rPr>
        <w:rFonts w:ascii="Wingdings" w:hAnsi="Wingdings" w:hint="default"/>
      </w:rPr>
    </w:lvl>
    <w:lvl w:ilvl="3" w:tplc="C4BAADAC" w:tentative="1">
      <w:start w:val="1"/>
      <w:numFmt w:val="bullet"/>
      <w:lvlText w:val=""/>
      <w:lvlJc w:val="left"/>
      <w:pPr>
        <w:ind w:left="2880" w:hanging="360"/>
      </w:pPr>
      <w:rPr>
        <w:rFonts w:ascii="Symbol" w:hAnsi="Symbol" w:hint="default"/>
      </w:rPr>
    </w:lvl>
    <w:lvl w:ilvl="4" w:tplc="3E0E1078" w:tentative="1">
      <w:start w:val="1"/>
      <w:numFmt w:val="bullet"/>
      <w:lvlText w:val="o"/>
      <w:lvlJc w:val="left"/>
      <w:pPr>
        <w:ind w:left="3600" w:hanging="360"/>
      </w:pPr>
      <w:rPr>
        <w:rFonts w:ascii="Courier New" w:hAnsi="Courier New" w:hint="default"/>
      </w:rPr>
    </w:lvl>
    <w:lvl w:ilvl="5" w:tplc="0CD0E4CE" w:tentative="1">
      <w:start w:val="1"/>
      <w:numFmt w:val="bullet"/>
      <w:lvlText w:val=""/>
      <w:lvlJc w:val="left"/>
      <w:pPr>
        <w:ind w:left="4320" w:hanging="360"/>
      </w:pPr>
      <w:rPr>
        <w:rFonts w:ascii="Wingdings" w:hAnsi="Wingdings" w:hint="default"/>
      </w:rPr>
    </w:lvl>
    <w:lvl w:ilvl="6" w:tplc="4A0E796C" w:tentative="1">
      <w:start w:val="1"/>
      <w:numFmt w:val="bullet"/>
      <w:lvlText w:val=""/>
      <w:lvlJc w:val="left"/>
      <w:pPr>
        <w:ind w:left="5040" w:hanging="360"/>
      </w:pPr>
      <w:rPr>
        <w:rFonts w:ascii="Symbol" w:hAnsi="Symbol" w:hint="default"/>
      </w:rPr>
    </w:lvl>
    <w:lvl w:ilvl="7" w:tplc="81DAF1C8" w:tentative="1">
      <w:start w:val="1"/>
      <w:numFmt w:val="bullet"/>
      <w:lvlText w:val="o"/>
      <w:lvlJc w:val="left"/>
      <w:pPr>
        <w:ind w:left="5760" w:hanging="360"/>
      </w:pPr>
      <w:rPr>
        <w:rFonts w:ascii="Courier New" w:hAnsi="Courier New" w:hint="default"/>
      </w:rPr>
    </w:lvl>
    <w:lvl w:ilvl="8" w:tplc="2E78325A" w:tentative="1">
      <w:start w:val="1"/>
      <w:numFmt w:val="bullet"/>
      <w:lvlText w:val=""/>
      <w:lvlJc w:val="left"/>
      <w:pPr>
        <w:ind w:left="6480" w:hanging="360"/>
      </w:pPr>
      <w:rPr>
        <w:rFonts w:ascii="Wingdings" w:hAnsi="Wingdings" w:hint="default"/>
      </w:rPr>
    </w:lvl>
  </w:abstractNum>
  <w:num w:numId="1" w16cid:durableId="648628497">
    <w:abstractNumId w:val="57"/>
  </w:num>
  <w:num w:numId="2" w16cid:durableId="763502885">
    <w:abstractNumId w:val="72"/>
  </w:num>
  <w:num w:numId="3" w16cid:durableId="1464080056">
    <w:abstractNumId w:val="38"/>
  </w:num>
  <w:num w:numId="4" w16cid:durableId="1098136281">
    <w:abstractNumId w:val="79"/>
  </w:num>
  <w:num w:numId="5" w16cid:durableId="14688615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102997">
    <w:abstractNumId w:val="40"/>
  </w:num>
  <w:num w:numId="7" w16cid:durableId="1574469199">
    <w:abstractNumId w:val="24"/>
  </w:num>
  <w:num w:numId="8" w16cid:durableId="595527317">
    <w:abstractNumId w:val="60"/>
  </w:num>
  <w:num w:numId="9" w16cid:durableId="1987930890">
    <w:abstractNumId w:val="17"/>
  </w:num>
  <w:num w:numId="10" w16cid:durableId="838616342">
    <w:abstractNumId w:val="69"/>
  </w:num>
  <w:num w:numId="11" w16cid:durableId="1062828856">
    <w:abstractNumId w:val="13"/>
  </w:num>
  <w:num w:numId="12" w16cid:durableId="2109617142">
    <w:abstractNumId w:val="31"/>
  </w:num>
  <w:num w:numId="13" w16cid:durableId="667053413">
    <w:abstractNumId w:val="73"/>
  </w:num>
  <w:num w:numId="14" w16cid:durableId="588656477">
    <w:abstractNumId w:val="9"/>
  </w:num>
  <w:num w:numId="15" w16cid:durableId="1172918760">
    <w:abstractNumId w:val="44"/>
  </w:num>
  <w:num w:numId="16" w16cid:durableId="2093156342">
    <w:abstractNumId w:val="34"/>
  </w:num>
  <w:num w:numId="17" w16cid:durableId="2125539563">
    <w:abstractNumId w:val="74"/>
  </w:num>
  <w:num w:numId="18" w16cid:durableId="525101604">
    <w:abstractNumId w:val="76"/>
  </w:num>
  <w:num w:numId="19" w16cid:durableId="1117138183">
    <w:abstractNumId w:val="51"/>
  </w:num>
  <w:num w:numId="20" w16cid:durableId="827136786">
    <w:abstractNumId w:val="59"/>
  </w:num>
  <w:num w:numId="21" w16cid:durableId="808018719">
    <w:abstractNumId w:val="16"/>
  </w:num>
  <w:num w:numId="22" w16cid:durableId="1721512738">
    <w:abstractNumId w:val="15"/>
  </w:num>
  <w:num w:numId="23" w16cid:durableId="1745028477">
    <w:abstractNumId w:val="61"/>
  </w:num>
  <w:num w:numId="24" w16cid:durableId="1819762779">
    <w:abstractNumId w:val="50"/>
  </w:num>
  <w:num w:numId="25" w16cid:durableId="1098871728">
    <w:abstractNumId w:val="8"/>
  </w:num>
  <w:num w:numId="26" w16cid:durableId="555706548">
    <w:abstractNumId w:val="12"/>
  </w:num>
  <w:num w:numId="27" w16cid:durableId="1548763950">
    <w:abstractNumId w:val="82"/>
  </w:num>
  <w:num w:numId="28" w16cid:durableId="1877695379">
    <w:abstractNumId w:val="27"/>
  </w:num>
  <w:num w:numId="29" w16cid:durableId="1298682583">
    <w:abstractNumId w:val="32"/>
  </w:num>
  <w:num w:numId="30" w16cid:durableId="673066688">
    <w:abstractNumId w:val="14"/>
  </w:num>
  <w:num w:numId="31" w16cid:durableId="1508717501">
    <w:abstractNumId w:val="62"/>
  </w:num>
  <w:num w:numId="32" w16cid:durableId="967509003">
    <w:abstractNumId w:val="11"/>
  </w:num>
  <w:num w:numId="33" w16cid:durableId="1894805764">
    <w:abstractNumId w:val="2"/>
  </w:num>
  <w:num w:numId="34" w16cid:durableId="387845592">
    <w:abstractNumId w:val="39"/>
  </w:num>
  <w:num w:numId="35" w16cid:durableId="1667512646">
    <w:abstractNumId w:val="28"/>
  </w:num>
  <w:num w:numId="36" w16cid:durableId="1823617603">
    <w:abstractNumId w:val="78"/>
  </w:num>
  <w:num w:numId="37" w16cid:durableId="1432504911">
    <w:abstractNumId w:val="37"/>
  </w:num>
  <w:num w:numId="38" w16cid:durableId="1916932077">
    <w:abstractNumId w:val="45"/>
  </w:num>
  <w:num w:numId="39" w16cid:durableId="1162893824">
    <w:abstractNumId w:val="42"/>
  </w:num>
  <w:num w:numId="40" w16cid:durableId="431970096">
    <w:abstractNumId w:val="77"/>
  </w:num>
  <w:num w:numId="41" w16cid:durableId="220486895">
    <w:abstractNumId w:val="26"/>
  </w:num>
  <w:num w:numId="42" w16cid:durableId="1104764207">
    <w:abstractNumId w:val="33"/>
  </w:num>
  <w:num w:numId="43" w16cid:durableId="1358309263">
    <w:abstractNumId w:val="1"/>
  </w:num>
  <w:num w:numId="44" w16cid:durableId="1286305526">
    <w:abstractNumId w:val="49"/>
  </w:num>
  <w:num w:numId="45" w16cid:durableId="116143703">
    <w:abstractNumId w:val="29"/>
  </w:num>
  <w:num w:numId="46" w16cid:durableId="1953629273">
    <w:abstractNumId w:val="55"/>
  </w:num>
  <w:num w:numId="47" w16cid:durableId="115949413">
    <w:abstractNumId w:val="80"/>
  </w:num>
  <w:num w:numId="48" w16cid:durableId="2002467849">
    <w:abstractNumId w:val="18"/>
  </w:num>
  <w:num w:numId="49" w16cid:durableId="516965970">
    <w:abstractNumId w:val="25"/>
  </w:num>
  <w:num w:numId="50" w16cid:durableId="432045544">
    <w:abstractNumId w:val="22"/>
  </w:num>
  <w:num w:numId="51" w16cid:durableId="505169989">
    <w:abstractNumId w:val="10"/>
  </w:num>
  <w:num w:numId="52" w16cid:durableId="378476023">
    <w:abstractNumId w:val="0"/>
  </w:num>
  <w:num w:numId="53" w16cid:durableId="2079739515">
    <w:abstractNumId w:val="83"/>
  </w:num>
  <w:num w:numId="54" w16cid:durableId="1460761208">
    <w:abstractNumId w:val="30"/>
  </w:num>
  <w:num w:numId="55" w16cid:durableId="274869196">
    <w:abstractNumId w:val="19"/>
  </w:num>
  <w:num w:numId="56" w16cid:durableId="1844198572">
    <w:abstractNumId w:val="5"/>
  </w:num>
  <w:num w:numId="57" w16cid:durableId="1317874146">
    <w:abstractNumId w:val="4"/>
  </w:num>
  <w:num w:numId="58" w16cid:durableId="383330592">
    <w:abstractNumId w:val="68"/>
  </w:num>
  <w:num w:numId="59" w16cid:durableId="870343374">
    <w:abstractNumId w:val="35"/>
  </w:num>
  <w:num w:numId="60" w16cid:durableId="1056509187">
    <w:abstractNumId w:val="48"/>
  </w:num>
  <w:num w:numId="61" w16cid:durableId="1664117085">
    <w:abstractNumId w:val="58"/>
  </w:num>
  <w:num w:numId="62" w16cid:durableId="34162647">
    <w:abstractNumId w:val="36"/>
  </w:num>
  <w:num w:numId="63" w16cid:durableId="1915506473">
    <w:abstractNumId w:val="54"/>
  </w:num>
  <w:num w:numId="64" w16cid:durableId="1877156784">
    <w:abstractNumId w:val="53"/>
  </w:num>
  <w:num w:numId="65" w16cid:durableId="1225607943">
    <w:abstractNumId w:val="66"/>
  </w:num>
  <w:num w:numId="66" w16cid:durableId="1004472924">
    <w:abstractNumId w:val="52"/>
  </w:num>
  <w:num w:numId="67" w16cid:durableId="1076167042">
    <w:abstractNumId w:val="7"/>
  </w:num>
  <w:num w:numId="68" w16cid:durableId="59058004">
    <w:abstractNumId w:val="20"/>
  </w:num>
  <w:num w:numId="69" w16cid:durableId="2030717132">
    <w:abstractNumId w:val="6"/>
  </w:num>
  <w:num w:numId="70" w16cid:durableId="1935816725">
    <w:abstractNumId w:val="64"/>
  </w:num>
  <w:num w:numId="71" w16cid:durableId="1078477676">
    <w:abstractNumId w:val="71"/>
  </w:num>
  <w:num w:numId="72" w16cid:durableId="115563017">
    <w:abstractNumId w:val="72"/>
  </w:num>
  <w:num w:numId="73" w16cid:durableId="451754791">
    <w:abstractNumId w:val="67"/>
  </w:num>
  <w:num w:numId="74" w16cid:durableId="114831533">
    <w:abstractNumId w:val="81"/>
  </w:num>
  <w:num w:numId="75" w16cid:durableId="999885380">
    <w:abstractNumId w:val="21"/>
  </w:num>
  <w:num w:numId="76" w16cid:durableId="183981035">
    <w:abstractNumId w:val="70"/>
  </w:num>
  <w:num w:numId="77" w16cid:durableId="2098162037">
    <w:abstractNumId w:val="56"/>
  </w:num>
  <w:num w:numId="78" w16cid:durableId="397869869">
    <w:abstractNumId w:val="63"/>
  </w:num>
  <w:num w:numId="79" w16cid:durableId="1055351060">
    <w:abstractNumId w:val="43"/>
  </w:num>
  <w:num w:numId="80" w16cid:durableId="1415468524">
    <w:abstractNumId w:val="41"/>
  </w:num>
  <w:num w:numId="81" w16cid:durableId="1347293567">
    <w:abstractNumId w:val="72"/>
  </w:num>
  <w:num w:numId="82" w16cid:durableId="1502313502">
    <w:abstractNumId w:val="72"/>
  </w:num>
  <w:num w:numId="83" w16cid:durableId="551774450">
    <w:abstractNumId w:val="3"/>
  </w:num>
  <w:num w:numId="84" w16cid:durableId="359477700">
    <w:abstractNumId w:val="75"/>
  </w:num>
  <w:num w:numId="85" w16cid:durableId="1316883493">
    <w:abstractNumId w:val="23"/>
  </w:num>
  <w:num w:numId="86" w16cid:durableId="1403678622">
    <w:abstractNumId w:val="47"/>
  </w:num>
  <w:num w:numId="87" w16cid:durableId="1243831604">
    <w:abstractNumId w:val="46"/>
  </w:num>
  <w:num w:numId="88" w16cid:durableId="999235563">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z85kSlLnvyavC39OQXP9Sw8WBxrS7gWSw8/8tndmfgRNyad24Nv9PIzGWBFajbobwvf1DD4eAOjKXipMOvdg==" w:salt="ACwTi/twN7SOg1uKJVZc4g=="/>
  <w:defaultTabStop w:val="720"/>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2A39"/>
    <w:rsid w:val="00003782"/>
    <w:rsid w:val="00005152"/>
    <w:rsid w:val="00006462"/>
    <w:rsid w:val="00006466"/>
    <w:rsid w:val="000073BD"/>
    <w:rsid w:val="000135AC"/>
    <w:rsid w:val="00014B67"/>
    <w:rsid w:val="00015385"/>
    <w:rsid w:val="000169B1"/>
    <w:rsid w:val="0001720C"/>
    <w:rsid w:val="00017494"/>
    <w:rsid w:val="000176B6"/>
    <w:rsid w:val="00017E17"/>
    <w:rsid w:val="00021401"/>
    <w:rsid w:val="00021EE9"/>
    <w:rsid w:val="000220EB"/>
    <w:rsid w:val="000239E4"/>
    <w:rsid w:val="00024C44"/>
    <w:rsid w:val="000258BE"/>
    <w:rsid w:val="000260E6"/>
    <w:rsid w:val="000332EC"/>
    <w:rsid w:val="00034579"/>
    <w:rsid w:val="0003579C"/>
    <w:rsid w:val="000361E6"/>
    <w:rsid w:val="0003639B"/>
    <w:rsid w:val="00037051"/>
    <w:rsid w:val="00037416"/>
    <w:rsid w:val="00037B52"/>
    <w:rsid w:val="00040138"/>
    <w:rsid w:val="00043ECB"/>
    <w:rsid w:val="000447CC"/>
    <w:rsid w:val="00045604"/>
    <w:rsid w:val="00045DED"/>
    <w:rsid w:val="00047DC8"/>
    <w:rsid w:val="00050301"/>
    <w:rsid w:val="00050D14"/>
    <w:rsid w:val="00050FA1"/>
    <w:rsid w:val="0005119F"/>
    <w:rsid w:val="0005295A"/>
    <w:rsid w:val="0005518B"/>
    <w:rsid w:val="000564CA"/>
    <w:rsid w:val="00056A1E"/>
    <w:rsid w:val="00057617"/>
    <w:rsid w:val="00057BFE"/>
    <w:rsid w:val="000614BD"/>
    <w:rsid w:val="000614F0"/>
    <w:rsid w:val="00063B05"/>
    <w:rsid w:val="00063D2C"/>
    <w:rsid w:val="00064536"/>
    <w:rsid w:val="00064D0C"/>
    <w:rsid w:val="00070BFC"/>
    <w:rsid w:val="00070CCA"/>
    <w:rsid w:val="0007100B"/>
    <w:rsid w:val="00071500"/>
    <w:rsid w:val="0007283B"/>
    <w:rsid w:val="00073AEB"/>
    <w:rsid w:val="00074094"/>
    <w:rsid w:val="00074360"/>
    <w:rsid w:val="00075577"/>
    <w:rsid w:val="000755FF"/>
    <w:rsid w:val="00082954"/>
    <w:rsid w:val="000834D5"/>
    <w:rsid w:val="000842F4"/>
    <w:rsid w:val="00084A6F"/>
    <w:rsid w:val="00086812"/>
    <w:rsid w:val="00087364"/>
    <w:rsid w:val="0008746F"/>
    <w:rsid w:val="0009177B"/>
    <w:rsid w:val="00092FA0"/>
    <w:rsid w:val="000934AC"/>
    <w:rsid w:val="00093B7E"/>
    <w:rsid w:val="00093C69"/>
    <w:rsid w:val="0009452B"/>
    <w:rsid w:val="0009606B"/>
    <w:rsid w:val="0009660D"/>
    <w:rsid w:val="00096A7D"/>
    <w:rsid w:val="00096B19"/>
    <w:rsid w:val="00097446"/>
    <w:rsid w:val="000A1202"/>
    <w:rsid w:val="000A2609"/>
    <w:rsid w:val="000A3FD4"/>
    <w:rsid w:val="000A4787"/>
    <w:rsid w:val="000A6B21"/>
    <w:rsid w:val="000A790D"/>
    <w:rsid w:val="000B0301"/>
    <w:rsid w:val="000B0A59"/>
    <w:rsid w:val="000B1387"/>
    <w:rsid w:val="000B20B9"/>
    <w:rsid w:val="000B2926"/>
    <w:rsid w:val="000B309C"/>
    <w:rsid w:val="000B3B80"/>
    <w:rsid w:val="000B4899"/>
    <w:rsid w:val="000B7186"/>
    <w:rsid w:val="000C0253"/>
    <w:rsid w:val="000C2350"/>
    <w:rsid w:val="000C4030"/>
    <w:rsid w:val="000C5070"/>
    <w:rsid w:val="000C53E5"/>
    <w:rsid w:val="000C56A0"/>
    <w:rsid w:val="000C6120"/>
    <w:rsid w:val="000D0311"/>
    <w:rsid w:val="000D0C9E"/>
    <w:rsid w:val="000D25C2"/>
    <w:rsid w:val="000D2609"/>
    <w:rsid w:val="000D291D"/>
    <w:rsid w:val="000D310F"/>
    <w:rsid w:val="000D3ABF"/>
    <w:rsid w:val="000D4393"/>
    <w:rsid w:val="000D4BEB"/>
    <w:rsid w:val="000D5DF4"/>
    <w:rsid w:val="000D755B"/>
    <w:rsid w:val="000D7A1B"/>
    <w:rsid w:val="000E1454"/>
    <w:rsid w:val="000E4327"/>
    <w:rsid w:val="000E49F4"/>
    <w:rsid w:val="000E51FF"/>
    <w:rsid w:val="000F1762"/>
    <w:rsid w:val="000F1DB6"/>
    <w:rsid w:val="000F23B2"/>
    <w:rsid w:val="000F33C9"/>
    <w:rsid w:val="000F43B9"/>
    <w:rsid w:val="000F490D"/>
    <w:rsid w:val="000F4BA5"/>
    <w:rsid w:val="000F5212"/>
    <w:rsid w:val="000F5721"/>
    <w:rsid w:val="000F59A8"/>
    <w:rsid w:val="000F61AE"/>
    <w:rsid w:val="000F6D84"/>
    <w:rsid w:val="00101125"/>
    <w:rsid w:val="00102DB0"/>
    <w:rsid w:val="0010523C"/>
    <w:rsid w:val="00105AF9"/>
    <w:rsid w:val="00110DCF"/>
    <w:rsid w:val="00110FC8"/>
    <w:rsid w:val="00111E58"/>
    <w:rsid w:val="00112B0D"/>
    <w:rsid w:val="00112CF2"/>
    <w:rsid w:val="00112F87"/>
    <w:rsid w:val="00115391"/>
    <w:rsid w:val="001156BB"/>
    <w:rsid w:val="0012017B"/>
    <w:rsid w:val="0012686C"/>
    <w:rsid w:val="00127F2A"/>
    <w:rsid w:val="0013016E"/>
    <w:rsid w:val="00132420"/>
    <w:rsid w:val="00134551"/>
    <w:rsid w:val="00135151"/>
    <w:rsid w:val="001357E3"/>
    <w:rsid w:val="00136554"/>
    <w:rsid w:val="001369ED"/>
    <w:rsid w:val="00136AFC"/>
    <w:rsid w:val="00137712"/>
    <w:rsid w:val="0013789D"/>
    <w:rsid w:val="00137B1E"/>
    <w:rsid w:val="00137FA2"/>
    <w:rsid w:val="00142687"/>
    <w:rsid w:val="00143E65"/>
    <w:rsid w:val="00144C1E"/>
    <w:rsid w:val="00145F0C"/>
    <w:rsid w:val="00146312"/>
    <w:rsid w:val="001464C1"/>
    <w:rsid w:val="0014666F"/>
    <w:rsid w:val="00150680"/>
    <w:rsid w:val="00151F95"/>
    <w:rsid w:val="001521E0"/>
    <w:rsid w:val="00153235"/>
    <w:rsid w:val="001533AB"/>
    <w:rsid w:val="00153836"/>
    <w:rsid w:val="00153A65"/>
    <w:rsid w:val="00153B15"/>
    <w:rsid w:val="0015433F"/>
    <w:rsid w:val="00156B5C"/>
    <w:rsid w:val="00156E66"/>
    <w:rsid w:val="00157270"/>
    <w:rsid w:val="00157CEB"/>
    <w:rsid w:val="00157E5A"/>
    <w:rsid w:val="00160938"/>
    <w:rsid w:val="00162B6F"/>
    <w:rsid w:val="0016344A"/>
    <w:rsid w:val="00164614"/>
    <w:rsid w:val="00164CE0"/>
    <w:rsid w:val="00164EE1"/>
    <w:rsid w:val="001672B0"/>
    <w:rsid w:val="00170518"/>
    <w:rsid w:val="0017081A"/>
    <w:rsid w:val="00170BAF"/>
    <w:rsid w:val="00171044"/>
    <w:rsid w:val="00171EB8"/>
    <w:rsid w:val="00172DEE"/>
    <w:rsid w:val="0017390D"/>
    <w:rsid w:val="00175C24"/>
    <w:rsid w:val="00176E25"/>
    <w:rsid w:val="00181D21"/>
    <w:rsid w:val="00182F8E"/>
    <w:rsid w:val="00183F1F"/>
    <w:rsid w:val="001840F4"/>
    <w:rsid w:val="001843E1"/>
    <w:rsid w:val="001848D4"/>
    <w:rsid w:val="00184B68"/>
    <w:rsid w:val="00184E90"/>
    <w:rsid w:val="00185231"/>
    <w:rsid w:val="00185E9B"/>
    <w:rsid w:val="001864F2"/>
    <w:rsid w:val="00186B81"/>
    <w:rsid w:val="00190E22"/>
    <w:rsid w:val="00192F11"/>
    <w:rsid w:val="00195126"/>
    <w:rsid w:val="00197813"/>
    <w:rsid w:val="001A19EF"/>
    <w:rsid w:val="001A29A6"/>
    <w:rsid w:val="001A2C3D"/>
    <w:rsid w:val="001A314F"/>
    <w:rsid w:val="001A5561"/>
    <w:rsid w:val="001A56C3"/>
    <w:rsid w:val="001A5E34"/>
    <w:rsid w:val="001A68E9"/>
    <w:rsid w:val="001B14A7"/>
    <w:rsid w:val="001B1C8E"/>
    <w:rsid w:val="001B32E2"/>
    <w:rsid w:val="001B3D98"/>
    <w:rsid w:val="001B48F2"/>
    <w:rsid w:val="001B4955"/>
    <w:rsid w:val="001B4DEE"/>
    <w:rsid w:val="001B5405"/>
    <w:rsid w:val="001B61ED"/>
    <w:rsid w:val="001B6EA4"/>
    <w:rsid w:val="001C0D7F"/>
    <w:rsid w:val="001C17D1"/>
    <w:rsid w:val="001C276B"/>
    <w:rsid w:val="001C4ABD"/>
    <w:rsid w:val="001C4F26"/>
    <w:rsid w:val="001C554D"/>
    <w:rsid w:val="001C69BC"/>
    <w:rsid w:val="001C70BE"/>
    <w:rsid w:val="001D1561"/>
    <w:rsid w:val="001D18D9"/>
    <w:rsid w:val="001D19ED"/>
    <w:rsid w:val="001D33DC"/>
    <w:rsid w:val="001D480A"/>
    <w:rsid w:val="001D52BD"/>
    <w:rsid w:val="001D5E2A"/>
    <w:rsid w:val="001D5F1B"/>
    <w:rsid w:val="001D5F6A"/>
    <w:rsid w:val="001E191D"/>
    <w:rsid w:val="001E48BD"/>
    <w:rsid w:val="001E54ED"/>
    <w:rsid w:val="001E62E0"/>
    <w:rsid w:val="001E6937"/>
    <w:rsid w:val="001E7A4E"/>
    <w:rsid w:val="001E7D6A"/>
    <w:rsid w:val="001F085B"/>
    <w:rsid w:val="001F141A"/>
    <w:rsid w:val="001F26E9"/>
    <w:rsid w:val="001F3EA0"/>
    <w:rsid w:val="001F40DB"/>
    <w:rsid w:val="001F6D3B"/>
    <w:rsid w:val="00200CBE"/>
    <w:rsid w:val="00200CC8"/>
    <w:rsid w:val="00201B59"/>
    <w:rsid w:val="00201DC8"/>
    <w:rsid w:val="002024F4"/>
    <w:rsid w:val="00203490"/>
    <w:rsid w:val="0020383F"/>
    <w:rsid w:val="00204545"/>
    <w:rsid w:val="00204A7D"/>
    <w:rsid w:val="00206430"/>
    <w:rsid w:val="002074A3"/>
    <w:rsid w:val="00207DAF"/>
    <w:rsid w:val="002113AB"/>
    <w:rsid w:val="00212CAB"/>
    <w:rsid w:val="00214012"/>
    <w:rsid w:val="00215651"/>
    <w:rsid w:val="00215E25"/>
    <w:rsid w:val="00216916"/>
    <w:rsid w:val="002178FB"/>
    <w:rsid w:val="00217E30"/>
    <w:rsid w:val="00220D56"/>
    <w:rsid w:val="00220FEE"/>
    <w:rsid w:val="0022244E"/>
    <w:rsid w:val="00222E87"/>
    <w:rsid w:val="00224304"/>
    <w:rsid w:val="00224701"/>
    <w:rsid w:val="00224E51"/>
    <w:rsid w:val="00226638"/>
    <w:rsid w:val="00226D92"/>
    <w:rsid w:val="00231771"/>
    <w:rsid w:val="0023185F"/>
    <w:rsid w:val="002327B8"/>
    <w:rsid w:val="00233119"/>
    <w:rsid w:val="00233AA3"/>
    <w:rsid w:val="002347AA"/>
    <w:rsid w:val="00234C46"/>
    <w:rsid w:val="0023634F"/>
    <w:rsid w:val="00240C5A"/>
    <w:rsid w:val="00247044"/>
    <w:rsid w:val="00247BF2"/>
    <w:rsid w:val="00247D2F"/>
    <w:rsid w:val="00252119"/>
    <w:rsid w:val="0025355F"/>
    <w:rsid w:val="00254B02"/>
    <w:rsid w:val="0025603F"/>
    <w:rsid w:val="00256128"/>
    <w:rsid w:val="00257511"/>
    <w:rsid w:val="00261D7F"/>
    <w:rsid w:val="00263990"/>
    <w:rsid w:val="0026428E"/>
    <w:rsid w:val="00264B59"/>
    <w:rsid w:val="0026564E"/>
    <w:rsid w:val="00265EBB"/>
    <w:rsid w:val="002665F6"/>
    <w:rsid w:val="002666EE"/>
    <w:rsid w:val="00267CD2"/>
    <w:rsid w:val="00267ED7"/>
    <w:rsid w:val="00271062"/>
    <w:rsid w:val="00271A15"/>
    <w:rsid w:val="00271C14"/>
    <w:rsid w:val="00271EC8"/>
    <w:rsid w:val="002738FC"/>
    <w:rsid w:val="0027503D"/>
    <w:rsid w:val="002764E1"/>
    <w:rsid w:val="00277ECC"/>
    <w:rsid w:val="00281768"/>
    <w:rsid w:val="00281BEF"/>
    <w:rsid w:val="00281D21"/>
    <w:rsid w:val="00282030"/>
    <w:rsid w:val="002827BB"/>
    <w:rsid w:val="00282FD0"/>
    <w:rsid w:val="002837B7"/>
    <w:rsid w:val="00283E7C"/>
    <w:rsid w:val="0028469A"/>
    <w:rsid w:val="00284971"/>
    <w:rsid w:val="002853F6"/>
    <w:rsid w:val="002856D7"/>
    <w:rsid w:val="00287EEE"/>
    <w:rsid w:val="00290547"/>
    <w:rsid w:val="00290B63"/>
    <w:rsid w:val="0029222E"/>
    <w:rsid w:val="00292FE2"/>
    <w:rsid w:val="00293D60"/>
    <w:rsid w:val="00294425"/>
    <w:rsid w:val="00294772"/>
    <w:rsid w:val="0029567C"/>
    <w:rsid w:val="002A03C7"/>
    <w:rsid w:val="002A1001"/>
    <w:rsid w:val="002A139D"/>
    <w:rsid w:val="002A1B43"/>
    <w:rsid w:val="002A242B"/>
    <w:rsid w:val="002A2918"/>
    <w:rsid w:val="002A30BF"/>
    <w:rsid w:val="002A421F"/>
    <w:rsid w:val="002A5503"/>
    <w:rsid w:val="002A6FEF"/>
    <w:rsid w:val="002A7813"/>
    <w:rsid w:val="002A7978"/>
    <w:rsid w:val="002B0D6F"/>
    <w:rsid w:val="002B14B9"/>
    <w:rsid w:val="002B2562"/>
    <w:rsid w:val="002B4D8D"/>
    <w:rsid w:val="002B5400"/>
    <w:rsid w:val="002B64CC"/>
    <w:rsid w:val="002B650E"/>
    <w:rsid w:val="002B7F6A"/>
    <w:rsid w:val="002C003B"/>
    <w:rsid w:val="002C2A2E"/>
    <w:rsid w:val="002C36B8"/>
    <w:rsid w:val="002C6647"/>
    <w:rsid w:val="002C74B0"/>
    <w:rsid w:val="002C7953"/>
    <w:rsid w:val="002D0831"/>
    <w:rsid w:val="002D11E2"/>
    <w:rsid w:val="002D1D98"/>
    <w:rsid w:val="002D303E"/>
    <w:rsid w:val="002D3395"/>
    <w:rsid w:val="002D364A"/>
    <w:rsid w:val="002D3EC8"/>
    <w:rsid w:val="002D4346"/>
    <w:rsid w:val="002D44D5"/>
    <w:rsid w:val="002D50AE"/>
    <w:rsid w:val="002D56AB"/>
    <w:rsid w:val="002D6425"/>
    <w:rsid w:val="002D779F"/>
    <w:rsid w:val="002E4591"/>
    <w:rsid w:val="002E75B9"/>
    <w:rsid w:val="002F0A5D"/>
    <w:rsid w:val="002F14CD"/>
    <w:rsid w:val="002F178F"/>
    <w:rsid w:val="002F2272"/>
    <w:rsid w:val="002F2CFC"/>
    <w:rsid w:val="002F2F03"/>
    <w:rsid w:val="002F34B1"/>
    <w:rsid w:val="002F3AFC"/>
    <w:rsid w:val="002F4669"/>
    <w:rsid w:val="002F5456"/>
    <w:rsid w:val="002F72C8"/>
    <w:rsid w:val="002F7D16"/>
    <w:rsid w:val="00300E04"/>
    <w:rsid w:val="003013AB"/>
    <w:rsid w:val="00303C36"/>
    <w:rsid w:val="00303ECE"/>
    <w:rsid w:val="00304180"/>
    <w:rsid w:val="00305A3C"/>
    <w:rsid w:val="0030731C"/>
    <w:rsid w:val="00311E5E"/>
    <w:rsid w:val="00312244"/>
    <w:rsid w:val="0031253B"/>
    <w:rsid w:val="003130DF"/>
    <w:rsid w:val="0031523F"/>
    <w:rsid w:val="00315D04"/>
    <w:rsid w:val="00315DA3"/>
    <w:rsid w:val="003164C2"/>
    <w:rsid w:val="00316A8D"/>
    <w:rsid w:val="003172B5"/>
    <w:rsid w:val="0032168B"/>
    <w:rsid w:val="00321EBC"/>
    <w:rsid w:val="003251B6"/>
    <w:rsid w:val="00325B8D"/>
    <w:rsid w:val="00325F02"/>
    <w:rsid w:val="00327FEE"/>
    <w:rsid w:val="00331077"/>
    <w:rsid w:val="003320CE"/>
    <w:rsid w:val="003327CE"/>
    <w:rsid w:val="00332EE8"/>
    <w:rsid w:val="00333486"/>
    <w:rsid w:val="0033417D"/>
    <w:rsid w:val="00334B7D"/>
    <w:rsid w:val="003378F5"/>
    <w:rsid w:val="003439B7"/>
    <w:rsid w:val="00344301"/>
    <w:rsid w:val="003457F8"/>
    <w:rsid w:val="00345B95"/>
    <w:rsid w:val="0034751C"/>
    <w:rsid w:val="0035065A"/>
    <w:rsid w:val="00353A61"/>
    <w:rsid w:val="00355121"/>
    <w:rsid w:val="00355869"/>
    <w:rsid w:val="00355BB5"/>
    <w:rsid w:val="00357417"/>
    <w:rsid w:val="00357E75"/>
    <w:rsid w:val="003626E6"/>
    <w:rsid w:val="00362EFB"/>
    <w:rsid w:val="00366F9F"/>
    <w:rsid w:val="003702C4"/>
    <w:rsid w:val="003753D1"/>
    <w:rsid w:val="003760CA"/>
    <w:rsid w:val="00376B11"/>
    <w:rsid w:val="00377837"/>
    <w:rsid w:val="00377B64"/>
    <w:rsid w:val="0038011D"/>
    <w:rsid w:val="00380BDA"/>
    <w:rsid w:val="00380FC7"/>
    <w:rsid w:val="00381D54"/>
    <w:rsid w:val="00382A10"/>
    <w:rsid w:val="003850BE"/>
    <w:rsid w:val="00385476"/>
    <w:rsid w:val="0038582B"/>
    <w:rsid w:val="00386D88"/>
    <w:rsid w:val="00386DEC"/>
    <w:rsid w:val="003877C2"/>
    <w:rsid w:val="00390415"/>
    <w:rsid w:val="00391483"/>
    <w:rsid w:val="00391DC7"/>
    <w:rsid w:val="003924D1"/>
    <w:rsid w:val="0039335D"/>
    <w:rsid w:val="00393B2D"/>
    <w:rsid w:val="003947DD"/>
    <w:rsid w:val="00395F40"/>
    <w:rsid w:val="0039657F"/>
    <w:rsid w:val="00397295"/>
    <w:rsid w:val="003A32DB"/>
    <w:rsid w:val="003A59CF"/>
    <w:rsid w:val="003A61CC"/>
    <w:rsid w:val="003A687C"/>
    <w:rsid w:val="003A6E61"/>
    <w:rsid w:val="003A775D"/>
    <w:rsid w:val="003B04D8"/>
    <w:rsid w:val="003B1C0E"/>
    <w:rsid w:val="003B1F12"/>
    <w:rsid w:val="003B275C"/>
    <w:rsid w:val="003B35B4"/>
    <w:rsid w:val="003B3C35"/>
    <w:rsid w:val="003B3DFA"/>
    <w:rsid w:val="003B3E34"/>
    <w:rsid w:val="003B4511"/>
    <w:rsid w:val="003B4F28"/>
    <w:rsid w:val="003B545B"/>
    <w:rsid w:val="003B5556"/>
    <w:rsid w:val="003B6232"/>
    <w:rsid w:val="003B67C3"/>
    <w:rsid w:val="003B7787"/>
    <w:rsid w:val="003B78FB"/>
    <w:rsid w:val="003B7DAB"/>
    <w:rsid w:val="003B7DEC"/>
    <w:rsid w:val="003C174C"/>
    <w:rsid w:val="003C2F0F"/>
    <w:rsid w:val="003C3CC9"/>
    <w:rsid w:val="003C43EF"/>
    <w:rsid w:val="003C4937"/>
    <w:rsid w:val="003C4EA6"/>
    <w:rsid w:val="003C7C5D"/>
    <w:rsid w:val="003D026E"/>
    <w:rsid w:val="003D067F"/>
    <w:rsid w:val="003D132C"/>
    <w:rsid w:val="003D2E37"/>
    <w:rsid w:val="003D3208"/>
    <w:rsid w:val="003D474C"/>
    <w:rsid w:val="003D515F"/>
    <w:rsid w:val="003D586D"/>
    <w:rsid w:val="003D75C6"/>
    <w:rsid w:val="003D7687"/>
    <w:rsid w:val="003D7A42"/>
    <w:rsid w:val="003E0D01"/>
    <w:rsid w:val="003E4C2A"/>
    <w:rsid w:val="003F05DD"/>
    <w:rsid w:val="003F1F94"/>
    <w:rsid w:val="003F27D2"/>
    <w:rsid w:val="003F5F37"/>
    <w:rsid w:val="003F64F5"/>
    <w:rsid w:val="0040045A"/>
    <w:rsid w:val="004009F2"/>
    <w:rsid w:val="00401849"/>
    <w:rsid w:val="00402A23"/>
    <w:rsid w:val="004037F7"/>
    <w:rsid w:val="00404710"/>
    <w:rsid w:val="00407342"/>
    <w:rsid w:val="004124F6"/>
    <w:rsid w:val="00413226"/>
    <w:rsid w:val="004140B9"/>
    <w:rsid w:val="00415362"/>
    <w:rsid w:val="0041543D"/>
    <w:rsid w:val="00415D63"/>
    <w:rsid w:val="00416E49"/>
    <w:rsid w:val="00420432"/>
    <w:rsid w:val="00420E9A"/>
    <w:rsid w:val="00421BEB"/>
    <w:rsid w:val="00424AAD"/>
    <w:rsid w:val="00426190"/>
    <w:rsid w:val="004264AC"/>
    <w:rsid w:val="0042680A"/>
    <w:rsid w:val="00426DB1"/>
    <w:rsid w:val="0043066E"/>
    <w:rsid w:val="00433202"/>
    <w:rsid w:val="00433B65"/>
    <w:rsid w:val="004365E3"/>
    <w:rsid w:val="00437E60"/>
    <w:rsid w:val="004402A3"/>
    <w:rsid w:val="00443C58"/>
    <w:rsid w:val="004459BC"/>
    <w:rsid w:val="00450D41"/>
    <w:rsid w:val="004514ED"/>
    <w:rsid w:val="00452756"/>
    <w:rsid w:val="00452BBB"/>
    <w:rsid w:val="00453668"/>
    <w:rsid w:val="0045516E"/>
    <w:rsid w:val="00456824"/>
    <w:rsid w:val="00457206"/>
    <w:rsid w:val="00462E64"/>
    <w:rsid w:val="00463D58"/>
    <w:rsid w:val="00464BE0"/>
    <w:rsid w:val="00464E72"/>
    <w:rsid w:val="00465102"/>
    <w:rsid w:val="0046535F"/>
    <w:rsid w:val="00465F5D"/>
    <w:rsid w:val="00466295"/>
    <w:rsid w:val="0047196E"/>
    <w:rsid w:val="00473812"/>
    <w:rsid w:val="00473A74"/>
    <w:rsid w:val="004740FC"/>
    <w:rsid w:val="00474B66"/>
    <w:rsid w:val="00475148"/>
    <w:rsid w:val="00476C3D"/>
    <w:rsid w:val="00476ED3"/>
    <w:rsid w:val="00480E5C"/>
    <w:rsid w:val="004816A4"/>
    <w:rsid w:val="00481F7F"/>
    <w:rsid w:val="004829DB"/>
    <w:rsid w:val="004832D0"/>
    <w:rsid w:val="00485223"/>
    <w:rsid w:val="004871E5"/>
    <w:rsid w:val="004875FC"/>
    <w:rsid w:val="00493784"/>
    <w:rsid w:val="0049437D"/>
    <w:rsid w:val="004953E4"/>
    <w:rsid w:val="00495E90"/>
    <w:rsid w:val="004A2211"/>
    <w:rsid w:val="004A2338"/>
    <w:rsid w:val="004A37B1"/>
    <w:rsid w:val="004A3953"/>
    <w:rsid w:val="004A414B"/>
    <w:rsid w:val="004A4719"/>
    <w:rsid w:val="004A6046"/>
    <w:rsid w:val="004B1297"/>
    <w:rsid w:val="004B1E64"/>
    <w:rsid w:val="004B31C4"/>
    <w:rsid w:val="004B3781"/>
    <w:rsid w:val="004B39B4"/>
    <w:rsid w:val="004B447A"/>
    <w:rsid w:val="004B6C99"/>
    <w:rsid w:val="004B6F95"/>
    <w:rsid w:val="004B7021"/>
    <w:rsid w:val="004B7372"/>
    <w:rsid w:val="004B7473"/>
    <w:rsid w:val="004B76CF"/>
    <w:rsid w:val="004C028C"/>
    <w:rsid w:val="004C3060"/>
    <w:rsid w:val="004C346A"/>
    <w:rsid w:val="004C63FA"/>
    <w:rsid w:val="004C6667"/>
    <w:rsid w:val="004C6BC1"/>
    <w:rsid w:val="004D2DED"/>
    <w:rsid w:val="004D48CF"/>
    <w:rsid w:val="004E136D"/>
    <w:rsid w:val="004E2558"/>
    <w:rsid w:val="004E2893"/>
    <w:rsid w:val="004E3384"/>
    <w:rsid w:val="004E3FEF"/>
    <w:rsid w:val="004E5E55"/>
    <w:rsid w:val="004E6E07"/>
    <w:rsid w:val="004E700D"/>
    <w:rsid w:val="004E767E"/>
    <w:rsid w:val="004F2491"/>
    <w:rsid w:val="004F6660"/>
    <w:rsid w:val="004F7C51"/>
    <w:rsid w:val="005004E0"/>
    <w:rsid w:val="00500578"/>
    <w:rsid w:val="00500584"/>
    <w:rsid w:val="005015B9"/>
    <w:rsid w:val="005030EB"/>
    <w:rsid w:val="005050FC"/>
    <w:rsid w:val="00505E01"/>
    <w:rsid w:val="00506D16"/>
    <w:rsid w:val="00512110"/>
    <w:rsid w:val="005129BE"/>
    <w:rsid w:val="00513A9A"/>
    <w:rsid w:val="00514DA3"/>
    <w:rsid w:val="005160F4"/>
    <w:rsid w:val="00516379"/>
    <w:rsid w:val="005173EC"/>
    <w:rsid w:val="0052001A"/>
    <w:rsid w:val="00523A1F"/>
    <w:rsid w:val="00524BF3"/>
    <w:rsid w:val="00524DCD"/>
    <w:rsid w:val="00524EA6"/>
    <w:rsid w:val="00527947"/>
    <w:rsid w:val="005314AD"/>
    <w:rsid w:val="00533E3E"/>
    <w:rsid w:val="0053519B"/>
    <w:rsid w:val="0053525A"/>
    <w:rsid w:val="005355E1"/>
    <w:rsid w:val="00537A09"/>
    <w:rsid w:val="005425B7"/>
    <w:rsid w:val="00542D44"/>
    <w:rsid w:val="00543C06"/>
    <w:rsid w:val="00546717"/>
    <w:rsid w:val="00547372"/>
    <w:rsid w:val="00550647"/>
    <w:rsid w:val="005528E6"/>
    <w:rsid w:val="00553A09"/>
    <w:rsid w:val="00553C6E"/>
    <w:rsid w:val="00554036"/>
    <w:rsid w:val="005569F6"/>
    <w:rsid w:val="005571F1"/>
    <w:rsid w:val="00563DB0"/>
    <w:rsid w:val="00567A22"/>
    <w:rsid w:val="00570154"/>
    <w:rsid w:val="00572957"/>
    <w:rsid w:val="00577539"/>
    <w:rsid w:val="00577D7B"/>
    <w:rsid w:val="00580BCA"/>
    <w:rsid w:val="00580F50"/>
    <w:rsid w:val="00580FBF"/>
    <w:rsid w:val="00581361"/>
    <w:rsid w:val="00581B15"/>
    <w:rsid w:val="00581F85"/>
    <w:rsid w:val="00586A2D"/>
    <w:rsid w:val="00587201"/>
    <w:rsid w:val="005879FC"/>
    <w:rsid w:val="00587C15"/>
    <w:rsid w:val="005914A4"/>
    <w:rsid w:val="005915F7"/>
    <w:rsid w:val="00592356"/>
    <w:rsid w:val="0059587C"/>
    <w:rsid w:val="005A10D1"/>
    <w:rsid w:val="005A1401"/>
    <w:rsid w:val="005A35A1"/>
    <w:rsid w:val="005B1B6D"/>
    <w:rsid w:val="005B3EF3"/>
    <w:rsid w:val="005B451A"/>
    <w:rsid w:val="005B47B9"/>
    <w:rsid w:val="005B4E64"/>
    <w:rsid w:val="005B5268"/>
    <w:rsid w:val="005B59BA"/>
    <w:rsid w:val="005B6685"/>
    <w:rsid w:val="005B736A"/>
    <w:rsid w:val="005B7DD6"/>
    <w:rsid w:val="005C0738"/>
    <w:rsid w:val="005C0DB3"/>
    <w:rsid w:val="005C1A80"/>
    <w:rsid w:val="005C27EC"/>
    <w:rsid w:val="005C3CB4"/>
    <w:rsid w:val="005C41E8"/>
    <w:rsid w:val="005C439B"/>
    <w:rsid w:val="005C5CD6"/>
    <w:rsid w:val="005C5D37"/>
    <w:rsid w:val="005D28E9"/>
    <w:rsid w:val="005D55A3"/>
    <w:rsid w:val="005E0BE7"/>
    <w:rsid w:val="005E19D0"/>
    <w:rsid w:val="005E3623"/>
    <w:rsid w:val="005E5722"/>
    <w:rsid w:val="005E57F7"/>
    <w:rsid w:val="005E6549"/>
    <w:rsid w:val="005E656D"/>
    <w:rsid w:val="005E716F"/>
    <w:rsid w:val="005F141A"/>
    <w:rsid w:val="005F31E2"/>
    <w:rsid w:val="005F39A1"/>
    <w:rsid w:val="005F3B92"/>
    <w:rsid w:val="005F4E03"/>
    <w:rsid w:val="005F55CA"/>
    <w:rsid w:val="005F5A3E"/>
    <w:rsid w:val="005F6205"/>
    <w:rsid w:val="00600283"/>
    <w:rsid w:val="00601109"/>
    <w:rsid w:val="00601B94"/>
    <w:rsid w:val="00601DE8"/>
    <w:rsid w:val="00603DEF"/>
    <w:rsid w:val="006055D0"/>
    <w:rsid w:val="006066C7"/>
    <w:rsid w:val="0060700E"/>
    <w:rsid w:val="0060723B"/>
    <w:rsid w:val="00607937"/>
    <w:rsid w:val="00607A67"/>
    <w:rsid w:val="0061178F"/>
    <w:rsid w:val="00612CCD"/>
    <w:rsid w:val="0061355E"/>
    <w:rsid w:val="00616FE7"/>
    <w:rsid w:val="00621EE6"/>
    <w:rsid w:val="00622218"/>
    <w:rsid w:val="00622525"/>
    <w:rsid w:val="0062275D"/>
    <w:rsid w:val="00622CC3"/>
    <w:rsid w:val="00624558"/>
    <w:rsid w:val="00624DE2"/>
    <w:rsid w:val="006301E4"/>
    <w:rsid w:val="0063091B"/>
    <w:rsid w:val="00630CB8"/>
    <w:rsid w:val="00631F51"/>
    <w:rsid w:val="00642BAB"/>
    <w:rsid w:val="00645718"/>
    <w:rsid w:val="00646BA3"/>
    <w:rsid w:val="006479C4"/>
    <w:rsid w:val="00650AC3"/>
    <w:rsid w:val="00652039"/>
    <w:rsid w:val="006532A2"/>
    <w:rsid w:val="00653762"/>
    <w:rsid w:val="006604C4"/>
    <w:rsid w:val="00662740"/>
    <w:rsid w:val="0066356B"/>
    <w:rsid w:val="006659C5"/>
    <w:rsid w:val="00666597"/>
    <w:rsid w:val="00667D9C"/>
    <w:rsid w:val="0067003A"/>
    <w:rsid w:val="0067049A"/>
    <w:rsid w:val="006705FE"/>
    <w:rsid w:val="0067120A"/>
    <w:rsid w:val="00672E22"/>
    <w:rsid w:val="00673648"/>
    <w:rsid w:val="00674026"/>
    <w:rsid w:val="00674C95"/>
    <w:rsid w:val="00675CD7"/>
    <w:rsid w:val="00676783"/>
    <w:rsid w:val="00677511"/>
    <w:rsid w:val="006821AE"/>
    <w:rsid w:val="00682C99"/>
    <w:rsid w:val="0068426A"/>
    <w:rsid w:val="0068482A"/>
    <w:rsid w:val="006852FA"/>
    <w:rsid w:val="00685878"/>
    <w:rsid w:val="00685B30"/>
    <w:rsid w:val="00685D03"/>
    <w:rsid w:val="00686783"/>
    <w:rsid w:val="00686AF4"/>
    <w:rsid w:val="006876A0"/>
    <w:rsid w:val="00687811"/>
    <w:rsid w:val="006900C3"/>
    <w:rsid w:val="00690A35"/>
    <w:rsid w:val="00690A6C"/>
    <w:rsid w:val="00691B4D"/>
    <w:rsid w:val="0069443A"/>
    <w:rsid w:val="006968A9"/>
    <w:rsid w:val="00696A25"/>
    <w:rsid w:val="00697491"/>
    <w:rsid w:val="006A07C5"/>
    <w:rsid w:val="006A16F5"/>
    <w:rsid w:val="006A1C83"/>
    <w:rsid w:val="006A307B"/>
    <w:rsid w:val="006A69A7"/>
    <w:rsid w:val="006B0293"/>
    <w:rsid w:val="006B06F5"/>
    <w:rsid w:val="006B155A"/>
    <w:rsid w:val="006B35E0"/>
    <w:rsid w:val="006B5822"/>
    <w:rsid w:val="006B7499"/>
    <w:rsid w:val="006C0240"/>
    <w:rsid w:val="006C0964"/>
    <w:rsid w:val="006C11B6"/>
    <w:rsid w:val="006C1C00"/>
    <w:rsid w:val="006C1DE3"/>
    <w:rsid w:val="006C34BC"/>
    <w:rsid w:val="006C48A5"/>
    <w:rsid w:val="006C58DB"/>
    <w:rsid w:val="006C607D"/>
    <w:rsid w:val="006C65E5"/>
    <w:rsid w:val="006C7E23"/>
    <w:rsid w:val="006D1C7B"/>
    <w:rsid w:val="006D1FCD"/>
    <w:rsid w:val="006D2054"/>
    <w:rsid w:val="006D286F"/>
    <w:rsid w:val="006D3FB8"/>
    <w:rsid w:val="006D628C"/>
    <w:rsid w:val="006D6520"/>
    <w:rsid w:val="006D9380"/>
    <w:rsid w:val="006E022D"/>
    <w:rsid w:val="006E195C"/>
    <w:rsid w:val="006E3063"/>
    <w:rsid w:val="006E35F3"/>
    <w:rsid w:val="006E3F1E"/>
    <w:rsid w:val="006E78C3"/>
    <w:rsid w:val="006F1DBD"/>
    <w:rsid w:val="006F364C"/>
    <w:rsid w:val="006F370A"/>
    <w:rsid w:val="006F68C5"/>
    <w:rsid w:val="006F6A6A"/>
    <w:rsid w:val="006F6F91"/>
    <w:rsid w:val="006F7A31"/>
    <w:rsid w:val="00700AB6"/>
    <w:rsid w:val="00701F47"/>
    <w:rsid w:val="0070286B"/>
    <w:rsid w:val="00702BEA"/>
    <w:rsid w:val="00704335"/>
    <w:rsid w:val="0070677B"/>
    <w:rsid w:val="007075BF"/>
    <w:rsid w:val="00707DE8"/>
    <w:rsid w:val="00711910"/>
    <w:rsid w:val="0071214F"/>
    <w:rsid w:val="007122F4"/>
    <w:rsid w:val="00715617"/>
    <w:rsid w:val="007166EC"/>
    <w:rsid w:val="00716723"/>
    <w:rsid w:val="00722888"/>
    <w:rsid w:val="00722A57"/>
    <w:rsid w:val="00722F50"/>
    <w:rsid w:val="0072371D"/>
    <w:rsid w:val="007247A2"/>
    <w:rsid w:val="0072480D"/>
    <w:rsid w:val="007258D1"/>
    <w:rsid w:val="007260A6"/>
    <w:rsid w:val="0072638D"/>
    <w:rsid w:val="0072745E"/>
    <w:rsid w:val="007274E0"/>
    <w:rsid w:val="00727C51"/>
    <w:rsid w:val="00732F5A"/>
    <w:rsid w:val="00733786"/>
    <w:rsid w:val="00734931"/>
    <w:rsid w:val="00740FC4"/>
    <w:rsid w:val="00741F1F"/>
    <w:rsid w:val="00742C42"/>
    <w:rsid w:val="00742C99"/>
    <w:rsid w:val="007445EF"/>
    <w:rsid w:val="00744A6D"/>
    <w:rsid w:val="00745D4F"/>
    <w:rsid w:val="0074717D"/>
    <w:rsid w:val="007477AD"/>
    <w:rsid w:val="00750DDC"/>
    <w:rsid w:val="0075175A"/>
    <w:rsid w:val="00751B95"/>
    <w:rsid w:val="00752C4A"/>
    <w:rsid w:val="00753989"/>
    <w:rsid w:val="007540F9"/>
    <w:rsid w:val="0075468F"/>
    <w:rsid w:val="0075658F"/>
    <w:rsid w:val="00756843"/>
    <w:rsid w:val="00757032"/>
    <w:rsid w:val="0075749D"/>
    <w:rsid w:val="00757944"/>
    <w:rsid w:val="0076130A"/>
    <w:rsid w:val="007620BA"/>
    <w:rsid w:val="0076229D"/>
    <w:rsid w:val="00763996"/>
    <w:rsid w:val="0076442E"/>
    <w:rsid w:val="00765ACC"/>
    <w:rsid w:val="00766501"/>
    <w:rsid w:val="0076679A"/>
    <w:rsid w:val="0077027B"/>
    <w:rsid w:val="00770A8F"/>
    <w:rsid w:val="00771488"/>
    <w:rsid w:val="00773094"/>
    <w:rsid w:val="007736F4"/>
    <w:rsid w:val="00773928"/>
    <w:rsid w:val="00774353"/>
    <w:rsid w:val="00774735"/>
    <w:rsid w:val="007751D7"/>
    <w:rsid w:val="00775637"/>
    <w:rsid w:val="0077583E"/>
    <w:rsid w:val="00776103"/>
    <w:rsid w:val="0077736F"/>
    <w:rsid w:val="007805D8"/>
    <w:rsid w:val="0078161E"/>
    <w:rsid w:val="00781C4D"/>
    <w:rsid w:val="007820D3"/>
    <w:rsid w:val="00782B1E"/>
    <w:rsid w:val="00785478"/>
    <w:rsid w:val="0078648C"/>
    <w:rsid w:val="00790C55"/>
    <w:rsid w:val="00791841"/>
    <w:rsid w:val="007920E5"/>
    <w:rsid w:val="00792F33"/>
    <w:rsid w:val="00792F46"/>
    <w:rsid w:val="00794824"/>
    <w:rsid w:val="00794CB6"/>
    <w:rsid w:val="007960DD"/>
    <w:rsid w:val="00796AAE"/>
    <w:rsid w:val="00797DDF"/>
    <w:rsid w:val="007A15DD"/>
    <w:rsid w:val="007A177E"/>
    <w:rsid w:val="007A20B6"/>
    <w:rsid w:val="007A21BC"/>
    <w:rsid w:val="007A2383"/>
    <w:rsid w:val="007A3F15"/>
    <w:rsid w:val="007A4465"/>
    <w:rsid w:val="007A4904"/>
    <w:rsid w:val="007A4A4B"/>
    <w:rsid w:val="007A53E7"/>
    <w:rsid w:val="007A55EA"/>
    <w:rsid w:val="007A5A19"/>
    <w:rsid w:val="007A6E28"/>
    <w:rsid w:val="007A72C7"/>
    <w:rsid w:val="007A7865"/>
    <w:rsid w:val="007A7A65"/>
    <w:rsid w:val="007B00B5"/>
    <w:rsid w:val="007B04F0"/>
    <w:rsid w:val="007B0768"/>
    <w:rsid w:val="007B12DA"/>
    <w:rsid w:val="007B1E39"/>
    <w:rsid w:val="007B1F8E"/>
    <w:rsid w:val="007B3231"/>
    <w:rsid w:val="007B4DBC"/>
    <w:rsid w:val="007B64F6"/>
    <w:rsid w:val="007B6838"/>
    <w:rsid w:val="007B6FE5"/>
    <w:rsid w:val="007B74A6"/>
    <w:rsid w:val="007C0D01"/>
    <w:rsid w:val="007C438A"/>
    <w:rsid w:val="007C5030"/>
    <w:rsid w:val="007C5999"/>
    <w:rsid w:val="007C6CB8"/>
    <w:rsid w:val="007C7561"/>
    <w:rsid w:val="007D0C85"/>
    <w:rsid w:val="007D282C"/>
    <w:rsid w:val="007D46FA"/>
    <w:rsid w:val="007D5C5D"/>
    <w:rsid w:val="007D69BA"/>
    <w:rsid w:val="007D6D0F"/>
    <w:rsid w:val="007D72F4"/>
    <w:rsid w:val="007D774E"/>
    <w:rsid w:val="007D9781"/>
    <w:rsid w:val="007E2E25"/>
    <w:rsid w:val="007E2E46"/>
    <w:rsid w:val="007E3A75"/>
    <w:rsid w:val="007E78F6"/>
    <w:rsid w:val="007E7F4A"/>
    <w:rsid w:val="007F10A9"/>
    <w:rsid w:val="007F1584"/>
    <w:rsid w:val="007F2216"/>
    <w:rsid w:val="007F2B71"/>
    <w:rsid w:val="007F41DA"/>
    <w:rsid w:val="007F5967"/>
    <w:rsid w:val="00800DA4"/>
    <w:rsid w:val="0080103E"/>
    <w:rsid w:val="00801B02"/>
    <w:rsid w:val="0080346B"/>
    <w:rsid w:val="00803E6D"/>
    <w:rsid w:val="00803F70"/>
    <w:rsid w:val="00807F89"/>
    <w:rsid w:val="00812076"/>
    <w:rsid w:val="008123B2"/>
    <w:rsid w:val="008128B9"/>
    <w:rsid w:val="00813B4B"/>
    <w:rsid w:val="00814605"/>
    <w:rsid w:val="0081468B"/>
    <w:rsid w:val="0081536E"/>
    <w:rsid w:val="008153CB"/>
    <w:rsid w:val="0081597B"/>
    <w:rsid w:val="008215FE"/>
    <w:rsid w:val="00821D12"/>
    <w:rsid w:val="00824B8F"/>
    <w:rsid w:val="00824BD5"/>
    <w:rsid w:val="00826914"/>
    <w:rsid w:val="00826DF1"/>
    <w:rsid w:val="00827184"/>
    <w:rsid w:val="008276BC"/>
    <w:rsid w:val="00830183"/>
    <w:rsid w:val="00830C0C"/>
    <w:rsid w:val="00830C8F"/>
    <w:rsid w:val="00831091"/>
    <w:rsid w:val="00831E1A"/>
    <w:rsid w:val="00832153"/>
    <w:rsid w:val="0083222E"/>
    <w:rsid w:val="00832FCD"/>
    <w:rsid w:val="00834FF3"/>
    <w:rsid w:val="00835489"/>
    <w:rsid w:val="00836957"/>
    <w:rsid w:val="0083770D"/>
    <w:rsid w:val="0084096B"/>
    <w:rsid w:val="00841C78"/>
    <w:rsid w:val="00841F4A"/>
    <w:rsid w:val="00842848"/>
    <w:rsid w:val="008438F7"/>
    <w:rsid w:val="00843B1F"/>
    <w:rsid w:val="00844878"/>
    <w:rsid w:val="0084597F"/>
    <w:rsid w:val="008459E5"/>
    <w:rsid w:val="00845D6B"/>
    <w:rsid w:val="00846F9A"/>
    <w:rsid w:val="0085117F"/>
    <w:rsid w:val="00852ACB"/>
    <w:rsid w:val="0085425E"/>
    <w:rsid w:val="00855F39"/>
    <w:rsid w:val="0085658E"/>
    <w:rsid w:val="00856977"/>
    <w:rsid w:val="00856CA9"/>
    <w:rsid w:val="00857E03"/>
    <w:rsid w:val="00862CEF"/>
    <w:rsid w:val="00862DE6"/>
    <w:rsid w:val="00863F83"/>
    <w:rsid w:val="00864A58"/>
    <w:rsid w:val="008668BE"/>
    <w:rsid w:val="0086759A"/>
    <w:rsid w:val="008678E8"/>
    <w:rsid w:val="00870F8E"/>
    <w:rsid w:val="008710C8"/>
    <w:rsid w:val="00873B67"/>
    <w:rsid w:val="0087428B"/>
    <w:rsid w:val="00874959"/>
    <w:rsid w:val="0087518A"/>
    <w:rsid w:val="0087548A"/>
    <w:rsid w:val="0087715A"/>
    <w:rsid w:val="00877F83"/>
    <w:rsid w:val="00880896"/>
    <w:rsid w:val="00881C97"/>
    <w:rsid w:val="00881FA1"/>
    <w:rsid w:val="008825A5"/>
    <w:rsid w:val="00883EF8"/>
    <w:rsid w:val="008844BB"/>
    <w:rsid w:val="008845C2"/>
    <w:rsid w:val="00884650"/>
    <w:rsid w:val="00884C62"/>
    <w:rsid w:val="00884DCF"/>
    <w:rsid w:val="00885BE1"/>
    <w:rsid w:val="00885F00"/>
    <w:rsid w:val="0088619A"/>
    <w:rsid w:val="008874A6"/>
    <w:rsid w:val="00890265"/>
    <w:rsid w:val="00890CD1"/>
    <w:rsid w:val="0089145E"/>
    <w:rsid w:val="008914B1"/>
    <w:rsid w:val="00891CE0"/>
    <w:rsid w:val="00892011"/>
    <w:rsid w:val="008928EC"/>
    <w:rsid w:val="008929EC"/>
    <w:rsid w:val="00893512"/>
    <w:rsid w:val="00893B7C"/>
    <w:rsid w:val="008950C7"/>
    <w:rsid w:val="008A0EF6"/>
    <w:rsid w:val="008A2374"/>
    <w:rsid w:val="008A25FB"/>
    <w:rsid w:val="008A3261"/>
    <w:rsid w:val="008A50C6"/>
    <w:rsid w:val="008A597E"/>
    <w:rsid w:val="008A5B71"/>
    <w:rsid w:val="008A7748"/>
    <w:rsid w:val="008A7DC8"/>
    <w:rsid w:val="008B1CC4"/>
    <w:rsid w:val="008B3573"/>
    <w:rsid w:val="008B4DCB"/>
    <w:rsid w:val="008B51BC"/>
    <w:rsid w:val="008B646F"/>
    <w:rsid w:val="008B65D2"/>
    <w:rsid w:val="008B7A3B"/>
    <w:rsid w:val="008C6897"/>
    <w:rsid w:val="008D0867"/>
    <w:rsid w:val="008D0C64"/>
    <w:rsid w:val="008D0FF4"/>
    <w:rsid w:val="008D13E6"/>
    <w:rsid w:val="008D1C9D"/>
    <w:rsid w:val="008D260F"/>
    <w:rsid w:val="008D2947"/>
    <w:rsid w:val="008D3F3E"/>
    <w:rsid w:val="008D3F5B"/>
    <w:rsid w:val="008D433A"/>
    <w:rsid w:val="008E0834"/>
    <w:rsid w:val="008E4089"/>
    <w:rsid w:val="008E456D"/>
    <w:rsid w:val="008E4F4C"/>
    <w:rsid w:val="008E7D37"/>
    <w:rsid w:val="008F1B47"/>
    <w:rsid w:val="008F3F18"/>
    <w:rsid w:val="008F4012"/>
    <w:rsid w:val="008F40BF"/>
    <w:rsid w:val="008F47F1"/>
    <w:rsid w:val="008F4A6F"/>
    <w:rsid w:val="008F7FB7"/>
    <w:rsid w:val="0090072A"/>
    <w:rsid w:val="0090195F"/>
    <w:rsid w:val="00901DD8"/>
    <w:rsid w:val="00903188"/>
    <w:rsid w:val="009037B6"/>
    <w:rsid w:val="00903B91"/>
    <w:rsid w:val="00906478"/>
    <w:rsid w:val="009101CF"/>
    <w:rsid w:val="009107BA"/>
    <w:rsid w:val="00910AE5"/>
    <w:rsid w:val="009114B2"/>
    <w:rsid w:val="009143B4"/>
    <w:rsid w:val="009165CE"/>
    <w:rsid w:val="009171D0"/>
    <w:rsid w:val="0091769E"/>
    <w:rsid w:val="00917731"/>
    <w:rsid w:val="00917A89"/>
    <w:rsid w:val="00920484"/>
    <w:rsid w:val="00920567"/>
    <w:rsid w:val="00922072"/>
    <w:rsid w:val="00922139"/>
    <w:rsid w:val="009235C3"/>
    <w:rsid w:val="00923759"/>
    <w:rsid w:val="009239DB"/>
    <w:rsid w:val="00924DB4"/>
    <w:rsid w:val="0092529D"/>
    <w:rsid w:val="0092576B"/>
    <w:rsid w:val="00926950"/>
    <w:rsid w:val="00927120"/>
    <w:rsid w:val="0093114A"/>
    <w:rsid w:val="00931D47"/>
    <w:rsid w:val="00932EA7"/>
    <w:rsid w:val="00933806"/>
    <w:rsid w:val="00933D53"/>
    <w:rsid w:val="009353E8"/>
    <w:rsid w:val="00935D73"/>
    <w:rsid w:val="00940852"/>
    <w:rsid w:val="00940997"/>
    <w:rsid w:val="00940C33"/>
    <w:rsid w:val="009420DD"/>
    <w:rsid w:val="00942440"/>
    <w:rsid w:val="00946AD3"/>
    <w:rsid w:val="00951001"/>
    <w:rsid w:val="00951DDC"/>
    <w:rsid w:val="00951F5A"/>
    <w:rsid w:val="009522FE"/>
    <w:rsid w:val="00952725"/>
    <w:rsid w:val="0095427F"/>
    <w:rsid w:val="009543E2"/>
    <w:rsid w:val="00954EB2"/>
    <w:rsid w:val="00955CDF"/>
    <w:rsid w:val="00955DA4"/>
    <w:rsid w:val="00956B0E"/>
    <w:rsid w:val="009610EA"/>
    <w:rsid w:val="009613F6"/>
    <w:rsid w:val="0096181A"/>
    <w:rsid w:val="0096184A"/>
    <w:rsid w:val="00961AAE"/>
    <w:rsid w:val="00961D14"/>
    <w:rsid w:val="00962193"/>
    <w:rsid w:val="00962420"/>
    <w:rsid w:val="00964D5E"/>
    <w:rsid w:val="0096660E"/>
    <w:rsid w:val="00967029"/>
    <w:rsid w:val="00971B37"/>
    <w:rsid w:val="009729A3"/>
    <w:rsid w:val="0097339E"/>
    <w:rsid w:val="00975170"/>
    <w:rsid w:val="009753F5"/>
    <w:rsid w:val="00975A75"/>
    <w:rsid w:val="00976D85"/>
    <w:rsid w:val="009771EB"/>
    <w:rsid w:val="00977288"/>
    <w:rsid w:val="0098176A"/>
    <w:rsid w:val="009835F9"/>
    <w:rsid w:val="00983ED0"/>
    <w:rsid w:val="009847D3"/>
    <w:rsid w:val="00984A3D"/>
    <w:rsid w:val="00984E00"/>
    <w:rsid w:val="00985692"/>
    <w:rsid w:val="00985F1D"/>
    <w:rsid w:val="009870EC"/>
    <w:rsid w:val="00991328"/>
    <w:rsid w:val="00991C43"/>
    <w:rsid w:val="00994A3E"/>
    <w:rsid w:val="00995AF7"/>
    <w:rsid w:val="0099675A"/>
    <w:rsid w:val="009968A5"/>
    <w:rsid w:val="00997D05"/>
    <w:rsid w:val="009A1A94"/>
    <w:rsid w:val="009A20BF"/>
    <w:rsid w:val="009A36B8"/>
    <w:rsid w:val="009A486F"/>
    <w:rsid w:val="009A6B6C"/>
    <w:rsid w:val="009A700E"/>
    <w:rsid w:val="009B008F"/>
    <w:rsid w:val="009B0432"/>
    <w:rsid w:val="009B0704"/>
    <w:rsid w:val="009B20AD"/>
    <w:rsid w:val="009B29FA"/>
    <w:rsid w:val="009B3048"/>
    <w:rsid w:val="009B3064"/>
    <w:rsid w:val="009B3A45"/>
    <w:rsid w:val="009B4022"/>
    <w:rsid w:val="009B47F8"/>
    <w:rsid w:val="009C042B"/>
    <w:rsid w:val="009C0F58"/>
    <w:rsid w:val="009C241D"/>
    <w:rsid w:val="009C360A"/>
    <w:rsid w:val="009C4B5D"/>
    <w:rsid w:val="009C50D3"/>
    <w:rsid w:val="009C6077"/>
    <w:rsid w:val="009C7E8A"/>
    <w:rsid w:val="009D1EBB"/>
    <w:rsid w:val="009D2EF9"/>
    <w:rsid w:val="009D3AC6"/>
    <w:rsid w:val="009D40EA"/>
    <w:rsid w:val="009D49F3"/>
    <w:rsid w:val="009D5F22"/>
    <w:rsid w:val="009D625A"/>
    <w:rsid w:val="009E1987"/>
    <w:rsid w:val="009E1C98"/>
    <w:rsid w:val="009E367D"/>
    <w:rsid w:val="009E39D5"/>
    <w:rsid w:val="009E3C21"/>
    <w:rsid w:val="009E491A"/>
    <w:rsid w:val="009E4A46"/>
    <w:rsid w:val="009E4B41"/>
    <w:rsid w:val="009E4D8F"/>
    <w:rsid w:val="009E5452"/>
    <w:rsid w:val="009E5A51"/>
    <w:rsid w:val="009E6552"/>
    <w:rsid w:val="009E69D2"/>
    <w:rsid w:val="009F21D8"/>
    <w:rsid w:val="009F223C"/>
    <w:rsid w:val="009F2BDA"/>
    <w:rsid w:val="009F3957"/>
    <w:rsid w:val="009F5CC0"/>
    <w:rsid w:val="00A00DC9"/>
    <w:rsid w:val="00A04795"/>
    <w:rsid w:val="00A04E79"/>
    <w:rsid w:val="00A0513E"/>
    <w:rsid w:val="00A109D6"/>
    <w:rsid w:val="00A10CD9"/>
    <w:rsid w:val="00A12DD0"/>
    <w:rsid w:val="00A13343"/>
    <w:rsid w:val="00A1451B"/>
    <w:rsid w:val="00A15798"/>
    <w:rsid w:val="00A15E84"/>
    <w:rsid w:val="00A17448"/>
    <w:rsid w:val="00A1764A"/>
    <w:rsid w:val="00A20A55"/>
    <w:rsid w:val="00A23B06"/>
    <w:rsid w:val="00A23B27"/>
    <w:rsid w:val="00A25CAD"/>
    <w:rsid w:val="00A264C7"/>
    <w:rsid w:val="00A26F81"/>
    <w:rsid w:val="00A30524"/>
    <w:rsid w:val="00A30653"/>
    <w:rsid w:val="00A31606"/>
    <w:rsid w:val="00A32469"/>
    <w:rsid w:val="00A327C9"/>
    <w:rsid w:val="00A32BB5"/>
    <w:rsid w:val="00A36999"/>
    <w:rsid w:val="00A37A17"/>
    <w:rsid w:val="00A37B2C"/>
    <w:rsid w:val="00A4156C"/>
    <w:rsid w:val="00A41BAE"/>
    <w:rsid w:val="00A429D9"/>
    <w:rsid w:val="00A43D43"/>
    <w:rsid w:val="00A446BD"/>
    <w:rsid w:val="00A52AA0"/>
    <w:rsid w:val="00A539BF"/>
    <w:rsid w:val="00A601D5"/>
    <w:rsid w:val="00A61585"/>
    <w:rsid w:val="00A635BE"/>
    <w:rsid w:val="00A63903"/>
    <w:rsid w:val="00A6395E"/>
    <w:rsid w:val="00A643E3"/>
    <w:rsid w:val="00A6497F"/>
    <w:rsid w:val="00A64DD5"/>
    <w:rsid w:val="00A657DB"/>
    <w:rsid w:val="00A6797A"/>
    <w:rsid w:val="00A7054F"/>
    <w:rsid w:val="00A7069F"/>
    <w:rsid w:val="00A70AC2"/>
    <w:rsid w:val="00A71C6C"/>
    <w:rsid w:val="00A72D50"/>
    <w:rsid w:val="00A74985"/>
    <w:rsid w:val="00A750A2"/>
    <w:rsid w:val="00A763CB"/>
    <w:rsid w:val="00A7761C"/>
    <w:rsid w:val="00A77DDD"/>
    <w:rsid w:val="00A804B2"/>
    <w:rsid w:val="00A820F1"/>
    <w:rsid w:val="00A8220B"/>
    <w:rsid w:val="00A82C91"/>
    <w:rsid w:val="00A844BD"/>
    <w:rsid w:val="00A85B71"/>
    <w:rsid w:val="00A85C11"/>
    <w:rsid w:val="00A8606A"/>
    <w:rsid w:val="00A871C3"/>
    <w:rsid w:val="00A90681"/>
    <w:rsid w:val="00A9286C"/>
    <w:rsid w:val="00A931EA"/>
    <w:rsid w:val="00A945AC"/>
    <w:rsid w:val="00A94AEF"/>
    <w:rsid w:val="00A95A1E"/>
    <w:rsid w:val="00A96A50"/>
    <w:rsid w:val="00A96E77"/>
    <w:rsid w:val="00A96F2A"/>
    <w:rsid w:val="00A974CF"/>
    <w:rsid w:val="00AA06A2"/>
    <w:rsid w:val="00AA2095"/>
    <w:rsid w:val="00AA2D63"/>
    <w:rsid w:val="00AA3494"/>
    <w:rsid w:val="00AA40B2"/>
    <w:rsid w:val="00AA44C8"/>
    <w:rsid w:val="00AA45B6"/>
    <w:rsid w:val="00AB0EC4"/>
    <w:rsid w:val="00AB1B44"/>
    <w:rsid w:val="00AB2E8E"/>
    <w:rsid w:val="00AB30C7"/>
    <w:rsid w:val="00AB4088"/>
    <w:rsid w:val="00AB482F"/>
    <w:rsid w:val="00AB4C08"/>
    <w:rsid w:val="00AB6939"/>
    <w:rsid w:val="00AB6A19"/>
    <w:rsid w:val="00AB6BDB"/>
    <w:rsid w:val="00AB6DF4"/>
    <w:rsid w:val="00AB6E7E"/>
    <w:rsid w:val="00AC09A6"/>
    <w:rsid w:val="00AC16C9"/>
    <w:rsid w:val="00AC3023"/>
    <w:rsid w:val="00AC4153"/>
    <w:rsid w:val="00AC6708"/>
    <w:rsid w:val="00AC6BCD"/>
    <w:rsid w:val="00AD1071"/>
    <w:rsid w:val="00AD21E5"/>
    <w:rsid w:val="00AD2F3F"/>
    <w:rsid w:val="00AD528D"/>
    <w:rsid w:val="00AD5A1B"/>
    <w:rsid w:val="00AD6009"/>
    <w:rsid w:val="00AD60E6"/>
    <w:rsid w:val="00AD6EE0"/>
    <w:rsid w:val="00AD714C"/>
    <w:rsid w:val="00AE080D"/>
    <w:rsid w:val="00AE1959"/>
    <w:rsid w:val="00AE1D7A"/>
    <w:rsid w:val="00AE23E5"/>
    <w:rsid w:val="00AE25D2"/>
    <w:rsid w:val="00AE348C"/>
    <w:rsid w:val="00AE5388"/>
    <w:rsid w:val="00AE584C"/>
    <w:rsid w:val="00AE64B5"/>
    <w:rsid w:val="00AE7916"/>
    <w:rsid w:val="00AE7ECC"/>
    <w:rsid w:val="00AF10BB"/>
    <w:rsid w:val="00AF1FEF"/>
    <w:rsid w:val="00AF3790"/>
    <w:rsid w:val="00AF5433"/>
    <w:rsid w:val="00AF5794"/>
    <w:rsid w:val="00AF579E"/>
    <w:rsid w:val="00AF7148"/>
    <w:rsid w:val="00B00180"/>
    <w:rsid w:val="00B00443"/>
    <w:rsid w:val="00B00C00"/>
    <w:rsid w:val="00B010F1"/>
    <w:rsid w:val="00B03AEF"/>
    <w:rsid w:val="00B03CEC"/>
    <w:rsid w:val="00B056A6"/>
    <w:rsid w:val="00B059E5"/>
    <w:rsid w:val="00B05A4E"/>
    <w:rsid w:val="00B06D21"/>
    <w:rsid w:val="00B075FE"/>
    <w:rsid w:val="00B112F0"/>
    <w:rsid w:val="00B13917"/>
    <w:rsid w:val="00B13E66"/>
    <w:rsid w:val="00B142E4"/>
    <w:rsid w:val="00B14A0E"/>
    <w:rsid w:val="00B15173"/>
    <w:rsid w:val="00B15D2D"/>
    <w:rsid w:val="00B21A92"/>
    <w:rsid w:val="00B21D8E"/>
    <w:rsid w:val="00B25280"/>
    <w:rsid w:val="00B25333"/>
    <w:rsid w:val="00B26217"/>
    <w:rsid w:val="00B2669C"/>
    <w:rsid w:val="00B26BD0"/>
    <w:rsid w:val="00B27AF1"/>
    <w:rsid w:val="00B30BAB"/>
    <w:rsid w:val="00B31130"/>
    <w:rsid w:val="00B315AF"/>
    <w:rsid w:val="00B3241F"/>
    <w:rsid w:val="00B35B10"/>
    <w:rsid w:val="00B35C8D"/>
    <w:rsid w:val="00B35CA1"/>
    <w:rsid w:val="00B36F3E"/>
    <w:rsid w:val="00B3795B"/>
    <w:rsid w:val="00B40224"/>
    <w:rsid w:val="00B43985"/>
    <w:rsid w:val="00B458A6"/>
    <w:rsid w:val="00B45942"/>
    <w:rsid w:val="00B474B0"/>
    <w:rsid w:val="00B5353D"/>
    <w:rsid w:val="00B53EA0"/>
    <w:rsid w:val="00B53FD0"/>
    <w:rsid w:val="00B55EA7"/>
    <w:rsid w:val="00B573BF"/>
    <w:rsid w:val="00B573E4"/>
    <w:rsid w:val="00B619BF"/>
    <w:rsid w:val="00B62070"/>
    <w:rsid w:val="00B63744"/>
    <w:rsid w:val="00B638B2"/>
    <w:rsid w:val="00B63A64"/>
    <w:rsid w:val="00B64D25"/>
    <w:rsid w:val="00B65DF8"/>
    <w:rsid w:val="00B72EDB"/>
    <w:rsid w:val="00B7495F"/>
    <w:rsid w:val="00B7576F"/>
    <w:rsid w:val="00B757B0"/>
    <w:rsid w:val="00B77450"/>
    <w:rsid w:val="00B7756E"/>
    <w:rsid w:val="00B803EE"/>
    <w:rsid w:val="00B80553"/>
    <w:rsid w:val="00B80827"/>
    <w:rsid w:val="00B81B0B"/>
    <w:rsid w:val="00B81B22"/>
    <w:rsid w:val="00B82003"/>
    <w:rsid w:val="00B82522"/>
    <w:rsid w:val="00B82B2D"/>
    <w:rsid w:val="00B83449"/>
    <w:rsid w:val="00B840B5"/>
    <w:rsid w:val="00B8479F"/>
    <w:rsid w:val="00B94E6F"/>
    <w:rsid w:val="00B94EA6"/>
    <w:rsid w:val="00B966C7"/>
    <w:rsid w:val="00B9684B"/>
    <w:rsid w:val="00B97A11"/>
    <w:rsid w:val="00BA07E6"/>
    <w:rsid w:val="00BA0A9B"/>
    <w:rsid w:val="00BA0BA2"/>
    <w:rsid w:val="00BA0FCA"/>
    <w:rsid w:val="00BA1ABB"/>
    <w:rsid w:val="00BA1DB9"/>
    <w:rsid w:val="00BA1F87"/>
    <w:rsid w:val="00BA2D03"/>
    <w:rsid w:val="00BA2D50"/>
    <w:rsid w:val="00BA2DE4"/>
    <w:rsid w:val="00BA301D"/>
    <w:rsid w:val="00BA3AA1"/>
    <w:rsid w:val="00BA4D3B"/>
    <w:rsid w:val="00BA5333"/>
    <w:rsid w:val="00BA5823"/>
    <w:rsid w:val="00BA58FA"/>
    <w:rsid w:val="00BB0357"/>
    <w:rsid w:val="00BB072F"/>
    <w:rsid w:val="00BB10DE"/>
    <w:rsid w:val="00BB1109"/>
    <w:rsid w:val="00BB3497"/>
    <w:rsid w:val="00BB402F"/>
    <w:rsid w:val="00BB55AF"/>
    <w:rsid w:val="00BB6097"/>
    <w:rsid w:val="00BC14F7"/>
    <w:rsid w:val="00BC38CA"/>
    <w:rsid w:val="00BC4754"/>
    <w:rsid w:val="00BC6D56"/>
    <w:rsid w:val="00BD2BE5"/>
    <w:rsid w:val="00BD4350"/>
    <w:rsid w:val="00BD5EA1"/>
    <w:rsid w:val="00BD6643"/>
    <w:rsid w:val="00BD7CB7"/>
    <w:rsid w:val="00BE079A"/>
    <w:rsid w:val="00BE2939"/>
    <w:rsid w:val="00BE2CF3"/>
    <w:rsid w:val="00BE3791"/>
    <w:rsid w:val="00BE3F24"/>
    <w:rsid w:val="00BE4981"/>
    <w:rsid w:val="00BE4FBF"/>
    <w:rsid w:val="00BE6488"/>
    <w:rsid w:val="00BE6D12"/>
    <w:rsid w:val="00BE7638"/>
    <w:rsid w:val="00BF069C"/>
    <w:rsid w:val="00BF11BB"/>
    <w:rsid w:val="00BF2914"/>
    <w:rsid w:val="00BF5BE7"/>
    <w:rsid w:val="00BF6DF9"/>
    <w:rsid w:val="00BF70CC"/>
    <w:rsid w:val="00C004CB"/>
    <w:rsid w:val="00C00DCB"/>
    <w:rsid w:val="00C012ED"/>
    <w:rsid w:val="00C03DD6"/>
    <w:rsid w:val="00C04853"/>
    <w:rsid w:val="00C05E2B"/>
    <w:rsid w:val="00C07008"/>
    <w:rsid w:val="00C073C3"/>
    <w:rsid w:val="00C07AC3"/>
    <w:rsid w:val="00C1178F"/>
    <w:rsid w:val="00C118DE"/>
    <w:rsid w:val="00C13EEE"/>
    <w:rsid w:val="00C1475E"/>
    <w:rsid w:val="00C168F7"/>
    <w:rsid w:val="00C16B07"/>
    <w:rsid w:val="00C16D99"/>
    <w:rsid w:val="00C17FA2"/>
    <w:rsid w:val="00C206C1"/>
    <w:rsid w:val="00C2164A"/>
    <w:rsid w:val="00C22156"/>
    <w:rsid w:val="00C22D12"/>
    <w:rsid w:val="00C23EF5"/>
    <w:rsid w:val="00C24B7C"/>
    <w:rsid w:val="00C25399"/>
    <w:rsid w:val="00C253E2"/>
    <w:rsid w:val="00C26673"/>
    <w:rsid w:val="00C269B5"/>
    <w:rsid w:val="00C304CC"/>
    <w:rsid w:val="00C3056E"/>
    <w:rsid w:val="00C31080"/>
    <w:rsid w:val="00C31EF3"/>
    <w:rsid w:val="00C33092"/>
    <w:rsid w:val="00C346D3"/>
    <w:rsid w:val="00C348BB"/>
    <w:rsid w:val="00C35341"/>
    <w:rsid w:val="00C35B69"/>
    <w:rsid w:val="00C35C1B"/>
    <w:rsid w:val="00C367E3"/>
    <w:rsid w:val="00C375C8"/>
    <w:rsid w:val="00C3799C"/>
    <w:rsid w:val="00C40665"/>
    <w:rsid w:val="00C4146D"/>
    <w:rsid w:val="00C41EB4"/>
    <w:rsid w:val="00C42292"/>
    <w:rsid w:val="00C44130"/>
    <w:rsid w:val="00C44D16"/>
    <w:rsid w:val="00C44EF0"/>
    <w:rsid w:val="00C46B54"/>
    <w:rsid w:val="00C51E25"/>
    <w:rsid w:val="00C51F40"/>
    <w:rsid w:val="00C530E0"/>
    <w:rsid w:val="00C5380A"/>
    <w:rsid w:val="00C6185F"/>
    <w:rsid w:val="00C62501"/>
    <w:rsid w:val="00C6275D"/>
    <w:rsid w:val="00C6353D"/>
    <w:rsid w:val="00C65989"/>
    <w:rsid w:val="00C6754A"/>
    <w:rsid w:val="00C67DA4"/>
    <w:rsid w:val="00C705C1"/>
    <w:rsid w:val="00C71735"/>
    <w:rsid w:val="00C71A52"/>
    <w:rsid w:val="00C72C30"/>
    <w:rsid w:val="00C74BA4"/>
    <w:rsid w:val="00C7743A"/>
    <w:rsid w:val="00C80B5F"/>
    <w:rsid w:val="00C81777"/>
    <w:rsid w:val="00C8206A"/>
    <w:rsid w:val="00C82DC6"/>
    <w:rsid w:val="00C83AE1"/>
    <w:rsid w:val="00C855F7"/>
    <w:rsid w:val="00C85E99"/>
    <w:rsid w:val="00C86BC4"/>
    <w:rsid w:val="00C86CDB"/>
    <w:rsid w:val="00C90CFC"/>
    <w:rsid w:val="00C931A3"/>
    <w:rsid w:val="00C97AB0"/>
    <w:rsid w:val="00CA0286"/>
    <w:rsid w:val="00CA24BC"/>
    <w:rsid w:val="00CA3027"/>
    <w:rsid w:val="00CA3190"/>
    <w:rsid w:val="00CA35FC"/>
    <w:rsid w:val="00CA3C4C"/>
    <w:rsid w:val="00CA424C"/>
    <w:rsid w:val="00CA5297"/>
    <w:rsid w:val="00CA6DA1"/>
    <w:rsid w:val="00CB09A2"/>
    <w:rsid w:val="00CB1EFB"/>
    <w:rsid w:val="00CB2BD4"/>
    <w:rsid w:val="00CB36A8"/>
    <w:rsid w:val="00CB36B6"/>
    <w:rsid w:val="00CB3816"/>
    <w:rsid w:val="00CB416B"/>
    <w:rsid w:val="00CB558C"/>
    <w:rsid w:val="00CB6868"/>
    <w:rsid w:val="00CB6900"/>
    <w:rsid w:val="00CB7121"/>
    <w:rsid w:val="00CC05AB"/>
    <w:rsid w:val="00CC1E36"/>
    <w:rsid w:val="00CC51F7"/>
    <w:rsid w:val="00CC5AC5"/>
    <w:rsid w:val="00CC6790"/>
    <w:rsid w:val="00CD10CB"/>
    <w:rsid w:val="00CD1761"/>
    <w:rsid w:val="00CD2A68"/>
    <w:rsid w:val="00CD43FC"/>
    <w:rsid w:val="00CD4F10"/>
    <w:rsid w:val="00CD572E"/>
    <w:rsid w:val="00CD59C9"/>
    <w:rsid w:val="00CD5A8C"/>
    <w:rsid w:val="00CD65AE"/>
    <w:rsid w:val="00CD70E3"/>
    <w:rsid w:val="00CD742B"/>
    <w:rsid w:val="00CE0A0A"/>
    <w:rsid w:val="00CE214C"/>
    <w:rsid w:val="00CE27B8"/>
    <w:rsid w:val="00CE3734"/>
    <w:rsid w:val="00CE3B04"/>
    <w:rsid w:val="00CE5AF7"/>
    <w:rsid w:val="00CF2BD4"/>
    <w:rsid w:val="00CF2E4C"/>
    <w:rsid w:val="00CF3199"/>
    <w:rsid w:val="00CF44FF"/>
    <w:rsid w:val="00CF53BC"/>
    <w:rsid w:val="00D02190"/>
    <w:rsid w:val="00D02A5A"/>
    <w:rsid w:val="00D0381F"/>
    <w:rsid w:val="00D040A2"/>
    <w:rsid w:val="00D048D8"/>
    <w:rsid w:val="00D04EB4"/>
    <w:rsid w:val="00D05108"/>
    <w:rsid w:val="00D06E86"/>
    <w:rsid w:val="00D10E20"/>
    <w:rsid w:val="00D11397"/>
    <w:rsid w:val="00D16113"/>
    <w:rsid w:val="00D1759E"/>
    <w:rsid w:val="00D17FE4"/>
    <w:rsid w:val="00D21DE6"/>
    <w:rsid w:val="00D22AC4"/>
    <w:rsid w:val="00D23D79"/>
    <w:rsid w:val="00D24C0E"/>
    <w:rsid w:val="00D24C26"/>
    <w:rsid w:val="00D26182"/>
    <w:rsid w:val="00D279B7"/>
    <w:rsid w:val="00D27C4A"/>
    <w:rsid w:val="00D3077F"/>
    <w:rsid w:val="00D30E7B"/>
    <w:rsid w:val="00D31EE1"/>
    <w:rsid w:val="00D333DA"/>
    <w:rsid w:val="00D33917"/>
    <w:rsid w:val="00D34389"/>
    <w:rsid w:val="00D34542"/>
    <w:rsid w:val="00D34E5A"/>
    <w:rsid w:val="00D35C9B"/>
    <w:rsid w:val="00D408A8"/>
    <w:rsid w:val="00D41909"/>
    <w:rsid w:val="00D422A2"/>
    <w:rsid w:val="00D42A70"/>
    <w:rsid w:val="00D4304A"/>
    <w:rsid w:val="00D4342A"/>
    <w:rsid w:val="00D4386E"/>
    <w:rsid w:val="00D4412C"/>
    <w:rsid w:val="00D44730"/>
    <w:rsid w:val="00D44C8B"/>
    <w:rsid w:val="00D450DA"/>
    <w:rsid w:val="00D465F7"/>
    <w:rsid w:val="00D47686"/>
    <w:rsid w:val="00D5163F"/>
    <w:rsid w:val="00D5313B"/>
    <w:rsid w:val="00D54881"/>
    <w:rsid w:val="00D5786E"/>
    <w:rsid w:val="00D606EB"/>
    <w:rsid w:val="00D60E8D"/>
    <w:rsid w:val="00D640BC"/>
    <w:rsid w:val="00D640D1"/>
    <w:rsid w:val="00D64D36"/>
    <w:rsid w:val="00D65C77"/>
    <w:rsid w:val="00D667CC"/>
    <w:rsid w:val="00D67030"/>
    <w:rsid w:val="00D744C6"/>
    <w:rsid w:val="00D76401"/>
    <w:rsid w:val="00D7757E"/>
    <w:rsid w:val="00D80243"/>
    <w:rsid w:val="00D806A0"/>
    <w:rsid w:val="00D809FD"/>
    <w:rsid w:val="00D80B67"/>
    <w:rsid w:val="00D80E9F"/>
    <w:rsid w:val="00D81393"/>
    <w:rsid w:val="00D81AAC"/>
    <w:rsid w:val="00D82093"/>
    <w:rsid w:val="00D82C27"/>
    <w:rsid w:val="00D86C64"/>
    <w:rsid w:val="00D877E3"/>
    <w:rsid w:val="00D91BFA"/>
    <w:rsid w:val="00D93CA0"/>
    <w:rsid w:val="00D93E3B"/>
    <w:rsid w:val="00D945E1"/>
    <w:rsid w:val="00D96A3D"/>
    <w:rsid w:val="00D97C98"/>
    <w:rsid w:val="00D97DED"/>
    <w:rsid w:val="00DA319A"/>
    <w:rsid w:val="00DA350D"/>
    <w:rsid w:val="00DA47B3"/>
    <w:rsid w:val="00DA5163"/>
    <w:rsid w:val="00DA533F"/>
    <w:rsid w:val="00DA536E"/>
    <w:rsid w:val="00DA66CE"/>
    <w:rsid w:val="00DA7057"/>
    <w:rsid w:val="00DB0C40"/>
    <w:rsid w:val="00DB0D5F"/>
    <w:rsid w:val="00DB1738"/>
    <w:rsid w:val="00DB2E69"/>
    <w:rsid w:val="00DB31CB"/>
    <w:rsid w:val="00DB33A2"/>
    <w:rsid w:val="00DB4348"/>
    <w:rsid w:val="00DB4551"/>
    <w:rsid w:val="00DB4B15"/>
    <w:rsid w:val="00DB4DBE"/>
    <w:rsid w:val="00DB4E6C"/>
    <w:rsid w:val="00DB4FC4"/>
    <w:rsid w:val="00DB5F1E"/>
    <w:rsid w:val="00DB6662"/>
    <w:rsid w:val="00DB7594"/>
    <w:rsid w:val="00DC2D2A"/>
    <w:rsid w:val="00DC56DC"/>
    <w:rsid w:val="00DC6EF4"/>
    <w:rsid w:val="00DC6F69"/>
    <w:rsid w:val="00DC6FE8"/>
    <w:rsid w:val="00DC7D82"/>
    <w:rsid w:val="00DD0F6F"/>
    <w:rsid w:val="00DD1850"/>
    <w:rsid w:val="00DD2409"/>
    <w:rsid w:val="00DD28B9"/>
    <w:rsid w:val="00DD3443"/>
    <w:rsid w:val="00DD5FCB"/>
    <w:rsid w:val="00DD6056"/>
    <w:rsid w:val="00DD6D95"/>
    <w:rsid w:val="00DD7C0D"/>
    <w:rsid w:val="00DE03A9"/>
    <w:rsid w:val="00DE0696"/>
    <w:rsid w:val="00DE0EA9"/>
    <w:rsid w:val="00DE1C8B"/>
    <w:rsid w:val="00DE77A7"/>
    <w:rsid w:val="00DF2150"/>
    <w:rsid w:val="00DF5FC6"/>
    <w:rsid w:val="00DF60B5"/>
    <w:rsid w:val="00DF72F0"/>
    <w:rsid w:val="00DF743E"/>
    <w:rsid w:val="00E00ACE"/>
    <w:rsid w:val="00E01737"/>
    <w:rsid w:val="00E0332F"/>
    <w:rsid w:val="00E0399A"/>
    <w:rsid w:val="00E04BE8"/>
    <w:rsid w:val="00E057EA"/>
    <w:rsid w:val="00E05C6C"/>
    <w:rsid w:val="00E0718A"/>
    <w:rsid w:val="00E07F29"/>
    <w:rsid w:val="00E1211D"/>
    <w:rsid w:val="00E12707"/>
    <w:rsid w:val="00E135A7"/>
    <w:rsid w:val="00E1360F"/>
    <w:rsid w:val="00E140B5"/>
    <w:rsid w:val="00E20201"/>
    <w:rsid w:val="00E209C9"/>
    <w:rsid w:val="00E20F41"/>
    <w:rsid w:val="00E2281E"/>
    <w:rsid w:val="00E22A79"/>
    <w:rsid w:val="00E2370D"/>
    <w:rsid w:val="00E2413C"/>
    <w:rsid w:val="00E24FCF"/>
    <w:rsid w:val="00E2527A"/>
    <w:rsid w:val="00E2620C"/>
    <w:rsid w:val="00E27705"/>
    <w:rsid w:val="00E27F27"/>
    <w:rsid w:val="00E30983"/>
    <w:rsid w:val="00E3229C"/>
    <w:rsid w:val="00E345FC"/>
    <w:rsid w:val="00E36764"/>
    <w:rsid w:val="00E40364"/>
    <w:rsid w:val="00E40CEC"/>
    <w:rsid w:val="00E41B90"/>
    <w:rsid w:val="00E4204D"/>
    <w:rsid w:val="00E423BD"/>
    <w:rsid w:val="00E42502"/>
    <w:rsid w:val="00E43368"/>
    <w:rsid w:val="00E44BBB"/>
    <w:rsid w:val="00E4671D"/>
    <w:rsid w:val="00E51C94"/>
    <w:rsid w:val="00E52750"/>
    <w:rsid w:val="00E54C3D"/>
    <w:rsid w:val="00E55134"/>
    <w:rsid w:val="00E56A00"/>
    <w:rsid w:val="00E60C16"/>
    <w:rsid w:val="00E62A35"/>
    <w:rsid w:val="00E6340E"/>
    <w:rsid w:val="00E636E3"/>
    <w:rsid w:val="00E64077"/>
    <w:rsid w:val="00E64546"/>
    <w:rsid w:val="00E658FA"/>
    <w:rsid w:val="00E65E90"/>
    <w:rsid w:val="00E71774"/>
    <w:rsid w:val="00E731F3"/>
    <w:rsid w:val="00E7696A"/>
    <w:rsid w:val="00E806A1"/>
    <w:rsid w:val="00E81373"/>
    <w:rsid w:val="00E8143A"/>
    <w:rsid w:val="00E82187"/>
    <w:rsid w:val="00E825A6"/>
    <w:rsid w:val="00E83463"/>
    <w:rsid w:val="00E83868"/>
    <w:rsid w:val="00E902D1"/>
    <w:rsid w:val="00E9062C"/>
    <w:rsid w:val="00E90A57"/>
    <w:rsid w:val="00E9134E"/>
    <w:rsid w:val="00E919CA"/>
    <w:rsid w:val="00E92201"/>
    <w:rsid w:val="00E94FF1"/>
    <w:rsid w:val="00E963F9"/>
    <w:rsid w:val="00EA2440"/>
    <w:rsid w:val="00EA3C79"/>
    <w:rsid w:val="00EA40E9"/>
    <w:rsid w:val="00EA4805"/>
    <w:rsid w:val="00EA61B2"/>
    <w:rsid w:val="00EA73A4"/>
    <w:rsid w:val="00EA74E4"/>
    <w:rsid w:val="00EB0A24"/>
    <w:rsid w:val="00EB0F5D"/>
    <w:rsid w:val="00EB15A9"/>
    <w:rsid w:val="00EB1E58"/>
    <w:rsid w:val="00EB1F57"/>
    <w:rsid w:val="00EB2139"/>
    <w:rsid w:val="00EB3563"/>
    <w:rsid w:val="00EB48CB"/>
    <w:rsid w:val="00EB493C"/>
    <w:rsid w:val="00EB6499"/>
    <w:rsid w:val="00EB6D46"/>
    <w:rsid w:val="00EB77A8"/>
    <w:rsid w:val="00EC1C62"/>
    <w:rsid w:val="00EC26DE"/>
    <w:rsid w:val="00EC273E"/>
    <w:rsid w:val="00EC3F6C"/>
    <w:rsid w:val="00EC4893"/>
    <w:rsid w:val="00EC52EB"/>
    <w:rsid w:val="00EC5393"/>
    <w:rsid w:val="00EC5418"/>
    <w:rsid w:val="00EC5DEC"/>
    <w:rsid w:val="00EC7E55"/>
    <w:rsid w:val="00ED3C59"/>
    <w:rsid w:val="00ED570A"/>
    <w:rsid w:val="00ED7E1A"/>
    <w:rsid w:val="00EE290D"/>
    <w:rsid w:val="00EE3A96"/>
    <w:rsid w:val="00EE49A0"/>
    <w:rsid w:val="00EE4B0B"/>
    <w:rsid w:val="00EE4C0E"/>
    <w:rsid w:val="00EE5586"/>
    <w:rsid w:val="00EE6A9A"/>
    <w:rsid w:val="00EE7598"/>
    <w:rsid w:val="00EF06C3"/>
    <w:rsid w:val="00EF0995"/>
    <w:rsid w:val="00EF0F4D"/>
    <w:rsid w:val="00EF1CBF"/>
    <w:rsid w:val="00EF33A6"/>
    <w:rsid w:val="00EF48D3"/>
    <w:rsid w:val="00EF5920"/>
    <w:rsid w:val="00EF5B65"/>
    <w:rsid w:val="00EF663C"/>
    <w:rsid w:val="00EF693A"/>
    <w:rsid w:val="00EF6EDC"/>
    <w:rsid w:val="00EF74B4"/>
    <w:rsid w:val="00F0220C"/>
    <w:rsid w:val="00F02460"/>
    <w:rsid w:val="00F03424"/>
    <w:rsid w:val="00F03D6D"/>
    <w:rsid w:val="00F03DED"/>
    <w:rsid w:val="00F06465"/>
    <w:rsid w:val="00F10860"/>
    <w:rsid w:val="00F10B85"/>
    <w:rsid w:val="00F11F47"/>
    <w:rsid w:val="00F124DA"/>
    <w:rsid w:val="00F14862"/>
    <w:rsid w:val="00F1667F"/>
    <w:rsid w:val="00F20655"/>
    <w:rsid w:val="00F2099E"/>
    <w:rsid w:val="00F20AAE"/>
    <w:rsid w:val="00F20D51"/>
    <w:rsid w:val="00F21192"/>
    <w:rsid w:val="00F22BAC"/>
    <w:rsid w:val="00F23E4E"/>
    <w:rsid w:val="00F25465"/>
    <w:rsid w:val="00F267C7"/>
    <w:rsid w:val="00F26B6D"/>
    <w:rsid w:val="00F31AD1"/>
    <w:rsid w:val="00F31B26"/>
    <w:rsid w:val="00F31FB7"/>
    <w:rsid w:val="00F332F4"/>
    <w:rsid w:val="00F333BC"/>
    <w:rsid w:val="00F336AE"/>
    <w:rsid w:val="00F33E12"/>
    <w:rsid w:val="00F33EC7"/>
    <w:rsid w:val="00F34090"/>
    <w:rsid w:val="00F34B1C"/>
    <w:rsid w:val="00F34E67"/>
    <w:rsid w:val="00F368F6"/>
    <w:rsid w:val="00F3722F"/>
    <w:rsid w:val="00F37F1C"/>
    <w:rsid w:val="00F403AD"/>
    <w:rsid w:val="00F41BDC"/>
    <w:rsid w:val="00F42EBA"/>
    <w:rsid w:val="00F4327D"/>
    <w:rsid w:val="00F444D9"/>
    <w:rsid w:val="00F4546E"/>
    <w:rsid w:val="00F47584"/>
    <w:rsid w:val="00F502C5"/>
    <w:rsid w:val="00F51384"/>
    <w:rsid w:val="00F51518"/>
    <w:rsid w:val="00F517E8"/>
    <w:rsid w:val="00F519BB"/>
    <w:rsid w:val="00F51E85"/>
    <w:rsid w:val="00F52E31"/>
    <w:rsid w:val="00F53032"/>
    <w:rsid w:val="00F55B19"/>
    <w:rsid w:val="00F566D8"/>
    <w:rsid w:val="00F5773A"/>
    <w:rsid w:val="00F57823"/>
    <w:rsid w:val="00F604C2"/>
    <w:rsid w:val="00F64874"/>
    <w:rsid w:val="00F648BE"/>
    <w:rsid w:val="00F65517"/>
    <w:rsid w:val="00F65A33"/>
    <w:rsid w:val="00F65D49"/>
    <w:rsid w:val="00F72627"/>
    <w:rsid w:val="00F73827"/>
    <w:rsid w:val="00F74A52"/>
    <w:rsid w:val="00F74D5D"/>
    <w:rsid w:val="00F7516D"/>
    <w:rsid w:val="00F757BC"/>
    <w:rsid w:val="00F7670A"/>
    <w:rsid w:val="00F80DDF"/>
    <w:rsid w:val="00F81102"/>
    <w:rsid w:val="00F8337B"/>
    <w:rsid w:val="00F8396D"/>
    <w:rsid w:val="00F83D95"/>
    <w:rsid w:val="00F84D46"/>
    <w:rsid w:val="00F8510E"/>
    <w:rsid w:val="00F85791"/>
    <w:rsid w:val="00F85F6A"/>
    <w:rsid w:val="00F87C94"/>
    <w:rsid w:val="00F900D0"/>
    <w:rsid w:val="00F90F82"/>
    <w:rsid w:val="00F91AE8"/>
    <w:rsid w:val="00F92595"/>
    <w:rsid w:val="00F92761"/>
    <w:rsid w:val="00F92F62"/>
    <w:rsid w:val="00F95BCF"/>
    <w:rsid w:val="00F96E92"/>
    <w:rsid w:val="00F97782"/>
    <w:rsid w:val="00F97CFA"/>
    <w:rsid w:val="00FA2171"/>
    <w:rsid w:val="00FA27C6"/>
    <w:rsid w:val="00FA611F"/>
    <w:rsid w:val="00FA6234"/>
    <w:rsid w:val="00FA7224"/>
    <w:rsid w:val="00FB0667"/>
    <w:rsid w:val="00FB08C1"/>
    <w:rsid w:val="00FB1649"/>
    <w:rsid w:val="00FB164F"/>
    <w:rsid w:val="00FB60DD"/>
    <w:rsid w:val="00FB68DC"/>
    <w:rsid w:val="00FB7BE2"/>
    <w:rsid w:val="00FC0041"/>
    <w:rsid w:val="00FC00F7"/>
    <w:rsid w:val="00FC02EA"/>
    <w:rsid w:val="00FC053D"/>
    <w:rsid w:val="00FC1358"/>
    <w:rsid w:val="00FC268E"/>
    <w:rsid w:val="00FC2BD3"/>
    <w:rsid w:val="00FC2CB5"/>
    <w:rsid w:val="00FC30DA"/>
    <w:rsid w:val="00FC3537"/>
    <w:rsid w:val="00FC59EB"/>
    <w:rsid w:val="00FC6102"/>
    <w:rsid w:val="00FC693F"/>
    <w:rsid w:val="00FC7C90"/>
    <w:rsid w:val="00FCA0D5"/>
    <w:rsid w:val="00FD165D"/>
    <w:rsid w:val="00FD236E"/>
    <w:rsid w:val="00FD3C24"/>
    <w:rsid w:val="00FD3C4E"/>
    <w:rsid w:val="00FD3D43"/>
    <w:rsid w:val="00FD42FF"/>
    <w:rsid w:val="00FD4377"/>
    <w:rsid w:val="00FD56BF"/>
    <w:rsid w:val="00FD57C8"/>
    <w:rsid w:val="00FD6B73"/>
    <w:rsid w:val="00FD6C4C"/>
    <w:rsid w:val="00FD795A"/>
    <w:rsid w:val="00FE0E56"/>
    <w:rsid w:val="00FE2D33"/>
    <w:rsid w:val="00FE3A3A"/>
    <w:rsid w:val="00FE4D1C"/>
    <w:rsid w:val="00FE7A95"/>
    <w:rsid w:val="00FF0415"/>
    <w:rsid w:val="00FF099F"/>
    <w:rsid w:val="00FF29BD"/>
    <w:rsid w:val="00FF2BD6"/>
    <w:rsid w:val="00FF3C56"/>
    <w:rsid w:val="00FF4C9A"/>
    <w:rsid w:val="00FF4CA5"/>
    <w:rsid w:val="012FA4A6"/>
    <w:rsid w:val="0131F4E4"/>
    <w:rsid w:val="0194DE83"/>
    <w:rsid w:val="01A6D3B7"/>
    <w:rsid w:val="01B87353"/>
    <w:rsid w:val="01CE3BF8"/>
    <w:rsid w:val="02158ACE"/>
    <w:rsid w:val="02637C29"/>
    <w:rsid w:val="026AF264"/>
    <w:rsid w:val="02D2A6D4"/>
    <w:rsid w:val="02E2B83F"/>
    <w:rsid w:val="02EAFE33"/>
    <w:rsid w:val="02EF5A54"/>
    <w:rsid w:val="0341E360"/>
    <w:rsid w:val="041928A8"/>
    <w:rsid w:val="042AFBC5"/>
    <w:rsid w:val="04676264"/>
    <w:rsid w:val="0489AD82"/>
    <w:rsid w:val="048F618A"/>
    <w:rsid w:val="0522A368"/>
    <w:rsid w:val="05603A57"/>
    <w:rsid w:val="056D79F5"/>
    <w:rsid w:val="059BBC62"/>
    <w:rsid w:val="05B6E8FE"/>
    <w:rsid w:val="05D7E7AA"/>
    <w:rsid w:val="05FC7E2A"/>
    <w:rsid w:val="06D39207"/>
    <w:rsid w:val="06E77D1E"/>
    <w:rsid w:val="070B8B83"/>
    <w:rsid w:val="07987110"/>
    <w:rsid w:val="079D8CE5"/>
    <w:rsid w:val="07AC99A2"/>
    <w:rsid w:val="07B6E5EC"/>
    <w:rsid w:val="08B29CD3"/>
    <w:rsid w:val="08B743C2"/>
    <w:rsid w:val="08C91C49"/>
    <w:rsid w:val="08D386D9"/>
    <w:rsid w:val="092488C8"/>
    <w:rsid w:val="09865CAD"/>
    <w:rsid w:val="0993E9EB"/>
    <w:rsid w:val="09BA88D5"/>
    <w:rsid w:val="09EA8653"/>
    <w:rsid w:val="0A2CF110"/>
    <w:rsid w:val="0BA28B80"/>
    <w:rsid w:val="0BB54152"/>
    <w:rsid w:val="0BD260E8"/>
    <w:rsid w:val="0C794276"/>
    <w:rsid w:val="0C7B255A"/>
    <w:rsid w:val="0D3B332A"/>
    <w:rsid w:val="0D6B55D0"/>
    <w:rsid w:val="0D9F1B3A"/>
    <w:rsid w:val="0E3F8821"/>
    <w:rsid w:val="0E529A39"/>
    <w:rsid w:val="0E782449"/>
    <w:rsid w:val="0EB731F0"/>
    <w:rsid w:val="0EEFC550"/>
    <w:rsid w:val="0F30512C"/>
    <w:rsid w:val="0F32EE11"/>
    <w:rsid w:val="0FB6D408"/>
    <w:rsid w:val="0FF4BE46"/>
    <w:rsid w:val="10874353"/>
    <w:rsid w:val="115FA8E4"/>
    <w:rsid w:val="11A74DE3"/>
    <w:rsid w:val="11B2A29C"/>
    <w:rsid w:val="11DF804A"/>
    <w:rsid w:val="12593201"/>
    <w:rsid w:val="12841913"/>
    <w:rsid w:val="12A22EBC"/>
    <w:rsid w:val="12BF598B"/>
    <w:rsid w:val="1318465E"/>
    <w:rsid w:val="13A975B0"/>
    <w:rsid w:val="13BF0CDF"/>
    <w:rsid w:val="1463595F"/>
    <w:rsid w:val="14754487"/>
    <w:rsid w:val="14C68334"/>
    <w:rsid w:val="1549F985"/>
    <w:rsid w:val="156E10C1"/>
    <w:rsid w:val="15E5E774"/>
    <w:rsid w:val="16114949"/>
    <w:rsid w:val="167AE9DE"/>
    <w:rsid w:val="16BB4139"/>
    <w:rsid w:val="16FE0BC3"/>
    <w:rsid w:val="178E92CF"/>
    <w:rsid w:val="18014A8B"/>
    <w:rsid w:val="1811C762"/>
    <w:rsid w:val="18458771"/>
    <w:rsid w:val="187A87E1"/>
    <w:rsid w:val="18A6420E"/>
    <w:rsid w:val="18ABBC13"/>
    <w:rsid w:val="18BFDF54"/>
    <w:rsid w:val="18C32F93"/>
    <w:rsid w:val="1925FB66"/>
    <w:rsid w:val="192727AA"/>
    <w:rsid w:val="19305FF1"/>
    <w:rsid w:val="19805825"/>
    <w:rsid w:val="19C4D561"/>
    <w:rsid w:val="1A930044"/>
    <w:rsid w:val="1AA52BB4"/>
    <w:rsid w:val="1AF06FB2"/>
    <w:rsid w:val="1B27CFF2"/>
    <w:rsid w:val="1B327622"/>
    <w:rsid w:val="1BE5188A"/>
    <w:rsid w:val="1C6244F1"/>
    <w:rsid w:val="1C860D03"/>
    <w:rsid w:val="1CAA616C"/>
    <w:rsid w:val="1CB98034"/>
    <w:rsid w:val="1CF9A018"/>
    <w:rsid w:val="1D13366B"/>
    <w:rsid w:val="1DD3A141"/>
    <w:rsid w:val="1DDCC7F6"/>
    <w:rsid w:val="1DDF52D9"/>
    <w:rsid w:val="1DFAC2C7"/>
    <w:rsid w:val="1E003B9D"/>
    <w:rsid w:val="1E3F1A40"/>
    <w:rsid w:val="1E4BF448"/>
    <w:rsid w:val="1E7E2A78"/>
    <w:rsid w:val="1EA2C4DF"/>
    <w:rsid w:val="1EC47B60"/>
    <w:rsid w:val="1F1B66EC"/>
    <w:rsid w:val="200AA686"/>
    <w:rsid w:val="201895E1"/>
    <w:rsid w:val="20578E2F"/>
    <w:rsid w:val="2097C3CD"/>
    <w:rsid w:val="212A7B91"/>
    <w:rsid w:val="213FB7B2"/>
    <w:rsid w:val="21B8F890"/>
    <w:rsid w:val="21D29F8F"/>
    <w:rsid w:val="22E1E34B"/>
    <w:rsid w:val="233A20D1"/>
    <w:rsid w:val="233C43CA"/>
    <w:rsid w:val="235DE46B"/>
    <w:rsid w:val="2361BDEE"/>
    <w:rsid w:val="23677512"/>
    <w:rsid w:val="23D0742F"/>
    <w:rsid w:val="240E4913"/>
    <w:rsid w:val="2458E9D6"/>
    <w:rsid w:val="24590FFD"/>
    <w:rsid w:val="24645DB0"/>
    <w:rsid w:val="24FC0169"/>
    <w:rsid w:val="25013AEB"/>
    <w:rsid w:val="251954B1"/>
    <w:rsid w:val="25472E4E"/>
    <w:rsid w:val="260C53DF"/>
    <w:rsid w:val="265057F5"/>
    <w:rsid w:val="2653D446"/>
    <w:rsid w:val="267011EB"/>
    <w:rsid w:val="2714E82D"/>
    <w:rsid w:val="2729A4FB"/>
    <w:rsid w:val="28075044"/>
    <w:rsid w:val="2828C592"/>
    <w:rsid w:val="282ACA74"/>
    <w:rsid w:val="2851F1A4"/>
    <w:rsid w:val="2876DA57"/>
    <w:rsid w:val="28AFDEDE"/>
    <w:rsid w:val="28D01D7E"/>
    <w:rsid w:val="29241B90"/>
    <w:rsid w:val="2947882F"/>
    <w:rsid w:val="29D852A6"/>
    <w:rsid w:val="29EF9B80"/>
    <w:rsid w:val="29F6EC61"/>
    <w:rsid w:val="2A25112F"/>
    <w:rsid w:val="2A2C3CB7"/>
    <w:rsid w:val="2A662EF6"/>
    <w:rsid w:val="2A7B45D2"/>
    <w:rsid w:val="2C0BCF45"/>
    <w:rsid w:val="2C605865"/>
    <w:rsid w:val="2C62B718"/>
    <w:rsid w:val="2C809393"/>
    <w:rsid w:val="2C965D62"/>
    <w:rsid w:val="2CCC71AB"/>
    <w:rsid w:val="2D8FFEF8"/>
    <w:rsid w:val="2E1EE693"/>
    <w:rsid w:val="2E454A40"/>
    <w:rsid w:val="2E94E16D"/>
    <w:rsid w:val="2EE70C38"/>
    <w:rsid w:val="2EF1830A"/>
    <w:rsid w:val="2F0C84B5"/>
    <w:rsid w:val="2F27126D"/>
    <w:rsid w:val="2F4CF629"/>
    <w:rsid w:val="30044C66"/>
    <w:rsid w:val="306F8D2D"/>
    <w:rsid w:val="3093F1FF"/>
    <w:rsid w:val="309B6C86"/>
    <w:rsid w:val="30AE9BE9"/>
    <w:rsid w:val="30ECC57F"/>
    <w:rsid w:val="312F91EB"/>
    <w:rsid w:val="3170A0A9"/>
    <w:rsid w:val="3184E149"/>
    <w:rsid w:val="31B749EA"/>
    <w:rsid w:val="31EA959E"/>
    <w:rsid w:val="3213FEEF"/>
    <w:rsid w:val="3268BAAB"/>
    <w:rsid w:val="32B1A746"/>
    <w:rsid w:val="32CA73DE"/>
    <w:rsid w:val="32E96641"/>
    <w:rsid w:val="3340E2AB"/>
    <w:rsid w:val="337C9054"/>
    <w:rsid w:val="33899267"/>
    <w:rsid w:val="33A1AF6D"/>
    <w:rsid w:val="3411CF53"/>
    <w:rsid w:val="349C7E0C"/>
    <w:rsid w:val="34C76239"/>
    <w:rsid w:val="34DF7F98"/>
    <w:rsid w:val="3578F4E4"/>
    <w:rsid w:val="35B9E220"/>
    <w:rsid w:val="35D56E7E"/>
    <w:rsid w:val="35E6F2B3"/>
    <w:rsid w:val="3673D664"/>
    <w:rsid w:val="369E2624"/>
    <w:rsid w:val="36B3FDC8"/>
    <w:rsid w:val="36C162F3"/>
    <w:rsid w:val="37490BC1"/>
    <w:rsid w:val="3790AAFB"/>
    <w:rsid w:val="38A164BF"/>
    <w:rsid w:val="38A2629A"/>
    <w:rsid w:val="38AE9C7D"/>
    <w:rsid w:val="392A1586"/>
    <w:rsid w:val="39AFF923"/>
    <w:rsid w:val="39EC46B8"/>
    <w:rsid w:val="3A308E24"/>
    <w:rsid w:val="3A319C74"/>
    <w:rsid w:val="3A630C53"/>
    <w:rsid w:val="3A6F1E00"/>
    <w:rsid w:val="3A9F6855"/>
    <w:rsid w:val="3AEB799C"/>
    <w:rsid w:val="3B45EF30"/>
    <w:rsid w:val="3BBFE2AA"/>
    <w:rsid w:val="3BE30C6B"/>
    <w:rsid w:val="3BFC6CD6"/>
    <w:rsid w:val="3C27519D"/>
    <w:rsid w:val="3CCA7FA5"/>
    <w:rsid w:val="3D24425C"/>
    <w:rsid w:val="3D249B85"/>
    <w:rsid w:val="3D89CE06"/>
    <w:rsid w:val="3D96AB30"/>
    <w:rsid w:val="3DE014EA"/>
    <w:rsid w:val="3EDE2BD6"/>
    <w:rsid w:val="3F7EB7DE"/>
    <w:rsid w:val="3FA85EED"/>
    <w:rsid w:val="40285AA0"/>
    <w:rsid w:val="4081384F"/>
    <w:rsid w:val="408E5A48"/>
    <w:rsid w:val="40A98692"/>
    <w:rsid w:val="40CA1026"/>
    <w:rsid w:val="40CB4CAA"/>
    <w:rsid w:val="40D4D16A"/>
    <w:rsid w:val="4133D97D"/>
    <w:rsid w:val="416A047A"/>
    <w:rsid w:val="419317E1"/>
    <w:rsid w:val="41EC37E5"/>
    <w:rsid w:val="42A20DD0"/>
    <w:rsid w:val="42D8BF1C"/>
    <w:rsid w:val="430C5AEF"/>
    <w:rsid w:val="43687B6C"/>
    <w:rsid w:val="437DDE3E"/>
    <w:rsid w:val="438D586A"/>
    <w:rsid w:val="43DD0864"/>
    <w:rsid w:val="4423D4B6"/>
    <w:rsid w:val="446B7DDB"/>
    <w:rsid w:val="44A0F5F9"/>
    <w:rsid w:val="44A6B4C7"/>
    <w:rsid w:val="44ADD6A0"/>
    <w:rsid w:val="44E1BDEE"/>
    <w:rsid w:val="450758DE"/>
    <w:rsid w:val="45189194"/>
    <w:rsid w:val="45598BE7"/>
    <w:rsid w:val="46193488"/>
    <w:rsid w:val="4651BD51"/>
    <w:rsid w:val="46541976"/>
    <w:rsid w:val="470DF3A7"/>
    <w:rsid w:val="47582EB7"/>
    <w:rsid w:val="47AC4EA8"/>
    <w:rsid w:val="47DC81D5"/>
    <w:rsid w:val="47EC6CFF"/>
    <w:rsid w:val="47FA5806"/>
    <w:rsid w:val="48341A97"/>
    <w:rsid w:val="484C0ED7"/>
    <w:rsid w:val="48ADB9ED"/>
    <w:rsid w:val="48F7F229"/>
    <w:rsid w:val="490D27F1"/>
    <w:rsid w:val="49137F99"/>
    <w:rsid w:val="491A7548"/>
    <w:rsid w:val="496E2454"/>
    <w:rsid w:val="498BC1AC"/>
    <w:rsid w:val="4A66D051"/>
    <w:rsid w:val="4A82850D"/>
    <w:rsid w:val="4A83C696"/>
    <w:rsid w:val="4B15BBDF"/>
    <w:rsid w:val="4B2FD121"/>
    <w:rsid w:val="4C5E4B2D"/>
    <w:rsid w:val="4C9ADFF7"/>
    <w:rsid w:val="4CB4BA08"/>
    <w:rsid w:val="4CC3BC7F"/>
    <w:rsid w:val="4D1C426D"/>
    <w:rsid w:val="4D36A474"/>
    <w:rsid w:val="4D9ECFE6"/>
    <w:rsid w:val="4DC191EF"/>
    <w:rsid w:val="4DD7AD10"/>
    <w:rsid w:val="4DEB3EC7"/>
    <w:rsid w:val="4E4A58A1"/>
    <w:rsid w:val="4E4DF41F"/>
    <w:rsid w:val="4EC1E778"/>
    <w:rsid w:val="4EEABC7C"/>
    <w:rsid w:val="4F0069C6"/>
    <w:rsid w:val="4F5CF0F6"/>
    <w:rsid w:val="4F887F36"/>
    <w:rsid w:val="4FE567F4"/>
    <w:rsid w:val="50651F87"/>
    <w:rsid w:val="507D8E3C"/>
    <w:rsid w:val="508C3DDF"/>
    <w:rsid w:val="50A87A25"/>
    <w:rsid w:val="50B661F7"/>
    <w:rsid w:val="50DD4B8D"/>
    <w:rsid w:val="50EFA981"/>
    <w:rsid w:val="525BF38F"/>
    <w:rsid w:val="5280BDD4"/>
    <w:rsid w:val="5287FFF9"/>
    <w:rsid w:val="5295D2A3"/>
    <w:rsid w:val="52B756B7"/>
    <w:rsid w:val="533351B8"/>
    <w:rsid w:val="5383BB3C"/>
    <w:rsid w:val="53C4C13E"/>
    <w:rsid w:val="53E63986"/>
    <w:rsid w:val="53EBC8C2"/>
    <w:rsid w:val="54565AE5"/>
    <w:rsid w:val="54703677"/>
    <w:rsid w:val="54707504"/>
    <w:rsid w:val="54A3B63D"/>
    <w:rsid w:val="54ADC042"/>
    <w:rsid w:val="54E85FE5"/>
    <w:rsid w:val="561DCE32"/>
    <w:rsid w:val="567F521D"/>
    <w:rsid w:val="568A5FA6"/>
    <w:rsid w:val="56EFCBF7"/>
    <w:rsid w:val="5797F767"/>
    <w:rsid w:val="57E9F285"/>
    <w:rsid w:val="57FC7BD2"/>
    <w:rsid w:val="5865E19D"/>
    <w:rsid w:val="586D2A92"/>
    <w:rsid w:val="589FC12A"/>
    <w:rsid w:val="58C0B15C"/>
    <w:rsid w:val="58C752A0"/>
    <w:rsid w:val="58F216B0"/>
    <w:rsid w:val="595B7421"/>
    <w:rsid w:val="59A819BB"/>
    <w:rsid w:val="59B77B47"/>
    <w:rsid w:val="59DA69F4"/>
    <w:rsid w:val="59E83EC7"/>
    <w:rsid w:val="5A0C741E"/>
    <w:rsid w:val="5A1B26B3"/>
    <w:rsid w:val="5A1D4D54"/>
    <w:rsid w:val="5A228FC4"/>
    <w:rsid w:val="5A8B6883"/>
    <w:rsid w:val="5A9CCB9D"/>
    <w:rsid w:val="5AE22897"/>
    <w:rsid w:val="5B620EDC"/>
    <w:rsid w:val="5B77909F"/>
    <w:rsid w:val="5B854457"/>
    <w:rsid w:val="5BA03A17"/>
    <w:rsid w:val="5BDD6EAC"/>
    <w:rsid w:val="5C759F48"/>
    <w:rsid w:val="5C8702FB"/>
    <w:rsid w:val="5C8E4648"/>
    <w:rsid w:val="5CF9B727"/>
    <w:rsid w:val="5D3921EE"/>
    <w:rsid w:val="5D465CF3"/>
    <w:rsid w:val="5D93145E"/>
    <w:rsid w:val="5E194BAF"/>
    <w:rsid w:val="5E87D4A2"/>
    <w:rsid w:val="5EAFBAD7"/>
    <w:rsid w:val="5F842E2F"/>
    <w:rsid w:val="5FB99287"/>
    <w:rsid w:val="5FFDC792"/>
    <w:rsid w:val="606D2C54"/>
    <w:rsid w:val="6117491F"/>
    <w:rsid w:val="612D6185"/>
    <w:rsid w:val="6182F109"/>
    <w:rsid w:val="621AA3B8"/>
    <w:rsid w:val="6279CAE9"/>
    <w:rsid w:val="62C1A3ED"/>
    <w:rsid w:val="62D1D294"/>
    <w:rsid w:val="62FC107D"/>
    <w:rsid w:val="6303543C"/>
    <w:rsid w:val="6359AD8E"/>
    <w:rsid w:val="63A0F966"/>
    <w:rsid w:val="6481FEB0"/>
    <w:rsid w:val="64956665"/>
    <w:rsid w:val="64A50750"/>
    <w:rsid w:val="64BC861E"/>
    <w:rsid w:val="64DD8A5E"/>
    <w:rsid w:val="651283AA"/>
    <w:rsid w:val="6519E93C"/>
    <w:rsid w:val="657527EA"/>
    <w:rsid w:val="65F21538"/>
    <w:rsid w:val="65FC4C0D"/>
    <w:rsid w:val="661EA9B3"/>
    <w:rsid w:val="66EB01C1"/>
    <w:rsid w:val="6708CE7F"/>
    <w:rsid w:val="67227D3E"/>
    <w:rsid w:val="6746EEC6"/>
    <w:rsid w:val="67571DBE"/>
    <w:rsid w:val="67C1D901"/>
    <w:rsid w:val="67D1C86A"/>
    <w:rsid w:val="68073AE4"/>
    <w:rsid w:val="682A2BE2"/>
    <w:rsid w:val="6833C35E"/>
    <w:rsid w:val="6843981C"/>
    <w:rsid w:val="68FC2524"/>
    <w:rsid w:val="695E4CFE"/>
    <w:rsid w:val="6962AD99"/>
    <w:rsid w:val="69C3F45B"/>
    <w:rsid w:val="69EE0918"/>
    <w:rsid w:val="6A54CBDA"/>
    <w:rsid w:val="6A654E3D"/>
    <w:rsid w:val="6A6A812C"/>
    <w:rsid w:val="6A80AA78"/>
    <w:rsid w:val="6AF554C3"/>
    <w:rsid w:val="6B2DFB47"/>
    <w:rsid w:val="6B93324E"/>
    <w:rsid w:val="6B96F70A"/>
    <w:rsid w:val="6C1A4F45"/>
    <w:rsid w:val="6C673871"/>
    <w:rsid w:val="6CB02626"/>
    <w:rsid w:val="6CDCC527"/>
    <w:rsid w:val="6D814230"/>
    <w:rsid w:val="6E5C6A64"/>
    <w:rsid w:val="6E612423"/>
    <w:rsid w:val="6E7E18D6"/>
    <w:rsid w:val="6E8A067A"/>
    <w:rsid w:val="6E929CAA"/>
    <w:rsid w:val="6FABE4A6"/>
    <w:rsid w:val="6FBD06B4"/>
    <w:rsid w:val="709CE41B"/>
    <w:rsid w:val="70AAABA8"/>
    <w:rsid w:val="70B116A4"/>
    <w:rsid w:val="70DC7C6B"/>
    <w:rsid w:val="71252F6D"/>
    <w:rsid w:val="71BA1B65"/>
    <w:rsid w:val="727273A6"/>
    <w:rsid w:val="72849AAE"/>
    <w:rsid w:val="72D21FDA"/>
    <w:rsid w:val="72D46B7D"/>
    <w:rsid w:val="72E4C0F3"/>
    <w:rsid w:val="72E9C80E"/>
    <w:rsid w:val="73053F9F"/>
    <w:rsid w:val="730659F0"/>
    <w:rsid w:val="7350AE45"/>
    <w:rsid w:val="73C71373"/>
    <w:rsid w:val="73E7B117"/>
    <w:rsid w:val="749DD81B"/>
    <w:rsid w:val="74E7EC91"/>
    <w:rsid w:val="75834F00"/>
    <w:rsid w:val="758F29EE"/>
    <w:rsid w:val="75958E6A"/>
    <w:rsid w:val="76A062CA"/>
    <w:rsid w:val="77086C44"/>
    <w:rsid w:val="773B2914"/>
    <w:rsid w:val="7750D598"/>
    <w:rsid w:val="77D8E9EF"/>
    <w:rsid w:val="77EEA323"/>
    <w:rsid w:val="782E9BFC"/>
    <w:rsid w:val="785B4C2D"/>
    <w:rsid w:val="7863BD7F"/>
    <w:rsid w:val="78757D4C"/>
    <w:rsid w:val="78EA1A72"/>
    <w:rsid w:val="790D121F"/>
    <w:rsid w:val="796E224E"/>
    <w:rsid w:val="79A68E8B"/>
    <w:rsid w:val="79D7891A"/>
    <w:rsid w:val="79EF6352"/>
    <w:rsid w:val="7A092D9B"/>
    <w:rsid w:val="7A204D1B"/>
    <w:rsid w:val="7A6BCF65"/>
    <w:rsid w:val="7AA4A767"/>
    <w:rsid w:val="7AD4F8DC"/>
    <w:rsid w:val="7B113794"/>
    <w:rsid w:val="7B62E743"/>
    <w:rsid w:val="7B83EA5E"/>
    <w:rsid w:val="7B8F7F8C"/>
    <w:rsid w:val="7BD3562A"/>
    <w:rsid w:val="7BFC1651"/>
    <w:rsid w:val="7C4F1FD7"/>
    <w:rsid w:val="7C6C7118"/>
    <w:rsid w:val="7C9E0CD9"/>
    <w:rsid w:val="7CA2C0E4"/>
    <w:rsid w:val="7CB6D7DF"/>
    <w:rsid w:val="7CBD8160"/>
    <w:rsid w:val="7D1F6AE6"/>
    <w:rsid w:val="7D584795"/>
    <w:rsid w:val="7DAFC5FE"/>
    <w:rsid w:val="7E0F451C"/>
    <w:rsid w:val="7E137D65"/>
    <w:rsid w:val="7E4EC019"/>
    <w:rsid w:val="7E665DC4"/>
    <w:rsid w:val="7E8382B9"/>
    <w:rsid w:val="7EA35404"/>
    <w:rsid w:val="7F527A15"/>
    <w:rsid w:val="7F52D8DB"/>
    <w:rsid w:val="7F9D163E"/>
    <w:rsid w:val="7FD8DA38"/>
    <w:rsid w:val="7FF92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0FA1"/>
  <w15:chartTrackingRefBased/>
  <w15:docId w15:val="{1D1B5D89-D380-4A70-8843-FC89BC7F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0F"/>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aliases w:val="En-tête1,Header_En tete,Header title"/>
    <w:basedOn w:val="Normal"/>
    <w:link w:val="En-tteCar"/>
    <w:unhideWhenUsed/>
    <w:rsid w:val="00D93E3B"/>
    <w:pPr>
      <w:tabs>
        <w:tab w:val="center" w:pos="4536"/>
        <w:tab w:val="right" w:pos="9072"/>
      </w:tabs>
      <w:spacing w:before="0" w:after="0" w:line="240" w:lineRule="auto"/>
    </w:pPr>
  </w:style>
  <w:style w:type="character" w:customStyle="1" w:styleId="En-tteCar">
    <w:name w:val="En-tête Car"/>
    <w:aliases w:val="En-tête1 Car,Header_En tete Car,Header title Car"/>
    <w:basedOn w:val="Policepardfaut"/>
    <w:link w:val="En-tte"/>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Mention2">
    <w:name w:val="Mention2"/>
    <w:basedOn w:val="Policepardfaut"/>
    <w:uiPriority w:val="99"/>
    <w:unhideWhenUsed/>
    <w:rsid w:val="008B4DCB"/>
    <w:rPr>
      <w:color w:val="2B579A"/>
      <w:shd w:val="clear" w:color="auto" w:fill="E1DFDD"/>
    </w:rPr>
  </w:style>
  <w:style w:type="character" w:customStyle="1" w:styleId="cf01">
    <w:name w:val="cf01"/>
    <w:basedOn w:val="Policepardfaut"/>
    <w:rsid w:val="008B4DCB"/>
    <w:rPr>
      <w:rFonts w:ascii="Segoe UI" w:hAnsi="Segoe UI" w:cs="Segoe UI" w:hint="default"/>
      <w:color w:val="404040"/>
      <w:sz w:val="18"/>
      <w:szCs w:val="18"/>
    </w:rPr>
  </w:style>
  <w:style w:type="character" w:customStyle="1" w:styleId="cf11">
    <w:name w:val="cf11"/>
    <w:basedOn w:val="Policepardfaut"/>
    <w:rsid w:val="008B4DCB"/>
    <w:rPr>
      <w:rFonts w:ascii="Segoe UI" w:hAnsi="Segoe UI" w:cs="Segoe UI" w:hint="default"/>
      <w:sz w:val="18"/>
      <w:szCs w:val="18"/>
    </w:rPr>
  </w:style>
  <w:style w:type="paragraph" w:customStyle="1" w:styleId="TableParagraph">
    <w:name w:val="Table Paragraph"/>
    <w:basedOn w:val="Normal"/>
    <w:uiPriority w:val="1"/>
    <w:qFormat/>
    <w:rsid w:val="00A26F81"/>
    <w:pPr>
      <w:widowControl w:val="0"/>
      <w:autoSpaceDE w:val="0"/>
      <w:autoSpaceDN w:val="0"/>
      <w:spacing w:before="0" w:after="0" w:line="240" w:lineRule="auto"/>
      <w:jc w:val="left"/>
    </w:pPr>
    <w:rPr>
      <w:rFonts w:ascii="Trebuchet MS" w:eastAsia="Trebuchet MS" w:hAnsi="Trebuchet MS" w:cs="Trebuchet MS"/>
      <w:color w:val="auto"/>
      <w:lang w:val="en-US" w:eastAsia="en-US"/>
    </w:rPr>
  </w:style>
  <w:style w:type="paragraph" w:customStyle="1" w:styleId="Text">
    <w:name w:val="Text"/>
    <w:basedOn w:val="Normal"/>
    <w:link w:val="TextChar3"/>
    <w:rsid w:val="00A26F81"/>
    <w:pPr>
      <w:spacing w:before="120" w:after="0" w:line="240" w:lineRule="auto"/>
    </w:pPr>
    <w:rPr>
      <w:rFonts w:ascii="Times New Roman" w:eastAsia="Times New Roman" w:hAnsi="Times New Roman" w:cs="Times New Roman"/>
      <w:color w:val="auto"/>
      <w:sz w:val="24"/>
      <w:szCs w:val="20"/>
      <w:lang w:val="en-US" w:eastAsia="en-US"/>
    </w:rPr>
  </w:style>
  <w:style w:type="character" w:customStyle="1" w:styleId="TextChar3">
    <w:name w:val="Text Char3"/>
    <w:link w:val="Text"/>
    <w:locked/>
    <w:rsid w:val="00A26F81"/>
    <w:rPr>
      <w:rFonts w:ascii="Times New Roman" w:eastAsia="Times New Roman" w:hAnsi="Times New Roman" w:cs="Times New Roman"/>
      <w:sz w:val="24"/>
      <w:szCs w:val="20"/>
    </w:rPr>
  </w:style>
  <w:style w:type="paragraph" w:customStyle="1" w:styleId="AmmAnnexeTitre1">
    <w:name w:val="AmmAnnexeTitre1"/>
    <w:basedOn w:val="Normal"/>
    <w:next w:val="Normal"/>
    <w:rsid w:val="00A26F81"/>
    <w:pPr>
      <w:keepNext/>
      <w:keepLines/>
      <w:tabs>
        <w:tab w:val="left" w:pos="357"/>
      </w:tabs>
      <w:spacing w:before="240" w:after="120" w:line="240" w:lineRule="auto"/>
      <w:ind w:left="357" w:hanging="357"/>
    </w:pPr>
    <w:rPr>
      <w:rFonts w:eastAsia="Times New Roman" w:cs="Times New Roman"/>
      <w:b/>
      <w:caps/>
      <w:color w:val="0B3D92"/>
      <w:szCs w:val="20"/>
    </w:rPr>
  </w:style>
  <w:style w:type="paragraph" w:customStyle="1" w:styleId="AmmAnnexeTitre2">
    <w:name w:val="AmmAnnexeTitre2"/>
    <w:basedOn w:val="Normal"/>
    <w:next w:val="Normal"/>
    <w:autoRedefine/>
    <w:rsid w:val="00A26F81"/>
    <w:pPr>
      <w:keepNext/>
      <w:keepLines/>
      <w:tabs>
        <w:tab w:val="left" w:pos="720"/>
      </w:tabs>
      <w:spacing w:before="240" w:after="120" w:line="240" w:lineRule="auto"/>
      <w:ind w:left="720" w:hanging="720"/>
      <w:outlineLvl w:val="2"/>
    </w:pPr>
    <w:rPr>
      <w:rFonts w:eastAsia="Times New Roman" w:cs="Times New Roman"/>
      <w:b/>
      <w:color w:val="0B3D92"/>
      <w:szCs w:val="20"/>
    </w:rPr>
  </w:style>
  <w:style w:type="paragraph" w:customStyle="1" w:styleId="NoSpacing1">
    <w:name w:val="No Spacing1"/>
    <w:rsid w:val="00A26F81"/>
    <w:pPr>
      <w:spacing w:after="0" w:line="240" w:lineRule="auto"/>
    </w:pPr>
    <w:rPr>
      <w:rFonts w:ascii="Calibri" w:eastAsia="Times New Roman" w:hAnsi="Calibri" w:cs="Times New Roman"/>
      <w:lang w:val="fr-FR" w:eastAsia="fr-FR"/>
    </w:rPr>
  </w:style>
  <w:style w:type="paragraph" w:customStyle="1" w:styleId="BodytextAgency">
    <w:name w:val="Body text (Agency)"/>
    <w:basedOn w:val="Normal"/>
    <w:link w:val="BodytextAgencyChar"/>
    <w:qFormat/>
    <w:rsid w:val="00A26F81"/>
    <w:pPr>
      <w:spacing w:before="0" w:after="140" w:line="280" w:lineRule="atLeast"/>
      <w:jc w:val="left"/>
    </w:pPr>
    <w:rPr>
      <w:rFonts w:ascii="Verdana" w:eastAsia="Verdana" w:hAnsi="Verdana" w:cs="Verdana"/>
      <w:color w:val="auto"/>
      <w:sz w:val="18"/>
      <w:szCs w:val="18"/>
      <w:lang w:eastAsia="en-GB"/>
    </w:rPr>
  </w:style>
  <w:style w:type="character" w:customStyle="1" w:styleId="BodytextAgencyChar">
    <w:name w:val="Body text (Agency) Char"/>
    <w:link w:val="BodytextAgency"/>
    <w:qFormat/>
    <w:rsid w:val="00A26F81"/>
    <w:rPr>
      <w:rFonts w:ascii="Verdana" w:eastAsia="Verdana" w:hAnsi="Verdana" w:cs="Verdana"/>
      <w:sz w:val="18"/>
      <w:szCs w:val="18"/>
      <w:lang w:val="fr-FR" w:eastAsia="en-GB"/>
    </w:rPr>
  </w:style>
  <w:style w:type="paragraph" w:customStyle="1" w:styleId="AmmCorpsTexteGras">
    <w:name w:val="AmmCorpsTexteGras"/>
    <w:basedOn w:val="Normal"/>
    <w:link w:val="AmmCorpsTexteGrasCar"/>
    <w:rsid w:val="00A26F81"/>
    <w:pPr>
      <w:spacing w:before="0" w:after="120" w:line="240" w:lineRule="auto"/>
    </w:pPr>
    <w:rPr>
      <w:rFonts w:eastAsia="Times New Roman" w:cs="Times New Roman"/>
      <w:b/>
      <w:bCs/>
      <w:color w:val="auto"/>
      <w:sz w:val="20"/>
      <w:szCs w:val="20"/>
    </w:rPr>
  </w:style>
  <w:style w:type="character" w:customStyle="1" w:styleId="AmmCorpsTexteGrasCar">
    <w:name w:val="AmmCorpsTexteGras Car"/>
    <w:link w:val="AmmCorpsTexteGras"/>
    <w:rsid w:val="00A26F81"/>
    <w:rPr>
      <w:rFonts w:ascii="Arial" w:eastAsia="Times New Roman" w:hAnsi="Arial" w:cs="Times New Roman"/>
      <w:b/>
      <w:bCs/>
      <w:sz w:val="20"/>
      <w:szCs w:val="20"/>
      <w:lang w:val="fr-FR" w:eastAsia="fr-FR"/>
    </w:rPr>
  </w:style>
  <w:style w:type="paragraph" w:customStyle="1" w:styleId="AmmNoticeTitre1">
    <w:name w:val="AmmNoticeTitre1"/>
    <w:basedOn w:val="Normal"/>
    <w:next w:val="Normal"/>
    <w:autoRedefine/>
    <w:rsid w:val="00A26F81"/>
    <w:pPr>
      <w:spacing w:before="120" w:after="120" w:line="240" w:lineRule="auto"/>
      <w:outlineLvl w:val="1"/>
    </w:pPr>
    <w:rPr>
      <w:rFonts w:eastAsia="Times New Roman" w:cs="Times New Roman"/>
      <w:b/>
      <w:color w:val="0B3D92"/>
      <w:sz w:val="20"/>
      <w:szCs w:val="20"/>
    </w:rPr>
  </w:style>
  <w:style w:type="character" w:customStyle="1" w:styleId="Mentionnonrsolue2">
    <w:name w:val="Mention non résolue2"/>
    <w:basedOn w:val="Policepardfaut"/>
    <w:uiPriority w:val="99"/>
    <w:semiHidden/>
    <w:unhideWhenUsed/>
    <w:rsid w:val="00991328"/>
    <w:rPr>
      <w:color w:val="605E5C"/>
      <w:shd w:val="clear" w:color="auto" w:fill="E1DFDD"/>
    </w:rPr>
  </w:style>
  <w:style w:type="character" w:customStyle="1" w:styleId="CharacterStyle2">
    <w:name w:val="Character Style 2"/>
    <w:rsid w:val="00071500"/>
    <w:rPr>
      <w:sz w:val="20"/>
    </w:rPr>
  </w:style>
  <w:style w:type="paragraph" w:customStyle="1" w:styleId="EMEABodyText">
    <w:name w:val="EMEA Body Text"/>
    <w:basedOn w:val="Normal"/>
    <w:link w:val="EMEABodyTextChar"/>
    <w:rsid w:val="00290547"/>
    <w:pPr>
      <w:spacing w:before="0" w:after="0" w:line="240" w:lineRule="auto"/>
      <w:jc w:val="left"/>
    </w:pPr>
    <w:rPr>
      <w:rFonts w:ascii="Times New Roman" w:eastAsia="Times New Roman" w:hAnsi="Times New Roman" w:cs="Times New Roman"/>
      <w:color w:val="auto"/>
      <w:szCs w:val="20"/>
      <w:lang w:eastAsia="en-US"/>
    </w:rPr>
  </w:style>
  <w:style w:type="character" w:customStyle="1" w:styleId="EMEABodyTextChar">
    <w:name w:val="EMEA Body Text Char"/>
    <w:link w:val="EMEABodyText"/>
    <w:rsid w:val="00290547"/>
    <w:rPr>
      <w:rFonts w:ascii="Times New Roman" w:eastAsia="Times New Roman" w:hAnsi="Times New Roman" w:cs="Times New Roman"/>
      <w:szCs w:val="20"/>
      <w:lang w:val="fr-FR"/>
    </w:rPr>
  </w:style>
  <w:style w:type="paragraph" w:styleId="Rvision">
    <w:name w:val="Revision"/>
    <w:hidden/>
    <w:uiPriority w:val="99"/>
    <w:semiHidden/>
    <w:rsid w:val="00464BE0"/>
    <w:pPr>
      <w:spacing w:after="0" w:line="240" w:lineRule="auto"/>
    </w:pPr>
    <w:rPr>
      <w:rFonts w:ascii="Arial" w:eastAsiaTheme="minorEastAsia" w:hAnsi="Arial"/>
      <w:color w:val="404040" w:themeColor="text1" w:themeTint="BF"/>
      <w:lang w:val="fr-FR" w:eastAsia="fr-FR"/>
    </w:rPr>
  </w:style>
  <w:style w:type="character" w:customStyle="1" w:styleId="Mentionnonrsolue3">
    <w:name w:val="Mention non résolue3"/>
    <w:basedOn w:val="Policepardfaut"/>
    <w:uiPriority w:val="99"/>
    <w:semiHidden/>
    <w:unhideWhenUsed/>
    <w:rsid w:val="00AB4088"/>
    <w:rPr>
      <w:color w:val="605E5C"/>
      <w:shd w:val="clear" w:color="auto" w:fill="E1DFDD"/>
    </w:rPr>
  </w:style>
  <w:style w:type="character" w:customStyle="1" w:styleId="Mention3">
    <w:name w:val="Mention3"/>
    <w:basedOn w:val="Policepardfaut"/>
    <w:uiPriority w:val="99"/>
    <w:unhideWhenUsed/>
    <w:rsid w:val="007A5A19"/>
    <w:rPr>
      <w:color w:val="2B579A"/>
      <w:shd w:val="clear" w:color="auto" w:fill="E1DFDD"/>
    </w:rPr>
  </w:style>
  <w:style w:type="character" w:styleId="Mentionnonrsolue">
    <w:name w:val="Unresolved Mention"/>
    <w:basedOn w:val="Policepardfaut"/>
    <w:uiPriority w:val="99"/>
    <w:semiHidden/>
    <w:unhideWhenUsed/>
    <w:rsid w:val="00BB1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3916">
      <w:bodyDiv w:val="1"/>
      <w:marLeft w:val="0"/>
      <w:marRight w:val="0"/>
      <w:marTop w:val="0"/>
      <w:marBottom w:val="0"/>
      <w:divBdr>
        <w:top w:val="none" w:sz="0" w:space="0" w:color="auto"/>
        <w:left w:val="none" w:sz="0" w:space="0" w:color="auto"/>
        <w:bottom w:val="none" w:sz="0" w:space="0" w:color="auto"/>
        <w:right w:val="none" w:sz="0" w:space="0" w:color="auto"/>
      </w:divBdr>
    </w:div>
    <w:div w:id="208147274">
      <w:bodyDiv w:val="1"/>
      <w:marLeft w:val="0"/>
      <w:marRight w:val="0"/>
      <w:marTop w:val="0"/>
      <w:marBottom w:val="0"/>
      <w:divBdr>
        <w:top w:val="none" w:sz="0" w:space="0" w:color="auto"/>
        <w:left w:val="none" w:sz="0" w:space="0" w:color="auto"/>
        <w:bottom w:val="none" w:sz="0" w:space="0" w:color="auto"/>
        <w:right w:val="none" w:sz="0" w:space="0" w:color="auto"/>
      </w:divBdr>
    </w:div>
    <w:div w:id="337585990">
      <w:bodyDiv w:val="1"/>
      <w:marLeft w:val="0"/>
      <w:marRight w:val="0"/>
      <w:marTop w:val="0"/>
      <w:marBottom w:val="0"/>
      <w:divBdr>
        <w:top w:val="none" w:sz="0" w:space="0" w:color="auto"/>
        <w:left w:val="none" w:sz="0" w:space="0" w:color="auto"/>
        <w:bottom w:val="none" w:sz="0" w:space="0" w:color="auto"/>
        <w:right w:val="none" w:sz="0" w:space="0" w:color="auto"/>
      </w:divBdr>
    </w:div>
    <w:div w:id="452789525">
      <w:bodyDiv w:val="1"/>
      <w:marLeft w:val="0"/>
      <w:marRight w:val="0"/>
      <w:marTop w:val="0"/>
      <w:marBottom w:val="0"/>
      <w:divBdr>
        <w:top w:val="none" w:sz="0" w:space="0" w:color="auto"/>
        <w:left w:val="none" w:sz="0" w:space="0" w:color="auto"/>
        <w:bottom w:val="none" w:sz="0" w:space="0" w:color="auto"/>
        <w:right w:val="none" w:sz="0" w:space="0" w:color="auto"/>
      </w:divBdr>
    </w:div>
    <w:div w:id="547182021">
      <w:bodyDiv w:val="1"/>
      <w:marLeft w:val="0"/>
      <w:marRight w:val="0"/>
      <w:marTop w:val="0"/>
      <w:marBottom w:val="0"/>
      <w:divBdr>
        <w:top w:val="none" w:sz="0" w:space="0" w:color="auto"/>
        <w:left w:val="none" w:sz="0" w:space="0" w:color="auto"/>
        <w:bottom w:val="none" w:sz="0" w:space="0" w:color="auto"/>
        <w:right w:val="none" w:sz="0" w:space="0" w:color="auto"/>
      </w:divBdr>
    </w:div>
    <w:div w:id="735935513">
      <w:bodyDiv w:val="1"/>
      <w:marLeft w:val="0"/>
      <w:marRight w:val="0"/>
      <w:marTop w:val="0"/>
      <w:marBottom w:val="0"/>
      <w:divBdr>
        <w:top w:val="none" w:sz="0" w:space="0" w:color="auto"/>
        <w:left w:val="none" w:sz="0" w:space="0" w:color="auto"/>
        <w:bottom w:val="none" w:sz="0" w:space="0" w:color="auto"/>
        <w:right w:val="none" w:sz="0" w:space="0" w:color="auto"/>
      </w:divBdr>
    </w:div>
    <w:div w:id="1307974042">
      <w:bodyDiv w:val="1"/>
      <w:marLeft w:val="0"/>
      <w:marRight w:val="0"/>
      <w:marTop w:val="0"/>
      <w:marBottom w:val="0"/>
      <w:divBdr>
        <w:top w:val="none" w:sz="0" w:space="0" w:color="auto"/>
        <w:left w:val="none" w:sz="0" w:space="0" w:color="auto"/>
        <w:bottom w:val="none" w:sz="0" w:space="0" w:color="auto"/>
        <w:right w:val="none" w:sz="0" w:space="0" w:color="auto"/>
      </w:divBdr>
    </w:div>
    <w:div w:id="1326591201">
      <w:bodyDiv w:val="1"/>
      <w:marLeft w:val="0"/>
      <w:marRight w:val="0"/>
      <w:marTop w:val="0"/>
      <w:marBottom w:val="0"/>
      <w:divBdr>
        <w:top w:val="none" w:sz="0" w:space="0" w:color="auto"/>
        <w:left w:val="none" w:sz="0" w:space="0" w:color="auto"/>
        <w:bottom w:val="none" w:sz="0" w:space="0" w:color="auto"/>
        <w:right w:val="none" w:sz="0" w:space="0" w:color="auto"/>
      </w:divBdr>
    </w:div>
    <w:div w:id="16303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documents/reference/referentiel-des-autorisations-dacces-compassionnel" TargetMode="External"/><Relationship Id="rId13" Type="http://schemas.openxmlformats.org/officeDocument/2006/relationships/hyperlink" Target="mailto:marchefrance.pharma@bms.com" TargetMode="External"/><Relationship Id="rId18" Type="http://schemas.openxmlformats.org/officeDocument/2006/relationships/hyperlink" Target="mailto:marchefrance.pharma@bms.com" TargetMode="External"/><Relationship Id="rId26" Type="http://schemas.openxmlformats.org/officeDocument/2006/relationships/hyperlink" Target="mailto:safety.aac.idhifa@alsinova.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xx@domaine.com" TargetMode="External"/><Relationship Id="rId34" Type="http://schemas.openxmlformats.org/officeDocument/2006/relationships/hyperlink" Target="https://www.legifrance.gouv.fr/codes/article_lc/LEGIARTI000041721215/" TargetMode="External"/><Relationship Id="rId7" Type="http://schemas.openxmlformats.org/officeDocument/2006/relationships/endnotes" Target="endnotes.xml"/><Relationship Id="rId12" Type="http://schemas.openxmlformats.org/officeDocument/2006/relationships/hyperlink" Target="https://clinicaltrials.gov/" TargetMode="Externa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hyperlink" Target="https://eur-lex.europa.eu/legal-content/FR/TXT/PDF/?uri=CELEX:32016R0679&amp;from=FR"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bms.com/fr/privacy-policy.html" TargetMode="External"/><Relationship Id="rId20" Type="http://schemas.openxmlformats.org/officeDocument/2006/relationships/hyperlink" Target="https://www.bms.com/fr/privacy-policy.html" TargetMode="External"/><Relationship Id="rId29" Type="http://schemas.openxmlformats.org/officeDocument/2006/relationships/hyperlink" Target="https://signalement.social-sante.gouv.fr/psig_ihm_utilisateur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bms.com/fr/privacy-policy.html" TargetMode="External"/><Relationship Id="rId32" Type="http://schemas.openxmlformats.org/officeDocument/2006/relationships/hyperlink" Target="https://www.health-data-hub.fr/proje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UDPO@BMS.COM" TargetMode="External"/><Relationship Id="rId23" Type="http://schemas.openxmlformats.org/officeDocument/2006/relationships/hyperlink" Target="mailto:EUDPO@BMS.COM" TargetMode="External"/><Relationship Id="rId28" Type="http://schemas.openxmlformats.org/officeDocument/2006/relationships/hyperlink" Target="https://signalement.social-sante.gouv.fr" TargetMode="External"/><Relationship Id="rId36" Type="http://schemas.openxmlformats.org/officeDocument/2006/relationships/hyperlink" Target="http://www.signalement-sante.gouv.fr" TargetMode="External"/><Relationship Id="rId10" Type="http://schemas.openxmlformats.org/officeDocument/2006/relationships/image" Target="media/image1.jpg"/><Relationship Id="rId19" Type="http://schemas.openxmlformats.org/officeDocument/2006/relationships/hyperlink" Target="mailto:EUDPO@BMS.COM" TargetMode="External"/><Relationship Id="rId31" Type="http://schemas.openxmlformats.org/officeDocument/2006/relationships/hyperlink" Target="https://ansm.sante.fr/vos-demarches/professionel-de-sante/demande-dautorisation-dacces-compassionne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chefrance.pharma@bms.com" TargetMode="External"/><Relationship Id="rId22" Type="http://schemas.openxmlformats.org/officeDocument/2006/relationships/hyperlink" Target="mailto:xxx@domaine.com" TargetMode="External"/><Relationship Id="rId27" Type="http://schemas.openxmlformats.org/officeDocument/2006/relationships/hyperlink" Target="http://www.signalement-sante.gouv.fr" TargetMode="External"/><Relationship Id="rId30" Type="http://schemas.openxmlformats.org/officeDocument/2006/relationships/hyperlink" Target="http://www.signalement-sante.gouv.fr"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1D52BD" w:rsidP="001D52BD">
          <w:pPr>
            <w:pStyle w:val="936DB4B266D44056A717BA37E9AFF4A61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C88CD1701CF47B981DA9F4336F3FEFB"/>
        <w:category>
          <w:name w:val="Général"/>
          <w:gallery w:val="placeholder"/>
        </w:category>
        <w:types>
          <w:type w:val="bbPlcHdr"/>
        </w:types>
        <w:behaviors>
          <w:behavior w:val="content"/>
        </w:behaviors>
        <w:guid w:val="{BD422353-5203-43C5-A159-605D4F77621E}"/>
      </w:docPartPr>
      <w:docPartBody>
        <w:p w:rsidR="005B736A" w:rsidRDefault="001D52BD" w:rsidP="001D52BD">
          <w:pPr>
            <w:pStyle w:val="1C88CD1701CF47B981DA9F4336F3FEFB11"/>
          </w:pPr>
          <w:r w:rsidRPr="0093672E">
            <w:rPr>
              <w:rStyle w:val="Mention1"/>
            </w:rPr>
            <w:t>Préciser les comorbidités significatives du patient.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A69994096BD44E26BEE007AF7146A8AC"/>
        <w:category>
          <w:name w:val="Général"/>
          <w:gallery w:val="placeholder"/>
        </w:category>
        <w:types>
          <w:type w:val="bbPlcHdr"/>
        </w:types>
        <w:behaviors>
          <w:behavior w:val="content"/>
        </w:behaviors>
        <w:guid w:val="{8E057079-269E-4FB5-B2D5-0CF406EDDCCA}"/>
      </w:docPartPr>
      <w:docPartBody>
        <w:p w:rsidR="005B736A" w:rsidRDefault="001D52BD" w:rsidP="001D52BD">
          <w:pPr>
            <w:pStyle w:val="A69994096BD44E26BEE007AF7146A8AC11"/>
          </w:pPr>
          <w:r w:rsidRPr="0093672E">
            <w:rPr>
              <w:rStyle w:val="Mention1"/>
            </w:rPr>
            <w:t> insérer lien vers</w:t>
          </w:r>
          <w:r>
            <w:rPr>
              <w:rStyle w:val="Mention1"/>
            </w:rPr>
            <w:t xml:space="preserve"> la NIP ou le</w:t>
          </w:r>
          <w:r w:rsidRPr="0093672E">
            <w:rPr>
              <w:rStyle w:val="Mention1"/>
            </w:rPr>
            <w:t xml:space="preserve"> RCP.</w:t>
          </w:r>
        </w:p>
      </w:docPartBody>
    </w:docPart>
    <w:docPart>
      <w:docPartPr>
        <w:name w:val="127018E85BF7485491DB599D873766DD"/>
        <w:category>
          <w:name w:val="Général"/>
          <w:gallery w:val="placeholder"/>
        </w:category>
        <w:types>
          <w:type w:val="bbPlcHdr"/>
        </w:types>
        <w:behaviors>
          <w:behavior w:val="content"/>
        </w:behaviors>
        <w:guid w:val="{DAFD83E9-6483-471C-900C-801DDD2A0CA4}"/>
      </w:docPartPr>
      <w:docPartBody>
        <w:p w:rsidR="005B736A" w:rsidRDefault="005B736A">
          <w:pPr>
            <w:pStyle w:val="127018E85BF7485491DB599D873766DD"/>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1D52BD" w:rsidP="001D52BD">
          <w:pPr>
            <w:pStyle w:val="845330BA5383426A93B8B44AA6E8AB3A11"/>
          </w:pPr>
          <w:r w:rsidRPr="0093672E">
            <w:rPr>
              <w:rStyle w:val="Mention1"/>
            </w:rPr>
            <w:t>|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1D52BD">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1D52BD" w:rsidP="001D52BD">
          <w:pPr>
            <w:pStyle w:val="2AFF847279394C868A3937CC2BF7DC4B11"/>
          </w:pPr>
          <w:r w:rsidRPr="00C46989">
            <w:rPr>
              <w:rStyle w:val="Mention1"/>
            </w:rPr>
            <w:t>[à préciser]</w:t>
          </w:r>
        </w:p>
      </w:docPartBody>
    </w:docPart>
    <w:docPart>
      <w:docPartPr>
        <w:name w:val="8561CF6BBD0D4BC1AA9F635BF62CEAB0"/>
        <w:category>
          <w:name w:val="Général"/>
          <w:gallery w:val="placeholder"/>
        </w:category>
        <w:types>
          <w:type w:val="bbPlcHdr"/>
        </w:types>
        <w:behaviors>
          <w:behavior w:val="content"/>
        </w:behaviors>
        <w:guid w:val="{1255DD72-3A6B-4A82-AAB3-25621EF9FC15}"/>
      </w:docPartPr>
      <w:docPartBody>
        <w:p w:rsidR="005B736A" w:rsidRDefault="001D52BD" w:rsidP="001D52BD">
          <w:pPr>
            <w:pStyle w:val="8561CF6BBD0D4BC1AA9F635BF62CEAB011"/>
          </w:pPr>
          <w:r w:rsidRPr="00DC40E8">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C500DDE902844EE09FC83CBE382C7054"/>
        <w:category>
          <w:name w:val="Général"/>
          <w:gallery w:val="placeholder"/>
        </w:category>
        <w:types>
          <w:type w:val="bbPlcHdr"/>
        </w:types>
        <w:behaviors>
          <w:behavior w:val="content"/>
        </w:behaviors>
        <w:guid w:val="{DAE1B9B7-0E42-4B05-AAA4-AAF637621BAA}"/>
      </w:docPartPr>
      <w:docPartBody>
        <w:p w:rsidR="00F85F6A" w:rsidRDefault="00F85F6A" w:rsidP="00F85F6A">
          <w:pPr>
            <w:pStyle w:val="C500DDE902844EE09FC83CBE382C7054"/>
          </w:pPr>
          <w:r w:rsidRPr="00A62BF5">
            <w:rPr>
              <w:rStyle w:val="Mention1"/>
            </w:rPr>
            <w:t>Renseigner le nom de spécialité si déjà déterminé</w:t>
          </w:r>
        </w:p>
      </w:docPartBody>
    </w:docPart>
    <w:docPart>
      <w:docPartPr>
        <w:name w:val="833AB5B5D0EF485F851B717F220F18FD"/>
        <w:category>
          <w:name w:val="Général"/>
          <w:gallery w:val="placeholder"/>
        </w:category>
        <w:types>
          <w:type w:val="bbPlcHdr"/>
        </w:types>
        <w:behaviors>
          <w:behavior w:val="content"/>
        </w:behaviors>
        <w:guid w:val="{DA10945F-7362-415A-A83F-675B3C0D711B}"/>
      </w:docPartPr>
      <w:docPartBody>
        <w:p w:rsidR="00F85F6A" w:rsidRDefault="00F85F6A" w:rsidP="00F85F6A">
          <w:pPr>
            <w:pStyle w:val="833AB5B5D0EF485F851B717F220F18FD"/>
          </w:pPr>
          <w:r w:rsidRPr="004979C1">
            <w:rPr>
              <w:rStyle w:val="Textedelespacerserv"/>
            </w:rPr>
            <w:t>Cliquez ici pour entrer du texte.</w:t>
          </w:r>
        </w:p>
      </w:docPartBody>
    </w:docPart>
    <w:docPart>
      <w:docPartPr>
        <w:name w:val="F6D025FBCEF64A698EB569550EBED271"/>
        <w:category>
          <w:name w:val="Général"/>
          <w:gallery w:val="placeholder"/>
        </w:category>
        <w:types>
          <w:type w:val="bbPlcHdr"/>
        </w:types>
        <w:behaviors>
          <w:behavior w:val="content"/>
        </w:behaviors>
        <w:guid w:val="{8A03577C-6945-4053-8CE7-6041FEF2F741}"/>
      </w:docPartPr>
      <w:docPartBody>
        <w:p w:rsidR="00F85F6A" w:rsidRDefault="00F85F6A" w:rsidP="00F85F6A">
          <w:pPr>
            <w:pStyle w:val="F6D025FBCEF64A698EB569550EBED271"/>
          </w:pPr>
          <w:r w:rsidRPr="00AE7634">
            <w:rPr>
              <w:rStyle w:val="Textedelespacerserv"/>
            </w:rPr>
            <w:t>Cliquez ici pour entrer du texte.</w:t>
          </w:r>
        </w:p>
      </w:docPartBody>
    </w:docPart>
    <w:docPart>
      <w:docPartPr>
        <w:name w:val="F3B431A58E8F49E285CF27A326977B33"/>
        <w:category>
          <w:name w:val="Général"/>
          <w:gallery w:val="placeholder"/>
        </w:category>
        <w:types>
          <w:type w:val="bbPlcHdr"/>
        </w:types>
        <w:behaviors>
          <w:behavior w:val="content"/>
        </w:behaviors>
        <w:guid w:val="{30E0EF24-2337-43BE-A071-134691C9465C}"/>
      </w:docPartPr>
      <w:docPartBody>
        <w:p w:rsidR="00F85F6A" w:rsidRDefault="00F85F6A" w:rsidP="00F85F6A">
          <w:pPr>
            <w:pStyle w:val="F3B431A58E8F49E285CF27A326977B33"/>
          </w:pPr>
          <w:r w:rsidRPr="004979C1">
            <w:rPr>
              <w:rStyle w:val="Textedelespacerserv"/>
            </w:rPr>
            <w:t>Cliquez ici pour entrer du texte.</w:t>
          </w:r>
        </w:p>
      </w:docPartBody>
    </w:docPart>
    <w:docPart>
      <w:docPartPr>
        <w:name w:val="7ED4D54EC4E34797BC7E5DB1A8DF4729"/>
        <w:category>
          <w:name w:val="Général"/>
          <w:gallery w:val="placeholder"/>
        </w:category>
        <w:types>
          <w:type w:val="bbPlcHdr"/>
        </w:types>
        <w:behaviors>
          <w:behavior w:val="content"/>
        </w:behaviors>
        <w:guid w:val="{F5A6D2BB-2994-468D-A78A-A9F08BD2B544}"/>
      </w:docPartPr>
      <w:docPartBody>
        <w:p w:rsidR="00F85F6A" w:rsidRDefault="00F85F6A" w:rsidP="00F85F6A">
          <w:pPr>
            <w:pStyle w:val="7ED4D54EC4E34797BC7E5DB1A8DF4729"/>
          </w:pPr>
          <w:r w:rsidRPr="00310504">
            <w:rPr>
              <w:rStyle w:val="Mention2"/>
            </w:rPr>
            <w:t>Renseigner adresse mail générique + tél </w:t>
          </w:r>
        </w:p>
      </w:docPartBody>
    </w:docPart>
    <w:docPart>
      <w:docPartPr>
        <w:name w:val="6B2A3BC075354AF79979F7F62C7ADA7C"/>
        <w:category>
          <w:name w:val="Général"/>
          <w:gallery w:val="placeholder"/>
        </w:category>
        <w:types>
          <w:type w:val="bbPlcHdr"/>
        </w:types>
        <w:behaviors>
          <w:behavior w:val="content"/>
        </w:behaviors>
        <w:guid w:val="{1FB3C33E-AA28-4491-B0CC-D0FCC97157C7}"/>
      </w:docPartPr>
      <w:docPartBody>
        <w:p w:rsidR="00F85F6A" w:rsidRDefault="00F85F6A" w:rsidP="00F85F6A">
          <w:pPr>
            <w:pStyle w:val="6B2A3BC075354AF79979F7F62C7ADA7C"/>
          </w:pPr>
          <w:r w:rsidRPr="00AE7634">
            <w:rPr>
              <w:rStyle w:val="Textedelespacerserv"/>
            </w:rPr>
            <w:t>Cliquez ici pour entrer du texte.</w:t>
          </w:r>
        </w:p>
      </w:docPartBody>
    </w:docPart>
    <w:docPart>
      <w:docPartPr>
        <w:name w:val="FE5DD6345B8A4E2285BE4B3156615833"/>
        <w:category>
          <w:name w:val="Général"/>
          <w:gallery w:val="placeholder"/>
        </w:category>
        <w:types>
          <w:type w:val="bbPlcHdr"/>
        </w:types>
        <w:behaviors>
          <w:behavior w:val="content"/>
        </w:behaviors>
        <w:guid w:val="{85C9E64E-C6B9-49F8-A4C2-7D5D7D3C6398}"/>
      </w:docPartPr>
      <w:docPartBody>
        <w:p w:rsidR="00F85F6A" w:rsidRDefault="00F85F6A" w:rsidP="00F85F6A">
          <w:pPr>
            <w:pStyle w:val="FE5DD6345B8A4E2285BE4B3156615833"/>
          </w:pPr>
          <w:r w:rsidRPr="004979C1">
            <w:rPr>
              <w:rStyle w:val="Textedelespacerserv"/>
            </w:rPr>
            <w:t>Cliquez ici pour entrer du texte.</w:t>
          </w:r>
        </w:p>
      </w:docPartBody>
    </w:docPart>
    <w:docPart>
      <w:docPartPr>
        <w:name w:val="4E0DF3590BD3434A987462374949D964"/>
        <w:category>
          <w:name w:val="Général"/>
          <w:gallery w:val="placeholder"/>
        </w:category>
        <w:types>
          <w:type w:val="bbPlcHdr"/>
        </w:types>
        <w:behaviors>
          <w:behavior w:val="content"/>
        </w:behaviors>
        <w:guid w:val="{03AD38A4-AFE4-43C1-AFE1-F5E4709A7E0B}"/>
      </w:docPartPr>
      <w:docPartBody>
        <w:p w:rsidR="00F85F6A" w:rsidRDefault="00F85F6A" w:rsidP="00F85F6A">
          <w:pPr>
            <w:pStyle w:val="4E0DF3590BD3434A987462374949D964"/>
          </w:pPr>
          <w:r w:rsidRPr="004979C1">
            <w:rPr>
              <w:rStyle w:val="Textedelespacerserv"/>
            </w:rPr>
            <w:t>Cliquez ici pour entrer du texte.</w:t>
          </w:r>
        </w:p>
      </w:docPartBody>
    </w:docPart>
    <w:docPart>
      <w:docPartPr>
        <w:name w:val="A19F7666D0F2403FB5F3DCEAF1054DB9"/>
        <w:category>
          <w:name w:val="Général"/>
          <w:gallery w:val="placeholder"/>
        </w:category>
        <w:types>
          <w:type w:val="bbPlcHdr"/>
        </w:types>
        <w:behaviors>
          <w:behavior w:val="content"/>
        </w:behaviors>
        <w:guid w:val="{272B66A0-8532-4252-B43A-83A7BCD47AF9}"/>
      </w:docPartPr>
      <w:docPartBody>
        <w:p w:rsidR="00F85F6A" w:rsidRDefault="00F85F6A" w:rsidP="00F85F6A">
          <w:pPr>
            <w:pStyle w:val="A19F7666D0F2403FB5F3DCEAF1054DB9"/>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28D54CC0792B4712A3EA0FA4776E4023"/>
        <w:category>
          <w:name w:val="Général"/>
          <w:gallery w:val="placeholder"/>
        </w:category>
        <w:types>
          <w:type w:val="bbPlcHdr"/>
        </w:types>
        <w:behaviors>
          <w:behavior w:val="content"/>
        </w:behaviors>
        <w:guid w:val="{8880BB23-7010-4A9B-B854-206613FF6B21}"/>
      </w:docPartPr>
      <w:docPartBody>
        <w:p w:rsidR="00F85F6A" w:rsidRDefault="00F85F6A" w:rsidP="00F85F6A">
          <w:pPr>
            <w:pStyle w:val="28D54CC0792B4712A3EA0FA4776E4023"/>
          </w:pPr>
          <w:r w:rsidRPr="0093672E">
            <w:rPr>
              <w:rStyle w:val="Mention1"/>
            </w:rPr>
            <w:t>Préciser les comorbidités significatives du patient.</w:t>
          </w:r>
        </w:p>
      </w:docPartBody>
    </w:docPart>
    <w:docPart>
      <w:docPartPr>
        <w:name w:val="F060FB1E6BDA4126B04B15A8D79B4983"/>
        <w:category>
          <w:name w:val="Général"/>
          <w:gallery w:val="placeholder"/>
        </w:category>
        <w:types>
          <w:type w:val="bbPlcHdr"/>
        </w:types>
        <w:behaviors>
          <w:behavior w:val="content"/>
        </w:behaviors>
        <w:guid w:val="{F8307CFC-4FD0-42E6-A2D7-8DD8FADC3F19}"/>
      </w:docPartPr>
      <w:docPartBody>
        <w:p w:rsidR="00F85F6A" w:rsidRDefault="00F85F6A" w:rsidP="00F85F6A">
          <w:pPr>
            <w:pStyle w:val="F060FB1E6BDA4126B04B15A8D79B4983"/>
          </w:pPr>
          <w:r w:rsidRPr="0093672E">
            <w:rPr>
              <w:rStyle w:val="Mention1"/>
            </w:rPr>
            <w:t>Proposer des phrases types résumant les traitements concomitants (y compris les soins de support).</w:t>
          </w:r>
        </w:p>
      </w:docPartBody>
    </w:docPart>
    <w:docPart>
      <w:docPartPr>
        <w:name w:val="BD62F09DBBE340F487B648CD62A5D54B"/>
        <w:category>
          <w:name w:val="Général"/>
          <w:gallery w:val="placeholder"/>
        </w:category>
        <w:types>
          <w:type w:val="bbPlcHdr"/>
        </w:types>
        <w:behaviors>
          <w:behavior w:val="content"/>
        </w:behaviors>
        <w:guid w:val="{57C785FB-212E-43BA-BD63-AAA507326D7B}"/>
      </w:docPartPr>
      <w:docPartBody>
        <w:p w:rsidR="00F85F6A" w:rsidRDefault="00F85F6A" w:rsidP="00F85F6A">
          <w:pPr>
            <w:pStyle w:val="BD62F09DBBE340F487B648CD62A5D54B"/>
          </w:pPr>
          <w:r w:rsidRPr="0093672E">
            <w:rPr>
              <w:rStyle w:val="Mention1"/>
            </w:rPr>
            <w:t> insérer lien vers</w:t>
          </w:r>
          <w:r>
            <w:rPr>
              <w:rStyle w:val="Mention1"/>
            </w:rPr>
            <w:t xml:space="preserve"> la NIP ou le</w:t>
          </w:r>
          <w:r w:rsidRPr="0093672E">
            <w:rPr>
              <w:rStyle w:val="Mention1"/>
            </w:rPr>
            <w:t xml:space="preserve"> RCP.</w:t>
          </w:r>
        </w:p>
      </w:docPartBody>
    </w:docPart>
    <w:docPart>
      <w:docPartPr>
        <w:name w:val="2654D60669B54FFF94AC904ADDB527EB"/>
        <w:category>
          <w:name w:val="Général"/>
          <w:gallery w:val="placeholder"/>
        </w:category>
        <w:types>
          <w:type w:val="bbPlcHdr"/>
        </w:types>
        <w:behaviors>
          <w:behavior w:val="content"/>
        </w:behaviors>
        <w:guid w:val="{2EDE01FA-A8F7-487B-B0A2-0955BEB8A08B}"/>
      </w:docPartPr>
      <w:docPartBody>
        <w:p w:rsidR="00F85F6A" w:rsidRDefault="00F85F6A" w:rsidP="00F85F6A">
          <w:pPr>
            <w:pStyle w:val="2654D60669B54FFF94AC904ADDB527EB"/>
          </w:pPr>
          <w:r w:rsidRPr="0093672E">
            <w:rPr>
              <w:rStyle w:val="Mention1"/>
            </w:rPr>
            <w:t>à compléter</w:t>
          </w:r>
        </w:p>
      </w:docPartBody>
    </w:docPart>
    <w:docPart>
      <w:docPartPr>
        <w:name w:val="4F99F4BC3D7A4FCBB49BAFC75AE34E63"/>
        <w:category>
          <w:name w:val="Général"/>
          <w:gallery w:val="placeholder"/>
        </w:category>
        <w:types>
          <w:type w:val="bbPlcHdr"/>
        </w:types>
        <w:behaviors>
          <w:behavior w:val="content"/>
        </w:behaviors>
        <w:guid w:val="{84D1703D-9E50-4969-B361-F51F0D276775}"/>
      </w:docPartPr>
      <w:docPartBody>
        <w:p w:rsidR="00F85F6A" w:rsidRDefault="00F85F6A" w:rsidP="00F85F6A">
          <w:pPr>
            <w:pStyle w:val="4F99F4BC3D7A4FCBB49BAFC75AE34E63"/>
          </w:pPr>
          <w:r w:rsidRPr="004979C1">
            <w:rPr>
              <w:rStyle w:val="Textedelespacerserv"/>
            </w:rPr>
            <w:t>Cliquez ici pour entrer du texte</w:t>
          </w:r>
        </w:p>
      </w:docPartBody>
    </w:docPart>
    <w:docPart>
      <w:docPartPr>
        <w:name w:val="A8303EFCA40F4923B586F647D6821870"/>
        <w:category>
          <w:name w:val="Général"/>
          <w:gallery w:val="placeholder"/>
        </w:category>
        <w:types>
          <w:type w:val="bbPlcHdr"/>
        </w:types>
        <w:behaviors>
          <w:behavior w:val="content"/>
        </w:behaviors>
        <w:guid w:val="{D8C6A060-F1A6-421C-B238-CAB28CD3F244}"/>
      </w:docPartPr>
      <w:docPartBody>
        <w:p w:rsidR="00F85F6A" w:rsidRDefault="00F85F6A" w:rsidP="00F85F6A">
          <w:pPr>
            <w:pStyle w:val="A8303EFCA40F4923B586F647D6821870"/>
          </w:pPr>
          <w:r w:rsidRPr="004979C1">
            <w:rPr>
              <w:rStyle w:val="Textedelespacerserv"/>
            </w:rPr>
            <w:t>Cliquez ici pour entrer du texte.</w:t>
          </w:r>
        </w:p>
      </w:docPartBody>
    </w:docPart>
    <w:docPart>
      <w:docPartPr>
        <w:name w:val="F6BD5D99EC4243139324925A267B78B4"/>
        <w:category>
          <w:name w:val="Général"/>
          <w:gallery w:val="placeholder"/>
        </w:category>
        <w:types>
          <w:type w:val="bbPlcHdr"/>
        </w:types>
        <w:behaviors>
          <w:behavior w:val="content"/>
        </w:behaviors>
        <w:guid w:val="{79CA7E79-D1A0-453C-84BD-F0BD551C2861}"/>
      </w:docPartPr>
      <w:docPartBody>
        <w:p w:rsidR="00F85F6A" w:rsidRDefault="00F85F6A" w:rsidP="00F85F6A">
          <w:pPr>
            <w:pStyle w:val="F6BD5D99EC4243139324925A267B78B4"/>
          </w:pPr>
          <w:r w:rsidRPr="004979C1">
            <w:rPr>
              <w:rStyle w:val="Textedelespacerserv"/>
            </w:rPr>
            <w:t>Cliquez ici pour entrer du texte.</w:t>
          </w:r>
        </w:p>
      </w:docPartBody>
    </w:docPart>
    <w:docPart>
      <w:docPartPr>
        <w:name w:val="0B1A998D13F340C689FBEAA6C8C2D88E"/>
        <w:category>
          <w:name w:val="Général"/>
          <w:gallery w:val="placeholder"/>
        </w:category>
        <w:types>
          <w:type w:val="bbPlcHdr"/>
        </w:types>
        <w:behaviors>
          <w:behavior w:val="content"/>
        </w:behaviors>
        <w:guid w:val="{B9EEA059-823E-41A5-8B35-C3C3BADA2BD9}"/>
      </w:docPartPr>
      <w:docPartBody>
        <w:p w:rsidR="00F85F6A" w:rsidRDefault="00F85F6A" w:rsidP="00F85F6A">
          <w:pPr>
            <w:pStyle w:val="0B1A998D13F340C689FBEAA6C8C2D88E"/>
          </w:pPr>
          <w:r w:rsidRPr="004979C1">
            <w:rPr>
              <w:rStyle w:val="Textedelespacerserv"/>
            </w:rPr>
            <w:t>Cliquez ici pour entrer du texte.</w:t>
          </w:r>
        </w:p>
      </w:docPartBody>
    </w:docPart>
    <w:docPart>
      <w:docPartPr>
        <w:name w:val="F7A8E61A26924BBB97F729D2472B68FF"/>
        <w:category>
          <w:name w:val="Général"/>
          <w:gallery w:val="placeholder"/>
        </w:category>
        <w:types>
          <w:type w:val="bbPlcHdr"/>
        </w:types>
        <w:behaviors>
          <w:behavior w:val="content"/>
        </w:behaviors>
        <w:guid w:val="{CDF64FC7-3A81-48BF-9DE6-93309F8150FE}"/>
      </w:docPartPr>
      <w:docPartBody>
        <w:p w:rsidR="00F85F6A" w:rsidRDefault="00F85F6A" w:rsidP="00F85F6A">
          <w:pPr>
            <w:pStyle w:val="F7A8E61A26924BBB97F729D2472B68FF"/>
          </w:pPr>
          <w:r w:rsidRPr="004979C1">
            <w:rPr>
              <w:rStyle w:val="Textedelespacerserv"/>
            </w:rPr>
            <w:t>Cliquez ici pour entrer du texte.</w:t>
          </w:r>
        </w:p>
      </w:docPartBody>
    </w:docPart>
    <w:docPart>
      <w:docPartPr>
        <w:name w:val="5BE21342D2334806A55E522B011B32F5"/>
        <w:category>
          <w:name w:val="Général"/>
          <w:gallery w:val="placeholder"/>
        </w:category>
        <w:types>
          <w:type w:val="bbPlcHdr"/>
        </w:types>
        <w:behaviors>
          <w:behavior w:val="content"/>
        </w:behaviors>
        <w:guid w:val="{2662CDF1-4DEF-4A90-B0B2-3F2CD8ED504B}"/>
      </w:docPartPr>
      <w:docPartBody>
        <w:p w:rsidR="00F85F6A" w:rsidRDefault="00F85F6A" w:rsidP="00F85F6A">
          <w:pPr>
            <w:pStyle w:val="5BE21342D2334806A55E522B011B32F5"/>
          </w:pPr>
          <w:r w:rsidRPr="004979C1">
            <w:rPr>
              <w:rStyle w:val="Textedelespacerserv"/>
            </w:rPr>
            <w:t>Cliquez ici pour entrer du texte.</w:t>
          </w:r>
        </w:p>
      </w:docPartBody>
    </w:docPart>
    <w:docPart>
      <w:docPartPr>
        <w:name w:val="6FD50062A5764434BAAFFD54677270EA"/>
        <w:category>
          <w:name w:val="Général"/>
          <w:gallery w:val="placeholder"/>
        </w:category>
        <w:types>
          <w:type w:val="bbPlcHdr"/>
        </w:types>
        <w:behaviors>
          <w:behavior w:val="content"/>
        </w:behaviors>
        <w:guid w:val="{AA642EE6-B480-4F38-8F16-897B94C0C313}"/>
      </w:docPartPr>
      <w:docPartBody>
        <w:p w:rsidR="00F85F6A" w:rsidRDefault="00F85F6A" w:rsidP="00F85F6A">
          <w:pPr>
            <w:pStyle w:val="6FD50062A5764434BAAFFD54677270EA"/>
          </w:pPr>
          <w:r w:rsidRPr="00AE7634">
            <w:rPr>
              <w:rStyle w:val="Textedelespacerserv"/>
            </w:rPr>
            <w:t>Cliquez ici pour entrer du texte.</w:t>
          </w:r>
        </w:p>
      </w:docPartBody>
    </w:docPart>
    <w:docPart>
      <w:docPartPr>
        <w:name w:val="D8814210310344788D710C0B5E060AF3"/>
        <w:category>
          <w:name w:val="Général"/>
          <w:gallery w:val="placeholder"/>
        </w:category>
        <w:types>
          <w:type w:val="bbPlcHdr"/>
        </w:types>
        <w:behaviors>
          <w:behavior w:val="content"/>
        </w:behaviors>
        <w:guid w:val="{61AC4F5A-CE4F-4931-BEC7-2B22B482588D}"/>
      </w:docPartPr>
      <w:docPartBody>
        <w:p w:rsidR="00F85F6A" w:rsidRDefault="00F85F6A" w:rsidP="00F85F6A">
          <w:pPr>
            <w:pStyle w:val="D8814210310344788D710C0B5E060AF3"/>
          </w:pPr>
          <w:r w:rsidRPr="00CF2E4C">
            <w:rPr>
              <w:rStyle w:val="Mention1"/>
              <w:rFonts w:cs="Arial"/>
              <w:sz w:val="21"/>
              <w:szCs w:val="21"/>
              <w:lang w:val="de-DE"/>
            </w:rPr>
            <w:t>xxx@domaine.com</w:t>
          </w:r>
        </w:p>
      </w:docPartBody>
    </w:docPart>
    <w:docPart>
      <w:docPartPr>
        <w:name w:val="16C87A6ECC50457C9F14B40ABC185E42"/>
        <w:category>
          <w:name w:val="Général"/>
          <w:gallery w:val="placeholder"/>
        </w:category>
        <w:types>
          <w:type w:val="bbPlcHdr"/>
        </w:types>
        <w:behaviors>
          <w:behavior w:val="content"/>
        </w:behaviors>
        <w:guid w:val="{59165E8B-CC35-4288-86A5-FF2C9A6E7E42}"/>
      </w:docPartPr>
      <w:docPartBody>
        <w:p w:rsidR="00F85F6A" w:rsidRDefault="00F85F6A" w:rsidP="00F85F6A">
          <w:pPr>
            <w:pStyle w:val="16C87A6ECC50457C9F14B40ABC185E42"/>
          </w:pPr>
          <w:r w:rsidRPr="0093672E">
            <w:rPr>
              <w:rStyle w:val="Mention1"/>
            </w:rPr>
            <w:t>| _ | _ | _ |</w:t>
          </w:r>
        </w:p>
      </w:docPartBody>
    </w:docPart>
    <w:docPart>
      <w:docPartPr>
        <w:name w:val="44747E89479547DA8072DF2278A36816"/>
        <w:category>
          <w:name w:val="Général"/>
          <w:gallery w:val="placeholder"/>
        </w:category>
        <w:types>
          <w:type w:val="bbPlcHdr"/>
        </w:types>
        <w:behaviors>
          <w:behavior w:val="content"/>
        </w:behaviors>
        <w:guid w:val="{747AC911-C147-47D8-BD43-C4296C7DCA6C}"/>
      </w:docPartPr>
      <w:docPartBody>
        <w:p w:rsidR="00F85F6A" w:rsidRDefault="00F85F6A" w:rsidP="00F85F6A">
          <w:pPr>
            <w:pStyle w:val="44747E89479547DA8072DF2278A36816"/>
          </w:pPr>
          <w:r w:rsidRPr="0093672E">
            <w:rPr>
              <w:rStyle w:val="Mention1"/>
            </w:rPr>
            <w:t>| _ | _ |</w:t>
          </w:r>
        </w:p>
      </w:docPartBody>
    </w:docPart>
    <w:docPart>
      <w:docPartPr>
        <w:name w:val="710FD80E37E44412AF6320B2B303CF4F"/>
        <w:category>
          <w:name w:val="Général"/>
          <w:gallery w:val="placeholder"/>
        </w:category>
        <w:types>
          <w:type w:val="bbPlcHdr"/>
        </w:types>
        <w:behaviors>
          <w:behavior w:val="content"/>
        </w:behaviors>
        <w:guid w:val="{B615FE3A-3447-440F-B271-3C578F8D7F16}"/>
      </w:docPartPr>
      <w:docPartBody>
        <w:p w:rsidR="00F85F6A" w:rsidRDefault="00F85F6A" w:rsidP="00F85F6A">
          <w:pPr>
            <w:pStyle w:val="710FD80E37E44412AF6320B2B303CF4F"/>
          </w:pPr>
          <w:r w:rsidRPr="0093672E">
            <w:rPr>
              <w:rStyle w:val="Mention1"/>
            </w:rPr>
            <w:t>__________________________________________</w:t>
          </w:r>
        </w:p>
      </w:docPartBody>
    </w:docPart>
    <w:docPart>
      <w:docPartPr>
        <w:name w:val="E5CF318C432D4B6BA287124B1832293C"/>
        <w:category>
          <w:name w:val="Général"/>
          <w:gallery w:val="placeholder"/>
        </w:category>
        <w:types>
          <w:type w:val="bbPlcHdr"/>
        </w:types>
        <w:behaviors>
          <w:behavior w:val="content"/>
        </w:behaviors>
        <w:guid w:val="{86D41F5D-9D6E-4C56-9E10-C7DB3E4F042A}"/>
      </w:docPartPr>
      <w:docPartBody>
        <w:p w:rsidR="00F85F6A" w:rsidRDefault="00F85F6A" w:rsidP="00F85F6A">
          <w:pPr>
            <w:pStyle w:val="E5CF318C432D4B6BA287124B1832293C"/>
          </w:pPr>
          <w:r w:rsidRPr="00E956AF">
            <w:rPr>
              <w:rStyle w:val="Mention1"/>
            </w:rPr>
            <w:t>xxx@do</w:t>
          </w:r>
          <w:r>
            <w:rPr>
              <w:rStyle w:val="Mention1"/>
            </w:rPr>
            <w:t>maine.com</w:t>
          </w:r>
        </w:p>
      </w:docPartBody>
    </w:docPart>
    <w:docPart>
      <w:docPartPr>
        <w:name w:val="9684BC9E999742029E5F74EAF058354A"/>
        <w:category>
          <w:name w:val="Général"/>
          <w:gallery w:val="placeholder"/>
        </w:category>
        <w:types>
          <w:type w:val="bbPlcHdr"/>
        </w:types>
        <w:behaviors>
          <w:behavior w:val="content"/>
        </w:behaviors>
        <w:guid w:val="{D0AFD5CB-BCBD-410F-BFD2-B6D19E8374F3}"/>
      </w:docPartPr>
      <w:docPartBody>
        <w:p w:rsidR="00F85F6A" w:rsidRDefault="00F85F6A" w:rsidP="00F85F6A">
          <w:pPr>
            <w:pStyle w:val="9684BC9E999742029E5F74EAF058354A"/>
          </w:pPr>
          <w:r w:rsidRPr="004979C1">
            <w:rPr>
              <w:rStyle w:val="Textedelespacerserv"/>
            </w:rPr>
            <w:t>Cliquez ici pour entrer du texte.</w:t>
          </w:r>
        </w:p>
      </w:docPartBody>
    </w:docPart>
    <w:docPart>
      <w:docPartPr>
        <w:name w:val="E50BA2CADADC45F2952930B595D58C5F"/>
        <w:category>
          <w:name w:val="Général"/>
          <w:gallery w:val="placeholder"/>
        </w:category>
        <w:types>
          <w:type w:val="bbPlcHdr"/>
        </w:types>
        <w:behaviors>
          <w:behavior w:val="content"/>
        </w:behaviors>
        <w:guid w:val="{9A5D9DF9-A407-4D63-A61D-FA5A74662946}"/>
      </w:docPartPr>
      <w:docPartBody>
        <w:p w:rsidR="00F85F6A" w:rsidRDefault="00F85F6A" w:rsidP="00F85F6A">
          <w:pPr>
            <w:pStyle w:val="E50BA2CADADC45F2952930B595D58C5F"/>
          </w:pPr>
          <w:r w:rsidRPr="004979C1">
            <w:rPr>
              <w:rStyle w:val="Textedelespacerserv"/>
            </w:rPr>
            <w:t>Cliquez ici pour entrer du texte.</w:t>
          </w:r>
        </w:p>
      </w:docPartBody>
    </w:docPart>
    <w:docPart>
      <w:docPartPr>
        <w:name w:val="CFCCEEB9763148E98AA3039CA06D39E1"/>
        <w:category>
          <w:name w:val="Général"/>
          <w:gallery w:val="placeholder"/>
        </w:category>
        <w:types>
          <w:type w:val="bbPlcHdr"/>
        </w:types>
        <w:behaviors>
          <w:behavior w:val="content"/>
        </w:behaviors>
        <w:guid w:val="{CE3E7593-01DC-453B-94EF-9807B4E1A46C}"/>
      </w:docPartPr>
      <w:docPartBody>
        <w:p w:rsidR="00F85F6A" w:rsidRDefault="00F85F6A" w:rsidP="00F85F6A">
          <w:pPr>
            <w:pStyle w:val="CFCCEEB9763148E98AA3039CA06D39E1"/>
          </w:pPr>
          <w:r w:rsidRPr="004979C1">
            <w:rPr>
              <w:rStyle w:val="Textedelespacerserv"/>
            </w:rPr>
            <w:t>Cliquez ici pour entrer du texte.</w:t>
          </w:r>
        </w:p>
      </w:docPartBody>
    </w:docPart>
    <w:docPart>
      <w:docPartPr>
        <w:name w:val="6169B206599048418ED06C367B95C8AB"/>
        <w:category>
          <w:name w:val="Général"/>
          <w:gallery w:val="placeholder"/>
        </w:category>
        <w:types>
          <w:type w:val="bbPlcHdr"/>
        </w:types>
        <w:behaviors>
          <w:behavior w:val="content"/>
        </w:behaviors>
        <w:guid w:val="{78D27A6A-8380-49C0-81C1-6C9CFAC9BB56}"/>
      </w:docPartPr>
      <w:docPartBody>
        <w:p w:rsidR="00F85F6A" w:rsidRDefault="00F85F6A" w:rsidP="00F85F6A">
          <w:pPr>
            <w:pStyle w:val="6169B206599048418ED06C367B95C8AB"/>
          </w:pPr>
          <w:r w:rsidRPr="0093672E">
            <w:rPr>
              <w:rStyle w:val="Mention1"/>
            </w:rPr>
            <w:t>Indiquer le nom exact de votre laboratoire</w:t>
          </w:r>
        </w:p>
      </w:docPartBody>
    </w:docPart>
    <w:docPart>
      <w:docPartPr>
        <w:name w:val="51C3B076AD604FE2BEA566F2F7E41B4A"/>
        <w:category>
          <w:name w:val="Général"/>
          <w:gallery w:val="placeholder"/>
        </w:category>
        <w:types>
          <w:type w:val="bbPlcHdr"/>
        </w:types>
        <w:behaviors>
          <w:behavior w:val="content"/>
        </w:behaviors>
        <w:guid w:val="{4457AF38-F8BF-4A7A-AC12-8A72B8D0AB23}"/>
      </w:docPartPr>
      <w:docPartBody>
        <w:p w:rsidR="00F85F6A" w:rsidRDefault="00F85F6A" w:rsidP="00F85F6A">
          <w:pPr>
            <w:pStyle w:val="51C3B076AD604FE2BEA566F2F7E41B4A"/>
          </w:pPr>
          <w:r w:rsidRPr="00C46989">
            <w:rPr>
              <w:rStyle w:val="Mention1"/>
            </w:rPr>
            <w:t>[à préciser]</w:t>
          </w:r>
        </w:p>
      </w:docPartBody>
    </w:docPart>
    <w:docPart>
      <w:docPartPr>
        <w:name w:val="FC8000A2EF0D4B029E7D6E9649C04A4C"/>
        <w:category>
          <w:name w:val="Général"/>
          <w:gallery w:val="placeholder"/>
        </w:category>
        <w:types>
          <w:type w:val="bbPlcHdr"/>
        </w:types>
        <w:behaviors>
          <w:behavior w:val="content"/>
        </w:behaviors>
        <w:guid w:val="{FE0DC66F-F6CA-4C0E-A0FB-BA8D3B13AE4C}"/>
      </w:docPartPr>
      <w:docPartBody>
        <w:p w:rsidR="00F85F6A" w:rsidRDefault="00F85F6A" w:rsidP="00F85F6A">
          <w:pPr>
            <w:pStyle w:val="FC8000A2EF0D4B029E7D6E9649C04A4C"/>
          </w:pPr>
          <w:r w:rsidRPr="00DC40E8">
            <w:rPr>
              <w:rStyle w:val="Mention1"/>
            </w:rPr>
            <w:t>[à préciser]</w:t>
          </w:r>
        </w:p>
      </w:docPartBody>
    </w:docPart>
    <w:docPart>
      <w:docPartPr>
        <w:name w:val="ACB9E655E1764E32BDBD04D3424C13D0"/>
        <w:category>
          <w:name w:val="Général"/>
          <w:gallery w:val="placeholder"/>
        </w:category>
        <w:types>
          <w:type w:val="bbPlcHdr"/>
        </w:types>
        <w:behaviors>
          <w:behavior w:val="content"/>
        </w:behaviors>
        <w:guid w:val="{DFCC8C94-01DF-478D-A529-73901367A80C}"/>
      </w:docPartPr>
      <w:docPartBody>
        <w:p w:rsidR="00F85F6A" w:rsidRDefault="00F85F6A" w:rsidP="00F85F6A">
          <w:pPr>
            <w:pStyle w:val="ACB9E655E1764E32BDBD04D3424C13D0"/>
          </w:pPr>
          <w:r w:rsidRPr="004979C1">
            <w:rPr>
              <w:rStyle w:val="Textedelespacerserv"/>
            </w:rPr>
            <w:t>Cliquez ici pour entrer du texte.</w:t>
          </w:r>
        </w:p>
      </w:docPartBody>
    </w:docPart>
    <w:docPart>
      <w:docPartPr>
        <w:name w:val="837A024AD58149A29BF67DA0B323024B"/>
        <w:category>
          <w:name w:val="Général"/>
          <w:gallery w:val="placeholder"/>
        </w:category>
        <w:types>
          <w:type w:val="bbPlcHdr"/>
        </w:types>
        <w:behaviors>
          <w:behavior w:val="content"/>
        </w:behaviors>
        <w:guid w:val="{049818A6-FBA6-4B31-8380-32A023D4920C}"/>
      </w:docPartPr>
      <w:docPartBody>
        <w:p w:rsidR="00F85F6A" w:rsidRDefault="00F85F6A" w:rsidP="00F85F6A">
          <w:pPr>
            <w:pStyle w:val="837A024AD58149A29BF67DA0B323024B"/>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6E27A9C8427F4585B85D0A750C6BD44C"/>
        <w:category>
          <w:name w:val="Général"/>
          <w:gallery w:val="placeholder"/>
        </w:category>
        <w:types>
          <w:type w:val="bbPlcHdr"/>
        </w:types>
        <w:behaviors>
          <w:behavior w:val="content"/>
        </w:behaviors>
        <w:guid w:val="{901E3401-B762-45DE-B364-57B01ED54EB2}"/>
      </w:docPartPr>
      <w:docPartBody>
        <w:p w:rsidR="00F85F6A" w:rsidRDefault="00F85F6A" w:rsidP="00F85F6A">
          <w:pPr>
            <w:pStyle w:val="6E27A9C8427F4585B85D0A750C6BD44C"/>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DA4B9601A448456E80046FA18BD8C652"/>
        <w:category>
          <w:name w:val="Général"/>
          <w:gallery w:val="placeholder"/>
        </w:category>
        <w:types>
          <w:type w:val="bbPlcHdr"/>
        </w:types>
        <w:behaviors>
          <w:behavior w:val="content"/>
        </w:behaviors>
        <w:guid w:val="{18714C09-EA1A-4235-AF95-7A397749DF52}"/>
      </w:docPartPr>
      <w:docPartBody>
        <w:p w:rsidR="00F85F6A" w:rsidRDefault="00F85F6A" w:rsidP="00F85F6A">
          <w:pPr>
            <w:pStyle w:val="DA4B9601A448456E80046FA18BD8C652"/>
          </w:pPr>
          <w:r w:rsidRPr="00C46989">
            <w:rPr>
              <w:rStyle w:val="Mention1"/>
            </w:rPr>
            <w:t>[à préciser]</w:t>
          </w:r>
        </w:p>
      </w:docPartBody>
    </w:docPart>
    <w:docPart>
      <w:docPartPr>
        <w:name w:val="C4A45E845A8E4256AA5F8845FA910388"/>
        <w:category>
          <w:name w:val="Général"/>
          <w:gallery w:val="placeholder"/>
        </w:category>
        <w:types>
          <w:type w:val="bbPlcHdr"/>
        </w:types>
        <w:behaviors>
          <w:behavior w:val="content"/>
        </w:behaviors>
        <w:guid w:val="{FCD14F1C-4723-4E9B-B551-6BC8630332E5}"/>
      </w:docPartPr>
      <w:docPartBody>
        <w:p w:rsidR="002E606D" w:rsidRDefault="00DE1C8B" w:rsidP="00DE1C8B">
          <w:pPr>
            <w:pStyle w:val="C4A45E845A8E4256AA5F8845FA910388"/>
          </w:pPr>
          <w:r w:rsidRPr="004979C1">
            <w:rPr>
              <w:rStyle w:val="Textedelespacerserv"/>
            </w:rPr>
            <w:t>Cliquez ici pour entrer du texte.</w:t>
          </w:r>
        </w:p>
      </w:docPartBody>
    </w:docPart>
    <w:docPart>
      <w:docPartPr>
        <w:name w:val="4BEE4A911C094206A9866B76B4F6F34E"/>
        <w:category>
          <w:name w:val="Général"/>
          <w:gallery w:val="placeholder"/>
        </w:category>
        <w:types>
          <w:type w:val="bbPlcHdr"/>
        </w:types>
        <w:behaviors>
          <w:behavior w:val="content"/>
        </w:behaviors>
        <w:guid w:val="{4B1A8C47-9E4A-4E98-9130-958740532EFF}"/>
      </w:docPartPr>
      <w:docPartBody>
        <w:p w:rsidR="002E606D" w:rsidRDefault="00DE1C8B" w:rsidP="00DE1C8B">
          <w:pPr>
            <w:pStyle w:val="4BEE4A911C094206A9866B76B4F6F34E"/>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93C784A4E0D24381A429B61B2B60EBEA"/>
        <w:category>
          <w:name w:val="Général"/>
          <w:gallery w:val="placeholder"/>
        </w:category>
        <w:types>
          <w:type w:val="bbPlcHdr"/>
        </w:types>
        <w:behaviors>
          <w:behavior w:val="content"/>
        </w:behaviors>
        <w:guid w:val="{14E9C797-A2E4-481F-AA88-9544ACC0DF1F}"/>
      </w:docPartPr>
      <w:docPartBody>
        <w:p w:rsidR="002E606D" w:rsidRDefault="00DE1C8B" w:rsidP="00DE1C8B">
          <w:pPr>
            <w:pStyle w:val="93C784A4E0D24381A429B61B2B60EBEA"/>
          </w:pPr>
          <w:r w:rsidRPr="004979C1">
            <w:rPr>
              <w:rStyle w:val="Textedelespacerserv"/>
            </w:rPr>
            <w:t>Cliquez ici pour entrer du texte.</w:t>
          </w:r>
        </w:p>
      </w:docPartBody>
    </w:docPart>
    <w:docPart>
      <w:docPartPr>
        <w:name w:val="0F44643B13AE4AB4B9358654A028D681"/>
        <w:category>
          <w:name w:val="Général"/>
          <w:gallery w:val="placeholder"/>
        </w:category>
        <w:types>
          <w:type w:val="bbPlcHdr"/>
        </w:types>
        <w:behaviors>
          <w:behavior w:val="content"/>
        </w:behaviors>
        <w:guid w:val="{84A61972-62BC-4C60-A341-55C01EE22205}"/>
      </w:docPartPr>
      <w:docPartBody>
        <w:p w:rsidR="002E606D" w:rsidRDefault="00DE1C8B" w:rsidP="00DE1C8B">
          <w:pPr>
            <w:pStyle w:val="0F44643B13AE4AB4B9358654A028D681"/>
          </w:pPr>
          <w:r w:rsidRPr="00AE7634">
            <w:rPr>
              <w:rStyle w:val="Textedelespacerserv"/>
            </w:rPr>
            <w:t>Cliquez ici pour entrer du texte.</w:t>
          </w:r>
        </w:p>
      </w:docPartBody>
    </w:docPart>
    <w:docPart>
      <w:docPartPr>
        <w:name w:val="C35BEEBFFFF1432486D833D71C790349"/>
        <w:category>
          <w:name w:val="Général"/>
          <w:gallery w:val="placeholder"/>
        </w:category>
        <w:types>
          <w:type w:val="bbPlcHdr"/>
        </w:types>
        <w:behaviors>
          <w:behavior w:val="content"/>
        </w:behaviors>
        <w:guid w:val="{663DE9E7-AD4A-449E-9BCA-DA5C1DE4CA54}"/>
      </w:docPartPr>
      <w:docPartBody>
        <w:p w:rsidR="002E606D" w:rsidRDefault="00DE1C8B" w:rsidP="00DE1C8B">
          <w:pPr>
            <w:pStyle w:val="C35BEEBFFFF1432486D833D71C790349"/>
          </w:pPr>
          <w:r w:rsidRPr="0093672E">
            <w:rPr>
              <w:rStyle w:val="Mention1"/>
            </w:rPr>
            <w:t> insérer lien vers</w:t>
          </w:r>
          <w:r>
            <w:rPr>
              <w:rStyle w:val="Mention1"/>
            </w:rPr>
            <w:t xml:space="preserve"> la NIP ou le</w:t>
          </w:r>
          <w:r w:rsidRPr="0093672E">
            <w:rPr>
              <w:rStyle w:val="Mention1"/>
            </w:rPr>
            <w:t xml:space="preserve"> RCP.</w:t>
          </w:r>
        </w:p>
      </w:docPartBody>
    </w:docPart>
    <w:docPart>
      <w:docPartPr>
        <w:name w:val="1208D6BB908F4DCDBC3D25FC205320A7"/>
        <w:category>
          <w:name w:val="Général"/>
          <w:gallery w:val="placeholder"/>
        </w:category>
        <w:types>
          <w:type w:val="bbPlcHdr"/>
        </w:types>
        <w:behaviors>
          <w:behavior w:val="content"/>
        </w:behaviors>
        <w:guid w:val="{759CBD63-1AA7-4BD6-96A7-28890EB4BCBE}"/>
      </w:docPartPr>
      <w:docPartBody>
        <w:p w:rsidR="002E606D" w:rsidRDefault="00DE1C8B" w:rsidP="00DE1C8B">
          <w:pPr>
            <w:pStyle w:val="1208D6BB908F4DCDBC3D25FC205320A7"/>
          </w:pPr>
          <w:r w:rsidRPr="004979C1">
            <w:rPr>
              <w:rStyle w:val="Textedelespacerserv"/>
            </w:rPr>
            <w:t>Cliquez ici pour entrer du texte.</w:t>
          </w:r>
        </w:p>
      </w:docPartBody>
    </w:docPart>
    <w:docPart>
      <w:docPartPr>
        <w:name w:val="39AFA655CBDA4F7E80395B1659C8B02C"/>
        <w:category>
          <w:name w:val="Général"/>
          <w:gallery w:val="placeholder"/>
        </w:category>
        <w:types>
          <w:type w:val="bbPlcHdr"/>
        </w:types>
        <w:behaviors>
          <w:behavior w:val="content"/>
        </w:behaviors>
        <w:guid w:val="{DC0588EC-F94A-4EB5-A19B-34160607EAC1}"/>
      </w:docPartPr>
      <w:docPartBody>
        <w:p w:rsidR="002E606D" w:rsidRDefault="00DE1C8B" w:rsidP="00DE1C8B">
          <w:pPr>
            <w:pStyle w:val="39AFA655CBDA4F7E80395B1659C8B02C"/>
          </w:pPr>
          <w:r w:rsidRPr="00B35C8D">
            <w:t>Cliquez ici pour entrer du texte</w:t>
          </w:r>
        </w:p>
      </w:docPartBody>
    </w:docPart>
    <w:docPart>
      <w:docPartPr>
        <w:name w:val="1357BE0EDB264EC7A0568423E553CA70"/>
        <w:category>
          <w:name w:val="Général"/>
          <w:gallery w:val="placeholder"/>
        </w:category>
        <w:types>
          <w:type w:val="bbPlcHdr"/>
        </w:types>
        <w:behaviors>
          <w:behavior w:val="content"/>
        </w:behaviors>
        <w:guid w:val="{4D3DF723-E23D-41EC-85E9-AF4ECFA443FB}"/>
      </w:docPartPr>
      <w:docPartBody>
        <w:p w:rsidR="002E606D" w:rsidRDefault="00DE1C8B" w:rsidP="00DE1C8B">
          <w:pPr>
            <w:pStyle w:val="1357BE0EDB264EC7A0568423E553CA70"/>
          </w:pPr>
          <w:r w:rsidRPr="004979C1">
            <w:rPr>
              <w:rStyle w:val="Textedelespacerserv"/>
            </w:rPr>
            <w:t>Cliquez ici pour entrer du texte</w:t>
          </w:r>
        </w:p>
      </w:docPartBody>
    </w:docPart>
    <w:docPart>
      <w:docPartPr>
        <w:name w:val="EEFCFD4E25B549D3ADAC1AFC9735BCE3"/>
        <w:category>
          <w:name w:val="Général"/>
          <w:gallery w:val="placeholder"/>
        </w:category>
        <w:types>
          <w:type w:val="bbPlcHdr"/>
        </w:types>
        <w:behaviors>
          <w:behavior w:val="content"/>
        </w:behaviors>
        <w:guid w:val="{C2CE3D7E-1E01-497F-BEF2-4FA1D7CA14D5}"/>
      </w:docPartPr>
      <w:docPartBody>
        <w:p w:rsidR="002E606D" w:rsidRDefault="00DE1C8B" w:rsidP="00DE1C8B">
          <w:pPr>
            <w:pStyle w:val="EEFCFD4E25B549D3ADAC1AFC9735BCE3"/>
          </w:pPr>
          <w:r w:rsidRPr="004979C1">
            <w:rPr>
              <w:rStyle w:val="Textedelespacerserv"/>
            </w:rPr>
            <w:t>Cliquez ici pour entrer du texte</w:t>
          </w:r>
        </w:p>
      </w:docPartBody>
    </w:docPart>
    <w:docPart>
      <w:docPartPr>
        <w:name w:val="B3AAECE8ECAC40E8979CA36B53EAB492"/>
        <w:category>
          <w:name w:val="Général"/>
          <w:gallery w:val="placeholder"/>
        </w:category>
        <w:types>
          <w:type w:val="bbPlcHdr"/>
        </w:types>
        <w:behaviors>
          <w:behavior w:val="content"/>
        </w:behaviors>
        <w:guid w:val="{56F41EDF-8504-4236-AD7B-857A71BC4FCD}"/>
      </w:docPartPr>
      <w:docPartBody>
        <w:p w:rsidR="00C77C54" w:rsidRDefault="00AD1071" w:rsidP="00AD1071">
          <w:pPr>
            <w:pStyle w:val="B3AAECE8ECAC40E8979CA36B53EAB492"/>
          </w:pPr>
          <w:r w:rsidRPr="00CF2E4C">
            <w:rPr>
              <w:rStyle w:val="Mention1"/>
              <w:rFonts w:cs="Arial"/>
              <w:sz w:val="21"/>
              <w:szCs w:val="21"/>
            </w:rPr>
            <w:t>________________</w:t>
          </w:r>
        </w:p>
      </w:docPartBody>
    </w:docPart>
    <w:docPart>
      <w:docPartPr>
        <w:name w:val="CDDE715114AF402ABA123D923FF58429"/>
        <w:category>
          <w:name w:val="Général"/>
          <w:gallery w:val="placeholder"/>
        </w:category>
        <w:types>
          <w:type w:val="bbPlcHdr"/>
        </w:types>
        <w:behaviors>
          <w:behavior w:val="content"/>
        </w:behaviors>
        <w:guid w:val="{CD63B4C0-7752-4457-854F-BDC65663D306}"/>
      </w:docPartPr>
      <w:docPartBody>
        <w:p w:rsidR="00C77C54" w:rsidRDefault="00AD1071" w:rsidP="00AD1071">
          <w:pPr>
            <w:pStyle w:val="CDDE715114AF402ABA123D923FF58429"/>
          </w:pPr>
          <w:r w:rsidRPr="00CF2E4C">
            <w:rPr>
              <w:rStyle w:val="Mention1"/>
              <w:rFonts w:cs="Arial"/>
              <w:sz w:val="21"/>
              <w:szCs w:val="21"/>
            </w:rPr>
            <w:t>________________</w:t>
          </w:r>
        </w:p>
      </w:docPartBody>
    </w:docPart>
    <w:docPart>
      <w:docPartPr>
        <w:name w:val="D5747DF2164140F89D8643A8D9B30B6D"/>
        <w:category>
          <w:name w:val="Général"/>
          <w:gallery w:val="placeholder"/>
        </w:category>
        <w:types>
          <w:type w:val="bbPlcHdr"/>
        </w:types>
        <w:behaviors>
          <w:behavior w:val="content"/>
        </w:behaviors>
        <w:guid w:val="{3BDAD2A1-703C-4FB3-8DD1-CD0C47FDAD8D}"/>
      </w:docPartPr>
      <w:docPartBody>
        <w:p w:rsidR="00C77C54" w:rsidRDefault="00AD1071" w:rsidP="00AD1071">
          <w:pPr>
            <w:pStyle w:val="D5747DF2164140F89D8643A8D9B30B6D"/>
          </w:pPr>
          <w:r w:rsidRPr="00CF2E4C">
            <w:rPr>
              <w:rStyle w:val="Mention1"/>
              <w:rFonts w:cs="Arial"/>
              <w:sz w:val="21"/>
              <w:szCs w:val="21"/>
            </w:rPr>
            <w:t>________________</w:t>
          </w:r>
        </w:p>
      </w:docPartBody>
    </w:docPart>
    <w:docPart>
      <w:docPartPr>
        <w:name w:val="8926B70414AB4A21BE461510A2DEA43F"/>
        <w:category>
          <w:name w:val="Général"/>
          <w:gallery w:val="placeholder"/>
        </w:category>
        <w:types>
          <w:type w:val="bbPlcHdr"/>
        </w:types>
        <w:behaviors>
          <w:behavior w:val="content"/>
        </w:behaviors>
        <w:guid w:val="{1274BB1E-3D05-4F8F-AD23-127FB3F3758D}"/>
      </w:docPartPr>
      <w:docPartBody>
        <w:p w:rsidR="00950C3F" w:rsidRDefault="00880896">
          <w:pPr>
            <w:pStyle w:val="8926B70414AB4A21BE461510A2DEA43F"/>
          </w:pPr>
          <w:r>
            <w:t>Cliquez ici pour entrer du texte</w:t>
          </w:r>
        </w:p>
      </w:docPartBody>
    </w:docPart>
    <w:docPart>
      <w:docPartPr>
        <w:name w:val="90A09ABD9CBA463FA7ED2A1A47104320"/>
        <w:category>
          <w:name w:val="Général"/>
          <w:gallery w:val="placeholder"/>
        </w:category>
        <w:types>
          <w:type w:val="bbPlcHdr"/>
        </w:types>
        <w:behaviors>
          <w:behavior w:val="content"/>
        </w:behaviors>
        <w:guid w:val="{3CB28FB3-BC8E-411D-88D6-34623289E307}"/>
      </w:docPartPr>
      <w:docPartBody>
        <w:p w:rsidR="00950C3F" w:rsidRDefault="00880896">
          <w:pPr>
            <w:pStyle w:val="90A09ABD9CBA463FA7ED2A1A47104320"/>
          </w:pPr>
          <w:r>
            <w:t>Cliquez ici pour entrer du texte</w:t>
          </w:r>
        </w:p>
      </w:docPartBody>
    </w:docPart>
    <w:docPart>
      <w:docPartPr>
        <w:name w:val="E955F5834D5F425A88D00ABD329A5C70"/>
        <w:category>
          <w:name w:val="Général"/>
          <w:gallery w:val="placeholder"/>
        </w:category>
        <w:types>
          <w:type w:val="bbPlcHdr"/>
        </w:types>
        <w:behaviors>
          <w:behavior w:val="content"/>
        </w:behaviors>
        <w:guid w:val="{4912F8ED-944F-414D-9298-E6A9B94BB632}"/>
      </w:docPartPr>
      <w:docPartBody>
        <w:p w:rsidR="00950C3F" w:rsidRDefault="00880896">
          <w:pPr>
            <w:pStyle w:val="E955F5834D5F425A88D00ABD329A5C70"/>
          </w:pPr>
          <w:r w:rsidRPr="3A308E24">
            <w:rPr>
              <w:rStyle w:val="Textedelespacerserv"/>
            </w:rPr>
            <w:t>Cliquez ici pour entrer du texte</w:t>
          </w:r>
        </w:p>
      </w:docPartBody>
    </w:docPart>
    <w:docPart>
      <w:docPartPr>
        <w:name w:val="7F499835D87B44459A65321A4E0873B5"/>
        <w:category>
          <w:name w:val="Général"/>
          <w:gallery w:val="placeholder"/>
        </w:category>
        <w:types>
          <w:type w:val="bbPlcHdr"/>
        </w:types>
        <w:behaviors>
          <w:behavior w:val="content"/>
        </w:behaviors>
        <w:guid w:val="{4DBEE7D4-72F9-45B0-88FD-36C6F57EA6CC}"/>
      </w:docPartPr>
      <w:docPartBody>
        <w:p w:rsidR="00950C3F" w:rsidRDefault="00880896">
          <w:pPr>
            <w:pStyle w:val="7F499835D87B44459A65321A4E0873B5"/>
          </w:pPr>
          <w:r w:rsidRPr="3A308E24">
            <w:rPr>
              <w:rStyle w:val="Textedelespacerserv"/>
            </w:rPr>
            <w:t>Cliquez ici pour entrer du texte</w:t>
          </w:r>
        </w:p>
      </w:docPartBody>
    </w:docPart>
    <w:docPart>
      <w:docPartPr>
        <w:name w:val="FC9C11F17457415F96CBA83E376EB5A8"/>
        <w:category>
          <w:name w:val="Général"/>
          <w:gallery w:val="placeholder"/>
        </w:category>
        <w:types>
          <w:type w:val="bbPlcHdr"/>
        </w:types>
        <w:behaviors>
          <w:behavior w:val="content"/>
        </w:behaviors>
        <w:guid w:val="{3909CECB-D563-4DD6-B625-6AAC78D6B163}"/>
      </w:docPartPr>
      <w:docPartBody>
        <w:p w:rsidR="00950C3F" w:rsidRDefault="00880896">
          <w:pPr>
            <w:pStyle w:val="FC9C11F17457415F96CBA83E376EB5A8"/>
          </w:pPr>
          <w:r w:rsidRPr="3A308E24">
            <w:rPr>
              <w:rStyle w:val="Textedelespacerserv"/>
            </w:rPr>
            <w:t>Cliquez ici pour entrer du texte</w:t>
          </w:r>
        </w:p>
      </w:docPartBody>
    </w:docPart>
    <w:docPart>
      <w:docPartPr>
        <w:name w:val="54D475D220074C0BAC1A89F83E477AFA"/>
        <w:category>
          <w:name w:val="Général"/>
          <w:gallery w:val="placeholder"/>
        </w:category>
        <w:types>
          <w:type w:val="bbPlcHdr"/>
        </w:types>
        <w:behaviors>
          <w:behavior w:val="content"/>
        </w:behaviors>
        <w:guid w:val="{CAFCE0E1-A8C1-4A77-A28F-B1F0202B7C3D}"/>
      </w:docPartPr>
      <w:docPartBody>
        <w:p w:rsidR="00950C3F" w:rsidRDefault="00880896">
          <w:pPr>
            <w:pStyle w:val="54D475D220074C0BAC1A89F83E477AFA"/>
          </w:pPr>
          <w:r>
            <w:t>Cliquez ici pour entrer du texte</w:t>
          </w:r>
        </w:p>
      </w:docPartBody>
    </w:docPart>
    <w:docPart>
      <w:docPartPr>
        <w:name w:val="C42EA315E230488A97FF1E9360A67943"/>
        <w:category>
          <w:name w:val="Général"/>
          <w:gallery w:val="placeholder"/>
        </w:category>
        <w:types>
          <w:type w:val="bbPlcHdr"/>
        </w:types>
        <w:behaviors>
          <w:behavior w:val="content"/>
        </w:behaviors>
        <w:guid w:val="{41BA19D6-3A3C-4478-81EC-9C43ED4D08BA}"/>
      </w:docPartPr>
      <w:docPartBody>
        <w:p w:rsidR="00950C3F" w:rsidRDefault="00880896">
          <w:pPr>
            <w:pStyle w:val="C42EA315E230488A97FF1E9360A67943"/>
          </w:pPr>
          <w:r>
            <w:t>Cliquez ici pour entrer du texte</w:t>
          </w:r>
        </w:p>
      </w:docPartBody>
    </w:docPart>
    <w:docPart>
      <w:docPartPr>
        <w:name w:val="4B94C6FD478E47D3AB5490BA76B92EDA"/>
        <w:category>
          <w:name w:val="Général"/>
          <w:gallery w:val="placeholder"/>
        </w:category>
        <w:types>
          <w:type w:val="bbPlcHdr"/>
        </w:types>
        <w:behaviors>
          <w:behavior w:val="content"/>
        </w:behaviors>
        <w:guid w:val="{66918E61-380E-476F-A10E-B622E2B8B051}"/>
      </w:docPartPr>
      <w:docPartBody>
        <w:p w:rsidR="00950C3F" w:rsidRDefault="00880896">
          <w:pPr>
            <w:pStyle w:val="4B94C6FD478E47D3AB5490BA76B92EDA"/>
          </w:pPr>
          <w:r w:rsidRPr="3A308E24">
            <w:rPr>
              <w:rStyle w:val="Textedelespacerserv"/>
            </w:rPr>
            <w:t>Cliquez ici pour entrer du texte</w:t>
          </w:r>
        </w:p>
      </w:docPartBody>
    </w:docPart>
    <w:docPart>
      <w:docPartPr>
        <w:name w:val="510E09C982924299BA5CC10F667EFBD3"/>
        <w:category>
          <w:name w:val="Général"/>
          <w:gallery w:val="placeholder"/>
        </w:category>
        <w:types>
          <w:type w:val="bbPlcHdr"/>
        </w:types>
        <w:behaviors>
          <w:behavior w:val="content"/>
        </w:behaviors>
        <w:guid w:val="{5297A13A-68E6-461E-94E2-C9DD6B1EC951}"/>
      </w:docPartPr>
      <w:docPartBody>
        <w:p w:rsidR="00950C3F" w:rsidRDefault="00880896">
          <w:pPr>
            <w:pStyle w:val="510E09C982924299BA5CC10F667EFBD3"/>
          </w:pPr>
          <w:r w:rsidRPr="3A308E24">
            <w:rPr>
              <w:rStyle w:val="Textedelespacerserv"/>
            </w:rPr>
            <w:t>Cliquez ici pour entrer du texte</w:t>
          </w:r>
        </w:p>
      </w:docPartBody>
    </w:docPart>
    <w:docPart>
      <w:docPartPr>
        <w:name w:val="79E3521C278D4AB9A4C6A6DC535DFEBF"/>
        <w:category>
          <w:name w:val="Général"/>
          <w:gallery w:val="placeholder"/>
        </w:category>
        <w:types>
          <w:type w:val="bbPlcHdr"/>
        </w:types>
        <w:behaviors>
          <w:behavior w:val="content"/>
        </w:behaviors>
        <w:guid w:val="{51625BDB-1BA9-4772-9248-4540E9FBEA99}"/>
      </w:docPartPr>
      <w:docPartBody>
        <w:p w:rsidR="00950C3F" w:rsidRDefault="00880896">
          <w:pPr>
            <w:pStyle w:val="79E3521C278D4AB9A4C6A6DC535DFEBF"/>
          </w:pPr>
          <w:r w:rsidRPr="3A308E24">
            <w:rPr>
              <w:rStyle w:val="Textedelespacerserv"/>
            </w:rPr>
            <w:t>Cliquez ici pour entrer du texte</w:t>
          </w:r>
        </w:p>
      </w:docPartBody>
    </w:docPart>
    <w:docPart>
      <w:docPartPr>
        <w:name w:val="539280BBA57A4681869D7EBCA47E9A07"/>
        <w:category>
          <w:name w:val="Général"/>
          <w:gallery w:val="placeholder"/>
        </w:category>
        <w:types>
          <w:type w:val="bbPlcHdr"/>
        </w:types>
        <w:behaviors>
          <w:behavior w:val="content"/>
        </w:behaviors>
        <w:guid w:val="{9A9CFB6E-5EAA-4BA5-B2B0-B1D5FD0312D3}"/>
      </w:docPartPr>
      <w:docPartBody>
        <w:p w:rsidR="008F49CC" w:rsidRDefault="00A643E3">
          <w:pPr>
            <w:pStyle w:val="539280BBA57A4681869D7EBCA47E9A07"/>
          </w:pPr>
          <w:r w:rsidRPr="004979C1">
            <w:rPr>
              <w:rStyle w:val="Textedelespacerserv"/>
            </w:rPr>
            <w:t>Cliquez ici pour entrer du texte.</w:t>
          </w:r>
        </w:p>
      </w:docPartBody>
    </w:docPart>
    <w:docPart>
      <w:docPartPr>
        <w:name w:val="22274B8E07AE4FFBBC049B677CD3F841"/>
        <w:category>
          <w:name w:val="Général"/>
          <w:gallery w:val="placeholder"/>
        </w:category>
        <w:types>
          <w:type w:val="bbPlcHdr"/>
        </w:types>
        <w:behaviors>
          <w:behavior w:val="content"/>
        </w:behaviors>
        <w:guid w:val="{0B831948-2133-4E51-975C-6805D79BB263}"/>
      </w:docPartPr>
      <w:docPartBody>
        <w:p w:rsidR="002B2BD2" w:rsidRDefault="005B736A">
          <w:pPr>
            <w:pStyle w:val="22274B8E07AE4FFBBC049B677CD3F841"/>
          </w:pPr>
          <w:r w:rsidRPr="004979C1">
            <w:rPr>
              <w:rStyle w:val="Textedelespacerserv"/>
            </w:rPr>
            <w:t>Cliquez ici pour entrer du texte.</w:t>
          </w:r>
        </w:p>
      </w:docPartBody>
    </w:docPart>
    <w:docPart>
      <w:docPartPr>
        <w:name w:val="CC4F0567D9BD4F6998E0F65F4CF12508"/>
        <w:category>
          <w:name w:val="Général"/>
          <w:gallery w:val="placeholder"/>
        </w:category>
        <w:types>
          <w:type w:val="bbPlcHdr"/>
        </w:types>
        <w:behaviors>
          <w:behavior w:val="content"/>
        </w:behaviors>
        <w:guid w:val="{1841DB05-E1EB-4DDB-84D6-CF33383F4062}"/>
      </w:docPartPr>
      <w:docPartBody>
        <w:p w:rsidR="002B2BD2" w:rsidRDefault="00DE1C8B">
          <w:pPr>
            <w:pStyle w:val="CC4F0567D9BD4F6998E0F65F4CF12508"/>
          </w:pPr>
          <w:r w:rsidRPr="004979C1">
            <w:rPr>
              <w:rStyle w:val="Textedelespacerserv"/>
            </w:rPr>
            <w:t>Cliquez ici pour entrer du texte.</w:t>
          </w:r>
        </w:p>
      </w:docPartBody>
    </w:docPart>
    <w:docPart>
      <w:docPartPr>
        <w:name w:val="F517AE00BFCD4C6E924F4BC67EB3F333"/>
        <w:category>
          <w:name w:val="Général"/>
          <w:gallery w:val="placeholder"/>
        </w:category>
        <w:types>
          <w:type w:val="bbPlcHdr"/>
        </w:types>
        <w:behaviors>
          <w:behavior w:val="content"/>
        </w:behaviors>
        <w:guid w:val="{95747244-D23F-43E6-B0C8-F6FA6CFAE403}"/>
      </w:docPartPr>
      <w:docPartBody>
        <w:p w:rsidR="00910D2F" w:rsidRDefault="005B736A">
          <w:pPr>
            <w:pStyle w:val="F517AE00BFCD4C6E924F4BC67EB3F333"/>
          </w:pPr>
          <w:r w:rsidRPr="004979C1">
            <w:rPr>
              <w:rStyle w:val="Textedelespacerserv"/>
            </w:rPr>
            <w:t>Cliquez ici pour entrer du texte.</w:t>
          </w:r>
        </w:p>
      </w:docPartBody>
    </w:docPart>
    <w:docPart>
      <w:docPartPr>
        <w:name w:val="1917E81BD4904FF88CD414934A22A510"/>
        <w:category>
          <w:name w:val="Général"/>
          <w:gallery w:val="placeholder"/>
        </w:category>
        <w:types>
          <w:type w:val="bbPlcHdr"/>
        </w:types>
        <w:behaviors>
          <w:behavior w:val="content"/>
        </w:behaviors>
        <w:guid w:val="{F26F0F9E-E69A-4C4F-A3E3-C50E1B3A78D9}"/>
      </w:docPartPr>
      <w:docPartBody>
        <w:p w:rsidR="00910D2F" w:rsidRDefault="005B736A">
          <w:pPr>
            <w:pStyle w:val="1917E81BD4904FF88CD414934A22A510"/>
          </w:pPr>
          <w:r w:rsidRPr="004979C1">
            <w:rPr>
              <w:rStyle w:val="Textedelespacerserv"/>
            </w:rPr>
            <w:t>Cliquez ici pour entrer du texte.</w:t>
          </w:r>
        </w:p>
      </w:docPartBody>
    </w:docPart>
    <w:docPart>
      <w:docPartPr>
        <w:name w:val="BCC60B1714B44D6AA204AC7D7D66AA26"/>
        <w:category>
          <w:name w:val="Général"/>
          <w:gallery w:val="placeholder"/>
        </w:category>
        <w:types>
          <w:type w:val="bbPlcHdr"/>
        </w:types>
        <w:behaviors>
          <w:behavior w:val="content"/>
        </w:behaviors>
        <w:guid w:val="{97AE65C2-8CB4-4295-B794-6BAA2680E3D0}"/>
      </w:docPartPr>
      <w:docPartBody>
        <w:p w:rsidR="00910D2F" w:rsidRDefault="00910D2F" w:rsidP="00910D2F">
          <w:pPr>
            <w:pStyle w:val="BCC60B1714B44D6AA204AC7D7D66AA26"/>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Arial Gras">
    <w:altName w:val="Arial"/>
    <w:panose1 w:val="020B07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HelveticaNeueLT Std Lt">
    <w:altName w:val="Arial"/>
    <w:charset w:val="00"/>
    <w:family w:val="swiss"/>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082DCC"/>
    <w:rsid w:val="00084A6F"/>
    <w:rsid w:val="000F26F1"/>
    <w:rsid w:val="00136689"/>
    <w:rsid w:val="001465A8"/>
    <w:rsid w:val="001D52BD"/>
    <w:rsid w:val="001E0018"/>
    <w:rsid w:val="001E7B84"/>
    <w:rsid w:val="00235E6F"/>
    <w:rsid w:val="00267ED7"/>
    <w:rsid w:val="00276623"/>
    <w:rsid w:val="002B2BD2"/>
    <w:rsid w:val="002B64CC"/>
    <w:rsid w:val="002C1AFC"/>
    <w:rsid w:val="002D5F84"/>
    <w:rsid w:val="002E606D"/>
    <w:rsid w:val="002F72C8"/>
    <w:rsid w:val="002F7E9B"/>
    <w:rsid w:val="00303425"/>
    <w:rsid w:val="00316798"/>
    <w:rsid w:val="00343C6F"/>
    <w:rsid w:val="00356D58"/>
    <w:rsid w:val="003753D1"/>
    <w:rsid w:val="00385CC4"/>
    <w:rsid w:val="003B04D8"/>
    <w:rsid w:val="003C7BE0"/>
    <w:rsid w:val="003D3899"/>
    <w:rsid w:val="003F322F"/>
    <w:rsid w:val="00404710"/>
    <w:rsid w:val="00413226"/>
    <w:rsid w:val="004320EE"/>
    <w:rsid w:val="00433840"/>
    <w:rsid w:val="00437FB7"/>
    <w:rsid w:val="0044387F"/>
    <w:rsid w:val="00444A6A"/>
    <w:rsid w:val="004B4089"/>
    <w:rsid w:val="004B7473"/>
    <w:rsid w:val="004E289C"/>
    <w:rsid w:val="004F0E04"/>
    <w:rsid w:val="005050FC"/>
    <w:rsid w:val="00524DCD"/>
    <w:rsid w:val="005763E3"/>
    <w:rsid w:val="005B736A"/>
    <w:rsid w:val="005F7851"/>
    <w:rsid w:val="006502AF"/>
    <w:rsid w:val="00652780"/>
    <w:rsid w:val="0065367E"/>
    <w:rsid w:val="006C5BBA"/>
    <w:rsid w:val="006C723C"/>
    <w:rsid w:val="00732FB0"/>
    <w:rsid w:val="00752F04"/>
    <w:rsid w:val="0076442E"/>
    <w:rsid w:val="007820D3"/>
    <w:rsid w:val="00792F33"/>
    <w:rsid w:val="00794CB6"/>
    <w:rsid w:val="00796801"/>
    <w:rsid w:val="00796A5A"/>
    <w:rsid w:val="007A2383"/>
    <w:rsid w:val="007C766F"/>
    <w:rsid w:val="007D282C"/>
    <w:rsid w:val="00830C8F"/>
    <w:rsid w:val="00856CA9"/>
    <w:rsid w:val="00880896"/>
    <w:rsid w:val="00881FA1"/>
    <w:rsid w:val="00885F00"/>
    <w:rsid w:val="008A2666"/>
    <w:rsid w:val="008F49CC"/>
    <w:rsid w:val="00910D2F"/>
    <w:rsid w:val="00936282"/>
    <w:rsid w:val="00950C3F"/>
    <w:rsid w:val="00977DAE"/>
    <w:rsid w:val="00985335"/>
    <w:rsid w:val="009B6989"/>
    <w:rsid w:val="009C6077"/>
    <w:rsid w:val="009C7E8A"/>
    <w:rsid w:val="009D23FB"/>
    <w:rsid w:val="00A643E3"/>
    <w:rsid w:val="00A8060E"/>
    <w:rsid w:val="00AB3DAA"/>
    <w:rsid w:val="00AC09A6"/>
    <w:rsid w:val="00AD1071"/>
    <w:rsid w:val="00AD381E"/>
    <w:rsid w:val="00B474B0"/>
    <w:rsid w:val="00B619BF"/>
    <w:rsid w:val="00B67BC9"/>
    <w:rsid w:val="00BB3497"/>
    <w:rsid w:val="00BE26F6"/>
    <w:rsid w:val="00C039B7"/>
    <w:rsid w:val="00C2164A"/>
    <w:rsid w:val="00C61C3A"/>
    <w:rsid w:val="00C72C30"/>
    <w:rsid w:val="00C77C54"/>
    <w:rsid w:val="00CB518B"/>
    <w:rsid w:val="00D1157A"/>
    <w:rsid w:val="00D83D9F"/>
    <w:rsid w:val="00DB2E69"/>
    <w:rsid w:val="00DC142A"/>
    <w:rsid w:val="00DE0696"/>
    <w:rsid w:val="00DE1C8B"/>
    <w:rsid w:val="00DE77A7"/>
    <w:rsid w:val="00DF1BAA"/>
    <w:rsid w:val="00DF6678"/>
    <w:rsid w:val="00E0399A"/>
    <w:rsid w:val="00E20201"/>
    <w:rsid w:val="00E322AB"/>
    <w:rsid w:val="00F10B85"/>
    <w:rsid w:val="00F16A7C"/>
    <w:rsid w:val="00F513BF"/>
    <w:rsid w:val="00F72008"/>
    <w:rsid w:val="00F85F6A"/>
    <w:rsid w:val="00FC72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F08DC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ntion1">
    <w:name w:val="Mention1"/>
    <w:aliases w:val="Texte d'aide"/>
    <w:uiPriority w:val="99"/>
    <w:unhideWhenUsed/>
    <w:rsid w:val="00AD1071"/>
    <w:rPr>
      <w:rFonts w:ascii="Arial Nova Cond" w:hAnsi="Arial Nova Cond"/>
      <w:color w:val="595959" w:themeColor="text1" w:themeTint="A6"/>
      <w:shd w:val="clear" w:color="auto" w:fill="F2F2F2" w:themeFill="background1" w:themeFillShade="F2"/>
    </w:rPr>
  </w:style>
  <w:style w:type="paragraph" w:customStyle="1" w:styleId="C500DDE902844EE09FC83CBE382C7054">
    <w:name w:val="C500DDE902844EE09FC83CBE382C7054"/>
    <w:rsid w:val="00F85F6A"/>
    <w:rPr>
      <w:kern w:val="2"/>
      <w14:ligatures w14:val="standardContextual"/>
    </w:rPr>
  </w:style>
  <w:style w:type="character" w:styleId="Textedelespacerserv">
    <w:name w:val="Placeholder Text"/>
    <w:basedOn w:val="Policepardfaut"/>
    <w:uiPriority w:val="99"/>
    <w:semiHidden/>
    <w:rsid w:val="00910D2F"/>
    <w:rPr>
      <w:color w:val="808080"/>
    </w:rPr>
  </w:style>
  <w:style w:type="paragraph" w:customStyle="1" w:styleId="C843C9A3759E432E808BE61DA233349C">
    <w:name w:val="C843C9A3759E432E808BE61DA233349C"/>
  </w:style>
  <w:style w:type="paragraph" w:customStyle="1" w:styleId="833AB5B5D0EF485F851B717F220F18FD">
    <w:name w:val="833AB5B5D0EF485F851B717F220F18FD"/>
    <w:rsid w:val="00F85F6A"/>
    <w:rPr>
      <w:kern w:val="2"/>
      <w14:ligatures w14:val="standardContextual"/>
    </w:rPr>
  </w:style>
  <w:style w:type="paragraph" w:customStyle="1" w:styleId="F6D025FBCEF64A698EB569550EBED271">
    <w:name w:val="F6D025FBCEF64A698EB569550EBED271"/>
    <w:rsid w:val="00F85F6A"/>
    <w:rPr>
      <w:kern w:val="2"/>
      <w14:ligatures w14:val="standardContextual"/>
    </w:rPr>
  </w:style>
  <w:style w:type="paragraph" w:customStyle="1" w:styleId="F3B431A58E8F49E285CF27A326977B33">
    <w:name w:val="F3B431A58E8F49E285CF27A326977B33"/>
    <w:rsid w:val="00F85F6A"/>
    <w:rPr>
      <w:kern w:val="2"/>
      <w14:ligatures w14:val="standardContextual"/>
    </w:rPr>
  </w:style>
  <w:style w:type="character" w:customStyle="1" w:styleId="Mention2">
    <w:name w:val="Mention2"/>
    <w:uiPriority w:val="99"/>
    <w:unhideWhenUsed/>
    <w:rsid w:val="00F85F6A"/>
    <w:rPr>
      <w:rFonts w:ascii="Arial Nova Cond" w:hAnsi="Arial Nova Cond"/>
      <w:color w:val="595959" w:themeColor="text1" w:themeTint="A6"/>
      <w:shd w:val="clear" w:color="auto" w:fill="F2F2F2" w:themeFill="background1" w:themeFillShade="F2"/>
    </w:rPr>
  </w:style>
  <w:style w:type="paragraph" w:customStyle="1" w:styleId="7ED4D54EC4E34797BC7E5DB1A8DF4729">
    <w:name w:val="7ED4D54EC4E34797BC7E5DB1A8DF4729"/>
    <w:rsid w:val="00F85F6A"/>
    <w:rPr>
      <w:kern w:val="2"/>
      <w14:ligatures w14:val="standardContextual"/>
    </w:rPr>
  </w:style>
  <w:style w:type="paragraph" w:customStyle="1" w:styleId="6B2A3BC075354AF79979F7F62C7ADA7C">
    <w:name w:val="6B2A3BC075354AF79979F7F62C7ADA7C"/>
    <w:rsid w:val="00F85F6A"/>
    <w:rPr>
      <w:kern w:val="2"/>
      <w14:ligatures w14:val="standardContextual"/>
    </w:rPr>
  </w:style>
  <w:style w:type="paragraph" w:customStyle="1" w:styleId="FE5DD6345B8A4E2285BE4B3156615833">
    <w:name w:val="FE5DD6345B8A4E2285BE4B3156615833"/>
    <w:rsid w:val="00F85F6A"/>
    <w:rPr>
      <w:kern w:val="2"/>
      <w14:ligatures w14:val="standardContextual"/>
    </w:rPr>
  </w:style>
  <w:style w:type="paragraph" w:customStyle="1" w:styleId="4E0DF3590BD3434A987462374949D964">
    <w:name w:val="4E0DF3590BD3434A987462374949D964"/>
    <w:rsid w:val="00F85F6A"/>
    <w:rPr>
      <w:kern w:val="2"/>
      <w14:ligatures w14:val="standardContextual"/>
    </w:rPr>
  </w:style>
  <w:style w:type="paragraph" w:customStyle="1" w:styleId="A19F7666D0F2403FB5F3DCEAF1054DB9">
    <w:name w:val="A19F7666D0F2403FB5F3DCEAF1054DB9"/>
    <w:rsid w:val="00F85F6A"/>
    <w:rPr>
      <w:kern w:val="2"/>
      <w14:ligatures w14:val="standardContextual"/>
    </w:rPr>
  </w:style>
  <w:style w:type="paragraph" w:customStyle="1" w:styleId="28D54CC0792B4712A3EA0FA4776E4023">
    <w:name w:val="28D54CC0792B4712A3EA0FA4776E4023"/>
    <w:rsid w:val="00F85F6A"/>
    <w:rPr>
      <w:kern w:val="2"/>
      <w14:ligatures w14:val="standardContextual"/>
    </w:rPr>
  </w:style>
  <w:style w:type="paragraph" w:customStyle="1" w:styleId="F060FB1E6BDA4126B04B15A8D79B4983">
    <w:name w:val="F060FB1E6BDA4126B04B15A8D79B4983"/>
    <w:rsid w:val="00F85F6A"/>
    <w:rPr>
      <w:kern w:val="2"/>
      <w14:ligatures w14:val="standardContextual"/>
    </w:rPr>
  </w:style>
  <w:style w:type="character" w:customStyle="1" w:styleId="normaltextrun">
    <w:name w:val="normaltextrun"/>
    <w:basedOn w:val="Policepardfaut"/>
    <w:rsid w:val="00DE1C8B"/>
  </w:style>
  <w:style w:type="paragraph" w:customStyle="1" w:styleId="BD62F09DBBE340F487B648CD62A5D54B">
    <w:name w:val="BD62F09DBBE340F487B648CD62A5D54B"/>
    <w:rsid w:val="00F85F6A"/>
    <w:rPr>
      <w:kern w:val="2"/>
      <w14:ligatures w14:val="standardContextual"/>
    </w:rPr>
  </w:style>
  <w:style w:type="paragraph" w:customStyle="1" w:styleId="2654D60669B54FFF94AC904ADDB527EB">
    <w:name w:val="2654D60669B54FFF94AC904ADDB527EB"/>
    <w:rsid w:val="00F85F6A"/>
    <w:rPr>
      <w:kern w:val="2"/>
      <w14:ligatures w14:val="standardContextual"/>
    </w:rPr>
  </w:style>
  <w:style w:type="paragraph" w:customStyle="1" w:styleId="4F99F4BC3D7A4FCBB49BAFC75AE34E63">
    <w:name w:val="4F99F4BC3D7A4FCBB49BAFC75AE34E63"/>
    <w:rsid w:val="00F85F6A"/>
    <w:rPr>
      <w:kern w:val="2"/>
      <w14:ligatures w14:val="standardContextual"/>
    </w:rPr>
  </w:style>
  <w:style w:type="paragraph" w:customStyle="1" w:styleId="127018E85BF7485491DB599D873766DD">
    <w:name w:val="127018E85BF7485491DB599D873766DD"/>
  </w:style>
  <w:style w:type="paragraph" w:customStyle="1" w:styleId="A8303EFCA40F4923B586F647D6821870">
    <w:name w:val="A8303EFCA40F4923B586F647D6821870"/>
    <w:rsid w:val="00F85F6A"/>
    <w:rPr>
      <w:kern w:val="2"/>
      <w14:ligatures w14:val="standardContextual"/>
    </w:rPr>
  </w:style>
  <w:style w:type="paragraph" w:customStyle="1" w:styleId="F6BD5D99EC4243139324925A267B78B4">
    <w:name w:val="F6BD5D99EC4243139324925A267B78B4"/>
    <w:rsid w:val="00F85F6A"/>
    <w:rPr>
      <w:kern w:val="2"/>
      <w14:ligatures w14:val="standardContextual"/>
    </w:rPr>
  </w:style>
  <w:style w:type="paragraph" w:customStyle="1" w:styleId="0B1A998D13F340C689FBEAA6C8C2D88E">
    <w:name w:val="0B1A998D13F340C689FBEAA6C8C2D88E"/>
    <w:rsid w:val="00F85F6A"/>
    <w:rPr>
      <w:kern w:val="2"/>
      <w14:ligatures w14:val="standardContextual"/>
    </w:rPr>
  </w:style>
  <w:style w:type="paragraph" w:customStyle="1" w:styleId="F7A8E61A26924BBB97F729D2472B68FF">
    <w:name w:val="F7A8E61A26924BBB97F729D2472B68FF"/>
    <w:rsid w:val="00F85F6A"/>
    <w:rPr>
      <w:kern w:val="2"/>
      <w14:ligatures w14:val="standardContextual"/>
    </w:rPr>
  </w:style>
  <w:style w:type="paragraph" w:customStyle="1" w:styleId="5BE21342D2334806A55E522B011B32F5">
    <w:name w:val="5BE21342D2334806A55E522B011B32F5"/>
    <w:rsid w:val="00F85F6A"/>
    <w:rPr>
      <w:kern w:val="2"/>
      <w14:ligatures w14:val="standardContextual"/>
    </w:rPr>
  </w:style>
  <w:style w:type="paragraph" w:customStyle="1" w:styleId="6FD50062A5764434BAAFFD54677270EA">
    <w:name w:val="6FD50062A5764434BAAFFD54677270EA"/>
    <w:rsid w:val="00F85F6A"/>
    <w:rPr>
      <w:kern w:val="2"/>
      <w14:ligatures w14:val="standardContextual"/>
    </w:rPr>
  </w:style>
  <w:style w:type="paragraph" w:customStyle="1" w:styleId="D8814210310344788D710C0B5E060AF3">
    <w:name w:val="D8814210310344788D710C0B5E060AF3"/>
    <w:rsid w:val="00F85F6A"/>
    <w:rPr>
      <w:kern w:val="2"/>
      <w14:ligatures w14:val="standardContextual"/>
    </w:rPr>
  </w:style>
  <w:style w:type="paragraph" w:customStyle="1" w:styleId="16C87A6ECC50457C9F14B40ABC185E42">
    <w:name w:val="16C87A6ECC50457C9F14B40ABC185E42"/>
    <w:rsid w:val="00F85F6A"/>
    <w:rPr>
      <w:kern w:val="2"/>
      <w14:ligatures w14:val="standardContextual"/>
    </w:rPr>
  </w:style>
  <w:style w:type="paragraph" w:customStyle="1" w:styleId="44747E89479547DA8072DF2278A36816">
    <w:name w:val="44747E89479547DA8072DF2278A36816"/>
    <w:rsid w:val="00F85F6A"/>
    <w:rPr>
      <w:kern w:val="2"/>
      <w14:ligatures w14:val="standardContextual"/>
    </w:rPr>
  </w:style>
  <w:style w:type="paragraph" w:customStyle="1" w:styleId="710FD80E37E44412AF6320B2B303CF4F">
    <w:name w:val="710FD80E37E44412AF6320B2B303CF4F"/>
    <w:rsid w:val="00F85F6A"/>
    <w:rPr>
      <w:kern w:val="2"/>
      <w14:ligatures w14:val="standardContextual"/>
    </w:rPr>
  </w:style>
  <w:style w:type="paragraph" w:customStyle="1" w:styleId="E5CF318C432D4B6BA287124B1832293C">
    <w:name w:val="E5CF318C432D4B6BA287124B1832293C"/>
    <w:rsid w:val="00F85F6A"/>
    <w:rPr>
      <w:kern w:val="2"/>
      <w14:ligatures w14:val="standardContextual"/>
    </w:rPr>
  </w:style>
  <w:style w:type="paragraph" w:customStyle="1" w:styleId="9684BC9E999742029E5F74EAF058354A">
    <w:name w:val="9684BC9E999742029E5F74EAF058354A"/>
    <w:rsid w:val="00F85F6A"/>
    <w:rPr>
      <w:kern w:val="2"/>
      <w14:ligatures w14:val="standardContextual"/>
    </w:rPr>
  </w:style>
  <w:style w:type="paragraph" w:customStyle="1" w:styleId="E50BA2CADADC45F2952930B595D58C5F">
    <w:name w:val="E50BA2CADADC45F2952930B595D58C5F"/>
    <w:rsid w:val="00F85F6A"/>
    <w:rPr>
      <w:kern w:val="2"/>
      <w14:ligatures w14:val="standardContextual"/>
    </w:rPr>
  </w:style>
  <w:style w:type="paragraph" w:customStyle="1" w:styleId="CFCCEEB9763148E98AA3039CA06D39E1">
    <w:name w:val="CFCCEEB9763148E98AA3039CA06D39E1"/>
    <w:rsid w:val="00F85F6A"/>
    <w:rPr>
      <w:kern w:val="2"/>
      <w14:ligatures w14:val="standardContextual"/>
    </w:rPr>
  </w:style>
  <w:style w:type="paragraph" w:customStyle="1" w:styleId="1EDA8F5B65E54730931462D229B179F7">
    <w:name w:val="1EDA8F5B65E54730931462D229B179F7"/>
  </w:style>
  <w:style w:type="paragraph" w:customStyle="1" w:styleId="6169B206599048418ED06C367B95C8AB">
    <w:name w:val="6169B206599048418ED06C367B95C8AB"/>
    <w:rsid w:val="00F85F6A"/>
    <w:rPr>
      <w:kern w:val="2"/>
      <w14:ligatures w14:val="standardContextual"/>
    </w:rPr>
  </w:style>
  <w:style w:type="paragraph" w:customStyle="1" w:styleId="51C3B076AD604FE2BEA566F2F7E41B4A">
    <w:name w:val="51C3B076AD604FE2BEA566F2F7E41B4A"/>
    <w:rsid w:val="00F85F6A"/>
    <w:rPr>
      <w:kern w:val="2"/>
      <w14:ligatures w14:val="standardContextual"/>
    </w:rPr>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FC8000A2EF0D4B029E7D6E9649C04A4C">
    <w:name w:val="FC8000A2EF0D4B029E7D6E9649C04A4C"/>
    <w:rsid w:val="00F85F6A"/>
    <w:rPr>
      <w:kern w:val="2"/>
      <w14:ligatures w14:val="standardContextual"/>
    </w:rPr>
  </w:style>
  <w:style w:type="paragraph" w:customStyle="1" w:styleId="ACB9E655E1764E32BDBD04D3424C13D0">
    <w:name w:val="ACB9E655E1764E32BDBD04D3424C13D0"/>
    <w:rsid w:val="00F85F6A"/>
    <w:rPr>
      <w:kern w:val="2"/>
      <w14:ligatures w14:val="standardContextual"/>
    </w:rPr>
  </w:style>
  <w:style w:type="paragraph" w:customStyle="1" w:styleId="837A024AD58149A29BF67DA0B323024B">
    <w:name w:val="837A024AD58149A29BF67DA0B323024B"/>
    <w:rsid w:val="00F85F6A"/>
    <w:rPr>
      <w:kern w:val="2"/>
      <w14:ligatures w14:val="standardContextual"/>
    </w:rPr>
  </w:style>
  <w:style w:type="paragraph" w:customStyle="1" w:styleId="6E27A9C8427F4585B85D0A750C6BD44C">
    <w:name w:val="6E27A9C8427F4585B85D0A750C6BD44C"/>
    <w:rsid w:val="00F85F6A"/>
    <w:rPr>
      <w:kern w:val="2"/>
      <w14:ligatures w14:val="standardContextual"/>
    </w:rPr>
  </w:style>
  <w:style w:type="paragraph" w:customStyle="1" w:styleId="DA4B9601A448456E80046FA18BD8C652">
    <w:name w:val="DA4B9601A448456E80046FA18BD8C652"/>
    <w:rsid w:val="00F85F6A"/>
    <w:rPr>
      <w:kern w:val="2"/>
      <w14:ligatures w14:val="standardContextual"/>
    </w:rPr>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A69994096BD44E26BEE007AF7146A8AC11">
    <w:name w:val="A69994096BD44E26BEE007AF7146A8AC11"/>
    <w:rsid w:val="001D52BD"/>
    <w:pPr>
      <w:pBdr>
        <w:left w:val="single" w:sz="4" w:space="4" w:color="808080" w:themeColor="background1" w:themeShade="80"/>
      </w:pBdr>
      <w:spacing w:after="40" w:line="240" w:lineRule="auto"/>
      <w:ind w:left="851"/>
      <w:jc w:val="both"/>
    </w:pPr>
    <w:rPr>
      <w:rFonts w:ascii="Arial Nova Cond" w:hAnsi="Arial Nova Cond"/>
      <w:color w:val="808080" w:themeColor="background1" w:themeShade="80"/>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C4A45E845A8E4256AA5F8845FA910388">
    <w:name w:val="C4A45E845A8E4256AA5F8845FA910388"/>
    <w:rsid w:val="00DE1C8B"/>
    <w:rPr>
      <w:kern w:val="2"/>
      <w14:ligatures w14:val="standardContextual"/>
    </w:rPr>
  </w:style>
  <w:style w:type="paragraph" w:customStyle="1" w:styleId="4BEE4A911C094206A9866B76B4F6F34E">
    <w:name w:val="4BEE4A911C094206A9866B76B4F6F34E"/>
    <w:rsid w:val="00DE1C8B"/>
    <w:rPr>
      <w:kern w:val="2"/>
      <w14:ligatures w14:val="standardContextual"/>
    </w:rPr>
  </w:style>
  <w:style w:type="paragraph" w:customStyle="1" w:styleId="93C784A4E0D24381A429B61B2B60EBEA">
    <w:name w:val="93C784A4E0D24381A429B61B2B60EBEA"/>
    <w:rsid w:val="00DE1C8B"/>
    <w:rPr>
      <w:kern w:val="2"/>
      <w14:ligatures w14:val="standardContextual"/>
    </w:rPr>
  </w:style>
  <w:style w:type="paragraph" w:customStyle="1" w:styleId="0F44643B13AE4AB4B9358654A028D681">
    <w:name w:val="0F44643B13AE4AB4B9358654A028D681"/>
    <w:rsid w:val="00DE1C8B"/>
    <w:rPr>
      <w:kern w:val="2"/>
      <w14:ligatures w14:val="standardContextual"/>
    </w:rPr>
  </w:style>
  <w:style w:type="paragraph" w:customStyle="1" w:styleId="C35BEEBFFFF1432486D833D71C790349">
    <w:name w:val="C35BEEBFFFF1432486D833D71C790349"/>
    <w:rsid w:val="00DE1C8B"/>
    <w:rPr>
      <w:kern w:val="2"/>
      <w14:ligatures w14:val="standardContextual"/>
    </w:rPr>
  </w:style>
  <w:style w:type="paragraph" w:customStyle="1" w:styleId="1208D6BB908F4DCDBC3D25FC205320A7">
    <w:name w:val="1208D6BB908F4DCDBC3D25FC205320A7"/>
    <w:rsid w:val="00DE1C8B"/>
    <w:rPr>
      <w:kern w:val="2"/>
      <w14:ligatures w14:val="standardContextual"/>
    </w:rPr>
  </w:style>
  <w:style w:type="paragraph" w:customStyle="1" w:styleId="39AFA655CBDA4F7E80395B1659C8B02C">
    <w:name w:val="39AFA655CBDA4F7E80395B1659C8B02C"/>
    <w:rsid w:val="00DE1C8B"/>
    <w:rPr>
      <w:kern w:val="2"/>
      <w14:ligatures w14:val="standardContextual"/>
    </w:rPr>
  </w:style>
  <w:style w:type="paragraph" w:customStyle="1" w:styleId="1357BE0EDB264EC7A0568423E553CA70">
    <w:name w:val="1357BE0EDB264EC7A0568423E553CA70"/>
    <w:rsid w:val="00DE1C8B"/>
    <w:rPr>
      <w:kern w:val="2"/>
      <w14:ligatures w14:val="standardContextual"/>
    </w:rPr>
  </w:style>
  <w:style w:type="paragraph" w:customStyle="1" w:styleId="EEFCFD4E25B549D3ADAC1AFC9735BCE3">
    <w:name w:val="EEFCFD4E25B549D3ADAC1AFC9735BCE3"/>
    <w:rsid w:val="00DE1C8B"/>
    <w:rPr>
      <w:kern w:val="2"/>
      <w14:ligatures w14:val="standardContextual"/>
    </w:rPr>
  </w:style>
  <w:style w:type="paragraph" w:customStyle="1" w:styleId="B3AAECE8ECAC40E8979CA36B53EAB492">
    <w:name w:val="B3AAECE8ECAC40E8979CA36B53EAB492"/>
    <w:rsid w:val="00AD1071"/>
    <w:rPr>
      <w:kern w:val="2"/>
      <w14:ligatures w14:val="standardContextual"/>
    </w:rPr>
  </w:style>
  <w:style w:type="paragraph" w:customStyle="1" w:styleId="CDDE715114AF402ABA123D923FF58429">
    <w:name w:val="CDDE715114AF402ABA123D923FF58429"/>
    <w:rsid w:val="00AD1071"/>
    <w:rPr>
      <w:kern w:val="2"/>
      <w14:ligatures w14:val="standardContextual"/>
    </w:rPr>
  </w:style>
  <w:style w:type="paragraph" w:customStyle="1" w:styleId="D5747DF2164140F89D8643A8D9B30B6D">
    <w:name w:val="D5747DF2164140F89D8643A8D9B30B6D"/>
    <w:rsid w:val="00AD1071"/>
    <w:rPr>
      <w:kern w:val="2"/>
      <w14:ligatures w14:val="standardContextual"/>
    </w:rPr>
  </w:style>
  <w:style w:type="paragraph" w:customStyle="1" w:styleId="8926B70414AB4A21BE461510A2DEA43F">
    <w:name w:val="8926B70414AB4A21BE461510A2DEA43F"/>
    <w:pPr>
      <w:spacing w:line="278" w:lineRule="auto"/>
    </w:pPr>
    <w:rPr>
      <w:kern w:val="2"/>
      <w:sz w:val="24"/>
      <w:szCs w:val="24"/>
      <w14:ligatures w14:val="standardContextual"/>
    </w:rPr>
  </w:style>
  <w:style w:type="paragraph" w:customStyle="1" w:styleId="90A09ABD9CBA463FA7ED2A1A47104320">
    <w:name w:val="90A09ABD9CBA463FA7ED2A1A47104320"/>
    <w:pPr>
      <w:spacing w:line="278" w:lineRule="auto"/>
    </w:pPr>
    <w:rPr>
      <w:kern w:val="2"/>
      <w:sz w:val="24"/>
      <w:szCs w:val="24"/>
      <w14:ligatures w14:val="standardContextual"/>
    </w:rPr>
  </w:style>
  <w:style w:type="paragraph" w:customStyle="1" w:styleId="E955F5834D5F425A88D00ABD329A5C70">
    <w:name w:val="E955F5834D5F425A88D00ABD329A5C70"/>
    <w:pPr>
      <w:spacing w:line="278" w:lineRule="auto"/>
    </w:pPr>
    <w:rPr>
      <w:kern w:val="2"/>
      <w:sz w:val="24"/>
      <w:szCs w:val="24"/>
      <w14:ligatures w14:val="standardContextual"/>
    </w:rPr>
  </w:style>
  <w:style w:type="paragraph" w:customStyle="1" w:styleId="7F499835D87B44459A65321A4E0873B5">
    <w:name w:val="7F499835D87B44459A65321A4E0873B5"/>
    <w:pPr>
      <w:spacing w:line="278" w:lineRule="auto"/>
    </w:pPr>
    <w:rPr>
      <w:kern w:val="2"/>
      <w:sz w:val="24"/>
      <w:szCs w:val="24"/>
      <w14:ligatures w14:val="standardContextual"/>
    </w:rPr>
  </w:style>
  <w:style w:type="paragraph" w:customStyle="1" w:styleId="FC9C11F17457415F96CBA83E376EB5A8">
    <w:name w:val="FC9C11F17457415F96CBA83E376EB5A8"/>
    <w:pPr>
      <w:spacing w:line="278" w:lineRule="auto"/>
    </w:pPr>
    <w:rPr>
      <w:kern w:val="2"/>
      <w:sz w:val="24"/>
      <w:szCs w:val="24"/>
      <w14:ligatures w14:val="standardContextual"/>
    </w:rPr>
  </w:style>
  <w:style w:type="paragraph" w:customStyle="1" w:styleId="54D475D220074C0BAC1A89F83E477AFA">
    <w:name w:val="54D475D220074C0BAC1A89F83E477AFA"/>
    <w:pPr>
      <w:spacing w:line="278" w:lineRule="auto"/>
    </w:pPr>
    <w:rPr>
      <w:kern w:val="2"/>
      <w:sz w:val="24"/>
      <w:szCs w:val="24"/>
      <w14:ligatures w14:val="standardContextual"/>
    </w:rPr>
  </w:style>
  <w:style w:type="paragraph" w:customStyle="1" w:styleId="C42EA315E230488A97FF1E9360A67943">
    <w:name w:val="C42EA315E230488A97FF1E9360A67943"/>
    <w:pPr>
      <w:spacing w:line="278" w:lineRule="auto"/>
    </w:pPr>
    <w:rPr>
      <w:kern w:val="2"/>
      <w:sz w:val="24"/>
      <w:szCs w:val="24"/>
      <w14:ligatures w14:val="standardContextual"/>
    </w:rPr>
  </w:style>
  <w:style w:type="paragraph" w:customStyle="1" w:styleId="4B94C6FD478E47D3AB5490BA76B92EDA">
    <w:name w:val="4B94C6FD478E47D3AB5490BA76B92EDA"/>
    <w:pPr>
      <w:spacing w:line="278" w:lineRule="auto"/>
    </w:pPr>
    <w:rPr>
      <w:kern w:val="2"/>
      <w:sz w:val="24"/>
      <w:szCs w:val="24"/>
      <w14:ligatures w14:val="standardContextual"/>
    </w:rPr>
  </w:style>
  <w:style w:type="paragraph" w:customStyle="1" w:styleId="510E09C982924299BA5CC10F667EFBD3">
    <w:name w:val="510E09C982924299BA5CC10F667EFBD3"/>
    <w:pPr>
      <w:spacing w:line="278" w:lineRule="auto"/>
    </w:pPr>
    <w:rPr>
      <w:kern w:val="2"/>
      <w:sz w:val="24"/>
      <w:szCs w:val="24"/>
      <w14:ligatures w14:val="standardContextual"/>
    </w:rPr>
  </w:style>
  <w:style w:type="paragraph" w:customStyle="1" w:styleId="79E3521C278D4AB9A4C6A6DC535DFEBF">
    <w:name w:val="79E3521C278D4AB9A4C6A6DC535DFEBF"/>
    <w:pPr>
      <w:spacing w:line="278" w:lineRule="auto"/>
    </w:pPr>
    <w:rPr>
      <w:kern w:val="2"/>
      <w:sz w:val="24"/>
      <w:szCs w:val="24"/>
      <w14:ligatures w14:val="standardContextual"/>
    </w:rPr>
  </w:style>
  <w:style w:type="paragraph" w:customStyle="1" w:styleId="539280BBA57A4681869D7EBCA47E9A07">
    <w:name w:val="539280BBA57A4681869D7EBCA47E9A07"/>
    <w:pPr>
      <w:spacing w:line="278" w:lineRule="auto"/>
    </w:pPr>
    <w:rPr>
      <w:kern w:val="2"/>
      <w:sz w:val="24"/>
      <w:szCs w:val="24"/>
      <w14:ligatures w14:val="standardContextual"/>
    </w:rPr>
  </w:style>
  <w:style w:type="paragraph" w:customStyle="1" w:styleId="22274B8E07AE4FFBBC049B677CD3F841">
    <w:name w:val="22274B8E07AE4FFBBC049B677CD3F841"/>
    <w:pPr>
      <w:spacing w:line="278" w:lineRule="auto"/>
    </w:pPr>
    <w:rPr>
      <w:kern w:val="2"/>
      <w:sz w:val="24"/>
      <w:szCs w:val="24"/>
      <w14:ligatures w14:val="standardContextual"/>
    </w:rPr>
  </w:style>
  <w:style w:type="paragraph" w:customStyle="1" w:styleId="CC4F0567D9BD4F6998E0F65F4CF12508">
    <w:name w:val="CC4F0567D9BD4F6998E0F65F4CF12508"/>
    <w:pPr>
      <w:spacing w:line="278" w:lineRule="auto"/>
    </w:pPr>
    <w:rPr>
      <w:kern w:val="2"/>
      <w:sz w:val="24"/>
      <w:szCs w:val="24"/>
      <w14:ligatures w14:val="standardContextual"/>
    </w:rPr>
  </w:style>
  <w:style w:type="paragraph" w:customStyle="1" w:styleId="F517AE00BFCD4C6E924F4BC67EB3F333">
    <w:name w:val="F517AE00BFCD4C6E924F4BC67EB3F333"/>
    <w:pPr>
      <w:spacing w:line="278" w:lineRule="auto"/>
    </w:pPr>
    <w:rPr>
      <w:kern w:val="2"/>
      <w:sz w:val="24"/>
      <w:szCs w:val="24"/>
      <w14:ligatures w14:val="standardContextual"/>
    </w:rPr>
  </w:style>
  <w:style w:type="paragraph" w:customStyle="1" w:styleId="1917E81BD4904FF88CD414934A22A510">
    <w:name w:val="1917E81BD4904FF88CD414934A22A510"/>
    <w:pPr>
      <w:spacing w:line="278" w:lineRule="auto"/>
    </w:pPr>
    <w:rPr>
      <w:kern w:val="2"/>
      <w:sz w:val="24"/>
      <w:szCs w:val="24"/>
      <w14:ligatures w14:val="standardContextual"/>
    </w:rPr>
  </w:style>
  <w:style w:type="paragraph" w:customStyle="1" w:styleId="BCC60B1714B44D6AA204AC7D7D66AA26">
    <w:name w:val="BCC60B1714B44D6AA204AC7D7D66AA26"/>
    <w:rsid w:val="00910D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705AD492-98B7-4E3E-AB77-3E9A7512F9E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8</TotalTime>
  <Pages>48</Pages>
  <Words>12266</Words>
  <Characters>67468</Characters>
  <Application>Microsoft Office Word</Application>
  <DocSecurity>8</DocSecurity>
  <Lines>562</Lines>
  <Paragraphs>159</Paragraphs>
  <ScaleCrop>false</ScaleCrop>
  <HeadingPairs>
    <vt:vector size="2" baseType="variant">
      <vt:variant>
        <vt:lpstr>Titre</vt:lpstr>
      </vt:variant>
      <vt:variant>
        <vt:i4>1</vt:i4>
      </vt:variant>
    </vt:vector>
  </HeadingPairs>
  <TitlesOfParts>
    <vt:vector size="1" baseType="lpstr">
      <vt:lpstr>IDHIFA® 50 mg et 100 mg, comprimés pelliculés (énasidénib)</vt:lpstr>
    </vt:vector>
  </TitlesOfParts>
  <Company>ANSM</Company>
  <LinksUpToDate>false</LinksUpToDate>
  <CharactersWithSpaces>79575</CharactersWithSpaces>
  <SharedDoc>false</SharedDoc>
  <HLinks>
    <vt:vector size="294" baseType="variant">
      <vt:variant>
        <vt:i4>1835089</vt:i4>
      </vt:variant>
      <vt:variant>
        <vt:i4>171</vt:i4>
      </vt:variant>
      <vt:variant>
        <vt:i4>0</vt:i4>
      </vt:variant>
      <vt:variant>
        <vt:i4>5</vt:i4>
      </vt:variant>
      <vt:variant>
        <vt:lpwstr>http://www.signalement-sante.gouv.fr/</vt:lpwstr>
      </vt:variant>
      <vt:variant>
        <vt:lpwstr/>
      </vt:variant>
      <vt:variant>
        <vt:i4>4456482</vt:i4>
      </vt:variant>
      <vt:variant>
        <vt:i4>168</vt:i4>
      </vt:variant>
      <vt:variant>
        <vt:i4>0</vt:i4>
      </vt:variant>
      <vt:variant>
        <vt:i4>5</vt:i4>
      </vt:variant>
      <vt:variant>
        <vt:lpwstr>https://www.legifrance.gouv.fr/codes/article_lc/LEGIARTI000041721215/</vt:lpwstr>
      </vt:variant>
      <vt:variant>
        <vt:lpwstr/>
      </vt:variant>
      <vt:variant>
        <vt:i4>5636183</vt:i4>
      </vt:variant>
      <vt:variant>
        <vt:i4>165</vt:i4>
      </vt:variant>
      <vt:variant>
        <vt:i4>0</vt:i4>
      </vt:variant>
      <vt:variant>
        <vt:i4>5</vt:i4>
      </vt:variant>
      <vt:variant>
        <vt:lpwstr>https://eur-lex.europa.eu/legal-content/FR/TXT/PDF/?uri=CELEX:32016R0679&amp;from=FR</vt:lpwstr>
      </vt:variant>
      <vt:variant>
        <vt:lpwstr/>
      </vt:variant>
      <vt:variant>
        <vt:i4>3407935</vt:i4>
      </vt:variant>
      <vt:variant>
        <vt:i4>162</vt:i4>
      </vt:variant>
      <vt:variant>
        <vt:i4>0</vt:i4>
      </vt:variant>
      <vt:variant>
        <vt:i4>5</vt:i4>
      </vt:variant>
      <vt:variant>
        <vt:lpwstr>https://www.health-data-hub.fr/projets</vt:lpwstr>
      </vt:variant>
      <vt:variant>
        <vt:lpwstr/>
      </vt:variant>
      <vt:variant>
        <vt:i4>6029393</vt:i4>
      </vt:variant>
      <vt:variant>
        <vt:i4>159</vt:i4>
      </vt:variant>
      <vt:variant>
        <vt:i4>0</vt:i4>
      </vt:variant>
      <vt:variant>
        <vt:i4>5</vt:i4>
      </vt:variant>
      <vt:variant>
        <vt:lpwstr>https://ansm.sante.fr/vos-demarches/professionel-de-sante/demande-dautorisation-dacces-compassionnel</vt:lpwstr>
      </vt:variant>
      <vt:variant>
        <vt:lpwstr/>
      </vt:variant>
      <vt:variant>
        <vt:i4>5439689</vt:i4>
      </vt:variant>
      <vt:variant>
        <vt:i4>156</vt:i4>
      </vt:variant>
      <vt:variant>
        <vt:i4>0</vt:i4>
      </vt:variant>
      <vt:variant>
        <vt:i4>5</vt:i4>
      </vt:variant>
      <vt:variant>
        <vt:lpwstr/>
      </vt:variant>
      <vt:variant>
        <vt:lpwstr>Note_traitement_données</vt:lpwstr>
      </vt:variant>
      <vt:variant>
        <vt:i4>1835089</vt:i4>
      </vt:variant>
      <vt:variant>
        <vt:i4>152</vt:i4>
      </vt:variant>
      <vt:variant>
        <vt:i4>0</vt:i4>
      </vt:variant>
      <vt:variant>
        <vt:i4>5</vt:i4>
      </vt:variant>
      <vt:variant>
        <vt:lpwstr>http://www.signalement-sante.gouv.fr/</vt:lpwstr>
      </vt:variant>
      <vt:variant>
        <vt:lpwstr/>
      </vt:variant>
      <vt:variant>
        <vt:i4>1572939</vt:i4>
      </vt:variant>
      <vt:variant>
        <vt:i4>150</vt:i4>
      </vt:variant>
      <vt:variant>
        <vt:i4>0</vt:i4>
      </vt:variant>
      <vt:variant>
        <vt:i4>5</vt:i4>
      </vt:variant>
      <vt:variant>
        <vt:lpwstr>https://signalement.social-sante.gouv.fr/psig_ihm_utilisateurs/index.html</vt:lpwstr>
      </vt:variant>
      <vt:variant>
        <vt:lpwstr>/accueil</vt:lpwstr>
      </vt:variant>
      <vt:variant>
        <vt:i4>720985</vt:i4>
      </vt:variant>
      <vt:variant>
        <vt:i4>147</vt:i4>
      </vt:variant>
      <vt:variant>
        <vt:i4>0</vt:i4>
      </vt:variant>
      <vt:variant>
        <vt:i4>5</vt:i4>
      </vt:variant>
      <vt:variant>
        <vt:lpwstr>https://signalement.social-sante.gouv.fr/</vt:lpwstr>
      </vt:variant>
      <vt:variant>
        <vt:lpwstr/>
      </vt:variant>
      <vt:variant>
        <vt:i4>5439689</vt:i4>
      </vt:variant>
      <vt:variant>
        <vt:i4>144</vt:i4>
      </vt:variant>
      <vt:variant>
        <vt:i4>0</vt:i4>
      </vt:variant>
      <vt:variant>
        <vt:i4>5</vt:i4>
      </vt:variant>
      <vt:variant>
        <vt:lpwstr/>
      </vt:variant>
      <vt:variant>
        <vt:lpwstr>Note_traitement_données</vt:lpwstr>
      </vt:variant>
      <vt:variant>
        <vt:i4>1835089</vt:i4>
      </vt:variant>
      <vt:variant>
        <vt:i4>141</vt:i4>
      </vt:variant>
      <vt:variant>
        <vt:i4>0</vt:i4>
      </vt:variant>
      <vt:variant>
        <vt:i4>5</vt:i4>
      </vt:variant>
      <vt:variant>
        <vt:lpwstr>http://www.signalement-sante.gouv.fr/</vt:lpwstr>
      </vt:variant>
      <vt:variant>
        <vt:lpwstr/>
      </vt:variant>
      <vt:variant>
        <vt:i4>5898280</vt:i4>
      </vt:variant>
      <vt:variant>
        <vt:i4>138</vt:i4>
      </vt:variant>
      <vt:variant>
        <vt:i4>0</vt:i4>
      </vt:variant>
      <vt:variant>
        <vt:i4>5</vt:i4>
      </vt:variant>
      <vt:variant>
        <vt:lpwstr/>
      </vt:variant>
      <vt:variant>
        <vt:lpwstr>Annexe_4</vt:lpwstr>
      </vt:variant>
      <vt:variant>
        <vt:i4>5963816</vt:i4>
      </vt:variant>
      <vt:variant>
        <vt:i4>135</vt:i4>
      </vt:variant>
      <vt:variant>
        <vt:i4>0</vt:i4>
      </vt:variant>
      <vt:variant>
        <vt:i4>5</vt:i4>
      </vt:variant>
      <vt:variant>
        <vt:lpwstr/>
      </vt:variant>
      <vt:variant>
        <vt:lpwstr>Annexe_5</vt:lpwstr>
      </vt:variant>
      <vt:variant>
        <vt:i4>5963816</vt:i4>
      </vt:variant>
      <vt:variant>
        <vt:i4>132</vt:i4>
      </vt:variant>
      <vt:variant>
        <vt:i4>0</vt:i4>
      </vt:variant>
      <vt:variant>
        <vt:i4>5</vt:i4>
      </vt:variant>
      <vt:variant>
        <vt:lpwstr/>
      </vt:variant>
      <vt:variant>
        <vt:lpwstr>Annexe_5</vt:lpwstr>
      </vt:variant>
      <vt:variant>
        <vt:i4>5898280</vt:i4>
      </vt:variant>
      <vt:variant>
        <vt:i4>129</vt:i4>
      </vt:variant>
      <vt:variant>
        <vt:i4>0</vt:i4>
      </vt:variant>
      <vt:variant>
        <vt:i4>5</vt:i4>
      </vt:variant>
      <vt:variant>
        <vt:lpwstr/>
      </vt:variant>
      <vt:variant>
        <vt:lpwstr>Annexe_4</vt:lpwstr>
      </vt:variant>
      <vt:variant>
        <vt:i4>4522106</vt:i4>
      </vt:variant>
      <vt:variant>
        <vt:i4>123</vt:i4>
      </vt:variant>
      <vt:variant>
        <vt:i4>0</vt:i4>
      </vt:variant>
      <vt:variant>
        <vt:i4>5</vt:i4>
      </vt:variant>
      <vt:variant>
        <vt:lpwstr>mailto:safety.aac.idhifa@alsinova.com</vt:lpwstr>
      </vt:variant>
      <vt:variant>
        <vt:lpwstr/>
      </vt:variant>
      <vt:variant>
        <vt:i4>6881363</vt:i4>
      </vt:variant>
      <vt:variant>
        <vt:i4>120</vt:i4>
      </vt:variant>
      <vt:variant>
        <vt:i4>0</vt:i4>
      </vt:variant>
      <vt:variant>
        <vt:i4>5</vt:i4>
      </vt:variant>
      <vt:variant>
        <vt:lpwstr>mailto:xxx@domaine.com</vt:lpwstr>
      </vt:variant>
      <vt:variant>
        <vt:lpwstr/>
      </vt:variant>
      <vt:variant>
        <vt:i4>6881363</vt:i4>
      </vt:variant>
      <vt:variant>
        <vt:i4>117</vt:i4>
      </vt:variant>
      <vt:variant>
        <vt:i4>0</vt:i4>
      </vt:variant>
      <vt:variant>
        <vt:i4>5</vt:i4>
      </vt:variant>
      <vt:variant>
        <vt:lpwstr>mailto:xxx@domaine.com</vt:lpwstr>
      </vt:variant>
      <vt:variant>
        <vt:lpwstr/>
      </vt:variant>
      <vt:variant>
        <vt:i4>3866692</vt:i4>
      </vt:variant>
      <vt:variant>
        <vt:i4>108</vt:i4>
      </vt:variant>
      <vt:variant>
        <vt:i4>0</vt:i4>
      </vt:variant>
      <vt:variant>
        <vt:i4>5</vt:i4>
      </vt:variant>
      <vt:variant>
        <vt:lpwstr>mailto:marchefrance.pharma@bms.com</vt:lpwstr>
      </vt:variant>
      <vt:variant>
        <vt:lpwstr/>
      </vt:variant>
      <vt:variant>
        <vt:i4>7405606</vt:i4>
      </vt:variant>
      <vt:variant>
        <vt:i4>105</vt:i4>
      </vt:variant>
      <vt:variant>
        <vt:i4>0</vt:i4>
      </vt:variant>
      <vt:variant>
        <vt:i4>5</vt:i4>
      </vt:variant>
      <vt:variant>
        <vt:lpwstr>https://www.bms.com/fr/privacy-policy.html</vt:lpwstr>
      </vt:variant>
      <vt:variant>
        <vt:lpwstr/>
      </vt:variant>
      <vt:variant>
        <vt:i4>1245219</vt:i4>
      </vt:variant>
      <vt:variant>
        <vt:i4>102</vt:i4>
      </vt:variant>
      <vt:variant>
        <vt:i4>0</vt:i4>
      </vt:variant>
      <vt:variant>
        <vt:i4>5</vt:i4>
      </vt:variant>
      <vt:variant>
        <vt:lpwstr>mailto:EUDPO@BMS.COM</vt:lpwstr>
      </vt:variant>
      <vt:variant>
        <vt:lpwstr/>
      </vt:variant>
      <vt:variant>
        <vt:i4>3866692</vt:i4>
      </vt:variant>
      <vt:variant>
        <vt:i4>99</vt:i4>
      </vt:variant>
      <vt:variant>
        <vt:i4>0</vt:i4>
      </vt:variant>
      <vt:variant>
        <vt:i4>5</vt:i4>
      </vt:variant>
      <vt:variant>
        <vt:lpwstr>mailto:marchefrance.pharma@bms.com</vt:lpwstr>
      </vt:variant>
      <vt:variant>
        <vt:lpwstr/>
      </vt:variant>
      <vt:variant>
        <vt:i4>3866692</vt:i4>
      </vt:variant>
      <vt:variant>
        <vt:i4>96</vt:i4>
      </vt:variant>
      <vt:variant>
        <vt:i4>0</vt:i4>
      </vt:variant>
      <vt:variant>
        <vt:i4>5</vt:i4>
      </vt:variant>
      <vt:variant>
        <vt:lpwstr>mailto:marchefrance.pharma@bms.com</vt:lpwstr>
      </vt:variant>
      <vt:variant>
        <vt:lpwstr/>
      </vt:variant>
      <vt:variant>
        <vt:i4>5898280</vt:i4>
      </vt:variant>
      <vt:variant>
        <vt:i4>93</vt:i4>
      </vt:variant>
      <vt:variant>
        <vt:i4>0</vt:i4>
      </vt:variant>
      <vt:variant>
        <vt:i4>5</vt:i4>
      </vt:variant>
      <vt:variant>
        <vt:lpwstr/>
      </vt:variant>
      <vt:variant>
        <vt:lpwstr>Annexe_4</vt:lpwstr>
      </vt:variant>
      <vt:variant>
        <vt:i4>7143538</vt:i4>
      </vt:variant>
      <vt:variant>
        <vt:i4>90</vt:i4>
      </vt:variant>
      <vt:variant>
        <vt:i4>0</vt:i4>
      </vt:variant>
      <vt:variant>
        <vt:i4>5</vt:i4>
      </vt:variant>
      <vt:variant>
        <vt:lpwstr>https://clinicaltrials.gov/</vt:lpwstr>
      </vt:variant>
      <vt:variant>
        <vt:lpwstr/>
      </vt:variant>
      <vt:variant>
        <vt:i4>6619243</vt:i4>
      </vt:variant>
      <vt:variant>
        <vt:i4>87</vt:i4>
      </vt:variant>
      <vt:variant>
        <vt:i4>0</vt:i4>
      </vt:variant>
      <vt:variant>
        <vt:i4>5</vt:i4>
      </vt:variant>
      <vt:variant>
        <vt:lpwstr>https://www.clinicaltrialsregister.eu/</vt:lpwstr>
      </vt:variant>
      <vt:variant>
        <vt:lpwstr/>
      </vt:variant>
      <vt:variant>
        <vt:i4>6881381</vt:i4>
      </vt:variant>
      <vt:variant>
        <vt:i4>81</vt:i4>
      </vt:variant>
      <vt:variant>
        <vt:i4>0</vt:i4>
      </vt:variant>
      <vt:variant>
        <vt:i4>5</vt:i4>
      </vt:variant>
      <vt:variant>
        <vt:lpwstr/>
      </vt:variant>
      <vt:variant>
        <vt:lpwstr>EI</vt:lpwstr>
      </vt:variant>
      <vt:variant>
        <vt:i4>2555909</vt:i4>
      </vt:variant>
      <vt:variant>
        <vt:i4>78</vt:i4>
      </vt:variant>
      <vt:variant>
        <vt:i4>0</vt:i4>
      </vt:variant>
      <vt:variant>
        <vt:i4>5</vt:i4>
      </vt:variant>
      <vt:variant>
        <vt:lpwstr/>
      </vt:variant>
      <vt:variant>
        <vt:lpwstr>Arret_traitement</vt:lpwstr>
      </vt:variant>
      <vt:variant>
        <vt:i4>65614</vt:i4>
      </vt:variant>
      <vt:variant>
        <vt:i4>75</vt:i4>
      </vt:variant>
      <vt:variant>
        <vt:i4>0</vt:i4>
      </vt:variant>
      <vt:variant>
        <vt:i4>5</vt:i4>
      </vt:variant>
      <vt:variant>
        <vt:lpwstr/>
      </vt:variant>
      <vt:variant>
        <vt:lpwstr>Suivi_traitement_2</vt:lpwstr>
      </vt:variant>
      <vt:variant>
        <vt:i4>11796480</vt:i4>
      </vt:variant>
      <vt:variant>
        <vt:i4>72</vt:i4>
      </vt:variant>
      <vt:variant>
        <vt:i4>0</vt:i4>
      </vt:variant>
      <vt:variant>
        <vt:i4>5</vt:i4>
      </vt:variant>
      <vt:variant>
        <vt:lpwstr/>
      </vt:variant>
      <vt:variant>
        <vt:lpwstr>Demande_accès</vt:lpwstr>
      </vt:variant>
      <vt:variant>
        <vt:i4>6029352</vt:i4>
      </vt:variant>
      <vt:variant>
        <vt:i4>69</vt:i4>
      </vt:variant>
      <vt:variant>
        <vt:i4>0</vt:i4>
      </vt:variant>
      <vt:variant>
        <vt:i4>5</vt:i4>
      </vt:variant>
      <vt:variant>
        <vt:lpwstr/>
      </vt:variant>
      <vt:variant>
        <vt:lpwstr>Annexe_2</vt:lpwstr>
      </vt:variant>
      <vt:variant>
        <vt:i4>6029393</vt:i4>
      </vt:variant>
      <vt:variant>
        <vt:i4>66</vt:i4>
      </vt:variant>
      <vt:variant>
        <vt:i4>0</vt:i4>
      </vt:variant>
      <vt:variant>
        <vt:i4>5</vt:i4>
      </vt:variant>
      <vt:variant>
        <vt:lpwstr>https://ansm.sante.fr/vos-demarches/professionel-de-sante/demande-dautorisation-dacces-compassionnel</vt:lpwstr>
      </vt:variant>
      <vt:variant>
        <vt:lpwstr/>
      </vt:variant>
      <vt:variant>
        <vt:i4>6225960</vt:i4>
      </vt:variant>
      <vt:variant>
        <vt:i4>63</vt:i4>
      </vt:variant>
      <vt:variant>
        <vt:i4>0</vt:i4>
      </vt:variant>
      <vt:variant>
        <vt:i4>5</vt:i4>
      </vt:variant>
      <vt:variant>
        <vt:lpwstr/>
      </vt:variant>
      <vt:variant>
        <vt:lpwstr>Annexe_1</vt:lpwstr>
      </vt:variant>
      <vt:variant>
        <vt:i4>6094888</vt:i4>
      </vt:variant>
      <vt:variant>
        <vt:i4>60</vt:i4>
      </vt:variant>
      <vt:variant>
        <vt:i4>0</vt:i4>
      </vt:variant>
      <vt:variant>
        <vt:i4>5</vt:i4>
      </vt:variant>
      <vt:variant>
        <vt:lpwstr/>
      </vt:variant>
      <vt:variant>
        <vt:lpwstr>Annexe_3</vt:lpwstr>
      </vt:variant>
      <vt:variant>
        <vt:i4>2031672</vt:i4>
      </vt:variant>
      <vt:variant>
        <vt:i4>53</vt:i4>
      </vt:variant>
      <vt:variant>
        <vt:i4>0</vt:i4>
      </vt:variant>
      <vt:variant>
        <vt:i4>5</vt:i4>
      </vt:variant>
      <vt:variant>
        <vt:lpwstr/>
      </vt:variant>
      <vt:variant>
        <vt:lpwstr>_Toc98859306</vt:lpwstr>
      </vt:variant>
      <vt:variant>
        <vt:i4>1835064</vt:i4>
      </vt:variant>
      <vt:variant>
        <vt:i4>47</vt:i4>
      </vt:variant>
      <vt:variant>
        <vt:i4>0</vt:i4>
      </vt:variant>
      <vt:variant>
        <vt:i4>5</vt:i4>
      </vt:variant>
      <vt:variant>
        <vt:lpwstr/>
      </vt:variant>
      <vt:variant>
        <vt:lpwstr>_Toc98859305</vt:lpwstr>
      </vt:variant>
      <vt:variant>
        <vt:i4>1900600</vt:i4>
      </vt:variant>
      <vt:variant>
        <vt:i4>41</vt:i4>
      </vt:variant>
      <vt:variant>
        <vt:i4>0</vt:i4>
      </vt:variant>
      <vt:variant>
        <vt:i4>5</vt:i4>
      </vt:variant>
      <vt:variant>
        <vt:lpwstr/>
      </vt:variant>
      <vt:variant>
        <vt:lpwstr>_Toc98859304</vt:lpwstr>
      </vt:variant>
      <vt:variant>
        <vt:i4>1703992</vt:i4>
      </vt:variant>
      <vt:variant>
        <vt:i4>35</vt:i4>
      </vt:variant>
      <vt:variant>
        <vt:i4>0</vt:i4>
      </vt:variant>
      <vt:variant>
        <vt:i4>5</vt:i4>
      </vt:variant>
      <vt:variant>
        <vt:lpwstr/>
      </vt:variant>
      <vt:variant>
        <vt:lpwstr>_Toc98859303</vt:lpwstr>
      </vt:variant>
      <vt:variant>
        <vt:i4>1769528</vt:i4>
      </vt:variant>
      <vt:variant>
        <vt:i4>29</vt:i4>
      </vt:variant>
      <vt:variant>
        <vt:i4>0</vt:i4>
      </vt:variant>
      <vt:variant>
        <vt:i4>5</vt:i4>
      </vt:variant>
      <vt:variant>
        <vt:lpwstr/>
      </vt:variant>
      <vt:variant>
        <vt:lpwstr>_Toc98859302</vt:lpwstr>
      </vt:variant>
      <vt:variant>
        <vt:i4>1572920</vt:i4>
      </vt:variant>
      <vt:variant>
        <vt:i4>23</vt:i4>
      </vt:variant>
      <vt:variant>
        <vt:i4>0</vt:i4>
      </vt:variant>
      <vt:variant>
        <vt:i4>5</vt:i4>
      </vt:variant>
      <vt:variant>
        <vt:lpwstr/>
      </vt:variant>
      <vt:variant>
        <vt:lpwstr>_Toc98859301</vt:lpwstr>
      </vt:variant>
      <vt:variant>
        <vt:i4>1638456</vt:i4>
      </vt:variant>
      <vt:variant>
        <vt:i4>17</vt:i4>
      </vt:variant>
      <vt:variant>
        <vt:i4>0</vt:i4>
      </vt:variant>
      <vt:variant>
        <vt:i4>5</vt:i4>
      </vt:variant>
      <vt:variant>
        <vt:lpwstr/>
      </vt:variant>
      <vt:variant>
        <vt:lpwstr>_Toc98859300</vt:lpwstr>
      </vt:variant>
      <vt:variant>
        <vt:i4>1114161</vt:i4>
      </vt:variant>
      <vt:variant>
        <vt:i4>11</vt:i4>
      </vt:variant>
      <vt:variant>
        <vt:i4>0</vt:i4>
      </vt:variant>
      <vt:variant>
        <vt:i4>5</vt:i4>
      </vt:variant>
      <vt:variant>
        <vt:lpwstr/>
      </vt:variant>
      <vt:variant>
        <vt:lpwstr>_Toc98859299</vt:lpwstr>
      </vt:variant>
      <vt:variant>
        <vt:i4>1048625</vt:i4>
      </vt:variant>
      <vt:variant>
        <vt:i4>5</vt:i4>
      </vt:variant>
      <vt:variant>
        <vt:i4>0</vt:i4>
      </vt:variant>
      <vt:variant>
        <vt:i4>5</vt:i4>
      </vt:variant>
      <vt:variant>
        <vt:lpwstr/>
      </vt:variant>
      <vt:variant>
        <vt:lpwstr>_Toc98859298</vt:lpwstr>
      </vt:variant>
      <vt:variant>
        <vt:i4>458760</vt:i4>
      </vt:variant>
      <vt:variant>
        <vt:i4>0</vt:i4>
      </vt:variant>
      <vt:variant>
        <vt:i4>0</vt:i4>
      </vt:variant>
      <vt:variant>
        <vt:i4>5</vt:i4>
      </vt:variant>
      <vt:variant>
        <vt:lpwstr>https://ansm.sante.fr/documents/reference/referentiel-des-autorisations-dacces-compassionnel</vt:lpwstr>
      </vt:variant>
      <vt:variant>
        <vt:lpwstr/>
      </vt:variant>
      <vt:variant>
        <vt:i4>7405606</vt:i4>
      </vt:variant>
      <vt:variant>
        <vt:i4>12</vt:i4>
      </vt:variant>
      <vt:variant>
        <vt:i4>0</vt:i4>
      </vt:variant>
      <vt:variant>
        <vt:i4>5</vt:i4>
      </vt:variant>
      <vt:variant>
        <vt:lpwstr>https://www.bms.com/fr/privacy-policy.html</vt:lpwstr>
      </vt:variant>
      <vt:variant>
        <vt:lpwstr/>
      </vt:variant>
      <vt:variant>
        <vt:i4>1245219</vt:i4>
      </vt:variant>
      <vt:variant>
        <vt:i4>9</vt:i4>
      </vt:variant>
      <vt:variant>
        <vt:i4>0</vt:i4>
      </vt:variant>
      <vt:variant>
        <vt:i4>5</vt:i4>
      </vt:variant>
      <vt:variant>
        <vt:lpwstr>mailto:EUDPO@BMS.COM</vt:lpwstr>
      </vt:variant>
      <vt:variant>
        <vt:lpwstr/>
      </vt:variant>
      <vt:variant>
        <vt:i4>3866692</vt:i4>
      </vt:variant>
      <vt:variant>
        <vt:i4>6</vt:i4>
      </vt:variant>
      <vt:variant>
        <vt:i4>0</vt:i4>
      </vt:variant>
      <vt:variant>
        <vt:i4>5</vt:i4>
      </vt:variant>
      <vt:variant>
        <vt:lpwstr>mailto:marchefrance.pharma@bms.com</vt:lpwstr>
      </vt:variant>
      <vt:variant>
        <vt:lpwstr/>
      </vt:variant>
      <vt:variant>
        <vt:i4>7405606</vt:i4>
      </vt:variant>
      <vt:variant>
        <vt:i4>3</vt:i4>
      </vt:variant>
      <vt:variant>
        <vt:i4>0</vt:i4>
      </vt:variant>
      <vt:variant>
        <vt:i4>5</vt:i4>
      </vt:variant>
      <vt:variant>
        <vt:lpwstr>https://www.bms.com/fr/privacy-policy.html</vt:lpwstr>
      </vt:variant>
      <vt:variant>
        <vt:lpwstr/>
      </vt:variant>
      <vt:variant>
        <vt:i4>1245219</vt:i4>
      </vt:variant>
      <vt:variant>
        <vt:i4>0</vt:i4>
      </vt:variant>
      <vt:variant>
        <vt:i4>0</vt:i4>
      </vt:variant>
      <vt:variant>
        <vt:i4>5</vt:i4>
      </vt:variant>
      <vt:variant>
        <vt:lpwstr>mailto:EUDPO@BMS.COM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IDHIFA® 50 mg et 100 mg, comprimés pelliculés (énasidénib)</dc:title>
  <dc:subject/>
  <dc:creator>Sabrina LOPES</dc:creator>
  <cp:keywords/>
  <dc:description/>
  <cp:lastModifiedBy>Anushia JEYATHEVAN</cp:lastModifiedBy>
  <cp:revision>7</cp:revision>
  <cp:lastPrinted>2026-04-15T08:26:00Z</cp:lastPrinted>
  <dcterms:created xsi:type="dcterms:W3CDTF">2026-04-15T08:23:00Z</dcterms:created>
  <dcterms:modified xsi:type="dcterms:W3CDTF">2026-05-05T07:13:00Z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1.15.0 build 009 - rendition_document_pdf_only_actif</vt:lpwstr>
  </property>
</Properties>
</file>