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127" w:type="dxa"/>
        <w:tblCellMar>
          <w:left w:w="70" w:type="dxa"/>
          <w:right w:w="70" w:type="dxa"/>
        </w:tblCellMar>
        <w:tblLook w:val="0000" w:firstRow="0" w:lastRow="0" w:firstColumn="0" w:lastColumn="0" w:noHBand="0" w:noVBand="0"/>
      </w:tblPr>
      <w:tblGrid>
        <w:gridCol w:w="7512"/>
      </w:tblGrid>
      <w:tr w:rsidR="00D93E3B" w:rsidRPr="0093672E" w14:paraId="52ABCCBC" w14:textId="77777777" w:rsidTr="00CA424C">
        <w:tc>
          <w:tcPr>
            <w:tcW w:w="7512" w:type="dxa"/>
            <w:tcBorders>
              <w:top w:val="single" w:sz="4" w:space="0" w:color="808080" w:themeColor="background1" w:themeShade="80"/>
              <w:bottom w:val="single" w:sz="4" w:space="0" w:color="808080" w:themeColor="background1" w:themeShade="80"/>
            </w:tcBorders>
          </w:tcPr>
          <w:p w14:paraId="52ABCCB9" w14:textId="672CBB1E" w:rsidR="00D93E3B" w:rsidRPr="0093672E" w:rsidRDefault="003F05DD" w:rsidP="00CA424C">
            <w:pPr>
              <w:pStyle w:val="Titre"/>
            </w:pPr>
            <w:permStart w:id="1181486759" w:ed="annie.lorence@ansm.sante.fr"/>
            <w:permStart w:id="703359430" w:ed="sabrina.lopes@ansm.sante.fr"/>
            <w:r>
              <w:t>Protocole d’Utilisation T</w:t>
            </w:r>
            <w:r w:rsidR="00D93E3B" w:rsidRPr="0093672E">
              <w:t xml:space="preserve">hérapeutique et de </w:t>
            </w:r>
            <w:r w:rsidR="00D93E3B">
              <w:t>suivi des patients</w:t>
            </w:r>
            <w:r w:rsidR="000834D5">
              <w:t xml:space="preserve"> (PUT-SP</w:t>
            </w:r>
            <w:r w:rsidR="00D93E3B" w:rsidRPr="0093672E">
              <w:t>)</w:t>
            </w:r>
          </w:p>
          <w:p w14:paraId="52ABCCBB" w14:textId="37FB5AAA" w:rsidR="00D93E3B" w:rsidRPr="0093672E" w:rsidRDefault="00D93E3B" w:rsidP="00AB28B9">
            <w:pPr>
              <w:pStyle w:val="Sous-titre"/>
            </w:pPr>
            <w:r w:rsidRPr="0093672E">
              <w:t>A</w:t>
            </w:r>
            <w:r w:rsidR="00CA6AFC">
              <w:t>utorisations d’a</w:t>
            </w:r>
            <w:r w:rsidRPr="0093672E">
              <w:t xml:space="preserve">ccès </w:t>
            </w:r>
            <w:r>
              <w:t>compassionnel</w:t>
            </w:r>
            <w:r w:rsidRPr="0093672E">
              <w:t xml:space="preserve"> – </w:t>
            </w:r>
            <w:permStart w:id="947611112" w:edGrp="everyone"/>
            <w:sdt>
              <w:sdtPr>
                <w:rPr>
                  <w:rStyle w:val="Titredulivre"/>
                  <w:sz w:val="32"/>
                </w:rPr>
                <w:alias w:val="Nom du médicament"/>
                <w:tag w:val=""/>
                <w:id w:val="-861826535"/>
                <w:placeholder>
                  <w:docPart w:val="531022BD60AC4386957CFF615DE3263E"/>
                </w:placeholder>
                <w:dataBinding w:prefixMappings="xmlns:ns0='http://purl.org/dc/elements/1.1/' xmlns:ns1='http://schemas.openxmlformats.org/package/2006/metadata/core-properties' " w:xpath="/ns1:coreProperties[1]/ns0:title[1]" w:storeItemID="{6C3C8BC8-F283-45AE-878A-BAB7291924A1}"/>
                <w:text/>
              </w:sdtPr>
              <w:sdtEndPr>
                <w:rPr>
                  <w:rStyle w:val="Titredulivre"/>
                </w:rPr>
              </w:sdtEndPr>
              <w:sdtContent>
                <w:proofErr w:type="spellStart"/>
                <w:r w:rsidR="00461B95" w:rsidRPr="00461B95">
                  <w:rPr>
                    <w:rStyle w:val="Titredulivre"/>
                    <w:sz w:val="32"/>
                  </w:rPr>
                  <w:t>Venclyxto</w:t>
                </w:r>
                <w:proofErr w:type="spellEnd"/>
                <w:r w:rsidR="00461B95" w:rsidRPr="00461B95">
                  <w:rPr>
                    <w:rStyle w:val="Titredulivre"/>
                    <w:sz w:val="32"/>
                  </w:rPr>
                  <w:t xml:space="preserve"> (</w:t>
                </w:r>
                <w:proofErr w:type="spellStart"/>
                <w:r w:rsidR="00461B95" w:rsidRPr="00461B95">
                  <w:rPr>
                    <w:rStyle w:val="Titredulivre"/>
                    <w:sz w:val="32"/>
                  </w:rPr>
                  <w:t>vénétoclax</w:t>
                </w:r>
                <w:proofErr w:type="spellEnd"/>
                <w:r w:rsidR="00461B95" w:rsidRPr="00461B95">
                  <w:rPr>
                    <w:rStyle w:val="Titredulivre"/>
                    <w:sz w:val="32"/>
                  </w:rPr>
                  <w:t>)</w:t>
                </w:r>
              </w:sdtContent>
            </w:sdt>
            <w:permEnd w:id="947611112"/>
          </w:p>
        </w:tc>
      </w:tr>
    </w:tbl>
    <w:p w14:paraId="52ABCCBE" w14:textId="77777777" w:rsidR="00D4386E" w:rsidRPr="0093672E" w:rsidRDefault="00D4386E" w:rsidP="00D4386E">
      <w:permStart w:id="1043337034" w:edGrp="everyone"/>
      <w:permEnd w:id="10433370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06"/>
        <w:gridCol w:w="5523"/>
      </w:tblGrid>
      <w:tr w:rsidR="00D93E3B" w:rsidRPr="0093672E" w14:paraId="52ABCCC0" w14:textId="77777777" w:rsidTr="00132420">
        <w:tc>
          <w:tcPr>
            <w:tcW w:w="5000" w:type="pct"/>
            <w:gridSpan w:val="2"/>
            <w:shd w:val="clear" w:color="auto" w:fill="D9D9D9" w:themeFill="background1" w:themeFillShade="D9"/>
          </w:tcPr>
          <w:p w14:paraId="52ABCCBF" w14:textId="77777777" w:rsidR="00D93E3B" w:rsidRPr="0093672E" w:rsidRDefault="00D93E3B" w:rsidP="00C168F7">
            <w:pPr>
              <w:pStyle w:val="Intertitre"/>
              <w:rPr>
                <w:rStyle w:val="lev"/>
              </w:rPr>
            </w:pPr>
            <w:permStart w:id="1699771839" w:ed="Slopes@ad.ansm-intra.fr"/>
            <w:permEnd w:id="1699771839"/>
            <w:r w:rsidRPr="0093672E">
              <w:rPr>
                <w:rStyle w:val="lev"/>
              </w:rPr>
              <w:t>La demande</w:t>
            </w:r>
            <w:r w:rsidR="00C168F7">
              <w:t xml:space="preserve"> </w:t>
            </w:r>
          </w:p>
        </w:tc>
      </w:tr>
      <w:tr w:rsidR="00D93E3B" w:rsidRPr="0093672E" w14:paraId="52ABCCC3" w14:textId="77777777" w:rsidTr="00132420">
        <w:tc>
          <w:tcPr>
            <w:tcW w:w="2132" w:type="pct"/>
          </w:tcPr>
          <w:p w14:paraId="52ABCCC1" w14:textId="77777777" w:rsidR="00D93E3B" w:rsidRPr="006F557C" w:rsidRDefault="00D93E3B" w:rsidP="00CA424C">
            <w:pPr>
              <w:ind w:left="737" w:hanging="737"/>
              <w:rPr>
                <w:color w:val="auto"/>
              </w:rPr>
            </w:pPr>
            <w:r w:rsidRPr="006F557C">
              <w:rPr>
                <w:color w:val="auto"/>
              </w:rPr>
              <w:t>Spécialité</w:t>
            </w:r>
          </w:p>
        </w:tc>
        <w:tc>
          <w:tcPr>
            <w:tcW w:w="2868" w:type="pct"/>
          </w:tcPr>
          <w:p w14:paraId="52ABCCC2" w14:textId="4D20464E" w:rsidR="00D93E3B" w:rsidRPr="006F557C" w:rsidRDefault="00FA36A6" w:rsidP="00FC3537">
            <w:pPr>
              <w:rPr>
                <w:color w:val="auto"/>
              </w:rPr>
            </w:pPr>
            <w:sdt>
              <w:sdtPr>
                <w:rPr>
                  <w:color w:val="auto"/>
                </w:rPr>
                <w:id w:val="-588004346"/>
                <w:placeholder>
                  <w:docPart w:val="1A7909CD11524573A70DCCE72A4613A0"/>
                </w:placeholder>
              </w:sdtPr>
              <w:sdtEndPr/>
              <w:sdtContent>
                <w:permStart w:id="777913024" w:edGrp="everyone" w:colFirst="1" w:colLast="1"/>
                <w:proofErr w:type="spellStart"/>
                <w:r w:rsidR="00C75D49" w:rsidRPr="006F557C">
                  <w:rPr>
                    <w:color w:val="auto"/>
                  </w:rPr>
                  <w:t>Venclyxto</w:t>
                </w:r>
                <w:proofErr w:type="spellEnd"/>
                <w:r w:rsidR="00C75D49" w:rsidRPr="006F557C">
                  <w:rPr>
                    <w:color w:val="auto"/>
                  </w:rPr>
                  <w:t xml:space="preserve"> 3</w:t>
                </w:r>
                <w:r w:rsidR="0008299B" w:rsidRPr="006F557C">
                  <w:rPr>
                    <w:color w:val="auto"/>
                  </w:rPr>
                  <w:t xml:space="preserve"> </w:t>
                </w:r>
                <w:r w:rsidR="00C75D49" w:rsidRPr="006F557C">
                  <w:rPr>
                    <w:color w:val="auto"/>
                  </w:rPr>
                  <w:t>mg, 10 mg, 25 mg, 100 mg poudre pour suspension buvable en sachets</w:t>
                </w:r>
                <w:permEnd w:id="777913024"/>
              </w:sdtContent>
            </w:sdt>
          </w:p>
        </w:tc>
      </w:tr>
      <w:tr w:rsidR="00D93E3B" w:rsidRPr="0093672E" w14:paraId="52ABCCC6" w14:textId="77777777" w:rsidTr="00132420">
        <w:tc>
          <w:tcPr>
            <w:tcW w:w="2132" w:type="pct"/>
          </w:tcPr>
          <w:p w14:paraId="52ABCCC4" w14:textId="77777777" w:rsidR="00D93E3B" w:rsidRPr="006F557C" w:rsidRDefault="00D93E3B" w:rsidP="00CA424C">
            <w:pPr>
              <w:rPr>
                <w:color w:val="auto"/>
              </w:rPr>
            </w:pPr>
            <w:r w:rsidRPr="006F557C">
              <w:rPr>
                <w:color w:val="auto"/>
              </w:rPr>
              <w:t>DCI</w:t>
            </w:r>
          </w:p>
        </w:tc>
        <w:tc>
          <w:tcPr>
            <w:tcW w:w="2868" w:type="pct"/>
          </w:tcPr>
          <w:p w14:paraId="52ABCCC5" w14:textId="152FE724" w:rsidR="00D93E3B" w:rsidRPr="006F557C" w:rsidRDefault="00FA36A6" w:rsidP="00CA424C">
            <w:pPr>
              <w:rPr>
                <w:color w:val="auto"/>
              </w:rPr>
            </w:pPr>
            <w:sdt>
              <w:sdtPr>
                <w:rPr>
                  <w:color w:val="auto"/>
                </w:rPr>
                <w:id w:val="-1408366805"/>
                <w:placeholder>
                  <w:docPart w:val="23E0F634342240F080E6C8D6D59BA5ED"/>
                </w:placeholder>
              </w:sdtPr>
              <w:sdtEndPr/>
              <w:sdtContent>
                <w:permStart w:id="1292855881" w:edGrp="everyone" w:colFirst="1" w:colLast="1"/>
                <w:proofErr w:type="spellStart"/>
                <w:r w:rsidR="00C75D49" w:rsidRPr="006F557C">
                  <w:rPr>
                    <w:color w:val="auto"/>
                  </w:rPr>
                  <w:t>Vénétoclax</w:t>
                </w:r>
                <w:permEnd w:id="1292855881"/>
                <w:proofErr w:type="spellEnd"/>
              </w:sdtContent>
            </w:sdt>
          </w:p>
        </w:tc>
      </w:tr>
      <w:tr w:rsidR="00D93E3B" w:rsidRPr="0093672E" w14:paraId="52ABCCC9" w14:textId="77777777" w:rsidTr="00132420">
        <w:tc>
          <w:tcPr>
            <w:tcW w:w="2132" w:type="pct"/>
          </w:tcPr>
          <w:p w14:paraId="52ABCCC7" w14:textId="77777777" w:rsidR="00D93E3B" w:rsidRPr="006F557C" w:rsidRDefault="00D93E3B" w:rsidP="00CA424C">
            <w:pPr>
              <w:rPr>
                <w:color w:val="auto"/>
              </w:rPr>
            </w:pPr>
            <w:r w:rsidRPr="006F557C">
              <w:rPr>
                <w:color w:val="auto"/>
              </w:rPr>
              <w:t xml:space="preserve">Critères d’octroi </w:t>
            </w:r>
            <w:r w:rsidR="001F0A51" w:rsidRPr="006F557C">
              <w:rPr>
                <w:color w:val="auto"/>
              </w:rPr>
              <w:t>*</w:t>
            </w:r>
          </w:p>
        </w:tc>
        <w:tc>
          <w:tcPr>
            <w:tcW w:w="2868" w:type="pct"/>
          </w:tcPr>
          <w:p w14:paraId="3C52F059" w14:textId="052B7DAA" w:rsidR="00547FE3" w:rsidRPr="006F557C" w:rsidRDefault="00CA2899" w:rsidP="00726A52">
            <w:pPr>
              <w:rPr>
                <w:color w:val="auto"/>
              </w:rPr>
            </w:pPr>
            <w:permStart w:id="1399261239" w:edGrp="everyone" w:colFirst="1" w:colLast="1"/>
            <w:r w:rsidRPr="006F557C">
              <w:rPr>
                <w:color w:val="auto"/>
              </w:rPr>
              <w:t>Leuc</w:t>
            </w:r>
            <w:r w:rsidRPr="006F557C">
              <w:rPr>
                <w:rFonts w:hint="eastAsia"/>
                <w:color w:val="auto"/>
              </w:rPr>
              <w:t>é</w:t>
            </w:r>
            <w:r w:rsidRPr="006F557C">
              <w:rPr>
                <w:color w:val="auto"/>
              </w:rPr>
              <w:t>mie aigu</w:t>
            </w:r>
            <w:r w:rsidRPr="006F557C">
              <w:rPr>
                <w:rFonts w:hint="eastAsia"/>
                <w:color w:val="auto"/>
              </w:rPr>
              <w:t>ë</w:t>
            </w:r>
            <w:r w:rsidRPr="006F557C">
              <w:rPr>
                <w:color w:val="auto"/>
              </w:rPr>
              <w:t xml:space="preserve"> my</w:t>
            </w:r>
            <w:r w:rsidRPr="006F557C">
              <w:rPr>
                <w:rFonts w:hint="eastAsia"/>
                <w:color w:val="auto"/>
              </w:rPr>
              <w:t>é</w:t>
            </w:r>
            <w:r w:rsidRPr="006F557C">
              <w:rPr>
                <w:color w:val="auto"/>
              </w:rPr>
              <w:t>lo</w:t>
            </w:r>
            <w:r w:rsidRPr="006F557C">
              <w:rPr>
                <w:rFonts w:hint="eastAsia"/>
                <w:color w:val="auto"/>
              </w:rPr>
              <w:t>ï</w:t>
            </w:r>
            <w:r w:rsidRPr="006F557C">
              <w:rPr>
                <w:color w:val="auto"/>
              </w:rPr>
              <w:t>de (p</w:t>
            </w:r>
            <w:r w:rsidRPr="006F557C">
              <w:rPr>
                <w:rFonts w:hint="eastAsia"/>
                <w:color w:val="auto"/>
              </w:rPr>
              <w:t>é</w:t>
            </w:r>
            <w:r w:rsidRPr="006F557C">
              <w:rPr>
                <w:color w:val="auto"/>
              </w:rPr>
              <w:t>diatrique ou adulte) ou</w:t>
            </w:r>
            <w:r w:rsidR="00726A52" w:rsidRPr="006F557C">
              <w:rPr>
                <w:color w:val="auto"/>
              </w:rPr>
              <w:t xml:space="preserve"> </w:t>
            </w:r>
            <w:r w:rsidRPr="006F557C">
              <w:rPr>
                <w:color w:val="auto"/>
              </w:rPr>
              <w:t>leuc</w:t>
            </w:r>
            <w:r w:rsidRPr="006F557C">
              <w:rPr>
                <w:rFonts w:hint="eastAsia"/>
                <w:color w:val="auto"/>
              </w:rPr>
              <w:t>é</w:t>
            </w:r>
            <w:r w:rsidRPr="006F557C">
              <w:rPr>
                <w:color w:val="auto"/>
              </w:rPr>
              <w:t>mie aigu</w:t>
            </w:r>
            <w:r w:rsidRPr="006F557C">
              <w:rPr>
                <w:rFonts w:hint="eastAsia"/>
                <w:color w:val="auto"/>
              </w:rPr>
              <w:t>ë</w:t>
            </w:r>
            <w:r w:rsidRPr="006F557C">
              <w:rPr>
                <w:color w:val="auto"/>
              </w:rPr>
              <w:t xml:space="preserve"> lymphoblastique (p</w:t>
            </w:r>
            <w:r w:rsidRPr="006F557C">
              <w:rPr>
                <w:rFonts w:hint="eastAsia"/>
                <w:color w:val="auto"/>
              </w:rPr>
              <w:t>é</w:t>
            </w:r>
            <w:r w:rsidRPr="006F557C">
              <w:rPr>
                <w:color w:val="auto"/>
              </w:rPr>
              <w:t>diatrique) en</w:t>
            </w:r>
            <w:r w:rsidR="00726A52" w:rsidRPr="006F557C">
              <w:rPr>
                <w:color w:val="auto"/>
              </w:rPr>
              <w:t xml:space="preserve"> </w:t>
            </w:r>
            <w:r w:rsidRPr="006F557C">
              <w:rPr>
                <w:color w:val="auto"/>
              </w:rPr>
              <w:t>rechute/r</w:t>
            </w:r>
            <w:r w:rsidRPr="006F557C">
              <w:rPr>
                <w:rFonts w:hint="eastAsia"/>
                <w:color w:val="auto"/>
              </w:rPr>
              <w:t>é</w:t>
            </w:r>
            <w:r w:rsidRPr="006F557C">
              <w:rPr>
                <w:color w:val="auto"/>
              </w:rPr>
              <w:t>fractaire pr</w:t>
            </w:r>
            <w:r w:rsidRPr="006F557C">
              <w:rPr>
                <w:rFonts w:hint="eastAsia"/>
                <w:color w:val="auto"/>
              </w:rPr>
              <w:t>é</w:t>
            </w:r>
            <w:r w:rsidRPr="006F557C">
              <w:rPr>
                <w:color w:val="auto"/>
              </w:rPr>
              <w:t>sentant les crit</w:t>
            </w:r>
            <w:r w:rsidRPr="006F557C">
              <w:rPr>
                <w:rFonts w:hint="eastAsia"/>
                <w:color w:val="auto"/>
              </w:rPr>
              <w:t>è</w:t>
            </w:r>
            <w:r w:rsidRPr="006F557C">
              <w:rPr>
                <w:color w:val="auto"/>
              </w:rPr>
              <w:t>res suivants :</w:t>
            </w:r>
          </w:p>
          <w:p w14:paraId="43FCE624" w14:textId="77777777" w:rsidR="00547FE3" w:rsidRPr="006F557C" w:rsidRDefault="00CA2899" w:rsidP="00F06BFE">
            <w:pPr>
              <w:pStyle w:val="Paragraphedeliste"/>
              <w:numPr>
                <w:ilvl w:val="0"/>
                <w:numId w:val="20"/>
              </w:numPr>
              <w:autoSpaceDE w:val="0"/>
              <w:autoSpaceDN w:val="0"/>
              <w:adjustRightInd w:val="0"/>
              <w:spacing w:before="0" w:after="0" w:line="240" w:lineRule="auto"/>
              <w:rPr>
                <w:color w:val="auto"/>
              </w:rPr>
            </w:pPr>
            <w:proofErr w:type="gramStart"/>
            <w:r w:rsidRPr="006F557C">
              <w:rPr>
                <w:color w:val="auto"/>
              </w:rPr>
              <w:t>diagnostic</w:t>
            </w:r>
            <w:proofErr w:type="gramEnd"/>
            <w:r w:rsidRPr="006F557C">
              <w:rPr>
                <w:color w:val="auto"/>
              </w:rPr>
              <w:t xml:space="preserve"> confirm</w:t>
            </w:r>
            <w:r w:rsidRPr="006F557C">
              <w:rPr>
                <w:rFonts w:hint="eastAsia"/>
                <w:color w:val="auto"/>
              </w:rPr>
              <w:t>é</w:t>
            </w:r>
            <w:r w:rsidRPr="006F557C">
              <w:rPr>
                <w:color w:val="auto"/>
              </w:rPr>
              <w:t xml:space="preserve"> histologiquement</w:t>
            </w:r>
          </w:p>
          <w:p w14:paraId="2A160041" w14:textId="77777777" w:rsidR="00547FE3" w:rsidRPr="006F557C" w:rsidRDefault="00CA2899" w:rsidP="00F06BFE">
            <w:pPr>
              <w:pStyle w:val="Paragraphedeliste"/>
              <w:numPr>
                <w:ilvl w:val="0"/>
                <w:numId w:val="20"/>
              </w:numPr>
              <w:autoSpaceDE w:val="0"/>
              <w:autoSpaceDN w:val="0"/>
              <w:adjustRightInd w:val="0"/>
              <w:spacing w:before="0" w:after="0" w:line="240" w:lineRule="auto"/>
              <w:rPr>
                <w:color w:val="auto"/>
              </w:rPr>
            </w:pPr>
            <w:proofErr w:type="gramStart"/>
            <w:r w:rsidRPr="006F557C">
              <w:rPr>
                <w:color w:val="auto"/>
              </w:rPr>
              <w:t>blastes</w:t>
            </w:r>
            <w:proofErr w:type="gramEnd"/>
            <w:r w:rsidRPr="006F557C">
              <w:rPr>
                <w:color w:val="auto"/>
              </w:rPr>
              <w:t xml:space="preserve"> </w:t>
            </w:r>
            <w:r w:rsidRPr="006F557C">
              <w:rPr>
                <w:rFonts w:hint="eastAsia"/>
                <w:color w:val="auto"/>
              </w:rPr>
              <w:t>≥</w:t>
            </w:r>
            <w:r w:rsidRPr="006F557C">
              <w:rPr>
                <w:color w:val="auto"/>
              </w:rPr>
              <w:t xml:space="preserve"> 5%</w:t>
            </w:r>
          </w:p>
          <w:p w14:paraId="13406406" w14:textId="32F2DD06" w:rsidR="00CA2899" w:rsidRPr="006F557C" w:rsidRDefault="00CA2899" w:rsidP="00F06BFE">
            <w:pPr>
              <w:pStyle w:val="Paragraphedeliste"/>
              <w:numPr>
                <w:ilvl w:val="0"/>
                <w:numId w:val="20"/>
              </w:numPr>
              <w:autoSpaceDE w:val="0"/>
              <w:autoSpaceDN w:val="0"/>
              <w:adjustRightInd w:val="0"/>
              <w:spacing w:before="0" w:after="0" w:line="240" w:lineRule="auto"/>
              <w:rPr>
                <w:color w:val="auto"/>
              </w:rPr>
            </w:pPr>
            <w:proofErr w:type="gramStart"/>
            <w:r w:rsidRPr="006F557C">
              <w:rPr>
                <w:color w:val="auto"/>
              </w:rPr>
              <w:t>maladie</w:t>
            </w:r>
            <w:proofErr w:type="gramEnd"/>
            <w:r w:rsidRPr="006F557C">
              <w:rPr>
                <w:color w:val="auto"/>
              </w:rPr>
              <w:t xml:space="preserve"> r</w:t>
            </w:r>
            <w:r w:rsidRPr="006F557C">
              <w:rPr>
                <w:rFonts w:hint="eastAsia"/>
                <w:color w:val="auto"/>
              </w:rPr>
              <w:t>é</w:t>
            </w:r>
            <w:r w:rsidRPr="006F557C">
              <w:rPr>
                <w:color w:val="auto"/>
              </w:rPr>
              <w:t>fractaire d</w:t>
            </w:r>
            <w:r w:rsidRPr="006F557C">
              <w:rPr>
                <w:rFonts w:hint="eastAsia"/>
                <w:color w:val="auto"/>
              </w:rPr>
              <w:t>é</w:t>
            </w:r>
            <w:r w:rsidRPr="006F557C">
              <w:rPr>
                <w:color w:val="auto"/>
              </w:rPr>
              <w:t>finie comme une maladie</w:t>
            </w:r>
          </w:p>
          <w:p w14:paraId="7B26B1CB" w14:textId="269B9A0D" w:rsidR="00F06BFE" w:rsidRPr="006F557C" w:rsidRDefault="00CA2899" w:rsidP="00F06BFE">
            <w:pPr>
              <w:autoSpaceDE w:val="0"/>
              <w:autoSpaceDN w:val="0"/>
              <w:adjustRightInd w:val="0"/>
              <w:spacing w:before="0" w:after="0" w:line="240" w:lineRule="auto"/>
              <w:rPr>
                <w:color w:val="auto"/>
              </w:rPr>
            </w:pPr>
            <w:proofErr w:type="gramStart"/>
            <w:r w:rsidRPr="006F557C">
              <w:rPr>
                <w:color w:val="auto"/>
              </w:rPr>
              <w:t>persistante</w:t>
            </w:r>
            <w:proofErr w:type="gramEnd"/>
            <w:r w:rsidRPr="006F557C">
              <w:rPr>
                <w:color w:val="auto"/>
              </w:rPr>
              <w:t xml:space="preserve"> apr</w:t>
            </w:r>
            <w:r w:rsidRPr="006F557C">
              <w:rPr>
                <w:rFonts w:hint="eastAsia"/>
                <w:color w:val="auto"/>
              </w:rPr>
              <w:t>è</w:t>
            </w:r>
            <w:r w:rsidRPr="006F557C">
              <w:rPr>
                <w:color w:val="auto"/>
              </w:rPr>
              <w:t>s au moins deux cycles d</w:t>
            </w:r>
            <w:r w:rsidR="00F06BFE" w:rsidRPr="006F557C">
              <w:rPr>
                <w:color w:val="auto"/>
              </w:rPr>
              <w:t>’</w:t>
            </w:r>
            <w:r w:rsidRPr="006F557C">
              <w:rPr>
                <w:color w:val="auto"/>
              </w:rPr>
              <w:t>induction</w:t>
            </w:r>
          </w:p>
          <w:p w14:paraId="36103CC5" w14:textId="77777777" w:rsidR="00F06BFE" w:rsidRPr="006F557C" w:rsidRDefault="00CA2899" w:rsidP="00F06BFE">
            <w:pPr>
              <w:pStyle w:val="Paragraphedeliste"/>
              <w:numPr>
                <w:ilvl w:val="0"/>
                <w:numId w:val="21"/>
              </w:numPr>
              <w:autoSpaceDE w:val="0"/>
              <w:autoSpaceDN w:val="0"/>
              <w:adjustRightInd w:val="0"/>
              <w:spacing w:before="0" w:after="0" w:line="240" w:lineRule="auto"/>
              <w:rPr>
                <w:color w:val="auto"/>
              </w:rPr>
            </w:pPr>
            <w:proofErr w:type="gramStart"/>
            <w:r w:rsidRPr="006F557C">
              <w:rPr>
                <w:color w:val="auto"/>
              </w:rPr>
              <w:t>non</w:t>
            </w:r>
            <w:proofErr w:type="gramEnd"/>
            <w:r w:rsidRPr="006F557C">
              <w:rPr>
                <w:color w:val="auto"/>
              </w:rPr>
              <w:t xml:space="preserve"> </w:t>
            </w:r>
            <w:r w:rsidRPr="006F557C">
              <w:rPr>
                <w:rFonts w:hint="eastAsia"/>
                <w:color w:val="auto"/>
              </w:rPr>
              <w:t>é</w:t>
            </w:r>
            <w:r w:rsidRPr="006F557C">
              <w:rPr>
                <w:color w:val="auto"/>
              </w:rPr>
              <w:t xml:space="preserve">ligible </w:t>
            </w:r>
            <w:r w:rsidRPr="006F557C">
              <w:rPr>
                <w:rFonts w:hint="eastAsia"/>
                <w:color w:val="auto"/>
              </w:rPr>
              <w:t>à</w:t>
            </w:r>
            <w:r w:rsidRPr="006F557C">
              <w:rPr>
                <w:color w:val="auto"/>
              </w:rPr>
              <w:t xml:space="preserve"> un essai clinique</w:t>
            </w:r>
          </w:p>
          <w:p w14:paraId="452D6705" w14:textId="77777777" w:rsidR="00F06BFE" w:rsidRPr="006F557C" w:rsidRDefault="00CA2899" w:rsidP="00F06BFE">
            <w:pPr>
              <w:pStyle w:val="Paragraphedeliste"/>
              <w:numPr>
                <w:ilvl w:val="0"/>
                <w:numId w:val="21"/>
              </w:numPr>
              <w:autoSpaceDE w:val="0"/>
              <w:autoSpaceDN w:val="0"/>
              <w:adjustRightInd w:val="0"/>
              <w:spacing w:before="0" w:after="0" w:line="240" w:lineRule="auto"/>
              <w:rPr>
                <w:color w:val="auto"/>
              </w:rPr>
            </w:pPr>
            <w:proofErr w:type="gramStart"/>
            <w:r w:rsidRPr="006F557C">
              <w:rPr>
                <w:color w:val="auto"/>
              </w:rPr>
              <w:t>en</w:t>
            </w:r>
            <w:proofErr w:type="gramEnd"/>
            <w:r w:rsidRPr="006F557C">
              <w:rPr>
                <w:color w:val="auto"/>
              </w:rPr>
              <w:t xml:space="preserve"> l</w:t>
            </w:r>
            <w:r w:rsidR="007F00FD" w:rsidRPr="006F557C">
              <w:rPr>
                <w:color w:val="auto"/>
              </w:rPr>
              <w:t>’</w:t>
            </w:r>
            <w:r w:rsidRPr="006F557C">
              <w:rPr>
                <w:color w:val="auto"/>
              </w:rPr>
              <w:t>absence d</w:t>
            </w:r>
            <w:r w:rsidR="007F00FD" w:rsidRPr="006F557C">
              <w:rPr>
                <w:color w:val="auto"/>
              </w:rPr>
              <w:t>’</w:t>
            </w:r>
            <w:r w:rsidRPr="006F557C">
              <w:rPr>
                <w:color w:val="auto"/>
              </w:rPr>
              <w:t>alternative</w:t>
            </w:r>
          </w:p>
          <w:p w14:paraId="52ABCCC8" w14:textId="708086B9" w:rsidR="00D93E3B" w:rsidRPr="006F557C" w:rsidRDefault="00CA2899" w:rsidP="00F06BFE">
            <w:pPr>
              <w:pStyle w:val="Paragraphedeliste"/>
              <w:numPr>
                <w:ilvl w:val="0"/>
                <w:numId w:val="21"/>
              </w:numPr>
              <w:autoSpaceDE w:val="0"/>
              <w:autoSpaceDN w:val="0"/>
              <w:adjustRightInd w:val="0"/>
              <w:spacing w:before="0" w:after="0" w:line="240" w:lineRule="auto"/>
              <w:rPr>
                <w:color w:val="auto"/>
              </w:rPr>
            </w:pPr>
            <w:proofErr w:type="gramStart"/>
            <w:r w:rsidRPr="006F557C">
              <w:rPr>
                <w:color w:val="auto"/>
              </w:rPr>
              <w:t>chez</w:t>
            </w:r>
            <w:proofErr w:type="gramEnd"/>
            <w:r w:rsidRPr="006F557C">
              <w:rPr>
                <w:color w:val="auto"/>
              </w:rPr>
              <w:t xml:space="preserve"> les patients ne pouvant avaler les comprim</w:t>
            </w:r>
            <w:r w:rsidRPr="006F557C">
              <w:rPr>
                <w:rFonts w:hint="eastAsia"/>
                <w:color w:val="auto"/>
              </w:rPr>
              <w:t>é</w:t>
            </w:r>
            <w:r w:rsidRPr="006F557C">
              <w:rPr>
                <w:color w:val="auto"/>
              </w:rPr>
              <w:t>s</w:t>
            </w:r>
            <w:permEnd w:id="1399261239"/>
          </w:p>
        </w:tc>
      </w:tr>
      <w:tr w:rsidR="00D93E3B" w:rsidRPr="0093672E" w14:paraId="52ABCCCC" w14:textId="77777777" w:rsidTr="00132420">
        <w:tc>
          <w:tcPr>
            <w:tcW w:w="2132" w:type="pct"/>
          </w:tcPr>
          <w:p w14:paraId="52ABCCCA" w14:textId="77777777" w:rsidR="00D93E3B" w:rsidRPr="006F557C" w:rsidRDefault="00D93E3B" w:rsidP="00200CBE">
            <w:pPr>
              <w:jc w:val="left"/>
              <w:rPr>
                <w:color w:val="auto"/>
              </w:rPr>
            </w:pPr>
            <w:r w:rsidRPr="006F557C">
              <w:rPr>
                <w:color w:val="auto"/>
              </w:rPr>
              <w:t>Périodicité des rapports de synthèse</w:t>
            </w:r>
          </w:p>
        </w:tc>
        <w:tc>
          <w:tcPr>
            <w:tcW w:w="2868" w:type="pct"/>
          </w:tcPr>
          <w:sdt>
            <w:sdtPr>
              <w:rPr>
                <w:rStyle w:val="Accentuation"/>
                <w:color w:val="auto"/>
              </w:rPr>
              <w:id w:val="932784896"/>
              <w:placeholder>
                <w:docPart w:val="C843C9A3759E432E808BE61DA233349C"/>
              </w:placeholder>
            </w:sdtPr>
            <w:sdtEndPr>
              <w:rPr>
                <w:rStyle w:val="Accentuation"/>
              </w:rPr>
            </w:sdtEndPr>
            <w:sdtContent>
              <w:permStart w:id="380125975" w:edGrp="everyone" w:colFirst="1" w:colLast="1" w:displacedByCustomXml="prev"/>
              <w:p w14:paraId="52ABCCCB" w14:textId="60551B4F" w:rsidR="00D93E3B" w:rsidRPr="006F557C" w:rsidRDefault="00CA2899" w:rsidP="00CA2899">
                <w:pPr>
                  <w:rPr>
                    <w:rStyle w:val="Accentuation"/>
                    <w:color w:val="auto"/>
                  </w:rPr>
                </w:pPr>
                <w:r w:rsidRPr="006F557C">
                  <w:rPr>
                    <w:rStyle w:val="Accentuation"/>
                    <w:color w:val="auto"/>
                  </w:rPr>
                  <w:t>Rapports annuels</w:t>
                </w:r>
              </w:p>
              <w:permEnd w:id="380125975" w:displacedByCustomXml="next"/>
            </w:sdtContent>
          </w:sdt>
        </w:tc>
      </w:tr>
      <w:tr w:rsidR="00D93E3B" w:rsidRPr="0093672E" w14:paraId="52ABCCCE" w14:textId="77777777" w:rsidTr="00132420">
        <w:tc>
          <w:tcPr>
            <w:tcW w:w="5000" w:type="pct"/>
            <w:gridSpan w:val="2"/>
            <w:shd w:val="clear" w:color="auto" w:fill="D9D9D9" w:themeFill="background1" w:themeFillShade="D9"/>
          </w:tcPr>
          <w:p w14:paraId="52ABCCCD" w14:textId="777D47C4" w:rsidR="00D93E3B" w:rsidRPr="006F557C" w:rsidRDefault="00D93E3B" w:rsidP="00CA424C">
            <w:pPr>
              <w:pStyle w:val="Intertitre"/>
              <w:rPr>
                <w:rStyle w:val="lev"/>
                <w:color w:val="auto"/>
              </w:rPr>
            </w:pPr>
            <w:r w:rsidRPr="006F557C">
              <w:rPr>
                <w:rStyle w:val="lev"/>
                <w:color w:val="auto"/>
              </w:rPr>
              <w:t>Renseignements administratifs</w:t>
            </w:r>
          </w:p>
        </w:tc>
      </w:tr>
      <w:tr w:rsidR="00D93E3B" w:rsidRPr="00E50ACB" w14:paraId="52ABCCD1" w14:textId="77777777" w:rsidTr="00132420">
        <w:tc>
          <w:tcPr>
            <w:tcW w:w="2132" w:type="pct"/>
          </w:tcPr>
          <w:p w14:paraId="52ABCCCF" w14:textId="77777777" w:rsidR="00D93E3B" w:rsidRPr="006F557C" w:rsidRDefault="00D93E3B" w:rsidP="00CA424C">
            <w:pPr>
              <w:rPr>
                <w:color w:val="auto"/>
              </w:rPr>
            </w:pPr>
            <w:permStart w:id="2142661945" w:edGrp="everyone" w:colFirst="1" w:colLast="1"/>
            <w:r w:rsidRPr="006F557C">
              <w:rPr>
                <w:color w:val="auto"/>
              </w:rPr>
              <w:t>Contact laboratoire titulaire ou CRO</w:t>
            </w:r>
          </w:p>
        </w:tc>
        <w:sdt>
          <w:sdtPr>
            <w:id w:val="-630401497"/>
            <w:placeholder>
              <w:docPart w:val="DefaultPlaceholder_1081868574"/>
            </w:placeholder>
          </w:sdtPr>
          <w:sdtEndPr/>
          <w:sdtContent>
            <w:sdt>
              <w:sdtPr>
                <w:id w:val="1349370684"/>
                <w:placeholder>
                  <w:docPart w:val="0EA58829A2CE4232BDD37A06943BD825"/>
                </w:placeholder>
              </w:sdtPr>
              <w:sdtEndPr/>
              <w:sdtContent>
                <w:tc>
                  <w:tcPr>
                    <w:tcW w:w="2868" w:type="pct"/>
                  </w:tcPr>
                  <w:p w14:paraId="25D6C1A2" w14:textId="77777777" w:rsidR="00B94FC1" w:rsidRPr="00507B4C" w:rsidRDefault="00B94FC1" w:rsidP="00B94FC1">
                    <w:pPr>
                      <w:rPr>
                        <w:rStyle w:val="Lienhypertexte"/>
                        <w:lang w:val="en-US"/>
                      </w:rPr>
                    </w:pPr>
                    <w:r w:rsidRPr="00507B4C">
                      <w:rPr>
                        <w:rStyle w:val="Lienhypertexte"/>
                        <w:lang w:val="en-US"/>
                      </w:rPr>
                      <w:t xml:space="preserve">france.acap@abbvie.com </w:t>
                    </w:r>
                  </w:p>
                  <w:p w14:paraId="52ABCCD0" w14:textId="3ACF348D" w:rsidR="00C168F7" w:rsidRPr="00507B4C" w:rsidRDefault="00B94FC1" w:rsidP="00B94FC1">
                    <w:pPr>
                      <w:rPr>
                        <w:lang w:val="en-US"/>
                      </w:rPr>
                    </w:pPr>
                    <w:r w:rsidRPr="006F557C">
                      <w:rPr>
                        <w:color w:val="auto"/>
                        <w:lang w:val="en-US"/>
                      </w:rPr>
                      <w:t>Tel: 0 800 100 381 / Fax: 01 53 01 44 83</w:t>
                    </w:r>
                  </w:p>
                </w:tc>
              </w:sdtContent>
            </w:sdt>
          </w:sdtContent>
        </w:sdt>
      </w:tr>
      <w:permEnd w:id="2142661945"/>
      <w:tr w:rsidR="00D93E3B" w:rsidRPr="0093672E" w14:paraId="52ABCCD4" w14:textId="77777777" w:rsidTr="00132420">
        <w:trPr>
          <w:trHeight w:val="389"/>
        </w:trPr>
        <w:tc>
          <w:tcPr>
            <w:tcW w:w="2132" w:type="pct"/>
          </w:tcPr>
          <w:p w14:paraId="52ABCCD2" w14:textId="77777777" w:rsidR="00D93E3B" w:rsidRPr="006F557C" w:rsidRDefault="00D93E3B" w:rsidP="00CA424C">
            <w:pPr>
              <w:rPr>
                <w:color w:val="auto"/>
              </w:rPr>
            </w:pPr>
            <w:r w:rsidRPr="006F557C">
              <w:rPr>
                <w:color w:val="auto"/>
              </w:rPr>
              <w:t xml:space="preserve">Contact à l’ANSM </w:t>
            </w:r>
          </w:p>
        </w:tc>
        <w:tc>
          <w:tcPr>
            <w:tcW w:w="2868" w:type="pct"/>
          </w:tcPr>
          <w:p w14:paraId="52ABCCD3" w14:textId="77777777" w:rsidR="00CA0286" w:rsidRPr="00B45942" w:rsidRDefault="00D31761" w:rsidP="00CA424C">
            <w:pPr>
              <w:rPr>
                <w:rStyle w:val="Accentuation"/>
                <w:i w:val="0"/>
              </w:rPr>
            </w:pPr>
            <w:r w:rsidRPr="006F557C">
              <w:rPr>
                <w:rStyle w:val="Accentuation"/>
                <w:i w:val="0"/>
                <w:color w:val="auto"/>
              </w:rPr>
              <w:t>Contact-LABO-AAC@ansm.sante.fr</w:t>
            </w:r>
          </w:p>
        </w:tc>
      </w:tr>
      <w:tr w:rsidR="00D93E3B" w:rsidRPr="0093672E" w14:paraId="52ABCCD7" w14:textId="77777777" w:rsidTr="00132420">
        <w:tc>
          <w:tcPr>
            <w:tcW w:w="2132" w:type="pct"/>
          </w:tcPr>
          <w:p w14:paraId="52ABCCD5" w14:textId="77777777" w:rsidR="00D93E3B" w:rsidRPr="006F557C" w:rsidRDefault="00D93E3B" w:rsidP="00CA424C">
            <w:pPr>
              <w:rPr>
                <w:rStyle w:val="Condens"/>
                <w:b/>
                <w:color w:val="auto"/>
              </w:rPr>
            </w:pPr>
            <w:r w:rsidRPr="006F557C">
              <w:rPr>
                <w:rStyle w:val="Condens"/>
                <w:color w:val="auto"/>
              </w:rPr>
              <w:t xml:space="preserve">CRPV en charge du suivi du médicament en AAC, le cas échéant </w:t>
            </w:r>
          </w:p>
        </w:tc>
        <w:tc>
          <w:tcPr>
            <w:tcW w:w="2868" w:type="pct"/>
          </w:tcPr>
          <w:sdt>
            <w:sdtPr>
              <w:rPr>
                <w:rStyle w:val="Accentuation"/>
              </w:rPr>
              <w:id w:val="1231347781"/>
              <w:placeholder>
                <w:docPart w:val="C843C9A3759E432E808BE61DA233349C"/>
              </w:placeholder>
            </w:sdtPr>
            <w:sdtEndPr>
              <w:rPr>
                <w:rStyle w:val="Accentuation"/>
              </w:rPr>
            </w:sdtEndPr>
            <w:sdtContent>
              <w:permStart w:id="539258817" w:edGrp="everyone" w:displacedByCustomXml="prev"/>
              <w:p w14:paraId="52ABCCD6" w14:textId="30214602" w:rsidR="00D93E3B" w:rsidRPr="0093672E" w:rsidRDefault="00CA2899" w:rsidP="00CA2899">
                <w:pPr>
                  <w:rPr>
                    <w:rStyle w:val="Accentuation"/>
                  </w:rPr>
                </w:pPr>
                <w:r w:rsidRPr="006F557C">
                  <w:rPr>
                    <w:rStyle w:val="Accentuation"/>
                    <w:color w:val="auto"/>
                  </w:rPr>
                  <w:t>CRPV de Fernand Widal</w:t>
                </w:r>
              </w:p>
              <w:permEnd w:id="539258817" w:displacedByCustomXml="next"/>
            </w:sdtContent>
          </w:sdt>
        </w:tc>
      </w:tr>
      <w:tr w:rsidR="00D93E3B" w:rsidRPr="0093672E" w14:paraId="52ABCCDA" w14:textId="77777777" w:rsidTr="00132420">
        <w:tc>
          <w:tcPr>
            <w:tcW w:w="2132" w:type="pct"/>
          </w:tcPr>
          <w:p w14:paraId="52ABCCD8" w14:textId="77777777" w:rsidR="00D93E3B" w:rsidRPr="006F557C" w:rsidRDefault="00D93E3B" w:rsidP="00CA424C">
            <w:pPr>
              <w:rPr>
                <w:color w:val="auto"/>
              </w:rPr>
            </w:pPr>
            <w:r w:rsidRPr="006F557C">
              <w:rPr>
                <w:color w:val="auto"/>
              </w:rPr>
              <w:t>Contact du délégué à la protection des données (DPO) du laboratoire</w:t>
            </w:r>
          </w:p>
        </w:tc>
        <w:tc>
          <w:tcPr>
            <w:tcW w:w="2868" w:type="pct"/>
          </w:tcPr>
          <w:p w14:paraId="52ABCCD9" w14:textId="5D2A1912" w:rsidR="00D93E3B" w:rsidRPr="0093672E" w:rsidRDefault="00FA36A6" w:rsidP="00CA424C">
            <w:sdt>
              <w:sdtPr>
                <w:id w:val="-1445926882"/>
                <w:placeholder>
                  <w:docPart w:val="78F0ABDE61CB447FBDEABC716CCDB6A0"/>
                </w:placeholder>
              </w:sdtPr>
              <w:sdtEndPr/>
              <w:sdtContent>
                <w:permStart w:id="769592187" w:edGrp="everyone"/>
                <w:sdt>
                  <w:sdtPr>
                    <w:id w:val="1022439737"/>
                    <w:placeholder>
                      <w:docPart w:val="21831B7E9F36444EA90FA4097D3DDEC0"/>
                    </w:placeholder>
                  </w:sdtPr>
                  <w:sdtEndPr/>
                  <w:sdtContent>
                    <w:hyperlink r:id="rId12" w:tgtFrame="_blank" w:history="1">
                      <w:r w:rsidR="001D53A2" w:rsidRPr="0048573C">
                        <w:rPr>
                          <w:rStyle w:val="Lienhypertexte"/>
                        </w:rPr>
                        <w:t>privacyoffice@abbvie.com</w:t>
                      </w:r>
                    </w:hyperlink>
                  </w:sdtContent>
                </w:sdt>
                <w:permEnd w:id="769592187"/>
              </w:sdtContent>
            </w:sdt>
          </w:p>
        </w:tc>
      </w:tr>
    </w:tbl>
    <w:p w14:paraId="52ABCCDC" w14:textId="15887778" w:rsidR="00D93E3B" w:rsidRPr="001F3AD5" w:rsidRDefault="00D93E3B" w:rsidP="001F3AD5">
      <w:pPr>
        <w:jc w:val="left"/>
        <w:rPr>
          <w:b/>
          <w:bCs/>
        </w:rPr>
      </w:pPr>
      <w:r w:rsidRPr="006F557C">
        <w:rPr>
          <w:color w:val="auto"/>
        </w:rPr>
        <w:t xml:space="preserve">Dernière date de mise à jour : </w:t>
      </w:r>
      <w:sdt>
        <w:sdtPr>
          <w:rPr>
            <w:color w:val="auto"/>
          </w:rPr>
          <w:id w:val="2113472623"/>
          <w:placeholder>
            <w:docPart w:val="C843C9A3759E432E808BE61DA233349C"/>
          </w:placeholder>
        </w:sdtPr>
        <w:sdtEndPr/>
        <w:sdtContent>
          <w:r w:rsidR="00093B7E" w:rsidRPr="006F557C">
            <w:rPr>
              <w:rStyle w:val="Accentuation"/>
              <w:color w:val="auto"/>
            </w:rPr>
            <w:t>à compléter par l’ANSM</w:t>
          </w:r>
          <w:r w:rsidR="00093B7E" w:rsidRPr="006F557C">
            <w:rPr>
              <w:rStyle w:val="Textedelespacerserv"/>
              <w:color w:val="auto"/>
            </w:rPr>
            <w:t>.</w:t>
          </w:r>
        </w:sdtContent>
      </w:sdt>
      <w:r w:rsidRPr="0093672E">
        <w:rPr>
          <w:rStyle w:val="Accentuation"/>
        </w:rPr>
        <w:br/>
      </w:r>
      <w:r w:rsidRPr="0093672E">
        <w:rPr>
          <w:rStyle w:val="lev"/>
        </w:rPr>
        <w:t xml:space="preserve">Retrouvez toutes les informations sur ce médicament en </w:t>
      </w:r>
      <w:r>
        <w:rPr>
          <w:rStyle w:val="lev"/>
        </w:rPr>
        <w:t>AAC</w:t>
      </w:r>
      <w:r w:rsidR="00581B15">
        <w:rPr>
          <w:rStyle w:val="lev"/>
        </w:rPr>
        <w:t> :</w:t>
      </w:r>
      <w:r w:rsidR="0047196E">
        <w:rPr>
          <w:rStyle w:val="lev"/>
        </w:rPr>
        <w:t xml:space="preserve"> </w:t>
      </w:r>
      <w:hyperlink r:id="rId13" w:history="1">
        <w:r w:rsidR="00581B15" w:rsidRPr="00581B15">
          <w:rPr>
            <w:rStyle w:val="Lienhypertexte"/>
          </w:rPr>
          <w:t>https://ansm.sante.fr/documents/reference/referentiel-des-autorisations-dacces-compassionnel</w:t>
        </w:r>
      </w:hyperlink>
      <w:r w:rsidR="00581B15">
        <w:rPr>
          <w:rStyle w:val="lev"/>
        </w:rPr>
        <w:t xml:space="preserve"> </w:t>
      </w:r>
    </w:p>
    <w:p w14:paraId="52ABCCDD" w14:textId="77777777" w:rsidR="001F0A51" w:rsidRPr="006F557C" w:rsidRDefault="001F0A51" w:rsidP="001F0A51">
      <w:pPr>
        <w:pStyle w:val="Notedebasdepage"/>
        <w:rPr>
          <w:rFonts w:eastAsiaTheme="majorEastAsia" w:cs="Arial"/>
          <w:bCs/>
          <w:i/>
          <w:color w:val="000000" w:themeColor="text1"/>
          <w:sz w:val="20"/>
          <w:szCs w:val="22"/>
        </w:rPr>
      </w:pPr>
      <w:r w:rsidRPr="006F557C">
        <w:rPr>
          <w:rFonts w:eastAsiaTheme="majorEastAsia" w:cs="Arial"/>
          <w:bCs/>
          <w:i/>
          <w:color w:val="000000" w:themeColor="text1"/>
          <w:sz w:val="20"/>
          <w:szCs w:val="22"/>
        </w:rPr>
        <w:t xml:space="preserve">* En cas de non-conformité </w:t>
      </w:r>
      <w:r w:rsidR="004E15A5" w:rsidRPr="006F557C">
        <w:rPr>
          <w:rFonts w:eastAsiaTheme="majorEastAsia" w:cs="Arial"/>
          <w:bCs/>
          <w:i/>
          <w:color w:val="000000" w:themeColor="text1"/>
          <w:sz w:val="20"/>
          <w:szCs w:val="22"/>
        </w:rPr>
        <w:t xml:space="preserve">aux critères d’octroi ci-dessus </w:t>
      </w:r>
      <w:r w:rsidRPr="006F557C">
        <w:rPr>
          <w:rFonts w:eastAsiaTheme="majorEastAsia" w:cs="Arial"/>
          <w:bCs/>
          <w:i/>
          <w:color w:val="000000" w:themeColor="text1"/>
          <w:sz w:val="20"/>
          <w:szCs w:val="22"/>
        </w:rPr>
        <w:t xml:space="preserve">ou </w:t>
      </w:r>
      <w:r w:rsidR="004E15A5" w:rsidRPr="006F557C">
        <w:rPr>
          <w:rFonts w:eastAsiaTheme="majorEastAsia" w:cs="Arial"/>
          <w:bCs/>
          <w:i/>
          <w:color w:val="000000" w:themeColor="text1"/>
          <w:sz w:val="20"/>
          <w:szCs w:val="22"/>
        </w:rPr>
        <w:t xml:space="preserve">autres situations thérapeutiques, </w:t>
      </w:r>
      <w:r w:rsidRPr="006F557C">
        <w:rPr>
          <w:rFonts w:eastAsiaTheme="majorEastAsia" w:cs="Arial"/>
          <w:bCs/>
          <w:i/>
          <w:color w:val="000000" w:themeColor="text1"/>
          <w:sz w:val="20"/>
          <w:szCs w:val="22"/>
        </w:rPr>
        <w:t xml:space="preserve">le prescripteur peut faire une demande d’AAC en justifiant sa demande. </w:t>
      </w:r>
    </w:p>
    <w:p w14:paraId="52ABCCDE" w14:textId="77777777" w:rsidR="001F0A51" w:rsidRPr="00D5313B" w:rsidRDefault="001F0A51" w:rsidP="001F0A51">
      <w:pPr>
        <w:pStyle w:val="Notedebasdepage"/>
        <w:rPr>
          <w:rFonts w:eastAsiaTheme="majorEastAsia" w:cs="Arial"/>
          <w:bCs/>
          <w:color w:val="0D0D0D" w:themeColor="text1" w:themeTint="F2"/>
          <w:sz w:val="22"/>
          <w:szCs w:val="22"/>
        </w:rPr>
      </w:pPr>
    </w:p>
    <w:p w14:paraId="52ABCCDF" w14:textId="77777777" w:rsidR="00D93E3B" w:rsidRDefault="00D93E3B" w:rsidP="00D93E3B">
      <w:pPr>
        <w:pStyle w:val="Titrehorssommaire"/>
      </w:pPr>
      <w:r>
        <w:lastRenderedPageBreak/>
        <w:t>Glossaire</w:t>
      </w:r>
    </w:p>
    <w:p w14:paraId="52ABCCE0" w14:textId="77777777" w:rsidR="00D93E3B" w:rsidRDefault="00D93E3B" w:rsidP="00D93E3B"/>
    <w:p w14:paraId="52ABCCE1" w14:textId="77777777" w:rsidR="00D93E3B" w:rsidRPr="00DB0669" w:rsidRDefault="00D93E3B" w:rsidP="00D93E3B">
      <w:pPr>
        <w:rPr>
          <w:b/>
        </w:rPr>
      </w:pPr>
      <w:r w:rsidRPr="00DB0669">
        <w:rPr>
          <w:b/>
        </w:rPr>
        <w:t>AAC : Autorisation d’Accès Compassionnel</w:t>
      </w:r>
    </w:p>
    <w:p w14:paraId="52ABCCE2" w14:textId="77777777" w:rsidR="00D93E3B" w:rsidRPr="00DB0669" w:rsidRDefault="00D93E3B" w:rsidP="00D93E3B">
      <w:pPr>
        <w:rPr>
          <w:b/>
        </w:rPr>
      </w:pPr>
      <w:r w:rsidRPr="00DB0669">
        <w:rPr>
          <w:b/>
        </w:rPr>
        <w:t>AMM : Autorisation de Mise sur le Marché</w:t>
      </w:r>
    </w:p>
    <w:p w14:paraId="52ABCCE3" w14:textId="77777777" w:rsidR="00D93E3B" w:rsidRPr="00DB0669" w:rsidRDefault="00D93E3B" w:rsidP="00D93E3B">
      <w:pPr>
        <w:rPr>
          <w:b/>
        </w:rPr>
      </w:pPr>
      <w:r w:rsidRPr="004160A4">
        <w:rPr>
          <w:b/>
        </w:rPr>
        <w:t>ANSM :</w:t>
      </w:r>
      <w:r>
        <w:rPr>
          <w:b/>
        </w:rPr>
        <w:t xml:space="preserve"> </w:t>
      </w:r>
      <w:r w:rsidRPr="004160A4">
        <w:rPr>
          <w:b/>
        </w:rPr>
        <w:t>Agence Nationale de Sécurité du Médicament et des produits de santé</w:t>
      </w:r>
    </w:p>
    <w:p w14:paraId="52ABCCE4" w14:textId="77777777" w:rsidR="00D93E3B" w:rsidRPr="00DB0669" w:rsidRDefault="00D93E3B" w:rsidP="00D93E3B">
      <w:pPr>
        <w:rPr>
          <w:rFonts w:cs="Arial"/>
          <w:b/>
          <w:sz w:val="23"/>
          <w:szCs w:val="23"/>
        </w:rPr>
      </w:pPr>
      <w:r w:rsidRPr="00DB0669">
        <w:rPr>
          <w:rFonts w:cs="Arial"/>
          <w:b/>
          <w:sz w:val="23"/>
          <w:szCs w:val="23"/>
        </w:rPr>
        <w:t>E</w:t>
      </w:r>
      <w:r>
        <w:rPr>
          <w:rFonts w:cs="Arial"/>
          <w:b/>
          <w:sz w:val="23"/>
          <w:szCs w:val="23"/>
        </w:rPr>
        <w:t>-</w:t>
      </w:r>
      <w:r w:rsidRPr="00DB0669">
        <w:rPr>
          <w:rFonts w:cs="Arial"/>
          <w:b/>
          <w:sz w:val="23"/>
          <w:szCs w:val="23"/>
        </w:rPr>
        <w:t>saturne : application de téléservice de demandes d’AAC</w:t>
      </w:r>
    </w:p>
    <w:p w14:paraId="52ABCCE5" w14:textId="77777777" w:rsidR="00D93E3B" w:rsidRPr="00DB0669" w:rsidRDefault="00D93E3B" w:rsidP="00D93E3B">
      <w:pPr>
        <w:rPr>
          <w:rFonts w:cs="Arial"/>
          <w:b/>
          <w:sz w:val="23"/>
          <w:szCs w:val="23"/>
        </w:rPr>
      </w:pPr>
      <w:r w:rsidRPr="00DB0669">
        <w:rPr>
          <w:rFonts w:cs="Arial"/>
          <w:b/>
          <w:sz w:val="23"/>
          <w:szCs w:val="23"/>
        </w:rPr>
        <w:t>RCP : résumé des caractéristiques du produit</w:t>
      </w:r>
    </w:p>
    <w:p w14:paraId="52ABCCE6" w14:textId="77777777" w:rsidR="00D93E3B" w:rsidRPr="00DB0669" w:rsidRDefault="00D93E3B" w:rsidP="00D93E3B">
      <w:pPr>
        <w:rPr>
          <w:rFonts w:cs="Arial"/>
          <w:b/>
          <w:sz w:val="23"/>
          <w:szCs w:val="23"/>
        </w:rPr>
      </w:pPr>
      <w:r w:rsidRPr="00DB0669">
        <w:rPr>
          <w:rFonts w:cs="Arial"/>
          <w:b/>
          <w:sz w:val="23"/>
          <w:szCs w:val="23"/>
        </w:rPr>
        <w:t>NIP : note d’information prescripteur</w:t>
      </w:r>
    </w:p>
    <w:p w14:paraId="52ABCCE7" w14:textId="77777777" w:rsidR="00D93E3B" w:rsidRPr="004160A4" w:rsidRDefault="00955CDF" w:rsidP="00D93E3B">
      <w:pPr>
        <w:rPr>
          <w:b/>
        </w:rPr>
      </w:pPr>
      <w:r>
        <w:rPr>
          <w:b/>
        </w:rPr>
        <w:t>PUT-SP</w:t>
      </w:r>
      <w:r w:rsidR="00D93E3B" w:rsidRPr="004160A4">
        <w:rPr>
          <w:b/>
        </w:rPr>
        <w:t xml:space="preserve"> : protocole d’utilisation thérapeutique et de </w:t>
      </w:r>
      <w:r w:rsidRPr="00955CDF">
        <w:rPr>
          <w:b/>
        </w:rPr>
        <w:t>suivi des patients</w:t>
      </w:r>
    </w:p>
    <w:p w14:paraId="52ABCCE8" w14:textId="77777777" w:rsidR="00D93E3B" w:rsidRPr="0093672E" w:rsidRDefault="00D93E3B" w:rsidP="00D93E3B">
      <w:pPr>
        <w:pStyle w:val="Titrehorssommaire"/>
      </w:pPr>
      <w:r w:rsidRPr="0093672E">
        <w:lastRenderedPageBreak/>
        <w:t>Sommaire</w:t>
      </w:r>
    </w:p>
    <w:p w14:paraId="52ABCCE9" w14:textId="77777777" w:rsidR="00D93E3B" w:rsidRPr="0093672E" w:rsidRDefault="00D93E3B" w:rsidP="00D93E3B"/>
    <w:sdt>
      <w:sdtPr>
        <w:rPr>
          <w:noProof w:val="0"/>
        </w:rPr>
        <w:id w:val="-1494864677"/>
        <w:docPartObj>
          <w:docPartGallery w:val="Table of Contents"/>
        </w:docPartObj>
      </w:sdtPr>
      <w:sdtEndPr>
        <w:rPr>
          <w:noProof/>
        </w:rPr>
      </w:sdtEndPr>
      <w:sdtContent>
        <w:p w14:paraId="52ABCCEA" w14:textId="77777777" w:rsidR="009A62EE" w:rsidRDefault="00D93E3B">
          <w:pPr>
            <w:pStyle w:val="TM1"/>
            <w:rPr>
              <w:rFonts w:asciiTheme="minorHAnsi" w:hAnsiTheme="minorHAnsi"/>
              <w:b w:val="0"/>
              <w:color w:val="auto"/>
              <w:sz w:val="22"/>
            </w:rPr>
          </w:pPr>
          <w:r w:rsidRPr="0093672E">
            <w:fldChar w:fldCharType="begin"/>
          </w:r>
          <w:r w:rsidR="002129DB">
            <w:instrText xml:space="preserve"> TOC \o "1-1" \h \z \t "Titre annexes (n° auto);3" </w:instrText>
          </w:r>
          <w:r w:rsidRPr="0093672E">
            <w:fldChar w:fldCharType="separate"/>
          </w:r>
          <w:hyperlink w:anchor="_Toc98859298" w:history="1">
            <w:r w:rsidR="00D5313B" w:rsidRPr="00371637">
              <w:rPr>
                <w:rStyle w:val="Lienhypertexte"/>
              </w:rPr>
              <w:t>Informations à destination des prescripteurs et des pharmacies à usage intérieur</w:t>
            </w:r>
            <w:r w:rsidR="00D5313B">
              <w:rPr>
                <w:webHidden/>
              </w:rPr>
              <w:tab/>
            </w:r>
            <w:r w:rsidR="00D5313B">
              <w:rPr>
                <w:webHidden/>
              </w:rPr>
              <w:fldChar w:fldCharType="begin"/>
            </w:r>
            <w:r w:rsidR="00D5313B">
              <w:rPr>
                <w:webHidden/>
              </w:rPr>
              <w:instrText xml:space="preserve"> PAGEREF _Toc98859298 \h </w:instrText>
            </w:r>
            <w:r w:rsidR="00D5313B">
              <w:rPr>
                <w:webHidden/>
              </w:rPr>
            </w:r>
            <w:r w:rsidR="00D5313B">
              <w:rPr>
                <w:webHidden/>
              </w:rPr>
              <w:fldChar w:fldCharType="separate"/>
            </w:r>
            <w:r w:rsidR="002E75B9">
              <w:rPr>
                <w:webHidden/>
              </w:rPr>
              <w:t>3</w:t>
            </w:r>
            <w:r w:rsidR="00D5313B">
              <w:rPr>
                <w:webHidden/>
              </w:rPr>
              <w:fldChar w:fldCharType="end"/>
            </w:r>
          </w:hyperlink>
        </w:p>
        <w:p w14:paraId="52ABCCEB" w14:textId="77777777" w:rsidR="00D5313B" w:rsidRDefault="00FA36A6">
          <w:pPr>
            <w:pStyle w:val="TM1"/>
            <w:rPr>
              <w:rFonts w:asciiTheme="minorHAnsi" w:hAnsiTheme="minorHAnsi"/>
              <w:b w:val="0"/>
              <w:color w:val="auto"/>
              <w:sz w:val="22"/>
            </w:rPr>
          </w:pPr>
          <w:hyperlink w:anchor="_Toc98859299" w:history="1">
            <w:r w:rsidR="00D5313B" w:rsidRPr="00371637">
              <w:rPr>
                <w:rStyle w:val="Lienhypertexte"/>
              </w:rPr>
              <w:t>Le médicament</w:t>
            </w:r>
            <w:r w:rsidR="00D5313B">
              <w:rPr>
                <w:webHidden/>
              </w:rPr>
              <w:tab/>
            </w:r>
            <w:r w:rsidR="00D5313B">
              <w:rPr>
                <w:webHidden/>
              </w:rPr>
              <w:fldChar w:fldCharType="begin"/>
            </w:r>
            <w:r w:rsidR="00D5313B">
              <w:rPr>
                <w:webHidden/>
              </w:rPr>
              <w:instrText xml:space="preserve"> PAGEREF _Toc98859299 \h </w:instrText>
            </w:r>
            <w:r w:rsidR="00D5313B">
              <w:rPr>
                <w:webHidden/>
              </w:rPr>
            </w:r>
            <w:r w:rsidR="00D5313B">
              <w:rPr>
                <w:webHidden/>
              </w:rPr>
              <w:fldChar w:fldCharType="separate"/>
            </w:r>
            <w:r w:rsidR="002E75B9">
              <w:rPr>
                <w:webHidden/>
              </w:rPr>
              <w:t>3</w:t>
            </w:r>
            <w:r w:rsidR="00D5313B">
              <w:rPr>
                <w:webHidden/>
              </w:rPr>
              <w:fldChar w:fldCharType="end"/>
            </w:r>
          </w:hyperlink>
        </w:p>
        <w:p w14:paraId="52ABCCEC" w14:textId="77777777" w:rsidR="00D5313B" w:rsidRDefault="00FA36A6">
          <w:pPr>
            <w:pStyle w:val="TM1"/>
            <w:rPr>
              <w:rFonts w:asciiTheme="minorHAnsi" w:hAnsiTheme="minorHAnsi"/>
              <w:b w:val="0"/>
              <w:color w:val="auto"/>
              <w:sz w:val="22"/>
            </w:rPr>
          </w:pPr>
          <w:hyperlink w:anchor="_Toc98859300" w:history="1">
            <w:r w:rsidR="00D5313B" w:rsidRPr="00371637">
              <w:rPr>
                <w:rStyle w:val="Lienhypertexte"/>
              </w:rPr>
              <w:t>Calendrier des visites</w:t>
            </w:r>
            <w:r w:rsidR="00D5313B">
              <w:rPr>
                <w:webHidden/>
              </w:rPr>
              <w:tab/>
            </w:r>
            <w:r w:rsidR="00D5313B">
              <w:rPr>
                <w:webHidden/>
              </w:rPr>
              <w:fldChar w:fldCharType="begin"/>
            </w:r>
            <w:r w:rsidR="00D5313B">
              <w:rPr>
                <w:webHidden/>
              </w:rPr>
              <w:instrText xml:space="preserve"> PAGEREF _Toc98859300 \h </w:instrText>
            </w:r>
            <w:r w:rsidR="00D5313B">
              <w:rPr>
                <w:webHidden/>
              </w:rPr>
            </w:r>
            <w:r w:rsidR="00D5313B">
              <w:rPr>
                <w:webHidden/>
              </w:rPr>
              <w:fldChar w:fldCharType="separate"/>
            </w:r>
            <w:r w:rsidR="002E75B9">
              <w:rPr>
                <w:webHidden/>
              </w:rPr>
              <w:t>3</w:t>
            </w:r>
            <w:r w:rsidR="00D5313B">
              <w:rPr>
                <w:webHidden/>
              </w:rPr>
              <w:fldChar w:fldCharType="end"/>
            </w:r>
          </w:hyperlink>
        </w:p>
        <w:p w14:paraId="52ABCCED" w14:textId="77777777" w:rsidR="00D5313B" w:rsidRDefault="00FA36A6">
          <w:pPr>
            <w:pStyle w:val="TM1"/>
            <w:rPr>
              <w:rFonts w:asciiTheme="minorHAnsi" w:hAnsiTheme="minorHAnsi"/>
              <w:b w:val="0"/>
              <w:color w:val="auto"/>
              <w:sz w:val="22"/>
            </w:rPr>
          </w:pPr>
          <w:hyperlink w:anchor="_Toc98859301" w:history="1">
            <w:r w:rsidR="00D5313B" w:rsidRPr="00371637">
              <w:rPr>
                <w:rStyle w:val="Lienhypertexte"/>
              </w:rPr>
              <w:t>Modalités pratiques de traitement et de suivi des patients</w:t>
            </w:r>
            <w:r w:rsidR="00D5313B">
              <w:rPr>
                <w:webHidden/>
              </w:rPr>
              <w:tab/>
            </w:r>
            <w:r w:rsidR="00D5313B">
              <w:rPr>
                <w:webHidden/>
              </w:rPr>
              <w:fldChar w:fldCharType="begin"/>
            </w:r>
            <w:r w:rsidR="00D5313B">
              <w:rPr>
                <w:webHidden/>
              </w:rPr>
              <w:instrText xml:space="preserve"> PAGEREF _Toc98859301 \h </w:instrText>
            </w:r>
            <w:r w:rsidR="00D5313B">
              <w:rPr>
                <w:webHidden/>
              </w:rPr>
            </w:r>
            <w:r w:rsidR="00D5313B">
              <w:rPr>
                <w:webHidden/>
              </w:rPr>
              <w:fldChar w:fldCharType="separate"/>
            </w:r>
            <w:r w:rsidR="002E75B9">
              <w:rPr>
                <w:webHidden/>
              </w:rPr>
              <w:t>3</w:t>
            </w:r>
            <w:r w:rsidR="00D5313B">
              <w:rPr>
                <w:webHidden/>
              </w:rPr>
              <w:fldChar w:fldCharType="end"/>
            </w:r>
          </w:hyperlink>
        </w:p>
        <w:p w14:paraId="52ABCCEE" w14:textId="77777777" w:rsidR="00D5313B" w:rsidRDefault="00FA36A6">
          <w:pPr>
            <w:pStyle w:val="TM1"/>
            <w:rPr>
              <w:rFonts w:asciiTheme="minorHAnsi" w:hAnsiTheme="minorHAnsi"/>
              <w:b w:val="0"/>
              <w:color w:val="auto"/>
              <w:sz w:val="22"/>
            </w:rPr>
          </w:pPr>
          <w:hyperlink w:anchor="_Toc98859302" w:history="1">
            <w:r w:rsidR="00D5313B" w:rsidRPr="00371637">
              <w:rPr>
                <w:rStyle w:val="Lienhypertexte"/>
              </w:rPr>
              <w:t>Annexes</w:t>
            </w:r>
            <w:r w:rsidR="00D5313B">
              <w:rPr>
                <w:webHidden/>
              </w:rPr>
              <w:tab/>
            </w:r>
            <w:r w:rsidR="00D5313B">
              <w:rPr>
                <w:webHidden/>
              </w:rPr>
              <w:fldChar w:fldCharType="begin"/>
            </w:r>
            <w:r w:rsidR="00D5313B">
              <w:rPr>
                <w:webHidden/>
              </w:rPr>
              <w:instrText xml:space="preserve"> PAGEREF _Toc98859302 \h </w:instrText>
            </w:r>
            <w:r w:rsidR="00D5313B">
              <w:rPr>
                <w:webHidden/>
              </w:rPr>
            </w:r>
            <w:r w:rsidR="00D5313B">
              <w:rPr>
                <w:webHidden/>
              </w:rPr>
              <w:fldChar w:fldCharType="separate"/>
            </w:r>
            <w:r w:rsidR="002E75B9">
              <w:rPr>
                <w:webHidden/>
              </w:rPr>
              <w:t>3</w:t>
            </w:r>
            <w:r w:rsidR="00D5313B">
              <w:rPr>
                <w:webHidden/>
              </w:rPr>
              <w:fldChar w:fldCharType="end"/>
            </w:r>
          </w:hyperlink>
        </w:p>
        <w:p w14:paraId="52ABCCEF" w14:textId="77777777" w:rsidR="00D5313B" w:rsidRDefault="00FA36A6">
          <w:pPr>
            <w:pStyle w:val="TM3"/>
            <w:rPr>
              <w:rFonts w:asciiTheme="minorHAnsi" w:hAnsiTheme="minorHAnsi"/>
              <w:color w:val="auto"/>
            </w:rPr>
          </w:pPr>
          <w:hyperlink w:anchor="_Toc98859303" w:history="1">
            <w:r w:rsidR="00D5313B" w:rsidRPr="00371637">
              <w:rPr>
                <w:rStyle w:val="Lienhypertexte"/>
              </w:rPr>
              <w:t>Annexe 1.</w:t>
            </w:r>
            <w:r w:rsidR="00D5313B">
              <w:rPr>
                <w:rFonts w:asciiTheme="minorHAnsi" w:hAnsiTheme="minorHAnsi"/>
                <w:color w:val="auto"/>
              </w:rPr>
              <w:tab/>
            </w:r>
            <w:r w:rsidR="00D5313B" w:rsidRPr="00371637">
              <w:rPr>
                <w:rStyle w:val="Lienhypertexte"/>
              </w:rPr>
              <w:t>Fiches de suivi médical et de collecte de données</w:t>
            </w:r>
            <w:r w:rsidR="00D5313B">
              <w:rPr>
                <w:webHidden/>
              </w:rPr>
              <w:tab/>
            </w:r>
            <w:r w:rsidR="00D5313B">
              <w:rPr>
                <w:webHidden/>
              </w:rPr>
              <w:fldChar w:fldCharType="begin"/>
            </w:r>
            <w:r w:rsidR="00D5313B">
              <w:rPr>
                <w:webHidden/>
              </w:rPr>
              <w:instrText xml:space="preserve"> PAGEREF _Toc98859303 \h </w:instrText>
            </w:r>
            <w:r w:rsidR="00D5313B">
              <w:rPr>
                <w:webHidden/>
              </w:rPr>
            </w:r>
            <w:r w:rsidR="00D5313B">
              <w:rPr>
                <w:webHidden/>
              </w:rPr>
              <w:fldChar w:fldCharType="separate"/>
            </w:r>
            <w:r w:rsidR="002E75B9">
              <w:rPr>
                <w:webHidden/>
              </w:rPr>
              <w:t>3</w:t>
            </w:r>
            <w:r w:rsidR="00D5313B">
              <w:rPr>
                <w:webHidden/>
              </w:rPr>
              <w:fldChar w:fldCharType="end"/>
            </w:r>
          </w:hyperlink>
        </w:p>
        <w:p w14:paraId="52ABCCF0" w14:textId="77777777" w:rsidR="00D5313B" w:rsidRDefault="00FA36A6">
          <w:pPr>
            <w:pStyle w:val="TM3"/>
            <w:rPr>
              <w:rFonts w:asciiTheme="minorHAnsi" w:hAnsiTheme="minorHAnsi"/>
              <w:color w:val="auto"/>
            </w:rPr>
          </w:pPr>
          <w:hyperlink w:anchor="_Toc98859304" w:history="1">
            <w:r w:rsidR="00D5313B" w:rsidRPr="00371637">
              <w:rPr>
                <w:rStyle w:val="Lienhypertexte"/>
              </w:rPr>
              <w:t>Annexe 2.</w:t>
            </w:r>
            <w:r w:rsidR="00D5313B">
              <w:rPr>
                <w:rFonts w:asciiTheme="minorHAnsi" w:hAnsiTheme="minorHAnsi"/>
                <w:color w:val="auto"/>
              </w:rPr>
              <w:tab/>
            </w:r>
            <w:r w:rsidR="00D5313B" w:rsidRPr="00371637">
              <w:rPr>
                <w:rStyle w:val="Lienhypertexte"/>
              </w:rPr>
              <w:t>Rôle des différents acteurs</w:t>
            </w:r>
            <w:r w:rsidR="00D5313B">
              <w:rPr>
                <w:webHidden/>
              </w:rPr>
              <w:tab/>
            </w:r>
            <w:r w:rsidR="00D5313B">
              <w:rPr>
                <w:webHidden/>
              </w:rPr>
              <w:fldChar w:fldCharType="begin"/>
            </w:r>
            <w:r w:rsidR="00D5313B">
              <w:rPr>
                <w:webHidden/>
              </w:rPr>
              <w:instrText xml:space="preserve"> PAGEREF _Toc98859304 \h </w:instrText>
            </w:r>
            <w:r w:rsidR="00D5313B">
              <w:rPr>
                <w:webHidden/>
              </w:rPr>
            </w:r>
            <w:r w:rsidR="00D5313B">
              <w:rPr>
                <w:webHidden/>
              </w:rPr>
              <w:fldChar w:fldCharType="separate"/>
            </w:r>
            <w:r w:rsidR="002E75B9">
              <w:rPr>
                <w:webHidden/>
              </w:rPr>
              <w:t>3</w:t>
            </w:r>
            <w:r w:rsidR="00D5313B">
              <w:rPr>
                <w:webHidden/>
              </w:rPr>
              <w:fldChar w:fldCharType="end"/>
            </w:r>
          </w:hyperlink>
        </w:p>
        <w:p w14:paraId="52ABCCF1" w14:textId="6226E9FF" w:rsidR="00D5313B" w:rsidRDefault="00FA36A6">
          <w:pPr>
            <w:pStyle w:val="TM3"/>
            <w:rPr>
              <w:rFonts w:asciiTheme="minorHAnsi" w:hAnsiTheme="minorHAnsi"/>
              <w:color w:val="auto"/>
            </w:rPr>
          </w:pPr>
          <w:hyperlink w:anchor="_Toc98859305" w:history="1">
            <w:r w:rsidR="00D5313B" w:rsidRPr="00371637">
              <w:rPr>
                <w:rStyle w:val="Lienhypertexte"/>
              </w:rPr>
              <w:t>Annexe 3.</w:t>
            </w:r>
            <w:r w:rsidR="00D5313B">
              <w:rPr>
                <w:rFonts w:asciiTheme="minorHAnsi" w:hAnsiTheme="minorHAnsi"/>
                <w:color w:val="auto"/>
              </w:rPr>
              <w:tab/>
            </w:r>
            <w:r w:rsidR="00D5313B" w:rsidRPr="00371637">
              <w:rPr>
                <w:rStyle w:val="Lienhypertexte"/>
              </w:rPr>
              <w:t xml:space="preserve">Documents d’information à destination des patients avant toute prescription d’un médicament en autorisation d’accès compassionnel : </w:t>
            </w:r>
            <w:r w:rsidR="00AC0C7F">
              <w:rPr>
                <w:rStyle w:val="Lienhypertexte"/>
              </w:rPr>
              <w:t>Venclyxto</w:t>
            </w:r>
            <w:r w:rsidR="00973416">
              <w:rPr>
                <w:rStyle w:val="Lienhypertexte"/>
              </w:rPr>
              <w:t xml:space="preserve"> (vénétoclax)</w:t>
            </w:r>
            <w:r w:rsidR="00D5313B">
              <w:rPr>
                <w:webHidden/>
              </w:rPr>
              <w:tab/>
            </w:r>
            <w:r w:rsidR="00D5313B">
              <w:rPr>
                <w:webHidden/>
              </w:rPr>
              <w:fldChar w:fldCharType="begin"/>
            </w:r>
            <w:r w:rsidR="00D5313B">
              <w:rPr>
                <w:webHidden/>
              </w:rPr>
              <w:instrText xml:space="preserve"> PAGEREF _Toc98859305 \h </w:instrText>
            </w:r>
            <w:r w:rsidR="00D5313B">
              <w:rPr>
                <w:webHidden/>
              </w:rPr>
            </w:r>
            <w:r w:rsidR="00D5313B">
              <w:rPr>
                <w:webHidden/>
              </w:rPr>
              <w:fldChar w:fldCharType="separate"/>
            </w:r>
            <w:r w:rsidR="002E75B9">
              <w:rPr>
                <w:webHidden/>
              </w:rPr>
              <w:t>3</w:t>
            </w:r>
            <w:r w:rsidR="00D5313B">
              <w:rPr>
                <w:webHidden/>
              </w:rPr>
              <w:fldChar w:fldCharType="end"/>
            </w:r>
          </w:hyperlink>
        </w:p>
        <w:p w14:paraId="52ABCCF2" w14:textId="77777777" w:rsidR="00D5313B" w:rsidRDefault="00FA36A6">
          <w:pPr>
            <w:pStyle w:val="TM3"/>
            <w:rPr>
              <w:rFonts w:asciiTheme="minorHAnsi" w:hAnsiTheme="minorHAnsi"/>
              <w:color w:val="auto"/>
            </w:rPr>
          </w:pPr>
          <w:hyperlink w:anchor="_Toc98859306" w:history="1">
            <w:r w:rsidR="00D5313B" w:rsidRPr="00371637">
              <w:rPr>
                <w:rStyle w:val="Lienhypertexte"/>
              </w:rPr>
              <w:t>Annexe 4.</w:t>
            </w:r>
            <w:r w:rsidR="00D5313B">
              <w:rPr>
                <w:rFonts w:asciiTheme="minorHAnsi" w:hAnsiTheme="minorHAnsi"/>
                <w:color w:val="auto"/>
              </w:rPr>
              <w:tab/>
            </w:r>
            <w:r w:rsidR="00D5313B" w:rsidRPr="00371637">
              <w:rPr>
                <w:rStyle w:val="Lienhypertexte"/>
              </w:rPr>
              <w:t>Modalités de recueil des effets indésirables suspectés d’être liés au traitement et de situations particulières</w:t>
            </w:r>
            <w:r w:rsidR="00D5313B">
              <w:rPr>
                <w:webHidden/>
              </w:rPr>
              <w:tab/>
            </w:r>
            <w:r w:rsidR="00D5313B">
              <w:rPr>
                <w:webHidden/>
              </w:rPr>
              <w:fldChar w:fldCharType="begin"/>
            </w:r>
            <w:r w:rsidR="00D5313B">
              <w:rPr>
                <w:webHidden/>
              </w:rPr>
              <w:instrText xml:space="preserve"> PAGEREF _Toc98859306 \h </w:instrText>
            </w:r>
            <w:r w:rsidR="00D5313B">
              <w:rPr>
                <w:webHidden/>
              </w:rPr>
            </w:r>
            <w:r w:rsidR="00D5313B">
              <w:rPr>
                <w:webHidden/>
              </w:rPr>
              <w:fldChar w:fldCharType="separate"/>
            </w:r>
            <w:r w:rsidR="002E75B9">
              <w:rPr>
                <w:webHidden/>
              </w:rPr>
              <w:t>3</w:t>
            </w:r>
            <w:r w:rsidR="00D5313B">
              <w:rPr>
                <w:webHidden/>
              </w:rPr>
              <w:fldChar w:fldCharType="end"/>
            </w:r>
          </w:hyperlink>
        </w:p>
        <w:p w14:paraId="52ABCCF6" w14:textId="2CB4AE89" w:rsidR="00D93E3B" w:rsidRPr="0093672E" w:rsidRDefault="00D93E3B" w:rsidP="007B1651">
          <w:pPr>
            <w:pStyle w:val="TM1"/>
            <w:sectPr w:rsidR="00D93E3B" w:rsidRPr="0093672E" w:rsidSect="00D93E3B">
              <w:footerReference w:type="default" r:id="rId14"/>
              <w:footnotePr>
                <w:numRestart w:val="eachPage"/>
              </w:footnotePr>
              <w:endnotePr>
                <w:numFmt w:val="decimal"/>
              </w:endnotePr>
              <w:pgSz w:w="11907" w:h="16840"/>
              <w:pgMar w:top="1134" w:right="1134" w:bottom="1134" w:left="1134" w:header="142" w:footer="680" w:gutter="0"/>
              <w:cols w:space="720"/>
              <w:docGrid w:linePitch="326"/>
            </w:sectPr>
          </w:pPr>
          <w:r w:rsidRPr="0093672E">
            <w:fldChar w:fldCharType="end"/>
          </w:r>
        </w:p>
      </w:sdtContent>
    </w:sdt>
    <w:p w14:paraId="52ABCCF7" w14:textId="77777777" w:rsidR="00D93E3B" w:rsidRPr="0093672E" w:rsidRDefault="00D93E3B" w:rsidP="00D93E3B">
      <w:pPr>
        <w:pStyle w:val="Titre1"/>
        <w:rPr>
          <w:szCs w:val="60"/>
        </w:rPr>
      </w:pPr>
      <w:bookmarkStart w:id="0" w:name="_Toc98859298"/>
      <w:r w:rsidRPr="0093672E">
        <w:rPr>
          <w:szCs w:val="60"/>
        </w:rPr>
        <w:lastRenderedPageBreak/>
        <w:t>Informations à destination des prescripteurs et des pharmacies à usage intérieur</w:t>
      </w:r>
      <w:bookmarkEnd w:id="0"/>
    </w:p>
    <w:p w14:paraId="52ABCCF8" w14:textId="77777777" w:rsidR="00D93E3B" w:rsidRPr="0093672E" w:rsidRDefault="00D93E3B" w:rsidP="00D93E3B">
      <w:pPr>
        <w:ind w:left="-142"/>
      </w:pPr>
      <w:r>
        <w:rPr>
          <w:noProof/>
        </w:rPr>
        <w:drawing>
          <wp:inline distT="0" distB="0" distL="0" distR="0" wp14:anchorId="52ABCF3C" wp14:editId="52ABCF3D">
            <wp:extent cx="6115050" cy="520588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15">
                      <a:extLst>
                        <a:ext uri="{28A0092B-C50C-407E-A947-70E740481C1C}">
                          <a14:useLocalDpi xmlns:a14="http://schemas.microsoft.com/office/drawing/2010/main" val="0"/>
                        </a:ext>
                      </a:extLst>
                    </a:blip>
                    <a:stretch>
                      <a:fillRect/>
                    </a:stretch>
                  </pic:blipFill>
                  <pic:spPr>
                    <a:xfrm>
                      <a:off x="0" y="0"/>
                      <a:ext cx="6115050" cy="5205887"/>
                    </a:xfrm>
                    <a:prstGeom prst="rect">
                      <a:avLst/>
                    </a:prstGeom>
                  </pic:spPr>
                </pic:pic>
              </a:graphicData>
            </a:graphic>
          </wp:inline>
        </w:drawing>
      </w:r>
      <w:bookmarkStart w:id="1" w:name="_Toc58334970"/>
    </w:p>
    <w:p w14:paraId="52ABCCF9" w14:textId="77777777" w:rsidR="00D93E3B" w:rsidRPr="00B36E22" w:rsidRDefault="00D93E3B" w:rsidP="00D93E3B">
      <w:pPr>
        <w:rPr>
          <w:color w:val="auto"/>
        </w:rPr>
      </w:pPr>
      <w:r w:rsidRPr="00B36E22">
        <w:rPr>
          <w:color w:val="auto"/>
        </w:rPr>
        <w:t>Pour plus d’informations sur le dispositif d’accès compassionnel, veuillez consulter le site internet de l’ANSM (https://ansm.sante.fr/vos-demarches/professionel-de-sante/demande-dautorisation-dacces-compassionnel).</w:t>
      </w:r>
    </w:p>
    <w:p w14:paraId="52ABCCFA" w14:textId="77777777" w:rsidR="00D93E3B" w:rsidRPr="00B36E22" w:rsidRDefault="00D93E3B" w:rsidP="00D93E3B">
      <w:pPr>
        <w:rPr>
          <w:color w:val="auto"/>
        </w:rPr>
      </w:pPr>
      <w:r w:rsidRPr="00B36E22">
        <w:rPr>
          <w:color w:val="auto"/>
        </w:rPr>
        <w:t>L’autorisation d’accès compassionnel est une procédure permettant l’utilisation, à titre exceptionnel, d’un médicament dans une indication précise en l’absence d’autorisation de mise sur le marché (AMM)</w:t>
      </w:r>
      <w:r w:rsidR="008E7ED9" w:rsidRPr="00B36E22">
        <w:rPr>
          <w:color w:val="auto"/>
        </w:rPr>
        <w:t xml:space="preserve"> en France, quelle que soit l'indication thérapeutique</w:t>
      </w:r>
      <w:r w:rsidRPr="00B36E22">
        <w:rPr>
          <w:color w:val="auto"/>
        </w:rPr>
        <w:t>, dès lors que toutes les conditions suivantes sont remplies :</w:t>
      </w:r>
    </w:p>
    <w:p w14:paraId="52ABCCFB" w14:textId="77777777" w:rsidR="00D93E3B" w:rsidRPr="00B36E22" w:rsidRDefault="00D93E3B" w:rsidP="00D93E3B">
      <w:pPr>
        <w:pStyle w:val="Paragraphedeliste"/>
        <w:rPr>
          <w:color w:val="auto"/>
        </w:rPr>
      </w:pPr>
      <w:proofErr w:type="gramStart"/>
      <w:r w:rsidRPr="00B36E22">
        <w:rPr>
          <w:color w:val="auto"/>
        </w:rPr>
        <w:t>la</w:t>
      </w:r>
      <w:proofErr w:type="gramEnd"/>
      <w:r w:rsidRPr="00B36E22">
        <w:rPr>
          <w:color w:val="auto"/>
        </w:rPr>
        <w:t xml:space="preserve"> maladie est grave, rare ou invalidante ;</w:t>
      </w:r>
    </w:p>
    <w:p w14:paraId="52ABCCFC" w14:textId="77777777" w:rsidR="00D93E3B" w:rsidRPr="00B36E22" w:rsidRDefault="00D93E3B" w:rsidP="00D93E3B">
      <w:pPr>
        <w:pStyle w:val="Paragraphedeliste"/>
        <w:rPr>
          <w:color w:val="auto"/>
        </w:rPr>
      </w:pPr>
      <w:proofErr w:type="gramStart"/>
      <w:r w:rsidRPr="00B36E22">
        <w:rPr>
          <w:color w:val="auto"/>
        </w:rPr>
        <w:t>il</w:t>
      </w:r>
      <w:proofErr w:type="gramEnd"/>
      <w:r w:rsidRPr="00B36E22">
        <w:rPr>
          <w:color w:val="auto"/>
        </w:rPr>
        <w:t xml:space="preserve"> n’existe pas de traitement approprié ;</w:t>
      </w:r>
    </w:p>
    <w:p w14:paraId="52ABCCFD" w14:textId="77777777" w:rsidR="00D93E3B" w:rsidRPr="00B36E22" w:rsidRDefault="00D93E3B" w:rsidP="00D93E3B">
      <w:pPr>
        <w:pStyle w:val="Paragraphedeliste"/>
        <w:rPr>
          <w:color w:val="auto"/>
        </w:rPr>
      </w:pPr>
      <w:proofErr w:type="gramStart"/>
      <w:r w:rsidRPr="00B36E22">
        <w:rPr>
          <w:color w:val="auto"/>
        </w:rPr>
        <w:t>l’efficacité</w:t>
      </w:r>
      <w:proofErr w:type="gramEnd"/>
      <w:r w:rsidRPr="00B36E22">
        <w:rPr>
          <w:color w:val="auto"/>
        </w:rPr>
        <w:t xml:space="preserve"> et la sécurité de ce médicament, pour l’indication considérée, sont présumées favorables au regard des données cliniques disponibles (résultats des essais thérapeutiques) ;</w:t>
      </w:r>
    </w:p>
    <w:p w14:paraId="52ABCCFE" w14:textId="77777777" w:rsidR="008E7ED9" w:rsidRPr="00B36E22" w:rsidRDefault="008E7ED9" w:rsidP="00D93E3B">
      <w:pPr>
        <w:pStyle w:val="Paragraphedeliste"/>
        <w:rPr>
          <w:color w:val="auto"/>
        </w:rPr>
      </w:pPr>
      <w:proofErr w:type="gramStart"/>
      <w:r w:rsidRPr="00B36E22">
        <w:rPr>
          <w:color w:val="auto"/>
        </w:rPr>
        <w:lastRenderedPageBreak/>
        <w:t>le</w:t>
      </w:r>
      <w:proofErr w:type="gramEnd"/>
      <w:r w:rsidRPr="00B36E22">
        <w:rPr>
          <w:color w:val="auto"/>
        </w:rPr>
        <w:t xml:space="preserve"> médicament</w:t>
      </w:r>
      <w:r w:rsidR="00AC2098" w:rsidRPr="00B36E22">
        <w:rPr>
          <w:color w:val="auto"/>
        </w:rPr>
        <w:t xml:space="preserve"> ne</w:t>
      </w:r>
      <w:r w:rsidRPr="00B36E22">
        <w:rPr>
          <w:color w:val="auto"/>
        </w:rPr>
        <w:t xml:space="preserve"> fait</w:t>
      </w:r>
      <w:r w:rsidR="00AC2098" w:rsidRPr="00B36E22">
        <w:rPr>
          <w:color w:val="auto"/>
        </w:rPr>
        <w:t xml:space="preserve"> pas</w:t>
      </w:r>
      <w:r w:rsidRPr="00B36E22">
        <w:rPr>
          <w:color w:val="auto"/>
        </w:rPr>
        <w:t xml:space="preserve"> l’objet d’une recherche impliquant la personne humaine à des fins commerciales,</w:t>
      </w:r>
    </w:p>
    <w:p w14:paraId="52ABCCFF" w14:textId="77777777" w:rsidR="00D93E3B" w:rsidRPr="00B36E22" w:rsidRDefault="008E7ED9" w:rsidP="008E7ED9">
      <w:pPr>
        <w:pStyle w:val="Paragraphedeliste"/>
        <w:rPr>
          <w:color w:val="auto"/>
        </w:rPr>
      </w:pPr>
      <w:proofErr w:type="gramStart"/>
      <w:r w:rsidRPr="00B36E22">
        <w:rPr>
          <w:color w:val="auto"/>
        </w:rPr>
        <w:t xml:space="preserve">ou </w:t>
      </w:r>
      <w:r w:rsidR="00D93E3B" w:rsidRPr="00B36E22">
        <w:rPr>
          <w:color w:val="auto"/>
        </w:rPr>
        <w:t xml:space="preserve"> lorsque</w:t>
      </w:r>
      <w:proofErr w:type="gramEnd"/>
      <w:r w:rsidR="00D93E3B" w:rsidRPr="00B36E22">
        <w:rPr>
          <w:color w:val="auto"/>
        </w:rPr>
        <w:t xml:space="preserve"> le médicament fait l’objet d’une recherche impliquant la personne humaine</w:t>
      </w:r>
      <w:r w:rsidR="00CA6DA1" w:rsidRPr="00B36E22">
        <w:rPr>
          <w:color w:val="auto"/>
        </w:rPr>
        <w:t xml:space="preserve"> dans l’indication</w:t>
      </w:r>
      <w:r w:rsidRPr="00B36E22">
        <w:rPr>
          <w:color w:val="auto"/>
        </w:rPr>
        <w:t xml:space="preserve"> à des fins commerciales,</w:t>
      </w:r>
      <w:r w:rsidR="00D93E3B" w:rsidRPr="00B36E22">
        <w:rPr>
          <w:color w:val="auto"/>
        </w:rPr>
        <w:t xml:space="preserve"> le laboratoire s’est engagé à demander une</w:t>
      </w:r>
      <w:r w:rsidRPr="00B36E22">
        <w:rPr>
          <w:color w:val="auto"/>
        </w:rPr>
        <w:t xml:space="preserve"> autorisation d’accès précoce </w:t>
      </w:r>
      <w:r w:rsidR="00D93E3B" w:rsidRPr="00B36E22">
        <w:rPr>
          <w:color w:val="auto"/>
        </w:rPr>
        <w:t>auprès de la HAS</w:t>
      </w:r>
      <w:r w:rsidR="00E631CF" w:rsidRPr="00B36E22">
        <w:rPr>
          <w:color w:val="auto"/>
        </w:rPr>
        <w:t xml:space="preserve">, </w:t>
      </w:r>
      <w:r w:rsidR="000A387D" w:rsidRPr="00B36E22">
        <w:rPr>
          <w:color w:val="auto"/>
        </w:rPr>
        <w:t>le patient ne peut participer à cette recherche</w:t>
      </w:r>
      <w:r w:rsidRPr="00B36E22">
        <w:rPr>
          <w:color w:val="auto"/>
        </w:rPr>
        <w:t xml:space="preserve"> et</w:t>
      </w:r>
      <w:r w:rsidR="000A387D" w:rsidRPr="00B36E22">
        <w:rPr>
          <w:color w:val="auto"/>
        </w:rPr>
        <w:t xml:space="preserve"> </w:t>
      </w:r>
      <w:r w:rsidRPr="00B36E22">
        <w:rPr>
          <w:color w:val="auto"/>
        </w:rPr>
        <w:t>la mise en œuvre du traitement ne peut pas être différée.</w:t>
      </w:r>
    </w:p>
    <w:p w14:paraId="52ABCD00" w14:textId="77777777" w:rsidR="00D93E3B" w:rsidRPr="00B36E22" w:rsidRDefault="00757944" w:rsidP="00D93E3B">
      <w:pPr>
        <w:rPr>
          <w:color w:val="auto"/>
        </w:rPr>
      </w:pPr>
      <w:r w:rsidRPr="00B36E22">
        <w:rPr>
          <w:color w:val="auto"/>
        </w:rPr>
        <w:t>L</w:t>
      </w:r>
      <w:r w:rsidR="008F7FB7" w:rsidRPr="00B36E22">
        <w:rPr>
          <w:color w:val="auto"/>
        </w:rPr>
        <w:t>’</w:t>
      </w:r>
      <w:r w:rsidR="0047196E" w:rsidRPr="00B36E22">
        <w:rPr>
          <w:color w:val="auto"/>
        </w:rPr>
        <w:t xml:space="preserve">AAC </w:t>
      </w:r>
      <w:r w:rsidR="008F7FB7" w:rsidRPr="00B36E22">
        <w:rPr>
          <w:color w:val="auto"/>
        </w:rPr>
        <w:t>est</w:t>
      </w:r>
      <w:r w:rsidR="00D93E3B" w:rsidRPr="00B36E22">
        <w:rPr>
          <w:color w:val="auto"/>
        </w:rPr>
        <w:t xml:space="preserve"> subordonnée au respect d’un protocole d’utilisation thérapeutique et de </w:t>
      </w:r>
      <w:r w:rsidR="005E5722" w:rsidRPr="00B36E22">
        <w:rPr>
          <w:color w:val="auto"/>
        </w:rPr>
        <w:t>suivi des patients (PUT-SP)</w:t>
      </w:r>
      <w:r w:rsidR="00D93E3B" w:rsidRPr="00B36E22">
        <w:rPr>
          <w:color w:val="auto"/>
        </w:rPr>
        <w:t>, présent document, dont les objectifs sont les suivants :</w:t>
      </w:r>
    </w:p>
    <w:p w14:paraId="52ABCD01" w14:textId="77777777" w:rsidR="00D93E3B" w:rsidRPr="00B36E22" w:rsidRDefault="00D93E3B" w:rsidP="00D93E3B">
      <w:pPr>
        <w:pStyle w:val="Paragraphedeliste"/>
        <w:rPr>
          <w:color w:val="auto"/>
        </w:rPr>
      </w:pPr>
      <w:r w:rsidRPr="00B36E22">
        <w:rPr>
          <w:color w:val="auto"/>
        </w:rPr>
        <w:t xml:space="preserve">Apporter aux prescripteurs et aux patients toute l’information pertinente sur le médicament et son utilisation. À cette fin, vous trouverez dans ce document : </w:t>
      </w:r>
    </w:p>
    <w:p w14:paraId="52ABCD02" w14:textId="77777777" w:rsidR="00D93E3B" w:rsidRPr="00B36E22" w:rsidRDefault="00D93E3B" w:rsidP="00D93E3B">
      <w:pPr>
        <w:pStyle w:val="Paragraphedeliste"/>
        <w:numPr>
          <w:ilvl w:val="1"/>
          <w:numId w:val="2"/>
        </w:numPr>
        <w:rPr>
          <w:color w:val="auto"/>
        </w:rPr>
      </w:pPr>
      <w:proofErr w:type="gramStart"/>
      <w:r w:rsidRPr="00B36E22">
        <w:rPr>
          <w:color w:val="auto"/>
        </w:rPr>
        <w:t>une</w:t>
      </w:r>
      <w:proofErr w:type="gramEnd"/>
      <w:r w:rsidRPr="00B36E22">
        <w:rPr>
          <w:color w:val="auto"/>
        </w:rPr>
        <w:t xml:space="preserve"> description du médicament ainsi que les conditions d’utilisation et de prescription du médicament, </w:t>
      </w:r>
    </w:p>
    <w:p w14:paraId="52ABCD03" w14:textId="77777777" w:rsidR="00D93E3B" w:rsidRPr="00B36E22" w:rsidRDefault="00D93E3B" w:rsidP="00D93E3B">
      <w:pPr>
        <w:pStyle w:val="Paragraphedeliste"/>
        <w:numPr>
          <w:ilvl w:val="1"/>
          <w:numId w:val="2"/>
        </w:numPr>
        <w:rPr>
          <w:color w:val="auto"/>
        </w:rPr>
      </w:pPr>
      <w:proofErr w:type="gramStart"/>
      <w:r w:rsidRPr="00B36E22">
        <w:rPr>
          <w:color w:val="auto"/>
        </w:rPr>
        <w:t>des</w:t>
      </w:r>
      <w:proofErr w:type="gramEnd"/>
      <w:r w:rsidRPr="00B36E22">
        <w:rPr>
          <w:color w:val="auto"/>
        </w:rPr>
        <w:t xml:space="preserve"> notes d’information que le prescripteur doit remettre au patient avant toute prescription du médicament (voir </w:t>
      </w:r>
      <w:hyperlink w:anchor="Annexe_3" w:history="1">
        <w:r w:rsidR="00F85791" w:rsidRPr="0047196E">
          <w:rPr>
            <w:rStyle w:val="Lienhypertexte"/>
          </w:rPr>
          <w:t>annexe 3</w:t>
        </w:r>
      </w:hyperlink>
      <w:r w:rsidRPr="00B36E22">
        <w:rPr>
          <w:color w:val="auto"/>
        </w:rPr>
        <w:t>) ;</w:t>
      </w:r>
    </w:p>
    <w:p w14:paraId="52ABCD04" w14:textId="77777777" w:rsidR="00D93E3B" w:rsidRPr="00B36E22" w:rsidRDefault="00D93E3B" w:rsidP="00D93E3B">
      <w:pPr>
        <w:pStyle w:val="Paragraphedeliste"/>
        <w:shd w:val="clear" w:color="FFFFFF" w:fill="FFFFFF"/>
        <w:spacing w:before="0" w:after="0"/>
        <w:rPr>
          <w:color w:val="auto"/>
        </w:rPr>
      </w:pPr>
      <w:r w:rsidRPr="00B36E22">
        <w:rPr>
          <w:color w:val="auto"/>
        </w:rPr>
        <w:t xml:space="preserve">Organiser la surveillance des patients notamment via le recueil des effets indésirables/situations </w:t>
      </w:r>
      <w:r w:rsidR="00CA424C" w:rsidRPr="00B36E22">
        <w:rPr>
          <w:color w:val="auto"/>
        </w:rPr>
        <w:t xml:space="preserve">particulières auprès du laboratoire via la fiche de déclaration en annexe 1 </w:t>
      </w:r>
    </w:p>
    <w:p w14:paraId="52ABCD05" w14:textId="77777777" w:rsidR="00D93E3B" w:rsidRPr="00B36E22" w:rsidRDefault="00D93E3B" w:rsidP="00D93E3B">
      <w:pPr>
        <w:pStyle w:val="Paragraphedeliste"/>
        <w:rPr>
          <w:color w:val="auto"/>
        </w:rPr>
      </w:pPr>
      <w:r w:rsidRPr="00B36E22">
        <w:rPr>
          <w:color w:val="auto"/>
        </w:rPr>
        <w:t xml:space="preserve">Recueillir également </w:t>
      </w:r>
      <w:r w:rsidR="00CA6DA1" w:rsidRPr="00B36E22">
        <w:rPr>
          <w:color w:val="auto"/>
        </w:rPr>
        <w:t>d</w:t>
      </w:r>
      <w:r w:rsidRPr="00B36E22">
        <w:rPr>
          <w:color w:val="auto"/>
        </w:rPr>
        <w:t>es données relatives à l’utilisation du médicament en vie réelle afin d’évaluer en continu les critères permettant le maintien d</w:t>
      </w:r>
      <w:r w:rsidR="00265EBB" w:rsidRPr="00B36E22">
        <w:rPr>
          <w:color w:val="auto"/>
        </w:rPr>
        <w:t xml:space="preserve">u médicament dans le cadre des </w:t>
      </w:r>
      <w:r w:rsidRPr="00B36E22">
        <w:rPr>
          <w:color w:val="auto"/>
        </w:rPr>
        <w:t>autorisation</w:t>
      </w:r>
      <w:r w:rsidR="00265EBB" w:rsidRPr="00B36E22">
        <w:rPr>
          <w:color w:val="auto"/>
        </w:rPr>
        <w:t>s</w:t>
      </w:r>
      <w:r w:rsidRPr="00B36E22">
        <w:rPr>
          <w:color w:val="auto"/>
        </w:rPr>
        <w:t xml:space="preserve"> d’accès compassionnel.</w:t>
      </w:r>
      <w:r w:rsidR="001D5E2A" w:rsidRPr="00B36E22">
        <w:rPr>
          <w:color w:val="auto"/>
        </w:rPr>
        <w:t xml:space="preserve"> L</w:t>
      </w:r>
      <w:r w:rsidRPr="00B36E22">
        <w:rPr>
          <w:color w:val="auto"/>
        </w:rPr>
        <w:t>es prescripteurs et les pharmaciens sont tenus de participer au recueil de ces informations et de les transmettre aux laboratoires</w:t>
      </w:r>
      <w:r w:rsidR="001D5E2A" w:rsidRPr="00B36E22">
        <w:rPr>
          <w:color w:val="auto"/>
        </w:rPr>
        <w:t xml:space="preserve"> via les fiches de suivi médical (</w:t>
      </w:r>
      <w:proofErr w:type="spellStart"/>
      <w:r w:rsidR="001D5E2A" w:rsidRPr="00B36E22">
        <w:rPr>
          <w:color w:val="auto"/>
        </w:rPr>
        <w:t>cf</w:t>
      </w:r>
      <w:proofErr w:type="spellEnd"/>
      <w:r w:rsidR="001D5E2A" w:rsidRPr="00B36E22">
        <w:rPr>
          <w:color w:val="auto"/>
        </w:rPr>
        <w:t xml:space="preserve"> </w:t>
      </w:r>
      <w:hyperlink w:anchor="Annexe_1" w:history="1">
        <w:r w:rsidR="001D5E2A" w:rsidRPr="0047196E">
          <w:rPr>
            <w:rStyle w:val="Lienhypertexte"/>
          </w:rPr>
          <w:t>annexe 1</w:t>
        </w:r>
      </w:hyperlink>
      <w:r w:rsidR="001D5E2A">
        <w:t>)</w:t>
      </w:r>
      <w:r>
        <w:t xml:space="preserve">. </w:t>
      </w:r>
      <w:r w:rsidRPr="00B36E22">
        <w:rPr>
          <w:color w:val="auto"/>
        </w:rPr>
        <w:t>Ces informations sont analysées par le laboratoire et transmises</w:t>
      </w:r>
      <w:r w:rsidR="000068C8" w:rsidRPr="00B36E22">
        <w:rPr>
          <w:color w:val="auto"/>
        </w:rPr>
        <w:t xml:space="preserve"> </w:t>
      </w:r>
      <w:r w:rsidRPr="00B36E22">
        <w:rPr>
          <w:color w:val="auto"/>
        </w:rPr>
        <w:t>à l’ANSM sous la forme d’un rapport périodique de synthèse ; un résumé de ce rapport, validé par l’ANSM</w:t>
      </w:r>
      <w:r w:rsidR="001D5E2A" w:rsidRPr="00B36E22">
        <w:rPr>
          <w:color w:val="auto"/>
        </w:rPr>
        <w:t xml:space="preserve"> en concertation avec le Centre Régional de Pharmacovigilance (CRPV) désigné en charge du suivi national le cas échéant</w:t>
      </w:r>
      <w:r w:rsidRPr="00B36E22">
        <w:rPr>
          <w:color w:val="auto"/>
        </w:rPr>
        <w:t xml:space="preserve">, </w:t>
      </w:r>
      <w:r w:rsidR="0047196E" w:rsidRPr="00B36E22">
        <w:rPr>
          <w:color w:val="auto"/>
        </w:rPr>
        <w:t xml:space="preserve">qui </w:t>
      </w:r>
      <w:r w:rsidRPr="00B36E22">
        <w:rPr>
          <w:color w:val="auto"/>
        </w:rPr>
        <w:t xml:space="preserve">est ensuite publié sur son site Internet et transmis par le laboratoire aux professionnels de santé concernés. </w:t>
      </w:r>
      <w:r w:rsidRPr="00B36E22">
        <w:rPr>
          <w:bCs/>
          <w:color w:val="auto"/>
        </w:rPr>
        <w:t>Une convention entre le laboratoire et l’établissement peut définir les modalités de dédommagement de l’établissement pour le temps consacré à la collecte de données</w:t>
      </w:r>
      <w:r w:rsidRPr="00B36E22">
        <w:rPr>
          <w:rStyle w:val="Appelnotedebasdep"/>
          <w:color w:val="auto"/>
        </w:rPr>
        <w:footnoteReference w:id="1"/>
      </w:r>
      <w:r w:rsidRPr="00B36E22">
        <w:rPr>
          <w:color w:val="auto"/>
        </w:rPr>
        <w:t>.</w:t>
      </w:r>
    </w:p>
    <w:p w14:paraId="52ABCD06" w14:textId="77777777" w:rsidR="00D93E3B" w:rsidRDefault="00D93E3B" w:rsidP="00D93E3B">
      <w:pPr>
        <w:pStyle w:val="Titre1"/>
      </w:pPr>
      <w:bookmarkStart w:id="2" w:name="_Toc58334972"/>
      <w:bookmarkStart w:id="3" w:name="_Toc72319021"/>
      <w:bookmarkStart w:id="4" w:name="_Toc98859299"/>
      <w:bookmarkEnd w:id="1"/>
      <w:r w:rsidRPr="0093672E">
        <w:lastRenderedPageBreak/>
        <w:t>Le médicament</w:t>
      </w:r>
      <w:bookmarkEnd w:id="2"/>
      <w:bookmarkEnd w:id="3"/>
      <w:bookmarkEnd w:id="4"/>
    </w:p>
    <w:p w14:paraId="52ABCD09" w14:textId="77777777" w:rsidR="00D93E3B" w:rsidRDefault="00D93E3B" w:rsidP="00D93E3B">
      <w:pPr>
        <w:pStyle w:val="Intertitre"/>
        <w:rPr>
          <w:rFonts w:ascii="Arial Nova Cond" w:hAnsi="Arial Nova Cond"/>
        </w:rPr>
      </w:pPr>
      <w:permStart w:id="363334102" w:edGrp="everyone"/>
      <w:permEnd w:id="363334102"/>
      <w:r w:rsidRPr="0093672E">
        <w:rPr>
          <w:rFonts w:ascii="Arial Nova Cond" w:hAnsi="Arial Nova Cond"/>
        </w:rPr>
        <w:t>Spécialité(s) concernée(s)</w:t>
      </w:r>
    </w:p>
    <w:permStart w:id="1906394235" w:edGrp="everyone" w:displacedByCustomXml="next"/>
    <w:sdt>
      <w:sdtPr>
        <w:id w:val="1584494225"/>
        <w:placeholder>
          <w:docPart w:val="DefaultPlaceholder_1081868574"/>
        </w:placeholder>
      </w:sdtPr>
      <w:sdtEndPr/>
      <w:sdtContent>
        <w:sdt>
          <w:sdtPr>
            <w:id w:val="656427499"/>
            <w:placeholder>
              <w:docPart w:val="072B1834D0DF490CA6A3AB476CC2DDAF"/>
            </w:placeholder>
          </w:sdtPr>
          <w:sdtEndPr/>
          <w:sdtContent>
            <w:p w14:paraId="080D43CE" w14:textId="77777777" w:rsidR="00E007D9" w:rsidRPr="006F557C" w:rsidRDefault="00E007D9" w:rsidP="00E007D9">
              <w:pPr>
                <w:rPr>
                  <w:color w:val="auto"/>
                </w:rPr>
              </w:pPr>
              <w:proofErr w:type="spellStart"/>
              <w:r w:rsidRPr="006F557C">
                <w:rPr>
                  <w:color w:val="auto"/>
                </w:rPr>
                <w:t>Venclyxto</w:t>
              </w:r>
              <w:proofErr w:type="spellEnd"/>
              <w:r w:rsidRPr="006F557C">
                <w:rPr>
                  <w:color w:val="auto"/>
                </w:rPr>
                <w:t xml:space="preserve"> 3 mg, poudre pour suspension buvable en sachet </w:t>
              </w:r>
            </w:p>
            <w:p w14:paraId="7FEEF18D" w14:textId="77777777" w:rsidR="00E007D9" w:rsidRPr="006F557C" w:rsidRDefault="00E007D9" w:rsidP="00E007D9">
              <w:pPr>
                <w:rPr>
                  <w:color w:val="auto"/>
                </w:rPr>
              </w:pPr>
              <w:proofErr w:type="spellStart"/>
              <w:r w:rsidRPr="006F557C">
                <w:rPr>
                  <w:color w:val="auto"/>
                </w:rPr>
                <w:t>Venclyxto</w:t>
              </w:r>
              <w:proofErr w:type="spellEnd"/>
              <w:r w:rsidRPr="006F557C">
                <w:rPr>
                  <w:color w:val="auto"/>
                </w:rPr>
                <w:t xml:space="preserve"> 10 mg, poudre pour suspension buvable en sachet </w:t>
              </w:r>
            </w:p>
            <w:p w14:paraId="0CB5A583" w14:textId="77777777" w:rsidR="00E007D9" w:rsidRPr="006F557C" w:rsidRDefault="00E007D9" w:rsidP="00E007D9">
              <w:pPr>
                <w:rPr>
                  <w:color w:val="auto"/>
                </w:rPr>
              </w:pPr>
              <w:proofErr w:type="spellStart"/>
              <w:r w:rsidRPr="006F557C">
                <w:rPr>
                  <w:color w:val="auto"/>
                </w:rPr>
                <w:t>Venclyxto</w:t>
              </w:r>
              <w:proofErr w:type="spellEnd"/>
              <w:r w:rsidRPr="006F557C">
                <w:rPr>
                  <w:color w:val="auto"/>
                </w:rPr>
                <w:t xml:space="preserve"> 25 mg, poudre pour suspension buvable en sachet </w:t>
              </w:r>
            </w:p>
            <w:p w14:paraId="52ABCD0A" w14:textId="75F079A5" w:rsidR="00791841" w:rsidRPr="00791841" w:rsidRDefault="00E007D9" w:rsidP="00791841">
              <w:proofErr w:type="spellStart"/>
              <w:r w:rsidRPr="006F557C">
                <w:rPr>
                  <w:color w:val="auto"/>
                </w:rPr>
                <w:t>Venclyxto</w:t>
              </w:r>
              <w:proofErr w:type="spellEnd"/>
              <w:r w:rsidRPr="006F557C">
                <w:rPr>
                  <w:color w:val="auto"/>
                </w:rPr>
                <w:t xml:space="preserve"> 100 mg, poudre pour suspension buvable en sachet</w:t>
              </w:r>
            </w:p>
          </w:sdtContent>
        </w:sdt>
      </w:sdtContent>
    </w:sdt>
    <w:permEnd w:id="1906394235"/>
    <w:p w14:paraId="52ABCD0B" w14:textId="77777777" w:rsidR="00D93E3B" w:rsidRDefault="00D93E3B" w:rsidP="00D93E3B">
      <w:pPr>
        <w:pStyle w:val="Intertitre"/>
      </w:pPr>
      <w:r w:rsidRPr="0093672E">
        <w:t>Caractéristiques du médicament</w:t>
      </w:r>
    </w:p>
    <w:p w14:paraId="52ABCD0C" w14:textId="097EE949" w:rsidR="00800DA4" w:rsidRPr="006F557C" w:rsidRDefault="00FA36A6" w:rsidP="00800DA4">
      <w:pPr>
        <w:rPr>
          <w:color w:val="auto"/>
        </w:rPr>
      </w:pPr>
      <w:sdt>
        <w:sdtPr>
          <w:id w:val="-700630664"/>
          <w:placeholder>
            <w:docPart w:val="C843C9A3759E432E808BE61DA233349C"/>
          </w:placeholder>
        </w:sdtPr>
        <w:sdtEndPr>
          <w:rPr>
            <w:color w:val="auto"/>
          </w:rPr>
        </w:sdtEndPr>
        <w:sdtContent>
          <w:permStart w:id="38108465" w:edGrp="everyone"/>
          <w:sdt>
            <w:sdtPr>
              <w:id w:val="-573441903"/>
              <w:placeholder>
                <w:docPart w:val="F2BBA92AB40C401CA6DECCCA92C850A3"/>
              </w:placeholder>
            </w:sdtPr>
            <w:sdtEndPr>
              <w:rPr>
                <w:color w:val="auto"/>
              </w:rPr>
            </w:sdtEndPr>
            <w:sdtContent>
              <w:r w:rsidR="00950520" w:rsidRPr="006F557C">
                <w:rPr>
                  <w:color w:val="auto"/>
                </w:rPr>
                <w:t xml:space="preserve">Le </w:t>
              </w:r>
              <w:proofErr w:type="spellStart"/>
              <w:r w:rsidR="00950520" w:rsidRPr="006F557C">
                <w:rPr>
                  <w:color w:val="auto"/>
                </w:rPr>
                <w:t>vénétoclax</w:t>
              </w:r>
              <w:proofErr w:type="spellEnd"/>
              <w:r w:rsidR="00950520" w:rsidRPr="006F557C">
                <w:rPr>
                  <w:color w:val="auto"/>
                </w:rPr>
                <w:t xml:space="preserve"> est un puissant inhibiteur sélectif de la protéine anti-apoptotique BCL-2 (B-</w:t>
              </w:r>
              <w:proofErr w:type="spellStart"/>
              <w:r w:rsidR="00950520" w:rsidRPr="006F557C">
                <w:rPr>
                  <w:color w:val="auto"/>
                </w:rPr>
                <w:t>cell</w:t>
              </w:r>
              <w:proofErr w:type="spellEnd"/>
              <w:r w:rsidR="00950520" w:rsidRPr="006F557C">
                <w:rPr>
                  <w:color w:val="auto"/>
                </w:rPr>
                <w:t xml:space="preserve"> </w:t>
              </w:r>
              <w:proofErr w:type="spellStart"/>
              <w:r w:rsidR="00950520" w:rsidRPr="006F557C">
                <w:rPr>
                  <w:color w:val="auto"/>
                </w:rPr>
                <w:t>lymphoma</w:t>
              </w:r>
              <w:proofErr w:type="spellEnd"/>
              <w:r w:rsidR="00950520" w:rsidRPr="006F557C">
                <w:rPr>
                  <w:color w:val="auto"/>
                </w:rPr>
                <w:t xml:space="preserve"> 2). Une surexpression de BCL-2 a été mise en évidence dans les cellules leucémiques (LLC et LAM) où elle agit en tant que médiateur de la survie tumorale et a été associée à la résistance à la chimiothérapie. Le </w:t>
              </w:r>
              <w:proofErr w:type="spellStart"/>
              <w:r w:rsidR="00950520" w:rsidRPr="006F557C">
                <w:rPr>
                  <w:color w:val="auto"/>
                </w:rPr>
                <w:t>vénétoclax</w:t>
              </w:r>
              <w:proofErr w:type="spellEnd"/>
              <w:r w:rsidR="00950520" w:rsidRPr="006F557C">
                <w:rPr>
                  <w:color w:val="auto"/>
                </w:rPr>
                <w:t xml:space="preserve"> se lie directement au sillon de liaison du domaine BH3 de BCL2, en déplaçant les protéines pro-apoptotiques contenant le motif BH3 telles que BIM, pour initier la perméabilisation de la membrane mitochondriale externe (MOMP, mitochondrial </w:t>
              </w:r>
              <w:proofErr w:type="spellStart"/>
              <w:r w:rsidR="00950520" w:rsidRPr="006F557C">
                <w:rPr>
                  <w:color w:val="auto"/>
                </w:rPr>
                <w:t>outer</w:t>
              </w:r>
              <w:proofErr w:type="spellEnd"/>
              <w:r w:rsidR="00950520" w:rsidRPr="006F557C">
                <w:rPr>
                  <w:color w:val="auto"/>
                </w:rPr>
                <w:t xml:space="preserve"> membrane </w:t>
              </w:r>
              <w:proofErr w:type="spellStart"/>
              <w:r w:rsidR="00950520" w:rsidRPr="006F557C">
                <w:rPr>
                  <w:color w:val="auto"/>
                </w:rPr>
                <w:t>permeabilization</w:t>
              </w:r>
              <w:proofErr w:type="spellEnd"/>
              <w:r w:rsidR="00950520" w:rsidRPr="006F557C">
                <w:rPr>
                  <w:color w:val="auto"/>
                </w:rPr>
                <w:t xml:space="preserve">), l’activation des caspases et l’apoptose. Dans les études précliniques, </w:t>
              </w:r>
              <w:proofErr w:type="spellStart"/>
              <w:r w:rsidR="00950520" w:rsidRPr="006F557C">
                <w:rPr>
                  <w:color w:val="auto"/>
                </w:rPr>
                <w:t>vénétoclax</w:t>
              </w:r>
              <w:proofErr w:type="spellEnd"/>
              <w:r w:rsidR="00950520" w:rsidRPr="006F557C">
                <w:rPr>
                  <w:color w:val="auto"/>
                </w:rPr>
                <w:t xml:space="preserve"> a exercé une activité cytotoxique sur les cellules tumorales surexprimant BCL-2. </w:t>
              </w:r>
            </w:sdtContent>
          </w:sdt>
        </w:sdtContent>
      </w:sdt>
    </w:p>
    <w:permEnd w:id="38108465"/>
    <w:p w14:paraId="52ABCD0D" w14:textId="77777777" w:rsidR="00D93E3B" w:rsidRDefault="00D93E3B" w:rsidP="00D93E3B">
      <w:pPr>
        <w:pStyle w:val="Intertitre"/>
      </w:pPr>
      <w:r>
        <w:t xml:space="preserve">Critères d’octroi </w:t>
      </w:r>
    </w:p>
    <w:permStart w:id="1841001235" w:edGrp="everyone" w:displacedByCustomXml="next"/>
    <w:sdt>
      <w:sdtPr>
        <w:id w:val="-1714421851"/>
        <w:placeholder>
          <w:docPart w:val="C843C9A3759E432E808BE61DA233349C"/>
        </w:placeholder>
      </w:sdtPr>
      <w:sdtEndPr>
        <w:rPr>
          <w:color w:val="auto"/>
        </w:rPr>
      </w:sdtEndPr>
      <w:sdtContent>
        <w:sdt>
          <w:sdtPr>
            <w:id w:val="2086640041"/>
            <w:placeholder>
              <w:docPart w:val="F223D72C22184F1F8916507190BD9553"/>
            </w:placeholder>
          </w:sdtPr>
          <w:sdtEndPr/>
          <w:sdtContent>
            <w:p w14:paraId="65ADDA6D" w14:textId="77777777" w:rsidR="006E7D1A" w:rsidRPr="006F557C" w:rsidRDefault="007802C7" w:rsidP="007B7945">
              <w:pPr>
                <w:rPr>
                  <w:color w:val="auto"/>
                </w:rPr>
              </w:pPr>
              <w:r w:rsidRPr="006F557C">
                <w:rPr>
                  <w:color w:val="auto"/>
                </w:rPr>
                <w:t xml:space="preserve"> Leucémie aiguë myéloïde (pédiatrique ou adulte) ou leucémie aiguë lymphoblastique (pédiatrique) en rechute/réfractaire présentant les critères suivants : </w:t>
              </w:r>
            </w:p>
            <w:p w14:paraId="3C575E91" w14:textId="77777777" w:rsidR="007006B4" w:rsidRPr="006F557C" w:rsidRDefault="007802C7" w:rsidP="007B7945">
              <w:pPr>
                <w:pStyle w:val="Paragraphedeliste"/>
                <w:numPr>
                  <w:ilvl w:val="0"/>
                  <w:numId w:val="16"/>
                </w:numPr>
                <w:rPr>
                  <w:color w:val="auto"/>
                </w:rPr>
              </w:pPr>
              <w:proofErr w:type="gramStart"/>
              <w:r w:rsidRPr="006F557C">
                <w:rPr>
                  <w:color w:val="auto"/>
                </w:rPr>
                <w:t>diagnostic</w:t>
              </w:r>
              <w:proofErr w:type="gramEnd"/>
              <w:r w:rsidRPr="006F557C">
                <w:rPr>
                  <w:color w:val="auto"/>
                </w:rPr>
                <w:t xml:space="preserve"> confirmé histologiquement </w:t>
              </w:r>
            </w:p>
            <w:p w14:paraId="1D05DBDA" w14:textId="77777777" w:rsidR="007006B4" w:rsidRPr="006F557C" w:rsidRDefault="007802C7" w:rsidP="007B7945">
              <w:pPr>
                <w:pStyle w:val="Paragraphedeliste"/>
                <w:numPr>
                  <w:ilvl w:val="0"/>
                  <w:numId w:val="16"/>
                </w:numPr>
                <w:rPr>
                  <w:color w:val="auto"/>
                </w:rPr>
              </w:pPr>
              <w:proofErr w:type="gramStart"/>
              <w:r w:rsidRPr="006F557C">
                <w:rPr>
                  <w:color w:val="auto"/>
                </w:rPr>
                <w:t>blastes</w:t>
              </w:r>
              <w:proofErr w:type="gramEnd"/>
              <w:r w:rsidRPr="006F557C">
                <w:rPr>
                  <w:color w:val="auto"/>
                </w:rPr>
                <w:t xml:space="preserve"> ≥ 5% </w:t>
              </w:r>
            </w:p>
            <w:p w14:paraId="373138EB" w14:textId="77777777" w:rsidR="007006B4" w:rsidRPr="006F557C" w:rsidRDefault="007802C7" w:rsidP="007B7945">
              <w:pPr>
                <w:pStyle w:val="Paragraphedeliste"/>
                <w:numPr>
                  <w:ilvl w:val="0"/>
                  <w:numId w:val="16"/>
                </w:numPr>
                <w:rPr>
                  <w:color w:val="auto"/>
                </w:rPr>
              </w:pPr>
              <w:proofErr w:type="gramStart"/>
              <w:r w:rsidRPr="006F557C">
                <w:rPr>
                  <w:color w:val="auto"/>
                </w:rPr>
                <w:t>maladie</w:t>
              </w:r>
              <w:proofErr w:type="gramEnd"/>
              <w:r w:rsidRPr="006F557C">
                <w:rPr>
                  <w:color w:val="auto"/>
                </w:rPr>
                <w:t xml:space="preserve"> réfractaire définie comme une maladie persistante après au moins deux cycles d’induction </w:t>
              </w:r>
            </w:p>
            <w:p w14:paraId="0ECC73CC" w14:textId="77777777" w:rsidR="007006B4" w:rsidRPr="006F557C" w:rsidRDefault="007802C7" w:rsidP="007B7945">
              <w:pPr>
                <w:pStyle w:val="Paragraphedeliste"/>
                <w:numPr>
                  <w:ilvl w:val="0"/>
                  <w:numId w:val="16"/>
                </w:numPr>
                <w:rPr>
                  <w:color w:val="auto"/>
                </w:rPr>
              </w:pPr>
              <w:proofErr w:type="gramStart"/>
              <w:r w:rsidRPr="006F557C">
                <w:rPr>
                  <w:color w:val="auto"/>
                </w:rPr>
                <w:t>non</w:t>
              </w:r>
              <w:proofErr w:type="gramEnd"/>
              <w:r w:rsidRPr="006F557C">
                <w:rPr>
                  <w:color w:val="auto"/>
                </w:rPr>
                <w:t xml:space="preserve"> éligible à un essai clinique </w:t>
              </w:r>
            </w:p>
            <w:p w14:paraId="328FF4F3" w14:textId="77777777" w:rsidR="00184A6C" w:rsidRPr="006F557C" w:rsidRDefault="007802C7" w:rsidP="007B7945">
              <w:pPr>
                <w:pStyle w:val="Paragraphedeliste"/>
                <w:numPr>
                  <w:ilvl w:val="0"/>
                  <w:numId w:val="16"/>
                </w:numPr>
                <w:rPr>
                  <w:color w:val="auto"/>
                </w:rPr>
              </w:pPr>
              <w:proofErr w:type="gramStart"/>
              <w:r w:rsidRPr="006F557C">
                <w:rPr>
                  <w:color w:val="auto"/>
                </w:rPr>
                <w:t>en</w:t>
              </w:r>
              <w:proofErr w:type="gramEnd"/>
              <w:r w:rsidRPr="006F557C">
                <w:rPr>
                  <w:color w:val="auto"/>
                </w:rPr>
                <w:t xml:space="preserve"> l’absence d’alternative</w:t>
              </w:r>
            </w:p>
            <w:p w14:paraId="19A5F1CA" w14:textId="32C7B5A3" w:rsidR="007802C7" w:rsidRDefault="007802C7" w:rsidP="007B7945">
              <w:pPr>
                <w:pStyle w:val="Paragraphedeliste"/>
                <w:numPr>
                  <w:ilvl w:val="0"/>
                  <w:numId w:val="16"/>
                </w:numPr>
              </w:pPr>
              <w:proofErr w:type="gramStart"/>
              <w:r w:rsidRPr="006F557C">
                <w:rPr>
                  <w:color w:val="auto"/>
                </w:rPr>
                <w:t>chez</w:t>
              </w:r>
              <w:proofErr w:type="gramEnd"/>
              <w:r w:rsidRPr="006F557C">
                <w:rPr>
                  <w:color w:val="auto"/>
                </w:rPr>
                <w:t xml:space="preserve"> les patients ne pouvant avaler les comprimés</w:t>
              </w:r>
            </w:p>
          </w:sdtContent>
        </w:sdt>
        <w:p w14:paraId="52ABCD10" w14:textId="77777777" w:rsidR="009E491A" w:rsidRPr="006F557C" w:rsidRDefault="004E15A5" w:rsidP="009E491A">
          <w:pPr>
            <w:rPr>
              <w:color w:val="auto"/>
            </w:rPr>
          </w:pPr>
          <w:r w:rsidRPr="006F557C">
            <w:rPr>
              <w:rFonts w:eastAsiaTheme="majorEastAsia" w:cs="Arial"/>
              <w:bCs/>
              <w:i/>
              <w:color w:val="auto"/>
              <w:sz w:val="20"/>
            </w:rPr>
            <w:t>En cas de non-conformité aux critères d’octroi ci-dessus ou autres situations thérapeutiques, le prescripteur peut faire une demande d’AAC en justifiant sa demande</w:t>
          </w:r>
        </w:p>
      </w:sdtContent>
    </w:sdt>
    <w:permEnd w:id="1841001235"/>
    <w:p w14:paraId="52ABCD11" w14:textId="77777777" w:rsidR="00D93E3B" w:rsidRPr="0093672E" w:rsidRDefault="00D93E3B" w:rsidP="00D93E3B">
      <w:pPr>
        <w:pStyle w:val="Intertitre"/>
      </w:pPr>
      <w:r w:rsidRPr="0093672E">
        <w:t>Posologie</w:t>
      </w:r>
    </w:p>
    <w:p w14:paraId="187C37E2" w14:textId="77777777" w:rsidR="00AB34C1" w:rsidRPr="00EF5B55" w:rsidRDefault="00AB34C1" w:rsidP="00E52294">
      <w:pPr>
        <w:rPr>
          <w:color w:val="auto"/>
        </w:rPr>
      </w:pPr>
      <w:r w:rsidRPr="00EF5B55">
        <w:rPr>
          <w:color w:val="auto"/>
        </w:rPr>
        <w:t xml:space="preserve">Le traitement par </w:t>
      </w:r>
      <w:proofErr w:type="spellStart"/>
      <w:r w:rsidR="00877D95" w:rsidRPr="00EF5B55">
        <w:rPr>
          <w:color w:val="auto"/>
        </w:rPr>
        <w:t>Venclyxto</w:t>
      </w:r>
      <w:proofErr w:type="spellEnd"/>
      <w:r w:rsidRPr="00EF5B55">
        <w:rPr>
          <w:color w:val="auto"/>
        </w:rPr>
        <w:t xml:space="preserve"> doit être administré sous la supervision d’un professionnel de santé qualifié dans l’utilisation des traitements anticancéreux et pourra faire l’objet d’échanges entre le clinicien et AbbVie.</w:t>
      </w:r>
    </w:p>
    <w:p w14:paraId="7078902C" w14:textId="77777777" w:rsidR="00AB34C1" w:rsidRPr="00EF5B55" w:rsidRDefault="00AB34C1" w:rsidP="00E52294">
      <w:pPr>
        <w:rPr>
          <w:color w:val="auto"/>
        </w:rPr>
      </w:pPr>
      <w:proofErr w:type="spellStart"/>
      <w:r w:rsidRPr="00EF5B55">
        <w:rPr>
          <w:color w:val="auto"/>
        </w:rPr>
        <w:t>Venclyxt</w:t>
      </w:r>
      <w:r w:rsidR="00877D95" w:rsidRPr="00EF5B55">
        <w:rPr>
          <w:color w:val="auto"/>
        </w:rPr>
        <w:t>o</w:t>
      </w:r>
      <w:proofErr w:type="spellEnd"/>
      <w:r w:rsidRPr="00EF5B55">
        <w:rPr>
          <w:color w:val="auto"/>
        </w:rPr>
        <w:t xml:space="preserve"> 3</w:t>
      </w:r>
      <w:r w:rsidR="00877D95" w:rsidRPr="00EF5B55">
        <w:rPr>
          <w:color w:val="auto"/>
        </w:rPr>
        <w:t xml:space="preserve"> </w:t>
      </w:r>
      <w:r w:rsidRPr="00EF5B55">
        <w:rPr>
          <w:color w:val="auto"/>
        </w:rPr>
        <w:t xml:space="preserve">mg, 10 mg, 25 mg, 100 mg, poudre pour suspension buvable doit être administré par voie orale à peu près à la même heure chaque jour, 30 minutes après un repas et préférentiellement après le petit-déjeuner. </w:t>
      </w:r>
    </w:p>
    <w:p w14:paraId="5C3FD53A" w14:textId="77777777" w:rsidR="004F48AD" w:rsidRPr="00EF5B55" w:rsidRDefault="00956DBF" w:rsidP="00E52294">
      <w:pPr>
        <w:rPr>
          <w:color w:val="auto"/>
        </w:rPr>
      </w:pPr>
      <w:r w:rsidRPr="00EF5B55">
        <w:rPr>
          <w:color w:val="auto"/>
        </w:rPr>
        <w:t xml:space="preserve">Pour des doses ≤ 150 mg, ajouter au moins une cuillère à soupe de liquide ou de nourriture (une cuillère à soupe équivaut à 15 </w:t>
      </w:r>
      <w:proofErr w:type="spellStart"/>
      <w:r w:rsidRPr="00EF5B55">
        <w:rPr>
          <w:color w:val="auto"/>
        </w:rPr>
        <w:t>mL</w:t>
      </w:r>
      <w:proofErr w:type="spellEnd"/>
      <w:r w:rsidRPr="00EF5B55">
        <w:rPr>
          <w:color w:val="auto"/>
        </w:rPr>
        <w:t>).</w:t>
      </w:r>
    </w:p>
    <w:p w14:paraId="17E40BFB" w14:textId="77777777" w:rsidR="00956DBF" w:rsidRPr="00EF5B55" w:rsidRDefault="00956DBF" w:rsidP="00956DBF">
      <w:pPr>
        <w:rPr>
          <w:color w:val="auto"/>
        </w:rPr>
      </w:pPr>
      <w:r w:rsidRPr="00EF5B55">
        <w:rPr>
          <w:color w:val="auto"/>
        </w:rPr>
        <w:t xml:space="preserve">Pour des doses de 200 mg à 300 mg, ajouter au moins deux cuillères à soupe de liquide ou de nourriture (2 x 15 </w:t>
      </w:r>
      <w:proofErr w:type="spellStart"/>
      <w:r w:rsidRPr="00EF5B55">
        <w:rPr>
          <w:color w:val="auto"/>
        </w:rPr>
        <w:t>mL</w:t>
      </w:r>
      <w:proofErr w:type="spellEnd"/>
      <w:r w:rsidRPr="00EF5B55">
        <w:rPr>
          <w:color w:val="auto"/>
        </w:rPr>
        <w:t xml:space="preserve">). </w:t>
      </w:r>
    </w:p>
    <w:p w14:paraId="22AC63F8" w14:textId="77777777" w:rsidR="00956DBF" w:rsidRPr="00EF5B55" w:rsidRDefault="00956DBF" w:rsidP="00956DBF">
      <w:pPr>
        <w:rPr>
          <w:color w:val="auto"/>
        </w:rPr>
      </w:pPr>
    </w:p>
    <w:p w14:paraId="4A83D505" w14:textId="77777777" w:rsidR="00956DBF" w:rsidRPr="00EF5B55" w:rsidRDefault="00956DBF" w:rsidP="00956DBF">
      <w:pPr>
        <w:rPr>
          <w:color w:val="auto"/>
        </w:rPr>
      </w:pPr>
      <w:r w:rsidRPr="00EF5B55">
        <w:rPr>
          <w:color w:val="auto"/>
        </w:rPr>
        <w:t xml:space="preserve">Pour des doses de 400 mg, ajouter au moins trois cuillères à soupe de liquide ou de nourriture (3 x 15 </w:t>
      </w:r>
      <w:proofErr w:type="spellStart"/>
      <w:r w:rsidRPr="00EF5B55">
        <w:rPr>
          <w:color w:val="auto"/>
        </w:rPr>
        <w:t>mL</w:t>
      </w:r>
      <w:proofErr w:type="spellEnd"/>
      <w:r w:rsidRPr="00EF5B55">
        <w:rPr>
          <w:color w:val="auto"/>
        </w:rPr>
        <w:t xml:space="preserve">). </w:t>
      </w:r>
    </w:p>
    <w:p w14:paraId="3E8FF5EF" w14:textId="77777777" w:rsidR="00956DBF" w:rsidRPr="00EF5B55" w:rsidRDefault="00956DBF" w:rsidP="00956DBF">
      <w:pPr>
        <w:rPr>
          <w:color w:val="auto"/>
        </w:rPr>
      </w:pPr>
      <w:r w:rsidRPr="00EF5B55">
        <w:rPr>
          <w:color w:val="auto"/>
        </w:rPr>
        <w:t xml:space="preserve">Pour des doses ≥ 600 mg, ajouter au moins 1/3 tasse de liquide ou de nourriture (1 x 80 </w:t>
      </w:r>
      <w:proofErr w:type="spellStart"/>
      <w:r w:rsidRPr="00EF5B55">
        <w:rPr>
          <w:color w:val="auto"/>
        </w:rPr>
        <w:t>mL</w:t>
      </w:r>
      <w:proofErr w:type="spellEnd"/>
      <w:r w:rsidRPr="00EF5B55">
        <w:rPr>
          <w:color w:val="auto"/>
        </w:rPr>
        <w:t xml:space="preserve"> ; 1/3 tasse équivaut à 80 </w:t>
      </w:r>
      <w:proofErr w:type="spellStart"/>
      <w:r w:rsidRPr="00EF5B55">
        <w:rPr>
          <w:color w:val="auto"/>
        </w:rPr>
        <w:t>mL</w:t>
      </w:r>
      <w:proofErr w:type="spellEnd"/>
      <w:r w:rsidRPr="00EF5B55">
        <w:rPr>
          <w:color w:val="auto"/>
        </w:rPr>
        <w:t>).</w:t>
      </w:r>
    </w:p>
    <w:p w14:paraId="33DAB8DA" w14:textId="77777777" w:rsidR="0001432A" w:rsidRPr="00EF5B55" w:rsidRDefault="00AB6771" w:rsidP="0001432A">
      <w:pPr>
        <w:rPr>
          <w:rFonts w:cs="Arial"/>
          <w:color w:val="auto"/>
        </w:rPr>
      </w:pPr>
      <w:r w:rsidRPr="00EF5B55">
        <w:rPr>
          <w:color w:val="auto"/>
        </w:rPr>
        <w:t xml:space="preserve">Un tableau récapitulatif </w:t>
      </w:r>
      <w:r w:rsidR="00E03405" w:rsidRPr="00EF5B55">
        <w:rPr>
          <w:color w:val="auto"/>
        </w:rPr>
        <w:t>quant aux préparations de doses est disponible dans</w:t>
      </w:r>
      <w:r w:rsidR="0001432A" w:rsidRPr="00EF5B55">
        <w:rPr>
          <w:rFonts w:cs="Arial"/>
          <w:color w:val="auto"/>
          <w:shd w:val="clear" w:color="auto" w:fill="F2F2F2" w:themeFill="background1" w:themeFillShade="F2"/>
        </w:rPr>
        <w:t xml:space="preserve"> </w:t>
      </w:r>
      <w:hyperlink w:anchor="note" w:history="1">
        <w:r w:rsidR="0001432A" w:rsidRPr="00EF5B55">
          <w:rPr>
            <w:rStyle w:val="Lienhypertexte"/>
            <w:rFonts w:cs="Arial"/>
            <w:color w:val="auto"/>
            <w:shd w:val="clear" w:color="auto" w:fill="F2F2F2" w:themeFill="background1" w:themeFillShade="F2"/>
          </w:rPr>
          <w:t>la note d’information prescripteur.</w:t>
        </w:r>
      </w:hyperlink>
      <w:r w:rsidR="0001432A" w:rsidRPr="00EF5B55">
        <w:rPr>
          <w:rFonts w:cs="Arial"/>
          <w:color w:val="auto"/>
          <w:shd w:val="clear" w:color="auto" w:fill="F2F2F2" w:themeFill="background1" w:themeFillShade="F2"/>
        </w:rPr>
        <w:t xml:space="preserve"> </w:t>
      </w:r>
    </w:p>
    <w:p w14:paraId="56F673EE" w14:textId="77777777" w:rsidR="00754799" w:rsidRPr="00EF5B55" w:rsidRDefault="00754799" w:rsidP="00CC0CB7">
      <w:pPr>
        <w:rPr>
          <w:rFonts w:ascii="Arial Nova Cond" w:eastAsia="Arial Nova Cond" w:hAnsi="Arial Nova Cond" w:cs="Arial Nova Cond"/>
          <w:i/>
          <w:iCs/>
          <w:color w:val="auto"/>
          <w:u w:val="single"/>
        </w:rPr>
      </w:pPr>
    </w:p>
    <w:p w14:paraId="3380A41C" w14:textId="78DD258C" w:rsidR="00CC0CB7" w:rsidRPr="00EF5B55" w:rsidRDefault="00CC0CB7" w:rsidP="00CC0CB7">
      <w:pPr>
        <w:rPr>
          <w:rFonts w:eastAsia="Arial Nova Cond" w:cs="Arial"/>
          <w:i/>
          <w:color w:val="auto"/>
          <w:u w:val="single"/>
        </w:rPr>
      </w:pPr>
      <w:r w:rsidRPr="00EF5B55">
        <w:rPr>
          <w:rFonts w:eastAsia="Arial Nova Cond" w:cs="Arial"/>
          <w:i/>
          <w:iCs/>
          <w:color w:val="auto"/>
          <w:u w:val="single"/>
        </w:rPr>
        <w:t>Leucémie aigüe myéloïde</w:t>
      </w:r>
      <w:r w:rsidR="005F206B" w:rsidRPr="00EF5B55">
        <w:rPr>
          <w:rFonts w:eastAsia="Arial Nova Cond" w:cs="Arial"/>
          <w:i/>
          <w:iCs/>
          <w:color w:val="auto"/>
          <w:u w:val="single"/>
        </w:rPr>
        <w:t xml:space="preserve"> (LAM)</w:t>
      </w:r>
    </w:p>
    <w:p w14:paraId="294F275E" w14:textId="63DD7735" w:rsidR="00702F14" w:rsidRPr="00EF5B55" w:rsidRDefault="00702F14" w:rsidP="00CC0CB7">
      <w:pPr>
        <w:rPr>
          <w:rFonts w:cs="Arial"/>
          <w:color w:val="auto"/>
        </w:rPr>
      </w:pPr>
      <w:r w:rsidRPr="00EF5B55">
        <w:rPr>
          <w:rFonts w:eastAsia="Arial Nova Cond" w:cs="Arial"/>
          <w:b/>
          <w:bCs/>
          <w:color w:val="auto"/>
        </w:rPr>
        <w:t>Population pédiatrique</w:t>
      </w:r>
      <w:r w:rsidR="005F206B" w:rsidRPr="00EF5B55">
        <w:rPr>
          <w:rFonts w:eastAsia="Arial Nova Cond" w:cs="Arial"/>
          <w:b/>
          <w:bCs/>
          <w:color w:val="auto"/>
        </w:rPr>
        <w:t> :</w:t>
      </w:r>
    </w:p>
    <w:p w14:paraId="6924899B" w14:textId="5961108A" w:rsidR="00CC0CB7" w:rsidRPr="00EF5B55" w:rsidRDefault="004F0749" w:rsidP="004F0749">
      <w:pPr>
        <w:spacing w:before="0" w:after="160" w:line="259" w:lineRule="auto"/>
        <w:rPr>
          <w:color w:val="auto"/>
        </w:rPr>
      </w:pPr>
      <w:r w:rsidRPr="00EF5B55">
        <w:rPr>
          <w:color w:val="auto"/>
        </w:rPr>
        <w:t>Les tableaux 1 et 2</w:t>
      </w:r>
      <w:r w:rsidR="00CC0CB7" w:rsidRPr="00EF5B55">
        <w:rPr>
          <w:color w:val="auto"/>
        </w:rPr>
        <w:t xml:space="preserve"> ci-dessous présente</w:t>
      </w:r>
      <w:r w:rsidR="00913646" w:rsidRPr="00EF5B55">
        <w:rPr>
          <w:color w:val="auto"/>
        </w:rPr>
        <w:t>nt</w:t>
      </w:r>
      <w:r w:rsidR="00CC0CB7" w:rsidRPr="00EF5B55">
        <w:rPr>
          <w:color w:val="auto"/>
        </w:rPr>
        <w:t xml:space="preserve"> le schéma posologique de </w:t>
      </w:r>
      <w:proofErr w:type="spellStart"/>
      <w:r w:rsidR="00CC0CB7" w:rsidRPr="00EF5B55">
        <w:rPr>
          <w:color w:val="auto"/>
        </w:rPr>
        <w:t>Venclyxto</w:t>
      </w:r>
      <w:proofErr w:type="spellEnd"/>
      <w:r w:rsidR="00CC0CB7" w:rsidRPr="00EF5B55">
        <w:rPr>
          <w:color w:val="auto"/>
        </w:rPr>
        <w:t>, poudre pour suspension buvable en sachet adapté en fonction de l'âge et du poids du patient pédiatrique atteint de leucémie aiguë myéloïde en rechute/réfractaire* ainsi que les adaptations posologiques en cas d'administration</w:t>
      </w:r>
      <w:r w:rsidR="00C54BBF" w:rsidRPr="00EF5B55">
        <w:rPr>
          <w:color w:val="auto"/>
        </w:rPr>
        <w:t xml:space="preserve"> concomitante</w:t>
      </w:r>
      <w:r w:rsidR="00CC0CB7" w:rsidRPr="00EF5B55">
        <w:rPr>
          <w:color w:val="auto"/>
        </w:rPr>
        <w:t xml:space="preserve"> avec des inhibiteurs</w:t>
      </w:r>
      <w:r w:rsidR="00F7368F" w:rsidRPr="00EF5B55">
        <w:rPr>
          <w:color w:val="auto"/>
        </w:rPr>
        <w:t xml:space="preserve"> puissants ou modérées</w:t>
      </w:r>
      <w:r w:rsidR="00CC0CB7" w:rsidRPr="00EF5B55">
        <w:rPr>
          <w:color w:val="auto"/>
        </w:rPr>
        <w:t xml:space="preserve"> du CYP3A : </w:t>
      </w:r>
    </w:p>
    <w:p w14:paraId="7760B47D" w14:textId="776A98A0" w:rsidR="0001432A" w:rsidRPr="00EF5B55" w:rsidRDefault="003D5A80" w:rsidP="00CC0CB7">
      <w:pPr>
        <w:rPr>
          <w:color w:val="auto"/>
        </w:rPr>
      </w:pPr>
      <w:r w:rsidRPr="00EF5B55">
        <w:rPr>
          <w:color w:val="auto"/>
        </w:rPr>
        <w:t>* Conformément aux critères d'octroi</w:t>
      </w:r>
    </w:p>
    <w:p w14:paraId="7E090CE6" w14:textId="77777777" w:rsidR="008A25B3" w:rsidRDefault="008A25B3">
      <w:pPr>
        <w:spacing w:before="0" w:after="160" w:line="259" w:lineRule="auto"/>
        <w:jc w:val="left"/>
      </w:pPr>
      <w:r>
        <w:br w:type="page"/>
      </w:r>
    </w:p>
    <w:p w14:paraId="195503A6" w14:textId="26394497" w:rsidR="00C54BBF" w:rsidRPr="00EF5B55" w:rsidRDefault="00F7368F" w:rsidP="00CC0CB7">
      <w:pPr>
        <w:rPr>
          <w:color w:val="auto"/>
        </w:rPr>
      </w:pPr>
      <w:r w:rsidRPr="00EF5B55">
        <w:rPr>
          <w:color w:val="auto"/>
        </w:rPr>
        <w:lastRenderedPageBreak/>
        <w:t xml:space="preserve">Tableau 1 : </w:t>
      </w:r>
      <w:r w:rsidR="0040500A" w:rsidRPr="00EF5B55">
        <w:rPr>
          <w:color w:val="auto"/>
        </w:rPr>
        <w:t>D</w:t>
      </w:r>
      <w:r w:rsidR="006A323B" w:rsidRPr="00EF5B55">
        <w:rPr>
          <w:color w:val="auto"/>
        </w:rPr>
        <w:t xml:space="preserve">oses pédiatriques </w:t>
      </w:r>
      <w:r w:rsidR="00434DE2" w:rsidRPr="00EF5B55">
        <w:rPr>
          <w:color w:val="auto"/>
        </w:rPr>
        <w:t>recommandées</w:t>
      </w:r>
      <w:r w:rsidR="0040500A" w:rsidRPr="00EF5B55">
        <w:rPr>
          <w:color w:val="auto"/>
        </w:rPr>
        <w:t xml:space="preserve"> de </w:t>
      </w:r>
      <w:proofErr w:type="spellStart"/>
      <w:r w:rsidR="0040500A" w:rsidRPr="00EF5B55">
        <w:rPr>
          <w:color w:val="auto"/>
        </w:rPr>
        <w:t>Venclyxto</w:t>
      </w:r>
      <w:proofErr w:type="spellEnd"/>
      <w:r w:rsidR="0040500A" w:rsidRPr="00EF5B55">
        <w:rPr>
          <w:color w:val="auto"/>
        </w:rPr>
        <w:t xml:space="preserve"> correspondant à une dose </w:t>
      </w:r>
      <w:r w:rsidR="00BA3C9A" w:rsidRPr="00EF5B55">
        <w:rPr>
          <w:color w:val="auto"/>
        </w:rPr>
        <w:t xml:space="preserve">équivalente de 600mg chez l’adulte, excepté lorsque </w:t>
      </w:r>
      <w:proofErr w:type="spellStart"/>
      <w:r w:rsidR="00BA3C9A" w:rsidRPr="00EF5B55">
        <w:rPr>
          <w:color w:val="auto"/>
        </w:rPr>
        <w:t>Venclyxto</w:t>
      </w:r>
      <w:proofErr w:type="spellEnd"/>
      <w:r w:rsidR="00BA3C9A" w:rsidRPr="00EF5B55">
        <w:rPr>
          <w:color w:val="auto"/>
        </w:rPr>
        <w:t xml:space="preserve"> </w:t>
      </w:r>
      <w:r w:rsidR="001A08D8" w:rsidRPr="00EF5B55">
        <w:rPr>
          <w:color w:val="auto"/>
        </w:rPr>
        <w:t>est administré en association à l’</w:t>
      </w:r>
      <w:proofErr w:type="spellStart"/>
      <w:r w:rsidR="001A08D8" w:rsidRPr="00EF5B55">
        <w:rPr>
          <w:color w:val="auto"/>
        </w:rPr>
        <w:t>azacitidine</w:t>
      </w:r>
      <w:proofErr w:type="spellEnd"/>
    </w:p>
    <w:p w14:paraId="1D451405" w14:textId="77777777" w:rsidR="008A25B3" w:rsidRPr="00EF5B55" w:rsidRDefault="008A25B3" w:rsidP="00CC0CB7">
      <w:pPr>
        <w:rPr>
          <w:color w:val="auto"/>
        </w:rPr>
      </w:pPr>
    </w:p>
    <w:permStart w:id="2119771574" w:edGrp="everyone" w:displacedByCustomXml="next"/>
    <w:sdt>
      <w:sdtPr>
        <w:rPr>
          <w:rFonts w:eastAsia="Arial" w:cs="Arial"/>
          <w:b/>
          <w:bCs/>
          <w:color w:val="auto"/>
        </w:rPr>
        <w:id w:val="-452407594"/>
        <w:placeholder>
          <w:docPart w:val="3258EB1183C74308A6047583C0D37715"/>
        </w:placeholder>
      </w:sdtPr>
      <w:sdtEndPr>
        <w:rPr>
          <w:rFonts w:eastAsiaTheme="minorEastAsia" w:cstheme="minorBidi"/>
          <w:b w:val="0"/>
          <w:bCs w:val="0"/>
        </w:rPr>
      </w:sdtEndPr>
      <w:sdt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844"/>
            <w:gridCol w:w="1109"/>
            <w:gridCol w:w="865"/>
            <w:gridCol w:w="1181"/>
            <w:gridCol w:w="871"/>
            <w:gridCol w:w="1181"/>
            <w:gridCol w:w="888"/>
            <w:gridCol w:w="1181"/>
          </w:tblGrid>
          <w:tr w:rsidR="0001432A" w:rsidRPr="00EF5B55" w14:paraId="3D7D9120" w14:textId="77777777" w:rsidTr="00B36E22">
            <w:tc>
              <w:tcPr>
                <w:tcW w:w="1509" w:type="dxa"/>
              </w:tcPr>
              <w:p w14:paraId="60EE98E3" w14:textId="77777777" w:rsidR="0001432A" w:rsidRPr="00EF5B55" w:rsidRDefault="0001432A" w:rsidP="00E52294">
                <w:pPr>
                  <w:spacing w:before="94" w:line="308" w:lineRule="exact"/>
                  <w:ind w:right="72"/>
                  <w:jc w:val="center"/>
                  <w:textAlignment w:val="baseline"/>
                  <w:rPr>
                    <w:rFonts w:eastAsia="Arial" w:cs="Arial"/>
                    <w:color w:val="auto"/>
                  </w:rPr>
                </w:pPr>
                <w:r w:rsidRPr="00EF5B55">
                  <w:rPr>
                    <w:rFonts w:eastAsia="Arial" w:cs="Arial"/>
                    <w:color w:val="auto"/>
                  </w:rPr>
                  <w:t>Groupes d’âge</w:t>
                </w:r>
              </w:p>
            </w:tc>
            <w:tc>
              <w:tcPr>
                <w:tcW w:w="1953" w:type="dxa"/>
                <w:gridSpan w:val="2"/>
              </w:tcPr>
              <w:p w14:paraId="3C6C17E1" w14:textId="77777777" w:rsidR="0001432A" w:rsidRPr="00EF5B55" w:rsidRDefault="0001432A" w:rsidP="00E52294">
                <w:pPr>
                  <w:spacing w:before="94" w:line="308" w:lineRule="exact"/>
                  <w:ind w:right="72"/>
                  <w:jc w:val="center"/>
                  <w:textAlignment w:val="baseline"/>
                  <w:rPr>
                    <w:rFonts w:eastAsia="Arial" w:cs="Arial"/>
                    <w:color w:val="auto"/>
                  </w:rPr>
                </w:pPr>
                <w:r w:rsidRPr="00EF5B55">
                  <w:rPr>
                    <w:rFonts w:eastAsia="Arial" w:cs="Arial"/>
                    <w:color w:val="auto"/>
                  </w:rPr>
                  <w:t>Dose standard</w:t>
                </w:r>
              </w:p>
            </w:tc>
            <w:tc>
              <w:tcPr>
                <w:tcW w:w="2046" w:type="dxa"/>
                <w:gridSpan w:val="2"/>
              </w:tcPr>
              <w:p w14:paraId="19DCDD4B" w14:textId="77777777" w:rsidR="0001432A" w:rsidRPr="00EF5B55" w:rsidRDefault="0001432A" w:rsidP="00E52294">
                <w:pPr>
                  <w:spacing w:before="94" w:line="308" w:lineRule="exact"/>
                  <w:ind w:right="72"/>
                  <w:jc w:val="center"/>
                  <w:textAlignment w:val="baseline"/>
                  <w:rPr>
                    <w:rFonts w:eastAsia="Arial" w:cs="Arial"/>
                    <w:color w:val="auto"/>
                  </w:rPr>
                </w:pPr>
                <w:r w:rsidRPr="00EF5B55">
                  <w:rPr>
                    <w:rFonts w:eastAsia="Arial" w:cs="Arial"/>
                    <w:bCs/>
                    <w:color w:val="auto"/>
                  </w:rPr>
                  <w:t xml:space="preserve">Dose de </w:t>
                </w:r>
                <w:proofErr w:type="spellStart"/>
                <w:r w:rsidRPr="00EF5B55">
                  <w:rPr>
                    <w:rFonts w:eastAsia="Arial" w:cs="Arial"/>
                    <w:bCs/>
                    <w:color w:val="auto"/>
                  </w:rPr>
                  <w:t>venclyxto</w:t>
                </w:r>
                <w:proofErr w:type="spellEnd"/>
                <w:r w:rsidRPr="00EF5B55">
                  <w:rPr>
                    <w:rFonts w:eastAsia="Arial" w:cs="Arial"/>
                    <w:bCs/>
                    <w:color w:val="auto"/>
                  </w:rPr>
                  <w:t xml:space="preserve"> en cas d’administration </w:t>
                </w:r>
                <w:r w:rsidR="00ED3CD3" w:rsidRPr="00EF5B55">
                  <w:rPr>
                    <w:rFonts w:eastAsia="Arial" w:cs="Arial"/>
                    <w:bCs/>
                    <w:color w:val="auto"/>
                  </w:rPr>
                  <w:t xml:space="preserve">avec des </w:t>
                </w:r>
                <w:r w:rsidRPr="00EF5B55">
                  <w:rPr>
                    <w:rFonts w:eastAsia="Arial" w:cs="Arial"/>
                    <w:bCs/>
                    <w:color w:val="auto"/>
                  </w:rPr>
                  <w:t>inhibiteurs modérés du CYP3A4/</w:t>
                </w:r>
                <w:r w:rsidRPr="00EF5B55">
                  <w:rPr>
                    <w:rFonts w:cs="Arial"/>
                    <w:b/>
                    <w:color w:val="auto"/>
                    <w:sz w:val="18"/>
                    <w:szCs w:val="18"/>
                    <w:shd w:val="clear" w:color="auto" w:fill="FFFFFF"/>
                  </w:rPr>
                  <w:t xml:space="preserve"> </w:t>
                </w:r>
                <w:r w:rsidRPr="00EF5B55">
                  <w:rPr>
                    <w:rFonts w:eastAsia="Arial" w:cs="Arial"/>
                    <w:bCs/>
                    <w:color w:val="auto"/>
                  </w:rPr>
                  <w:t>inhibiteurs de la P-gp</w:t>
                </w:r>
              </w:p>
            </w:tc>
            <w:tc>
              <w:tcPr>
                <w:tcW w:w="2052" w:type="dxa"/>
                <w:gridSpan w:val="2"/>
              </w:tcPr>
              <w:p w14:paraId="492255D2" w14:textId="77777777" w:rsidR="0001432A" w:rsidRPr="00EF5B55" w:rsidRDefault="0001432A" w:rsidP="00E52294">
                <w:pPr>
                  <w:spacing w:before="94" w:line="308" w:lineRule="exact"/>
                  <w:ind w:right="72"/>
                  <w:jc w:val="center"/>
                  <w:textAlignment w:val="baseline"/>
                  <w:rPr>
                    <w:rFonts w:eastAsia="Arial" w:cs="Arial"/>
                    <w:color w:val="auto"/>
                  </w:rPr>
                </w:pPr>
                <w:r w:rsidRPr="00EF5B55">
                  <w:rPr>
                    <w:rFonts w:eastAsia="Arial" w:cs="Arial"/>
                    <w:bCs/>
                    <w:color w:val="auto"/>
                  </w:rPr>
                  <w:t xml:space="preserve">Dose de </w:t>
                </w:r>
                <w:proofErr w:type="spellStart"/>
                <w:r w:rsidRPr="00EF5B55">
                  <w:rPr>
                    <w:rFonts w:eastAsia="Arial" w:cs="Arial"/>
                    <w:bCs/>
                    <w:color w:val="auto"/>
                  </w:rPr>
                  <w:t>venclyxto</w:t>
                </w:r>
                <w:proofErr w:type="spellEnd"/>
                <w:r w:rsidRPr="00EF5B55">
                  <w:rPr>
                    <w:rFonts w:eastAsia="Arial" w:cs="Arial"/>
                    <w:bCs/>
                    <w:color w:val="auto"/>
                  </w:rPr>
                  <w:t xml:space="preserve"> en cas d’administration </w:t>
                </w:r>
                <w:r w:rsidR="00ED3CD3" w:rsidRPr="00EF5B55">
                  <w:rPr>
                    <w:rFonts w:eastAsia="Arial" w:cs="Arial"/>
                    <w:bCs/>
                    <w:color w:val="auto"/>
                  </w:rPr>
                  <w:t xml:space="preserve">avec des </w:t>
                </w:r>
                <w:r w:rsidRPr="00EF5B55">
                  <w:rPr>
                    <w:rFonts w:eastAsia="Arial" w:cs="Arial"/>
                    <w:bCs/>
                    <w:color w:val="auto"/>
                  </w:rPr>
                  <w:t>inhibiteurs puissants du CYP3A4</w:t>
                </w:r>
              </w:p>
            </w:tc>
            <w:tc>
              <w:tcPr>
                <w:tcW w:w="2069" w:type="dxa"/>
                <w:gridSpan w:val="2"/>
              </w:tcPr>
              <w:p w14:paraId="45432F62" w14:textId="77777777" w:rsidR="0001432A" w:rsidRPr="00EF5B55" w:rsidRDefault="0001432A" w:rsidP="00E52294">
                <w:pPr>
                  <w:spacing w:before="94" w:line="308" w:lineRule="exact"/>
                  <w:ind w:right="72"/>
                  <w:jc w:val="center"/>
                  <w:textAlignment w:val="baseline"/>
                  <w:rPr>
                    <w:rFonts w:eastAsia="Arial" w:cs="Arial"/>
                    <w:b/>
                    <w:color w:val="auto"/>
                  </w:rPr>
                </w:pPr>
                <w:r w:rsidRPr="00EF5B55">
                  <w:rPr>
                    <w:rFonts w:eastAsia="Arial" w:cs="Arial"/>
                    <w:bCs/>
                    <w:color w:val="auto"/>
                  </w:rPr>
                  <w:t xml:space="preserve">Dose de </w:t>
                </w:r>
                <w:proofErr w:type="spellStart"/>
                <w:r w:rsidRPr="00EF5B55">
                  <w:rPr>
                    <w:rFonts w:eastAsia="Arial" w:cs="Arial"/>
                    <w:bCs/>
                    <w:color w:val="auto"/>
                  </w:rPr>
                  <w:t>venclyxto</w:t>
                </w:r>
                <w:proofErr w:type="spellEnd"/>
                <w:r w:rsidRPr="00EF5B55">
                  <w:rPr>
                    <w:rFonts w:eastAsia="Arial" w:cs="Arial"/>
                    <w:bCs/>
                    <w:color w:val="auto"/>
                  </w:rPr>
                  <w:t xml:space="preserve"> en cas d’administration de </w:t>
                </w:r>
                <w:proofErr w:type="spellStart"/>
                <w:r w:rsidRPr="00EF5B55">
                  <w:rPr>
                    <w:rFonts w:eastAsia="Arial" w:cs="Arial"/>
                    <w:bCs/>
                    <w:color w:val="auto"/>
                  </w:rPr>
                  <w:t>posaconazole</w:t>
                </w:r>
                <w:proofErr w:type="spellEnd"/>
              </w:p>
            </w:tc>
          </w:tr>
          <w:tr w:rsidR="00032B90" w:rsidRPr="00EF5B55" w14:paraId="64A55BFA" w14:textId="77777777" w:rsidTr="00B36E22">
            <w:trPr>
              <w:trHeight w:val="990"/>
            </w:trPr>
            <w:tc>
              <w:tcPr>
                <w:tcW w:w="1509" w:type="dxa"/>
              </w:tcPr>
              <w:p w14:paraId="15356041" w14:textId="77777777" w:rsidR="0001432A" w:rsidRPr="00EF5B55" w:rsidRDefault="0001432A" w:rsidP="00E52294">
                <w:pPr>
                  <w:spacing w:before="94" w:line="308" w:lineRule="exact"/>
                  <w:ind w:right="72"/>
                  <w:jc w:val="center"/>
                  <w:textAlignment w:val="baseline"/>
                  <w:rPr>
                    <w:rFonts w:eastAsia="Arial" w:cs="Arial"/>
                    <w:b/>
                    <w:color w:val="auto"/>
                  </w:rPr>
                </w:pPr>
                <w:r w:rsidRPr="00EF5B55">
                  <w:rPr>
                    <w:rFonts w:eastAsia="Arial" w:cs="Arial"/>
                    <w:color w:val="auto"/>
                  </w:rPr>
                  <w:t xml:space="preserve">Pour les patients dont l’âge est </w:t>
                </w:r>
              </w:p>
              <w:p w14:paraId="3BBA591B" w14:textId="086B5B6F" w:rsidR="0001432A" w:rsidRPr="00EF5B55" w:rsidRDefault="003336A0" w:rsidP="00E52294">
                <w:pPr>
                  <w:spacing w:before="94" w:line="308" w:lineRule="exact"/>
                  <w:ind w:right="72"/>
                  <w:jc w:val="center"/>
                  <w:textAlignment w:val="baseline"/>
                  <w:rPr>
                    <w:rFonts w:eastAsia="Arial" w:cs="Arial"/>
                    <w:color w:val="auto"/>
                  </w:rPr>
                </w:pPr>
                <w:r w:rsidRPr="00EF5B55">
                  <w:rPr>
                    <w:rFonts w:eastAsia="Arial" w:cs="Arial"/>
                    <w:color w:val="auto"/>
                  </w:rPr>
                  <w:t xml:space="preserve">≤ </w:t>
                </w:r>
                <w:r w:rsidR="0001432A" w:rsidRPr="00EF5B55">
                  <w:rPr>
                    <w:rFonts w:eastAsia="Arial" w:cs="Arial"/>
                    <w:color w:val="auto"/>
                  </w:rPr>
                  <w:t>2ans</w:t>
                </w:r>
              </w:p>
            </w:tc>
            <w:tc>
              <w:tcPr>
                <w:tcW w:w="844" w:type="dxa"/>
                <w:shd w:val="clear" w:color="auto" w:fill="F2F2F2" w:themeFill="background1" w:themeFillShade="F2"/>
              </w:tcPr>
              <w:p w14:paraId="76F94330" w14:textId="77777777" w:rsidR="0001432A" w:rsidRPr="00EF5B55" w:rsidRDefault="0001432A" w:rsidP="00E52294">
                <w:pPr>
                  <w:spacing w:before="94" w:line="308" w:lineRule="exact"/>
                  <w:ind w:right="72"/>
                  <w:jc w:val="center"/>
                  <w:textAlignment w:val="baseline"/>
                  <w:rPr>
                    <w:rFonts w:eastAsia="Arial" w:cs="Arial"/>
                    <w:b/>
                    <w:color w:val="auto"/>
                  </w:rPr>
                </w:pPr>
                <w:r w:rsidRPr="00EF5B55">
                  <w:rPr>
                    <w:rFonts w:eastAsia="Arial" w:cs="Arial"/>
                    <w:b/>
                    <w:color w:val="auto"/>
                  </w:rPr>
                  <w:t>Jour 1 (mg)</w:t>
                </w:r>
              </w:p>
            </w:tc>
            <w:tc>
              <w:tcPr>
                <w:tcW w:w="1109" w:type="dxa"/>
                <w:shd w:val="clear" w:color="auto" w:fill="F2F2F2" w:themeFill="background1" w:themeFillShade="F2"/>
              </w:tcPr>
              <w:p w14:paraId="5393753C" w14:textId="77777777" w:rsidR="0001432A" w:rsidRPr="00EF5B55" w:rsidRDefault="0001432A" w:rsidP="00E52294">
                <w:pPr>
                  <w:spacing w:before="0" w:after="0" w:line="240" w:lineRule="auto"/>
                  <w:jc w:val="center"/>
                  <w:rPr>
                    <w:rFonts w:eastAsia="Arial" w:cs="Arial"/>
                    <w:b/>
                    <w:color w:val="auto"/>
                  </w:rPr>
                </w:pPr>
                <w:r w:rsidRPr="00EF5B55">
                  <w:rPr>
                    <w:rFonts w:eastAsia="Arial" w:cs="Arial"/>
                    <w:b/>
                    <w:color w:val="auto"/>
                  </w:rPr>
                  <w:br/>
                  <w:t>Jour 2 et suivants (mg)</w:t>
                </w:r>
              </w:p>
            </w:tc>
            <w:tc>
              <w:tcPr>
                <w:tcW w:w="865" w:type="dxa"/>
                <w:shd w:val="clear" w:color="auto" w:fill="F2F2F2" w:themeFill="background1" w:themeFillShade="F2"/>
              </w:tcPr>
              <w:p w14:paraId="5B054EBE" w14:textId="77777777" w:rsidR="0001432A" w:rsidRPr="00EF5B55" w:rsidRDefault="0001432A" w:rsidP="00E52294">
                <w:pPr>
                  <w:spacing w:before="94" w:line="308" w:lineRule="exact"/>
                  <w:ind w:right="72"/>
                  <w:jc w:val="center"/>
                  <w:textAlignment w:val="baseline"/>
                  <w:rPr>
                    <w:rFonts w:eastAsia="Arial" w:cs="Arial"/>
                    <w:b/>
                    <w:color w:val="auto"/>
                  </w:rPr>
                </w:pPr>
                <w:r w:rsidRPr="00EF5B55">
                  <w:rPr>
                    <w:rFonts w:eastAsia="Arial" w:cs="Arial"/>
                    <w:b/>
                    <w:color w:val="auto"/>
                  </w:rPr>
                  <w:t>Jour 1 (mg)</w:t>
                </w:r>
              </w:p>
            </w:tc>
            <w:tc>
              <w:tcPr>
                <w:tcW w:w="1181" w:type="dxa"/>
                <w:shd w:val="clear" w:color="auto" w:fill="F2F2F2" w:themeFill="background1" w:themeFillShade="F2"/>
              </w:tcPr>
              <w:p w14:paraId="75AAC7F4" w14:textId="77777777" w:rsidR="0001432A" w:rsidRPr="00EF5B55" w:rsidRDefault="0001432A" w:rsidP="00E52294">
                <w:pPr>
                  <w:spacing w:before="94" w:line="308" w:lineRule="exact"/>
                  <w:ind w:right="72"/>
                  <w:jc w:val="center"/>
                  <w:textAlignment w:val="baseline"/>
                  <w:rPr>
                    <w:rFonts w:eastAsia="Arial" w:cs="Arial"/>
                    <w:b/>
                    <w:color w:val="auto"/>
                  </w:rPr>
                </w:pPr>
                <w:r w:rsidRPr="00EF5B55">
                  <w:rPr>
                    <w:rFonts w:eastAsia="Arial" w:cs="Arial"/>
                    <w:b/>
                    <w:color w:val="auto"/>
                  </w:rPr>
                  <w:br/>
                  <w:t>Jour 2 et suivants (mg)</w:t>
                </w:r>
              </w:p>
            </w:tc>
            <w:tc>
              <w:tcPr>
                <w:tcW w:w="871" w:type="dxa"/>
                <w:shd w:val="clear" w:color="auto" w:fill="F2F2F2" w:themeFill="background1" w:themeFillShade="F2"/>
              </w:tcPr>
              <w:p w14:paraId="33C5E24A" w14:textId="77777777" w:rsidR="0001432A" w:rsidRPr="00EF5B55" w:rsidRDefault="0001432A" w:rsidP="00E52294">
                <w:pPr>
                  <w:spacing w:before="94" w:line="308" w:lineRule="exact"/>
                  <w:ind w:right="72"/>
                  <w:jc w:val="center"/>
                  <w:textAlignment w:val="baseline"/>
                  <w:rPr>
                    <w:rFonts w:eastAsia="Arial" w:cs="Arial"/>
                    <w:b/>
                    <w:color w:val="auto"/>
                  </w:rPr>
                </w:pPr>
                <w:r w:rsidRPr="00EF5B55">
                  <w:rPr>
                    <w:rFonts w:eastAsia="Arial" w:cs="Arial"/>
                    <w:b/>
                    <w:color w:val="auto"/>
                  </w:rPr>
                  <w:t>Jour 1 (mg)</w:t>
                </w:r>
              </w:p>
            </w:tc>
            <w:tc>
              <w:tcPr>
                <w:tcW w:w="1181" w:type="dxa"/>
                <w:shd w:val="clear" w:color="auto" w:fill="F2F2F2" w:themeFill="background1" w:themeFillShade="F2"/>
              </w:tcPr>
              <w:p w14:paraId="4986F418" w14:textId="77777777" w:rsidR="0001432A" w:rsidRPr="00EF5B55" w:rsidRDefault="0001432A" w:rsidP="00E52294">
                <w:pPr>
                  <w:spacing w:before="94" w:line="308" w:lineRule="exact"/>
                  <w:ind w:right="72"/>
                  <w:jc w:val="center"/>
                  <w:textAlignment w:val="baseline"/>
                  <w:rPr>
                    <w:rFonts w:eastAsia="Arial" w:cs="Arial"/>
                    <w:b/>
                    <w:color w:val="auto"/>
                  </w:rPr>
                </w:pPr>
                <w:r w:rsidRPr="00EF5B55">
                  <w:rPr>
                    <w:rFonts w:eastAsia="Arial" w:cs="Arial"/>
                    <w:b/>
                    <w:color w:val="auto"/>
                  </w:rPr>
                  <w:br/>
                  <w:t>Jour 2 et suivants (mg)</w:t>
                </w:r>
              </w:p>
            </w:tc>
            <w:tc>
              <w:tcPr>
                <w:tcW w:w="888" w:type="dxa"/>
                <w:shd w:val="clear" w:color="auto" w:fill="F2F2F2" w:themeFill="background1" w:themeFillShade="F2"/>
              </w:tcPr>
              <w:p w14:paraId="594F13EF" w14:textId="77777777" w:rsidR="0001432A" w:rsidRPr="00EF5B55" w:rsidRDefault="0001432A" w:rsidP="00E52294">
                <w:pPr>
                  <w:spacing w:before="94" w:line="308" w:lineRule="exact"/>
                  <w:ind w:right="72"/>
                  <w:jc w:val="center"/>
                  <w:textAlignment w:val="baseline"/>
                  <w:rPr>
                    <w:rFonts w:eastAsia="Arial" w:cs="Arial"/>
                    <w:b/>
                    <w:color w:val="auto"/>
                  </w:rPr>
                </w:pPr>
                <w:r w:rsidRPr="00EF5B55">
                  <w:rPr>
                    <w:rFonts w:eastAsia="Arial" w:cs="Arial"/>
                    <w:b/>
                    <w:color w:val="auto"/>
                  </w:rPr>
                  <w:t>Jour 1 (mg)</w:t>
                </w:r>
              </w:p>
            </w:tc>
            <w:tc>
              <w:tcPr>
                <w:tcW w:w="1181" w:type="dxa"/>
                <w:shd w:val="clear" w:color="auto" w:fill="F2F2F2" w:themeFill="background1" w:themeFillShade="F2"/>
              </w:tcPr>
              <w:p w14:paraId="49BCA226" w14:textId="77777777" w:rsidR="0001432A" w:rsidRPr="00EF5B55" w:rsidRDefault="0001432A" w:rsidP="00E52294">
                <w:pPr>
                  <w:spacing w:before="94" w:line="308" w:lineRule="exact"/>
                  <w:ind w:right="72"/>
                  <w:jc w:val="center"/>
                  <w:textAlignment w:val="baseline"/>
                  <w:rPr>
                    <w:rFonts w:eastAsia="Arial" w:cs="Arial"/>
                    <w:b/>
                    <w:color w:val="auto"/>
                  </w:rPr>
                </w:pPr>
                <w:r w:rsidRPr="00EF5B55">
                  <w:rPr>
                    <w:rFonts w:eastAsia="Arial" w:cs="Arial"/>
                    <w:b/>
                    <w:color w:val="auto"/>
                  </w:rPr>
                  <w:br/>
                  <w:t>Jour 2 et suivants (mg)</w:t>
                </w:r>
              </w:p>
            </w:tc>
          </w:tr>
          <w:tr w:rsidR="0DDB32A1" w:rsidRPr="00EF5B55" w14:paraId="579CADCA" w14:textId="77777777" w:rsidTr="00B36E22">
            <w:trPr>
              <w:trHeight w:val="784"/>
            </w:trPr>
            <w:tc>
              <w:tcPr>
                <w:tcW w:w="1509" w:type="dxa"/>
                <w:shd w:val="clear" w:color="auto" w:fill="FFFFFF" w:themeFill="background1"/>
                <w:vAlign w:val="center"/>
              </w:tcPr>
              <w:p w14:paraId="36C66D4C" w14:textId="77777777" w:rsidR="7FBA1064" w:rsidRPr="00EF5B55" w:rsidRDefault="7FBA1064" w:rsidP="0DDB32A1">
                <w:pPr>
                  <w:spacing w:line="308" w:lineRule="exact"/>
                  <w:jc w:val="center"/>
                  <w:rPr>
                    <w:rFonts w:cs="Arial"/>
                    <w:b/>
                    <w:color w:val="auto"/>
                  </w:rPr>
                </w:pPr>
                <w:r w:rsidRPr="00EF5B55">
                  <w:rPr>
                    <w:rFonts w:cs="Arial"/>
                    <w:b/>
                    <w:color w:val="auto"/>
                  </w:rPr>
                  <w:t>Nouveau-né - &lt; 1 mois</w:t>
                </w:r>
              </w:p>
            </w:tc>
            <w:tc>
              <w:tcPr>
                <w:tcW w:w="844" w:type="dxa"/>
                <w:shd w:val="clear" w:color="auto" w:fill="FFFFFF" w:themeFill="background1"/>
                <w:vAlign w:val="center"/>
              </w:tcPr>
              <w:p w14:paraId="755BD087" w14:textId="77777777" w:rsidR="7FBA1064" w:rsidRPr="00EF5B55" w:rsidRDefault="7FBA1064" w:rsidP="0DDB32A1">
                <w:pPr>
                  <w:spacing w:line="308" w:lineRule="exact"/>
                  <w:jc w:val="center"/>
                  <w:rPr>
                    <w:rFonts w:eastAsia="Arial" w:cs="Arial"/>
                    <w:color w:val="auto"/>
                  </w:rPr>
                </w:pPr>
                <w:r w:rsidRPr="00EF5B55">
                  <w:rPr>
                    <w:rFonts w:eastAsia="Arial" w:cs="Arial"/>
                    <w:color w:val="auto"/>
                  </w:rPr>
                  <w:t>5</w:t>
                </w:r>
              </w:p>
            </w:tc>
            <w:tc>
              <w:tcPr>
                <w:tcW w:w="1109" w:type="dxa"/>
                <w:shd w:val="clear" w:color="auto" w:fill="FFFFFF" w:themeFill="background1"/>
                <w:vAlign w:val="center"/>
              </w:tcPr>
              <w:p w14:paraId="5E5BB5AA" w14:textId="77777777" w:rsidR="7FBA1064" w:rsidRPr="00EF5B55" w:rsidRDefault="7FBA1064" w:rsidP="00D059C4">
                <w:pPr>
                  <w:spacing w:line="308" w:lineRule="exact"/>
                  <w:jc w:val="center"/>
                  <w:rPr>
                    <w:rFonts w:eastAsia="Arial" w:cs="Arial"/>
                    <w:color w:val="auto"/>
                  </w:rPr>
                </w:pPr>
                <w:r w:rsidRPr="00EF5B55">
                  <w:rPr>
                    <w:rFonts w:eastAsia="Arial" w:cs="Arial"/>
                    <w:color w:val="auto"/>
                  </w:rPr>
                  <w:t>10</w:t>
                </w:r>
              </w:p>
            </w:tc>
            <w:tc>
              <w:tcPr>
                <w:tcW w:w="865" w:type="dxa"/>
                <w:shd w:val="clear" w:color="auto" w:fill="FFFFFF" w:themeFill="background1"/>
                <w:vAlign w:val="center"/>
              </w:tcPr>
              <w:p w14:paraId="7F5526E0" w14:textId="77777777" w:rsidR="7FBA1064" w:rsidRPr="00EF5B55" w:rsidRDefault="7FBA1064" w:rsidP="0DDB32A1">
                <w:pPr>
                  <w:spacing w:line="308" w:lineRule="exact"/>
                  <w:jc w:val="center"/>
                  <w:rPr>
                    <w:rFonts w:eastAsia="Arial" w:cs="Arial"/>
                    <w:color w:val="auto"/>
                  </w:rPr>
                </w:pPr>
                <w:r w:rsidRPr="00EF5B55">
                  <w:rPr>
                    <w:rFonts w:eastAsia="Arial" w:cs="Arial"/>
                    <w:color w:val="auto"/>
                  </w:rPr>
                  <w:t>2,5</w:t>
                </w:r>
              </w:p>
            </w:tc>
            <w:tc>
              <w:tcPr>
                <w:tcW w:w="1181" w:type="dxa"/>
                <w:shd w:val="clear" w:color="auto" w:fill="FFFFFF" w:themeFill="background1"/>
                <w:vAlign w:val="center"/>
              </w:tcPr>
              <w:p w14:paraId="00C163B4" w14:textId="77777777" w:rsidR="7FBA1064" w:rsidRPr="00EF5B55" w:rsidRDefault="7FBA1064" w:rsidP="0DDB32A1">
                <w:pPr>
                  <w:spacing w:line="308" w:lineRule="exact"/>
                  <w:jc w:val="center"/>
                  <w:rPr>
                    <w:rFonts w:eastAsia="Arial" w:cs="Arial"/>
                    <w:color w:val="auto"/>
                  </w:rPr>
                </w:pPr>
                <w:r w:rsidRPr="00EF5B55">
                  <w:rPr>
                    <w:rFonts w:eastAsia="Arial" w:cs="Arial"/>
                    <w:color w:val="auto"/>
                  </w:rPr>
                  <w:t>5</w:t>
                </w:r>
              </w:p>
            </w:tc>
            <w:tc>
              <w:tcPr>
                <w:tcW w:w="871" w:type="dxa"/>
                <w:shd w:val="clear" w:color="auto" w:fill="FFFFFF" w:themeFill="background1"/>
                <w:vAlign w:val="center"/>
              </w:tcPr>
              <w:p w14:paraId="161A9B7A" w14:textId="4571E7AF" w:rsidR="7FBA1064" w:rsidRPr="00EF5B55" w:rsidRDefault="006820E8" w:rsidP="0DDB32A1">
                <w:pPr>
                  <w:spacing w:line="308" w:lineRule="exact"/>
                  <w:jc w:val="center"/>
                  <w:rPr>
                    <w:rFonts w:eastAsia="Arial" w:cs="Arial"/>
                    <w:color w:val="auto"/>
                  </w:rPr>
                </w:pPr>
                <w:r w:rsidRPr="00EF5B55">
                  <w:rPr>
                    <w:rFonts w:eastAsia="Arial" w:cs="Arial"/>
                    <w:color w:val="auto"/>
                  </w:rPr>
                  <w:t>5*</w:t>
                </w:r>
              </w:p>
            </w:tc>
            <w:tc>
              <w:tcPr>
                <w:tcW w:w="1181" w:type="dxa"/>
                <w:shd w:val="clear" w:color="auto" w:fill="FFFFFF" w:themeFill="background1"/>
                <w:vAlign w:val="center"/>
              </w:tcPr>
              <w:p w14:paraId="15CB5BCF" w14:textId="77777777" w:rsidR="7FBA1064" w:rsidRPr="00EF5B55" w:rsidRDefault="7FBA1064" w:rsidP="0DDB32A1">
                <w:pPr>
                  <w:spacing w:line="308" w:lineRule="exact"/>
                  <w:jc w:val="center"/>
                  <w:rPr>
                    <w:rFonts w:eastAsia="Arial" w:cs="Arial"/>
                    <w:color w:val="auto"/>
                  </w:rPr>
                </w:pPr>
                <w:r w:rsidRPr="00EF5B55">
                  <w:rPr>
                    <w:rFonts w:eastAsia="Arial" w:cs="Arial"/>
                    <w:color w:val="auto"/>
                  </w:rPr>
                  <w:t>2,5</w:t>
                </w:r>
              </w:p>
            </w:tc>
            <w:tc>
              <w:tcPr>
                <w:tcW w:w="888" w:type="dxa"/>
                <w:shd w:val="clear" w:color="auto" w:fill="FFFFFF" w:themeFill="background1"/>
                <w:vAlign w:val="center"/>
              </w:tcPr>
              <w:p w14:paraId="358DD3ED" w14:textId="3DD1FC77" w:rsidR="7FBA1064" w:rsidRPr="00EF5B55" w:rsidRDefault="006820E8" w:rsidP="0DDB32A1">
                <w:pPr>
                  <w:spacing w:line="308" w:lineRule="exact"/>
                  <w:jc w:val="center"/>
                  <w:rPr>
                    <w:rFonts w:eastAsia="Arial" w:cs="Arial"/>
                    <w:color w:val="auto"/>
                  </w:rPr>
                </w:pPr>
                <w:r w:rsidRPr="00EF5B55">
                  <w:rPr>
                    <w:rFonts w:eastAsia="Arial" w:cs="Arial"/>
                    <w:color w:val="auto"/>
                  </w:rPr>
                  <w:t>5*</w:t>
                </w:r>
              </w:p>
            </w:tc>
            <w:tc>
              <w:tcPr>
                <w:tcW w:w="1181" w:type="dxa"/>
                <w:shd w:val="clear" w:color="auto" w:fill="FFFFFF" w:themeFill="background1"/>
                <w:vAlign w:val="center"/>
              </w:tcPr>
              <w:p w14:paraId="1D080461" w14:textId="77777777" w:rsidR="7FBA1064" w:rsidRPr="00EF5B55" w:rsidRDefault="7FBA1064" w:rsidP="0DDB32A1">
                <w:pPr>
                  <w:spacing w:line="308" w:lineRule="exact"/>
                  <w:jc w:val="center"/>
                  <w:rPr>
                    <w:rFonts w:eastAsia="Arial" w:cs="Arial"/>
                    <w:color w:val="auto"/>
                  </w:rPr>
                </w:pPr>
                <w:r w:rsidRPr="00EF5B55">
                  <w:rPr>
                    <w:rFonts w:eastAsia="Arial" w:cs="Arial"/>
                    <w:color w:val="auto"/>
                  </w:rPr>
                  <w:t>2,5</w:t>
                </w:r>
              </w:p>
            </w:tc>
          </w:tr>
          <w:tr w:rsidR="00032B90" w:rsidRPr="00EF5B55" w14:paraId="478FABCF" w14:textId="77777777" w:rsidTr="00B36E22">
            <w:trPr>
              <w:trHeight w:val="784"/>
            </w:trPr>
            <w:tc>
              <w:tcPr>
                <w:tcW w:w="1509" w:type="dxa"/>
                <w:shd w:val="clear" w:color="auto" w:fill="FFFFFF" w:themeFill="background1"/>
                <w:vAlign w:val="center"/>
              </w:tcPr>
              <w:p w14:paraId="30C41333" w14:textId="77777777" w:rsidR="0001432A" w:rsidRPr="00EF5B55" w:rsidRDefault="0001432A" w:rsidP="00E52294">
                <w:pPr>
                  <w:spacing w:before="94" w:line="308" w:lineRule="exact"/>
                  <w:ind w:right="72"/>
                  <w:jc w:val="center"/>
                  <w:textAlignment w:val="baseline"/>
                  <w:rPr>
                    <w:rFonts w:eastAsia="Arial" w:cs="Arial"/>
                    <w:b/>
                    <w:color w:val="auto"/>
                  </w:rPr>
                </w:pPr>
                <w:r w:rsidRPr="00EF5B55">
                  <w:rPr>
                    <w:rFonts w:cs="Arial"/>
                    <w:b/>
                    <w:color w:val="auto"/>
                  </w:rPr>
                  <w:t>1 – &lt; 3 mois</w:t>
                </w:r>
              </w:p>
            </w:tc>
            <w:tc>
              <w:tcPr>
                <w:tcW w:w="844" w:type="dxa"/>
                <w:shd w:val="clear" w:color="auto" w:fill="FFFFFF" w:themeFill="background1"/>
                <w:vAlign w:val="center"/>
              </w:tcPr>
              <w:p w14:paraId="6D2145D2"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10</w:t>
                </w:r>
              </w:p>
            </w:tc>
            <w:tc>
              <w:tcPr>
                <w:tcW w:w="1109" w:type="dxa"/>
                <w:shd w:val="clear" w:color="auto" w:fill="FFFFFF" w:themeFill="background1"/>
                <w:vAlign w:val="center"/>
              </w:tcPr>
              <w:p w14:paraId="30806F45" w14:textId="77777777" w:rsidR="0001432A" w:rsidRPr="00EF5B55" w:rsidRDefault="0001432A" w:rsidP="00D059C4">
                <w:pPr>
                  <w:spacing w:line="308" w:lineRule="exact"/>
                  <w:jc w:val="center"/>
                  <w:rPr>
                    <w:rFonts w:eastAsia="Arial" w:cs="Arial"/>
                    <w:color w:val="auto"/>
                  </w:rPr>
                </w:pPr>
                <w:r w:rsidRPr="00EF5B55">
                  <w:rPr>
                    <w:rFonts w:eastAsia="Arial" w:cs="Arial"/>
                    <w:color w:val="auto"/>
                  </w:rPr>
                  <w:t>20</w:t>
                </w:r>
              </w:p>
            </w:tc>
            <w:tc>
              <w:tcPr>
                <w:tcW w:w="865" w:type="dxa"/>
                <w:shd w:val="clear" w:color="auto" w:fill="FFFFFF" w:themeFill="background1"/>
                <w:vAlign w:val="center"/>
              </w:tcPr>
              <w:p w14:paraId="4A3965C9"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6</w:t>
                </w:r>
              </w:p>
            </w:tc>
            <w:tc>
              <w:tcPr>
                <w:tcW w:w="1181" w:type="dxa"/>
                <w:shd w:val="clear" w:color="auto" w:fill="FFFFFF" w:themeFill="background1"/>
                <w:vAlign w:val="center"/>
              </w:tcPr>
              <w:p w14:paraId="1702A0F2"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10</w:t>
                </w:r>
              </w:p>
            </w:tc>
            <w:tc>
              <w:tcPr>
                <w:tcW w:w="871" w:type="dxa"/>
                <w:shd w:val="clear" w:color="auto" w:fill="FFFFFF" w:themeFill="background1"/>
                <w:vAlign w:val="center"/>
              </w:tcPr>
              <w:p w14:paraId="5AE51DFB"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3</w:t>
                </w:r>
              </w:p>
            </w:tc>
            <w:tc>
              <w:tcPr>
                <w:tcW w:w="1181" w:type="dxa"/>
                <w:shd w:val="clear" w:color="auto" w:fill="FFFFFF" w:themeFill="background1"/>
                <w:vAlign w:val="center"/>
              </w:tcPr>
              <w:p w14:paraId="22BC1D9F"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3</w:t>
                </w:r>
              </w:p>
            </w:tc>
            <w:tc>
              <w:tcPr>
                <w:tcW w:w="888" w:type="dxa"/>
                <w:shd w:val="clear" w:color="auto" w:fill="FFFFFF" w:themeFill="background1"/>
                <w:vAlign w:val="center"/>
              </w:tcPr>
              <w:p w14:paraId="25C924C5" w14:textId="3BCF3D8B" w:rsidR="0001432A" w:rsidRPr="00EF5B55" w:rsidRDefault="006820E8" w:rsidP="00E52294">
                <w:pPr>
                  <w:spacing w:before="94" w:line="308" w:lineRule="exact"/>
                  <w:ind w:right="72"/>
                  <w:jc w:val="center"/>
                  <w:textAlignment w:val="baseline"/>
                  <w:rPr>
                    <w:rFonts w:eastAsia="Arial" w:cs="Arial"/>
                    <w:bCs/>
                    <w:color w:val="auto"/>
                  </w:rPr>
                </w:pPr>
                <w:r w:rsidRPr="00EF5B55">
                  <w:rPr>
                    <w:rFonts w:eastAsia="Arial" w:cs="Arial"/>
                    <w:bCs/>
                    <w:color w:val="auto"/>
                  </w:rPr>
                  <w:t>10*</w:t>
                </w:r>
              </w:p>
            </w:tc>
            <w:tc>
              <w:tcPr>
                <w:tcW w:w="1181" w:type="dxa"/>
                <w:shd w:val="clear" w:color="auto" w:fill="FFFFFF" w:themeFill="background1"/>
                <w:vAlign w:val="center"/>
              </w:tcPr>
              <w:p w14:paraId="30946266"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3</w:t>
                </w:r>
              </w:p>
            </w:tc>
          </w:tr>
          <w:tr w:rsidR="00032B90" w:rsidRPr="00EF5B55" w14:paraId="42DD413F" w14:textId="77777777" w:rsidTr="00B36E22">
            <w:trPr>
              <w:trHeight w:val="710"/>
            </w:trPr>
            <w:tc>
              <w:tcPr>
                <w:tcW w:w="1509" w:type="dxa"/>
                <w:shd w:val="clear" w:color="auto" w:fill="FFFFFF" w:themeFill="background1"/>
                <w:vAlign w:val="center"/>
              </w:tcPr>
              <w:p w14:paraId="6DBF0C59" w14:textId="77777777" w:rsidR="0001432A" w:rsidRPr="00EF5B55" w:rsidRDefault="0001432A" w:rsidP="00E52294">
                <w:pPr>
                  <w:spacing w:before="94" w:line="308" w:lineRule="exact"/>
                  <w:ind w:right="72"/>
                  <w:jc w:val="center"/>
                  <w:textAlignment w:val="baseline"/>
                  <w:rPr>
                    <w:rFonts w:cs="Arial"/>
                    <w:b/>
                    <w:color w:val="auto"/>
                  </w:rPr>
                </w:pPr>
                <w:r w:rsidRPr="00EF5B55">
                  <w:rPr>
                    <w:rFonts w:cs="Arial"/>
                    <w:b/>
                    <w:color w:val="auto"/>
                  </w:rPr>
                  <w:t>3 – &lt; 6 mois</w:t>
                </w:r>
              </w:p>
            </w:tc>
            <w:tc>
              <w:tcPr>
                <w:tcW w:w="844" w:type="dxa"/>
                <w:shd w:val="clear" w:color="auto" w:fill="FFFFFF" w:themeFill="background1"/>
                <w:vAlign w:val="center"/>
              </w:tcPr>
              <w:p w14:paraId="55499E9A"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25</w:t>
                </w:r>
              </w:p>
            </w:tc>
            <w:tc>
              <w:tcPr>
                <w:tcW w:w="1109" w:type="dxa"/>
                <w:shd w:val="clear" w:color="auto" w:fill="FFFFFF" w:themeFill="background1"/>
                <w:vAlign w:val="center"/>
              </w:tcPr>
              <w:p w14:paraId="045665EC" w14:textId="77777777" w:rsidR="0001432A" w:rsidRPr="00EF5B55" w:rsidRDefault="0001432A" w:rsidP="00D059C4">
                <w:pPr>
                  <w:spacing w:line="308" w:lineRule="exact"/>
                  <w:jc w:val="center"/>
                  <w:rPr>
                    <w:rFonts w:eastAsia="Arial" w:cs="Arial"/>
                    <w:color w:val="auto"/>
                  </w:rPr>
                </w:pPr>
                <w:r w:rsidRPr="00EF5B55">
                  <w:rPr>
                    <w:rFonts w:eastAsia="Arial" w:cs="Arial"/>
                    <w:color w:val="auto"/>
                  </w:rPr>
                  <w:t>50</w:t>
                </w:r>
              </w:p>
            </w:tc>
            <w:tc>
              <w:tcPr>
                <w:tcW w:w="865" w:type="dxa"/>
                <w:shd w:val="clear" w:color="auto" w:fill="FFFFFF" w:themeFill="background1"/>
                <w:vAlign w:val="center"/>
              </w:tcPr>
              <w:p w14:paraId="0190B866"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10</w:t>
                </w:r>
              </w:p>
            </w:tc>
            <w:tc>
              <w:tcPr>
                <w:tcW w:w="1181" w:type="dxa"/>
                <w:shd w:val="clear" w:color="auto" w:fill="FFFFFF" w:themeFill="background1"/>
                <w:vAlign w:val="center"/>
              </w:tcPr>
              <w:p w14:paraId="27FED43C"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25</w:t>
                </w:r>
              </w:p>
            </w:tc>
            <w:tc>
              <w:tcPr>
                <w:tcW w:w="871" w:type="dxa"/>
                <w:shd w:val="clear" w:color="auto" w:fill="FFFFFF" w:themeFill="background1"/>
                <w:vAlign w:val="center"/>
              </w:tcPr>
              <w:p w14:paraId="7620B798"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6</w:t>
                </w:r>
              </w:p>
            </w:tc>
            <w:tc>
              <w:tcPr>
                <w:tcW w:w="1181" w:type="dxa"/>
                <w:shd w:val="clear" w:color="auto" w:fill="FFFFFF" w:themeFill="background1"/>
                <w:vAlign w:val="center"/>
              </w:tcPr>
              <w:p w14:paraId="60303798"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10</w:t>
                </w:r>
              </w:p>
            </w:tc>
            <w:tc>
              <w:tcPr>
                <w:tcW w:w="888" w:type="dxa"/>
                <w:shd w:val="clear" w:color="auto" w:fill="FFFFFF" w:themeFill="background1"/>
                <w:vAlign w:val="center"/>
              </w:tcPr>
              <w:p w14:paraId="34D19DB5"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3</w:t>
                </w:r>
              </w:p>
            </w:tc>
            <w:tc>
              <w:tcPr>
                <w:tcW w:w="1181" w:type="dxa"/>
                <w:shd w:val="clear" w:color="auto" w:fill="FFFFFF" w:themeFill="background1"/>
                <w:vAlign w:val="center"/>
              </w:tcPr>
              <w:p w14:paraId="689BFA46"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6</w:t>
                </w:r>
              </w:p>
            </w:tc>
          </w:tr>
          <w:tr w:rsidR="00032B90" w:rsidRPr="00EF5B55" w14:paraId="0BACF91B" w14:textId="77777777" w:rsidTr="00B36E22">
            <w:trPr>
              <w:trHeight w:val="697"/>
            </w:trPr>
            <w:tc>
              <w:tcPr>
                <w:tcW w:w="1509" w:type="dxa"/>
                <w:shd w:val="clear" w:color="auto" w:fill="FFFFFF" w:themeFill="background1"/>
                <w:vAlign w:val="center"/>
              </w:tcPr>
              <w:p w14:paraId="3D1CE45B" w14:textId="77777777" w:rsidR="0001432A" w:rsidRPr="00EF5B55" w:rsidRDefault="0001432A" w:rsidP="00E52294">
                <w:pPr>
                  <w:spacing w:before="94" w:line="308" w:lineRule="exact"/>
                  <w:ind w:right="72"/>
                  <w:jc w:val="center"/>
                  <w:textAlignment w:val="baseline"/>
                  <w:rPr>
                    <w:rFonts w:cs="Arial"/>
                    <w:b/>
                    <w:color w:val="auto"/>
                  </w:rPr>
                </w:pPr>
                <w:r w:rsidRPr="00EF5B55">
                  <w:rPr>
                    <w:rFonts w:cs="Arial"/>
                    <w:b/>
                    <w:color w:val="auto"/>
                  </w:rPr>
                  <w:t>6 mois – &lt; 1an</w:t>
                </w:r>
              </w:p>
            </w:tc>
            <w:tc>
              <w:tcPr>
                <w:tcW w:w="844" w:type="dxa"/>
                <w:shd w:val="clear" w:color="auto" w:fill="FFFFFF" w:themeFill="background1"/>
                <w:vAlign w:val="center"/>
              </w:tcPr>
              <w:p w14:paraId="18714211"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50</w:t>
                </w:r>
              </w:p>
            </w:tc>
            <w:tc>
              <w:tcPr>
                <w:tcW w:w="1109" w:type="dxa"/>
                <w:shd w:val="clear" w:color="auto" w:fill="FFFFFF" w:themeFill="background1"/>
                <w:vAlign w:val="center"/>
              </w:tcPr>
              <w:p w14:paraId="4C0032D5" w14:textId="77777777" w:rsidR="0001432A" w:rsidRPr="00EF5B55" w:rsidRDefault="0001432A" w:rsidP="00D059C4">
                <w:pPr>
                  <w:spacing w:line="308" w:lineRule="exact"/>
                  <w:jc w:val="center"/>
                  <w:rPr>
                    <w:rFonts w:eastAsia="Arial" w:cs="Arial"/>
                    <w:color w:val="auto"/>
                  </w:rPr>
                </w:pPr>
                <w:r w:rsidRPr="00EF5B55">
                  <w:rPr>
                    <w:rFonts w:eastAsia="Arial" w:cs="Arial"/>
                    <w:color w:val="auto"/>
                  </w:rPr>
                  <w:t>125</w:t>
                </w:r>
              </w:p>
            </w:tc>
            <w:tc>
              <w:tcPr>
                <w:tcW w:w="865" w:type="dxa"/>
                <w:shd w:val="clear" w:color="auto" w:fill="FFFFFF" w:themeFill="background1"/>
                <w:vAlign w:val="center"/>
              </w:tcPr>
              <w:p w14:paraId="3EAAF91C"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25</w:t>
                </w:r>
              </w:p>
            </w:tc>
            <w:tc>
              <w:tcPr>
                <w:tcW w:w="1181" w:type="dxa"/>
                <w:shd w:val="clear" w:color="auto" w:fill="FFFFFF" w:themeFill="background1"/>
                <w:vAlign w:val="center"/>
              </w:tcPr>
              <w:p w14:paraId="402377F2"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50</w:t>
                </w:r>
              </w:p>
            </w:tc>
            <w:tc>
              <w:tcPr>
                <w:tcW w:w="871" w:type="dxa"/>
                <w:shd w:val="clear" w:color="auto" w:fill="FFFFFF" w:themeFill="background1"/>
                <w:vAlign w:val="center"/>
              </w:tcPr>
              <w:p w14:paraId="2BBD5169"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10</w:t>
                </w:r>
              </w:p>
            </w:tc>
            <w:tc>
              <w:tcPr>
                <w:tcW w:w="1181" w:type="dxa"/>
                <w:shd w:val="clear" w:color="auto" w:fill="FFFFFF" w:themeFill="background1"/>
                <w:vAlign w:val="center"/>
              </w:tcPr>
              <w:p w14:paraId="18E90276"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25</w:t>
                </w:r>
              </w:p>
            </w:tc>
            <w:tc>
              <w:tcPr>
                <w:tcW w:w="888" w:type="dxa"/>
                <w:shd w:val="clear" w:color="auto" w:fill="FFFFFF" w:themeFill="background1"/>
                <w:vAlign w:val="center"/>
              </w:tcPr>
              <w:p w14:paraId="3E103020"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10</w:t>
                </w:r>
              </w:p>
            </w:tc>
            <w:tc>
              <w:tcPr>
                <w:tcW w:w="1181" w:type="dxa"/>
                <w:shd w:val="clear" w:color="auto" w:fill="FFFFFF" w:themeFill="background1"/>
                <w:vAlign w:val="center"/>
              </w:tcPr>
              <w:p w14:paraId="0E130B80"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20</w:t>
                </w:r>
              </w:p>
            </w:tc>
          </w:tr>
          <w:tr w:rsidR="00032B90" w:rsidRPr="00EF5B55" w14:paraId="21851643" w14:textId="77777777" w:rsidTr="00B36E22">
            <w:trPr>
              <w:trHeight w:val="703"/>
            </w:trPr>
            <w:tc>
              <w:tcPr>
                <w:tcW w:w="1509" w:type="dxa"/>
                <w:shd w:val="clear" w:color="auto" w:fill="FFFFFF" w:themeFill="background1"/>
                <w:vAlign w:val="center"/>
              </w:tcPr>
              <w:p w14:paraId="05DD3EDA" w14:textId="77777777" w:rsidR="0001432A" w:rsidRPr="00EF5B55" w:rsidRDefault="0001432A" w:rsidP="00E52294">
                <w:pPr>
                  <w:spacing w:before="94" w:line="308" w:lineRule="exact"/>
                  <w:ind w:right="72"/>
                  <w:jc w:val="center"/>
                  <w:textAlignment w:val="baseline"/>
                  <w:rPr>
                    <w:rFonts w:cs="Arial"/>
                    <w:b/>
                    <w:color w:val="auto"/>
                  </w:rPr>
                </w:pPr>
                <w:r w:rsidRPr="00EF5B55">
                  <w:rPr>
                    <w:rFonts w:cs="Arial"/>
                    <w:b/>
                    <w:color w:val="auto"/>
                  </w:rPr>
                  <w:t>1 – &lt; 2 ans</w:t>
                </w:r>
              </w:p>
            </w:tc>
            <w:tc>
              <w:tcPr>
                <w:tcW w:w="844" w:type="dxa"/>
                <w:shd w:val="clear" w:color="auto" w:fill="FFFFFF" w:themeFill="background1"/>
                <w:vAlign w:val="center"/>
              </w:tcPr>
              <w:p w14:paraId="13C0F3F6"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100</w:t>
                </w:r>
              </w:p>
            </w:tc>
            <w:tc>
              <w:tcPr>
                <w:tcW w:w="1109" w:type="dxa"/>
                <w:shd w:val="clear" w:color="auto" w:fill="FFFFFF" w:themeFill="background1"/>
                <w:vAlign w:val="center"/>
              </w:tcPr>
              <w:p w14:paraId="6C5BD1C5" w14:textId="77777777" w:rsidR="0001432A" w:rsidRPr="00EF5B55" w:rsidRDefault="0001432A" w:rsidP="00D059C4">
                <w:pPr>
                  <w:spacing w:line="308" w:lineRule="exact"/>
                  <w:jc w:val="center"/>
                  <w:rPr>
                    <w:rFonts w:eastAsia="Arial" w:cs="Arial"/>
                    <w:color w:val="auto"/>
                  </w:rPr>
                </w:pPr>
                <w:r w:rsidRPr="00EF5B55">
                  <w:rPr>
                    <w:rFonts w:eastAsia="Arial" w:cs="Arial"/>
                    <w:color w:val="auto"/>
                  </w:rPr>
                  <w:t>200</w:t>
                </w:r>
              </w:p>
            </w:tc>
            <w:tc>
              <w:tcPr>
                <w:tcW w:w="865" w:type="dxa"/>
                <w:shd w:val="clear" w:color="auto" w:fill="FFFFFF" w:themeFill="background1"/>
                <w:vAlign w:val="center"/>
              </w:tcPr>
              <w:p w14:paraId="198B759E"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50</w:t>
                </w:r>
              </w:p>
            </w:tc>
            <w:tc>
              <w:tcPr>
                <w:tcW w:w="1181" w:type="dxa"/>
                <w:shd w:val="clear" w:color="auto" w:fill="FFFFFF" w:themeFill="background1"/>
                <w:vAlign w:val="center"/>
              </w:tcPr>
              <w:p w14:paraId="162BFC67"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100</w:t>
                </w:r>
              </w:p>
            </w:tc>
            <w:tc>
              <w:tcPr>
                <w:tcW w:w="871" w:type="dxa"/>
                <w:shd w:val="clear" w:color="auto" w:fill="FFFFFF" w:themeFill="background1"/>
                <w:vAlign w:val="center"/>
              </w:tcPr>
              <w:p w14:paraId="307EB244"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20</w:t>
                </w:r>
              </w:p>
            </w:tc>
            <w:tc>
              <w:tcPr>
                <w:tcW w:w="1181" w:type="dxa"/>
                <w:shd w:val="clear" w:color="auto" w:fill="FFFFFF" w:themeFill="background1"/>
                <w:vAlign w:val="center"/>
              </w:tcPr>
              <w:p w14:paraId="0789B30C"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40</w:t>
                </w:r>
              </w:p>
            </w:tc>
            <w:tc>
              <w:tcPr>
                <w:tcW w:w="888" w:type="dxa"/>
                <w:shd w:val="clear" w:color="auto" w:fill="FFFFFF" w:themeFill="background1"/>
                <w:vAlign w:val="center"/>
              </w:tcPr>
              <w:p w14:paraId="48A68CC1"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15</w:t>
                </w:r>
              </w:p>
            </w:tc>
            <w:tc>
              <w:tcPr>
                <w:tcW w:w="1181" w:type="dxa"/>
                <w:shd w:val="clear" w:color="auto" w:fill="FFFFFF" w:themeFill="background1"/>
                <w:vAlign w:val="center"/>
              </w:tcPr>
              <w:p w14:paraId="3872A733"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30</w:t>
                </w:r>
              </w:p>
            </w:tc>
          </w:tr>
          <w:tr w:rsidR="00032B90" w:rsidRPr="00EF5B55" w14:paraId="26763DB8" w14:textId="77777777" w:rsidTr="00B36E22">
            <w:trPr>
              <w:trHeight w:val="1222"/>
            </w:trPr>
            <w:tc>
              <w:tcPr>
                <w:tcW w:w="1509" w:type="dxa"/>
                <w:vAlign w:val="center"/>
              </w:tcPr>
              <w:p w14:paraId="1B6621DD" w14:textId="77777777" w:rsidR="00FC6741" w:rsidRPr="00EF5B55" w:rsidRDefault="00FC6741" w:rsidP="00FC6741">
                <w:pPr>
                  <w:spacing w:before="94" w:line="308" w:lineRule="exact"/>
                  <w:ind w:right="72"/>
                  <w:jc w:val="center"/>
                  <w:textAlignment w:val="baseline"/>
                  <w:rPr>
                    <w:rFonts w:eastAsia="Arial" w:cs="Arial"/>
                    <w:b/>
                    <w:color w:val="auto"/>
                  </w:rPr>
                </w:pPr>
                <w:r w:rsidRPr="00EF5B55">
                  <w:rPr>
                    <w:rFonts w:eastAsia="Arial" w:cs="Arial"/>
                    <w:color w:val="auto"/>
                  </w:rPr>
                  <w:t xml:space="preserve">Pour les patients dont l’âge est </w:t>
                </w:r>
              </w:p>
              <w:p w14:paraId="09B3CDCD" w14:textId="33CE3789" w:rsidR="0001432A" w:rsidRPr="00EF5B55" w:rsidRDefault="002A6177" w:rsidP="002A6177">
                <w:pPr>
                  <w:spacing w:before="94" w:line="308" w:lineRule="exact"/>
                  <w:ind w:left="680" w:right="72" w:hanging="362"/>
                  <w:textAlignment w:val="baseline"/>
                  <w:rPr>
                    <w:rFonts w:cs="Arial"/>
                    <w:b/>
                    <w:color w:val="auto"/>
                  </w:rPr>
                </w:pPr>
                <w:r w:rsidRPr="00EF5B55">
                  <w:rPr>
                    <w:rFonts w:eastAsia="Arial" w:cs="Arial"/>
                    <w:color w:val="auto"/>
                  </w:rPr>
                  <w:t xml:space="preserve">&gt; </w:t>
                </w:r>
                <w:r w:rsidR="00FC6741" w:rsidRPr="00EF5B55">
                  <w:rPr>
                    <w:rFonts w:eastAsia="Arial" w:cs="Arial"/>
                    <w:color w:val="auto"/>
                  </w:rPr>
                  <w:t>2</w:t>
                </w:r>
                <w:r w:rsidRPr="00EF5B55">
                  <w:rPr>
                    <w:rFonts w:eastAsia="Arial" w:cs="Arial"/>
                    <w:color w:val="auto"/>
                  </w:rPr>
                  <w:t xml:space="preserve"> </w:t>
                </w:r>
                <w:r w:rsidR="00FC6741" w:rsidRPr="00EF5B55">
                  <w:rPr>
                    <w:rFonts w:eastAsia="Arial" w:cs="Arial"/>
                    <w:color w:val="auto"/>
                  </w:rPr>
                  <w:t>ans</w:t>
                </w:r>
              </w:p>
            </w:tc>
            <w:tc>
              <w:tcPr>
                <w:tcW w:w="844" w:type="dxa"/>
                <w:shd w:val="clear" w:color="auto" w:fill="F2F2F2" w:themeFill="background1" w:themeFillShade="F2"/>
                <w:vAlign w:val="center"/>
              </w:tcPr>
              <w:p w14:paraId="51EAF38F"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
                    <w:color w:val="auto"/>
                  </w:rPr>
                  <w:t>Jour 1 (mg)</w:t>
                </w:r>
              </w:p>
            </w:tc>
            <w:tc>
              <w:tcPr>
                <w:tcW w:w="1109" w:type="dxa"/>
                <w:shd w:val="clear" w:color="auto" w:fill="F2F2F2" w:themeFill="background1" w:themeFillShade="F2"/>
                <w:vAlign w:val="center"/>
              </w:tcPr>
              <w:p w14:paraId="3D8E96BB" w14:textId="77777777" w:rsidR="0001432A" w:rsidRPr="00EF5B55" w:rsidRDefault="0001432A" w:rsidP="00E52294">
                <w:pPr>
                  <w:spacing w:before="0" w:after="0" w:line="240" w:lineRule="auto"/>
                  <w:jc w:val="center"/>
                  <w:rPr>
                    <w:rFonts w:eastAsia="Arial" w:cs="Arial"/>
                    <w:bCs/>
                    <w:color w:val="auto"/>
                  </w:rPr>
                </w:pPr>
                <w:r w:rsidRPr="00EF5B55">
                  <w:rPr>
                    <w:rFonts w:eastAsia="Arial" w:cs="Arial"/>
                    <w:b/>
                    <w:color w:val="auto"/>
                  </w:rPr>
                  <w:br/>
                  <w:t>Jour 2 et suivants (mg)</w:t>
                </w:r>
              </w:p>
            </w:tc>
            <w:tc>
              <w:tcPr>
                <w:tcW w:w="865" w:type="dxa"/>
                <w:shd w:val="clear" w:color="auto" w:fill="F2F2F2" w:themeFill="background1" w:themeFillShade="F2"/>
                <w:vAlign w:val="center"/>
              </w:tcPr>
              <w:p w14:paraId="22395F59"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
                    <w:color w:val="auto"/>
                  </w:rPr>
                  <w:t>Jour 1 (mg)</w:t>
                </w:r>
              </w:p>
            </w:tc>
            <w:tc>
              <w:tcPr>
                <w:tcW w:w="1181" w:type="dxa"/>
                <w:shd w:val="clear" w:color="auto" w:fill="F2F2F2" w:themeFill="background1" w:themeFillShade="F2"/>
                <w:vAlign w:val="center"/>
              </w:tcPr>
              <w:p w14:paraId="0E0BA3E4"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
                    <w:color w:val="auto"/>
                  </w:rPr>
                  <w:br/>
                  <w:t>Jour 2 et suivants (mg)</w:t>
                </w:r>
              </w:p>
            </w:tc>
            <w:tc>
              <w:tcPr>
                <w:tcW w:w="871" w:type="dxa"/>
                <w:shd w:val="clear" w:color="auto" w:fill="F2F2F2" w:themeFill="background1" w:themeFillShade="F2"/>
                <w:vAlign w:val="center"/>
              </w:tcPr>
              <w:p w14:paraId="6F9B0B09"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
                    <w:color w:val="auto"/>
                  </w:rPr>
                  <w:t>Jour 1 (mg)</w:t>
                </w:r>
              </w:p>
            </w:tc>
            <w:tc>
              <w:tcPr>
                <w:tcW w:w="1181" w:type="dxa"/>
                <w:shd w:val="clear" w:color="auto" w:fill="F2F2F2" w:themeFill="background1" w:themeFillShade="F2"/>
                <w:vAlign w:val="center"/>
              </w:tcPr>
              <w:p w14:paraId="2A0354BA"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
                    <w:color w:val="auto"/>
                  </w:rPr>
                  <w:br/>
                  <w:t>Jour 2 et suivants (mg)</w:t>
                </w:r>
              </w:p>
            </w:tc>
            <w:tc>
              <w:tcPr>
                <w:tcW w:w="888" w:type="dxa"/>
                <w:shd w:val="clear" w:color="auto" w:fill="F2F2F2" w:themeFill="background1" w:themeFillShade="F2"/>
                <w:vAlign w:val="center"/>
              </w:tcPr>
              <w:p w14:paraId="5CD6322B"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
                    <w:color w:val="auto"/>
                  </w:rPr>
                  <w:t>Jour 1 (mg)</w:t>
                </w:r>
              </w:p>
            </w:tc>
            <w:tc>
              <w:tcPr>
                <w:tcW w:w="1181" w:type="dxa"/>
                <w:shd w:val="clear" w:color="auto" w:fill="F2F2F2" w:themeFill="background1" w:themeFillShade="F2"/>
                <w:vAlign w:val="center"/>
              </w:tcPr>
              <w:p w14:paraId="204F8A38"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
                    <w:color w:val="auto"/>
                  </w:rPr>
                  <w:br/>
                  <w:t>Jour 2 et suivants (mg)</w:t>
                </w:r>
              </w:p>
            </w:tc>
          </w:tr>
          <w:tr w:rsidR="00032B90" w:rsidRPr="00EF5B55" w14:paraId="45216C4A" w14:textId="77777777" w:rsidTr="00B36E22">
            <w:trPr>
              <w:trHeight w:val="703"/>
            </w:trPr>
            <w:tc>
              <w:tcPr>
                <w:tcW w:w="1509" w:type="dxa"/>
                <w:shd w:val="clear" w:color="auto" w:fill="FFFFFF" w:themeFill="background1"/>
                <w:vAlign w:val="center"/>
              </w:tcPr>
              <w:p w14:paraId="212A783D" w14:textId="77777777" w:rsidR="0001432A" w:rsidRPr="00EF5B55" w:rsidRDefault="0001432A" w:rsidP="00E52294">
                <w:pPr>
                  <w:spacing w:before="94" w:line="308" w:lineRule="exact"/>
                  <w:ind w:right="72"/>
                  <w:jc w:val="center"/>
                  <w:textAlignment w:val="baseline"/>
                  <w:rPr>
                    <w:rFonts w:eastAsia="Arial" w:cs="Arial"/>
                    <w:b/>
                    <w:color w:val="auto"/>
                  </w:rPr>
                </w:pPr>
                <w:r w:rsidRPr="00EF5B55">
                  <w:rPr>
                    <w:rFonts w:cs="Arial"/>
                    <w:b/>
                    <w:color w:val="auto"/>
                  </w:rPr>
                  <w:t>10 – &lt; 20 kg</w:t>
                </w:r>
              </w:p>
            </w:tc>
            <w:tc>
              <w:tcPr>
                <w:tcW w:w="844" w:type="dxa"/>
                <w:shd w:val="clear" w:color="auto" w:fill="FFFFFF" w:themeFill="background1"/>
                <w:vAlign w:val="center"/>
              </w:tcPr>
              <w:p w14:paraId="75537F11"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125</w:t>
                </w:r>
              </w:p>
            </w:tc>
            <w:tc>
              <w:tcPr>
                <w:tcW w:w="1109" w:type="dxa"/>
                <w:shd w:val="clear" w:color="auto" w:fill="FFFFFF" w:themeFill="background1"/>
                <w:vAlign w:val="center"/>
              </w:tcPr>
              <w:p w14:paraId="1F3EB73F" w14:textId="77777777" w:rsidR="0001432A" w:rsidRPr="00EF5B55" w:rsidRDefault="0001432A" w:rsidP="00D059C4">
                <w:pPr>
                  <w:spacing w:line="308" w:lineRule="exact"/>
                  <w:jc w:val="center"/>
                  <w:rPr>
                    <w:rFonts w:eastAsia="Arial" w:cs="Arial"/>
                    <w:color w:val="auto"/>
                  </w:rPr>
                </w:pPr>
                <w:r w:rsidRPr="00EF5B55">
                  <w:rPr>
                    <w:rFonts w:eastAsia="Arial" w:cs="Arial"/>
                    <w:color w:val="auto"/>
                  </w:rPr>
                  <w:t>250</w:t>
                </w:r>
              </w:p>
            </w:tc>
            <w:tc>
              <w:tcPr>
                <w:tcW w:w="865" w:type="dxa"/>
                <w:shd w:val="clear" w:color="auto" w:fill="FFFFFF" w:themeFill="background1"/>
                <w:vAlign w:val="center"/>
              </w:tcPr>
              <w:p w14:paraId="4408C055"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60</w:t>
                </w:r>
              </w:p>
            </w:tc>
            <w:tc>
              <w:tcPr>
                <w:tcW w:w="1181" w:type="dxa"/>
                <w:shd w:val="clear" w:color="auto" w:fill="FFFFFF" w:themeFill="background1"/>
                <w:vAlign w:val="center"/>
              </w:tcPr>
              <w:p w14:paraId="1EC74B8E"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125</w:t>
                </w:r>
              </w:p>
            </w:tc>
            <w:tc>
              <w:tcPr>
                <w:tcW w:w="871" w:type="dxa"/>
                <w:shd w:val="clear" w:color="auto" w:fill="FFFFFF" w:themeFill="background1"/>
                <w:vAlign w:val="center"/>
              </w:tcPr>
              <w:p w14:paraId="5EAA55C9"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25</w:t>
                </w:r>
              </w:p>
            </w:tc>
            <w:tc>
              <w:tcPr>
                <w:tcW w:w="1181" w:type="dxa"/>
                <w:shd w:val="clear" w:color="auto" w:fill="FFFFFF" w:themeFill="background1"/>
                <w:vAlign w:val="center"/>
              </w:tcPr>
              <w:p w14:paraId="47A9D9A2"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50</w:t>
                </w:r>
              </w:p>
            </w:tc>
            <w:tc>
              <w:tcPr>
                <w:tcW w:w="888" w:type="dxa"/>
                <w:shd w:val="clear" w:color="auto" w:fill="FFFFFF" w:themeFill="background1"/>
                <w:vAlign w:val="center"/>
              </w:tcPr>
              <w:p w14:paraId="5A0EFEFB"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20</w:t>
                </w:r>
              </w:p>
            </w:tc>
            <w:tc>
              <w:tcPr>
                <w:tcW w:w="1181" w:type="dxa"/>
                <w:shd w:val="clear" w:color="auto" w:fill="FFFFFF" w:themeFill="background1"/>
                <w:vAlign w:val="center"/>
              </w:tcPr>
              <w:p w14:paraId="0C58C8F1"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40</w:t>
                </w:r>
              </w:p>
            </w:tc>
          </w:tr>
          <w:tr w:rsidR="00032B90" w:rsidRPr="00EF5B55" w14:paraId="524E78AA" w14:textId="77777777" w:rsidTr="00B36E22">
            <w:trPr>
              <w:trHeight w:val="685"/>
            </w:trPr>
            <w:tc>
              <w:tcPr>
                <w:tcW w:w="1509" w:type="dxa"/>
                <w:shd w:val="clear" w:color="auto" w:fill="FFFFFF" w:themeFill="background1"/>
                <w:vAlign w:val="center"/>
              </w:tcPr>
              <w:p w14:paraId="2E442934" w14:textId="77777777" w:rsidR="0001432A" w:rsidRPr="00EF5B55" w:rsidRDefault="0001432A" w:rsidP="00E52294">
                <w:pPr>
                  <w:spacing w:before="94" w:line="308" w:lineRule="exact"/>
                  <w:ind w:right="72"/>
                  <w:jc w:val="center"/>
                  <w:textAlignment w:val="baseline"/>
                  <w:rPr>
                    <w:rFonts w:cs="Arial"/>
                    <w:b/>
                    <w:color w:val="auto"/>
                  </w:rPr>
                </w:pPr>
                <w:r w:rsidRPr="00EF5B55">
                  <w:rPr>
                    <w:rFonts w:cs="Arial"/>
                    <w:b/>
                    <w:color w:val="auto"/>
                  </w:rPr>
                  <w:t>20 – &lt; 30 kg</w:t>
                </w:r>
              </w:p>
            </w:tc>
            <w:tc>
              <w:tcPr>
                <w:tcW w:w="844" w:type="dxa"/>
                <w:shd w:val="clear" w:color="auto" w:fill="FFFFFF" w:themeFill="background1"/>
                <w:vAlign w:val="center"/>
              </w:tcPr>
              <w:p w14:paraId="07ED6CF6"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150</w:t>
                </w:r>
              </w:p>
            </w:tc>
            <w:tc>
              <w:tcPr>
                <w:tcW w:w="1109" w:type="dxa"/>
                <w:shd w:val="clear" w:color="auto" w:fill="FFFFFF" w:themeFill="background1"/>
                <w:vAlign w:val="center"/>
              </w:tcPr>
              <w:p w14:paraId="3A79CE44" w14:textId="77777777" w:rsidR="0001432A" w:rsidRPr="00EF5B55" w:rsidRDefault="0001432A" w:rsidP="00D059C4">
                <w:pPr>
                  <w:spacing w:line="308" w:lineRule="exact"/>
                  <w:jc w:val="center"/>
                  <w:rPr>
                    <w:rFonts w:eastAsia="Arial" w:cs="Arial"/>
                    <w:color w:val="auto"/>
                  </w:rPr>
                </w:pPr>
                <w:r w:rsidRPr="00EF5B55">
                  <w:rPr>
                    <w:rFonts w:eastAsia="Arial" w:cs="Arial"/>
                    <w:color w:val="auto"/>
                  </w:rPr>
                  <w:t>300</w:t>
                </w:r>
              </w:p>
            </w:tc>
            <w:tc>
              <w:tcPr>
                <w:tcW w:w="865" w:type="dxa"/>
                <w:shd w:val="clear" w:color="auto" w:fill="FFFFFF" w:themeFill="background1"/>
                <w:vAlign w:val="center"/>
              </w:tcPr>
              <w:p w14:paraId="6DEAE9AE"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75</w:t>
                </w:r>
              </w:p>
            </w:tc>
            <w:tc>
              <w:tcPr>
                <w:tcW w:w="1181" w:type="dxa"/>
                <w:shd w:val="clear" w:color="auto" w:fill="FFFFFF" w:themeFill="background1"/>
                <w:vAlign w:val="center"/>
              </w:tcPr>
              <w:p w14:paraId="6813B663"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150</w:t>
                </w:r>
              </w:p>
            </w:tc>
            <w:tc>
              <w:tcPr>
                <w:tcW w:w="871" w:type="dxa"/>
                <w:shd w:val="clear" w:color="auto" w:fill="FFFFFF" w:themeFill="background1"/>
                <w:vAlign w:val="center"/>
              </w:tcPr>
              <w:p w14:paraId="5748EFAC"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30</w:t>
                </w:r>
              </w:p>
            </w:tc>
            <w:tc>
              <w:tcPr>
                <w:tcW w:w="1181" w:type="dxa"/>
                <w:shd w:val="clear" w:color="auto" w:fill="FFFFFF" w:themeFill="background1"/>
                <w:vAlign w:val="center"/>
              </w:tcPr>
              <w:p w14:paraId="241F6F0E"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60</w:t>
                </w:r>
              </w:p>
            </w:tc>
            <w:tc>
              <w:tcPr>
                <w:tcW w:w="888" w:type="dxa"/>
                <w:shd w:val="clear" w:color="auto" w:fill="FFFFFF" w:themeFill="background1"/>
                <w:vAlign w:val="center"/>
              </w:tcPr>
              <w:p w14:paraId="64F43032"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25</w:t>
                </w:r>
              </w:p>
            </w:tc>
            <w:tc>
              <w:tcPr>
                <w:tcW w:w="1181" w:type="dxa"/>
                <w:shd w:val="clear" w:color="auto" w:fill="FFFFFF" w:themeFill="background1"/>
                <w:vAlign w:val="center"/>
              </w:tcPr>
              <w:p w14:paraId="06E9CC47"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50</w:t>
                </w:r>
              </w:p>
            </w:tc>
          </w:tr>
          <w:tr w:rsidR="00032B90" w:rsidRPr="00EF5B55" w14:paraId="60A41994" w14:textId="77777777" w:rsidTr="00B36E22">
            <w:trPr>
              <w:trHeight w:val="709"/>
            </w:trPr>
            <w:tc>
              <w:tcPr>
                <w:tcW w:w="1509" w:type="dxa"/>
                <w:shd w:val="clear" w:color="auto" w:fill="FFFFFF" w:themeFill="background1"/>
                <w:vAlign w:val="center"/>
              </w:tcPr>
              <w:p w14:paraId="2777E66E" w14:textId="77777777" w:rsidR="0001432A" w:rsidRPr="00EF5B55" w:rsidRDefault="0001432A" w:rsidP="00E52294">
                <w:pPr>
                  <w:spacing w:before="94" w:line="308" w:lineRule="exact"/>
                  <w:ind w:right="72"/>
                  <w:jc w:val="center"/>
                  <w:textAlignment w:val="baseline"/>
                  <w:rPr>
                    <w:rFonts w:cs="Arial"/>
                    <w:b/>
                    <w:color w:val="auto"/>
                  </w:rPr>
                </w:pPr>
                <w:r w:rsidRPr="00EF5B55">
                  <w:rPr>
                    <w:rFonts w:cs="Arial"/>
                    <w:b/>
                    <w:color w:val="auto"/>
                  </w:rPr>
                  <w:t>30 – &lt; 45 kg</w:t>
                </w:r>
              </w:p>
            </w:tc>
            <w:tc>
              <w:tcPr>
                <w:tcW w:w="844" w:type="dxa"/>
                <w:shd w:val="clear" w:color="auto" w:fill="FFFFFF" w:themeFill="background1"/>
                <w:vAlign w:val="center"/>
              </w:tcPr>
              <w:p w14:paraId="3DCFC72E"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200</w:t>
                </w:r>
              </w:p>
            </w:tc>
            <w:tc>
              <w:tcPr>
                <w:tcW w:w="1109" w:type="dxa"/>
                <w:shd w:val="clear" w:color="auto" w:fill="FFFFFF" w:themeFill="background1"/>
                <w:vAlign w:val="center"/>
              </w:tcPr>
              <w:p w14:paraId="6718F28B" w14:textId="77777777" w:rsidR="0001432A" w:rsidRPr="00EF5B55" w:rsidRDefault="0001432A" w:rsidP="00D059C4">
                <w:pPr>
                  <w:spacing w:line="308" w:lineRule="exact"/>
                  <w:jc w:val="center"/>
                  <w:rPr>
                    <w:rFonts w:eastAsia="Arial" w:cs="Arial"/>
                    <w:color w:val="auto"/>
                  </w:rPr>
                </w:pPr>
                <w:r w:rsidRPr="00EF5B55">
                  <w:rPr>
                    <w:rFonts w:eastAsia="Arial" w:cs="Arial"/>
                    <w:color w:val="auto"/>
                  </w:rPr>
                  <w:t>400</w:t>
                </w:r>
              </w:p>
            </w:tc>
            <w:tc>
              <w:tcPr>
                <w:tcW w:w="865" w:type="dxa"/>
                <w:shd w:val="clear" w:color="auto" w:fill="FFFFFF" w:themeFill="background1"/>
                <w:vAlign w:val="center"/>
              </w:tcPr>
              <w:p w14:paraId="431DBF99"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100</w:t>
                </w:r>
              </w:p>
            </w:tc>
            <w:tc>
              <w:tcPr>
                <w:tcW w:w="1181" w:type="dxa"/>
                <w:shd w:val="clear" w:color="auto" w:fill="FFFFFF" w:themeFill="background1"/>
                <w:vAlign w:val="center"/>
              </w:tcPr>
              <w:p w14:paraId="674C2925"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200</w:t>
                </w:r>
              </w:p>
            </w:tc>
            <w:tc>
              <w:tcPr>
                <w:tcW w:w="871" w:type="dxa"/>
                <w:shd w:val="clear" w:color="auto" w:fill="FFFFFF" w:themeFill="background1"/>
                <w:vAlign w:val="center"/>
              </w:tcPr>
              <w:p w14:paraId="6FD3651A"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40</w:t>
                </w:r>
              </w:p>
            </w:tc>
            <w:tc>
              <w:tcPr>
                <w:tcW w:w="1181" w:type="dxa"/>
                <w:shd w:val="clear" w:color="auto" w:fill="FFFFFF" w:themeFill="background1"/>
                <w:vAlign w:val="center"/>
              </w:tcPr>
              <w:p w14:paraId="1BDA8F88"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75</w:t>
                </w:r>
              </w:p>
            </w:tc>
            <w:tc>
              <w:tcPr>
                <w:tcW w:w="888" w:type="dxa"/>
                <w:shd w:val="clear" w:color="auto" w:fill="FFFFFF" w:themeFill="background1"/>
                <w:vAlign w:val="center"/>
              </w:tcPr>
              <w:p w14:paraId="2AC11C44"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30</w:t>
                </w:r>
              </w:p>
            </w:tc>
            <w:tc>
              <w:tcPr>
                <w:tcW w:w="1181" w:type="dxa"/>
                <w:shd w:val="clear" w:color="auto" w:fill="FFFFFF" w:themeFill="background1"/>
                <w:vAlign w:val="center"/>
              </w:tcPr>
              <w:p w14:paraId="4D661799"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60</w:t>
                </w:r>
              </w:p>
            </w:tc>
          </w:tr>
          <w:tr w:rsidR="00032B90" w:rsidRPr="00EF5B55" w14:paraId="5F16E669" w14:textId="77777777" w:rsidTr="00B36E22">
            <w:trPr>
              <w:trHeight w:val="691"/>
            </w:trPr>
            <w:tc>
              <w:tcPr>
                <w:tcW w:w="1509" w:type="dxa"/>
                <w:shd w:val="clear" w:color="auto" w:fill="FFFFFF" w:themeFill="background1"/>
                <w:vAlign w:val="center"/>
              </w:tcPr>
              <w:p w14:paraId="12762A2B" w14:textId="77777777" w:rsidR="0001432A" w:rsidRPr="00EF5B55" w:rsidRDefault="0001432A" w:rsidP="00E52294">
                <w:pPr>
                  <w:spacing w:before="94" w:line="308" w:lineRule="exact"/>
                  <w:ind w:right="72"/>
                  <w:jc w:val="center"/>
                  <w:textAlignment w:val="baseline"/>
                  <w:rPr>
                    <w:rFonts w:cs="Arial"/>
                    <w:b/>
                    <w:color w:val="auto"/>
                  </w:rPr>
                </w:pPr>
                <w:r w:rsidRPr="00EF5B55">
                  <w:rPr>
                    <w:rFonts w:cs="Arial"/>
                    <w:b/>
                    <w:color w:val="auto"/>
                  </w:rPr>
                  <w:t>≥ 45 kg</w:t>
                </w:r>
              </w:p>
            </w:tc>
            <w:tc>
              <w:tcPr>
                <w:tcW w:w="844" w:type="dxa"/>
                <w:shd w:val="clear" w:color="auto" w:fill="FFFFFF" w:themeFill="background1"/>
                <w:vAlign w:val="center"/>
              </w:tcPr>
              <w:p w14:paraId="5A3C8092"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300</w:t>
                </w:r>
              </w:p>
            </w:tc>
            <w:tc>
              <w:tcPr>
                <w:tcW w:w="1109" w:type="dxa"/>
                <w:shd w:val="clear" w:color="auto" w:fill="FFFFFF" w:themeFill="background1"/>
                <w:vAlign w:val="center"/>
              </w:tcPr>
              <w:p w14:paraId="5E1D4FC8" w14:textId="77777777" w:rsidR="0001432A" w:rsidRPr="00EF5B55" w:rsidRDefault="0001432A" w:rsidP="00D059C4">
                <w:pPr>
                  <w:spacing w:line="308" w:lineRule="exact"/>
                  <w:jc w:val="center"/>
                  <w:rPr>
                    <w:rFonts w:eastAsia="Arial" w:cs="Arial"/>
                    <w:color w:val="auto"/>
                  </w:rPr>
                </w:pPr>
                <w:r w:rsidRPr="00EF5B55">
                  <w:rPr>
                    <w:rFonts w:eastAsia="Arial" w:cs="Arial"/>
                    <w:color w:val="auto"/>
                  </w:rPr>
                  <w:t>600</w:t>
                </w:r>
              </w:p>
            </w:tc>
            <w:tc>
              <w:tcPr>
                <w:tcW w:w="865" w:type="dxa"/>
                <w:shd w:val="clear" w:color="auto" w:fill="FFFFFF" w:themeFill="background1"/>
                <w:vAlign w:val="center"/>
              </w:tcPr>
              <w:p w14:paraId="258A9755"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150</w:t>
                </w:r>
              </w:p>
            </w:tc>
            <w:tc>
              <w:tcPr>
                <w:tcW w:w="1181" w:type="dxa"/>
                <w:shd w:val="clear" w:color="auto" w:fill="FFFFFF" w:themeFill="background1"/>
                <w:vAlign w:val="center"/>
              </w:tcPr>
              <w:p w14:paraId="50DC4C07"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300</w:t>
                </w:r>
              </w:p>
            </w:tc>
            <w:tc>
              <w:tcPr>
                <w:tcW w:w="871" w:type="dxa"/>
                <w:shd w:val="clear" w:color="auto" w:fill="FFFFFF" w:themeFill="background1"/>
                <w:vAlign w:val="center"/>
              </w:tcPr>
              <w:p w14:paraId="2E5D9291"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50</w:t>
                </w:r>
              </w:p>
            </w:tc>
            <w:tc>
              <w:tcPr>
                <w:tcW w:w="1181" w:type="dxa"/>
                <w:shd w:val="clear" w:color="auto" w:fill="FFFFFF" w:themeFill="background1"/>
                <w:vAlign w:val="center"/>
              </w:tcPr>
              <w:p w14:paraId="56CC9F57"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100</w:t>
                </w:r>
              </w:p>
            </w:tc>
            <w:tc>
              <w:tcPr>
                <w:tcW w:w="888" w:type="dxa"/>
                <w:shd w:val="clear" w:color="auto" w:fill="FFFFFF" w:themeFill="background1"/>
                <w:vAlign w:val="center"/>
              </w:tcPr>
              <w:p w14:paraId="03099E35"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30</w:t>
                </w:r>
              </w:p>
            </w:tc>
            <w:tc>
              <w:tcPr>
                <w:tcW w:w="1181" w:type="dxa"/>
                <w:shd w:val="clear" w:color="auto" w:fill="FFFFFF" w:themeFill="background1"/>
                <w:vAlign w:val="center"/>
              </w:tcPr>
              <w:p w14:paraId="23070350" w14:textId="77777777" w:rsidR="0001432A" w:rsidRPr="00EF5B55" w:rsidRDefault="0001432A" w:rsidP="00E52294">
                <w:pPr>
                  <w:spacing w:before="94" w:line="308" w:lineRule="exact"/>
                  <w:ind w:right="72"/>
                  <w:jc w:val="center"/>
                  <w:textAlignment w:val="baseline"/>
                  <w:rPr>
                    <w:rFonts w:eastAsia="Arial" w:cs="Arial"/>
                    <w:bCs/>
                    <w:color w:val="auto"/>
                  </w:rPr>
                </w:pPr>
                <w:r w:rsidRPr="00EF5B55">
                  <w:rPr>
                    <w:rFonts w:eastAsia="Arial" w:cs="Arial"/>
                    <w:bCs/>
                    <w:color w:val="auto"/>
                  </w:rPr>
                  <w:t>70</w:t>
                </w:r>
              </w:p>
            </w:tc>
          </w:tr>
        </w:tbl>
        <w:p w14:paraId="7BEEA196" w14:textId="25488C79" w:rsidR="00BE35A3" w:rsidRPr="00B36E22" w:rsidRDefault="00314D98" w:rsidP="00F130D2">
          <w:pPr>
            <w:rPr>
              <w:color w:val="auto"/>
              <w:sz w:val="20"/>
              <w:szCs w:val="20"/>
            </w:rPr>
          </w:pPr>
          <w:r>
            <w:rPr>
              <w:color w:val="auto"/>
              <w:sz w:val="20"/>
              <w:szCs w:val="20"/>
            </w:rPr>
            <w:lastRenderedPageBreak/>
            <w:t>*</w:t>
          </w:r>
          <w:r w:rsidR="0001432A" w:rsidRPr="00B36E22">
            <w:rPr>
              <w:color w:val="auto"/>
              <w:sz w:val="20"/>
              <w:szCs w:val="20"/>
            </w:rPr>
            <w:t>N</w:t>
          </w:r>
          <w:r w:rsidR="006F225F" w:rsidRPr="00B36E22">
            <w:rPr>
              <w:color w:val="auto"/>
              <w:sz w:val="20"/>
              <w:szCs w:val="20"/>
            </w:rPr>
            <w:t>ote</w:t>
          </w:r>
          <w:r w:rsidR="0001432A" w:rsidRPr="00B36E22">
            <w:rPr>
              <w:color w:val="auto"/>
              <w:sz w:val="20"/>
              <w:szCs w:val="20"/>
            </w:rPr>
            <w:t xml:space="preserve"> :</w:t>
          </w:r>
          <w:r>
            <w:rPr>
              <w:color w:val="auto"/>
              <w:sz w:val="20"/>
              <w:szCs w:val="20"/>
            </w:rPr>
            <w:t xml:space="preserve"> </w:t>
          </w:r>
          <w:r w:rsidR="00D35245" w:rsidRPr="00B36E22">
            <w:rPr>
              <w:color w:val="auto"/>
              <w:sz w:val="20"/>
              <w:szCs w:val="20"/>
            </w:rPr>
            <w:t>En cas d’</w:t>
          </w:r>
          <w:r w:rsidR="009058C9" w:rsidRPr="00B36E22">
            <w:rPr>
              <w:color w:val="auto"/>
              <w:sz w:val="20"/>
              <w:szCs w:val="20"/>
            </w:rPr>
            <w:t>administration</w:t>
          </w:r>
          <w:r w:rsidR="00D35245" w:rsidRPr="00B36E22">
            <w:rPr>
              <w:color w:val="auto"/>
              <w:sz w:val="20"/>
              <w:szCs w:val="20"/>
            </w:rPr>
            <w:t xml:space="preserve"> concomitante d’un inhibiteur puissant du CYP3A ou </w:t>
          </w:r>
          <w:r w:rsidR="008D1E0E" w:rsidRPr="00B36E22">
            <w:rPr>
              <w:color w:val="auto"/>
              <w:sz w:val="20"/>
              <w:szCs w:val="20"/>
            </w:rPr>
            <w:t>de</w:t>
          </w:r>
          <w:r w:rsidR="00D35245" w:rsidRPr="00B36E22">
            <w:rPr>
              <w:color w:val="auto"/>
              <w:sz w:val="20"/>
              <w:szCs w:val="20"/>
            </w:rPr>
            <w:t xml:space="preserve"> </w:t>
          </w:r>
          <w:proofErr w:type="spellStart"/>
          <w:r w:rsidR="00D35245" w:rsidRPr="00B36E22">
            <w:rPr>
              <w:color w:val="auto"/>
              <w:sz w:val="20"/>
              <w:szCs w:val="20"/>
            </w:rPr>
            <w:t>posaconazole</w:t>
          </w:r>
          <w:proofErr w:type="spellEnd"/>
          <w:r w:rsidR="00D35245" w:rsidRPr="00B36E22">
            <w:rPr>
              <w:color w:val="auto"/>
              <w:sz w:val="20"/>
              <w:szCs w:val="20"/>
            </w:rPr>
            <w:t xml:space="preserve"> chez un nouveau-né âgé de moins de 1 mois, ou de </w:t>
          </w:r>
          <w:proofErr w:type="spellStart"/>
          <w:r w:rsidR="00D35245" w:rsidRPr="00B36E22">
            <w:rPr>
              <w:color w:val="auto"/>
              <w:sz w:val="20"/>
              <w:szCs w:val="20"/>
            </w:rPr>
            <w:t>posaconazole</w:t>
          </w:r>
          <w:proofErr w:type="spellEnd"/>
          <w:r w:rsidR="00D35245" w:rsidRPr="00B36E22">
            <w:rPr>
              <w:color w:val="auto"/>
              <w:sz w:val="20"/>
              <w:szCs w:val="20"/>
            </w:rPr>
            <w:t xml:space="preserve"> chez un enfant âgé de 1 à moins de 3 mois : </w:t>
          </w:r>
          <w:r w:rsidR="00BE35A3" w:rsidRPr="00B36E22">
            <w:rPr>
              <w:color w:val="auto"/>
              <w:sz w:val="20"/>
              <w:szCs w:val="20"/>
            </w:rPr>
            <w:t xml:space="preserve">la dose standard de </w:t>
          </w:r>
          <w:proofErr w:type="spellStart"/>
          <w:r w:rsidR="00BE35A3" w:rsidRPr="00B36E22">
            <w:rPr>
              <w:color w:val="auto"/>
              <w:sz w:val="20"/>
              <w:szCs w:val="20"/>
            </w:rPr>
            <w:t>Venclyxto</w:t>
          </w:r>
          <w:proofErr w:type="spellEnd"/>
          <w:r w:rsidR="00BE35A3" w:rsidRPr="00B36E22">
            <w:rPr>
              <w:color w:val="auto"/>
              <w:sz w:val="20"/>
              <w:szCs w:val="20"/>
            </w:rPr>
            <w:t xml:space="preserve"> doit être administrée le Jour 1, sans </w:t>
          </w:r>
          <w:proofErr w:type="spellStart"/>
          <w:r w:rsidR="00BE35A3" w:rsidRPr="00B36E22">
            <w:rPr>
              <w:color w:val="auto"/>
              <w:sz w:val="20"/>
              <w:szCs w:val="20"/>
            </w:rPr>
            <w:t>coadministration</w:t>
          </w:r>
          <w:proofErr w:type="spellEnd"/>
          <w:r w:rsidR="00BE35A3" w:rsidRPr="00B36E22">
            <w:rPr>
              <w:color w:val="auto"/>
              <w:sz w:val="20"/>
              <w:szCs w:val="20"/>
            </w:rPr>
            <w:t xml:space="preserve"> de l’inhibiteur puissant du CYP3A ni du </w:t>
          </w:r>
          <w:proofErr w:type="spellStart"/>
          <w:r w:rsidR="00BE35A3" w:rsidRPr="00B36E22">
            <w:rPr>
              <w:color w:val="auto"/>
              <w:sz w:val="20"/>
              <w:szCs w:val="20"/>
            </w:rPr>
            <w:t>posaconazole</w:t>
          </w:r>
          <w:proofErr w:type="spellEnd"/>
          <w:r w:rsidR="00BE35A3" w:rsidRPr="00B36E22">
            <w:rPr>
              <w:color w:val="auto"/>
              <w:sz w:val="20"/>
              <w:szCs w:val="20"/>
            </w:rPr>
            <w:t xml:space="preserve">. L’inhibiteur puissant du CYP3A ou le </w:t>
          </w:r>
          <w:proofErr w:type="spellStart"/>
          <w:r w:rsidR="00BE35A3" w:rsidRPr="00B36E22">
            <w:rPr>
              <w:color w:val="auto"/>
              <w:sz w:val="20"/>
              <w:szCs w:val="20"/>
            </w:rPr>
            <w:t>posaconazole</w:t>
          </w:r>
          <w:proofErr w:type="spellEnd"/>
          <w:r w:rsidR="00BE35A3" w:rsidRPr="00B36E22">
            <w:rPr>
              <w:color w:val="auto"/>
              <w:sz w:val="20"/>
              <w:szCs w:val="20"/>
            </w:rPr>
            <w:t xml:space="preserve"> ne doit être instauré qu’à partir du Jour 2, en association avec la dose ajustée de </w:t>
          </w:r>
          <w:proofErr w:type="spellStart"/>
          <w:r w:rsidR="00BE35A3" w:rsidRPr="00B36E22">
            <w:rPr>
              <w:color w:val="auto"/>
              <w:sz w:val="20"/>
              <w:szCs w:val="20"/>
            </w:rPr>
            <w:t>Venclyxto</w:t>
          </w:r>
          <w:proofErr w:type="spellEnd"/>
          <w:r w:rsidR="00BE35A3" w:rsidRPr="00B36E22">
            <w:rPr>
              <w:color w:val="auto"/>
              <w:sz w:val="20"/>
              <w:szCs w:val="20"/>
            </w:rPr>
            <w:t xml:space="preserve"> indiquée dans le tableau</w:t>
          </w:r>
          <w:r w:rsidR="00D35245" w:rsidRPr="00B36E22">
            <w:rPr>
              <w:color w:val="auto"/>
              <w:sz w:val="20"/>
              <w:szCs w:val="20"/>
            </w:rPr>
            <w:t xml:space="preserve">. </w:t>
          </w:r>
        </w:p>
        <w:p w14:paraId="3F4A4378" w14:textId="70330044" w:rsidR="00F130D2" w:rsidRPr="00EF5B55" w:rsidRDefault="00F07A67" w:rsidP="00F130D2">
          <w:pPr>
            <w:rPr>
              <w:rFonts w:eastAsia="Arial"/>
              <w:color w:val="auto"/>
              <w:sz w:val="20"/>
              <w:szCs w:val="20"/>
            </w:rPr>
          </w:pPr>
          <w:r w:rsidRPr="00B36E22">
            <w:rPr>
              <w:color w:val="auto"/>
              <w:sz w:val="20"/>
              <w:szCs w:val="20"/>
            </w:rPr>
            <w:t xml:space="preserve">La dose de </w:t>
          </w:r>
          <w:proofErr w:type="spellStart"/>
          <w:r w:rsidRPr="00B36E22">
            <w:rPr>
              <w:color w:val="auto"/>
              <w:sz w:val="20"/>
              <w:szCs w:val="20"/>
            </w:rPr>
            <w:t>Venclyxto</w:t>
          </w:r>
          <w:proofErr w:type="spellEnd"/>
          <w:r w:rsidRPr="00B36E22">
            <w:rPr>
              <w:color w:val="auto"/>
              <w:sz w:val="20"/>
              <w:szCs w:val="20"/>
            </w:rPr>
            <w:t xml:space="preserve"> doit être recalculée au début de chaque cycle en fonction de l’âge et du poids du patient. Chez les patients âgés de plus de 2 ans recevant une dose basée sur le poids, un ajustement posologique est recommandé lorsque le poids varie d’au moins 10 %.</w:t>
          </w:r>
          <w:r w:rsidR="00F130D2" w:rsidRPr="00EF5B55">
            <w:rPr>
              <w:rFonts w:eastAsia="Arial"/>
              <w:color w:val="auto"/>
              <w:sz w:val="20"/>
              <w:szCs w:val="20"/>
            </w:rPr>
            <w:br w:type="page"/>
          </w:r>
        </w:p>
        <w:p w14:paraId="17A82DA1" w14:textId="3F5BC967" w:rsidR="001A08D8" w:rsidRPr="00EF5B55" w:rsidRDefault="00154E54" w:rsidP="00AB34C1">
          <w:pPr>
            <w:rPr>
              <w:color w:val="auto"/>
            </w:rPr>
          </w:pPr>
          <w:r w:rsidRPr="00EF5B55">
            <w:rPr>
              <w:color w:val="auto"/>
            </w:rPr>
            <w:lastRenderedPageBreak/>
            <w:t xml:space="preserve">Tableau 2 : Doses pédiatriques </w:t>
          </w:r>
          <w:r w:rsidR="005E6D6C" w:rsidRPr="00EF5B55">
            <w:rPr>
              <w:color w:val="auto"/>
            </w:rPr>
            <w:t>recommandées</w:t>
          </w:r>
          <w:r w:rsidRPr="00EF5B55">
            <w:rPr>
              <w:color w:val="auto"/>
            </w:rPr>
            <w:t xml:space="preserve"> de </w:t>
          </w:r>
          <w:proofErr w:type="spellStart"/>
          <w:r w:rsidRPr="00EF5B55">
            <w:rPr>
              <w:color w:val="auto"/>
            </w:rPr>
            <w:t>Venclyxto</w:t>
          </w:r>
          <w:proofErr w:type="spellEnd"/>
          <w:r w:rsidRPr="00EF5B55">
            <w:rPr>
              <w:color w:val="auto"/>
            </w:rPr>
            <w:t xml:space="preserve"> correspondant à une dose équivalente de 400mg chez l’a</w:t>
          </w:r>
          <w:r w:rsidR="00C31EE1" w:rsidRPr="00EF5B55">
            <w:rPr>
              <w:color w:val="auto"/>
            </w:rPr>
            <w:t xml:space="preserve">dulte, </w:t>
          </w:r>
          <w:r w:rsidRPr="00EF5B55">
            <w:rPr>
              <w:color w:val="auto"/>
            </w:rPr>
            <w:t xml:space="preserve">lorsque </w:t>
          </w:r>
          <w:proofErr w:type="spellStart"/>
          <w:r w:rsidRPr="00EF5B55">
            <w:rPr>
              <w:color w:val="auto"/>
            </w:rPr>
            <w:t>Venclyxto</w:t>
          </w:r>
          <w:proofErr w:type="spellEnd"/>
          <w:r w:rsidRPr="00EF5B55">
            <w:rPr>
              <w:color w:val="auto"/>
            </w:rPr>
            <w:t xml:space="preserve"> est administré en association à l’</w:t>
          </w:r>
          <w:proofErr w:type="spellStart"/>
          <w:r w:rsidRPr="00EF5B55">
            <w:rPr>
              <w:color w:val="auto"/>
            </w:rPr>
            <w:t>azacitidine</w:t>
          </w:r>
          <w:proofErr w:type="spellEnd"/>
        </w:p>
        <w:p w14:paraId="313EEEC3" w14:textId="77777777" w:rsidR="008A25B3" w:rsidRPr="00EF5B55" w:rsidRDefault="008A25B3" w:rsidP="00AB34C1">
          <w:pP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844"/>
            <w:gridCol w:w="1109"/>
            <w:gridCol w:w="865"/>
            <w:gridCol w:w="1181"/>
            <w:gridCol w:w="871"/>
            <w:gridCol w:w="1181"/>
            <w:gridCol w:w="888"/>
            <w:gridCol w:w="1181"/>
          </w:tblGrid>
          <w:tr w:rsidR="00C31EE1" w:rsidRPr="00EF5B55" w14:paraId="5AFE8243" w14:textId="77777777" w:rsidTr="00B36E22">
            <w:tc>
              <w:tcPr>
                <w:tcW w:w="1509" w:type="dxa"/>
              </w:tcPr>
              <w:p w14:paraId="21F6DA82" w14:textId="77777777" w:rsidR="00C31EE1" w:rsidRPr="00EF5B55" w:rsidRDefault="00C31EE1" w:rsidP="005F3233">
                <w:pPr>
                  <w:spacing w:before="94" w:line="308" w:lineRule="exact"/>
                  <w:ind w:right="72"/>
                  <w:jc w:val="center"/>
                  <w:textAlignment w:val="baseline"/>
                  <w:rPr>
                    <w:color w:val="auto"/>
                  </w:rPr>
                </w:pPr>
                <w:r w:rsidRPr="00EF5B55">
                  <w:rPr>
                    <w:color w:val="auto"/>
                  </w:rPr>
                  <w:t>Groupes d’âge</w:t>
                </w:r>
              </w:p>
            </w:tc>
            <w:tc>
              <w:tcPr>
                <w:tcW w:w="1953" w:type="dxa"/>
                <w:gridSpan w:val="2"/>
              </w:tcPr>
              <w:p w14:paraId="162979CE" w14:textId="77777777" w:rsidR="00C31EE1" w:rsidRPr="00EF5B55" w:rsidRDefault="00C31EE1" w:rsidP="005F3233">
                <w:pPr>
                  <w:spacing w:before="94" w:line="308" w:lineRule="exact"/>
                  <w:ind w:right="72"/>
                  <w:jc w:val="center"/>
                  <w:textAlignment w:val="baseline"/>
                  <w:rPr>
                    <w:color w:val="auto"/>
                  </w:rPr>
                </w:pPr>
                <w:r w:rsidRPr="00EF5B55">
                  <w:rPr>
                    <w:color w:val="auto"/>
                  </w:rPr>
                  <w:t>Dose standard</w:t>
                </w:r>
              </w:p>
            </w:tc>
            <w:tc>
              <w:tcPr>
                <w:tcW w:w="2046" w:type="dxa"/>
                <w:gridSpan w:val="2"/>
              </w:tcPr>
              <w:p w14:paraId="50329FBD" w14:textId="77777777" w:rsidR="00C31EE1" w:rsidRPr="00EF5B55" w:rsidRDefault="00C31EE1" w:rsidP="005F3233">
                <w:pPr>
                  <w:spacing w:before="94" w:line="308" w:lineRule="exact"/>
                  <w:ind w:right="72"/>
                  <w:jc w:val="center"/>
                  <w:textAlignment w:val="baseline"/>
                  <w:rPr>
                    <w:color w:val="auto"/>
                  </w:rPr>
                </w:pPr>
                <w:r w:rsidRPr="00EF5B55">
                  <w:rPr>
                    <w:color w:val="auto"/>
                  </w:rPr>
                  <w:t xml:space="preserve">Dose de </w:t>
                </w:r>
                <w:proofErr w:type="spellStart"/>
                <w:r w:rsidRPr="00EF5B55">
                  <w:rPr>
                    <w:color w:val="auto"/>
                  </w:rPr>
                  <w:t>venclyxto</w:t>
                </w:r>
                <w:proofErr w:type="spellEnd"/>
                <w:r w:rsidRPr="00EF5B55">
                  <w:rPr>
                    <w:color w:val="auto"/>
                  </w:rPr>
                  <w:t xml:space="preserve"> en cas d’administration avec des inhibiteurs modérés du CYP3A4/ inhibiteurs de la P-gp</w:t>
                </w:r>
              </w:p>
            </w:tc>
            <w:tc>
              <w:tcPr>
                <w:tcW w:w="2052" w:type="dxa"/>
                <w:gridSpan w:val="2"/>
              </w:tcPr>
              <w:p w14:paraId="4126EF93" w14:textId="77777777" w:rsidR="00C31EE1" w:rsidRPr="00EF5B55" w:rsidRDefault="00C31EE1" w:rsidP="005F3233">
                <w:pPr>
                  <w:spacing w:before="94" w:line="308" w:lineRule="exact"/>
                  <w:ind w:right="72"/>
                  <w:jc w:val="center"/>
                  <w:textAlignment w:val="baseline"/>
                  <w:rPr>
                    <w:color w:val="auto"/>
                  </w:rPr>
                </w:pPr>
                <w:r w:rsidRPr="00EF5B55">
                  <w:rPr>
                    <w:color w:val="auto"/>
                  </w:rPr>
                  <w:t xml:space="preserve">Dose de </w:t>
                </w:r>
                <w:proofErr w:type="spellStart"/>
                <w:r w:rsidRPr="00EF5B55">
                  <w:rPr>
                    <w:color w:val="auto"/>
                  </w:rPr>
                  <w:t>venclyxto</w:t>
                </w:r>
                <w:proofErr w:type="spellEnd"/>
                <w:r w:rsidRPr="00EF5B55">
                  <w:rPr>
                    <w:color w:val="auto"/>
                  </w:rPr>
                  <w:t xml:space="preserve"> en cas d’administration avec des inhibiteurs puissants du CYP3A4</w:t>
                </w:r>
              </w:p>
            </w:tc>
            <w:tc>
              <w:tcPr>
                <w:tcW w:w="2069" w:type="dxa"/>
                <w:gridSpan w:val="2"/>
              </w:tcPr>
              <w:p w14:paraId="0DC1B30C" w14:textId="77777777" w:rsidR="00C31EE1" w:rsidRPr="00EF5B55" w:rsidRDefault="00C31EE1" w:rsidP="005F3233">
                <w:pPr>
                  <w:spacing w:before="94" w:line="308" w:lineRule="exact"/>
                  <w:ind w:right="72"/>
                  <w:jc w:val="center"/>
                  <w:textAlignment w:val="baseline"/>
                  <w:rPr>
                    <w:color w:val="auto"/>
                  </w:rPr>
                </w:pPr>
                <w:r w:rsidRPr="00EF5B55">
                  <w:rPr>
                    <w:color w:val="auto"/>
                  </w:rPr>
                  <w:t xml:space="preserve">Dose de </w:t>
                </w:r>
                <w:proofErr w:type="spellStart"/>
                <w:r w:rsidRPr="00EF5B55">
                  <w:rPr>
                    <w:color w:val="auto"/>
                  </w:rPr>
                  <w:t>venclyxto</w:t>
                </w:r>
                <w:proofErr w:type="spellEnd"/>
                <w:r w:rsidRPr="00EF5B55">
                  <w:rPr>
                    <w:color w:val="auto"/>
                  </w:rPr>
                  <w:t xml:space="preserve"> en cas d’administration de </w:t>
                </w:r>
                <w:proofErr w:type="spellStart"/>
                <w:r w:rsidRPr="00EF5B55">
                  <w:rPr>
                    <w:color w:val="auto"/>
                  </w:rPr>
                  <w:t>posaconazole</w:t>
                </w:r>
                <w:proofErr w:type="spellEnd"/>
              </w:p>
            </w:tc>
          </w:tr>
          <w:tr w:rsidR="00C31EE1" w:rsidRPr="00EF5B55" w14:paraId="05D931EE" w14:textId="77777777" w:rsidTr="00B36E22">
            <w:trPr>
              <w:trHeight w:val="990"/>
            </w:trPr>
            <w:tc>
              <w:tcPr>
                <w:tcW w:w="1509" w:type="dxa"/>
              </w:tcPr>
              <w:p w14:paraId="70D8394D" w14:textId="77777777" w:rsidR="00C31EE1" w:rsidRPr="00EF5B55" w:rsidRDefault="00C31EE1" w:rsidP="005F3233">
                <w:pPr>
                  <w:spacing w:before="94" w:line="308" w:lineRule="exact"/>
                  <w:ind w:right="72"/>
                  <w:jc w:val="center"/>
                  <w:textAlignment w:val="baseline"/>
                  <w:rPr>
                    <w:color w:val="auto"/>
                  </w:rPr>
                </w:pPr>
                <w:r w:rsidRPr="00EF5B55">
                  <w:rPr>
                    <w:color w:val="auto"/>
                  </w:rPr>
                  <w:t xml:space="preserve">Pour les patients dont l’âge est </w:t>
                </w:r>
              </w:p>
              <w:p w14:paraId="321B2D91" w14:textId="77777777" w:rsidR="00C31EE1" w:rsidRPr="00EF5B55" w:rsidRDefault="00C31EE1" w:rsidP="005F3233">
                <w:pPr>
                  <w:spacing w:before="94" w:line="308" w:lineRule="exact"/>
                  <w:ind w:right="72"/>
                  <w:jc w:val="center"/>
                  <w:textAlignment w:val="baseline"/>
                  <w:rPr>
                    <w:color w:val="auto"/>
                  </w:rPr>
                </w:pPr>
                <w:r w:rsidRPr="00EF5B55">
                  <w:rPr>
                    <w:color w:val="auto"/>
                  </w:rPr>
                  <w:t>≤ 2ans</w:t>
                </w:r>
              </w:p>
            </w:tc>
            <w:tc>
              <w:tcPr>
                <w:tcW w:w="844" w:type="dxa"/>
                <w:shd w:val="clear" w:color="auto" w:fill="F2F2F2" w:themeFill="background1" w:themeFillShade="F2"/>
              </w:tcPr>
              <w:p w14:paraId="57AFF169" w14:textId="77777777" w:rsidR="00C31EE1" w:rsidRPr="00EF5B55" w:rsidRDefault="00C31EE1" w:rsidP="005F3233">
                <w:pPr>
                  <w:spacing w:before="94" w:line="308" w:lineRule="exact"/>
                  <w:ind w:right="72"/>
                  <w:jc w:val="center"/>
                  <w:textAlignment w:val="baseline"/>
                  <w:rPr>
                    <w:b/>
                    <w:bCs/>
                    <w:color w:val="auto"/>
                  </w:rPr>
                </w:pPr>
                <w:r w:rsidRPr="00EF5B55">
                  <w:rPr>
                    <w:b/>
                    <w:bCs/>
                    <w:color w:val="auto"/>
                  </w:rPr>
                  <w:t>Jour 1 (mg)</w:t>
                </w:r>
              </w:p>
            </w:tc>
            <w:tc>
              <w:tcPr>
                <w:tcW w:w="1109" w:type="dxa"/>
                <w:shd w:val="clear" w:color="auto" w:fill="F2F2F2" w:themeFill="background1" w:themeFillShade="F2"/>
              </w:tcPr>
              <w:p w14:paraId="13CD2BE7" w14:textId="77777777" w:rsidR="00C31EE1" w:rsidRPr="00EF5B55" w:rsidRDefault="00C31EE1" w:rsidP="005F3233">
                <w:pPr>
                  <w:spacing w:before="0" w:after="0" w:line="240" w:lineRule="auto"/>
                  <w:jc w:val="center"/>
                  <w:rPr>
                    <w:b/>
                    <w:bCs/>
                    <w:color w:val="auto"/>
                  </w:rPr>
                </w:pPr>
                <w:r w:rsidRPr="00EF5B55">
                  <w:rPr>
                    <w:b/>
                    <w:bCs/>
                    <w:color w:val="auto"/>
                  </w:rPr>
                  <w:br/>
                  <w:t>Jour 2 et suivants (mg)</w:t>
                </w:r>
              </w:p>
            </w:tc>
            <w:tc>
              <w:tcPr>
                <w:tcW w:w="865" w:type="dxa"/>
                <w:shd w:val="clear" w:color="auto" w:fill="F2F2F2" w:themeFill="background1" w:themeFillShade="F2"/>
              </w:tcPr>
              <w:p w14:paraId="4119FFD4" w14:textId="77777777" w:rsidR="00C31EE1" w:rsidRPr="00EF5B55" w:rsidRDefault="00C31EE1" w:rsidP="005F3233">
                <w:pPr>
                  <w:spacing w:before="94" w:line="308" w:lineRule="exact"/>
                  <w:ind w:right="72"/>
                  <w:jc w:val="center"/>
                  <w:textAlignment w:val="baseline"/>
                  <w:rPr>
                    <w:b/>
                    <w:bCs/>
                    <w:color w:val="auto"/>
                  </w:rPr>
                </w:pPr>
                <w:r w:rsidRPr="00EF5B55">
                  <w:rPr>
                    <w:b/>
                    <w:bCs/>
                    <w:color w:val="auto"/>
                  </w:rPr>
                  <w:t>Jour 1 (mg)</w:t>
                </w:r>
              </w:p>
            </w:tc>
            <w:tc>
              <w:tcPr>
                <w:tcW w:w="1181" w:type="dxa"/>
                <w:shd w:val="clear" w:color="auto" w:fill="F2F2F2" w:themeFill="background1" w:themeFillShade="F2"/>
              </w:tcPr>
              <w:p w14:paraId="1D7849B9" w14:textId="77777777" w:rsidR="00C31EE1" w:rsidRPr="00EF5B55" w:rsidRDefault="00C31EE1" w:rsidP="005F3233">
                <w:pPr>
                  <w:spacing w:before="94" w:line="308" w:lineRule="exact"/>
                  <w:ind w:right="72"/>
                  <w:jc w:val="center"/>
                  <w:textAlignment w:val="baseline"/>
                  <w:rPr>
                    <w:b/>
                    <w:bCs/>
                    <w:color w:val="auto"/>
                  </w:rPr>
                </w:pPr>
                <w:r w:rsidRPr="00EF5B55">
                  <w:rPr>
                    <w:b/>
                    <w:bCs/>
                    <w:color w:val="auto"/>
                  </w:rPr>
                  <w:br/>
                  <w:t>Jour 2 et suivants (mg)</w:t>
                </w:r>
              </w:p>
            </w:tc>
            <w:tc>
              <w:tcPr>
                <w:tcW w:w="871" w:type="dxa"/>
                <w:shd w:val="clear" w:color="auto" w:fill="F2F2F2" w:themeFill="background1" w:themeFillShade="F2"/>
              </w:tcPr>
              <w:p w14:paraId="2AB112A7" w14:textId="77777777" w:rsidR="00C31EE1" w:rsidRPr="00EF5B55" w:rsidRDefault="00C31EE1" w:rsidP="005F3233">
                <w:pPr>
                  <w:spacing w:before="94" w:line="308" w:lineRule="exact"/>
                  <w:ind w:right="72"/>
                  <w:jc w:val="center"/>
                  <w:textAlignment w:val="baseline"/>
                  <w:rPr>
                    <w:b/>
                    <w:bCs/>
                    <w:color w:val="auto"/>
                  </w:rPr>
                </w:pPr>
                <w:r w:rsidRPr="00EF5B55">
                  <w:rPr>
                    <w:b/>
                    <w:bCs/>
                    <w:color w:val="auto"/>
                  </w:rPr>
                  <w:t>Jour 1 (mg)</w:t>
                </w:r>
              </w:p>
            </w:tc>
            <w:tc>
              <w:tcPr>
                <w:tcW w:w="1181" w:type="dxa"/>
                <w:shd w:val="clear" w:color="auto" w:fill="F2F2F2" w:themeFill="background1" w:themeFillShade="F2"/>
              </w:tcPr>
              <w:p w14:paraId="66255F57" w14:textId="77777777" w:rsidR="00C31EE1" w:rsidRPr="00EF5B55" w:rsidRDefault="00C31EE1" w:rsidP="005F3233">
                <w:pPr>
                  <w:spacing w:before="94" w:line="308" w:lineRule="exact"/>
                  <w:ind w:right="72"/>
                  <w:jc w:val="center"/>
                  <w:textAlignment w:val="baseline"/>
                  <w:rPr>
                    <w:b/>
                    <w:bCs/>
                    <w:color w:val="auto"/>
                  </w:rPr>
                </w:pPr>
                <w:r w:rsidRPr="00EF5B55">
                  <w:rPr>
                    <w:b/>
                    <w:bCs/>
                    <w:color w:val="auto"/>
                  </w:rPr>
                  <w:br/>
                  <w:t>Jour 2 et suivants (mg)</w:t>
                </w:r>
              </w:p>
            </w:tc>
            <w:tc>
              <w:tcPr>
                <w:tcW w:w="888" w:type="dxa"/>
                <w:shd w:val="clear" w:color="auto" w:fill="F2F2F2" w:themeFill="background1" w:themeFillShade="F2"/>
              </w:tcPr>
              <w:p w14:paraId="42C7822B" w14:textId="77777777" w:rsidR="00C31EE1" w:rsidRPr="00EF5B55" w:rsidRDefault="00C31EE1" w:rsidP="005F3233">
                <w:pPr>
                  <w:spacing w:before="94" w:line="308" w:lineRule="exact"/>
                  <w:ind w:right="72"/>
                  <w:jc w:val="center"/>
                  <w:textAlignment w:val="baseline"/>
                  <w:rPr>
                    <w:b/>
                    <w:bCs/>
                    <w:color w:val="auto"/>
                  </w:rPr>
                </w:pPr>
                <w:r w:rsidRPr="00EF5B55">
                  <w:rPr>
                    <w:b/>
                    <w:bCs/>
                    <w:color w:val="auto"/>
                  </w:rPr>
                  <w:t>Jour 1 (mg)</w:t>
                </w:r>
              </w:p>
            </w:tc>
            <w:tc>
              <w:tcPr>
                <w:tcW w:w="1181" w:type="dxa"/>
                <w:shd w:val="clear" w:color="auto" w:fill="F2F2F2" w:themeFill="background1" w:themeFillShade="F2"/>
              </w:tcPr>
              <w:p w14:paraId="7AD9853B" w14:textId="77777777" w:rsidR="00C31EE1" w:rsidRPr="00EF5B55" w:rsidRDefault="00C31EE1" w:rsidP="005F3233">
                <w:pPr>
                  <w:spacing w:before="94" w:line="308" w:lineRule="exact"/>
                  <w:ind w:right="72"/>
                  <w:jc w:val="center"/>
                  <w:textAlignment w:val="baseline"/>
                  <w:rPr>
                    <w:b/>
                    <w:bCs/>
                    <w:color w:val="auto"/>
                  </w:rPr>
                </w:pPr>
                <w:r w:rsidRPr="00EF5B55">
                  <w:rPr>
                    <w:b/>
                    <w:bCs/>
                    <w:color w:val="auto"/>
                  </w:rPr>
                  <w:br/>
                  <w:t>Jour 2 et suivants (mg)</w:t>
                </w:r>
              </w:p>
            </w:tc>
          </w:tr>
          <w:tr w:rsidR="00C31EE1" w:rsidRPr="00EF5B55" w14:paraId="40E9F1C7" w14:textId="77777777" w:rsidTr="00B36E22">
            <w:trPr>
              <w:trHeight w:val="784"/>
            </w:trPr>
            <w:tc>
              <w:tcPr>
                <w:tcW w:w="1509" w:type="dxa"/>
                <w:shd w:val="clear" w:color="auto" w:fill="FFFFFF" w:themeFill="background1"/>
              </w:tcPr>
              <w:p w14:paraId="785D36EC" w14:textId="77777777" w:rsidR="00C31EE1" w:rsidRPr="00EF5B55" w:rsidRDefault="00C31EE1" w:rsidP="005F3233">
                <w:pPr>
                  <w:spacing w:line="308" w:lineRule="exact"/>
                  <w:jc w:val="center"/>
                  <w:rPr>
                    <w:color w:val="auto"/>
                  </w:rPr>
                </w:pPr>
                <w:r w:rsidRPr="00EF5B55">
                  <w:rPr>
                    <w:color w:val="auto"/>
                  </w:rPr>
                  <w:t>Nouveau-né - &lt; 1 mois</w:t>
                </w:r>
              </w:p>
            </w:tc>
            <w:tc>
              <w:tcPr>
                <w:tcW w:w="844" w:type="dxa"/>
                <w:shd w:val="clear" w:color="auto" w:fill="FFFFFF" w:themeFill="background1"/>
              </w:tcPr>
              <w:p w14:paraId="2B10F62B" w14:textId="77777777" w:rsidR="00C31EE1" w:rsidRPr="00EF5B55" w:rsidRDefault="00C31EE1" w:rsidP="005F3233">
                <w:pPr>
                  <w:spacing w:line="308" w:lineRule="exact"/>
                  <w:jc w:val="center"/>
                  <w:rPr>
                    <w:color w:val="auto"/>
                  </w:rPr>
                </w:pPr>
                <w:r w:rsidRPr="00EF5B55">
                  <w:rPr>
                    <w:color w:val="auto"/>
                  </w:rPr>
                  <w:t>5</w:t>
                </w:r>
              </w:p>
            </w:tc>
            <w:tc>
              <w:tcPr>
                <w:tcW w:w="1109" w:type="dxa"/>
                <w:shd w:val="clear" w:color="auto" w:fill="FFFFFF" w:themeFill="background1"/>
              </w:tcPr>
              <w:p w14:paraId="44C0A1F8" w14:textId="77777777" w:rsidR="00C31EE1" w:rsidRPr="00EF5B55" w:rsidRDefault="00C31EE1" w:rsidP="00D059C4">
                <w:pPr>
                  <w:spacing w:line="308" w:lineRule="exact"/>
                  <w:jc w:val="center"/>
                  <w:rPr>
                    <w:color w:val="auto"/>
                  </w:rPr>
                </w:pPr>
                <w:r w:rsidRPr="00EF5B55">
                  <w:rPr>
                    <w:color w:val="auto"/>
                  </w:rPr>
                  <w:t>10</w:t>
                </w:r>
              </w:p>
            </w:tc>
            <w:tc>
              <w:tcPr>
                <w:tcW w:w="865" w:type="dxa"/>
                <w:shd w:val="clear" w:color="auto" w:fill="FFFFFF" w:themeFill="background1"/>
              </w:tcPr>
              <w:p w14:paraId="2D127279" w14:textId="77777777" w:rsidR="00C31EE1" w:rsidRPr="00EF5B55" w:rsidRDefault="00C31EE1" w:rsidP="005F3233">
                <w:pPr>
                  <w:spacing w:line="308" w:lineRule="exact"/>
                  <w:jc w:val="center"/>
                  <w:rPr>
                    <w:color w:val="auto"/>
                  </w:rPr>
                </w:pPr>
                <w:r w:rsidRPr="00EF5B55">
                  <w:rPr>
                    <w:color w:val="auto"/>
                  </w:rPr>
                  <w:t>2,5</w:t>
                </w:r>
              </w:p>
            </w:tc>
            <w:tc>
              <w:tcPr>
                <w:tcW w:w="1181" w:type="dxa"/>
                <w:shd w:val="clear" w:color="auto" w:fill="FFFFFF" w:themeFill="background1"/>
              </w:tcPr>
              <w:p w14:paraId="37BE5B75" w14:textId="77777777" w:rsidR="00C31EE1" w:rsidRPr="00EF5B55" w:rsidRDefault="00C31EE1" w:rsidP="005F3233">
                <w:pPr>
                  <w:spacing w:line="308" w:lineRule="exact"/>
                  <w:jc w:val="center"/>
                  <w:rPr>
                    <w:color w:val="auto"/>
                  </w:rPr>
                </w:pPr>
                <w:r w:rsidRPr="00EF5B55">
                  <w:rPr>
                    <w:color w:val="auto"/>
                  </w:rPr>
                  <w:t>5</w:t>
                </w:r>
              </w:p>
            </w:tc>
            <w:tc>
              <w:tcPr>
                <w:tcW w:w="871" w:type="dxa"/>
                <w:shd w:val="clear" w:color="auto" w:fill="FFFFFF" w:themeFill="background1"/>
              </w:tcPr>
              <w:p w14:paraId="1CC766A1" w14:textId="7899BF26" w:rsidR="00C31EE1" w:rsidRPr="00EF5B55" w:rsidRDefault="006820E8" w:rsidP="005F3233">
                <w:pPr>
                  <w:spacing w:line="308" w:lineRule="exact"/>
                  <w:jc w:val="center"/>
                  <w:rPr>
                    <w:color w:val="auto"/>
                  </w:rPr>
                </w:pPr>
                <w:r w:rsidRPr="00EF5B55">
                  <w:rPr>
                    <w:color w:val="auto"/>
                  </w:rPr>
                  <w:t>5*</w:t>
                </w:r>
              </w:p>
            </w:tc>
            <w:tc>
              <w:tcPr>
                <w:tcW w:w="1181" w:type="dxa"/>
                <w:shd w:val="clear" w:color="auto" w:fill="FFFFFF" w:themeFill="background1"/>
              </w:tcPr>
              <w:p w14:paraId="28B90123" w14:textId="77777777" w:rsidR="00C31EE1" w:rsidRPr="00EF5B55" w:rsidRDefault="00C31EE1" w:rsidP="005F3233">
                <w:pPr>
                  <w:spacing w:line="308" w:lineRule="exact"/>
                  <w:jc w:val="center"/>
                  <w:rPr>
                    <w:color w:val="auto"/>
                  </w:rPr>
                </w:pPr>
                <w:r w:rsidRPr="00EF5B55">
                  <w:rPr>
                    <w:color w:val="auto"/>
                  </w:rPr>
                  <w:t>2,5</w:t>
                </w:r>
              </w:p>
            </w:tc>
            <w:tc>
              <w:tcPr>
                <w:tcW w:w="888" w:type="dxa"/>
                <w:shd w:val="clear" w:color="auto" w:fill="FFFFFF" w:themeFill="background1"/>
              </w:tcPr>
              <w:p w14:paraId="5C6D5C9A" w14:textId="3D47086B" w:rsidR="00C31EE1" w:rsidRPr="00EF5B55" w:rsidRDefault="006820E8" w:rsidP="005F3233">
                <w:pPr>
                  <w:spacing w:line="308" w:lineRule="exact"/>
                  <w:jc w:val="center"/>
                  <w:rPr>
                    <w:color w:val="auto"/>
                  </w:rPr>
                </w:pPr>
                <w:r w:rsidRPr="00EF5B55">
                  <w:rPr>
                    <w:color w:val="auto"/>
                  </w:rPr>
                  <w:t>5*</w:t>
                </w:r>
              </w:p>
            </w:tc>
            <w:tc>
              <w:tcPr>
                <w:tcW w:w="1181" w:type="dxa"/>
                <w:shd w:val="clear" w:color="auto" w:fill="FFFFFF" w:themeFill="background1"/>
              </w:tcPr>
              <w:p w14:paraId="6A866552" w14:textId="77777777" w:rsidR="00C31EE1" w:rsidRPr="00EF5B55" w:rsidRDefault="00C31EE1" w:rsidP="005F3233">
                <w:pPr>
                  <w:spacing w:line="308" w:lineRule="exact"/>
                  <w:jc w:val="center"/>
                  <w:rPr>
                    <w:color w:val="auto"/>
                  </w:rPr>
                </w:pPr>
                <w:r w:rsidRPr="00EF5B55">
                  <w:rPr>
                    <w:color w:val="auto"/>
                  </w:rPr>
                  <w:t>2,5</w:t>
                </w:r>
              </w:p>
            </w:tc>
          </w:tr>
          <w:tr w:rsidR="00C31EE1" w:rsidRPr="00EF5B55" w14:paraId="58FE9356" w14:textId="77777777" w:rsidTr="00B36E22">
            <w:trPr>
              <w:trHeight w:val="784"/>
            </w:trPr>
            <w:tc>
              <w:tcPr>
                <w:tcW w:w="1509" w:type="dxa"/>
                <w:shd w:val="clear" w:color="auto" w:fill="FFFFFF" w:themeFill="background1"/>
              </w:tcPr>
              <w:p w14:paraId="69ED23DA" w14:textId="77777777" w:rsidR="00C31EE1" w:rsidRPr="00EF5B55" w:rsidRDefault="00C31EE1" w:rsidP="005F3233">
                <w:pPr>
                  <w:spacing w:before="94" w:line="308" w:lineRule="exact"/>
                  <w:ind w:right="72"/>
                  <w:jc w:val="center"/>
                  <w:textAlignment w:val="baseline"/>
                  <w:rPr>
                    <w:color w:val="auto"/>
                  </w:rPr>
                </w:pPr>
                <w:r w:rsidRPr="00EF5B55">
                  <w:rPr>
                    <w:color w:val="auto"/>
                  </w:rPr>
                  <w:t>1 – &lt; 3 mois</w:t>
                </w:r>
              </w:p>
            </w:tc>
            <w:tc>
              <w:tcPr>
                <w:tcW w:w="844" w:type="dxa"/>
                <w:shd w:val="clear" w:color="auto" w:fill="FFFFFF" w:themeFill="background1"/>
              </w:tcPr>
              <w:p w14:paraId="498543C0" w14:textId="5182AEC9" w:rsidR="00C31EE1" w:rsidRPr="00EF5B55" w:rsidRDefault="00D059C4" w:rsidP="005F3233">
                <w:pPr>
                  <w:spacing w:before="94" w:line="308" w:lineRule="exact"/>
                  <w:ind w:right="72"/>
                  <w:jc w:val="center"/>
                  <w:textAlignment w:val="baseline"/>
                  <w:rPr>
                    <w:color w:val="auto"/>
                  </w:rPr>
                </w:pPr>
                <w:r w:rsidRPr="00EF5B55">
                  <w:rPr>
                    <w:color w:val="auto"/>
                  </w:rPr>
                  <w:t>7</w:t>
                </w:r>
                <w:r w:rsidR="000B402B" w:rsidRPr="00EF5B55">
                  <w:rPr>
                    <w:color w:val="auto"/>
                  </w:rPr>
                  <w:t>,</w:t>
                </w:r>
                <w:r w:rsidRPr="00EF5B55">
                  <w:rPr>
                    <w:color w:val="auto"/>
                  </w:rPr>
                  <w:t>5</w:t>
                </w:r>
              </w:p>
            </w:tc>
            <w:tc>
              <w:tcPr>
                <w:tcW w:w="1109" w:type="dxa"/>
                <w:shd w:val="clear" w:color="auto" w:fill="FFFFFF" w:themeFill="background1"/>
              </w:tcPr>
              <w:p w14:paraId="188509A0" w14:textId="32A931D3" w:rsidR="00C31EE1" w:rsidRPr="00EF5B55" w:rsidRDefault="00910914" w:rsidP="00D059C4">
                <w:pPr>
                  <w:spacing w:line="308" w:lineRule="exact"/>
                  <w:jc w:val="center"/>
                  <w:rPr>
                    <w:color w:val="auto"/>
                  </w:rPr>
                </w:pPr>
                <w:r w:rsidRPr="00EF5B55">
                  <w:rPr>
                    <w:color w:val="auto"/>
                  </w:rPr>
                  <w:t>15</w:t>
                </w:r>
              </w:p>
            </w:tc>
            <w:tc>
              <w:tcPr>
                <w:tcW w:w="865" w:type="dxa"/>
                <w:shd w:val="clear" w:color="auto" w:fill="FFFFFF" w:themeFill="background1"/>
              </w:tcPr>
              <w:p w14:paraId="42CEEFAE" w14:textId="233F798D" w:rsidR="00C31EE1" w:rsidRPr="00EF5B55" w:rsidRDefault="00910914" w:rsidP="005F3233">
                <w:pPr>
                  <w:spacing w:before="94" w:line="308" w:lineRule="exact"/>
                  <w:ind w:right="72"/>
                  <w:jc w:val="center"/>
                  <w:textAlignment w:val="baseline"/>
                  <w:rPr>
                    <w:color w:val="auto"/>
                  </w:rPr>
                </w:pPr>
                <w:r w:rsidRPr="00EF5B55">
                  <w:rPr>
                    <w:color w:val="auto"/>
                  </w:rPr>
                  <w:t>2,5</w:t>
                </w:r>
              </w:p>
            </w:tc>
            <w:tc>
              <w:tcPr>
                <w:tcW w:w="1181" w:type="dxa"/>
                <w:shd w:val="clear" w:color="auto" w:fill="FFFFFF" w:themeFill="background1"/>
              </w:tcPr>
              <w:p w14:paraId="17CDB4AA" w14:textId="28037014" w:rsidR="00C31EE1" w:rsidRPr="00EF5B55" w:rsidRDefault="00910914" w:rsidP="005F3233">
                <w:pPr>
                  <w:spacing w:before="94" w:line="308" w:lineRule="exact"/>
                  <w:ind w:right="72"/>
                  <w:jc w:val="center"/>
                  <w:textAlignment w:val="baseline"/>
                  <w:rPr>
                    <w:color w:val="auto"/>
                  </w:rPr>
                </w:pPr>
                <w:r w:rsidRPr="00EF5B55">
                  <w:rPr>
                    <w:color w:val="auto"/>
                  </w:rPr>
                  <w:t>7</w:t>
                </w:r>
                <w:r w:rsidR="000B402B" w:rsidRPr="00EF5B55">
                  <w:rPr>
                    <w:color w:val="auto"/>
                  </w:rPr>
                  <w:t>,</w:t>
                </w:r>
                <w:r w:rsidRPr="00EF5B55">
                  <w:rPr>
                    <w:color w:val="auto"/>
                  </w:rPr>
                  <w:t>5</w:t>
                </w:r>
              </w:p>
            </w:tc>
            <w:tc>
              <w:tcPr>
                <w:tcW w:w="871" w:type="dxa"/>
                <w:shd w:val="clear" w:color="auto" w:fill="FFFFFF" w:themeFill="background1"/>
              </w:tcPr>
              <w:p w14:paraId="4998980D" w14:textId="7E1B0FCE" w:rsidR="00C31EE1" w:rsidRPr="00EF5B55" w:rsidRDefault="000B402B" w:rsidP="005F3233">
                <w:pPr>
                  <w:spacing w:before="94" w:line="308" w:lineRule="exact"/>
                  <w:ind w:right="72"/>
                  <w:jc w:val="center"/>
                  <w:textAlignment w:val="baseline"/>
                  <w:rPr>
                    <w:color w:val="auto"/>
                  </w:rPr>
                </w:pPr>
                <w:r w:rsidRPr="00EF5B55">
                  <w:rPr>
                    <w:color w:val="auto"/>
                  </w:rPr>
                  <w:t>2,5</w:t>
                </w:r>
              </w:p>
            </w:tc>
            <w:tc>
              <w:tcPr>
                <w:tcW w:w="1181" w:type="dxa"/>
                <w:shd w:val="clear" w:color="auto" w:fill="FFFFFF" w:themeFill="background1"/>
              </w:tcPr>
              <w:p w14:paraId="7E0E10B2" w14:textId="0997AE68" w:rsidR="00C31EE1" w:rsidRPr="00EF5B55" w:rsidRDefault="000B402B" w:rsidP="005F3233">
                <w:pPr>
                  <w:spacing w:before="94" w:line="308" w:lineRule="exact"/>
                  <w:ind w:right="72"/>
                  <w:jc w:val="center"/>
                  <w:textAlignment w:val="baseline"/>
                  <w:rPr>
                    <w:color w:val="auto"/>
                  </w:rPr>
                </w:pPr>
                <w:r w:rsidRPr="00EF5B55">
                  <w:rPr>
                    <w:color w:val="auto"/>
                  </w:rPr>
                  <w:t>2,5</w:t>
                </w:r>
              </w:p>
            </w:tc>
            <w:tc>
              <w:tcPr>
                <w:tcW w:w="888" w:type="dxa"/>
                <w:shd w:val="clear" w:color="auto" w:fill="FFFFFF" w:themeFill="background1"/>
              </w:tcPr>
              <w:p w14:paraId="7CA38508" w14:textId="691AD533" w:rsidR="006820E8" w:rsidRPr="00EF5B55" w:rsidRDefault="006820E8" w:rsidP="006820E8">
                <w:pPr>
                  <w:spacing w:before="94" w:line="308" w:lineRule="exact"/>
                  <w:ind w:right="72"/>
                  <w:jc w:val="center"/>
                  <w:textAlignment w:val="baseline"/>
                  <w:rPr>
                    <w:color w:val="auto"/>
                  </w:rPr>
                </w:pPr>
                <w:r w:rsidRPr="00EF5B55">
                  <w:rPr>
                    <w:color w:val="auto"/>
                  </w:rPr>
                  <w:t>7,5*</w:t>
                </w:r>
              </w:p>
            </w:tc>
            <w:tc>
              <w:tcPr>
                <w:tcW w:w="1181" w:type="dxa"/>
                <w:shd w:val="clear" w:color="auto" w:fill="FFFFFF" w:themeFill="background1"/>
              </w:tcPr>
              <w:p w14:paraId="2833743A" w14:textId="69A4D71E" w:rsidR="00C31EE1" w:rsidRPr="00EF5B55" w:rsidRDefault="000B402B" w:rsidP="005F3233">
                <w:pPr>
                  <w:spacing w:before="94" w:line="308" w:lineRule="exact"/>
                  <w:ind w:right="72"/>
                  <w:jc w:val="center"/>
                  <w:textAlignment w:val="baseline"/>
                  <w:rPr>
                    <w:color w:val="auto"/>
                  </w:rPr>
                </w:pPr>
                <w:r w:rsidRPr="00EF5B55">
                  <w:rPr>
                    <w:color w:val="auto"/>
                  </w:rPr>
                  <w:t>2,5</w:t>
                </w:r>
              </w:p>
            </w:tc>
          </w:tr>
          <w:tr w:rsidR="00C31EE1" w:rsidRPr="00EF5B55" w14:paraId="2CA84125" w14:textId="77777777" w:rsidTr="00B36E22">
            <w:trPr>
              <w:trHeight w:val="710"/>
            </w:trPr>
            <w:tc>
              <w:tcPr>
                <w:tcW w:w="1509" w:type="dxa"/>
                <w:shd w:val="clear" w:color="auto" w:fill="FFFFFF" w:themeFill="background1"/>
              </w:tcPr>
              <w:p w14:paraId="396721E9" w14:textId="77777777" w:rsidR="00C31EE1" w:rsidRPr="00EF5B55" w:rsidRDefault="00C31EE1" w:rsidP="005F3233">
                <w:pPr>
                  <w:spacing w:before="94" w:line="308" w:lineRule="exact"/>
                  <w:ind w:right="72"/>
                  <w:jc w:val="center"/>
                  <w:textAlignment w:val="baseline"/>
                  <w:rPr>
                    <w:color w:val="auto"/>
                  </w:rPr>
                </w:pPr>
                <w:r w:rsidRPr="00EF5B55">
                  <w:rPr>
                    <w:color w:val="auto"/>
                  </w:rPr>
                  <w:t>3 – &lt; 6 mois</w:t>
                </w:r>
              </w:p>
            </w:tc>
            <w:tc>
              <w:tcPr>
                <w:tcW w:w="844" w:type="dxa"/>
                <w:shd w:val="clear" w:color="auto" w:fill="FFFFFF" w:themeFill="background1"/>
              </w:tcPr>
              <w:p w14:paraId="448CAF0D" w14:textId="3BA44BA1" w:rsidR="00C31EE1" w:rsidRPr="00EF5B55" w:rsidRDefault="00C31EE1" w:rsidP="005F3233">
                <w:pPr>
                  <w:spacing w:before="94" w:line="308" w:lineRule="exact"/>
                  <w:ind w:right="72"/>
                  <w:jc w:val="center"/>
                  <w:textAlignment w:val="baseline"/>
                  <w:rPr>
                    <w:color w:val="auto"/>
                  </w:rPr>
                </w:pPr>
                <w:r w:rsidRPr="00EF5B55">
                  <w:rPr>
                    <w:color w:val="auto"/>
                  </w:rPr>
                  <w:t>2</w:t>
                </w:r>
                <w:r w:rsidR="00D059C4" w:rsidRPr="00EF5B55">
                  <w:rPr>
                    <w:color w:val="auto"/>
                  </w:rPr>
                  <w:t>0</w:t>
                </w:r>
              </w:p>
            </w:tc>
            <w:tc>
              <w:tcPr>
                <w:tcW w:w="1109" w:type="dxa"/>
                <w:shd w:val="clear" w:color="auto" w:fill="FFFFFF" w:themeFill="background1"/>
              </w:tcPr>
              <w:p w14:paraId="64246388" w14:textId="2C3A5C18" w:rsidR="00C31EE1" w:rsidRPr="00EF5B55" w:rsidRDefault="00910914" w:rsidP="00D059C4">
                <w:pPr>
                  <w:spacing w:line="308" w:lineRule="exact"/>
                  <w:jc w:val="center"/>
                  <w:rPr>
                    <w:color w:val="auto"/>
                  </w:rPr>
                </w:pPr>
                <w:r w:rsidRPr="00EF5B55">
                  <w:rPr>
                    <w:color w:val="auto"/>
                  </w:rPr>
                  <w:t>40</w:t>
                </w:r>
              </w:p>
            </w:tc>
            <w:tc>
              <w:tcPr>
                <w:tcW w:w="865" w:type="dxa"/>
                <w:shd w:val="clear" w:color="auto" w:fill="FFFFFF" w:themeFill="background1"/>
              </w:tcPr>
              <w:p w14:paraId="630B4221" w14:textId="77777777" w:rsidR="00C31EE1" w:rsidRPr="00EF5B55" w:rsidRDefault="00C31EE1" w:rsidP="005F3233">
                <w:pPr>
                  <w:spacing w:before="94" w:line="308" w:lineRule="exact"/>
                  <w:ind w:right="72"/>
                  <w:jc w:val="center"/>
                  <w:textAlignment w:val="baseline"/>
                  <w:rPr>
                    <w:color w:val="auto"/>
                  </w:rPr>
                </w:pPr>
                <w:r w:rsidRPr="00EF5B55">
                  <w:rPr>
                    <w:color w:val="auto"/>
                  </w:rPr>
                  <w:t>10</w:t>
                </w:r>
              </w:p>
            </w:tc>
            <w:tc>
              <w:tcPr>
                <w:tcW w:w="1181" w:type="dxa"/>
                <w:shd w:val="clear" w:color="auto" w:fill="FFFFFF" w:themeFill="background1"/>
              </w:tcPr>
              <w:p w14:paraId="41F4D124" w14:textId="493B9E3B" w:rsidR="00C31EE1" w:rsidRPr="00EF5B55" w:rsidRDefault="00C31EE1" w:rsidP="005F3233">
                <w:pPr>
                  <w:spacing w:before="94" w:line="308" w:lineRule="exact"/>
                  <w:ind w:right="72"/>
                  <w:jc w:val="center"/>
                  <w:textAlignment w:val="baseline"/>
                  <w:rPr>
                    <w:color w:val="auto"/>
                  </w:rPr>
                </w:pPr>
                <w:r w:rsidRPr="00EF5B55">
                  <w:rPr>
                    <w:color w:val="auto"/>
                  </w:rPr>
                  <w:t>2</w:t>
                </w:r>
                <w:r w:rsidR="000B402B" w:rsidRPr="00EF5B55">
                  <w:rPr>
                    <w:color w:val="auto"/>
                  </w:rPr>
                  <w:t>0</w:t>
                </w:r>
              </w:p>
            </w:tc>
            <w:tc>
              <w:tcPr>
                <w:tcW w:w="871" w:type="dxa"/>
                <w:shd w:val="clear" w:color="auto" w:fill="FFFFFF" w:themeFill="background1"/>
              </w:tcPr>
              <w:p w14:paraId="68083428" w14:textId="2A648713" w:rsidR="00C31EE1" w:rsidRPr="00EF5B55" w:rsidRDefault="000B402B" w:rsidP="005F3233">
                <w:pPr>
                  <w:spacing w:before="94" w:line="308" w:lineRule="exact"/>
                  <w:ind w:right="72"/>
                  <w:jc w:val="center"/>
                  <w:textAlignment w:val="baseline"/>
                  <w:rPr>
                    <w:color w:val="auto"/>
                  </w:rPr>
                </w:pPr>
                <w:r w:rsidRPr="00EF5B55">
                  <w:rPr>
                    <w:color w:val="auto"/>
                  </w:rPr>
                  <w:t>5</w:t>
                </w:r>
              </w:p>
            </w:tc>
            <w:tc>
              <w:tcPr>
                <w:tcW w:w="1181" w:type="dxa"/>
                <w:shd w:val="clear" w:color="auto" w:fill="FFFFFF" w:themeFill="background1"/>
              </w:tcPr>
              <w:p w14:paraId="1DC5D9D2" w14:textId="77777777" w:rsidR="00C31EE1" w:rsidRPr="00EF5B55" w:rsidRDefault="00C31EE1" w:rsidP="005F3233">
                <w:pPr>
                  <w:spacing w:before="94" w:line="308" w:lineRule="exact"/>
                  <w:ind w:right="72"/>
                  <w:jc w:val="center"/>
                  <w:textAlignment w:val="baseline"/>
                  <w:rPr>
                    <w:color w:val="auto"/>
                  </w:rPr>
                </w:pPr>
                <w:r w:rsidRPr="00EF5B55">
                  <w:rPr>
                    <w:color w:val="auto"/>
                  </w:rPr>
                  <w:t>10</w:t>
                </w:r>
              </w:p>
            </w:tc>
            <w:tc>
              <w:tcPr>
                <w:tcW w:w="888" w:type="dxa"/>
                <w:shd w:val="clear" w:color="auto" w:fill="FFFFFF" w:themeFill="background1"/>
              </w:tcPr>
              <w:p w14:paraId="4A42075C" w14:textId="5A7857AC" w:rsidR="00C31EE1" w:rsidRPr="00EF5B55" w:rsidRDefault="000B402B" w:rsidP="005F3233">
                <w:pPr>
                  <w:spacing w:before="94" w:line="308" w:lineRule="exact"/>
                  <w:ind w:right="72"/>
                  <w:jc w:val="center"/>
                  <w:textAlignment w:val="baseline"/>
                  <w:rPr>
                    <w:color w:val="auto"/>
                  </w:rPr>
                </w:pPr>
                <w:r w:rsidRPr="00EF5B55">
                  <w:rPr>
                    <w:color w:val="auto"/>
                  </w:rPr>
                  <w:t>2,5</w:t>
                </w:r>
              </w:p>
            </w:tc>
            <w:tc>
              <w:tcPr>
                <w:tcW w:w="1181" w:type="dxa"/>
                <w:shd w:val="clear" w:color="auto" w:fill="FFFFFF" w:themeFill="background1"/>
              </w:tcPr>
              <w:p w14:paraId="6221257E" w14:textId="62BD5A4E" w:rsidR="00C31EE1" w:rsidRPr="00EF5B55" w:rsidRDefault="004B1B61" w:rsidP="005F3233">
                <w:pPr>
                  <w:spacing w:before="94" w:line="308" w:lineRule="exact"/>
                  <w:ind w:right="72"/>
                  <w:jc w:val="center"/>
                  <w:textAlignment w:val="baseline"/>
                  <w:rPr>
                    <w:color w:val="auto"/>
                  </w:rPr>
                </w:pPr>
                <w:r w:rsidRPr="00EF5B55">
                  <w:rPr>
                    <w:color w:val="auto"/>
                  </w:rPr>
                  <w:t>7,5</w:t>
                </w:r>
              </w:p>
            </w:tc>
          </w:tr>
          <w:tr w:rsidR="00C31EE1" w:rsidRPr="00EF5B55" w14:paraId="008F10F7" w14:textId="77777777" w:rsidTr="00B36E22">
            <w:trPr>
              <w:trHeight w:val="697"/>
            </w:trPr>
            <w:tc>
              <w:tcPr>
                <w:tcW w:w="1509" w:type="dxa"/>
                <w:shd w:val="clear" w:color="auto" w:fill="FFFFFF" w:themeFill="background1"/>
              </w:tcPr>
              <w:p w14:paraId="4DD7F145" w14:textId="77777777" w:rsidR="00C31EE1" w:rsidRPr="00EF5B55" w:rsidRDefault="00C31EE1" w:rsidP="005F3233">
                <w:pPr>
                  <w:spacing w:before="94" w:line="308" w:lineRule="exact"/>
                  <w:ind w:right="72"/>
                  <w:jc w:val="center"/>
                  <w:textAlignment w:val="baseline"/>
                  <w:rPr>
                    <w:color w:val="auto"/>
                  </w:rPr>
                </w:pPr>
                <w:r w:rsidRPr="00EF5B55">
                  <w:rPr>
                    <w:color w:val="auto"/>
                  </w:rPr>
                  <w:t>6 mois – &lt; 1an</w:t>
                </w:r>
              </w:p>
            </w:tc>
            <w:tc>
              <w:tcPr>
                <w:tcW w:w="844" w:type="dxa"/>
                <w:shd w:val="clear" w:color="auto" w:fill="FFFFFF" w:themeFill="background1"/>
              </w:tcPr>
              <w:p w14:paraId="704FD32F" w14:textId="77777777" w:rsidR="00C31EE1" w:rsidRPr="00EF5B55" w:rsidRDefault="00C31EE1" w:rsidP="005F3233">
                <w:pPr>
                  <w:spacing w:before="94" w:line="308" w:lineRule="exact"/>
                  <w:ind w:right="72"/>
                  <w:jc w:val="center"/>
                  <w:textAlignment w:val="baseline"/>
                  <w:rPr>
                    <w:color w:val="auto"/>
                  </w:rPr>
                </w:pPr>
                <w:r w:rsidRPr="00EF5B55">
                  <w:rPr>
                    <w:color w:val="auto"/>
                  </w:rPr>
                  <w:t>50</w:t>
                </w:r>
              </w:p>
            </w:tc>
            <w:tc>
              <w:tcPr>
                <w:tcW w:w="1109" w:type="dxa"/>
                <w:shd w:val="clear" w:color="auto" w:fill="FFFFFF" w:themeFill="background1"/>
              </w:tcPr>
              <w:p w14:paraId="41659A3A" w14:textId="625FEBF8" w:rsidR="00C31EE1" w:rsidRPr="00EF5B55" w:rsidRDefault="00C31EE1" w:rsidP="00D059C4">
                <w:pPr>
                  <w:spacing w:line="308" w:lineRule="exact"/>
                  <w:jc w:val="center"/>
                  <w:rPr>
                    <w:color w:val="auto"/>
                  </w:rPr>
                </w:pPr>
                <w:r w:rsidRPr="00EF5B55">
                  <w:rPr>
                    <w:color w:val="auto"/>
                  </w:rPr>
                  <w:t>1</w:t>
                </w:r>
                <w:r w:rsidR="00910914" w:rsidRPr="00EF5B55">
                  <w:rPr>
                    <w:color w:val="auto"/>
                  </w:rPr>
                  <w:t>00</w:t>
                </w:r>
              </w:p>
            </w:tc>
            <w:tc>
              <w:tcPr>
                <w:tcW w:w="865" w:type="dxa"/>
                <w:shd w:val="clear" w:color="auto" w:fill="FFFFFF" w:themeFill="background1"/>
              </w:tcPr>
              <w:p w14:paraId="71DA6920" w14:textId="77777777" w:rsidR="00C31EE1" w:rsidRPr="00EF5B55" w:rsidRDefault="00C31EE1" w:rsidP="005F3233">
                <w:pPr>
                  <w:spacing w:before="94" w:line="308" w:lineRule="exact"/>
                  <w:ind w:right="72"/>
                  <w:jc w:val="center"/>
                  <w:textAlignment w:val="baseline"/>
                  <w:rPr>
                    <w:color w:val="auto"/>
                  </w:rPr>
                </w:pPr>
                <w:r w:rsidRPr="00EF5B55">
                  <w:rPr>
                    <w:color w:val="auto"/>
                  </w:rPr>
                  <w:t>25</w:t>
                </w:r>
              </w:p>
            </w:tc>
            <w:tc>
              <w:tcPr>
                <w:tcW w:w="1181" w:type="dxa"/>
                <w:shd w:val="clear" w:color="auto" w:fill="FFFFFF" w:themeFill="background1"/>
              </w:tcPr>
              <w:p w14:paraId="62FFEA75" w14:textId="77777777" w:rsidR="00C31EE1" w:rsidRPr="00EF5B55" w:rsidRDefault="00C31EE1" w:rsidP="005F3233">
                <w:pPr>
                  <w:spacing w:before="94" w:line="308" w:lineRule="exact"/>
                  <w:ind w:right="72"/>
                  <w:jc w:val="center"/>
                  <w:textAlignment w:val="baseline"/>
                  <w:rPr>
                    <w:color w:val="auto"/>
                  </w:rPr>
                </w:pPr>
                <w:r w:rsidRPr="00EF5B55">
                  <w:rPr>
                    <w:color w:val="auto"/>
                  </w:rPr>
                  <w:t>50</w:t>
                </w:r>
              </w:p>
            </w:tc>
            <w:tc>
              <w:tcPr>
                <w:tcW w:w="871" w:type="dxa"/>
                <w:shd w:val="clear" w:color="auto" w:fill="FFFFFF" w:themeFill="background1"/>
              </w:tcPr>
              <w:p w14:paraId="0ED271D5" w14:textId="77777777" w:rsidR="00C31EE1" w:rsidRPr="00EF5B55" w:rsidRDefault="00C31EE1" w:rsidP="005F3233">
                <w:pPr>
                  <w:spacing w:before="94" w:line="308" w:lineRule="exact"/>
                  <w:ind w:right="72"/>
                  <w:jc w:val="center"/>
                  <w:textAlignment w:val="baseline"/>
                  <w:rPr>
                    <w:color w:val="auto"/>
                  </w:rPr>
                </w:pPr>
                <w:r w:rsidRPr="00EF5B55">
                  <w:rPr>
                    <w:color w:val="auto"/>
                  </w:rPr>
                  <w:t>10</w:t>
                </w:r>
              </w:p>
            </w:tc>
            <w:tc>
              <w:tcPr>
                <w:tcW w:w="1181" w:type="dxa"/>
                <w:shd w:val="clear" w:color="auto" w:fill="FFFFFF" w:themeFill="background1"/>
              </w:tcPr>
              <w:p w14:paraId="3A65BE5D" w14:textId="77777777" w:rsidR="00C31EE1" w:rsidRPr="00EF5B55" w:rsidRDefault="00C31EE1" w:rsidP="005F3233">
                <w:pPr>
                  <w:spacing w:before="94" w:line="308" w:lineRule="exact"/>
                  <w:ind w:right="72"/>
                  <w:jc w:val="center"/>
                  <w:textAlignment w:val="baseline"/>
                  <w:rPr>
                    <w:color w:val="auto"/>
                  </w:rPr>
                </w:pPr>
                <w:r w:rsidRPr="00EF5B55">
                  <w:rPr>
                    <w:color w:val="auto"/>
                  </w:rPr>
                  <w:t>25</w:t>
                </w:r>
              </w:p>
            </w:tc>
            <w:tc>
              <w:tcPr>
                <w:tcW w:w="888" w:type="dxa"/>
                <w:shd w:val="clear" w:color="auto" w:fill="FFFFFF" w:themeFill="background1"/>
              </w:tcPr>
              <w:p w14:paraId="6C44C249" w14:textId="77777777" w:rsidR="00C31EE1" w:rsidRPr="00EF5B55" w:rsidRDefault="00C31EE1" w:rsidP="005F3233">
                <w:pPr>
                  <w:spacing w:before="94" w:line="308" w:lineRule="exact"/>
                  <w:ind w:right="72"/>
                  <w:jc w:val="center"/>
                  <w:textAlignment w:val="baseline"/>
                  <w:rPr>
                    <w:color w:val="auto"/>
                  </w:rPr>
                </w:pPr>
                <w:r w:rsidRPr="00EF5B55">
                  <w:rPr>
                    <w:color w:val="auto"/>
                  </w:rPr>
                  <w:t>10</w:t>
                </w:r>
              </w:p>
            </w:tc>
            <w:tc>
              <w:tcPr>
                <w:tcW w:w="1181" w:type="dxa"/>
                <w:shd w:val="clear" w:color="auto" w:fill="FFFFFF" w:themeFill="background1"/>
              </w:tcPr>
              <w:p w14:paraId="24DE55D2" w14:textId="77777777" w:rsidR="00C31EE1" w:rsidRPr="00EF5B55" w:rsidRDefault="00C31EE1" w:rsidP="005F3233">
                <w:pPr>
                  <w:spacing w:before="94" w:line="308" w:lineRule="exact"/>
                  <w:ind w:right="72"/>
                  <w:jc w:val="center"/>
                  <w:textAlignment w:val="baseline"/>
                  <w:rPr>
                    <w:color w:val="auto"/>
                  </w:rPr>
                </w:pPr>
                <w:r w:rsidRPr="00EF5B55">
                  <w:rPr>
                    <w:color w:val="auto"/>
                  </w:rPr>
                  <w:t>20</w:t>
                </w:r>
              </w:p>
            </w:tc>
          </w:tr>
          <w:tr w:rsidR="00C31EE1" w:rsidRPr="00EF5B55" w14:paraId="2F08926E" w14:textId="77777777" w:rsidTr="00B36E22">
            <w:trPr>
              <w:trHeight w:val="703"/>
            </w:trPr>
            <w:tc>
              <w:tcPr>
                <w:tcW w:w="1509" w:type="dxa"/>
                <w:shd w:val="clear" w:color="auto" w:fill="FFFFFF" w:themeFill="background1"/>
              </w:tcPr>
              <w:p w14:paraId="0B8A85A3" w14:textId="77777777" w:rsidR="00C31EE1" w:rsidRPr="00EF5B55" w:rsidRDefault="00C31EE1" w:rsidP="005F3233">
                <w:pPr>
                  <w:spacing w:before="94" w:line="308" w:lineRule="exact"/>
                  <w:ind w:right="72"/>
                  <w:jc w:val="center"/>
                  <w:textAlignment w:val="baseline"/>
                  <w:rPr>
                    <w:color w:val="auto"/>
                  </w:rPr>
                </w:pPr>
                <w:r w:rsidRPr="00EF5B55">
                  <w:rPr>
                    <w:color w:val="auto"/>
                  </w:rPr>
                  <w:t>1 – &lt; 2 ans</w:t>
                </w:r>
              </w:p>
            </w:tc>
            <w:tc>
              <w:tcPr>
                <w:tcW w:w="844" w:type="dxa"/>
                <w:shd w:val="clear" w:color="auto" w:fill="FFFFFF" w:themeFill="background1"/>
              </w:tcPr>
              <w:p w14:paraId="5C3570A4" w14:textId="7DDEADBF" w:rsidR="00C31EE1" w:rsidRPr="00EF5B55" w:rsidRDefault="00910914" w:rsidP="005F3233">
                <w:pPr>
                  <w:spacing w:before="94" w:line="308" w:lineRule="exact"/>
                  <w:ind w:right="72"/>
                  <w:jc w:val="center"/>
                  <w:textAlignment w:val="baseline"/>
                  <w:rPr>
                    <w:color w:val="auto"/>
                  </w:rPr>
                </w:pPr>
                <w:r w:rsidRPr="00EF5B55">
                  <w:rPr>
                    <w:color w:val="auto"/>
                  </w:rPr>
                  <w:t>75</w:t>
                </w:r>
              </w:p>
            </w:tc>
            <w:tc>
              <w:tcPr>
                <w:tcW w:w="1109" w:type="dxa"/>
                <w:shd w:val="clear" w:color="auto" w:fill="FFFFFF" w:themeFill="background1"/>
              </w:tcPr>
              <w:p w14:paraId="092F324A" w14:textId="284835FE" w:rsidR="00C31EE1" w:rsidRPr="00EF5B55" w:rsidRDefault="00910914" w:rsidP="00D059C4">
                <w:pPr>
                  <w:spacing w:line="308" w:lineRule="exact"/>
                  <w:jc w:val="center"/>
                  <w:rPr>
                    <w:color w:val="auto"/>
                  </w:rPr>
                </w:pPr>
                <w:r w:rsidRPr="00EF5B55">
                  <w:rPr>
                    <w:color w:val="auto"/>
                  </w:rPr>
                  <w:t>150</w:t>
                </w:r>
              </w:p>
            </w:tc>
            <w:tc>
              <w:tcPr>
                <w:tcW w:w="865" w:type="dxa"/>
                <w:shd w:val="clear" w:color="auto" w:fill="FFFFFF" w:themeFill="background1"/>
              </w:tcPr>
              <w:p w14:paraId="72A8EF7C" w14:textId="49AD0DE7" w:rsidR="00C31EE1" w:rsidRPr="00EF5B55" w:rsidRDefault="00910914" w:rsidP="005F3233">
                <w:pPr>
                  <w:spacing w:before="94" w:line="308" w:lineRule="exact"/>
                  <w:ind w:right="72"/>
                  <w:jc w:val="center"/>
                  <w:textAlignment w:val="baseline"/>
                  <w:rPr>
                    <w:color w:val="auto"/>
                  </w:rPr>
                </w:pPr>
                <w:r w:rsidRPr="00EF5B55">
                  <w:rPr>
                    <w:color w:val="auto"/>
                  </w:rPr>
                  <w:t>40</w:t>
                </w:r>
              </w:p>
            </w:tc>
            <w:tc>
              <w:tcPr>
                <w:tcW w:w="1181" w:type="dxa"/>
                <w:shd w:val="clear" w:color="auto" w:fill="FFFFFF" w:themeFill="background1"/>
              </w:tcPr>
              <w:p w14:paraId="55F86780" w14:textId="0CA86E45" w:rsidR="00C31EE1" w:rsidRPr="00EF5B55" w:rsidRDefault="000B402B" w:rsidP="005F3233">
                <w:pPr>
                  <w:spacing w:before="94" w:line="308" w:lineRule="exact"/>
                  <w:ind w:right="72"/>
                  <w:jc w:val="center"/>
                  <w:textAlignment w:val="baseline"/>
                  <w:rPr>
                    <w:color w:val="auto"/>
                  </w:rPr>
                </w:pPr>
                <w:r w:rsidRPr="00EF5B55">
                  <w:rPr>
                    <w:color w:val="auto"/>
                  </w:rPr>
                  <w:t>75</w:t>
                </w:r>
              </w:p>
            </w:tc>
            <w:tc>
              <w:tcPr>
                <w:tcW w:w="871" w:type="dxa"/>
                <w:shd w:val="clear" w:color="auto" w:fill="FFFFFF" w:themeFill="background1"/>
              </w:tcPr>
              <w:p w14:paraId="35A7724A" w14:textId="77777777" w:rsidR="00C31EE1" w:rsidRPr="00EF5B55" w:rsidRDefault="00C31EE1" w:rsidP="005F3233">
                <w:pPr>
                  <w:spacing w:before="94" w:line="308" w:lineRule="exact"/>
                  <w:ind w:right="72"/>
                  <w:jc w:val="center"/>
                  <w:textAlignment w:val="baseline"/>
                  <w:rPr>
                    <w:color w:val="auto"/>
                  </w:rPr>
                </w:pPr>
                <w:r w:rsidRPr="00EF5B55">
                  <w:rPr>
                    <w:color w:val="auto"/>
                  </w:rPr>
                  <w:t>20</w:t>
                </w:r>
              </w:p>
            </w:tc>
            <w:tc>
              <w:tcPr>
                <w:tcW w:w="1181" w:type="dxa"/>
                <w:shd w:val="clear" w:color="auto" w:fill="FFFFFF" w:themeFill="background1"/>
              </w:tcPr>
              <w:p w14:paraId="73D86416" w14:textId="77777777" w:rsidR="00C31EE1" w:rsidRPr="00EF5B55" w:rsidRDefault="00C31EE1" w:rsidP="005F3233">
                <w:pPr>
                  <w:spacing w:before="94" w:line="308" w:lineRule="exact"/>
                  <w:ind w:right="72"/>
                  <w:jc w:val="center"/>
                  <w:textAlignment w:val="baseline"/>
                  <w:rPr>
                    <w:color w:val="auto"/>
                  </w:rPr>
                </w:pPr>
                <w:r w:rsidRPr="00EF5B55">
                  <w:rPr>
                    <w:color w:val="auto"/>
                  </w:rPr>
                  <w:t>40</w:t>
                </w:r>
              </w:p>
            </w:tc>
            <w:tc>
              <w:tcPr>
                <w:tcW w:w="888" w:type="dxa"/>
                <w:shd w:val="clear" w:color="auto" w:fill="FFFFFF" w:themeFill="background1"/>
              </w:tcPr>
              <w:p w14:paraId="4F848CB6" w14:textId="77777777" w:rsidR="00C31EE1" w:rsidRPr="00EF5B55" w:rsidRDefault="00C31EE1" w:rsidP="005F3233">
                <w:pPr>
                  <w:spacing w:before="94" w:line="308" w:lineRule="exact"/>
                  <w:ind w:right="72"/>
                  <w:jc w:val="center"/>
                  <w:textAlignment w:val="baseline"/>
                  <w:rPr>
                    <w:color w:val="auto"/>
                  </w:rPr>
                </w:pPr>
                <w:r w:rsidRPr="00EF5B55">
                  <w:rPr>
                    <w:color w:val="auto"/>
                  </w:rPr>
                  <w:t>15</w:t>
                </w:r>
              </w:p>
            </w:tc>
            <w:tc>
              <w:tcPr>
                <w:tcW w:w="1181" w:type="dxa"/>
                <w:shd w:val="clear" w:color="auto" w:fill="FFFFFF" w:themeFill="background1"/>
              </w:tcPr>
              <w:p w14:paraId="2B17118A" w14:textId="77777777" w:rsidR="00C31EE1" w:rsidRPr="00EF5B55" w:rsidRDefault="00C31EE1" w:rsidP="005F3233">
                <w:pPr>
                  <w:spacing w:before="94" w:line="308" w:lineRule="exact"/>
                  <w:ind w:right="72"/>
                  <w:jc w:val="center"/>
                  <w:textAlignment w:val="baseline"/>
                  <w:rPr>
                    <w:color w:val="auto"/>
                  </w:rPr>
                </w:pPr>
                <w:r w:rsidRPr="00EF5B55">
                  <w:rPr>
                    <w:color w:val="auto"/>
                  </w:rPr>
                  <w:t>30</w:t>
                </w:r>
              </w:p>
            </w:tc>
          </w:tr>
          <w:tr w:rsidR="00C31EE1" w:rsidRPr="00EF5B55" w14:paraId="7C23A44D" w14:textId="77777777" w:rsidTr="00B36E22">
            <w:trPr>
              <w:trHeight w:val="1222"/>
            </w:trPr>
            <w:tc>
              <w:tcPr>
                <w:tcW w:w="1509" w:type="dxa"/>
              </w:tcPr>
              <w:p w14:paraId="76E661BF" w14:textId="77777777" w:rsidR="00C31EE1" w:rsidRPr="00EF5B55" w:rsidRDefault="00C31EE1" w:rsidP="005F3233">
                <w:pPr>
                  <w:spacing w:before="94" w:line="308" w:lineRule="exact"/>
                  <w:ind w:right="72"/>
                  <w:jc w:val="center"/>
                  <w:textAlignment w:val="baseline"/>
                  <w:rPr>
                    <w:color w:val="auto"/>
                  </w:rPr>
                </w:pPr>
                <w:r w:rsidRPr="00EF5B55">
                  <w:rPr>
                    <w:color w:val="auto"/>
                  </w:rPr>
                  <w:t xml:space="preserve">Pour les patients dont l’âge est </w:t>
                </w:r>
              </w:p>
              <w:p w14:paraId="7F40C9C7" w14:textId="77777777" w:rsidR="00C31EE1" w:rsidRPr="00EF5B55" w:rsidRDefault="00C31EE1" w:rsidP="005F3233">
                <w:pPr>
                  <w:spacing w:before="94" w:line="308" w:lineRule="exact"/>
                  <w:ind w:left="680" w:right="72" w:hanging="362"/>
                  <w:textAlignment w:val="baseline"/>
                  <w:rPr>
                    <w:color w:val="auto"/>
                  </w:rPr>
                </w:pPr>
                <w:r w:rsidRPr="00EF5B55">
                  <w:rPr>
                    <w:color w:val="auto"/>
                  </w:rPr>
                  <w:t>&gt; 2 ans</w:t>
                </w:r>
              </w:p>
            </w:tc>
            <w:tc>
              <w:tcPr>
                <w:tcW w:w="844" w:type="dxa"/>
                <w:shd w:val="clear" w:color="auto" w:fill="F2F2F2" w:themeFill="background1" w:themeFillShade="F2"/>
              </w:tcPr>
              <w:p w14:paraId="7389DEFC" w14:textId="77777777" w:rsidR="00C31EE1" w:rsidRPr="00EF5B55" w:rsidRDefault="00C31EE1" w:rsidP="005F3233">
                <w:pPr>
                  <w:spacing w:before="94" w:line="308" w:lineRule="exact"/>
                  <w:ind w:right="72"/>
                  <w:jc w:val="center"/>
                  <w:textAlignment w:val="baseline"/>
                  <w:rPr>
                    <w:b/>
                    <w:bCs/>
                    <w:color w:val="auto"/>
                  </w:rPr>
                </w:pPr>
                <w:r w:rsidRPr="00EF5B55">
                  <w:rPr>
                    <w:b/>
                    <w:bCs/>
                    <w:color w:val="auto"/>
                  </w:rPr>
                  <w:t>Jour 1 (mg)</w:t>
                </w:r>
              </w:p>
            </w:tc>
            <w:tc>
              <w:tcPr>
                <w:tcW w:w="1109" w:type="dxa"/>
                <w:shd w:val="clear" w:color="auto" w:fill="F2F2F2" w:themeFill="background1" w:themeFillShade="F2"/>
              </w:tcPr>
              <w:p w14:paraId="0B3C67F4" w14:textId="77777777" w:rsidR="00C31EE1" w:rsidRPr="00EF5B55" w:rsidRDefault="00C31EE1" w:rsidP="005F3233">
                <w:pPr>
                  <w:spacing w:before="0" w:after="0" w:line="240" w:lineRule="auto"/>
                  <w:jc w:val="center"/>
                  <w:rPr>
                    <w:b/>
                    <w:bCs/>
                    <w:color w:val="auto"/>
                  </w:rPr>
                </w:pPr>
                <w:r w:rsidRPr="00EF5B55">
                  <w:rPr>
                    <w:b/>
                    <w:bCs/>
                    <w:color w:val="auto"/>
                  </w:rPr>
                  <w:br/>
                  <w:t>Jour 2 et suivants (mg)</w:t>
                </w:r>
              </w:p>
            </w:tc>
            <w:tc>
              <w:tcPr>
                <w:tcW w:w="865" w:type="dxa"/>
                <w:shd w:val="clear" w:color="auto" w:fill="F2F2F2" w:themeFill="background1" w:themeFillShade="F2"/>
              </w:tcPr>
              <w:p w14:paraId="276CBF9A" w14:textId="77777777" w:rsidR="00C31EE1" w:rsidRPr="00EF5B55" w:rsidRDefault="00C31EE1" w:rsidP="005F3233">
                <w:pPr>
                  <w:spacing w:before="94" w:line="308" w:lineRule="exact"/>
                  <w:ind w:right="72"/>
                  <w:jc w:val="center"/>
                  <w:textAlignment w:val="baseline"/>
                  <w:rPr>
                    <w:b/>
                    <w:bCs/>
                    <w:color w:val="auto"/>
                  </w:rPr>
                </w:pPr>
                <w:r w:rsidRPr="00EF5B55">
                  <w:rPr>
                    <w:b/>
                    <w:bCs/>
                    <w:color w:val="auto"/>
                  </w:rPr>
                  <w:t>Jour 1 (mg)</w:t>
                </w:r>
              </w:p>
            </w:tc>
            <w:tc>
              <w:tcPr>
                <w:tcW w:w="1181" w:type="dxa"/>
                <w:shd w:val="clear" w:color="auto" w:fill="F2F2F2" w:themeFill="background1" w:themeFillShade="F2"/>
              </w:tcPr>
              <w:p w14:paraId="11FF471F" w14:textId="77777777" w:rsidR="00C31EE1" w:rsidRPr="00EF5B55" w:rsidRDefault="00C31EE1" w:rsidP="005F3233">
                <w:pPr>
                  <w:spacing w:before="94" w:line="308" w:lineRule="exact"/>
                  <w:ind w:right="72"/>
                  <w:jc w:val="center"/>
                  <w:textAlignment w:val="baseline"/>
                  <w:rPr>
                    <w:b/>
                    <w:bCs/>
                    <w:color w:val="auto"/>
                  </w:rPr>
                </w:pPr>
                <w:r w:rsidRPr="00EF5B55">
                  <w:rPr>
                    <w:b/>
                    <w:bCs/>
                    <w:color w:val="auto"/>
                  </w:rPr>
                  <w:br/>
                  <w:t>Jour 2 et suivants (mg)</w:t>
                </w:r>
              </w:p>
            </w:tc>
            <w:tc>
              <w:tcPr>
                <w:tcW w:w="871" w:type="dxa"/>
                <w:shd w:val="clear" w:color="auto" w:fill="F2F2F2" w:themeFill="background1" w:themeFillShade="F2"/>
              </w:tcPr>
              <w:p w14:paraId="09583161" w14:textId="77777777" w:rsidR="00C31EE1" w:rsidRPr="00EF5B55" w:rsidRDefault="00C31EE1" w:rsidP="005F3233">
                <w:pPr>
                  <w:spacing w:before="94" w:line="308" w:lineRule="exact"/>
                  <w:ind w:right="72"/>
                  <w:jc w:val="center"/>
                  <w:textAlignment w:val="baseline"/>
                  <w:rPr>
                    <w:b/>
                    <w:bCs/>
                    <w:color w:val="auto"/>
                  </w:rPr>
                </w:pPr>
                <w:r w:rsidRPr="00EF5B55">
                  <w:rPr>
                    <w:b/>
                    <w:bCs/>
                    <w:color w:val="auto"/>
                  </w:rPr>
                  <w:t>Jour 1 (mg)</w:t>
                </w:r>
              </w:p>
            </w:tc>
            <w:tc>
              <w:tcPr>
                <w:tcW w:w="1181" w:type="dxa"/>
                <w:shd w:val="clear" w:color="auto" w:fill="F2F2F2" w:themeFill="background1" w:themeFillShade="F2"/>
              </w:tcPr>
              <w:p w14:paraId="176B03CC" w14:textId="77777777" w:rsidR="00C31EE1" w:rsidRPr="00EF5B55" w:rsidRDefault="00C31EE1" w:rsidP="005F3233">
                <w:pPr>
                  <w:spacing w:before="94" w:line="308" w:lineRule="exact"/>
                  <w:ind w:right="72"/>
                  <w:jc w:val="center"/>
                  <w:textAlignment w:val="baseline"/>
                  <w:rPr>
                    <w:b/>
                    <w:bCs/>
                    <w:color w:val="auto"/>
                  </w:rPr>
                </w:pPr>
                <w:r w:rsidRPr="00EF5B55">
                  <w:rPr>
                    <w:b/>
                    <w:bCs/>
                    <w:color w:val="auto"/>
                  </w:rPr>
                  <w:br/>
                  <w:t>Jour 2 et suivants (mg)</w:t>
                </w:r>
              </w:p>
            </w:tc>
            <w:tc>
              <w:tcPr>
                <w:tcW w:w="888" w:type="dxa"/>
                <w:shd w:val="clear" w:color="auto" w:fill="F2F2F2" w:themeFill="background1" w:themeFillShade="F2"/>
              </w:tcPr>
              <w:p w14:paraId="7F7D6D5E" w14:textId="77777777" w:rsidR="00C31EE1" w:rsidRPr="00EF5B55" w:rsidRDefault="00C31EE1" w:rsidP="005F3233">
                <w:pPr>
                  <w:spacing w:before="94" w:line="308" w:lineRule="exact"/>
                  <w:ind w:right="72"/>
                  <w:jc w:val="center"/>
                  <w:textAlignment w:val="baseline"/>
                  <w:rPr>
                    <w:b/>
                    <w:bCs/>
                    <w:color w:val="auto"/>
                  </w:rPr>
                </w:pPr>
                <w:r w:rsidRPr="00EF5B55">
                  <w:rPr>
                    <w:b/>
                    <w:bCs/>
                    <w:color w:val="auto"/>
                  </w:rPr>
                  <w:t>Jour 1 (mg)</w:t>
                </w:r>
              </w:p>
            </w:tc>
            <w:tc>
              <w:tcPr>
                <w:tcW w:w="1181" w:type="dxa"/>
                <w:shd w:val="clear" w:color="auto" w:fill="F2F2F2" w:themeFill="background1" w:themeFillShade="F2"/>
              </w:tcPr>
              <w:p w14:paraId="09D99B33" w14:textId="77777777" w:rsidR="00C31EE1" w:rsidRPr="00EF5B55" w:rsidRDefault="00C31EE1" w:rsidP="005F3233">
                <w:pPr>
                  <w:spacing w:before="94" w:line="308" w:lineRule="exact"/>
                  <w:ind w:right="72"/>
                  <w:jc w:val="center"/>
                  <w:textAlignment w:val="baseline"/>
                  <w:rPr>
                    <w:b/>
                    <w:bCs/>
                    <w:color w:val="auto"/>
                  </w:rPr>
                </w:pPr>
                <w:r w:rsidRPr="00EF5B55">
                  <w:rPr>
                    <w:b/>
                    <w:bCs/>
                    <w:color w:val="auto"/>
                  </w:rPr>
                  <w:br/>
                  <w:t>Jour 2 et suivants (mg)</w:t>
                </w:r>
              </w:p>
            </w:tc>
          </w:tr>
          <w:tr w:rsidR="00C31EE1" w:rsidRPr="00EF5B55" w14:paraId="3562ADFB" w14:textId="77777777" w:rsidTr="00B36E22">
            <w:trPr>
              <w:trHeight w:val="703"/>
            </w:trPr>
            <w:tc>
              <w:tcPr>
                <w:tcW w:w="1509" w:type="dxa"/>
                <w:shd w:val="clear" w:color="auto" w:fill="FFFFFF" w:themeFill="background1"/>
              </w:tcPr>
              <w:p w14:paraId="7E6327B0" w14:textId="77777777" w:rsidR="00C31EE1" w:rsidRPr="00EF5B55" w:rsidRDefault="00C31EE1" w:rsidP="005F3233">
                <w:pPr>
                  <w:spacing w:before="94" w:line="308" w:lineRule="exact"/>
                  <w:ind w:right="72"/>
                  <w:jc w:val="center"/>
                  <w:textAlignment w:val="baseline"/>
                  <w:rPr>
                    <w:color w:val="auto"/>
                  </w:rPr>
                </w:pPr>
                <w:r w:rsidRPr="00EF5B55">
                  <w:rPr>
                    <w:color w:val="auto"/>
                  </w:rPr>
                  <w:t>10 – &lt; 20 kg</w:t>
                </w:r>
              </w:p>
            </w:tc>
            <w:tc>
              <w:tcPr>
                <w:tcW w:w="844" w:type="dxa"/>
                <w:shd w:val="clear" w:color="auto" w:fill="FFFFFF" w:themeFill="background1"/>
              </w:tcPr>
              <w:p w14:paraId="3CF685BF" w14:textId="1C012F60" w:rsidR="00C31EE1" w:rsidRPr="00EF5B55" w:rsidRDefault="00C31EE1" w:rsidP="005F3233">
                <w:pPr>
                  <w:spacing w:before="94" w:line="308" w:lineRule="exact"/>
                  <w:ind w:right="72"/>
                  <w:jc w:val="center"/>
                  <w:textAlignment w:val="baseline"/>
                  <w:rPr>
                    <w:color w:val="auto"/>
                  </w:rPr>
                </w:pPr>
                <w:r w:rsidRPr="00EF5B55">
                  <w:rPr>
                    <w:color w:val="auto"/>
                  </w:rPr>
                  <w:t>1</w:t>
                </w:r>
                <w:r w:rsidR="004B1B61" w:rsidRPr="00EF5B55">
                  <w:rPr>
                    <w:color w:val="auto"/>
                  </w:rPr>
                  <w:t>00</w:t>
                </w:r>
              </w:p>
            </w:tc>
            <w:tc>
              <w:tcPr>
                <w:tcW w:w="1109" w:type="dxa"/>
                <w:shd w:val="clear" w:color="auto" w:fill="FFFFFF" w:themeFill="background1"/>
              </w:tcPr>
              <w:p w14:paraId="5875BF23" w14:textId="5E61CD22" w:rsidR="00C31EE1" w:rsidRPr="00EF5B55" w:rsidRDefault="00C31EE1" w:rsidP="00D059C4">
                <w:pPr>
                  <w:spacing w:before="94" w:line="308" w:lineRule="exact"/>
                  <w:ind w:right="72"/>
                  <w:jc w:val="center"/>
                  <w:textAlignment w:val="baseline"/>
                  <w:rPr>
                    <w:color w:val="auto"/>
                  </w:rPr>
                </w:pPr>
                <w:r w:rsidRPr="00EF5B55">
                  <w:rPr>
                    <w:color w:val="auto"/>
                  </w:rPr>
                  <w:t>2</w:t>
                </w:r>
                <w:r w:rsidR="00B5005A" w:rsidRPr="00EF5B55">
                  <w:rPr>
                    <w:color w:val="auto"/>
                  </w:rPr>
                  <w:t>0</w:t>
                </w:r>
                <w:r w:rsidRPr="00EF5B55">
                  <w:rPr>
                    <w:color w:val="auto"/>
                  </w:rPr>
                  <w:t>0</w:t>
                </w:r>
              </w:p>
            </w:tc>
            <w:tc>
              <w:tcPr>
                <w:tcW w:w="865" w:type="dxa"/>
                <w:shd w:val="clear" w:color="auto" w:fill="FFFFFF" w:themeFill="background1"/>
              </w:tcPr>
              <w:p w14:paraId="383277E2" w14:textId="2049C63C" w:rsidR="00C31EE1" w:rsidRPr="00EF5B55" w:rsidRDefault="00B5005A" w:rsidP="005F3233">
                <w:pPr>
                  <w:spacing w:before="94" w:line="308" w:lineRule="exact"/>
                  <w:ind w:right="72"/>
                  <w:jc w:val="center"/>
                  <w:textAlignment w:val="baseline"/>
                  <w:rPr>
                    <w:color w:val="auto"/>
                  </w:rPr>
                </w:pPr>
                <w:r w:rsidRPr="00EF5B55">
                  <w:rPr>
                    <w:color w:val="auto"/>
                  </w:rPr>
                  <w:t>5</w:t>
                </w:r>
                <w:r w:rsidR="00C31EE1" w:rsidRPr="00EF5B55">
                  <w:rPr>
                    <w:color w:val="auto"/>
                  </w:rPr>
                  <w:t>0</w:t>
                </w:r>
              </w:p>
            </w:tc>
            <w:tc>
              <w:tcPr>
                <w:tcW w:w="1181" w:type="dxa"/>
                <w:shd w:val="clear" w:color="auto" w:fill="FFFFFF" w:themeFill="background1"/>
              </w:tcPr>
              <w:p w14:paraId="032DEE99" w14:textId="665F307D" w:rsidR="00C31EE1" w:rsidRPr="00EF5B55" w:rsidRDefault="00C31EE1" w:rsidP="005F3233">
                <w:pPr>
                  <w:spacing w:before="94" w:line="308" w:lineRule="exact"/>
                  <w:ind w:right="72"/>
                  <w:jc w:val="center"/>
                  <w:textAlignment w:val="baseline"/>
                  <w:rPr>
                    <w:color w:val="auto"/>
                  </w:rPr>
                </w:pPr>
                <w:r w:rsidRPr="00EF5B55">
                  <w:rPr>
                    <w:color w:val="auto"/>
                  </w:rPr>
                  <w:t>1</w:t>
                </w:r>
                <w:r w:rsidR="00013496" w:rsidRPr="00EF5B55">
                  <w:rPr>
                    <w:color w:val="auto"/>
                  </w:rPr>
                  <w:t>00</w:t>
                </w:r>
              </w:p>
            </w:tc>
            <w:tc>
              <w:tcPr>
                <w:tcW w:w="871" w:type="dxa"/>
                <w:shd w:val="clear" w:color="auto" w:fill="FFFFFF" w:themeFill="background1"/>
              </w:tcPr>
              <w:p w14:paraId="142720BA" w14:textId="77777777" w:rsidR="00C31EE1" w:rsidRPr="00EF5B55" w:rsidRDefault="00C31EE1" w:rsidP="005F3233">
                <w:pPr>
                  <w:spacing w:before="94" w:line="308" w:lineRule="exact"/>
                  <w:ind w:right="72"/>
                  <w:jc w:val="center"/>
                  <w:textAlignment w:val="baseline"/>
                  <w:rPr>
                    <w:color w:val="auto"/>
                  </w:rPr>
                </w:pPr>
                <w:r w:rsidRPr="00EF5B55">
                  <w:rPr>
                    <w:color w:val="auto"/>
                  </w:rPr>
                  <w:t>25</w:t>
                </w:r>
              </w:p>
            </w:tc>
            <w:tc>
              <w:tcPr>
                <w:tcW w:w="1181" w:type="dxa"/>
                <w:shd w:val="clear" w:color="auto" w:fill="FFFFFF" w:themeFill="background1"/>
              </w:tcPr>
              <w:p w14:paraId="3C1F3B71" w14:textId="77777777" w:rsidR="00C31EE1" w:rsidRPr="00EF5B55" w:rsidRDefault="00C31EE1" w:rsidP="005F3233">
                <w:pPr>
                  <w:spacing w:before="94" w:line="308" w:lineRule="exact"/>
                  <w:ind w:right="72"/>
                  <w:jc w:val="center"/>
                  <w:textAlignment w:val="baseline"/>
                  <w:rPr>
                    <w:color w:val="auto"/>
                  </w:rPr>
                </w:pPr>
                <w:r w:rsidRPr="00EF5B55">
                  <w:rPr>
                    <w:color w:val="auto"/>
                  </w:rPr>
                  <w:t>50</w:t>
                </w:r>
              </w:p>
            </w:tc>
            <w:tc>
              <w:tcPr>
                <w:tcW w:w="888" w:type="dxa"/>
                <w:shd w:val="clear" w:color="auto" w:fill="FFFFFF" w:themeFill="background1"/>
              </w:tcPr>
              <w:p w14:paraId="15382D8D" w14:textId="77777777" w:rsidR="00C31EE1" w:rsidRPr="00EF5B55" w:rsidRDefault="00C31EE1" w:rsidP="005F3233">
                <w:pPr>
                  <w:spacing w:before="94" w:line="308" w:lineRule="exact"/>
                  <w:ind w:right="72"/>
                  <w:jc w:val="center"/>
                  <w:textAlignment w:val="baseline"/>
                  <w:rPr>
                    <w:color w:val="auto"/>
                  </w:rPr>
                </w:pPr>
                <w:r w:rsidRPr="00EF5B55">
                  <w:rPr>
                    <w:color w:val="auto"/>
                  </w:rPr>
                  <w:t>20</w:t>
                </w:r>
              </w:p>
            </w:tc>
            <w:tc>
              <w:tcPr>
                <w:tcW w:w="1181" w:type="dxa"/>
                <w:shd w:val="clear" w:color="auto" w:fill="FFFFFF" w:themeFill="background1"/>
              </w:tcPr>
              <w:p w14:paraId="27384959" w14:textId="77777777" w:rsidR="00C31EE1" w:rsidRPr="00EF5B55" w:rsidRDefault="00C31EE1" w:rsidP="005F3233">
                <w:pPr>
                  <w:spacing w:before="94" w:line="308" w:lineRule="exact"/>
                  <w:ind w:right="72"/>
                  <w:jc w:val="center"/>
                  <w:textAlignment w:val="baseline"/>
                  <w:rPr>
                    <w:color w:val="auto"/>
                  </w:rPr>
                </w:pPr>
                <w:r w:rsidRPr="00EF5B55">
                  <w:rPr>
                    <w:color w:val="auto"/>
                  </w:rPr>
                  <w:t>40</w:t>
                </w:r>
              </w:p>
            </w:tc>
          </w:tr>
          <w:tr w:rsidR="00C31EE1" w:rsidRPr="00EF5B55" w14:paraId="4A434D92" w14:textId="77777777" w:rsidTr="00B36E22">
            <w:trPr>
              <w:trHeight w:val="685"/>
            </w:trPr>
            <w:tc>
              <w:tcPr>
                <w:tcW w:w="1509" w:type="dxa"/>
                <w:shd w:val="clear" w:color="auto" w:fill="FFFFFF" w:themeFill="background1"/>
              </w:tcPr>
              <w:p w14:paraId="25B93713" w14:textId="77777777" w:rsidR="00C31EE1" w:rsidRPr="00EF5B55" w:rsidRDefault="00C31EE1" w:rsidP="005F3233">
                <w:pPr>
                  <w:spacing w:before="94" w:line="308" w:lineRule="exact"/>
                  <w:ind w:right="72"/>
                  <w:jc w:val="center"/>
                  <w:textAlignment w:val="baseline"/>
                  <w:rPr>
                    <w:color w:val="auto"/>
                  </w:rPr>
                </w:pPr>
                <w:r w:rsidRPr="00EF5B55">
                  <w:rPr>
                    <w:color w:val="auto"/>
                  </w:rPr>
                  <w:t>20 – &lt; 30 kg</w:t>
                </w:r>
              </w:p>
            </w:tc>
            <w:tc>
              <w:tcPr>
                <w:tcW w:w="844" w:type="dxa"/>
                <w:shd w:val="clear" w:color="auto" w:fill="FFFFFF" w:themeFill="background1"/>
              </w:tcPr>
              <w:p w14:paraId="4D8292EB" w14:textId="50CADFDA" w:rsidR="00C31EE1" w:rsidRPr="00EF5B55" w:rsidRDefault="00C31EE1" w:rsidP="005F3233">
                <w:pPr>
                  <w:spacing w:before="94" w:line="308" w:lineRule="exact"/>
                  <w:ind w:right="72"/>
                  <w:jc w:val="center"/>
                  <w:textAlignment w:val="baseline"/>
                  <w:rPr>
                    <w:color w:val="auto"/>
                  </w:rPr>
                </w:pPr>
                <w:r w:rsidRPr="00EF5B55">
                  <w:rPr>
                    <w:color w:val="auto"/>
                  </w:rPr>
                  <w:t>1</w:t>
                </w:r>
                <w:r w:rsidR="004B1B61" w:rsidRPr="00EF5B55">
                  <w:rPr>
                    <w:color w:val="auto"/>
                  </w:rPr>
                  <w:t>25</w:t>
                </w:r>
              </w:p>
            </w:tc>
            <w:tc>
              <w:tcPr>
                <w:tcW w:w="1109" w:type="dxa"/>
                <w:shd w:val="clear" w:color="auto" w:fill="FFFFFF" w:themeFill="background1"/>
              </w:tcPr>
              <w:p w14:paraId="254B11FF" w14:textId="2A08882B" w:rsidR="00C31EE1" w:rsidRPr="00EF5B55" w:rsidRDefault="00B5005A" w:rsidP="00D059C4">
                <w:pPr>
                  <w:spacing w:before="94" w:line="308" w:lineRule="exact"/>
                  <w:ind w:right="72"/>
                  <w:jc w:val="center"/>
                  <w:textAlignment w:val="baseline"/>
                  <w:rPr>
                    <w:color w:val="auto"/>
                  </w:rPr>
                </w:pPr>
                <w:r w:rsidRPr="00EF5B55">
                  <w:rPr>
                    <w:color w:val="auto"/>
                  </w:rPr>
                  <w:t>25</w:t>
                </w:r>
                <w:r w:rsidR="00C31EE1" w:rsidRPr="00EF5B55">
                  <w:rPr>
                    <w:color w:val="auto"/>
                  </w:rPr>
                  <w:t>0</w:t>
                </w:r>
              </w:p>
            </w:tc>
            <w:tc>
              <w:tcPr>
                <w:tcW w:w="865" w:type="dxa"/>
                <w:shd w:val="clear" w:color="auto" w:fill="FFFFFF" w:themeFill="background1"/>
              </w:tcPr>
              <w:p w14:paraId="4BFE2832" w14:textId="29C3AA09" w:rsidR="00C31EE1" w:rsidRPr="00EF5B55" w:rsidRDefault="00B5005A" w:rsidP="005F3233">
                <w:pPr>
                  <w:spacing w:before="94" w:line="308" w:lineRule="exact"/>
                  <w:ind w:right="72"/>
                  <w:jc w:val="center"/>
                  <w:textAlignment w:val="baseline"/>
                  <w:rPr>
                    <w:color w:val="auto"/>
                  </w:rPr>
                </w:pPr>
                <w:r w:rsidRPr="00EF5B55">
                  <w:rPr>
                    <w:color w:val="auto"/>
                  </w:rPr>
                  <w:t>60</w:t>
                </w:r>
              </w:p>
            </w:tc>
            <w:tc>
              <w:tcPr>
                <w:tcW w:w="1181" w:type="dxa"/>
                <w:shd w:val="clear" w:color="auto" w:fill="FFFFFF" w:themeFill="background1"/>
              </w:tcPr>
              <w:p w14:paraId="7058E7B8" w14:textId="5764AAC1" w:rsidR="00C31EE1" w:rsidRPr="00EF5B55" w:rsidRDefault="00C31EE1" w:rsidP="005F3233">
                <w:pPr>
                  <w:spacing w:before="94" w:line="308" w:lineRule="exact"/>
                  <w:ind w:right="72"/>
                  <w:jc w:val="center"/>
                  <w:textAlignment w:val="baseline"/>
                  <w:rPr>
                    <w:color w:val="auto"/>
                  </w:rPr>
                </w:pPr>
                <w:r w:rsidRPr="00EF5B55">
                  <w:rPr>
                    <w:color w:val="auto"/>
                  </w:rPr>
                  <w:t>1</w:t>
                </w:r>
                <w:r w:rsidR="00013496" w:rsidRPr="00EF5B55">
                  <w:rPr>
                    <w:color w:val="auto"/>
                  </w:rPr>
                  <w:t>25</w:t>
                </w:r>
              </w:p>
            </w:tc>
            <w:tc>
              <w:tcPr>
                <w:tcW w:w="871" w:type="dxa"/>
                <w:shd w:val="clear" w:color="auto" w:fill="FFFFFF" w:themeFill="background1"/>
              </w:tcPr>
              <w:p w14:paraId="1DBE6AB8" w14:textId="77777777" w:rsidR="00C31EE1" w:rsidRPr="00EF5B55" w:rsidRDefault="00C31EE1" w:rsidP="005F3233">
                <w:pPr>
                  <w:spacing w:before="94" w:line="308" w:lineRule="exact"/>
                  <w:ind w:right="72"/>
                  <w:jc w:val="center"/>
                  <w:textAlignment w:val="baseline"/>
                  <w:rPr>
                    <w:color w:val="auto"/>
                  </w:rPr>
                </w:pPr>
                <w:r w:rsidRPr="00EF5B55">
                  <w:rPr>
                    <w:color w:val="auto"/>
                  </w:rPr>
                  <w:t>30</w:t>
                </w:r>
              </w:p>
            </w:tc>
            <w:tc>
              <w:tcPr>
                <w:tcW w:w="1181" w:type="dxa"/>
                <w:shd w:val="clear" w:color="auto" w:fill="FFFFFF" w:themeFill="background1"/>
              </w:tcPr>
              <w:p w14:paraId="2D10C579" w14:textId="77777777" w:rsidR="00C31EE1" w:rsidRPr="00EF5B55" w:rsidRDefault="00C31EE1" w:rsidP="005F3233">
                <w:pPr>
                  <w:spacing w:before="94" w:line="308" w:lineRule="exact"/>
                  <w:ind w:right="72"/>
                  <w:jc w:val="center"/>
                  <w:textAlignment w:val="baseline"/>
                  <w:rPr>
                    <w:color w:val="auto"/>
                  </w:rPr>
                </w:pPr>
                <w:r w:rsidRPr="00EF5B55">
                  <w:rPr>
                    <w:color w:val="auto"/>
                  </w:rPr>
                  <w:t>60</w:t>
                </w:r>
              </w:p>
            </w:tc>
            <w:tc>
              <w:tcPr>
                <w:tcW w:w="888" w:type="dxa"/>
                <w:shd w:val="clear" w:color="auto" w:fill="FFFFFF" w:themeFill="background1"/>
              </w:tcPr>
              <w:p w14:paraId="7774885F" w14:textId="77777777" w:rsidR="00C31EE1" w:rsidRPr="00EF5B55" w:rsidRDefault="00C31EE1" w:rsidP="005F3233">
                <w:pPr>
                  <w:spacing w:before="94" w:line="308" w:lineRule="exact"/>
                  <w:ind w:right="72"/>
                  <w:jc w:val="center"/>
                  <w:textAlignment w:val="baseline"/>
                  <w:rPr>
                    <w:color w:val="auto"/>
                  </w:rPr>
                </w:pPr>
                <w:r w:rsidRPr="00EF5B55">
                  <w:rPr>
                    <w:color w:val="auto"/>
                  </w:rPr>
                  <w:t>25</w:t>
                </w:r>
              </w:p>
            </w:tc>
            <w:tc>
              <w:tcPr>
                <w:tcW w:w="1181" w:type="dxa"/>
                <w:shd w:val="clear" w:color="auto" w:fill="FFFFFF" w:themeFill="background1"/>
              </w:tcPr>
              <w:p w14:paraId="4CA0A769" w14:textId="77777777" w:rsidR="00C31EE1" w:rsidRPr="00EF5B55" w:rsidRDefault="00C31EE1" w:rsidP="005F3233">
                <w:pPr>
                  <w:spacing w:before="94" w:line="308" w:lineRule="exact"/>
                  <w:ind w:right="72"/>
                  <w:jc w:val="center"/>
                  <w:textAlignment w:val="baseline"/>
                  <w:rPr>
                    <w:color w:val="auto"/>
                  </w:rPr>
                </w:pPr>
                <w:r w:rsidRPr="00EF5B55">
                  <w:rPr>
                    <w:color w:val="auto"/>
                  </w:rPr>
                  <w:t>50</w:t>
                </w:r>
              </w:p>
            </w:tc>
          </w:tr>
          <w:tr w:rsidR="00C31EE1" w:rsidRPr="00EF5B55" w14:paraId="1C3A8F61" w14:textId="77777777" w:rsidTr="00B36E22">
            <w:trPr>
              <w:trHeight w:val="709"/>
            </w:trPr>
            <w:tc>
              <w:tcPr>
                <w:tcW w:w="1509" w:type="dxa"/>
                <w:shd w:val="clear" w:color="auto" w:fill="FFFFFF" w:themeFill="background1"/>
              </w:tcPr>
              <w:p w14:paraId="1303BF7F" w14:textId="77777777" w:rsidR="00C31EE1" w:rsidRPr="00EF5B55" w:rsidRDefault="00C31EE1" w:rsidP="005F3233">
                <w:pPr>
                  <w:spacing w:before="94" w:line="308" w:lineRule="exact"/>
                  <w:ind w:right="72"/>
                  <w:jc w:val="center"/>
                  <w:textAlignment w:val="baseline"/>
                  <w:rPr>
                    <w:color w:val="auto"/>
                  </w:rPr>
                </w:pPr>
                <w:r w:rsidRPr="00EF5B55">
                  <w:rPr>
                    <w:color w:val="auto"/>
                  </w:rPr>
                  <w:t>30 – &lt; 45 kg</w:t>
                </w:r>
              </w:p>
            </w:tc>
            <w:tc>
              <w:tcPr>
                <w:tcW w:w="844" w:type="dxa"/>
                <w:shd w:val="clear" w:color="auto" w:fill="FFFFFF" w:themeFill="background1"/>
              </w:tcPr>
              <w:p w14:paraId="11D61C5E" w14:textId="1D5B98E6" w:rsidR="00C31EE1" w:rsidRPr="00EF5B55" w:rsidRDefault="004B1B61" w:rsidP="005F3233">
                <w:pPr>
                  <w:spacing w:before="94" w:line="308" w:lineRule="exact"/>
                  <w:ind w:right="72"/>
                  <w:jc w:val="center"/>
                  <w:textAlignment w:val="baseline"/>
                  <w:rPr>
                    <w:color w:val="auto"/>
                  </w:rPr>
                </w:pPr>
                <w:r w:rsidRPr="00EF5B55">
                  <w:rPr>
                    <w:color w:val="auto"/>
                  </w:rPr>
                  <w:t>150</w:t>
                </w:r>
              </w:p>
            </w:tc>
            <w:tc>
              <w:tcPr>
                <w:tcW w:w="1109" w:type="dxa"/>
                <w:shd w:val="clear" w:color="auto" w:fill="FFFFFF" w:themeFill="background1"/>
              </w:tcPr>
              <w:p w14:paraId="5E0B0296" w14:textId="3498B282" w:rsidR="00C31EE1" w:rsidRPr="00EF5B55" w:rsidRDefault="00B5005A" w:rsidP="00D059C4">
                <w:pPr>
                  <w:spacing w:before="94" w:line="308" w:lineRule="exact"/>
                  <w:ind w:right="72"/>
                  <w:jc w:val="center"/>
                  <w:textAlignment w:val="baseline"/>
                  <w:rPr>
                    <w:color w:val="auto"/>
                  </w:rPr>
                </w:pPr>
                <w:r w:rsidRPr="00EF5B55">
                  <w:rPr>
                    <w:color w:val="auto"/>
                  </w:rPr>
                  <w:t>30</w:t>
                </w:r>
                <w:r w:rsidR="00C31EE1" w:rsidRPr="00EF5B55">
                  <w:rPr>
                    <w:color w:val="auto"/>
                  </w:rPr>
                  <w:t>0</w:t>
                </w:r>
              </w:p>
            </w:tc>
            <w:tc>
              <w:tcPr>
                <w:tcW w:w="865" w:type="dxa"/>
                <w:shd w:val="clear" w:color="auto" w:fill="FFFFFF" w:themeFill="background1"/>
              </w:tcPr>
              <w:p w14:paraId="676F166C" w14:textId="7024CD7C" w:rsidR="00C31EE1" w:rsidRPr="00EF5B55" w:rsidRDefault="00B5005A" w:rsidP="005F3233">
                <w:pPr>
                  <w:spacing w:before="94" w:line="308" w:lineRule="exact"/>
                  <w:ind w:right="72"/>
                  <w:jc w:val="center"/>
                  <w:textAlignment w:val="baseline"/>
                  <w:rPr>
                    <w:color w:val="auto"/>
                  </w:rPr>
                </w:pPr>
                <w:r w:rsidRPr="00EF5B55">
                  <w:rPr>
                    <w:color w:val="auto"/>
                  </w:rPr>
                  <w:t>75</w:t>
                </w:r>
              </w:p>
            </w:tc>
            <w:tc>
              <w:tcPr>
                <w:tcW w:w="1181" w:type="dxa"/>
                <w:shd w:val="clear" w:color="auto" w:fill="FFFFFF" w:themeFill="background1"/>
              </w:tcPr>
              <w:p w14:paraId="2BBC1696" w14:textId="77842055" w:rsidR="00C31EE1" w:rsidRPr="00EF5B55" w:rsidRDefault="00013496" w:rsidP="005F3233">
                <w:pPr>
                  <w:spacing w:before="94" w:line="308" w:lineRule="exact"/>
                  <w:ind w:right="72"/>
                  <w:jc w:val="center"/>
                  <w:textAlignment w:val="baseline"/>
                  <w:rPr>
                    <w:color w:val="auto"/>
                  </w:rPr>
                </w:pPr>
                <w:r w:rsidRPr="00EF5B55">
                  <w:rPr>
                    <w:color w:val="auto"/>
                  </w:rPr>
                  <w:t>150</w:t>
                </w:r>
              </w:p>
            </w:tc>
            <w:tc>
              <w:tcPr>
                <w:tcW w:w="871" w:type="dxa"/>
                <w:shd w:val="clear" w:color="auto" w:fill="FFFFFF" w:themeFill="background1"/>
              </w:tcPr>
              <w:p w14:paraId="69BB3ACD" w14:textId="77777777" w:rsidR="00C31EE1" w:rsidRPr="00EF5B55" w:rsidRDefault="00C31EE1" w:rsidP="005F3233">
                <w:pPr>
                  <w:spacing w:before="94" w:line="308" w:lineRule="exact"/>
                  <w:ind w:right="72"/>
                  <w:jc w:val="center"/>
                  <w:textAlignment w:val="baseline"/>
                  <w:rPr>
                    <w:color w:val="auto"/>
                  </w:rPr>
                </w:pPr>
                <w:r w:rsidRPr="00EF5B55">
                  <w:rPr>
                    <w:color w:val="auto"/>
                  </w:rPr>
                  <w:t>40</w:t>
                </w:r>
              </w:p>
            </w:tc>
            <w:tc>
              <w:tcPr>
                <w:tcW w:w="1181" w:type="dxa"/>
                <w:shd w:val="clear" w:color="auto" w:fill="FFFFFF" w:themeFill="background1"/>
              </w:tcPr>
              <w:p w14:paraId="4ECBC129" w14:textId="77777777" w:rsidR="00C31EE1" w:rsidRPr="00EF5B55" w:rsidRDefault="00C31EE1" w:rsidP="005F3233">
                <w:pPr>
                  <w:spacing w:before="94" w:line="308" w:lineRule="exact"/>
                  <w:ind w:right="72"/>
                  <w:jc w:val="center"/>
                  <w:textAlignment w:val="baseline"/>
                  <w:rPr>
                    <w:color w:val="auto"/>
                  </w:rPr>
                </w:pPr>
                <w:r w:rsidRPr="00EF5B55">
                  <w:rPr>
                    <w:color w:val="auto"/>
                  </w:rPr>
                  <w:t>75</w:t>
                </w:r>
              </w:p>
            </w:tc>
            <w:tc>
              <w:tcPr>
                <w:tcW w:w="888" w:type="dxa"/>
                <w:shd w:val="clear" w:color="auto" w:fill="FFFFFF" w:themeFill="background1"/>
              </w:tcPr>
              <w:p w14:paraId="79BE10F1" w14:textId="77777777" w:rsidR="00C31EE1" w:rsidRPr="00EF5B55" w:rsidRDefault="00C31EE1" w:rsidP="005F3233">
                <w:pPr>
                  <w:spacing w:before="94" w:line="308" w:lineRule="exact"/>
                  <w:ind w:right="72"/>
                  <w:jc w:val="center"/>
                  <w:textAlignment w:val="baseline"/>
                  <w:rPr>
                    <w:color w:val="auto"/>
                  </w:rPr>
                </w:pPr>
                <w:r w:rsidRPr="00EF5B55">
                  <w:rPr>
                    <w:color w:val="auto"/>
                  </w:rPr>
                  <w:t>30</w:t>
                </w:r>
              </w:p>
            </w:tc>
            <w:tc>
              <w:tcPr>
                <w:tcW w:w="1181" w:type="dxa"/>
                <w:shd w:val="clear" w:color="auto" w:fill="FFFFFF" w:themeFill="background1"/>
              </w:tcPr>
              <w:p w14:paraId="0B9CDF98" w14:textId="77777777" w:rsidR="00C31EE1" w:rsidRPr="00EF5B55" w:rsidRDefault="00C31EE1" w:rsidP="005F3233">
                <w:pPr>
                  <w:spacing w:before="94" w:line="308" w:lineRule="exact"/>
                  <w:ind w:right="72"/>
                  <w:jc w:val="center"/>
                  <w:textAlignment w:val="baseline"/>
                  <w:rPr>
                    <w:color w:val="auto"/>
                  </w:rPr>
                </w:pPr>
                <w:r w:rsidRPr="00EF5B55">
                  <w:rPr>
                    <w:color w:val="auto"/>
                  </w:rPr>
                  <w:t>60</w:t>
                </w:r>
              </w:p>
            </w:tc>
          </w:tr>
          <w:tr w:rsidR="00C31EE1" w:rsidRPr="00EF5B55" w14:paraId="78F6DC4A" w14:textId="77777777" w:rsidTr="00B36E22">
            <w:trPr>
              <w:trHeight w:val="691"/>
            </w:trPr>
            <w:tc>
              <w:tcPr>
                <w:tcW w:w="1509" w:type="dxa"/>
                <w:shd w:val="clear" w:color="auto" w:fill="FFFFFF" w:themeFill="background1"/>
              </w:tcPr>
              <w:p w14:paraId="0D9B48D2" w14:textId="77777777" w:rsidR="00C31EE1" w:rsidRPr="00EF5B55" w:rsidRDefault="00C31EE1" w:rsidP="005F3233">
                <w:pPr>
                  <w:spacing w:before="94" w:line="308" w:lineRule="exact"/>
                  <w:ind w:right="72"/>
                  <w:jc w:val="center"/>
                  <w:textAlignment w:val="baseline"/>
                  <w:rPr>
                    <w:color w:val="auto"/>
                  </w:rPr>
                </w:pPr>
                <w:r w:rsidRPr="00EF5B55">
                  <w:rPr>
                    <w:color w:val="auto"/>
                  </w:rPr>
                  <w:t>≥ 45 kg</w:t>
                </w:r>
              </w:p>
            </w:tc>
            <w:tc>
              <w:tcPr>
                <w:tcW w:w="844" w:type="dxa"/>
                <w:shd w:val="clear" w:color="auto" w:fill="FFFFFF" w:themeFill="background1"/>
              </w:tcPr>
              <w:p w14:paraId="194545D5" w14:textId="50886F64" w:rsidR="00C31EE1" w:rsidRPr="00EF5B55" w:rsidRDefault="00B5005A" w:rsidP="005F3233">
                <w:pPr>
                  <w:spacing w:before="94" w:line="308" w:lineRule="exact"/>
                  <w:ind w:right="72"/>
                  <w:jc w:val="center"/>
                  <w:textAlignment w:val="baseline"/>
                  <w:rPr>
                    <w:color w:val="auto"/>
                  </w:rPr>
                </w:pPr>
                <w:r w:rsidRPr="00EF5B55">
                  <w:rPr>
                    <w:color w:val="auto"/>
                  </w:rPr>
                  <w:t>200</w:t>
                </w:r>
              </w:p>
            </w:tc>
            <w:tc>
              <w:tcPr>
                <w:tcW w:w="1109" w:type="dxa"/>
                <w:shd w:val="clear" w:color="auto" w:fill="FFFFFF" w:themeFill="background1"/>
              </w:tcPr>
              <w:p w14:paraId="1194AFEF" w14:textId="18217C32" w:rsidR="00C31EE1" w:rsidRPr="00EF5B55" w:rsidRDefault="00B5005A" w:rsidP="00D059C4">
                <w:pPr>
                  <w:spacing w:before="94" w:line="308" w:lineRule="exact"/>
                  <w:ind w:right="72"/>
                  <w:jc w:val="center"/>
                  <w:textAlignment w:val="baseline"/>
                  <w:rPr>
                    <w:color w:val="auto"/>
                  </w:rPr>
                </w:pPr>
                <w:r w:rsidRPr="00EF5B55">
                  <w:rPr>
                    <w:color w:val="auto"/>
                  </w:rPr>
                  <w:t>4</w:t>
                </w:r>
                <w:r w:rsidR="00C31EE1" w:rsidRPr="00EF5B55">
                  <w:rPr>
                    <w:color w:val="auto"/>
                  </w:rPr>
                  <w:t>00</w:t>
                </w:r>
              </w:p>
            </w:tc>
            <w:tc>
              <w:tcPr>
                <w:tcW w:w="865" w:type="dxa"/>
                <w:shd w:val="clear" w:color="auto" w:fill="FFFFFF" w:themeFill="background1"/>
              </w:tcPr>
              <w:p w14:paraId="102E161B" w14:textId="657E7CD9" w:rsidR="00C31EE1" w:rsidRPr="00EF5B55" w:rsidRDefault="00C31EE1" w:rsidP="005F3233">
                <w:pPr>
                  <w:spacing w:before="94" w:line="308" w:lineRule="exact"/>
                  <w:ind w:right="72"/>
                  <w:jc w:val="center"/>
                  <w:textAlignment w:val="baseline"/>
                  <w:rPr>
                    <w:color w:val="auto"/>
                  </w:rPr>
                </w:pPr>
                <w:r w:rsidRPr="00EF5B55">
                  <w:rPr>
                    <w:color w:val="auto"/>
                  </w:rPr>
                  <w:t>1</w:t>
                </w:r>
                <w:r w:rsidR="00B5005A" w:rsidRPr="00EF5B55">
                  <w:rPr>
                    <w:color w:val="auto"/>
                  </w:rPr>
                  <w:t>00</w:t>
                </w:r>
              </w:p>
            </w:tc>
            <w:tc>
              <w:tcPr>
                <w:tcW w:w="1181" w:type="dxa"/>
                <w:shd w:val="clear" w:color="auto" w:fill="FFFFFF" w:themeFill="background1"/>
              </w:tcPr>
              <w:p w14:paraId="5312B8B6" w14:textId="544B5F13" w:rsidR="00C31EE1" w:rsidRPr="00EF5B55" w:rsidRDefault="00013496" w:rsidP="005F3233">
                <w:pPr>
                  <w:spacing w:before="94" w:line="308" w:lineRule="exact"/>
                  <w:ind w:right="72"/>
                  <w:jc w:val="center"/>
                  <w:textAlignment w:val="baseline"/>
                  <w:rPr>
                    <w:color w:val="auto"/>
                  </w:rPr>
                </w:pPr>
                <w:r w:rsidRPr="00EF5B55">
                  <w:rPr>
                    <w:color w:val="auto"/>
                  </w:rPr>
                  <w:t>200</w:t>
                </w:r>
              </w:p>
            </w:tc>
            <w:tc>
              <w:tcPr>
                <w:tcW w:w="871" w:type="dxa"/>
                <w:shd w:val="clear" w:color="auto" w:fill="FFFFFF" w:themeFill="background1"/>
              </w:tcPr>
              <w:p w14:paraId="10451315" w14:textId="77777777" w:rsidR="00C31EE1" w:rsidRPr="00EF5B55" w:rsidRDefault="00C31EE1" w:rsidP="005F3233">
                <w:pPr>
                  <w:spacing w:before="94" w:line="308" w:lineRule="exact"/>
                  <w:ind w:right="72"/>
                  <w:jc w:val="center"/>
                  <w:textAlignment w:val="baseline"/>
                  <w:rPr>
                    <w:color w:val="auto"/>
                  </w:rPr>
                </w:pPr>
                <w:r w:rsidRPr="00EF5B55">
                  <w:rPr>
                    <w:color w:val="auto"/>
                  </w:rPr>
                  <w:t>50</w:t>
                </w:r>
              </w:p>
            </w:tc>
            <w:tc>
              <w:tcPr>
                <w:tcW w:w="1181" w:type="dxa"/>
                <w:shd w:val="clear" w:color="auto" w:fill="FFFFFF" w:themeFill="background1"/>
              </w:tcPr>
              <w:p w14:paraId="44F9D4DC" w14:textId="77777777" w:rsidR="00C31EE1" w:rsidRPr="00EF5B55" w:rsidRDefault="00C31EE1" w:rsidP="005F3233">
                <w:pPr>
                  <w:spacing w:before="94" w:line="308" w:lineRule="exact"/>
                  <w:ind w:right="72"/>
                  <w:jc w:val="center"/>
                  <w:textAlignment w:val="baseline"/>
                  <w:rPr>
                    <w:color w:val="auto"/>
                  </w:rPr>
                </w:pPr>
                <w:r w:rsidRPr="00EF5B55">
                  <w:rPr>
                    <w:color w:val="auto"/>
                  </w:rPr>
                  <w:t>100</w:t>
                </w:r>
              </w:p>
            </w:tc>
            <w:tc>
              <w:tcPr>
                <w:tcW w:w="888" w:type="dxa"/>
                <w:shd w:val="clear" w:color="auto" w:fill="FFFFFF" w:themeFill="background1"/>
              </w:tcPr>
              <w:p w14:paraId="3F67D9A8" w14:textId="77777777" w:rsidR="00C31EE1" w:rsidRPr="00EF5B55" w:rsidRDefault="00C31EE1" w:rsidP="005F3233">
                <w:pPr>
                  <w:spacing w:before="94" w:line="308" w:lineRule="exact"/>
                  <w:ind w:right="72"/>
                  <w:jc w:val="center"/>
                  <w:textAlignment w:val="baseline"/>
                  <w:rPr>
                    <w:color w:val="auto"/>
                  </w:rPr>
                </w:pPr>
                <w:r w:rsidRPr="00EF5B55">
                  <w:rPr>
                    <w:color w:val="auto"/>
                  </w:rPr>
                  <w:t>30</w:t>
                </w:r>
              </w:p>
            </w:tc>
            <w:tc>
              <w:tcPr>
                <w:tcW w:w="1181" w:type="dxa"/>
                <w:shd w:val="clear" w:color="auto" w:fill="FFFFFF" w:themeFill="background1"/>
              </w:tcPr>
              <w:p w14:paraId="0E15E4CA" w14:textId="77777777" w:rsidR="00C31EE1" w:rsidRPr="00EF5B55" w:rsidRDefault="00C31EE1" w:rsidP="005F3233">
                <w:pPr>
                  <w:spacing w:before="94" w:line="308" w:lineRule="exact"/>
                  <w:ind w:right="72"/>
                  <w:jc w:val="center"/>
                  <w:textAlignment w:val="baseline"/>
                  <w:rPr>
                    <w:color w:val="auto"/>
                  </w:rPr>
                </w:pPr>
                <w:r w:rsidRPr="00EF5B55">
                  <w:rPr>
                    <w:color w:val="auto"/>
                  </w:rPr>
                  <w:t>70</w:t>
                </w:r>
              </w:p>
            </w:tc>
          </w:tr>
        </w:tbl>
        <w:p w14:paraId="24A24F6E" w14:textId="52D365E7" w:rsidR="00F07A67" w:rsidRPr="00B36E22" w:rsidRDefault="00314D98" w:rsidP="00F07A67">
          <w:pPr>
            <w:rPr>
              <w:color w:val="auto"/>
              <w:sz w:val="20"/>
              <w:szCs w:val="20"/>
            </w:rPr>
          </w:pPr>
          <w:r>
            <w:rPr>
              <w:color w:val="auto"/>
              <w:sz w:val="20"/>
              <w:szCs w:val="20"/>
            </w:rPr>
            <w:lastRenderedPageBreak/>
            <w:t>*</w:t>
          </w:r>
          <w:r w:rsidR="004B4696" w:rsidRPr="00B36E22">
            <w:rPr>
              <w:color w:val="auto"/>
              <w:sz w:val="20"/>
              <w:szCs w:val="20"/>
            </w:rPr>
            <w:t xml:space="preserve">Note : </w:t>
          </w:r>
          <w:r w:rsidR="00F07A67" w:rsidRPr="00B36E22">
            <w:rPr>
              <w:color w:val="auto"/>
              <w:sz w:val="20"/>
              <w:szCs w:val="20"/>
            </w:rPr>
            <w:t xml:space="preserve">En cas d’administration concomitante d’un inhibiteur puissant du CYP3A ou de </w:t>
          </w:r>
          <w:proofErr w:type="spellStart"/>
          <w:r w:rsidR="00F07A67" w:rsidRPr="00B36E22">
            <w:rPr>
              <w:color w:val="auto"/>
              <w:sz w:val="20"/>
              <w:szCs w:val="20"/>
            </w:rPr>
            <w:t>posaconazole</w:t>
          </w:r>
          <w:proofErr w:type="spellEnd"/>
          <w:r w:rsidR="00F07A67" w:rsidRPr="00B36E22">
            <w:rPr>
              <w:color w:val="auto"/>
              <w:sz w:val="20"/>
              <w:szCs w:val="20"/>
            </w:rPr>
            <w:t xml:space="preserve"> chez un nouveau-né âgé de moins de 1 mois, ou de </w:t>
          </w:r>
          <w:proofErr w:type="spellStart"/>
          <w:r w:rsidR="00F07A67" w:rsidRPr="00B36E22">
            <w:rPr>
              <w:color w:val="auto"/>
              <w:sz w:val="20"/>
              <w:szCs w:val="20"/>
            </w:rPr>
            <w:t>posaconazole</w:t>
          </w:r>
          <w:proofErr w:type="spellEnd"/>
          <w:r w:rsidR="00F07A67" w:rsidRPr="00B36E22">
            <w:rPr>
              <w:color w:val="auto"/>
              <w:sz w:val="20"/>
              <w:szCs w:val="20"/>
            </w:rPr>
            <w:t xml:space="preserve"> chez un enfant âgé de 1 à moins de 3 mois : la dose standard de </w:t>
          </w:r>
          <w:proofErr w:type="spellStart"/>
          <w:r w:rsidR="00F07A67" w:rsidRPr="00B36E22">
            <w:rPr>
              <w:color w:val="auto"/>
              <w:sz w:val="20"/>
              <w:szCs w:val="20"/>
            </w:rPr>
            <w:t>Venclyxto</w:t>
          </w:r>
          <w:proofErr w:type="spellEnd"/>
          <w:r w:rsidR="00F07A67" w:rsidRPr="00B36E22">
            <w:rPr>
              <w:color w:val="auto"/>
              <w:sz w:val="20"/>
              <w:szCs w:val="20"/>
            </w:rPr>
            <w:t xml:space="preserve"> doit être administrée le Jour 1, sans </w:t>
          </w:r>
          <w:proofErr w:type="spellStart"/>
          <w:r w:rsidR="00F07A67" w:rsidRPr="00B36E22">
            <w:rPr>
              <w:color w:val="auto"/>
              <w:sz w:val="20"/>
              <w:szCs w:val="20"/>
            </w:rPr>
            <w:t>coadministration</w:t>
          </w:r>
          <w:proofErr w:type="spellEnd"/>
          <w:r w:rsidR="00F07A67" w:rsidRPr="00B36E22">
            <w:rPr>
              <w:color w:val="auto"/>
              <w:sz w:val="20"/>
              <w:szCs w:val="20"/>
            </w:rPr>
            <w:t xml:space="preserve"> de l’inhibiteur puissant du CYP3A ni du </w:t>
          </w:r>
          <w:proofErr w:type="spellStart"/>
          <w:r w:rsidR="00F07A67" w:rsidRPr="00B36E22">
            <w:rPr>
              <w:color w:val="auto"/>
              <w:sz w:val="20"/>
              <w:szCs w:val="20"/>
            </w:rPr>
            <w:t>posaconazole</w:t>
          </w:r>
          <w:proofErr w:type="spellEnd"/>
          <w:r w:rsidR="00F07A67" w:rsidRPr="00B36E22">
            <w:rPr>
              <w:color w:val="auto"/>
              <w:sz w:val="20"/>
              <w:szCs w:val="20"/>
            </w:rPr>
            <w:t xml:space="preserve">. L’inhibiteur puissant du CYP3A ou le </w:t>
          </w:r>
          <w:proofErr w:type="spellStart"/>
          <w:r w:rsidR="00F07A67" w:rsidRPr="00B36E22">
            <w:rPr>
              <w:color w:val="auto"/>
              <w:sz w:val="20"/>
              <w:szCs w:val="20"/>
            </w:rPr>
            <w:t>posaconazole</w:t>
          </w:r>
          <w:proofErr w:type="spellEnd"/>
          <w:r w:rsidR="00F07A67" w:rsidRPr="00B36E22">
            <w:rPr>
              <w:color w:val="auto"/>
              <w:sz w:val="20"/>
              <w:szCs w:val="20"/>
            </w:rPr>
            <w:t xml:space="preserve"> ne doit être instauré qu’à partir du Jour 2, en association avec la dose ajustée de </w:t>
          </w:r>
          <w:proofErr w:type="spellStart"/>
          <w:r w:rsidR="00F07A67" w:rsidRPr="00B36E22">
            <w:rPr>
              <w:color w:val="auto"/>
              <w:sz w:val="20"/>
              <w:szCs w:val="20"/>
            </w:rPr>
            <w:t>Venclyxto</w:t>
          </w:r>
          <w:proofErr w:type="spellEnd"/>
          <w:r w:rsidR="00F07A67" w:rsidRPr="00B36E22">
            <w:rPr>
              <w:color w:val="auto"/>
              <w:sz w:val="20"/>
              <w:szCs w:val="20"/>
            </w:rPr>
            <w:t xml:space="preserve"> indiquée dans le tableau. </w:t>
          </w:r>
        </w:p>
        <w:p w14:paraId="503C7252" w14:textId="01CDEB6F" w:rsidR="004B4696" w:rsidRPr="00B36E22" w:rsidRDefault="00F07A67" w:rsidP="00F07A67">
          <w:pPr>
            <w:rPr>
              <w:color w:val="auto"/>
              <w:sz w:val="20"/>
              <w:szCs w:val="20"/>
            </w:rPr>
          </w:pPr>
          <w:r w:rsidRPr="00B36E22">
            <w:rPr>
              <w:color w:val="auto"/>
              <w:sz w:val="20"/>
              <w:szCs w:val="20"/>
            </w:rPr>
            <w:t xml:space="preserve">La dose de </w:t>
          </w:r>
          <w:proofErr w:type="spellStart"/>
          <w:r w:rsidRPr="00B36E22">
            <w:rPr>
              <w:color w:val="auto"/>
              <w:sz w:val="20"/>
              <w:szCs w:val="20"/>
            </w:rPr>
            <w:t>Venclyxto</w:t>
          </w:r>
          <w:proofErr w:type="spellEnd"/>
          <w:r w:rsidRPr="00B36E22">
            <w:rPr>
              <w:color w:val="auto"/>
              <w:sz w:val="20"/>
              <w:szCs w:val="20"/>
            </w:rPr>
            <w:t xml:space="preserve"> doit être recalculée au début de chaque cycle en fonction de l’âge et du poids du patient. Chez les patients âgés de plus de 2 ans recevant une dose basée sur le poids, un ajustement posologique est recommandé lorsque le poids varie d’au moins 10 %.</w:t>
          </w:r>
        </w:p>
        <w:p w14:paraId="52EFA5A6" w14:textId="77777777" w:rsidR="00F07A67" w:rsidRPr="00EF5B55" w:rsidRDefault="00F07A67" w:rsidP="00F07A67">
          <w:pPr>
            <w:rPr>
              <w:rFonts w:eastAsia="Arial"/>
              <w:color w:val="auto"/>
              <w:sz w:val="20"/>
              <w:szCs w:val="20"/>
            </w:rPr>
          </w:pPr>
        </w:p>
        <w:p w14:paraId="65A60184" w14:textId="1BAA3B0E" w:rsidR="002C6632" w:rsidRPr="00EF5B55" w:rsidRDefault="00A019C8" w:rsidP="00AB34C1">
          <w:pPr>
            <w:rPr>
              <w:rFonts w:eastAsia="Arial"/>
              <w:i/>
              <w:color w:val="auto"/>
            </w:rPr>
          </w:pPr>
          <w:r w:rsidRPr="00EF5B55">
            <w:rPr>
              <w:rFonts w:eastAsia="Arial"/>
              <w:i/>
              <w:iCs/>
              <w:color w:val="auto"/>
            </w:rPr>
            <w:t xml:space="preserve">Leucémie aiguë myéloïde (LAM) </w:t>
          </w:r>
        </w:p>
        <w:p w14:paraId="0F4EB146" w14:textId="36D293B7" w:rsidR="00853E4E" w:rsidRPr="00EF5B55" w:rsidRDefault="00853E4E" w:rsidP="00AB34C1">
          <w:pPr>
            <w:rPr>
              <w:rFonts w:eastAsia="Arial"/>
              <w:b/>
              <w:bCs/>
              <w:color w:val="auto"/>
            </w:rPr>
          </w:pPr>
          <w:r w:rsidRPr="00EF5B55">
            <w:rPr>
              <w:rFonts w:eastAsia="Arial"/>
              <w:b/>
              <w:bCs/>
              <w:color w:val="auto"/>
            </w:rPr>
            <w:t xml:space="preserve">Population adulte : </w:t>
          </w:r>
        </w:p>
        <w:p w14:paraId="413DFBA6" w14:textId="77777777" w:rsidR="002C6632" w:rsidRPr="00EF5B55" w:rsidRDefault="00A019C8" w:rsidP="00AB34C1">
          <w:pPr>
            <w:rPr>
              <w:rFonts w:eastAsia="Arial"/>
              <w:color w:val="auto"/>
            </w:rPr>
          </w:pPr>
          <w:r w:rsidRPr="00EF5B55">
            <w:rPr>
              <w:rFonts w:eastAsia="Arial"/>
              <w:color w:val="auto"/>
              <w:u w:val="single"/>
            </w:rPr>
            <w:t xml:space="preserve">Le schéma posologique recommandé du </w:t>
          </w:r>
          <w:proofErr w:type="spellStart"/>
          <w:r w:rsidRPr="00EF5B55">
            <w:rPr>
              <w:rFonts w:eastAsia="Arial"/>
              <w:color w:val="auto"/>
              <w:u w:val="single"/>
            </w:rPr>
            <w:t>vénétoclax</w:t>
          </w:r>
          <w:proofErr w:type="spellEnd"/>
          <w:r w:rsidRPr="00EF5B55">
            <w:rPr>
              <w:rFonts w:eastAsia="Arial"/>
              <w:color w:val="auto"/>
            </w:rPr>
            <w:t xml:space="preserve"> (incluant le schéma de titration de dose) est indiqué ci-après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2C6632" w:rsidRPr="00EF5B55" w14:paraId="489B86B8" w14:textId="77777777" w:rsidTr="00B36E22">
            <w:tc>
              <w:tcPr>
                <w:tcW w:w="4814" w:type="dxa"/>
              </w:tcPr>
              <w:p w14:paraId="01EBE062" w14:textId="77777777" w:rsidR="002C6632" w:rsidRPr="00EF5B55" w:rsidRDefault="002C6632" w:rsidP="00507B4C">
                <w:pPr>
                  <w:jc w:val="center"/>
                  <w:rPr>
                    <w:rFonts w:eastAsia="Arial"/>
                    <w:color w:val="auto"/>
                  </w:rPr>
                </w:pPr>
                <w:r w:rsidRPr="00EF5B55">
                  <w:rPr>
                    <w:rFonts w:eastAsia="Arial"/>
                    <w:color w:val="auto"/>
                  </w:rPr>
                  <w:t>Jour</w:t>
                </w:r>
              </w:p>
            </w:tc>
            <w:tc>
              <w:tcPr>
                <w:tcW w:w="4815" w:type="dxa"/>
              </w:tcPr>
              <w:p w14:paraId="510BB13E" w14:textId="77777777" w:rsidR="002C6632" w:rsidRPr="00EF5B55" w:rsidRDefault="005A190B" w:rsidP="00507B4C">
                <w:pPr>
                  <w:jc w:val="center"/>
                  <w:rPr>
                    <w:rFonts w:eastAsia="Arial"/>
                    <w:color w:val="auto"/>
                  </w:rPr>
                </w:pPr>
                <w:r w:rsidRPr="00EF5B55">
                  <w:rPr>
                    <w:rFonts w:eastAsia="Arial"/>
                    <w:color w:val="auto"/>
                  </w:rPr>
                  <w:t xml:space="preserve">Dose quotidienne de </w:t>
                </w:r>
                <w:proofErr w:type="spellStart"/>
                <w:r w:rsidRPr="00EF5B55">
                  <w:rPr>
                    <w:rFonts w:eastAsia="Arial"/>
                    <w:color w:val="auto"/>
                  </w:rPr>
                  <w:t>vénétoclax</w:t>
                </w:r>
                <w:proofErr w:type="spellEnd"/>
              </w:p>
            </w:tc>
          </w:tr>
          <w:tr w:rsidR="002C6632" w:rsidRPr="00EF5B55" w14:paraId="67D460A3" w14:textId="77777777" w:rsidTr="00B36E22">
            <w:tc>
              <w:tcPr>
                <w:tcW w:w="4814" w:type="dxa"/>
              </w:tcPr>
              <w:p w14:paraId="118C209B" w14:textId="77777777" w:rsidR="002C6632" w:rsidRPr="00EF5B55" w:rsidRDefault="005A190B" w:rsidP="00507B4C">
                <w:pPr>
                  <w:jc w:val="center"/>
                  <w:rPr>
                    <w:rFonts w:eastAsia="Arial"/>
                    <w:color w:val="auto"/>
                  </w:rPr>
                </w:pPr>
                <w:r w:rsidRPr="00EF5B55">
                  <w:rPr>
                    <w:rFonts w:eastAsia="Arial"/>
                    <w:color w:val="auto"/>
                  </w:rPr>
                  <w:t>1</w:t>
                </w:r>
              </w:p>
            </w:tc>
            <w:tc>
              <w:tcPr>
                <w:tcW w:w="4815" w:type="dxa"/>
              </w:tcPr>
              <w:p w14:paraId="47CB9307" w14:textId="77777777" w:rsidR="002C6632" w:rsidRPr="00EF5B55" w:rsidRDefault="005A190B" w:rsidP="00507B4C">
                <w:pPr>
                  <w:jc w:val="center"/>
                  <w:rPr>
                    <w:rFonts w:eastAsia="Arial"/>
                    <w:color w:val="auto"/>
                  </w:rPr>
                </w:pPr>
                <w:r w:rsidRPr="00EF5B55">
                  <w:rPr>
                    <w:rFonts w:eastAsia="Arial"/>
                    <w:color w:val="auto"/>
                  </w:rPr>
                  <w:t>100 mg</w:t>
                </w:r>
              </w:p>
            </w:tc>
          </w:tr>
          <w:tr w:rsidR="002C6632" w:rsidRPr="00EF5B55" w14:paraId="6929D29F" w14:textId="77777777" w:rsidTr="00B36E22">
            <w:tc>
              <w:tcPr>
                <w:tcW w:w="4814" w:type="dxa"/>
              </w:tcPr>
              <w:p w14:paraId="598C3909" w14:textId="77777777" w:rsidR="002C6632" w:rsidRPr="00EF5B55" w:rsidRDefault="005A190B" w:rsidP="00507B4C">
                <w:pPr>
                  <w:jc w:val="center"/>
                  <w:rPr>
                    <w:rFonts w:eastAsia="Arial"/>
                    <w:color w:val="auto"/>
                  </w:rPr>
                </w:pPr>
                <w:r w:rsidRPr="00EF5B55">
                  <w:rPr>
                    <w:rFonts w:eastAsia="Arial"/>
                    <w:color w:val="auto"/>
                  </w:rPr>
                  <w:t>2</w:t>
                </w:r>
              </w:p>
            </w:tc>
            <w:tc>
              <w:tcPr>
                <w:tcW w:w="4815" w:type="dxa"/>
              </w:tcPr>
              <w:p w14:paraId="7374F6B7" w14:textId="77777777" w:rsidR="002C6632" w:rsidRPr="00EF5B55" w:rsidRDefault="005A190B" w:rsidP="00507B4C">
                <w:pPr>
                  <w:jc w:val="center"/>
                  <w:rPr>
                    <w:rFonts w:eastAsia="Arial"/>
                    <w:color w:val="auto"/>
                  </w:rPr>
                </w:pPr>
                <w:r w:rsidRPr="00EF5B55">
                  <w:rPr>
                    <w:rFonts w:eastAsia="Arial"/>
                    <w:color w:val="auto"/>
                  </w:rPr>
                  <w:t>200 mg</w:t>
                </w:r>
              </w:p>
            </w:tc>
          </w:tr>
          <w:tr w:rsidR="002C6632" w:rsidRPr="00EF5B55" w14:paraId="18738868" w14:textId="77777777" w:rsidTr="00B36E22">
            <w:tc>
              <w:tcPr>
                <w:tcW w:w="4814" w:type="dxa"/>
              </w:tcPr>
              <w:p w14:paraId="04821F9E" w14:textId="77777777" w:rsidR="002C6632" w:rsidRPr="00EF5B55" w:rsidRDefault="005A190B" w:rsidP="00507B4C">
                <w:pPr>
                  <w:jc w:val="center"/>
                  <w:rPr>
                    <w:rFonts w:eastAsia="Arial"/>
                    <w:color w:val="auto"/>
                  </w:rPr>
                </w:pPr>
                <w:r w:rsidRPr="00EF5B55">
                  <w:rPr>
                    <w:rFonts w:eastAsia="Arial"/>
                    <w:color w:val="auto"/>
                  </w:rPr>
                  <w:t>3 et au-delà</w:t>
                </w:r>
              </w:p>
            </w:tc>
            <w:tc>
              <w:tcPr>
                <w:tcW w:w="4815" w:type="dxa"/>
              </w:tcPr>
              <w:p w14:paraId="0F039B8F" w14:textId="77777777" w:rsidR="002C6632" w:rsidRPr="00EF5B55" w:rsidRDefault="005A190B" w:rsidP="00507B4C">
                <w:pPr>
                  <w:jc w:val="center"/>
                  <w:rPr>
                    <w:rFonts w:eastAsia="Arial"/>
                    <w:color w:val="auto"/>
                  </w:rPr>
                </w:pPr>
                <w:r w:rsidRPr="00EF5B55">
                  <w:rPr>
                    <w:rFonts w:eastAsia="Arial"/>
                    <w:color w:val="auto"/>
                  </w:rPr>
                  <w:t>400 mg</w:t>
                </w:r>
              </w:p>
            </w:tc>
          </w:tr>
        </w:tbl>
        <w:p w14:paraId="2344ADE3" w14:textId="77777777" w:rsidR="002C6632" w:rsidRPr="00EF5B55" w:rsidRDefault="002C6632" w:rsidP="00AB34C1">
          <w:pPr>
            <w:rPr>
              <w:rFonts w:eastAsia="Arial"/>
              <w:color w:val="auto"/>
            </w:rPr>
          </w:pPr>
        </w:p>
        <w:p w14:paraId="657ED69D" w14:textId="76D110AB" w:rsidR="743BD517" w:rsidRPr="00EF5B55" w:rsidRDefault="00A019C8" w:rsidP="743BD517">
          <w:pPr>
            <w:rPr>
              <w:color w:val="auto"/>
            </w:rPr>
          </w:pPr>
          <w:r w:rsidRPr="00EF5B55">
            <w:rPr>
              <w:rFonts w:eastAsia="Arial"/>
              <w:color w:val="auto"/>
            </w:rPr>
            <w:t>L’</w:t>
          </w:r>
          <w:proofErr w:type="spellStart"/>
          <w:r w:rsidRPr="00EF5B55">
            <w:rPr>
              <w:rFonts w:eastAsia="Arial"/>
              <w:color w:val="auto"/>
            </w:rPr>
            <w:t>azacitidine</w:t>
          </w:r>
          <w:proofErr w:type="spellEnd"/>
          <w:r w:rsidRPr="00EF5B55">
            <w:rPr>
              <w:rFonts w:eastAsia="Arial"/>
              <w:color w:val="auto"/>
            </w:rPr>
            <w:t xml:space="preserve"> doit être administrée à raison de 75 mg/m² par voie intraveineuse ou sous-cutanée du Jour 1 à 7 de chaque cycle de 28 jours à partir du Cycle 1 Jour 1. L’administration du </w:t>
          </w:r>
          <w:proofErr w:type="spellStart"/>
          <w:r w:rsidRPr="00EF5B55">
            <w:rPr>
              <w:rFonts w:eastAsia="Arial"/>
              <w:color w:val="auto"/>
            </w:rPr>
            <w:t>vénétoclax</w:t>
          </w:r>
          <w:proofErr w:type="spellEnd"/>
          <w:r w:rsidRPr="00EF5B55">
            <w:rPr>
              <w:rFonts w:eastAsia="Arial"/>
              <w:color w:val="auto"/>
            </w:rPr>
            <w:t xml:space="preserve"> peut être interrompue si nécessaire pour la gestion des toxicités hématologiques et la récupération hématologique.</w:t>
          </w:r>
        </w:p>
        <w:p w14:paraId="4DFC28C4" w14:textId="3C035F82" w:rsidR="0FFB827A" w:rsidRPr="00EF5B55" w:rsidRDefault="0FFB827A" w:rsidP="743BD517">
          <w:pPr>
            <w:rPr>
              <w:rFonts w:eastAsia="Arial" w:cs="Arial"/>
              <w:color w:val="auto"/>
              <w:u w:val="single"/>
            </w:rPr>
          </w:pPr>
          <w:r w:rsidRPr="00EF5B55">
            <w:rPr>
              <w:rFonts w:eastAsia="Arial" w:cs="Arial"/>
              <w:color w:val="auto"/>
              <w:u w:val="single"/>
            </w:rPr>
            <w:t xml:space="preserve">En cas d’interactions potentielles entre </w:t>
          </w:r>
          <w:proofErr w:type="spellStart"/>
          <w:r w:rsidRPr="00EF5B55">
            <w:rPr>
              <w:rFonts w:eastAsia="Arial" w:cs="Arial"/>
              <w:color w:val="auto"/>
              <w:u w:val="single"/>
            </w:rPr>
            <w:t>vénétoclax</w:t>
          </w:r>
          <w:proofErr w:type="spellEnd"/>
          <w:r w:rsidRPr="00EF5B55">
            <w:rPr>
              <w:rFonts w:eastAsia="Arial" w:cs="Arial"/>
              <w:color w:val="auto"/>
              <w:u w:val="single"/>
            </w:rPr>
            <w:t xml:space="preserve"> et les inhibiteurs</w:t>
          </w:r>
          <w:r w:rsidR="005F0447" w:rsidRPr="00EF5B55">
            <w:rPr>
              <w:rFonts w:eastAsia="Arial" w:cs="Arial"/>
              <w:color w:val="auto"/>
              <w:u w:val="single"/>
            </w:rPr>
            <w:t xml:space="preserve"> puissants ou modérés</w:t>
          </w:r>
          <w:r w:rsidRPr="00EF5B55">
            <w:rPr>
              <w:rFonts w:eastAsia="Arial" w:cs="Arial"/>
              <w:color w:val="auto"/>
              <w:u w:val="single"/>
            </w:rPr>
            <w:t xml:space="preserve"> du CYP3A chez le patient adulte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69"/>
            <w:gridCol w:w="3254"/>
            <w:gridCol w:w="3206"/>
          </w:tblGrid>
          <w:tr w:rsidR="743BD517" w:rsidRPr="00EF5B55" w14:paraId="67E2763D" w14:textId="77777777" w:rsidTr="00B36E22">
            <w:trPr>
              <w:trHeight w:val="300"/>
            </w:trPr>
            <w:tc>
              <w:tcPr>
                <w:tcW w:w="3173" w:type="dxa"/>
              </w:tcPr>
              <w:p w14:paraId="198E108F" w14:textId="0A1B4FB6" w:rsidR="743BD517" w:rsidRPr="00EF5B55" w:rsidRDefault="6A524428" w:rsidP="743BD517">
                <w:pPr>
                  <w:rPr>
                    <w:rFonts w:eastAsia="Arial" w:cs="Arial"/>
                    <w:color w:val="auto"/>
                  </w:rPr>
                </w:pPr>
                <w:r w:rsidRPr="00EF5B55">
                  <w:rPr>
                    <w:rFonts w:eastAsia="Arial" w:cs="Arial"/>
                    <w:color w:val="auto"/>
                  </w:rPr>
                  <w:t>Inhibiteur</w:t>
                </w:r>
              </w:p>
            </w:tc>
            <w:tc>
              <w:tcPr>
                <w:tcW w:w="3257" w:type="dxa"/>
              </w:tcPr>
              <w:p w14:paraId="2002BEB3" w14:textId="21E76B6D" w:rsidR="743BD517" w:rsidRPr="00EF5B55" w:rsidRDefault="6A524428" w:rsidP="743BD517">
                <w:pPr>
                  <w:rPr>
                    <w:rFonts w:eastAsia="Arial" w:cs="Arial"/>
                    <w:color w:val="auto"/>
                  </w:rPr>
                </w:pPr>
                <w:r w:rsidRPr="00EF5B55">
                  <w:rPr>
                    <w:rFonts w:eastAsia="Arial" w:cs="Arial"/>
                    <w:color w:val="auto"/>
                  </w:rPr>
                  <w:t>Phase</w:t>
                </w:r>
              </w:p>
            </w:tc>
            <w:tc>
              <w:tcPr>
                <w:tcW w:w="3209" w:type="dxa"/>
              </w:tcPr>
              <w:p w14:paraId="71B9299F" w14:textId="7B7CED12" w:rsidR="743BD517" w:rsidRPr="00EF5B55" w:rsidRDefault="6A524428" w:rsidP="743BD517">
                <w:pPr>
                  <w:rPr>
                    <w:rFonts w:eastAsia="Arial" w:cs="Arial"/>
                    <w:color w:val="auto"/>
                  </w:rPr>
                </w:pPr>
                <w:r w:rsidRPr="00EF5B55">
                  <w:rPr>
                    <w:rFonts w:eastAsia="Arial" w:cs="Arial"/>
                    <w:color w:val="auto"/>
                  </w:rPr>
                  <w:t>LAM</w:t>
                </w:r>
              </w:p>
            </w:tc>
          </w:tr>
          <w:tr w:rsidR="743BD517" w:rsidRPr="00EF5B55" w14:paraId="023A4CB7" w14:textId="77777777" w:rsidTr="00B36E22">
            <w:trPr>
              <w:trHeight w:val="300"/>
            </w:trPr>
            <w:tc>
              <w:tcPr>
                <w:tcW w:w="3173" w:type="dxa"/>
                <w:vMerge w:val="restart"/>
              </w:tcPr>
              <w:p w14:paraId="5D7ECF58" w14:textId="61261124" w:rsidR="743BD517" w:rsidRPr="00EF5B55" w:rsidRDefault="6A524428" w:rsidP="743BD517">
                <w:pPr>
                  <w:rPr>
                    <w:rFonts w:eastAsia="Arial" w:cs="Arial"/>
                    <w:color w:val="auto"/>
                  </w:rPr>
                </w:pPr>
                <w:r w:rsidRPr="00EF5B55">
                  <w:rPr>
                    <w:rFonts w:eastAsia="Arial" w:cs="Arial"/>
                    <w:color w:val="auto"/>
                  </w:rPr>
                  <w:t>Inhibiteur puissant du CYP3A</w:t>
                </w:r>
              </w:p>
            </w:tc>
            <w:tc>
              <w:tcPr>
                <w:tcW w:w="3257" w:type="dxa"/>
              </w:tcPr>
              <w:p w14:paraId="6E4A9E85" w14:textId="44CD0E21" w:rsidR="743BD517" w:rsidRPr="00EF5B55" w:rsidRDefault="6A524428" w:rsidP="743BD517">
                <w:pPr>
                  <w:rPr>
                    <w:rFonts w:eastAsia="Arial" w:cs="Arial"/>
                    <w:color w:val="auto"/>
                  </w:rPr>
                </w:pPr>
                <w:r w:rsidRPr="00EF5B55">
                  <w:rPr>
                    <w:rFonts w:eastAsia="Arial" w:cs="Arial"/>
                    <w:color w:val="auto"/>
                  </w:rPr>
                  <w:t>A l’initiation et pendant la phase de titration de dose</w:t>
                </w:r>
              </w:p>
            </w:tc>
            <w:tc>
              <w:tcPr>
                <w:tcW w:w="3209" w:type="dxa"/>
              </w:tcPr>
              <w:p w14:paraId="4A611614" w14:textId="628BA0C7" w:rsidR="743BD517" w:rsidRPr="00EF5B55" w:rsidRDefault="6A524428" w:rsidP="134FC9E1">
                <w:pPr>
                  <w:rPr>
                    <w:rFonts w:eastAsia="Arial" w:cs="Arial"/>
                    <w:color w:val="auto"/>
                  </w:rPr>
                </w:pPr>
                <w:r w:rsidRPr="00EF5B55">
                  <w:rPr>
                    <w:rFonts w:eastAsia="Arial" w:cs="Arial"/>
                    <w:color w:val="auto"/>
                  </w:rPr>
                  <w:t>Jour 1 – 10 mg</w:t>
                </w:r>
              </w:p>
              <w:p w14:paraId="762D331D" w14:textId="07B4ADC7" w:rsidR="743BD517" w:rsidRPr="00EF5B55" w:rsidRDefault="6A524428" w:rsidP="134FC9E1">
                <w:pPr>
                  <w:rPr>
                    <w:rFonts w:eastAsia="Arial" w:cs="Arial"/>
                    <w:color w:val="auto"/>
                  </w:rPr>
                </w:pPr>
                <w:r w:rsidRPr="00EF5B55">
                  <w:rPr>
                    <w:rFonts w:eastAsia="Arial" w:cs="Arial"/>
                    <w:color w:val="auto"/>
                  </w:rPr>
                  <w:t>Jour 2 – 20 mg</w:t>
                </w:r>
              </w:p>
              <w:p w14:paraId="092539AC" w14:textId="79F0D6F9" w:rsidR="743BD517" w:rsidRPr="00EF5B55" w:rsidRDefault="6A524428" w:rsidP="134FC9E1">
                <w:pPr>
                  <w:rPr>
                    <w:rFonts w:eastAsia="Arial" w:cs="Arial"/>
                    <w:color w:val="auto"/>
                  </w:rPr>
                </w:pPr>
                <w:r w:rsidRPr="00EF5B55">
                  <w:rPr>
                    <w:rFonts w:eastAsia="Arial" w:cs="Arial"/>
                    <w:color w:val="auto"/>
                  </w:rPr>
                  <w:t>Jour 3 – 50 mg</w:t>
                </w:r>
              </w:p>
              <w:p w14:paraId="57F707C9" w14:textId="5B0E85E4" w:rsidR="743BD517" w:rsidRPr="00EF5B55" w:rsidRDefault="6A524428" w:rsidP="743BD517">
                <w:pPr>
                  <w:rPr>
                    <w:rFonts w:eastAsia="Arial" w:cs="Arial"/>
                    <w:color w:val="auto"/>
                  </w:rPr>
                </w:pPr>
                <w:r w:rsidRPr="00EF5B55">
                  <w:rPr>
                    <w:rFonts w:eastAsia="Arial" w:cs="Arial"/>
                    <w:color w:val="auto"/>
                  </w:rPr>
                  <w:t>Jour 4 – 100 mg ou moins</w:t>
                </w:r>
              </w:p>
            </w:tc>
          </w:tr>
          <w:tr w:rsidR="743BD517" w:rsidRPr="00EF5B55" w14:paraId="74EBD322" w14:textId="77777777" w:rsidTr="00B36E22">
            <w:trPr>
              <w:trHeight w:val="300"/>
            </w:trPr>
            <w:tc>
              <w:tcPr>
                <w:tcW w:w="3173" w:type="dxa"/>
                <w:vMerge/>
              </w:tcPr>
              <w:p w14:paraId="2341A536" w14:textId="3ED173D4" w:rsidR="743BD517" w:rsidRPr="00533FDE" w:rsidRDefault="743BD517" w:rsidP="743BD517">
                <w:pPr>
                  <w:rPr>
                    <w:rFonts w:eastAsia="Arial" w:cs="Arial"/>
                    <w:color w:val="auto"/>
                  </w:rPr>
                </w:pPr>
              </w:p>
            </w:tc>
            <w:tc>
              <w:tcPr>
                <w:tcW w:w="3257" w:type="dxa"/>
              </w:tcPr>
              <w:p w14:paraId="1FC528D7" w14:textId="5E392D91" w:rsidR="743BD517" w:rsidRPr="00EF5B55" w:rsidRDefault="6A524428" w:rsidP="743BD517">
                <w:pPr>
                  <w:rPr>
                    <w:rFonts w:eastAsia="Arial" w:cs="Arial"/>
                    <w:color w:val="auto"/>
                  </w:rPr>
                </w:pPr>
                <w:r w:rsidRPr="00EF5B55">
                  <w:rPr>
                    <w:rFonts w:eastAsia="Arial" w:cs="Arial"/>
                    <w:color w:val="auto"/>
                  </w:rPr>
                  <w:t>Dose quotidienne stable (après la phase de titration)</w:t>
                </w:r>
              </w:p>
            </w:tc>
            <w:tc>
              <w:tcPr>
                <w:tcW w:w="3209" w:type="dxa"/>
              </w:tcPr>
              <w:p w14:paraId="53E16FDF" w14:textId="7B8478DB" w:rsidR="743BD517" w:rsidRPr="00EF5B55" w:rsidRDefault="6A524428" w:rsidP="743BD517">
                <w:pPr>
                  <w:rPr>
                    <w:rFonts w:eastAsia="Arial" w:cs="Arial"/>
                    <w:color w:val="auto"/>
                  </w:rPr>
                </w:pPr>
                <w:r w:rsidRPr="00EF5B55">
                  <w:rPr>
                    <w:rFonts w:eastAsia="Arial" w:cs="Arial"/>
                    <w:color w:val="auto"/>
                  </w:rPr>
                  <w:t xml:space="preserve">Réduire la dose du </w:t>
                </w:r>
                <w:proofErr w:type="spellStart"/>
                <w:r w:rsidRPr="00EF5B55">
                  <w:rPr>
                    <w:rFonts w:eastAsia="Arial" w:cs="Arial"/>
                    <w:color w:val="auto"/>
                  </w:rPr>
                  <w:t>vénétoclax</w:t>
                </w:r>
                <w:proofErr w:type="spellEnd"/>
                <w:r w:rsidRPr="00EF5B55">
                  <w:rPr>
                    <w:rFonts w:eastAsia="Arial" w:cs="Arial"/>
                    <w:color w:val="auto"/>
                  </w:rPr>
                  <w:t xml:space="preserve"> à 100 mg ou moins (ou d’au moins 75 % si elle a déjà été modifiée pour d’autres raisons)</w:t>
                </w:r>
              </w:p>
            </w:tc>
          </w:tr>
          <w:tr w:rsidR="743BD517" w:rsidRPr="00EF5B55" w14:paraId="2A396BBA" w14:textId="77777777" w:rsidTr="00B36E22">
            <w:trPr>
              <w:trHeight w:val="300"/>
            </w:trPr>
            <w:tc>
              <w:tcPr>
                <w:tcW w:w="3173" w:type="dxa"/>
              </w:tcPr>
              <w:p w14:paraId="405CE879" w14:textId="3473D7FA" w:rsidR="743BD517" w:rsidRPr="00EF5B55" w:rsidRDefault="6A524428" w:rsidP="24F5EE05">
                <w:pPr>
                  <w:rPr>
                    <w:rFonts w:eastAsia="Arial" w:cs="Arial"/>
                    <w:color w:val="auto"/>
                  </w:rPr>
                </w:pPr>
                <w:r w:rsidRPr="00EF5B55">
                  <w:rPr>
                    <w:rFonts w:eastAsia="Arial" w:cs="Arial"/>
                    <w:color w:val="auto"/>
                  </w:rPr>
                  <w:t>Inhibiteur modéré du CYP3A</w:t>
                </w:r>
              </w:p>
              <w:p w14:paraId="6A86834D" w14:textId="762CC087" w:rsidR="743BD517" w:rsidRPr="00EF5B55" w:rsidRDefault="743BD517" w:rsidP="743BD517">
                <w:pPr>
                  <w:rPr>
                    <w:rFonts w:eastAsia="Arial" w:cs="Arial"/>
                    <w:color w:val="auto"/>
                  </w:rPr>
                </w:pPr>
              </w:p>
            </w:tc>
            <w:tc>
              <w:tcPr>
                <w:tcW w:w="3257" w:type="dxa"/>
              </w:tcPr>
              <w:p w14:paraId="57CEB0DD" w14:textId="7828253C" w:rsidR="743BD517" w:rsidRPr="00EF5B55" w:rsidRDefault="6A524428" w:rsidP="743BD517">
                <w:pPr>
                  <w:rPr>
                    <w:rFonts w:eastAsia="Arial" w:cs="Arial"/>
                    <w:color w:val="auto"/>
                  </w:rPr>
                </w:pPr>
                <w:r w:rsidRPr="00EF5B55">
                  <w:rPr>
                    <w:rFonts w:eastAsia="Arial" w:cs="Arial"/>
                    <w:color w:val="auto"/>
                  </w:rPr>
                  <w:t>Toutes</w:t>
                </w:r>
              </w:p>
            </w:tc>
            <w:tc>
              <w:tcPr>
                <w:tcW w:w="3209" w:type="dxa"/>
              </w:tcPr>
              <w:p w14:paraId="4C3951E3" w14:textId="7B1FEA29" w:rsidR="743BD517" w:rsidRPr="00EF5B55" w:rsidRDefault="6A524428" w:rsidP="743BD517">
                <w:pPr>
                  <w:rPr>
                    <w:rFonts w:eastAsia="Arial" w:cs="Arial"/>
                    <w:color w:val="auto"/>
                  </w:rPr>
                </w:pPr>
                <w:r w:rsidRPr="00EF5B55">
                  <w:rPr>
                    <w:rFonts w:eastAsia="Arial" w:cs="Arial"/>
                    <w:color w:val="auto"/>
                  </w:rPr>
                  <w:t xml:space="preserve">Réduire la dose du </w:t>
                </w:r>
                <w:proofErr w:type="spellStart"/>
                <w:r w:rsidRPr="00EF5B55">
                  <w:rPr>
                    <w:rFonts w:eastAsia="Arial" w:cs="Arial"/>
                    <w:color w:val="auto"/>
                  </w:rPr>
                  <w:t>vénétoclax</w:t>
                </w:r>
                <w:proofErr w:type="spellEnd"/>
                <w:r w:rsidRPr="00EF5B55">
                  <w:rPr>
                    <w:rFonts w:eastAsia="Arial" w:cs="Arial"/>
                    <w:color w:val="auto"/>
                  </w:rPr>
                  <w:t xml:space="preserve"> d’au moins 50 %</w:t>
                </w:r>
              </w:p>
            </w:tc>
          </w:tr>
        </w:tbl>
        <w:p w14:paraId="35467C2E" w14:textId="0DC96182" w:rsidR="00D3719A" w:rsidRPr="00EF5B55" w:rsidRDefault="00D3719A" w:rsidP="68A3DEC4">
          <w:pPr>
            <w:rPr>
              <w:rFonts w:eastAsia="Arial" w:cs="Arial"/>
              <w:i/>
              <w:color w:val="auto"/>
            </w:rPr>
          </w:pPr>
          <w:r w:rsidRPr="00EF5B55">
            <w:rPr>
              <w:rFonts w:eastAsia="Arial" w:cs="Arial"/>
              <w:i/>
              <w:color w:val="auto"/>
            </w:rPr>
            <w:t xml:space="preserve">La dose de </w:t>
          </w:r>
          <w:proofErr w:type="spellStart"/>
          <w:r w:rsidRPr="00EF5B55">
            <w:rPr>
              <w:rFonts w:eastAsia="Arial" w:cs="Arial"/>
              <w:i/>
              <w:color w:val="auto"/>
            </w:rPr>
            <w:t>vénétoclax</w:t>
          </w:r>
          <w:proofErr w:type="spellEnd"/>
          <w:r w:rsidRPr="00EF5B55">
            <w:rPr>
              <w:rFonts w:eastAsia="Arial" w:cs="Arial"/>
              <w:i/>
              <w:color w:val="auto"/>
            </w:rPr>
            <w:t xml:space="preserve"> qui était administrée avant l’instauration du traitement par l’inhibiteur du CYP3A doit être reprise 2 à 3 jours après l’arrêt de l’inhibiteur.</w:t>
          </w:r>
        </w:p>
        <w:p w14:paraId="41C3F1D9" w14:textId="77777777" w:rsidR="00D3719A" w:rsidRDefault="00D3719A" w:rsidP="68A3DEC4">
          <w:pPr>
            <w:rPr>
              <w:rFonts w:eastAsia="Arial" w:cs="Arial"/>
              <w:i/>
              <w:color w:val="auto"/>
            </w:rPr>
          </w:pPr>
        </w:p>
        <w:p w14:paraId="0747F382" w14:textId="77777777" w:rsidR="00B36E22" w:rsidRPr="00EF5B55" w:rsidRDefault="00B36E22" w:rsidP="68A3DEC4">
          <w:pPr>
            <w:rPr>
              <w:rFonts w:eastAsia="Arial" w:cs="Arial"/>
              <w:i/>
              <w:color w:val="auto"/>
            </w:rPr>
          </w:pPr>
        </w:p>
        <w:p w14:paraId="12A0BABC" w14:textId="4B882A1A" w:rsidR="109CD51E" w:rsidRPr="00EF5B55" w:rsidRDefault="109CD51E" w:rsidP="68A3DEC4">
          <w:pPr>
            <w:rPr>
              <w:rFonts w:eastAsia="Arial" w:cs="Arial"/>
              <w:i/>
              <w:color w:val="auto"/>
            </w:rPr>
          </w:pPr>
          <w:r w:rsidRPr="00EF5B55">
            <w:rPr>
              <w:rFonts w:eastAsia="Arial" w:cs="Arial"/>
              <w:i/>
              <w:color w:val="auto"/>
            </w:rPr>
            <w:lastRenderedPageBreak/>
            <w:t>Leucémie aigüe lymphoïde (LAL)</w:t>
          </w:r>
        </w:p>
        <w:p w14:paraId="53177BA4" w14:textId="199A27F2" w:rsidR="00702F14" w:rsidRPr="00EF5B55" w:rsidRDefault="00702F14" w:rsidP="68A3DEC4">
          <w:pPr>
            <w:rPr>
              <w:b/>
              <w:color w:val="auto"/>
            </w:rPr>
          </w:pPr>
          <w:r w:rsidRPr="00EF5B55">
            <w:rPr>
              <w:b/>
              <w:bCs/>
              <w:color w:val="auto"/>
            </w:rPr>
            <w:t>Population pédiatrique</w:t>
          </w:r>
          <w:r w:rsidRPr="00EF5B55">
            <w:rPr>
              <w:b/>
              <w:color w:val="auto"/>
            </w:rPr>
            <w:t> :</w:t>
          </w:r>
        </w:p>
        <w:p w14:paraId="5173A6A1" w14:textId="266F6F58" w:rsidR="109CD51E" w:rsidRPr="006F557C" w:rsidRDefault="109CD51E" w:rsidP="68A3DEC4">
          <w:pPr>
            <w:rPr>
              <w:rFonts w:eastAsia="Arial" w:cs="Arial"/>
              <w:color w:val="auto"/>
            </w:rPr>
          </w:pPr>
          <w:r w:rsidRPr="00EF5B55">
            <w:rPr>
              <w:rFonts w:eastAsia="Arial" w:cs="Arial"/>
              <w:color w:val="auto"/>
            </w:rPr>
            <w:t xml:space="preserve">Chez les patients pédiatriques atteints d’une LAL en situation de rechute/réfractaire, la dose recommandée quotidienne de </w:t>
          </w:r>
          <w:proofErr w:type="spellStart"/>
          <w:r w:rsidRPr="00EF5B55">
            <w:rPr>
              <w:rFonts w:eastAsia="Arial" w:cs="Arial"/>
              <w:color w:val="auto"/>
            </w:rPr>
            <w:t>vénétoclax</w:t>
          </w:r>
          <w:proofErr w:type="spellEnd"/>
          <w:r w:rsidRPr="00EF5B55">
            <w:rPr>
              <w:rFonts w:eastAsia="Arial" w:cs="Arial"/>
              <w:color w:val="auto"/>
            </w:rPr>
            <w:t xml:space="preserve"> est de 360 mg/m² de surface corporelle (SC) (équivalente à la dose de 600 mg chez les patients adultes), en association à une chimiothérapie. Ce choix est basé sur la posologie évaluée dans le cadre des études cliniques pédiatriques en cours pour les LAM (cf. tableau</w:t>
          </w:r>
          <w:r w:rsidR="00E50ACB" w:rsidRPr="00EF5B55">
            <w:rPr>
              <w:rFonts w:eastAsia="Arial" w:cs="Arial"/>
              <w:color w:val="auto"/>
            </w:rPr>
            <w:t xml:space="preserve"> 1</w:t>
          </w:r>
          <w:r w:rsidRPr="00EF5B55">
            <w:rPr>
              <w:rFonts w:eastAsia="Arial" w:cs="Arial"/>
              <w:color w:val="auto"/>
            </w:rPr>
            <w:t xml:space="preserve"> présent dans la section Leucémie Aigüe Myéloïde). La moitié de la dose de </w:t>
          </w:r>
          <w:proofErr w:type="spellStart"/>
          <w:r w:rsidRPr="00EF5B55">
            <w:rPr>
              <w:rFonts w:eastAsia="Arial" w:cs="Arial"/>
              <w:color w:val="auto"/>
            </w:rPr>
            <w:t>vénétoclax</w:t>
          </w:r>
          <w:proofErr w:type="spellEnd"/>
          <w:r w:rsidRPr="00EF5B55">
            <w:rPr>
              <w:rFonts w:eastAsia="Arial" w:cs="Arial"/>
              <w:color w:val="auto"/>
            </w:rPr>
            <w:t xml:space="preserve"> prévue doit être administrée le premier jour afin </w:t>
          </w:r>
          <w:r w:rsidR="6F019E74" w:rsidRPr="00EF5B55">
            <w:rPr>
              <w:rFonts w:eastAsia="Arial" w:cs="Arial"/>
              <w:color w:val="auto"/>
            </w:rPr>
            <w:t>de limiter</w:t>
          </w:r>
          <w:r w:rsidRPr="00EF5B55">
            <w:rPr>
              <w:rFonts w:eastAsia="Arial" w:cs="Arial"/>
              <w:color w:val="auto"/>
            </w:rPr>
            <w:t xml:space="preserve"> le risque de SLT et une dose pleine à partir du deuxième jour. Remarque : les ajustements de l'utilisation ou de la posologie des inhibiteurs du CYP3A nécessiteront un ajustement de la dose du </w:t>
          </w:r>
          <w:proofErr w:type="spellStart"/>
          <w:r w:rsidRPr="00EF5B55">
            <w:rPr>
              <w:rFonts w:eastAsia="Arial" w:cs="Arial"/>
              <w:color w:val="auto"/>
            </w:rPr>
            <w:t>vénétoclax</w:t>
          </w:r>
          <w:proofErr w:type="spellEnd"/>
          <w:r w:rsidRPr="00EF5B55">
            <w:rPr>
              <w:rFonts w:eastAsia="Arial" w:cs="Arial"/>
              <w:color w:val="auto"/>
            </w:rPr>
            <w:t>, indépendamment de l’indication.</w:t>
          </w:r>
        </w:p>
      </w:sdtContent>
    </w:sdt>
    <w:p w14:paraId="7902C450" w14:textId="77777777" w:rsidR="009C10AF" w:rsidRDefault="009C10AF" w:rsidP="009C10AF"/>
    <w:p w14:paraId="22C7164E" w14:textId="77777777" w:rsidR="009C10AF" w:rsidDel="009253D3" w:rsidRDefault="006B4751" w:rsidP="009C10AF">
      <w:pPr>
        <w:rPr>
          <w:rFonts w:ascii="Arial Narrow" w:hAnsi="Arial Narrow" w:cs="Arial"/>
          <w:b/>
          <w:color w:val="000000" w:themeColor="text1"/>
          <w:sz w:val="26"/>
          <w:szCs w:val="26"/>
        </w:rPr>
      </w:pPr>
      <w:r w:rsidRPr="638EFDFF">
        <w:rPr>
          <w:rFonts w:ascii="Arial Narrow" w:hAnsi="Arial Narrow" w:cs="Arial"/>
          <w:b/>
          <w:color w:val="000000" w:themeColor="text1"/>
          <w:sz w:val="26"/>
          <w:szCs w:val="26"/>
        </w:rPr>
        <w:t>Contre-indication</w:t>
      </w:r>
    </w:p>
    <w:sdt>
      <w:sdtPr>
        <w:id w:val="-1148817034"/>
        <w:placeholder>
          <w:docPart w:val="CD74A953E1B84C00ACCCBCFDC34C6FFD"/>
        </w:placeholder>
      </w:sdtPr>
      <w:sdtEndPr/>
      <w:sdtContent>
        <w:p w14:paraId="5F798D99" w14:textId="77777777" w:rsidR="00E714A9" w:rsidRPr="006F557C" w:rsidRDefault="005E5612" w:rsidP="00E714A9">
          <w:pPr>
            <w:rPr>
              <w:rFonts w:ascii="Arial Narrow" w:hAnsi="Arial Narrow" w:cs="Arial"/>
              <w:b/>
              <w:color w:val="auto"/>
              <w:sz w:val="26"/>
              <w:szCs w:val="26"/>
            </w:rPr>
          </w:pPr>
          <w:r w:rsidRPr="006F557C">
            <w:rPr>
              <w:color w:val="auto"/>
            </w:rPr>
            <w:t>Hypersensibilité à la substance active ou à l'un des excipients.</w:t>
          </w:r>
        </w:p>
        <w:p w14:paraId="719F44F7" w14:textId="3A837057" w:rsidR="005E5612" w:rsidRPr="006F557C" w:rsidRDefault="005E5612" w:rsidP="00E714A9">
          <w:pPr>
            <w:rPr>
              <w:rFonts w:ascii="Arial Narrow" w:hAnsi="Arial Narrow" w:cs="Arial"/>
              <w:b/>
              <w:color w:val="auto"/>
              <w:sz w:val="26"/>
              <w:szCs w:val="26"/>
            </w:rPr>
          </w:pPr>
          <w:r w:rsidRPr="006F557C">
            <w:rPr>
              <w:color w:val="auto"/>
            </w:rPr>
            <w:t xml:space="preserve">Chez tous les patients, administration concomitante avec des préparations à base de millepertuis </w:t>
          </w:r>
        </w:p>
        <w:p w14:paraId="16DBCA3F" w14:textId="3EBF5892" w:rsidR="006E18AE" w:rsidRPr="007E4431" w:rsidRDefault="00065445" w:rsidP="006E18AE">
          <w:pPr>
            <w:rPr>
              <w:rFonts w:ascii="Arial Nova Cond" w:hAnsi="Arial Nova Cond"/>
              <w:color w:val="595959" w:themeColor="text1" w:themeTint="A6"/>
              <w:shd w:val="clear" w:color="auto" w:fill="F2F2F2" w:themeFill="background1" w:themeFillShade="F2"/>
            </w:rPr>
          </w:pPr>
          <w:r w:rsidRPr="006F557C" w:rsidDel="0071636C">
            <w:rPr>
              <w:color w:val="auto"/>
            </w:rPr>
            <w:t xml:space="preserve">Pour plus d’informations sur </w:t>
          </w:r>
          <w:r w:rsidR="0083396D" w:rsidRPr="006F557C" w:rsidDel="0071636C">
            <w:rPr>
              <w:color w:val="auto"/>
            </w:rPr>
            <w:t>les</w:t>
          </w:r>
          <w:r w:rsidR="00C05A7A" w:rsidRPr="006F557C" w:rsidDel="0071636C">
            <w:rPr>
              <w:color w:val="auto"/>
            </w:rPr>
            <w:t xml:space="preserve"> </w:t>
          </w:r>
          <w:r w:rsidR="0083396D" w:rsidRPr="006F557C" w:rsidDel="0071636C">
            <w:rPr>
              <w:color w:val="auto"/>
            </w:rPr>
            <w:t>contre-indications</w:t>
          </w:r>
          <w:r w:rsidRPr="006F557C" w:rsidDel="0071636C">
            <w:rPr>
              <w:color w:val="auto"/>
            </w:rPr>
            <w:t xml:space="preserve"> de </w:t>
          </w:r>
          <w:proofErr w:type="spellStart"/>
          <w:r w:rsidRPr="006F557C" w:rsidDel="0071636C">
            <w:rPr>
              <w:color w:val="auto"/>
            </w:rPr>
            <w:t>Venclyxto</w:t>
          </w:r>
          <w:proofErr w:type="spellEnd"/>
          <w:r w:rsidRPr="006F557C" w:rsidDel="0071636C">
            <w:rPr>
              <w:color w:val="auto"/>
            </w:rPr>
            <w:t>, poudre pour suspension buvable en sachet, veuillez-vous référer à</w:t>
          </w:r>
          <w:r w:rsidRPr="006F557C" w:rsidDel="0071636C">
            <w:rPr>
              <w:rFonts w:ascii="Arial Nova Cond" w:hAnsi="Arial Nova Cond"/>
              <w:color w:val="auto"/>
              <w:shd w:val="clear" w:color="auto" w:fill="F2F2F2" w:themeFill="background1" w:themeFillShade="F2"/>
            </w:rPr>
            <w:t xml:space="preserve"> </w:t>
          </w:r>
          <w:hyperlink w:anchor="note" w:history="1">
            <w:proofErr w:type="gramStart"/>
            <w:r w:rsidR="00A1174B" w:rsidDel="0071636C">
              <w:rPr>
                <w:rStyle w:val="Lienhypertexte"/>
                <w:rFonts w:ascii="Arial Nova Cond" w:hAnsi="Arial Nova Cond"/>
                <w:shd w:val="clear" w:color="auto" w:fill="F2F2F2" w:themeFill="background1" w:themeFillShade="F2"/>
              </w:rPr>
              <w:t>la brochure investigateur</w:t>
            </w:r>
            <w:proofErr w:type="gramEnd"/>
            <w:r w:rsidR="002E2F77" w:rsidDel="0071636C">
              <w:rPr>
                <w:rStyle w:val="Lienhypertexte"/>
                <w:rFonts w:ascii="Arial Nova Cond" w:hAnsi="Arial Nova Cond"/>
                <w:shd w:val="clear" w:color="auto" w:fill="F2F2F2" w:themeFill="background1" w:themeFillShade="F2"/>
              </w:rPr>
              <w:t xml:space="preserve"> ainsi qu’au RCP de </w:t>
            </w:r>
            <w:proofErr w:type="spellStart"/>
            <w:r w:rsidR="002E2F77" w:rsidDel="0071636C">
              <w:rPr>
                <w:rStyle w:val="Lienhypertexte"/>
                <w:rFonts w:ascii="Arial Nova Cond" w:hAnsi="Arial Nova Cond"/>
                <w:shd w:val="clear" w:color="auto" w:fill="F2F2F2" w:themeFill="background1" w:themeFillShade="F2"/>
              </w:rPr>
              <w:t>Venclyxto</w:t>
            </w:r>
            <w:proofErr w:type="spellEnd"/>
            <w:r w:rsidR="00D24164" w:rsidDel="0071636C">
              <w:rPr>
                <w:rStyle w:val="Lienhypertexte"/>
                <w:rFonts w:ascii="Arial Nova Cond" w:hAnsi="Arial Nova Cond"/>
                <w:shd w:val="clear" w:color="auto" w:fill="F2F2F2" w:themeFill="background1" w:themeFillShade="F2"/>
              </w:rPr>
              <w:t>,</w:t>
            </w:r>
            <w:r w:rsidR="002E2F77" w:rsidDel="0071636C">
              <w:rPr>
                <w:rStyle w:val="Lienhypertexte"/>
                <w:rFonts w:ascii="Arial Nova Cond" w:hAnsi="Arial Nova Cond"/>
                <w:shd w:val="clear" w:color="auto" w:fill="F2F2F2" w:themeFill="background1" w:themeFillShade="F2"/>
              </w:rPr>
              <w:t xml:space="preserve"> comprimés</w:t>
            </w:r>
            <w:r w:rsidRPr="000B4AF1" w:rsidDel="0071636C">
              <w:rPr>
                <w:rStyle w:val="Lienhypertexte"/>
                <w:rFonts w:ascii="Arial Nova Cond" w:hAnsi="Arial Nova Cond"/>
                <w:shd w:val="clear" w:color="auto" w:fill="F2F2F2" w:themeFill="background1" w:themeFillShade="F2"/>
              </w:rPr>
              <w:t>.</w:t>
            </w:r>
          </w:hyperlink>
          <w:r>
            <w:rPr>
              <w:rFonts w:ascii="Arial Nova Cond" w:hAnsi="Arial Nova Cond"/>
              <w:color w:val="595959" w:themeColor="text1" w:themeTint="A6"/>
              <w:shd w:val="clear" w:color="auto" w:fill="F2F2F2" w:themeFill="background1" w:themeFillShade="F2"/>
            </w:rPr>
            <w:t xml:space="preserve"> </w:t>
          </w:r>
        </w:p>
      </w:sdtContent>
    </w:sdt>
    <w:p w14:paraId="08EAA071" w14:textId="77777777" w:rsidR="006B4751" w:rsidRPr="009C10AF" w:rsidRDefault="006B4751" w:rsidP="009C10AF">
      <w:pPr>
        <w:rPr>
          <w:rFonts w:ascii="Arial Narrow" w:hAnsi="Arial Narrow" w:cs="Arial"/>
          <w:b/>
          <w:bCs/>
          <w:color w:val="000000" w:themeColor="text1"/>
          <w:sz w:val="26"/>
        </w:rPr>
      </w:pPr>
    </w:p>
    <w:p w14:paraId="2C19C274" w14:textId="77777777" w:rsidR="009C10AF" w:rsidRDefault="006B4751" w:rsidP="009C10AF">
      <w:pPr>
        <w:rPr>
          <w:rFonts w:ascii="Arial Narrow" w:hAnsi="Arial Narrow" w:cs="Arial"/>
          <w:b/>
          <w:color w:val="000000" w:themeColor="text1"/>
          <w:sz w:val="26"/>
          <w:szCs w:val="26"/>
        </w:rPr>
      </w:pPr>
      <w:r w:rsidRPr="73730E25">
        <w:rPr>
          <w:rFonts w:ascii="Arial Narrow" w:hAnsi="Arial Narrow" w:cs="Arial"/>
          <w:b/>
          <w:color w:val="000000" w:themeColor="text1"/>
          <w:sz w:val="26"/>
          <w:szCs w:val="26"/>
        </w:rPr>
        <w:t>M</w:t>
      </w:r>
      <w:r w:rsidR="009C10AF" w:rsidRPr="73730E25">
        <w:rPr>
          <w:rFonts w:ascii="Arial Narrow" w:hAnsi="Arial Narrow" w:cs="Arial"/>
          <w:b/>
          <w:color w:val="000000" w:themeColor="text1"/>
          <w:sz w:val="26"/>
          <w:szCs w:val="26"/>
        </w:rPr>
        <w:t>ise</w:t>
      </w:r>
      <w:r w:rsidR="006E18AE" w:rsidRPr="73730E25">
        <w:rPr>
          <w:rFonts w:ascii="Arial Narrow" w:hAnsi="Arial Narrow" w:cs="Arial"/>
          <w:b/>
          <w:color w:val="000000" w:themeColor="text1"/>
          <w:sz w:val="26"/>
          <w:szCs w:val="26"/>
        </w:rPr>
        <w:t>s</w:t>
      </w:r>
      <w:r w:rsidR="009C10AF" w:rsidRPr="73730E25">
        <w:rPr>
          <w:rFonts w:ascii="Arial Narrow" w:hAnsi="Arial Narrow" w:cs="Arial"/>
          <w:b/>
          <w:color w:val="000000" w:themeColor="text1"/>
          <w:sz w:val="26"/>
          <w:szCs w:val="26"/>
        </w:rPr>
        <w:t xml:space="preserve"> en garde et précautions d’emploi</w:t>
      </w:r>
    </w:p>
    <w:sdt>
      <w:sdtPr>
        <w:id w:val="1385754102"/>
        <w:placeholder>
          <w:docPart w:val="0768D5FCF5DC4C789E8CE574DA38493A"/>
        </w:placeholder>
      </w:sdtPr>
      <w:sdtEndPr>
        <w:rPr>
          <w:rFonts w:cs="Arial"/>
        </w:rPr>
      </w:sdtEndPr>
      <w:sdtContent>
        <w:p w14:paraId="0AC2466F" w14:textId="750465EC" w:rsidR="00CC0CB7" w:rsidRDefault="0031655E" w:rsidP="00CC0CB7">
          <w:r>
            <w:t>Syndrome de lyse tumorale</w:t>
          </w:r>
          <w:r w:rsidR="0DF958D4">
            <w:t xml:space="preserve"> (SLT)</w:t>
          </w:r>
        </w:p>
        <w:p w14:paraId="3BDDF020" w14:textId="7A22BDD6" w:rsidR="030E7044" w:rsidRPr="00A34917" w:rsidRDefault="0DF958D4" w:rsidP="00F56BFC">
          <w:pPr>
            <w:rPr>
              <w:rFonts w:eastAsia="Arial" w:cs="Arial"/>
              <w:color w:val="000000" w:themeColor="text1"/>
            </w:rPr>
          </w:pPr>
          <w:r w:rsidRPr="00A34917">
            <w:rPr>
              <w:rFonts w:eastAsia="Arial" w:cs="Arial"/>
              <w:color w:val="000000" w:themeColor="text1"/>
            </w:rPr>
            <w:t xml:space="preserve">Il existe un risque de SLT chez les patients atteints d’hémopathies malignes. Selon le type tumoral, les facteurs de risque peuvent inclure un ou plusieurs des éléments suivants : volume tumoral élevé, taux de lactate déshydrogénase (LDH) élevé avant traitement, numération leucocytaire élevée, insuffisance rénale et déshydratation. Le SLT survient lorsque la destruction rapide et massive des cellules tumorales entraîne la libération brutale de potassium, de phosphate, d’acide urique et d’autres métabolites dans le sang, pouvant conduire à des complications sévères, parfois d'issue fatale. </w:t>
          </w:r>
        </w:p>
        <w:p w14:paraId="675FE980" w14:textId="289C1FFC" w:rsidR="030E7044" w:rsidRPr="00A34917" w:rsidRDefault="030E7044" w:rsidP="00F56BFC">
          <w:pPr>
            <w:rPr>
              <w:rFonts w:eastAsia="Arial" w:cs="Arial"/>
              <w:color w:val="000000" w:themeColor="text1"/>
            </w:rPr>
          </w:pPr>
          <w:r w:rsidRPr="00A34917">
            <w:rPr>
              <w:rFonts w:eastAsia="Arial" w:cs="Arial"/>
              <w:color w:val="000000" w:themeColor="text1"/>
            </w:rPr>
            <w:t xml:space="preserve">Le </w:t>
          </w:r>
          <w:proofErr w:type="spellStart"/>
          <w:r w:rsidRPr="00A34917">
            <w:rPr>
              <w:rFonts w:eastAsia="Arial" w:cs="Arial"/>
              <w:color w:val="000000" w:themeColor="text1"/>
            </w:rPr>
            <w:t>vénétoclax</w:t>
          </w:r>
          <w:proofErr w:type="spellEnd"/>
          <w:r w:rsidRPr="00A34917">
            <w:rPr>
              <w:rFonts w:eastAsia="Arial" w:cs="Arial"/>
              <w:color w:val="000000" w:themeColor="text1"/>
            </w:rPr>
            <w:t xml:space="preserve"> peut provoquer une réduction tumorale rapide et entraîner ainsi un risque de SLT lors de l’instauration et pendant la phase de titration de dose. Des modifications des électrolytes évocatrices d’un SLT nécessitant une prise en charge urgente peuvent survenir dès les 6 à 8 heures suivant la première dose de </w:t>
          </w:r>
          <w:proofErr w:type="spellStart"/>
          <w:r w:rsidRPr="00A34917">
            <w:rPr>
              <w:rFonts w:eastAsia="Arial" w:cs="Arial"/>
              <w:color w:val="000000" w:themeColor="text1"/>
            </w:rPr>
            <w:t>vénétoclax</w:t>
          </w:r>
          <w:proofErr w:type="spellEnd"/>
          <w:r w:rsidRPr="00A34917">
            <w:rPr>
              <w:rFonts w:eastAsia="Arial" w:cs="Arial"/>
              <w:color w:val="000000" w:themeColor="text1"/>
            </w:rPr>
            <w:t>, et lors de chaque augmentation de dose.</w:t>
          </w:r>
          <w:r w:rsidR="00F56BFC" w:rsidRPr="00A34917">
            <w:rPr>
              <w:rFonts w:eastAsia="Arial" w:cs="Arial"/>
              <w:color w:val="000000" w:themeColor="text1"/>
            </w:rPr>
            <w:t xml:space="preserve"> </w:t>
          </w:r>
          <w:r w:rsidRPr="00A34917">
            <w:rPr>
              <w:rFonts w:eastAsia="Arial" w:cs="Arial"/>
              <w:color w:val="000000" w:themeColor="text1"/>
            </w:rPr>
            <w:t>Afin de prévenir et réduire le risque de SLT, il convient de suivre les informations concernant les mesures de prophylaxie, le schéma de titration de dose et de modifications posologiques, la surveillance des valeurs biologiques et les interactions médicamenteuses.</w:t>
          </w:r>
        </w:p>
        <w:p w14:paraId="423165E4" w14:textId="333284EE" w:rsidR="005359E7" w:rsidRPr="00A34917" w:rsidRDefault="005359E7" w:rsidP="00CC0CB7">
          <w:r w:rsidRPr="00A34917">
            <w:t>Neutropénie et infections</w:t>
          </w:r>
        </w:p>
        <w:p w14:paraId="5EA87226" w14:textId="07AF4268" w:rsidR="15D0309C" w:rsidRPr="00A34917" w:rsidRDefault="15D0309C" w:rsidP="006207BF">
          <w:pPr>
            <w:rPr>
              <w:rFonts w:eastAsia="Arial" w:cs="Arial"/>
              <w:color w:val="000000" w:themeColor="text1"/>
            </w:rPr>
          </w:pPr>
          <w:r w:rsidRPr="00A34917">
            <w:rPr>
              <w:rFonts w:eastAsia="Arial" w:cs="Arial"/>
              <w:color w:val="000000" w:themeColor="text1"/>
            </w:rPr>
            <w:t xml:space="preserve">Chez les patients atteints de LAM, une neutropénie de grade 3 ou 4 est fréquente avant le début du traitement. Une détérioration du taux de neutrophiles peut être observée avec un traitement par </w:t>
          </w:r>
          <w:proofErr w:type="spellStart"/>
          <w:r w:rsidRPr="00A34917">
            <w:rPr>
              <w:rFonts w:eastAsia="Arial" w:cs="Arial"/>
              <w:color w:val="000000" w:themeColor="text1"/>
            </w:rPr>
            <w:t>vénétoclax</w:t>
          </w:r>
          <w:proofErr w:type="spellEnd"/>
          <w:r w:rsidRPr="00A34917">
            <w:rPr>
              <w:rFonts w:eastAsia="Arial" w:cs="Arial"/>
              <w:color w:val="000000" w:themeColor="text1"/>
            </w:rPr>
            <w:t xml:space="preserve"> en association avec un agent </w:t>
          </w:r>
          <w:proofErr w:type="spellStart"/>
          <w:r w:rsidRPr="00A34917">
            <w:rPr>
              <w:rFonts w:eastAsia="Arial" w:cs="Arial"/>
              <w:color w:val="000000" w:themeColor="text1"/>
            </w:rPr>
            <w:t>hypométhylant</w:t>
          </w:r>
          <w:proofErr w:type="spellEnd"/>
          <w:r w:rsidRPr="00A34917">
            <w:rPr>
              <w:rFonts w:eastAsia="Arial" w:cs="Arial"/>
              <w:color w:val="000000" w:themeColor="text1"/>
            </w:rPr>
            <w:t>. La neutropénie peut réapparaître lors des cycles de traitement ultérieurs.</w:t>
          </w:r>
        </w:p>
        <w:p w14:paraId="72C26BC6" w14:textId="555C6BA3" w:rsidR="15D0309C" w:rsidRPr="00A34917" w:rsidRDefault="15D0309C" w:rsidP="006207BF">
          <w:pPr>
            <w:rPr>
              <w:rFonts w:eastAsia="Arial" w:cs="Arial"/>
              <w:color w:val="D13438"/>
            </w:rPr>
          </w:pPr>
          <w:r w:rsidRPr="00A34917">
            <w:rPr>
              <w:rFonts w:eastAsia="Arial" w:cs="Arial"/>
              <w:color w:val="000000" w:themeColor="text1"/>
            </w:rPr>
            <w:t>Surveiller l’hémogramme pendant toute la durée du traitement. Des interruptions du traitement ou des réductions de la dose sont recommandées chez les patients présentant une neutropénie sévère</w:t>
          </w:r>
          <w:r w:rsidRPr="00A34917">
            <w:rPr>
              <w:rFonts w:eastAsia="Arial" w:cs="Arial"/>
              <w:color w:val="D13438"/>
              <w:u w:val="single"/>
            </w:rPr>
            <w:t>.</w:t>
          </w:r>
        </w:p>
        <w:p w14:paraId="31840CC8" w14:textId="6D92ED60" w:rsidR="15D0309C" w:rsidRPr="00A34917" w:rsidRDefault="15D0309C" w:rsidP="006207BF">
          <w:pPr>
            <w:rPr>
              <w:rFonts w:eastAsia="Arial" w:cs="Arial"/>
              <w:color w:val="000000" w:themeColor="text1"/>
            </w:rPr>
          </w:pPr>
          <w:r w:rsidRPr="00A34917">
            <w:rPr>
              <w:rFonts w:eastAsia="Arial" w:cs="Arial"/>
              <w:color w:val="000000" w:themeColor="text1"/>
            </w:rPr>
            <w:lastRenderedPageBreak/>
            <w:t>Des infections graves incluant des cas de septicémie d’issue fatale ont été rapportées. La surveillance de tout signe et symptôme d’infection est nécessaire. Toute suspicion d’infection doit être traitée rapidement, notamment par des antimicrobiens, par une interruption ou une réduction de la dose, et par l’administration de facteurs de croissance (par exemple G-CSF)</w:t>
          </w:r>
          <w:r w:rsidRPr="00A34917">
            <w:rPr>
              <w:rFonts w:ascii="Times New Roman" w:eastAsia="Times New Roman" w:hAnsi="Times New Roman" w:cs="Times New Roman"/>
              <w:color w:val="000000" w:themeColor="text1"/>
            </w:rPr>
            <w:t xml:space="preserve"> </w:t>
          </w:r>
          <w:r w:rsidRPr="00A34917">
            <w:rPr>
              <w:rFonts w:eastAsia="Arial" w:cs="Arial"/>
              <w:color w:val="000000" w:themeColor="text1"/>
            </w:rPr>
            <w:t>selon le cas.</w:t>
          </w:r>
        </w:p>
        <w:p w14:paraId="17F95BF9" w14:textId="527D14F8" w:rsidR="005359E7" w:rsidRPr="00A34917" w:rsidRDefault="005359E7" w:rsidP="00CC0CB7">
          <w:r w:rsidRPr="00A34917">
            <w:t>Vaccination</w:t>
          </w:r>
        </w:p>
        <w:p w14:paraId="0E398E95" w14:textId="3F703E61" w:rsidR="03FDC1D2" w:rsidRPr="00A34917" w:rsidRDefault="03FDC1D2" w:rsidP="78BD7B73">
          <w:pPr>
            <w:rPr>
              <w:rFonts w:eastAsia="Arial" w:cs="Arial"/>
            </w:rPr>
          </w:pPr>
          <w:r w:rsidRPr="00A34917">
            <w:rPr>
              <w:rFonts w:eastAsia="Arial" w:cs="Arial"/>
              <w:color w:val="000000" w:themeColor="text1"/>
            </w:rPr>
            <w:t xml:space="preserve">Ne pas administrer des vaccins vivants pendant le traitement par </w:t>
          </w:r>
          <w:proofErr w:type="spellStart"/>
          <w:r w:rsidRPr="00A34917">
            <w:rPr>
              <w:rFonts w:eastAsia="Arial" w:cs="Arial"/>
              <w:color w:val="000000" w:themeColor="text1"/>
            </w:rPr>
            <w:t>vénétoclax</w:t>
          </w:r>
          <w:proofErr w:type="spellEnd"/>
          <w:r w:rsidRPr="00A34917">
            <w:rPr>
              <w:rFonts w:eastAsia="Arial" w:cs="Arial"/>
              <w:color w:val="000000" w:themeColor="text1"/>
            </w:rPr>
            <w:t xml:space="preserve"> et ce jusqu’à la reconstitution de la population lymphocytaire B.</w:t>
          </w:r>
        </w:p>
        <w:p w14:paraId="184AC66D" w14:textId="2CE3F7A6" w:rsidR="005359E7" w:rsidRPr="00A34917" w:rsidRDefault="005359E7" w:rsidP="00CC0CB7">
          <w:r w:rsidRPr="00A34917">
            <w:t>Inducteurs du CYP3A</w:t>
          </w:r>
        </w:p>
        <w:p w14:paraId="46E818C0" w14:textId="51994F77" w:rsidR="7AFC0534" w:rsidRPr="00A34917" w:rsidRDefault="7AFC0534" w:rsidP="78BD7B73">
          <w:pPr>
            <w:rPr>
              <w:rFonts w:eastAsia="Arial" w:cs="Arial"/>
              <w:sz w:val="24"/>
              <w:szCs w:val="24"/>
            </w:rPr>
          </w:pPr>
          <w:r w:rsidRPr="00A34917">
            <w:rPr>
              <w:rFonts w:eastAsia="Arial" w:cs="Arial"/>
              <w:color w:val="000000" w:themeColor="text1"/>
            </w:rPr>
            <w:t xml:space="preserve">Eviter l’administration concomitante de </w:t>
          </w:r>
          <w:proofErr w:type="spellStart"/>
          <w:r w:rsidRPr="00A34917">
            <w:rPr>
              <w:rFonts w:eastAsia="Arial" w:cs="Arial"/>
              <w:color w:val="000000" w:themeColor="text1"/>
            </w:rPr>
            <w:t>vénétoclax</w:t>
          </w:r>
          <w:proofErr w:type="spellEnd"/>
          <w:r w:rsidRPr="00A34917">
            <w:rPr>
              <w:rFonts w:eastAsia="Arial" w:cs="Arial"/>
              <w:color w:val="000000" w:themeColor="text1"/>
            </w:rPr>
            <w:t xml:space="preserve"> avec des inducteurs puissants ou modérés du CYP3A. Celle-ci peut entraîner une diminution de l’exposition au </w:t>
          </w:r>
          <w:proofErr w:type="spellStart"/>
          <w:r w:rsidRPr="00A34917">
            <w:rPr>
              <w:rFonts w:eastAsia="Arial" w:cs="Arial"/>
              <w:color w:val="000000" w:themeColor="text1"/>
            </w:rPr>
            <w:t>vénétoclax</w:t>
          </w:r>
          <w:proofErr w:type="spellEnd"/>
          <w:r w:rsidRPr="00A34917">
            <w:rPr>
              <w:rFonts w:eastAsia="Arial" w:cs="Arial"/>
              <w:color w:val="000000" w:themeColor="text1"/>
            </w:rPr>
            <w:t xml:space="preserve"> et par conséquent un risque de diminution de l’efficacité.</w:t>
          </w:r>
        </w:p>
        <w:p w14:paraId="2A3DEFF7" w14:textId="2ADBF41A" w:rsidR="005359E7" w:rsidRDefault="00DF0D70" w:rsidP="00CC0CB7">
          <w:r>
            <w:t>Femmes en âge de procréer</w:t>
          </w:r>
        </w:p>
        <w:p w14:paraId="0E9DEA8E" w14:textId="5010D4A6" w:rsidR="1D7125FC" w:rsidRPr="00A34917" w:rsidRDefault="1D7125FC" w:rsidP="529C8867">
          <w:pPr>
            <w:rPr>
              <w:rFonts w:eastAsia="Arial" w:cs="Arial"/>
              <w:sz w:val="24"/>
              <w:szCs w:val="24"/>
            </w:rPr>
          </w:pPr>
          <w:r w:rsidRPr="00A34917">
            <w:rPr>
              <w:rFonts w:eastAsia="Arial" w:cs="Arial"/>
              <w:color w:val="000000" w:themeColor="text1"/>
            </w:rPr>
            <w:t xml:space="preserve">Les femmes en âge de procréer doivent utiliser une méthode de contraception hautement efficace au cours du traitement par le </w:t>
          </w:r>
          <w:proofErr w:type="spellStart"/>
          <w:r w:rsidRPr="00A34917">
            <w:rPr>
              <w:rFonts w:eastAsia="Arial" w:cs="Arial"/>
              <w:color w:val="000000" w:themeColor="text1"/>
            </w:rPr>
            <w:t>vénétoclax</w:t>
          </w:r>
          <w:proofErr w:type="spellEnd"/>
          <w:r w:rsidRPr="00A34917">
            <w:rPr>
              <w:rFonts w:eastAsia="Arial" w:cs="Arial"/>
              <w:color w:val="000000" w:themeColor="text1"/>
            </w:rPr>
            <w:t>, et pendant au moins 30 jours après la fin du traitement.</w:t>
          </w:r>
        </w:p>
        <w:p w14:paraId="7969EAC7" w14:textId="48698476" w:rsidR="00DF0D70" w:rsidRPr="00507B4C" w:rsidRDefault="486D1A47" w:rsidP="529C8867">
          <w:r w:rsidRPr="00507B4C">
            <w:t>Grossesse et allaitement</w:t>
          </w:r>
        </w:p>
        <w:p w14:paraId="1D53A6EC" w14:textId="11FD704A" w:rsidR="486D1A47" w:rsidRPr="00A34917" w:rsidRDefault="486D1A47" w:rsidP="006207BF">
          <w:pPr>
            <w:pStyle w:val="Paragraphedeliste"/>
            <w:spacing w:after="0" w:line="240" w:lineRule="auto"/>
            <w:rPr>
              <w:rFonts w:eastAsia="Arial" w:cs="Arial"/>
              <w:color w:val="000000" w:themeColor="text1"/>
            </w:rPr>
          </w:pPr>
          <w:r w:rsidRPr="00A34917">
            <w:rPr>
              <w:rFonts w:eastAsia="Arial" w:cs="Arial"/>
              <w:color w:val="000000" w:themeColor="text1"/>
            </w:rPr>
            <w:t xml:space="preserve">L'utilisation de </w:t>
          </w:r>
          <w:proofErr w:type="spellStart"/>
          <w:r w:rsidRPr="00A34917">
            <w:rPr>
              <w:rFonts w:eastAsia="Arial" w:cs="Arial"/>
              <w:color w:val="000000" w:themeColor="text1"/>
            </w:rPr>
            <w:t>vénétoclax</w:t>
          </w:r>
          <w:proofErr w:type="spellEnd"/>
          <w:r w:rsidRPr="00A34917">
            <w:rPr>
              <w:rFonts w:eastAsia="Arial" w:cs="Arial"/>
              <w:color w:val="000000" w:themeColor="text1"/>
            </w:rPr>
            <w:t xml:space="preserve"> est déconseillée au cours de la grossesse</w:t>
          </w:r>
        </w:p>
        <w:p w14:paraId="7D1F88B0" w14:textId="0645F7A6" w:rsidR="006207BF" w:rsidRPr="00A34917" w:rsidRDefault="486D1A47" w:rsidP="00E714A9">
          <w:pPr>
            <w:pStyle w:val="Paragraphedeliste"/>
            <w:spacing w:after="0" w:line="240" w:lineRule="auto"/>
            <w:rPr>
              <w:rFonts w:eastAsia="Arial" w:cs="Arial"/>
              <w:color w:val="000000" w:themeColor="text1"/>
            </w:rPr>
          </w:pPr>
          <w:r w:rsidRPr="00A34917">
            <w:rPr>
              <w:rFonts w:eastAsia="Arial" w:cs="Arial"/>
              <w:color w:val="000000" w:themeColor="text1"/>
            </w:rPr>
            <w:t xml:space="preserve">L'allaitement doit être interrompu lors du traitement par le </w:t>
          </w:r>
          <w:proofErr w:type="spellStart"/>
          <w:r w:rsidRPr="00A34917">
            <w:rPr>
              <w:rFonts w:eastAsia="Arial" w:cs="Arial"/>
              <w:color w:val="000000" w:themeColor="text1"/>
            </w:rPr>
            <w:t>vénétoclax</w:t>
          </w:r>
          <w:proofErr w:type="spellEnd"/>
        </w:p>
        <w:p w14:paraId="6AD5CA57" w14:textId="77777777" w:rsidR="00E714A9" w:rsidRPr="00E714A9" w:rsidRDefault="00E714A9" w:rsidP="00E714A9">
          <w:pPr>
            <w:pStyle w:val="Paragraphedeliste"/>
            <w:numPr>
              <w:ilvl w:val="0"/>
              <w:numId w:val="0"/>
            </w:numPr>
            <w:spacing w:after="0" w:line="240" w:lineRule="auto"/>
            <w:ind w:left="680"/>
            <w:rPr>
              <w:rFonts w:eastAsia="Arial" w:cs="Arial"/>
              <w:color w:val="000000" w:themeColor="text1"/>
              <w:sz w:val="20"/>
              <w:szCs w:val="20"/>
            </w:rPr>
          </w:pPr>
        </w:p>
        <w:p w14:paraId="200813AC" w14:textId="5B832450" w:rsidR="006E18AE" w:rsidRPr="004152F3" w:rsidRDefault="00822DD3" w:rsidP="009C10AF">
          <w:pPr>
            <w:rPr>
              <w:rFonts w:cs="Arial"/>
              <w:shd w:val="clear" w:color="auto" w:fill="F2F2F2" w:themeFill="background1" w:themeFillShade="F2"/>
            </w:rPr>
          </w:pPr>
          <w:r w:rsidRPr="0062680F">
            <w:rPr>
              <w:rFonts w:cs="Arial"/>
            </w:rPr>
            <w:t>Pour plus d’informations sur les mises en garde et précautions d’emploi</w:t>
          </w:r>
          <w:r w:rsidR="00BB2277" w:rsidRPr="0062680F">
            <w:rPr>
              <w:rFonts w:cs="Arial"/>
            </w:rPr>
            <w:t xml:space="preserve"> de </w:t>
          </w:r>
          <w:proofErr w:type="spellStart"/>
          <w:r w:rsidR="00BB2277" w:rsidRPr="0062680F">
            <w:rPr>
              <w:rFonts w:cs="Arial"/>
            </w:rPr>
            <w:t>Venlcyxto</w:t>
          </w:r>
          <w:proofErr w:type="spellEnd"/>
          <w:r w:rsidR="00BB2277" w:rsidRPr="0062680F">
            <w:rPr>
              <w:rFonts w:cs="Arial"/>
            </w:rPr>
            <w:t xml:space="preserve">, poudre pour suspension buvable en sachet, veuillez-vous référer </w:t>
          </w:r>
          <w:proofErr w:type="gramStart"/>
          <w:r w:rsidR="00A7696F" w:rsidRPr="0062680F">
            <w:rPr>
              <w:rFonts w:cs="Arial"/>
            </w:rPr>
            <w:t>à la brochure investigateur</w:t>
          </w:r>
          <w:proofErr w:type="gramEnd"/>
          <w:r w:rsidR="00A7696F" w:rsidRPr="0062680F">
            <w:rPr>
              <w:rFonts w:cs="Arial"/>
            </w:rPr>
            <w:t xml:space="preserve"> ainsi qu’au RCP de </w:t>
          </w:r>
          <w:proofErr w:type="spellStart"/>
          <w:r w:rsidR="00A7696F" w:rsidRPr="0062680F">
            <w:rPr>
              <w:rFonts w:cs="Arial"/>
            </w:rPr>
            <w:t>Venclyxto</w:t>
          </w:r>
          <w:proofErr w:type="spellEnd"/>
          <w:r w:rsidR="00A7696F" w:rsidRPr="0062680F">
            <w:rPr>
              <w:rFonts w:cs="Arial"/>
            </w:rPr>
            <w:t>, comprimés</w:t>
          </w:r>
          <w:r w:rsidR="00A7696F" w:rsidRPr="004152F3">
            <w:rPr>
              <w:rFonts w:cs="Arial"/>
            </w:rPr>
            <w:t>.</w:t>
          </w:r>
        </w:p>
      </w:sdtContent>
    </w:sdt>
    <w:p w14:paraId="70E76142" w14:textId="77777777" w:rsidR="00D93E3B" w:rsidRPr="0093672E" w:rsidRDefault="00D93E3B" w:rsidP="00D93E3B">
      <w:pPr>
        <w:pStyle w:val="Intertitre"/>
      </w:pPr>
      <w:r w:rsidRPr="0093672E">
        <w:t>Conditions de prescription et de délivrance</w:t>
      </w:r>
    </w:p>
    <w:p w14:paraId="52ABCD1E" w14:textId="22578735" w:rsidR="00C85E99" w:rsidRDefault="00D93E3B" w:rsidP="00814C2A">
      <w:pPr>
        <w:pStyle w:val="Paragraphedexplications"/>
      </w:pPr>
      <w:r w:rsidRPr="00814C2A">
        <w:rPr>
          <w:rFonts w:ascii="Arial" w:hAnsi="Arial" w:cs="Arial"/>
          <w:color w:val="404040" w:themeColor="text1" w:themeTint="BF"/>
        </w:rPr>
        <w:t>En complément des conditions de prescription et de délivrance, se rapporter à</w:t>
      </w:r>
      <w:r w:rsidRPr="00814C2A">
        <w:rPr>
          <w:color w:val="404040" w:themeColor="text1" w:themeTint="BF"/>
        </w:rPr>
        <w:t xml:space="preserve"> </w:t>
      </w:r>
      <w:hyperlink w:anchor="Annexe_2" w:history="1">
        <w:r w:rsidRPr="00E75191">
          <w:rPr>
            <w:rStyle w:val="Lienhypertexte"/>
          </w:rPr>
          <w:t xml:space="preserve">l’annexe </w:t>
        </w:r>
        <w:r w:rsidR="009E4B41">
          <w:rPr>
            <w:rStyle w:val="Lienhypertexte"/>
          </w:rPr>
          <w:t>2</w:t>
        </w:r>
      </w:hyperlink>
      <w:r>
        <w:t xml:space="preserve"> </w:t>
      </w:r>
      <w:r w:rsidRPr="00814C2A">
        <w:rPr>
          <w:rFonts w:ascii="Arial" w:hAnsi="Arial" w:cs="Arial"/>
          <w:color w:val="404040" w:themeColor="text1" w:themeTint="BF"/>
        </w:rPr>
        <w:t>pour plus d’informations sur les mentions obligatoires à porter sur l’ordonnance.</w:t>
      </w:r>
      <w:bookmarkStart w:id="5" w:name="_Toc58334973"/>
      <w:permEnd w:id="2119771574"/>
    </w:p>
    <w:sdt>
      <w:sdtPr>
        <w:id w:val="1647930145"/>
        <w:placeholder>
          <w:docPart w:val="C843C9A3759E432E808BE61DA233349C"/>
        </w:placeholder>
      </w:sdtPr>
      <w:sdtEndPr/>
      <w:sdtContent>
        <w:p w14:paraId="52ABCD1F" w14:textId="5FBA8E5F" w:rsidR="00D93E3B" w:rsidRPr="00C85E99" w:rsidRDefault="00FA36A6" w:rsidP="00C85E99">
          <w:pPr>
            <w:sectPr w:rsidR="00D93E3B" w:rsidRPr="00C85E99" w:rsidSect="00CA424C">
              <w:footnotePr>
                <w:numRestart w:val="eachPage"/>
              </w:footnotePr>
              <w:endnotePr>
                <w:numFmt w:val="decimal"/>
              </w:endnotePr>
              <w:pgSz w:w="11907" w:h="16840" w:code="9"/>
              <w:pgMar w:top="1134" w:right="1134" w:bottom="1134" w:left="1134" w:header="142" w:footer="680" w:gutter="0"/>
              <w:cols w:space="720"/>
              <w:docGrid w:linePitch="326"/>
            </w:sectPr>
          </w:pPr>
          <w:sdt>
            <w:sdtPr>
              <w:rPr>
                <w:rStyle w:val="Mention1"/>
              </w:rPr>
              <w:id w:val="-77518617"/>
              <w:placeholder>
                <w:docPart w:val="606265B32DAB46A7B16C3797D8AD2981"/>
              </w:placeholder>
              <w:temporary/>
            </w:sdtPr>
            <w:sdtEndPr>
              <w:rPr>
                <w:rStyle w:val="Mention1"/>
              </w:rPr>
            </w:sdtEndPr>
            <w:sdtContent>
              <w:permStart w:id="873284009" w:edGrp="everyone"/>
              <w:r w:rsidR="004E054F" w:rsidRPr="00814C2A">
                <w:rPr>
                  <w:rFonts w:cs="Arial"/>
                  <w:shd w:val="clear" w:color="auto" w:fill="F2F2F2" w:themeFill="background1" w:themeFillShade="F2"/>
                </w:rPr>
                <w:t>Prescription hospitalière réservée aux médecins spécialisés en hématologie ou aux médecins compétents en maladie du sang. Médicament nécessitant une surveillance particulière pendant le traitement</w:t>
              </w:r>
              <w:permEnd w:id="873284009"/>
            </w:sdtContent>
          </w:sdt>
        </w:p>
      </w:sdtContent>
    </w:sdt>
    <w:p w14:paraId="52ABCD20" w14:textId="77777777" w:rsidR="00D93E3B" w:rsidRDefault="00D93E3B" w:rsidP="00D93E3B">
      <w:pPr>
        <w:pStyle w:val="Titre1"/>
        <w:spacing w:after="360"/>
      </w:pPr>
      <w:bookmarkStart w:id="6" w:name="_Toc72319022"/>
      <w:bookmarkStart w:id="7" w:name="_Toc98859300"/>
      <w:r w:rsidRPr="0093672E">
        <w:lastRenderedPageBreak/>
        <w:t>Calendrier des visites</w:t>
      </w:r>
      <w:bookmarkEnd w:id="5"/>
      <w:bookmarkEnd w:id="6"/>
      <w:bookmarkEnd w:id="7"/>
    </w:p>
    <w:p w14:paraId="52ABCD21" w14:textId="4B871867" w:rsidR="00D93E3B" w:rsidRPr="0093672E" w:rsidRDefault="00D93E3B" w:rsidP="00381D54">
      <w:pPr>
        <w:pStyle w:val="Asupprimer"/>
      </w:pPr>
      <w:permStart w:id="384895166" w:edGrp="everyone"/>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6873"/>
        <w:gridCol w:w="1832"/>
        <w:gridCol w:w="1587"/>
        <w:gridCol w:w="2135"/>
        <w:gridCol w:w="2135"/>
      </w:tblGrid>
      <w:tr w:rsidR="00171228" w:rsidRPr="0093672E" w14:paraId="52ABCD28" w14:textId="03923279" w:rsidTr="000E7B50">
        <w:trPr>
          <w:trHeight w:val="328"/>
        </w:trPr>
        <w:tc>
          <w:tcPr>
            <w:tcW w:w="2360" w:type="pct"/>
          </w:tcPr>
          <w:p w14:paraId="52ABCD22" w14:textId="77777777" w:rsidR="00171228" w:rsidRPr="00BF7D19" w:rsidRDefault="00171228" w:rsidP="00171228">
            <w:pPr>
              <w:jc w:val="left"/>
              <w:rPr>
                <w:color w:val="auto"/>
              </w:rPr>
            </w:pPr>
          </w:p>
        </w:tc>
        <w:tc>
          <w:tcPr>
            <w:tcW w:w="629" w:type="pct"/>
          </w:tcPr>
          <w:p w14:paraId="52ABCD23" w14:textId="77777777" w:rsidR="00171228" w:rsidRPr="00BF7D19" w:rsidRDefault="00171228" w:rsidP="00171228">
            <w:pPr>
              <w:jc w:val="center"/>
              <w:rPr>
                <w:color w:val="auto"/>
              </w:rPr>
            </w:pPr>
            <w:r w:rsidRPr="00BF7D19">
              <w:rPr>
                <w:color w:val="auto"/>
              </w:rPr>
              <w:t>Demande d’autorisation auprès de l’ANSM</w:t>
            </w:r>
          </w:p>
        </w:tc>
        <w:tc>
          <w:tcPr>
            <w:tcW w:w="545" w:type="pct"/>
          </w:tcPr>
          <w:p w14:paraId="52ABCD24" w14:textId="77777777" w:rsidR="00171228" w:rsidRPr="00BF7D19" w:rsidRDefault="00171228" w:rsidP="00171228">
            <w:pPr>
              <w:jc w:val="center"/>
              <w:rPr>
                <w:color w:val="auto"/>
              </w:rPr>
            </w:pPr>
            <w:r w:rsidRPr="00BF7D19">
              <w:rPr>
                <w:color w:val="auto"/>
              </w:rPr>
              <w:t xml:space="preserve">Première </w:t>
            </w:r>
            <w:r w:rsidRPr="00BF7D19">
              <w:rPr>
                <w:color w:val="auto"/>
              </w:rPr>
              <w:br/>
              <w:t>administration</w:t>
            </w:r>
          </w:p>
          <w:p w14:paraId="52ABCD25" w14:textId="77777777" w:rsidR="00171228" w:rsidRPr="00BF7D19" w:rsidRDefault="00171228" w:rsidP="00171228">
            <w:pPr>
              <w:jc w:val="center"/>
              <w:rPr>
                <w:color w:val="auto"/>
              </w:rPr>
            </w:pPr>
            <w:r w:rsidRPr="00BF7D19">
              <w:rPr>
                <w:color w:val="auto"/>
              </w:rPr>
              <w:t>(Fiche d’initiation)</w:t>
            </w:r>
          </w:p>
        </w:tc>
        <w:tc>
          <w:tcPr>
            <w:tcW w:w="733" w:type="pct"/>
          </w:tcPr>
          <w:p w14:paraId="52ABCD26" w14:textId="3D827556" w:rsidR="00171228" w:rsidRPr="00BF7D19" w:rsidRDefault="00171228" w:rsidP="00171228">
            <w:pPr>
              <w:jc w:val="center"/>
              <w:rPr>
                <w:color w:val="auto"/>
              </w:rPr>
            </w:pPr>
            <w:r w:rsidRPr="00BF7D19">
              <w:rPr>
                <w:color w:val="auto"/>
              </w:rPr>
              <w:t>Suivi du traitement</w:t>
            </w:r>
          </w:p>
          <w:p w14:paraId="52ABCD27" w14:textId="5A625F22" w:rsidR="00171228" w:rsidRPr="00BF7D19" w:rsidRDefault="00171228" w:rsidP="00171228">
            <w:pPr>
              <w:jc w:val="center"/>
              <w:rPr>
                <w:color w:val="auto"/>
              </w:rPr>
            </w:pPr>
            <w:r w:rsidRPr="00BF7D19">
              <w:rPr>
                <w:color w:val="auto"/>
              </w:rPr>
              <w:t>(Fiches de suivi M3, M6, M9, M12, M18, M</w:t>
            </w:r>
            <w:r w:rsidRPr="00BF7D19">
              <w:rPr>
                <w:rFonts w:cs="Arial"/>
                <w:color w:val="auto"/>
              </w:rPr>
              <w:t>…</w:t>
            </w:r>
            <w:r w:rsidRPr="00BF7D19">
              <w:rPr>
                <w:color w:val="auto"/>
              </w:rPr>
              <w:t>))</w:t>
            </w:r>
          </w:p>
        </w:tc>
        <w:tc>
          <w:tcPr>
            <w:tcW w:w="733" w:type="pct"/>
          </w:tcPr>
          <w:p w14:paraId="276E1D15" w14:textId="77777777" w:rsidR="00171228" w:rsidRPr="00BF7D19" w:rsidRDefault="00171228" w:rsidP="00171228">
            <w:pPr>
              <w:jc w:val="center"/>
              <w:rPr>
                <w:color w:val="auto"/>
              </w:rPr>
            </w:pPr>
            <w:r w:rsidRPr="00BF7D19">
              <w:rPr>
                <w:color w:val="auto"/>
              </w:rPr>
              <w:t>Arrêt du traitement</w:t>
            </w:r>
          </w:p>
          <w:p w14:paraId="1AA70CD9" w14:textId="465E7357" w:rsidR="00171228" w:rsidRPr="00BF7D19" w:rsidRDefault="00171228" w:rsidP="00171228">
            <w:pPr>
              <w:jc w:val="center"/>
              <w:rPr>
                <w:color w:val="auto"/>
              </w:rPr>
            </w:pPr>
            <w:r w:rsidRPr="00BF7D19">
              <w:rPr>
                <w:color w:val="auto"/>
              </w:rPr>
              <w:t>(Fiche d’arrêt)</w:t>
            </w:r>
          </w:p>
        </w:tc>
      </w:tr>
      <w:tr w:rsidR="00171228" w:rsidRPr="0093672E" w14:paraId="52ABCD2D" w14:textId="5DD80510" w:rsidTr="000E7B50">
        <w:trPr>
          <w:trHeight w:val="108"/>
        </w:trPr>
        <w:tc>
          <w:tcPr>
            <w:tcW w:w="2360" w:type="pct"/>
          </w:tcPr>
          <w:p w14:paraId="52ABCD29" w14:textId="77777777" w:rsidR="00171228" w:rsidRPr="00BF7D19" w:rsidRDefault="00171228" w:rsidP="00171228">
            <w:pPr>
              <w:jc w:val="left"/>
              <w:rPr>
                <w:color w:val="auto"/>
              </w:rPr>
            </w:pPr>
            <w:r w:rsidRPr="00BF7D19">
              <w:rPr>
                <w:color w:val="auto"/>
              </w:rPr>
              <w:t>Remise de la note d’information destinée au patient par le médecin prescripteur</w:t>
            </w:r>
          </w:p>
        </w:tc>
        <w:tc>
          <w:tcPr>
            <w:tcW w:w="629" w:type="pct"/>
          </w:tcPr>
          <w:p w14:paraId="52ABCD2A" w14:textId="77777777" w:rsidR="00171228" w:rsidRPr="00BF7D19" w:rsidRDefault="00171228" w:rsidP="00171228">
            <w:pPr>
              <w:pStyle w:val="Normalcentr"/>
              <w:rPr>
                <w:color w:val="auto"/>
              </w:rPr>
            </w:pPr>
            <w:r w:rsidRPr="00BF7D19">
              <w:rPr>
                <w:color w:val="auto"/>
              </w:rPr>
              <w:t>X</w:t>
            </w:r>
          </w:p>
        </w:tc>
        <w:tc>
          <w:tcPr>
            <w:tcW w:w="545" w:type="pct"/>
          </w:tcPr>
          <w:p w14:paraId="52ABCD2B" w14:textId="77777777" w:rsidR="00171228" w:rsidRPr="00BF7D19" w:rsidRDefault="00171228" w:rsidP="00171228">
            <w:pPr>
              <w:pStyle w:val="Normalcentr"/>
              <w:rPr>
                <w:color w:val="auto"/>
              </w:rPr>
            </w:pPr>
          </w:p>
        </w:tc>
        <w:tc>
          <w:tcPr>
            <w:tcW w:w="733" w:type="pct"/>
          </w:tcPr>
          <w:p w14:paraId="52ABCD2C" w14:textId="77777777" w:rsidR="00171228" w:rsidRPr="00BF7D19" w:rsidRDefault="00171228" w:rsidP="00171228">
            <w:pPr>
              <w:pStyle w:val="Normalcentr"/>
              <w:rPr>
                <w:color w:val="auto"/>
              </w:rPr>
            </w:pPr>
          </w:p>
        </w:tc>
        <w:tc>
          <w:tcPr>
            <w:tcW w:w="733" w:type="pct"/>
          </w:tcPr>
          <w:p w14:paraId="4347185F" w14:textId="77777777" w:rsidR="00171228" w:rsidRPr="00BF7D19" w:rsidRDefault="00171228" w:rsidP="00171228">
            <w:pPr>
              <w:pStyle w:val="Normalcentr"/>
              <w:rPr>
                <w:color w:val="auto"/>
              </w:rPr>
            </w:pPr>
          </w:p>
        </w:tc>
      </w:tr>
      <w:tr w:rsidR="00171228" w:rsidRPr="0093672E" w14:paraId="52ABCD2F" w14:textId="0CEC4BC0" w:rsidTr="000E7B50">
        <w:trPr>
          <w:trHeight w:val="108"/>
        </w:trPr>
        <w:tc>
          <w:tcPr>
            <w:tcW w:w="4267" w:type="pct"/>
            <w:gridSpan w:val="4"/>
          </w:tcPr>
          <w:p w14:paraId="52ABCD2E" w14:textId="77777777" w:rsidR="00171228" w:rsidRPr="00BF7D19" w:rsidRDefault="00171228" w:rsidP="00171228">
            <w:pPr>
              <w:pStyle w:val="Intertitre"/>
              <w:rPr>
                <w:color w:val="auto"/>
                <w:sz w:val="24"/>
                <w:szCs w:val="24"/>
              </w:rPr>
            </w:pPr>
            <w:r w:rsidRPr="00BF7D19">
              <w:rPr>
                <w:color w:val="auto"/>
                <w:sz w:val="24"/>
                <w:szCs w:val="24"/>
              </w:rPr>
              <w:t xml:space="preserve">Collecte de données sur les caractéristiques des patients </w:t>
            </w:r>
          </w:p>
        </w:tc>
        <w:tc>
          <w:tcPr>
            <w:tcW w:w="733" w:type="pct"/>
          </w:tcPr>
          <w:p w14:paraId="6022BF0B" w14:textId="77777777" w:rsidR="00171228" w:rsidRPr="00BF7D19" w:rsidRDefault="00171228" w:rsidP="00171228">
            <w:pPr>
              <w:pStyle w:val="Intertitre"/>
              <w:rPr>
                <w:color w:val="auto"/>
                <w:sz w:val="24"/>
                <w:szCs w:val="24"/>
              </w:rPr>
            </w:pPr>
          </w:p>
        </w:tc>
      </w:tr>
      <w:tr w:rsidR="00171228" w:rsidRPr="0093672E" w14:paraId="52ABCD34" w14:textId="12B6A730" w:rsidTr="000E7B50">
        <w:trPr>
          <w:trHeight w:val="108"/>
        </w:trPr>
        <w:tc>
          <w:tcPr>
            <w:tcW w:w="2360" w:type="pct"/>
          </w:tcPr>
          <w:p w14:paraId="52ABCD30" w14:textId="77777777" w:rsidR="00171228" w:rsidRPr="00BF7D19" w:rsidRDefault="00171228" w:rsidP="00171228">
            <w:pPr>
              <w:jc w:val="left"/>
              <w:rPr>
                <w:color w:val="auto"/>
              </w:rPr>
            </w:pPr>
            <w:r w:rsidRPr="00BF7D19">
              <w:rPr>
                <w:color w:val="auto"/>
              </w:rPr>
              <w:t>Déclaration de conformité aux critères d’octroi du référentiel AAC</w:t>
            </w:r>
          </w:p>
        </w:tc>
        <w:tc>
          <w:tcPr>
            <w:tcW w:w="629" w:type="pct"/>
          </w:tcPr>
          <w:p w14:paraId="52ABCD31" w14:textId="77777777" w:rsidR="00171228" w:rsidRPr="00BF7D19" w:rsidRDefault="00171228" w:rsidP="00171228">
            <w:pPr>
              <w:pStyle w:val="Normalcentr"/>
              <w:rPr>
                <w:color w:val="auto"/>
              </w:rPr>
            </w:pPr>
            <w:r w:rsidRPr="00BF7D19">
              <w:rPr>
                <w:color w:val="auto"/>
              </w:rPr>
              <w:t>X</w:t>
            </w:r>
          </w:p>
        </w:tc>
        <w:tc>
          <w:tcPr>
            <w:tcW w:w="545" w:type="pct"/>
          </w:tcPr>
          <w:p w14:paraId="52ABCD32" w14:textId="0056B21C" w:rsidR="00171228" w:rsidRPr="00BF7D19" w:rsidRDefault="00171228" w:rsidP="00171228">
            <w:pPr>
              <w:pStyle w:val="Normalcentr"/>
              <w:rPr>
                <w:color w:val="auto"/>
              </w:rPr>
            </w:pPr>
            <w:r w:rsidRPr="00BF7D19">
              <w:rPr>
                <w:color w:val="auto"/>
              </w:rPr>
              <w:t>X</w:t>
            </w:r>
          </w:p>
        </w:tc>
        <w:tc>
          <w:tcPr>
            <w:tcW w:w="733" w:type="pct"/>
          </w:tcPr>
          <w:p w14:paraId="52ABCD33" w14:textId="77777777" w:rsidR="00171228" w:rsidRPr="00BF7D19" w:rsidRDefault="00171228" w:rsidP="00171228">
            <w:pPr>
              <w:pStyle w:val="Normalcentr"/>
              <w:rPr>
                <w:color w:val="auto"/>
              </w:rPr>
            </w:pPr>
          </w:p>
        </w:tc>
        <w:tc>
          <w:tcPr>
            <w:tcW w:w="733" w:type="pct"/>
          </w:tcPr>
          <w:p w14:paraId="04389AA2" w14:textId="77777777" w:rsidR="00171228" w:rsidRPr="00BF7D19" w:rsidRDefault="00171228" w:rsidP="00171228">
            <w:pPr>
              <w:pStyle w:val="Normalcentr"/>
              <w:rPr>
                <w:color w:val="auto"/>
              </w:rPr>
            </w:pPr>
          </w:p>
        </w:tc>
      </w:tr>
      <w:tr w:rsidR="00171228" w:rsidRPr="0093672E" w14:paraId="52ABCD39" w14:textId="0935A82B" w:rsidTr="000E7B50">
        <w:trPr>
          <w:trHeight w:val="108"/>
        </w:trPr>
        <w:tc>
          <w:tcPr>
            <w:tcW w:w="2360" w:type="pct"/>
          </w:tcPr>
          <w:p w14:paraId="52ABCD35" w14:textId="77777777" w:rsidR="00171228" w:rsidRPr="00BF7D19" w:rsidRDefault="00171228" w:rsidP="00171228">
            <w:pPr>
              <w:jc w:val="left"/>
              <w:rPr>
                <w:color w:val="auto"/>
              </w:rPr>
            </w:pPr>
            <w:r w:rsidRPr="00BF7D19">
              <w:rPr>
                <w:color w:val="auto"/>
              </w:rPr>
              <w:t>Bilan biologique (le cas échéant)</w:t>
            </w:r>
          </w:p>
        </w:tc>
        <w:tc>
          <w:tcPr>
            <w:tcW w:w="629" w:type="pct"/>
          </w:tcPr>
          <w:p w14:paraId="52ABCD36" w14:textId="77777777" w:rsidR="00171228" w:rsidRPr="00BF7D19" w:rsidRDefault="00171228" w:rsidP="00171228">
            <w:pPr>
              <w:pStyle w:val="Normalcentr"/>
              <w:rPr>
                <w:color w:val="auto"/>
              </w:rPr>
            </w:pPr>
            <w:r w:rsidRPr="00BF7D19">
              <w:rPr>
                <w:color w:val="auto"/>
              </w:rPr>
              <w:t>X</w:t>
            </w:r>
          </w:p>
        </w:tc>
        <w:tc>
          <w:tcPr>
            <w:tcW w:w="545" w:type="pct"/>
          </w:tcPr>
          <w:p w14:paraId="52ABCD37" w14:textId="77777777" w:rsidR="00171228" w:rsidRPr="00BF7D19" w:rsidRDefault="00171228" w:rsidP="00171228">
            <w:pPr>
              <w:pStyle w:val="Normalcentr"/>
              <w:rPr>
                <w:color w:val="auto"/>
              </w:rPr>
            </w:pPr>
            <w:r w:rsidRPr="00BF7D19">
              <w:rPr>
                <w:color w:val="auto"/>
              </w:rPr>
              <w:t>X</w:t>
            </w:r>
          </w:p>
        </w:tc>
        <w:tc>
          <w:tcPr>
            <w:tcW w:w="733" w:type="pct"/>
          </w:tcPr>
          <w:p w14:paraId="52ABCD38" w14:textId="77777777" w:rsidR="00171228" w:rsidRPr="00BF7D19" w:rsidRDefault="00171228" w:rsidP="00171228">
            <w:pPr>
              <w:pStyle w:val="Normalcentr"/>
              <w:rPr>
                <w:color w:val="auto"/>
              </w:rPr>
            </w:pPr>
            <w:r w:rsidRPr="00BF7D19">
              <w:rPr>
                <w:color w:val="auto"/>
              </w:rPr>
              <w:t>X</w:t>
            </w:r>
          </w:p>
        </w:tc>
        <w:tc>
          <w:tcPr>
            <w:tcW w:w="733" w:type="pct"/>
          </w:tcPr>
          <w:p w14:paraId="6A814093" w14:textId="77777777" w:rsidR="00171228" w:rsidRPr="00BF7D19" w:rsidRDefault="00171228" w:rsidP="00171228">
            <w:pPr>
              <w:pStyle w:val="Normalcentr"/>
              <w:rPr>
                <w:color w:val="auto"/>
              </w:rPr>
            </w:pPr>
          </w:p>
        </w:tc>
      </w:tr>
      <w:tr w:rsidR="00171228" w:rsidRPr="0093672E" w14:paraId="2DDE4F35" w14:textId="070B19E3" w:rsidTr="000E7B50">
        <w:trPr>
          <w:trHeight w:val="108"/>
        </w:trPr>
        <w:tc>
          <w:tcPr>
            <w:tcW w:w="2360" w:type="pct"/>
          </w:tcPr>
          <w:p w14:paraId="22E6386F" w14:textId="67D934FA" w:rsidR="00171228" w:rsidRPr="00BF7D19" w:rsidRDefault="00171228" w:rsidP="00171228">
            <w:pPr>
              <w:jc w:val="left"/>
              <w:rPr>
                <w:color w:val="auto"/>
              </w:rPr>
            </w:pPr>
            <w:r w:rsidRPr="00BF7D19">
              <w:rPr>
                <w:color w:val="auto"/>
              </w:rPr>
              <w:t>Comorbidités</w:t>
            </w:r>
          </w:p>
        </w:tc>
        <w:tc>
          <w:tcPr>
            <w:tcW w:w="629" w:type="pct"/>
          </w:tcPr>
          <w:p w14:paraId="750FBC09" w14:textId="18FB805D" w:rsidR="00171228" w:rsidRPr="00BF7D19" w:rsidRDefault="00171228" w:rsidP="00171228">
            <w:pPr>
              <w:pStyle w:val="Normalcentr"/>
              <w:rPr>
                <w:color w:val="auto"/>
              </w:rPr>
            </w:pPr>
            <w:r w:rsidRPr="00BF7D19">
              <w:rPr>
                <w:color w:val="auto"/>
              </w:rPr>
              <w:t>X</w:t>
            </w:r>
          </w:p>
        </w:tc>
        <w:tc>
          <w:tcPr>
            <w:tcW w:w="545" w:type="pct"/>
          </w:tcPr>
          <w:p w14:paraId="77AD8A92" w14:textId="03783F5D" w:rsidR="00171228" w:rsidRPr="00BF7D19" w:rsidRDefault="00171228" w:rsidP="00171228">
            <w:pPr>
              <w:pStyle w:val="Normalcentr"/>
              <w:rPr>
                <w:color w:val="auto"/>
              </w:rPr>
            </w:pPr>
            <w:r w:rsidRPr="00BF7D19">
              <w:rPr>
                <w:color w:val="auto"/>
              </w:rPr>
              <w:t>X</w:t>
            </w:r>
          </w:p>
        </w:tc>
        <w:tc>
          <w:tcPr>
            <w:tcW w:w="733" w:type="pct"/>
          </w:tcPr>
          <w:p w14:paraId="57A9F30E" w14:textId="77777777" w:rsidR="00171228" w:rsidRPr="00BF7D19" w:rsidRDefault="00171228" w:rsidP="00171228">
            <w:pPr>
              <w:pStyle w:val="Normalcentr"/>
              <w:rPr>
                <w:color w:val="auto"/>
              </w:rPr>
            </w:pPr>
          </w:p>
        </w:tc>
        <w:tc>
          <w:tcPr>
            <w:tcW w:w="733" w:type="pct"/>
          </w:tcPr>
          <w:p w14:paraId="4FECCAFE" w14:textId="77777777" w:rsidR="00171228" w:rsidRPr="00BF7D19" w:rsidRDefault="00171228" w:rsidP="00171228">
            <w:pPr>
              <w:pStyle w:val="Normalcentr"/>
              <w:rPr>
                <w:color w:val="auto"/>
              </w:rPr>
            </w:pPr>
          </w:p>
        </w:tc>
      </w:tr>
      <w:tr w:rsidR="00171228" w:rsidRPr="0093672E" w14:paraId="52ABCD3E" w14:textId="46CC5F09" w:rsidTr="000E7B50">
        <w:trPr>
          <w:trHeight w:val="108"/>
        </w:trPr>
        <w:tc>
          <w:tcPr>
            <w:tcW w:w="2360" w:type="pct"/>
          </w:tcPr>
          <w:p w14:paraId="52ABCD3A" w14:textId="77777777" w:rsidR="00171228" w:rsidRPr="00BF7D19" w:rsidRDefault="00171228" w:rsidP="00171228">
            <w:pPr>
              <w:jc w:val="left"/>
              <w:rPr>
                <w:color w:val="auto"/>
              </w:rPr>
            </w:pPr>
            <w:r w:rsidRPr="00BF7D19">
              <w:rPr>
                <w:color w:val="auto"/>
              </w:rPr>
              <w:t>Antécédents de traitement et histoire de la maladie</w:t>
            </w:r>
          </w:p>
        </w:tc>
        <w:tc>
          <w:tcPr>
            <w:tcW w:w="629" w:type="pct"/>
          </w:tcPr>
          <w:p w14:paraId="52ABCD3B" w14:textId="77777777" w:rsidR="00171228" w:rsidRPr="00BF7D19" w:rsidRDefault="00171228" w:rsidP="00171228">
            <w:pPr>
              <w:pStyle w:val="Normalcentr"/>
              <w:rPr>
                <w:color w:val="auto"/>
              </w:rPr>
            </w:pPr>
            <w:r w:rsidRPr="00BF7D19">
              <w:rPr>
                <w:color w:val="auto"/>
              </w:rPr>
              <w:t>X</w:t>
            </w:r>
          </w:p>
        </w:tc>
        <w:tc>
          <w:tcPr>
            <w:tcW w:w="545" w:type="pct"/>
          </w:tcPr>
          <w:p w14:paraId="52ABCD3C" w14:textId="77777777" w:rsidR="00171228" w:rsidRPr="00BF7D19" w:rsidRDefault="00171228" w:rsidP="00171228">
            <w:pPr>
              <w:pStyle w:val="Normalcentr"/>
              <w:rPr>
                <w:color w:val="auto"/>
              </w:rPr>
            </w:pPr>
            <w:r w:rsidRPr="00BF7D19">
              <w:rPr>
                <w:color w:val="auto"/>
              </w:rPr>
              <w:t>X</w:t>
            </w:r>
          </w:p>
        </w:tc>
        <w:tc>
          <w:tcPr>
            <w:tcW w:w="733" w:type="pct"/>
          </w:tcPr>
          <w:p w14:paraId="52ABCD3D" w14:textId="77777777" w:rsidR="00171228" w:rsidRPr="00BF7D19" w:rsidRDefault="00171228" w:rsidP="00171228">
            <w:pPr>
              <w:pStyle w:val="Normalcentr"/>
              <w:rPr>
                <w:color w:val="auto"/>
              </w:rPr>
            </w:pPr>
          </w:p>
        </w:tc>
        <w:tc>
          <w:tcPr>
            <w:tcW w:w="733" w:type="pct"/>
          </w:tcPr>
          <w:p w14:paraId="2966B6DC" w14:textId="77777777" w:rsidR="00171228" w:rsidRPr="00BF7D19" w:rsidRDefault="00171228" w:rsidP="00171228">
            <w:pPr>
              <w:pStyle w:val="Normalcentr"/>
              <w:rPr>
                <w:color w:val="auto"/>
              </w:rPr>
            </w:pPr>
          </w:p>
        </w:tc>
      </w:tr>
      <w:tr w:rsidR="00171228" w:rsidRPr="0093672E" w14:paraId="52ABCD45" w14:textId="6D83CC2C" w:rsidTr="000E7B50">
        <w:trPr>
          <w:trHeight w:val="108"/>
        </w:trPr>
        <w:tc>
          <w:tcPr>
            <w:tcW w:w="4267" w:type="pct"/>
            <w:gridSpan w:val="4"/>
          </w:tcPr>
          <w:p w14:paraId="52ABCD44" w14:textId="77777777" w:rsidR="00171228" w:rsidRPr="00BF7D19" w:rsidRDefault="00171228" w:rsidP="00171228">
            <w:pPr>
              <w:pStyle w:val="Intertitre"/>
              <w:rPr>
                <w:color w:val="auto"/>
                <w:sz w:val="24"/>
                <w:szCs w:val="24"/>
              </w:rPr>
            </w:pPr>
            <w:r w:rsidRPr="00BF7D19">
              <w:rPr>
                <w:color w:val="auto"/>
                <w:sz w:val="24"/>
                <w:szCs w:val="24"/>
              </w:rPr>
              <w:t>Collecte de données sur les conditions d’utilisation</w:t>
            </w:r>
          </w:p>
        </w:tc>
        <w:tc>
          <w:tcPr>
            <w:tcW w:w="733" w:type="pct"/>
          </w:tcPr>
          <w:p w14:paraId="743CA93F" w14:textId="77777777" w:rsidR="00171228" w:rsidRPr="00BF7D19" w:rsidRDefault="00171228" w:rsidP="00171228">
            <w:pPr>
              <w:pStyle w:val="Intertitre"/>
              <w:rPr>
                <w:color w:val="auto"/>
                <w:sz w:val="24"/>
                <w:szCs w:val="24"/>
              </w:rPr>
            </w:pPr>
          </w:p>
        </w:tc>
      </w:tr>
      <w:tr w:rsidR="00171228" w:rsidRPr="0093672E" w14:paraId="52ABCD4A" w14:textId="5875CCB2" w:rsidTr="000E7B50">
        <w:trPr>
          <w:trHeight w:val="108"/>
        </w:trPr>
        <w:tc>
          <w:tcPr>
            <w:tcW w:w="2360" w:type="pct"/>
          </w:tcPr>
          <w:p w14:paraId="52ABCD46" w14:textId="77777777" w:rsidR="00171228" w:rsidRPr="00BF7D19" w:rsidRDefault="00171228" w:rsidP="00171228">
            <w:pPr>
              <w:jc w:val="left"/>
              <w:rPr>
                <w:color w:val="auto"/>
              </w:rPr>
            </w:pPr>
            <w:r w:rsidRPr="00BF7D19">
              <w:rPr>
                <w:color w:val="auto"/>
              </w:rPr>
              <w:t>Posologie et traitements associés</w:t>
            </w:r>
          </w:p>
        </w:tc>
        <w:tc>
          <w:tcPr>
            <w:tcW w:w="629" w:type="pct"/>
          </w:tcPr>
          <w:p w14:paraId="52ABCD47" w14:textId="77777777" w:rsidR="00171228" w:rsidRPr="00BF7D19" w:rsidRDefault="00171228" w:rsidP="00171228">
            <w:pPr>
              <w:pStyle w:val="Normalcentr"/>
              <w:rPr>
                <w:color w:val="auto"/>
              </w:rPr>
            </w:pPr>
            <w:r w:rsidRPr="00BF7D19">
              <w:rPr>
                <w:color w:val="auto"/>
              </w:rPr>
              <w:t>X</w:t>
            </w:r>
          </w:p>
        </w:tc>
        <w:tc>
          <w:tcPr>
            <w:tcW w:w="545" w:type="pct"/>
          </w:tcPr>
          <w:p w14:paraId="52ABCD48" w14:textId="77777777" w:rsidR="00171228" w:rsidRPr="00BF7D19" w:rsidRDefault="00171228" w:rsidP="00171228">
            <w:pPr>
              <w:pStyle w:val="Normalcentr"/>
              <w:rPr>
                <w:color w:val="auto"/>
              </w:rPr>
            </w:pPr>
            <w:r w:rsidRPr="00BF7D19">
              <w:rPr>
                <w:color w:val="auto"/>
              </w:rPr>
              <w:t>X</w:t>
            </w:r>
          </w:p>
        </w:tc>
        <w:tc>
          <w:tcPr>
            <w:tcW w:w="733" w:type="pct"/>
          </w:tcPr>
          <w:p w14:paraId="52ABCD49" w14:textId="77777777" w:rsidR="00171228" w:rsidRPr="00BF7D19" w:rsidRDefault="00171228" w:rsidP="00171228">
            <w:pPr>
              <w:pStyle w:val="Normalcentr"/>
              <w:rPr>
                <w:color w:val="auto"/>
              </w:rPr>
            </w:pPr>
            <w:r w:rsidRPr="00BF7D19">
              <w:rPr>
                <w:color w:val="auto"/>
              </w:rPr>
              <w:t>X</w:t>
            </w:r>
          </w:p>
        </w:tc>
        <w:tc>
          <w:tcPr>
            <w:tcW w:w="733" w:type="pct"/>
          </w:tcPr>
          <w:p w14:paraId="3A3AA01B" w14:textId="17779326" w:rsidR="00171228" w:rsidRPr="00BF7D19" w:rsidRDefault="00D60428" w:rsidP="00171228">
            <w:pPr>
              <w:pStyle w:val="Normalcentr"/>
              <w:rPr>
                <w:color w:val="auto"/>
              </w:rPr>
            </w:pPr>
            <w:r w:rsidRPr="00BF7D19">
              <w:rPr>
                <w:color w:val="auto"/>
              </w:rPr>
              <w:t>X</w:t>
            </w:r>
          </w:p>
        </w:tc>
      </w:tr>
      <w:tr w:rsidR="00171228" w:rsidRPr="0093672E" w14:paraId="52ABCD4F" w14:textId="5B1029B4" w:rsidTr="000E7B50">
        <w:trPr>
          <w:trHeight w:val="108"/>
        </w:trPr>
        <w:tc>
          <w:tcPr>
            <w:tcW w:w="2360" w:type="pct"/>
          </w:tcPr>
          <w:p w14:paraId="52ABCD4B" w14:textId="77777777" w:rsidR="00171228" w:rsidRPr="00BF7D19" w:rsidRDefault="00171228" w:rsidP="00171228">
            <w:pPr>
              <w:jc w:val="left"/>
              <w:rPr>
                <w:color w:val="auto"/>
              </w:rPr>
            </w:pPr>
            <w:r w:rsidRPr="00BF7D19">
              <w:rPr>
                <w:color w:val="auto"/>
              </w:rPr>
              <w:t>Interruption de traitement</w:t>
            </w:r>
          </w:p>
        </w:tc>
        <w:tc>
          <w:tcPr>
            <w:tcW w:w="629" w:type="pct"/>
          </w:tcPr>
          <w:p w14:paraId="52ABCD4C" w14:textId="77777777" w:rsidR="00171228" w:rsidRPr="00BF7D19" w:rsidRDefault="00171228" w:rsidP="00171228">
            <w:pPr>
              <w:pStyle w:val="Normalcentr"/>
              <w:rPr>
                <w:color w:val="auto"/>
              </w:rPr>
            </w:pPr>
          </w:p>
        </w:tc>
        <w:tc>
          <w:tcPr>
            <w:tcW w:w="545" w:type="pct"/>
          </w:tcPr>
          <w:p w14:paraId="52ABCD4D" w14:textId="77777777" w:rsidR="00171228" w:rsidRPr="00BF7D19" w:rsidRDefault="00171228" w:rsidP="00171228">
            <w:pPr>
              <w:pStyle w:val="Normalcentr"/>
              <w:rPr>
                <w:color w:val="auto"/>
              </w:rPr>
            </w:pPr>
          </w:p>
        </w:tc>
        <w:tc>
          <w:tcPr>
            <w:tcW w:w="733" w:type="pct"/>
          </w:tcPr>
          <w:p w14:paraId="52ABCD4E" w14:textId="77777777" w:rsidR="00171228" w:rsidRPr="00BF7D19" w:rsidRDefault="00171228" w:rsidP="00171228">
            <w:pPr>
              <w:pStyle w:val="Normalcentr"/>
              <w:rPr>
                <w:color w:val="auto"/>
              </w:rPr>
            </w:pPr>
            <w:r w:rsidRPr="00BF7D19">
              <w:rPr>
                <w:color w:val="auto"/>
              </w:rPr>
              <w:t>X</w:t>
            </w:r>
          </w:p>
        </w:tc>
        <w:tc>
          <w:tcPr>
            <w:tcW w:w="733" w:type="pct"/>
          </w:tcPr>
          <w:p w14:paraId="161CD514" w14:textId="6154DA4A" w:rsidR="00171228" w:rsidRPr="00BF7D19" w:rsidRDefault="00D60428" w:rsidP="00171228">
            <w:pPr>
              <w:pStyle w:val="Normalcentr"/>
              <w:rPr>
                <w:color w:val="auto"/>
              </w:rPr>
            </w:pPr>
            <w:r w:rsidRPr="00BF7D19">
              <w:rPr>
                <w:color w:val="auto"/>
              </w:rPr>
              <w:t>X</w:t>
            </w:r>
          </w:p>
        </w:tc>
      </w:tr>
      <w:tr w:rsidR="00171228" w:rsidRPr="0093672E" w14:paraId="52ABCD51" w14:textId="47108AF8" w:rsidTr="000E7B50">
        <w:trPr>
          <w:trHeight w:val="108"/>
        </w:trPr>
        <w:tc>
          <w:tcPr>
            <w:tcW w:w="4267" w:type="pct"/>
            <w:gridSpan w:val="4"/>
          </w:tcPr>
          <w:p w14:paraId="52ABCD50" w14:textId="77777777" w:rsidR="00171228" w:rsidRPr="00BF7D19" w:rsidRDefault="00171228" w:rsidP="00171228">
            <w:pPr>
              <w:pStyle w:val="Intertitre"/>
              <w:rPr>
                <w:color w:val="auto"/>
                <w:sz w:val="24"/>
                <w:szCs w:val="24"/>
              </w:rPr>
            </w:pPr>
            <w:r w:rsidRPr="00BF7D19">
              <w:rPr>
                <w:color w:val="auto"/>
                <w:sz w:val="24"/>
                <w:szCs w:val="24"/>
              </w:rPr>
              <w:t>Collecte de données d’efficacité (à adapter selon le médicament)</w:t>
            </w:r>
          </w:p>
        </w:tc>
        <w:tc>
          <w:tcPr>
            <w:tcW w:w="733" w:type="pct"/>
          </w:tcPr>
          <w:p w14:paraId="60B018AB" w14:textId="77777777" w:rsidR="00171228" w:rsidRPr="00BF7D19" w:rsidRDefault="00171228" w:rsidP="00171228">
            <w:pPr>
              <w:pStyle w:val="Intertitre"/>
              <w:rPr>
                <w:color w:val="auto"/>
                <w:sz w:val="24"/>
                <w:szCs w:val="24"/>
              </w:rPr>
            </w:pPr>
          </w:p>
        </w:tc>
      </w:tr>
      <w:tr w:rsidR="00171228" w:rsidRPr="0093672E" w14:paraId="52ABCD56" w14:textId="077A3D62" w:rsidTr="000E7B50">
        <w:trPr>
          <w:trHeight w:val="108"/>
        </w:trPr>
        <w:tc>
          <w:tcPr>
            <w:tcW w:w="2360" w:type="pct"/>
          </w:tcPr>
          <w:p w14:paraId="52ABCD52" w14:textId="50D81030" w:rsidR="00171228" w:rsidRPr="00BF7D19" w:rsidRDefault="006F2B10" w:rsidP="00171228">
            <w:pPr>
              <w:jc w:val="left"/>
              <w:rPr>
                <w:color w:val="auto"/>
              </w:rPr>
            </w:pPr>
            <w:r w:rsidRPr="00BF7D19">
              <w:rPr>
                <w:color w:val="auto"/>
              </w:rPr>
              <w:t>Evaluation de la réponse au traitement</w:t>
            </w:r>
          </w:p>
        </w:tc>
        <w:tc>
          <w:tcPr>
            <w:tcW w:w="629" w:type="pct"/>
          </w:tcPr>
          <w:p w14:paraId="52ABCD53" w14:textId="77777777" w:rsidR="00171228" w:rsidRPr="00BF7D19" w:rsidRDefault="00171228" w:rsidP="00171228">
            <w:pPr>
              <w:pStyle w:val="Normalcentr"/>
              <w:rPr>
                <w:color w:val="auto"/>
              </w:rPr>
            </w:pPr>
          </w:p>
        </w:tc>
        <w:tc>
          <w:tcPr>
            <w:tcW w:w="545" w:type="pct"/>
          </w:tcPr>
          <w:p w14:paraId="52ABCD54" w14:textId="77777777" w:rsidR="00171228" w:rsidRPr="00BF7D19" w:rsidRDefault="00171228" w:rsidP="00171228">
            <w:pPr>
              <w:pStyle w:val="Normalcentr"/>
              <w:rPr>
                <w:color w:val="auto"/>
              </w:rPr>
            </w:pPr>
          </w:p>
        </w:tc>
        <w:tc>
          <w:tcPr>
            <w:tcW w:w="733" w:type="pct"/>
          </w:tcPr>
          <w:p w14:paraId="52ABCD55" w14:textId="77777777" w:rsidR="00171228" w:rsidRPr="00BF7D19" w:rsidRDefault="00171228" w:rsidP="00171228">
            <w:pPr>
              <w:pStyle w:val="Normalcentr"/>
              <w:rPr>
                <w:color w:val="auto"/>
              </w:rPr>
            </w:pPr>
            <w:r w:rsidRPr="00BF7D19">
              <w:rPr>
                <w:color w:val="auto"/>
              </w:rPr>
              <w:t>X</w:t>
            </w:r>
          </w:p>
        </w:tc>
        <w:tc>
          <w:tcPr>
            <w:tcW w:w="733" w:type="pct"/>
          </w:tcPr>
          <w:p w14:paraId="77918781" w14:textId="77777777" w:rsidR="00171228" w:rsidRPr="00BF7D19" w:rsidRDefault="00171228" w:rsidP="00171228">
            <w:pPr>
              <w:pStyle w:val="Normalcentr"/>
              <w:rPr>
                <w:color w:val="auto"/>
              </w:rPr>
            </w:pPr>
          </w:p>
        </w:tc>
      </w:tr>
      <w:tr w:rsidR="00171228" w:rsidRPr="0093672E" w14:paraId="52ABCD5D" w14:textId="250B4FB0" w:rsidTr="000E7B50">
        <w:trPr>
          <w:trHeight w:val="108"/>
        </w:trPr>
        <w:tc>
          <w:tcPr>
            <w:tcW w:w="4267" w:type="pct"/>
            <w:gridSpan w:val="4"/>
          </w:tcPr>
          <w:p w14:paraId="52ABCD5C" w14:textId="77777777" w:rsidR="00171228" w:rsidRPr="00BF7D19" w:rsidRDefault="00171228" w:rsidP="00171228">
            <w:pPr>
              <w:pStyle w:val="Intertitre"/>
              <w:rPr>
                <w:color w:val="auto"/>
                <w:sz w:val="24"/>
                <w:szCs w:val="24"/>
              </w:rPr>
            </w:pPr>
            <w:r w:rsidRPr="00BF7D19">
              <w:rPr>
                <w:color w:val="auto"/>
                <w:sz w:val="24"/>
                <w:szCs w:val="24"/>
              </w:rPr>
              <w:t>Collecte de données de tolérance/situations particulières</w:t>
            </w:r>
          </w:p>
        </w:tc>
        <w:tc>
          <w:tcPr>
            <w:tcW w:w="733" w:type="pct"/>
          </w:tcPr>
          <w:p w14:paraId="3DFCCB6F" w14:textId="77777777" w:rsidR="00171228" w:rsidRPr="00BF7D19" w:rsidRDefault="00171228" w:rsidP="00171228">
            <w:pPr>
              <w:pStyle w:val="Intertitre"/>
              <w:rPr>
                <w:color w:val="auto"/>
                <w:sz w:val="24"/>
                <w:szCs w:val="24"/>
              </w:rPr>
            </w:pPr>
          </w:p>
        </w:tc>
      </w:tr>
      <w:tr w:rsidR="00171228" w:rsidRPr="0093672E" w14:paraId="52ABCD62" w14:textId="6576E941" w:rsidTr="000E7B50">
        <w:trPr>
          <w:trHeight w:val="108"/>
        </w:trPr>
        <w:tc>
          <w:tcPr>
            <w:tcW w:w="2360" w:type="pct"/>
          </w:tcPr>
          <w:p w14:paraId="52ABCD5E" w14:textId="77777777" w:rsidR="00171228" w:rsidRPr="00BF7D19" w:rsidRDefault="00171228" w:rsidP="00171228">
            <w:pPr>
              <w:jc w:val="left"/>
              <w:rPr>
                <w:color w:val="auto"/>
              </w:rPr>
            </w:pPr>
            <w:r w:rsidRPr="00BF7D19">
              <w:rPr>
                <w:color w:val="auto"/>
              </w:rPr>
              <w:t>Suivi des effets indésirables/situation particulières</w:t>
            </w:r>
          </w:p>
        </w:tc>
        <w:tc>
          <w:tcPr>
            <w:tcW w:w="629" w:type="pct"/>
          </w:tcPr>
          <w:p w14:paraId="52ABCD5F" w14:textId="77777777" w:rsidR="00171228" w:rsidRPr="00BF7D19" w:rsidRDefault="00171228" w:rsidP="00171228">
            <w:pPr>
              <w:pStyle w:val="Normalcentr"/>
              <w:rPr>
                <w:color w:val="auto"/>
              </w:rPr>
            </w:pPr>
          </w:p>
        </w:tc>
        <w:tc>
          <w:tcPr>
            <w:tcW w:w="545" w:type="pct"/>
          </w:tcPr>
          <w:p w14:paraId="52ABCD60" w14:textId="77777777" w:rsidR="00171228" w:rsidRPr="00BF7D19" w:rsidRDefault="00171228" w:rsidP="00171228">
            <w:pPr>
              <w:pStyle w:val="Normalcentr"/>
              <w:rPr>
                <w:color w:val="auto"/>
              </w:rPr>
            </w:pPr>
            <w:r w:rsidRPr="00BF7D19">
              <w:rPr>
                <w:color w:val="auto"/>
              </w:rPr>
              <w:t>X</w:t>
            </w:r>
          </w:p>
        </w:tc>
        <w:tc>
          <w:tcPr>
            <w:tcW w:w="733" w:type="pct"/>
          </w:tcPr>
          <w:p w14:paraId="52ABCD61" w14:textId="77777777" w:rsidR="00171228" w:rsidRPr="00BF7D19" w:rsidRDefault="00171228" w:rsidP="00171228">
            <w:pPr>
              <w:pStyle w:val="Normalcentr"/>
              <w:rPr>
                <w:color w:val="auto"/>
              </w:rPr>
            </w:pPr>
            <w:r w:rsidRPr="00BF7D19">
              <w:rPr>
                <w:color w:val="auto"/>
              </w:rPr>
              <w:t>X</w:t>
            </w:r>
          </w:p>
        </w:tc>
        <w:tc>
          <w:tcPr>
            <w:tcW w:w="733" w:type="pct"/>
          </w:tcPr>
          <w:p w14:paraId="1DDF4EF6" w14:textId="4B40B79C" w:rsidR="00171228" w:rsidRPr="00BF7D19" w:rsidRDefault="00725197" w:rsidP="00171228">
            <w:pPr>
              <w:pStyle w:val="Normalcentr"/>
              <w:rPr>
                <w:color w:val="auto"/>
              </w:rPr>
            </w:pPr>
            <w:r w:rsidRPr="00BF7D19">
              <w:rPr>
                <w:color w:val="auto"/>
              </w:rPr>
              <w:t>X</w:t>
            </w:r>
          </w:p>
        </w:tc>
      </w:tr>
      <w:permEnd w:id="384895166"/>
    </w:tbl>
    <w:p w14:paraId="52ABCD63" w14:textId="77777777" w:rsidR="00D93E3B" w:rsidRPr="0093672E" w:rsidRDefault="00D93E3B" w:rsidP="00D93E3B">
      <w:pPr>
        <w:sectPr w:rsidR="00D93E3B" w:rsidRPr="0093672E" w:rsidSect="00CA424C">
          <w:footnotePr>
            <w:numRestart w:val="eachPage"/>
          </w:footnotePr>
          <w:endnotePr>
            <w:numFmt w:val="decimal"/>
          </w:endnotePr>
          <w:pgSz w:w="16840" w:h="11907" w:orient="landscape" w:code="9"/>
          <w:pgMar w:top="1134" w:right="1134" w:bottom="1134" w:left="1134" w:header="142" w:footer="680" w:gutter="0"/>
          <w:cols w:space="720"/>
          <w:docGrid w:linePitch="326"/>
        </w:sectPr>
      </w:pPr>
    </w:p>
    <w:p w14:paraId="52ABCD64" w14:textId="77777777" w:rsidR="00D93E3B" w:rsidRDefault="00D93E3B" w:rsidP="00D93E3B">
      <w:pPr>
        <w:pStyle w:val="Titre1"/>
      </w:pPr>
      <w:bookmarkStart w:id="8" w:name="_Toc58334975"/>
      <w:bookmarkStart w:id="9" w:name="_Toc72319023"/>
      <w:bookmarkStart w:id="10" w:name="_Toc98859301"/>
      <w:r w:rsidRPr="0093672E">
        <w:lastRenderedPageBreak/>
        <w:t>Modalités pratiques d</w:t>
      </w:r>
      <w:r>
        <w:t>e</w:t>
      </w:r>
      <w:r w:rsidRPr="0093672E">
        <w:t xml:space="preserve"> traitement et de suivi des patients</w:t>
      </w:r>
      <w:bookmarkEnd w:id="8"/>
      <w:bookmarkEnd w:id="9"/>
      <w:bookmarkEnd w:id="10"/>
    </w:p>
    <w:p w14:paraId="52ABCD65" w14:textId="77777777" w:rsidR="00D93E3B" w:rsidRPr="0093672E" w:rsidRDefault="005F31E2" w:rsidP="00D93E3B">
      <w:pPr>
        <w:jc w:val="center"/>
        <w:sectPr w:rsidR="00D93E3B" w:rsidRPr="0093672E" w:rsidSect="00CA424C">
          <w:footnotePr>
            <w:numRestart w:val="eachPage"/>
          </w:footnotePr>
          <w:endnotePr>
            <w:numFmt w:val="decimal"/>
          </w:endnotePr>
          <w:pgSz w:w="16840" w:h="11907" w:orient="landscape"/>
          <w:pgMar w:top="1134" w:right="1134" w:bottom="1134" w:left="1134" w:header="142" w:footer="680" w:gutter="0"/>
          <w:cols w:space="720"/>
          <w:docGrid w:linePitch="326"/>
        </w:sectPr>
      </w:pPr>
      <w:r>
        <w:rPr>
          <w:noProof/>
        </w:rPr>
        <w:drawing>
          <wp:inline distT="0" distB="0" distL="0" distR="0" wp14:anchorId="52ABCF3E" wp14:editId="52ABCF3F">
            <wp:extent cx="9029700" cy="51720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029700" cy="5172075"/>
                    </a:xfrm>
                    <a:prstGeom prst="rect">
                      <a:avLst/>
                    </a:prstGeom>
                  </pic:spPr>
                </pic:pic>
              </a:graphicData>
            </a:graphic>
          </wp:inline>
        </w:drawing>
      </w:r>
    </w:p>
    <w:p w14:paraId="52ABCD66" w14:textId="77777777" w:rsidR="00D93E3B" w:rsidRPr="0093672E" w:rsidRDefault="00D93E3B" w:rsidP="00D93E3B">
      <w:pPr>
        <w:pStyle w:val="Titre1"/>
      </w:pPr>
      <w:bookmarkStart w:id="11" w:name="_Toc72319024"/>
      <w:bookmarkStart w:id="12" w:name="_Toc98859302"/>
      <w:r w:rsidRPr="0093672E">
        <w:lastRenderedPageBreak/>
        <w:t>Annexes</w:t>
      </w:r>
      <w:bookmarkEnd w:id="11"/>
      <w:bookmarkEnd w:id="12"/>
    </w:p>
    <w:p w14:paraId="52ABCD67" w14:textId="77777777" w:rsidR="00D93E3B" w:rsidRPr="0093672E" w:rsidRDefault="00D93E3B" w:rsidP="00D93E3B">
      <w:pPr>
        <w:pStyle w:val="Titreannexesnauto"/>
      </w:pPr>
      <w:bookmarkStart w:id="13" w:name="_Toc58334980"/>
      <w:bookmarkStart w:id="14" w:name="_Toc58335649"/>
      <w:bookmarkStart w:id="15" w:name="_Toc72319026"/>
      <w:bookmarkStart w:id="16" w:name="_Toc98859303"/>
      <w:bookmarkStart w:id="17" w:name="_Hlk58335722"/>
      <w:bookmarkStart w:id="18" w:name="Annexe_1"/>
      <w:r w:rsidRPr="0093672E">
        <w:t>Fiches de suivi médical</w:t>
      </w:r>
      <w:bookmarkEnd w:id="13"/>
      <w:bookmarkEnd w:id="14"/>
      <w:r w:rsidRPr="0093672E">
        <w:t xml:space="preserve"> et de collecte de données</w:t>
      </w:r>
      <w:bookmarkEnd w:id="15"/>
      <w:bookmarkEnd w:id="16"/>
    </w:p>
    <w:bookmarkEnd w:id="17"/>
    <w:bookmarkEnd w:id="18"/>
    <w:p w14:paraId="52ABCD6A" w14:textId="77777777" w:rsidR="00093B7E" w:rsidRPr="0093672E" w:rsidRDefault="00093B7E" w:rsidP="00381D54">
      <w:permStart w:id="418915790" w:edGrp="everyone"/>
      <w:permEnd w:id="418915790"/>
    </w:p>
    <w:p w14:paraId="52ABCD6B" w14:textId="77777777" w:rsidR="00093B7E" w:rsidRDefault="00093B7E" w:rsidP="00093B7E">
      <w:pPr>
        <w:pStyle w:val="Paragraphedeliste"/>
        <w:numPr>
          <w:ilvl w:val="0"/>
          <w:numId w:val="0"/>
        </w:numPr>
        <w:ind w:left="680"/>
      </w:pPr>
    </w:p>
    <w:p w14:paraId="52ABCD6C" w14:textId="77777777" w:rsidR="00D93E3B" w:rsidRPr="0093672E" w:rsidRDefault="00FA36A6" w:rsidP="00D93E3B">
      <w:pPr>
        <w:pStyle w:val="Paragraphedeliste"/>
      </w:pPr>
      <w:hyperlink w:anchor="Demande_accès" w:history="1">
        <w:r w:rsidR="00D93E3B" w:rsidRPr="0093672E">
          <w:rPr>
            <w:rStyle w:val="Lienhypertexte"/>
          </w:rPr>
          <w:t>Fiche d’</w:t>
        </w:r>
        <w:r w:rsidR="00D93E3B">
          <w:rPr>
            <w:rStyle w:val="Lienhypertexte"/>
          </w:rPr>
          <w:t>initiation de</w:t>
        </w:r>
        <w:r w:rsidR="00D93E3B" w:rsidRPr="0093672E">
          <w:rPr>
            <w:rStyle w:val="Lienhypertexte"/>
          </w:rPr>
          <w:t xml:space="preserve"> traitement</w:t>
        </w:r>
      </w:hyperlink>
    </w:p>
    <w:p w14:paraId="52ABCD6D" w14:textId="77777777" w:rsidR="00D93E3B" w:rsidRPr="0093672E" w:rsidRDefault="00FA36A6" w:rsidP="00D93E3B">
      <w:pPr>
        <w:pStyle w:val="Paragraphedeliste"/>
      </w:pPr>
      <w:hyperlink w:anchor="Suivi_traitement_2" w:history="1">
        <w:r w:rsidR="00D93E3B" w:rsidRPr="0047196E">
          <w:rPr>
            <w:rStyle w:val="Lienhypertexte"/>
          </w:rPr>
          <w:t>Fiches de suivi de traitement </w:t>
        </w:r>
      </w:hyperlink>
      <w:r w:rsidR="00D93E3B" w:rsidRPr="0093672E" w:rsidDel="00B2228B">
        <w:t xml:space="preserve"> </w:t>
      </w:r>
    </w:p>
    <w:p w14:paraId="52ABCD6E" w14:textId="77777777" w:rsidR="00D93E3B" w:rsidRPr="0093672E" w:rsidRDefault="00FA36A6" w:rsidP="00D93E3B">
      <w:pPr>
        <w:pStyle w:val="Paragraphedeliste"/>
      </w:pPr>
      <w:hyperlink w:anchor="Arret_traitement" w:history="1">
        <w:r w:rsidR="00D93E3B" w:rsidRPr="0093672E">
          <w:rPr>
            <w:rStyle w:val="Lienhypertexte"/>
          </w:rPr>
          <w:t xml:space="preserve">Fiche d’arrêt </w:t>
        </w:r>
        <w:r w:rsidR="008D3F3E">
          <w:rPr>
            <w:rStyle w:val="Lienhypertexte"/>
          </w:rPr>
          <w:t xml:space="preserve">définitif </w:t>
        </w:r>
        <w:r w:rsidR="00D93E3B" w:rsidRPr="0093672E">
          <w:rPr>
            <w:rStyle w:val="Lienhypertexte"/>
          </w:rPr>
          <w:t xml:space="preserve">de traitement </w:t>
        </w:r>
      </w:hyperlink>
    </w:p>
    <w:p w14:paraId="52ABCD6F" w14:textId="77777777" w:rsidR="00D93E3B" w:rsidRDefault="00FA36A6" w:rsidP="00D93E3B">
      <w:pPr>
        <w:pStyle w:val="Paragraphedeliste"/>
      </w:pPr>
      <w:hyperlink w:anchor="EI" w:history="1">
        <w:r w:rsidR="00D93E3B" w:rsidRPr="0047196E">
          <w:rPr>
            <w:rStyle w:val="Lienhypertexte"/>
          </w:rPr>
          <w:t>Fiche de déclaration d’effet indésirable</w:t>
        </w:r>
      </w:hyperlink>
      <w:r w:rsidR="00D93E3B">
        <w:t xml:space="preserve"> </w:t>
      </w:r>
    </w:p>
    <w:p w14:paraId="52ABCD70" w14:textId="77777777" w:rsidR="00D93E3B" w:rsidRDefault="00FA36A6" w:rsidP="00D93E3B">
      <w:pPr>
        <w:pStyle w:val="Paragraphedeliste"/>
      </w:pPr>
      <w:hyperlink w:anchor="Situations_particulières" w:history="1">
        <w:r w:rsidR="00D93E3B" w:rsidRPr="0047196E">
          <w:rPr>
            <w:rStyle w:val="Lienhypertexte"/>
          </w:rPr>
          <w:t>Fiche de signalement de situations particulières</w:t>
        </w:r>
      </w:hyperlink>
    </w:p>
    <w:p w14:paraId="52ABCD71" w14:textId="77777777" w:rsidR="00D93E3B" w:rsidRDefault="00D93E3B" w:rsidP="00D93E3B"/>
    <w:permStart w:id="1853358993" w:edGrp="everyone" w:displacedByCustomXml="next"/>
    <w:sdt>
      <w:sdtPr>
        <w:id w:val="-627778492"/>
        <w:placeholder>
          <w:docPart w:val="C843C9A3759E432E808BE61DA233349C"/>
        </w:placeholder>
      </w:sdtPr>
      <w:sdtEndPr/>
      <w:sdtContent>
        <w:sdt>
          <w:sdtPr>
            <w:id w:val="-538051362"/>
            <w:placeholder>
              <w:docPart w:val="1BD194B8F0AD47E781FD4E2E54FB68E1"/>
            </w:placeholder>
          </w:sdtPr>
          <w:sdtEndPr/>
          <w:sdtContent>
            <w:p w14:paraId="78B3F391" w14:textId="77777777" w:rsidR="00967DF7" w:rsidRPr="00BF7D19" w:rsidRDefault="005C4E4C" w:rsidP="005C4E4C">
              <w:pPr>
                <w:rPr>
                  <w:rFonts w:cs="Arial"/>
                  <w:color w:val="auto"/>
                  <w:shd w:val="clear" w:color="auto" w:fill="F2F2F2" w:themeFill="background1" w:themeFillShade="F2"/>
                </w:rPr>
              </w:pPr>
              <w:r w:rsidRPr="00BF7D19">
                <w:rPr>
                  <w:rFonts w:cs="Arial"/>
                  <w:color w:val="auto"/>
                  <w:shd w:val="clear" w:color="auto" w:fill="F2F2F2" w:themeFill="background1" w:themeFillShade="F2"/>
                </w:rPr>
                <w:t xml:space="preserve"> </w:t>
              </w:r>
              <w:r w:rsidR="00FD1DCA" w:rsidRPr="00BF7D19">
                <w:rPr>
                  <w:rFonts w:cs="Arial"/>
                  <w:color w:val="auto"/>
                  <w:shd w:val="clear" w:color="auto" w:fill="F2F2F2" w:themeFill="background1" w:themeFillShade="F2"/>
                </w:rPr>
                <w:t>Lorsque le médecin prescripteur souhaite instaurer un traitement pour un patient donné</w:t>
              </w:r>
              <w:r w:rsidR="00967DF7" w:rsidRPr="00BF7D19">
                <w:rPr>
                  <w:rFonts w:cs="Arial"/>
                  <w:color w:val="auto"/>
                  <w:shd w:val="clear" w:color="auto" w:fill="F2F2F2" w:themeFill="background1" w:themeFillShade="F2"/>
                </w:rPr>
                <w:t xml:space="preserve">, il est invité, ainsi que son pharmacien hospitalier, à prendre connaissance du présent PUT-SP. </w:t>
              </w:r>
            </w:p>
            <w:p w14:paraId="4A258ED9" w14:textId="6E8F29AE" w:rsidR="00CA4C10" w:rsidRPr="00BF7D19" w:rsidRDefault="00F270FB" w:rsidP="005C4E4C">
              <w:pPr>
                <w:rPr>
                  <w:rFonts w:cs="Arial"/>
                  <w:color w:val="auto"/>
                  <w:shd w:val="clear" w:color="auto" w:fill="F2F2F2" w:themeFill="background1" w:themeFillShade="F2"/>
                </w:rPr>
              </w:pPr>
              <w:r w:rsidRPr="00BF7D19">
                <w:rPr>
                  <w:rFonts w:cs="Arial"/>
                  <w:noProof/>
                  <w:color w:val="auto"/>
                </w:rPr>
                <mc:AlternateContent>
                  <mc:Choice Requires="wps">
                    <w:drawing>
                      <wp:anchor distT="0" distB="0" distL="114300" distR="114300" simplePos="0" relativeHeight="251658240" behindDoc="0" locked="0" layoutInCell="1" allowOverlap="1" wp14:anchorId="053EEE60" wp14:editId="2A1B28B2">
                        <wp:simplePos x="0" y="0"/>
                        <wp:positionH relativeFrom="column">
                          <wp:posOffset>-18415</wp:posOffset>
                        </wp:positionH>
                        <wp:positionV relativeFrom="paragraph">
                          <wp:posOffset>28385</wp:posOffset>
                        </wp:positionV>
                        <wp:extent cx="6175169" cy="760021"/>
                        <wp:effectExtent l="0" t="0" r="16510" b="21590"/>
                        <wp:wrapNone/>
                        <wp:docPr id="2054860483" name="Rectangle 1"/>
                        <wp:cNvGraphicFramePr/>
                        <a:graphic xmlns:a="http://schemas.openxmlformats.org/drawingml/2006/main">
                          <a:graphicData uri="http://schemas.microsoft.com/office/word/2010/wordprocessingShape">
                            <wps:wsp>
                              <wps:cNvSpPr/>
                              <wps:spPr>
                                <a:xfrm>
                                  <a:off x="0" y="0"/>
                                  <a:ext cx="6175169" cy="76002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60BB848E" id="Rectangle 1" o:spid="_x0000_s1026" style="position:absolute;margin-left:-1.45pt;margin-top:2.25pt;width:486.25pt;height:59.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" filled="f" strokecolor="black [3213]" strokeweight="1pt"/>
                    </w:pict>
                  </mc:Fallback>
                </mc:AlternateContent>
              </w:r>
              <w:r w:rsidR="00967DF7" w:rsidRPr="00BF7D19">
                <w:rPr>
                  <w:rFonts w:cs="Arial"/>
                  <w:color w:val="auto"/>
                  <w:shd w:val="clear" w:color="auto" w:fill="F2F2F2" w:themeFill="background1" w:themeFillShade="F2"/>
                </w:rPr>
                <w:t>Le médecin prescripteur vérifie les critères d’octroi de l’Autorisation</w:t>
              </w:r>
              <w:r w:rsidR="00CA4C10" w:rsidRPr="00BF7D19">
                <w:rPr>
                  <w:rFonts w:cs="Arial"/>
                  <w:color w:val="auto"/>
                  <w:shd w:val="clear" w:color="auto" w:fill="F2F2F2" w:themeFill="background1" w:themeFillShade="F2"/>
                </w:rPr>
                <w:t xml:space="preserve"> d’accès Compassionnel, en l’absence </w:t>
              </w:r>
              <w:r w:rsidR="000641F4" w:rsidRPr="00BF7D19">
                <w:rPr>
                  <w:rFonts w:cs="Arial"/>
                  <w:color w:val="auto"/>
                  <w:shd w:val="clear" w:color="auto" w:fill="F2F2F2" w:themeFill="background1" w:themeFillShade="F2"/>
                </w:rPr>
                <w:t xml:space="preserve">de contre-indication, explique le traitement </w:t>
              </w:r>
              <w:r w:rsidR="00F908C4" w:rsidRPr="00BF7D19">
                <w:rPr>
                  <w:rFonts w:cs="Arial"/>
                  <w:color w:val="auto"/>
                  <w:shd w:val="clear" w:color="auto" w:fill="F2F2F2" w:themeFill="background1" w:themeFillShade="F2"/>
                </w:rPr>
                <w:t>et les effets indésirables à son patient, son représentant légal, ou le cas échéant, à la personne de confiance qu’il a désignée</w:t>
              </w:r>
              <w:r w:rsidRPr="00BF7D19">
                <w:rPr>
                  <w:rFonts w:cs="Arial"/>
                  <w:color w:val="auto"/>
                  <w:shd w:val="clear" w:color="auto" w:fill="F2F2F2" w:themeFill="background1" w:themeFillShade="F2"/>
                </w:rPr>
                <w:t>, il lui remet la note d’information et s’assure de la bonne compréhension de ces informations et de son accord à y participer.</w:t>
              </w:r>
            </w:p>
            <w:p w14:paraId="0053A614" w14:textId="7EC7982A" w:rsidR="005C4E4C" w:rsidRPr="00BF7D19" w:rsidRDefault="00FD1DCA" w:rsidP="005C4E4C">
              <w:pPr>
                <w:rPr>
                  <w:rFonts w:cs="Arial"/>
                  <w:color w:val="auto"/>
                  <w:shd w:val="clear" w:color="auto" w:fill="F2F2F2" w:themeFill="background1" w:themeFillShade="F2"/>
                </w:rPr>
              </w:pPr>
              <w:r w:rsidRPr="00BF7D19">
                <w:rPr>
                  <w:rFonts w:cs="Arial"/>
                  <w:color w:val="auto"/>
                  <w:shd w:val="clear" w:color="auto" w:fill="F2F2F2" w:themeFill="background1" w:themeFillShade="F2"/>
                </w:rPr>
                <w:t xml:space="preserve"> </w:t>
              </w:r>
              <w:r w:rsidR="005C4E4C" w:rsidRPr="00BF7D19">
                <w:rPr>
                  <w:rFonts w:cs="Arial"/>
                  <w:color w:val="auto"/>
                  <w:shd w:val="clear" w:color="auto" w:fill="F2F2F2" w:themeFill="background1" w:themeFillShade="F2"/>
                </w:rPr>
                <w:t xml:space="preserve">Le médecin prescripteur effectue une demande d’autorisation d’accès compassionnel (AAC) pour chacun des dosages auprès de l’ANSM </w:t>
              </w:r>
              <w:r w:rsidR="005C4E4C" w:rsidRPr="00BF7D19">
                <w:rPr>
                  <w:rFonts w:cs="Arial"/>
                  <w:i/>
                  <w:iCs/>
                  <w:color w:val="auto"/>
                  <w:shd w:val="clear" w:color="auto" w:fill="F2F2F2" w:themeFill="background1" w:themeFillShade="F2"/>
                </w:rPr>
                <w:t>via</w:t>
              </w:r>
              <w:r w:rsidR="005C4E4C" w:rsidRPr="00BF7D19">
                <w:rPr>
                  <w:rFonts w:cs="Arial"/>
                  <w:color w:val="auto"/>
                  <w:shd w:val="clear" w:color="auto" w:fill="F2F2F2" w:themeFill="background1" w:themeFillShade="F2"/>
                </w:rPr>
                <w:t xml:space="preserve"> la plateforme e-Saturne. </w:t>
              </w:r>
            </w:p>
            <w:p w14:paraId="2417010B" w14:textId="77777777" w:rsidR="005C4E4C" w:rsidRPr="00BF7D19" w:rsidRDefault="005C4E4C" w:rsidP="005C4E4C">
              <w:pPr>
                <w:rPr>
                  <w:rFonts w:cs="Arial"/>
                  <w:color w:val="auto"/>
                  <w:shd w:val="clear" w:color="auto" w:fill="F2F2F2" w:themeFill="background1" w:themeFillShade="F2"/>
                </w:rPr>
              </w:pPr>
              <w:r w:rsidRPr="00BF7D19">
                <w:rPr>
                  <w:rFonts w:cs="Arial"/>
                  <w:color w:val="auto"/>
                  <w:shd w:val="clear" w:color="auto" w:fill="F2F2F2" w:themeFill="background1" w:themeFillShade="F2"/>
                </w:rPr>
                <w:t xml:space="preserve">Si le patient répond aux critères, les AAC sont octroyées par l’ANSM avec un numéro unique pour une période définie de traitement. Le pharmacien transmet les AAC accompagnées d’un bon de commande à la cellule AC/AP accompagné de la fiche d’initiation ou de suivi à l’adresse suivante : france.acap@abbvie.com. </w:t>
              </w:r>
            </w:p>
            <w:p w14:paraId="218FCA2E" w14:textId="77777777" w:rsidR="005C4E4C" w:rsidRPr="00BF7D19" w:rsidRDefault="005C4E4C" w:rsidP="005C4E4C">
              <w:pPr>
                <w:rPr>
                  <w:rFonts w:cs="Arial"/>
                  <w:color w:val="auto"/>
                  <w:shd w:val="clear" w:color="auto" w:fill="F2F2F2" w:themeFill="background1" w:themeFillShade="F2"/>
                </w:rPr>
              </w:pPr>
              <w:r w:rsidRPr="00BF7D19">
                <w:rPr>
                  <w:rFonts w:cs="Arial"/>
                  <w:color w:val="auto"/>
                  <w:shd w:val="clear" w:color="auto" w:fill="F2F2F2" w:themeFill="background1" w:themeFillShade="F2"/>
                </w:rPr>
                <w:t xml:space="preserve">La collecte des données (fiche d’initiation de traitement, de suivi du patient et, si applicable, d’arrêt de traitement) doit se faire </w:t>
              </w:r>
              <w:r w:rsidRPr="00BF7D19">
                <w:rPr>
                  <w:rFonts w:cs="Arial"/>
                  <w:i/>
                  <w:iCs/>
                  <w:color w:val="auto"/>
                  <w:shd w:val="clear" w:color="auto" w:fill="F2F2F2" w:themeFill="background1" w:themeFillShade="F2"/>
                </w:rPr>
                <w:t>via</w:t>
              </w:r>
              <w:r w:rsidRPr="00BF7D19">
                <w:rPr>
                  <w:rFonts w:cs="Arial"/>
                  <w:color w:val="auto"/>
                  <w:shd w:val="clear" w:color="auto" w:fill="F2F2F2" w:themeFill="background1" w:themeFillShade="F2"/>
                </w:rPr>
                <w:t xml:space="preserve"> le formulaire papier. </w:t>
              </w:r>
            </w:p>
            <w:p w14:paraId="244C1E01" w14:textId="77777777" w:rsidR="005C4E4C" w:rsidRPr="00BF7D19" w:rsidRDefault="005C4E4C" w:rsidP="005C4E4C">
              <w:pPr>
                <w:rPr>
                  <w:rFonts w:cs="Arial"/>
                  <w:color w:val="auto"/>
                  <w:shd w:val="clear" w:color="auto" w:fill="F2F2F2" w:themeFill="background1" w:themeFillShade="F2"/>
                </w:rPr>
              </w:pPr>
              <w:r w:rsidRPr="00BF7D19">
                <w:rPr>
                  <w:rFonts w:cs="Arial"/>
                  <w:color w:val="auto"/>
                  <w:shd w:val="clear" w:color="auto" w:fill="F2F2F2" w:themeFill="background1" w:themeFillShade="F2"/>
                </w:rPr>
                <w:t>Un numéro unique est attribué par AbbVie à chaque patient approuvé dans le programme d’Accès Compassionnel. Ce numéro est à indiquer par le médecin prescripteur dans le dossier médical de son patient.</w:t>
              </w:r>
            </w:p>
            <w:p w14:paraId="52ABCD73" w14:textId="31FDA34B" w:rsidR="001B6EA4" w:rsidRPr="0093672E" w:rsidRDefault="005C4E4C" w:rsidP="00D93E3B">
              <w:r w:rsidRPr="00BF7D19">
                <w:rPr>
                  <w:rFonts w:cs="Arial"/>
                  <w:color w:val="auto"/>
                  <w:shd w:val="clear" w:color="auto" w:fill="F2F2F2" w:themeFill="background1" w:themeFillShade="F2"/>
                </w:rPr>
                <w:t xml:space="preserve"> Les données collectées sont stockées et sauvegardées au sein du Laboratoire.</w:t>
              </w:r>
            </w:p>
          </w:sdtContent>
        </w:sdt>
      </w:sdtContent>
    </w:sdt>
    <w:permEnd w:id="1853358993" w:displacedByCustomXml="prev"/>
    <w:p w14:paraId="52ABCD74" w14:textId="77777777" w:rsidR="00D93E3B" w:rsidRDefault="00D93E3B" w:rsidP="00D93E3B">
      <w:pPr>
        <w:spacing w:before="0" w:after="200" w:line="276" w:lineRule="auto"/>
        <w:jc w:val="left"/>
      </w:pPr>
      <w:r>
        <w:br w:type="page"/>
      </w:r>
    </w:p>
    <w:p w14:paraId="52ABCD75" w14:textId="77777777" w:rsidR="00D93E3B" w:rsidRPr="0093672E" w:rsidRDefault="00D93E3B" w:rsidP="00D93E3B"/>
    <w:tbl>
      <w:tblPr>
        <w:tblW w:w="0" w:type="auto"/>
        <w:tblLook w:val="0620" w:firstRow="1" w:lastRow="0" w:firstColumn="0" w:lastColumn="0" w:noHBand="1" w:noVBand="1"/>
      </w:tblPr>
      <w:tblGrid>
        <w:gridCol w:w="9608"/>
      </w:tblGrid>
      <w:tr w:rsidR="00D93E3B" w:rsidRPr="0093672E" w14:paraId="52ABCD78" w14:textId="77777777" w:rsidTr="00186B81">
        <w:tc>
          <w:tcPr>
            <w:tcW w:w="9608" w:type="dxa"/>
            <w:tcBorders>
              <w:top w:val="single" w:sz="4" w:space="0" w:color="auto"/>
              <w:left w:val="single" w:sz="4" w:space="0" w:color="auto"/>
              <w:bottom w:val="single" w:sz="4" w:space="0" w:color="auto"/>
              <w:right w:val="single" w:sz="4" w:space="0" w:color="auto"/>
            </w:tcBorders>
          </w:tcPr>
          <w:p w14:paraId="52ABCD76" w14:textId="77777777" w:rsidR="00D93E3B" w:rsidRPr="0093672E" w:rsidRDefault="00D93E3B" w:rsidP="00CA424C">
            <w:pPr>
              <w:pStyle w:val="Titredenote"/>
            </w:pPr>
            <w:bookmarkStart w:id="19" w:name="Demande_accès"/>
            <w:r w:rsidRPr="0093672E">
              <w:t xml:space="preserve">Fiche </w:t>
            </w:r>
            <w:r>
              <w:t>d’initiation de</w:t>
            </w:r>
            <w:r w:rsidRPr="0093672E">
              <w:t xml:space="preserve"> traitement</w:t>
            </w:r>
          </w:p>
          <w:bookmarkEnd w:id="19"/>
          <w:p w14:paraId="52ABCD77" w14:textId="77777777" w:rsidR="00D93E3B" w:rsidRPr="0093672E" w:rsidRDefault="00D93E3B" w:rsidP="00CA424C">
            <w:pPr>
              <w:jc w:val="center"/>
              <w:rPr>
                <w:rStyle w:val="Grasitalique"/>
              </w:rPr>
            </w:pPr>
            <w:r w:rsidRPr="0093672E">
              <w:rPr>
                <w:rStyle w:val="Grasitalique"/>
              </w:rPr>
              <w:t>À remplir par le pr</w:t>
            </w:r>
            <w:permEnd w:id="1181486759"/>
            <w:permEnd w:id="703359430"/>
            <w:r w:rsidRPr="0093672E">
              <w:rPr>
                <w:rStyle w:val="Grasitalique"/>
              </w:rPr>
              <w:t>escripteur/pharmacien</w:t>
            </w:r>
          </w:p>
        </w:tc>
      </w:tr>
    </w:tbl>
    <w:p w14:paraId="52ABCD79" w14:textId="77777777" w:rsidR="00D93E3B" w:rsidRPr="0093672E" w:rsidRDefault="00D93E3B" w:rsidP="00D93E3B">
      <w:pPr>
        <w:pStyle w:val="Petit"/>
      </w:pPr>
      <w:r>
        <w:t>Fiche à transmettre avec l’AAC au laboratoire</w:t>
      </w:r>
    </w:p>
    <w:p w14:paraId="52ABCD7A" w14:textId="77777777" w:rsidR="00D93E3B" w:rsidRPr="0093672E" w:rsidRDefault="00D93E3B" w:rsidP="00D93E3B">
      <w:pPr>
        <w:jc w:val="right"/>
      </w:pPr>
      <w:r w:rsidRPr="0093672E">
        <w:t xml:space="preserve">Date de la demande : </w:t>
      </w:r>
      <w:permStart w:id="837815163" w:edGrp="everyone"/>
      <w:permStart w:id="1617788551" w:ed="annie.lorence@ansm.sante.fr"/>
      <w:permStart w:id="1799843826" w:ed="sabrina.lopes@ansm.sante.fr"/>
      <w:sdt>
        <w:sdtPr>
          <w:id w:val="1986043089"/>
          <w:placeholder>
            <w:docPart w:val="1CAEE32859F5401C9FD35C85725CACA2"/>
          </w:placeholder>
          <w:showingPlcHdr/>
          <w:date>
            <w:dateFormat w:val="dd/MM/yyyy"/>
            <w:lid w:val="fr-FR"/>
            <w:storeMappedDataAs w:val="dateTime"/>
            <w:calendar w:val="gregorian"/>
          </w:date>
        </w:sdtPr>
        <w:sdtEndPr/>
        <w:sdtContent>
          <w:r w:rsidR="00395F40" w:rsidRPr="004979C1">
            <w:rPr>
              <w:rStyle w:val="Textedelespacerserv"/>
            </w:rPr>
            <w:t>Cliquez ici pour entrer une date.</w:t>
          </w:r>
        </w:sdtContent>
      </w:sdt>
      <w:permEnd w:id="837815163"/>
      <w:permEnd w:id="1617788551"/>
      <w:permEnd w:id="1799843826"/>
    </w:p>
    <w:p w14:paraId="52ABCD7B" w14:textId="77777777" w:rsidR="00D93E3B" w:rsidRPr="0093672E" w:rsidRDefault="00D93E3B" w:rsidP="00D93E3B">
      <w:pPr>
        <w:pStyle w:val="Intertitre"/>
      </w:pPr>
      <w:r w:rsidRPr="0093672E">
        <w:t>Identification du patient</w:t>
      </w:r>
    </w:p>
    <w:p w14:paraId="52ABCD7C" w14:textId="4E1578EA" w:rsidR="00D93E3B" w:rsidRPr="0093672E" w:rsidRDefault="00D93E3B" w:rsidP="00D93E3B">
      <w:r w:rsidRPr="0093672E">
        <w:t>Nom du patient (3 premières lettres)</w:t>
      </w:r>
      <w:r w:rsidR="003B4511">
        <w:t xml:space="preserve"> : </w:t>
      </w:r>
      <w:permStart w:id="248402432" w:ed="annie.lorence@ansm.sante.fr"/>
      <w:permStart w:id="417672311" w:ed="sabrina.lopes@ansm.sante.fr"/>
      <w:permStart w:id="966345933" w:edGrp="everyone"/>
      <w:sdt>
        <w:sdtPr>
          <w:id w:val="-1349020099"/>
          <w:placeholder>
            <w:docPart w:val="6B13E94B93C14878BBAAD1E836C0B845"/>
          </w:placeholder>
        </w:sdtPr>
        <w:sdtEndPr/>
        <w:sdtContent>
          <w:r w:rsidR="002C593F" w:rsidRPr="002C593F">
            <w:t>| _ | _ | _ |</w:t>
          </w:r>
        </w:sdtContent>
      </w:sdt>
      <w:permEnd w:id="248402432"/>
      <w:permEnd w:id="417672311"/>
      <w:permEnd w:id="966345933"/>
      <w:r w:rsidRPr="0093672E">
        <w:t xml:space="preserve"> Prénom (2 premières lettres)</w:t>
      </w:r>
      <w:r w:rsidR="003B4511">
        <w:t xml:space="preserve"> : </w:t>
      </w:r>
      <w:permStart w:id="167531331" w:ed="annie.lorence@ansm.sante.fr"/>
      <w:permStart w:id="154609819" w:ed="sabrina.lopes@ansm.sante.fr"/>
      <w:permStart w:id="1792359497" w:edGrp="everyone"/>
      <w:sdt>
        <w:sdtPr>
          <w:id w:val="-202636041"/>
          <w:placeholder>
            <w:docPart w:val="F883B4ABB1B24E5683E844C845041900"/>
          </w:placeholder>
        </w:sdtPr>
        <w:sdtEndPr/>
        <w:sdtContent>
          <w:sdt>
            <w:sdtPr>
              <w:id w:val="550507587"/>
              <w:placeholder>
                <w:docPart w:val="C6956D41E7F744FAA8598200805377EB"/>
              </w:placeholder>
            </w:sdtPr>
            <w:sdtEndPr/>
            <w:sdtContent>
              <w:r w:rsidR="006266FA" w:rsidRPr="00630FCE">
                <w:t>| _ | _ |</w:t>
              </w:r>
              <w:r w:rsidR="006266FA">
                <w:t xml:space="preserve"> </w:t>
              </w:r>
              <w:r w:rsidR="006266FA">
                <w:tab/>
              </w:r>
              <w:r w:rsidR="006266FA">
                <w:tab/>
              </w:r>
              <w:r w:rsidR="006266FA">
                <w:tab/>
              </w:r>
              <w:r w:rsidR="006266FA" w:rsidRPr="00630FCE">
                <w:t xml:space="preserve">N° d’AAC de l’ANSM : _ _ _ _ _ _ </w:t>
              </w:r>
              <w:r w:rsidR="006266FA" w:rsidRPr="00630FCE">
                <w:tab/>
              </w:r>
              <w:r w:rsidR="006266FA" w:rsidRPr="00630FCE">
                <w:tab/>
              </w:r>
              <w:r w:rsidR="006266FA" w:rsidRPr="00630FCE">
                <w:tab/>
              </w:r>
              <w:r w:rsidR="006266FA" w:rsidRPr="00630FCE">
                <w:tab/>
              </w:r>
              <w:r w:rsidR="006266FA" w:rsidRPr="00630FCE">
                <w:tab/>
              </w:r>
              <w:r w:rsidR="006266FA" w:rsidRPr="00630FCE">
                <w:tab/>
              </w:r>
              <w:r w:rsidR="006266FA" w:rsidRPr="00630FCE">
                <w:tab/>
              </w:r>
              <w:r w:rsidR="006266FA" w:rsidRPr="00630FCE">
                <w:tab/>
              </w:r>
              <w:r w:rsidR="006266FA" w:rsidRPr="00630FCE">
                <w:tab/>
                <w:t xml:space="preserve">N° AC (AbbVie) : KN _ _ _ _ _ - _ _ _ _ _ </w:t>
              </w:r>
            </w:sdtContent>
          </w:sdt>
        </w:sdtContent>
      </w:sdt>
      <w:permEnd w:id="167531331"/>
      <w:permEnd w:id="154609819"/>
      <w:permEnd w:id="1792359497"/>
    </w:p>
    <w:p w14:paraId="52ABCD7D" w14:textId="77777777" w:rsidR="001533AB" w:rsidRDefault="00D93E3B" w:rsidP="00D93E3B">
      <w:r w:rsidRPr="0093672E">
        <w:t>Date de naissance</w:t>
      </w:r>
      <w:r w:rsidRPr="0093672E">
        <w:rPr>
          <w:color w:val="538135" w:themeColor="accent6" w:themeShade="BF"/>
        </w:rPr>
        <w:t>*</w:t>
      </w:r>
      <w:r w:rsidRPr="0093672E">
        <w:t xml:space="preserve"> : </w:t>
      </w:r>
      <w:permStart w:id="19809127" w:ed="annie.lorence@ansm.sante.fr"/>
      <w:permStart w:id="524182735" w:ed="sabrina.lopes@ansm.sante.fr"/>
      <w:permStart w:id="1649226313" w:edGrp="everyone"/>
      <w:sdt>
        <w:sdtPr>
          <w:id w:val="551583455"/>
          <w:placeholder>
            <w:docPart w:val="A85D1C9DB67C4D2B85A363C34DAF7F9D"/>
          </w:placeholder>
          <w:showingPlcHdr/>
        </w:sdtPr>
        <w:sdtEndPr/>
        <w:sdtContent>
          <w:r w:rsidR="00AE348C" w:rsidRPr="00B17014">
            <w:t xml:space="preserve">   </w:t>
          </w:r>
          <w:r w:rsidR="00AE348C" w:rsidRPr="008E0B25">
            <w:rPr>
              <w:rStyle w:val="Mention1"/>
            </w:rPr>
            <w:t xml:space="preserve">  _</w:t>
          </w:r>
          <w:r w:rsidR="00AE348C" w:rsidRPr="00B17014">
            <w:rPr>
              <w:rStyle w:val="Mention1"/>
            </w:rPr>
            <w:t xml:space="preserve"> _/_ _    </w:t>
          </w:r>
        </w:sdtContent>
      </w:sdt>
      <w:permEnd w:id="19809127"/>
      <w:permEnd w:id="524182735"/>
      <w:permEnd w:id="1649226313"/>
      <w:r w:rsidRPr="0093672E">
        <w:t xml:space="preserve"> (MM/AAAA) Poids (kg)</w:t>
      </w:r>
      <w:r>
        <w:t xml:space="preserve"> </w:t>
      </w:r>
      <w:r w:rsidRPr="0093672E">
        <w:t xml:space="preserve">: </w:t>
      </w:r>
      <w:permStart w:id="2102294926" w:ed="annie.lorence@ansm.sante.fr"/>
      <w:permStart w:id="1656446654" w:ed="sabrina.lopes@ansm.sante.fr"/>
      <w:permStart w:id="1593530959" w:edGrp="everyone"/>
      <w:sdt>
        <w:sdtPr>
          <w:id w:val="1889379240"/>
          <w:placeholder>
            <w:docPart w:val="75BA80BFAF984D4A91A8396221A14E46"/>
          </w:placeholder>
          <w:showingPlcHdr/>
        </w:sdtPr>
        <w:sdtEndPr/>
        <w:sdtContent>
          <w:r w:rsidRPr="008E0B25">
            <w:rPr>
              <w:rStyle w:val="Mention1"/>
            </w:rPr>
            <w:t xml:space="preserve">| </w:t>
          </w:r>
          <w:r w:rsidRPr="009239B3">
            <w:rPr>
              <w:rStyle w:val="Mention1"/>
            </w:rPr>
            <w:t>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sdtContent>
      </w:sdt>
      <w:permEnd w:id="2102294926"/>
      <w:permEnd w:id="1656446654"/>
      <w:permEnd w:id="1593530959"/>
      <w:r w:rsidRPr="0093672E">
        <w:t xml:space="preserve"> </w:t>
      </w:r>
      <w:r>
        <w:t xml:space="preserve"> </w:t>
      </w:r>
      <w:r w:rsidRPr="0093672E">
        <w:t>Taille (cm)</w:t>
      </w:r>
      <w:r>
        <w:t xml:space="preserve"> </w:t>
      </w:r>
      <w:r w:rsidRPr="0093672E">
        <w:t xml:space="preserve">: </w:t>
      </w:r>
      <w:sdt>
        <w:sdtPr>
          <w:id w:val="920370424"/>
          <w:placeholder>
            <w:docPart w:val="5D45BA0A09944E4299ADA024CFBD65D2"/>
          </w:placeholder>
          <w:showingPlcHdr/>
        </w:sdtPr>
        <w:sdtEndPr/>
        <w:sdtContent>
          <w:permStart w:id="1517121105" w:edGrp="everyone"/>
          <w:permStart w:id="788354835" w:ed="annie.lorence@ansm.sante.fr"/>
          <w:permStart w:id="873948341" w:ed="sabrina.lopes@ansm.sante.fr"/>
          <w:r w:rsidR="001533AB" w:rsidRPr="001D54F1">
            <w:rPr>
              <w:rStyle w:val="Mention1"/>
            </w:rPr>
            <w:t xml:space="preserve">| </w:t>
          </w:r>
          <w:r w:rsidR="001533AB" w:rsidRPr="009239B3">
            <w:rPr>
              <w:rStyle w:val="Mention1"/>
            </w:rPr>
            <w:t>_</w:t>
          </w:r>
          <w:r w:rsidR="001533AB">
            <w:rPr>
              <w:rStyle w:val="Mention1"/>
            </w:rPr>
            <w:t xml:space="preserve"> |</w:t>
          </w:r>
          <w:r w:rsidR="001533AB" w:rsidRPr="009239B3">
            <w:rPr>
              <w:rStyle w:val="Mention1"/>
            </w:rPr>
            <w:t xml:space="preserve"> _</w:t>
          </w:r>
          <w:r w:rsidR="001533AB">
            <w:rPr>
              <w:rStyle w:val="Mention1"/>
            </w:rPr>
            <w:t xml:space="preserve"> | </w:t>
          </w:r>
          <w:r w:rsidR="001533AB" w:rsidRPr="009239B3">
            <w:rPr>
              <w:rStyle w:val="Mention1"/>
            </w:rPr>
            <w:t>_</w:t>
          </w:r>
          <w:r w:rsidR="001533AB">
            <w:rPr>
              <w:rStyle w:val="Mention1"/>
            </w:rPr>
            <w:t xml:space="preserve"> |</w:t>
          </w:r>
          <w:permEnd w:id="1517121105"/>
          <w:permEnd w:id="788354835"/>
          <w:permEnd w:id="873948341"/>
        </w:sdtContent>
      </w:sdt>
    </w:p>
    <w:p w14:paraId="52ABCD7E" w14:textId="77777777" w:rsidR="00CA24BC" w:rsidRDefault="00CA24BC" w:rsidP="00CA24BC">
      <w:pPr>
        <w:pStyle w:val="Asupprimer"/>
      </w:pPr>
      <w:permStart w:id="600051900" w:edGrp="everyone"/>
      <w:r w:rsidRPr="00CA24BC">
        <w:t xml:space="preserve">*Dans un contexte pédiatrique, mentionner la date de naissance complète (JJ/MM/AAAA), le poids (décimale) et </w:t>
      </w:r>
      <w:proofErr w:type="gramStart"/>
      <w:r w:rsidRPr="00CA24BC">
        <w:t>la taille exacts</w:t>
      </w:r>
      <w:proofErr w:type="gramEnd"/>
      <w:r w:rsidRPr="00CA24BC">
        <w:t xml:space="preserve"> si pertinents.</w:t>
      </w:r>
    </w:p>
    <w:permEnd w:id="600051900"/>
    <w:p w14:paraId="52ABCD7F" w14:textId="77777777" w:rsidR="00D93E3B" w:rsidRPr="00A945AC" w:rsidRDefault="00D93E3B" w:rsidP="00CA24BC"/>
    <w:p w14:paraId="52ABCD80" w14:textId="77777777" w:rsidR="00D93E3B" w:rsidRPr="0093672E" w:rsidRDefault="00D93E3B" w:rsidP="00D93E3B">
      <w:r w:rsidRPr="0093672E">
        <w:t xml:space="preserve">Sexe : M </w:t>
      </w:r>
      <w:permStart w:id="1264935333" w:edGrp="everyone"/>
      <w:sdt>
        <w:sdtPr>
          <w:id w:val="1214934158"/>
          <w14:checkbox>
            <w14:checked w14:val="0"/>
            <w14:checkedState w14:val="2612" w14:font="MS Gothic"/>
            <w14:uncheckedState w14:val="2610" w14:font="MS Gothic"/>
          </w14:checkbox>
        </w:sdtPr>
        <w:sdtEndPr/>
        <w:sdtContent>
          <w:r w:rsidR="00AE348C">
            <w:rPr>
              <w:rFonts w:ascii="MS Gothic" w:eastAsia="MS Gothic" w:hAnsi="MS Gothic" w:hint="eastAsia"/>
            </w:rPr>
            <w:t>☐</w:t>
          </w:r>
        </w:sdtContent>
      </w:sdt>
      <w:permEnd w:id="1264935333"/>
      <w:r w:rsidRPr="0093672E">
        <w:t xml:space="preserve"> F </w:t>
      </w:r>
      <w:permStart w:id="1696605201" w:edGrp="everyone"/>
      <w:sdt>
        <w:sdtPr>
          <w:id w:val="424775506"/>
          <w14:checkbox>
            <w14:checked w14:val="0"/>
            <w14:checkedState w14:val="2612" w14:font="MS Gothic"/>
            <w14:uncheckedState w14:val="2610" w14:font="MS Gothic"/>
          </w14:checkbox>
        </w:sdtPr>
        <w:sdtEndPr/>
        <w:sdtContent>
          <w:r w:rsidR="00CA24BC">
            <w:rPr>
              <w:rFonts w:ascii="MS Gothic" w:eastAsia="MS Gothic" w:hAnsi="MS Gothic" w:hint="eastAsia"/>
            </w:rPr>
            <w:t>☐</w:t>
          </w:r>
        </w:sdtContent>
      </w:sdt>
      <w:permEnd w:id="1696605201"/>
    </w:p>
    <w:p w14:paraId="52ABCD82" w14:textId="4D795E31" w:rsidR="00D93E3B" w:rsidRDefault="00D93E3B" w:rsidP="003D132C">
      <w:pPr>
        <w:pStyle w:val="Paragraphedexplications"/>
        <w:ind w:left="0"/>
      </w:pPr>
      <w:permStart w:id="1654215043" w:edGrp="everyone"/>
      <w:permEnd w:id="1654215043"/>
      <w:r w:rsidRPr="0093672E">
        <w:t>L’</w:t>
      </w:r>
      <w:r>
        <w:t>autorisation d’</w:t>
      </w:r>
      <w:r w:rsidRPr="0093672E">
        <w:t xml:space="preserve">accès </w:t>
      </w:r>
      <w:r>
        <w:t xml:space="preserve">compassionnel </w:t>
      </w:r>
      <w:r w:rsidRPr="0093672E">
        <w:t>ne remplace pas l’essai clinique, le prescripteur doit vérifier que le patient n’est pas éligible à un essai clinique</w:t>
      </w:r>
      <w:r w:rsidR="00A001D8">
        <w:t xml:space="preserve"> </w:t>
      </w:r>
      <w:r w:rsidR="00A001D8" w:rsidRPr="00C1093F">
        <w:t>avec ce médicament</w:t>
      </w:r>
      <w:r w:rsidR="00C1093F">
        <w:t xml:space="preserve"> </w:t>
      </w:r>
      <w:r w:rsidR="00C1093F" w:rsidRPr="0093672E">
        <w:t>dans l</w:t>
      </w:r>
      <w:r w:rsidR="00C1093F">
        <w:t xml:space="preserve">a situation </w:t>
      </w:r>
      <w:r w:rsidR="00C1093F" w:rsidRPr="0093672E">
        <w:t>qui fait l’objet de l</w:t>
      </w:r>
      <w:r w:rsidR="00C1093F">
        <w:t>a demande d’autorisation d’</w:t>
      </w:r>
      <w:r w:rsidR="00C1093F" w:rsidRPr="0093672E">
        <w:t xml:space="preserve">accès </w:t>
      </w:r>
      <w:r w:rsidR="00C1093F">
        <w:t xml:space="preserve">compassionnel, </w:t>
      </w:r>
      <w:r w:rsidRPr="0093672E">
        <w:t>dont les inclusions sont ouvertes en France.</w:t>
      </w:r>
      <w:r>
        <w:t xml:space="preserve"> </w:t>
      </w:r>
    </w:p>
    <w:p w14:paraId="52ABCD83" w14:textId="0511EE54" w:rsidR="00BA0A9B" w:rsidRPr="0093672E" w:rsidRDefault="00003622" w:rsidP="003D132C">
      <w:pPr>
        <w:pStyle w:val="Paragraphedexplications"/>
        <w:ind w:left="0"/>
      </w:pPr>
      <w:permStart w:id="1020546147" w:edGrp="everyone"/>
      <w:permStart w:id="1918589196" w:ed="annie.lorence@ansm.sante.fr"/>
      <w:permStart w:id="913984895" w:ed="sabrina.lopes@ansm.sante.fr"/>
      <w:r w:rsidRPr="00630FCE">
        <w:rPr>
          <w:rFonts w:eastAsiaTheme="minorHAnsi" w:cs="Arial"/>
          <w:color w:val="808080"/>
          <w:lang w:eastAsia="en-US"/>
        </w:rPr>
        <w:t xml:space="preserve">Etude N# </w:t>
      </w:r>
      <w:proofErr w:type="spellStart"/>
      <w:r w:rsidRPr="00630FCE">
        <w:rPr>
          <w:rFonts w:eastAsiaTheme="minorHAnsi" w:cs="Arial"/>
          <w:color w:val="808080"/>
          <w:lang w:eastAsia="en-US"/>
        </w:rPr>
        <w:t>EudraCT</w:t>
      </w:r>
      <w:proofErr w:type="spellEnd"/>
      <w:r w:rsidRPr="00630FCE">
        <w:rPr>
          <w:rFonts w:eastAsiaTheme="minorHAnsi" w:cs="Arial"/>
          <w:color w:val="808080"/>
          <w:lang w:eastAsia="en-US"/>
        </w:rPr>
        <w:t xml:space="preserve"> 2021-003212-11).</w:t>
      </w:r>
    </w:p>
    <w:permEnd w:id="1020546147"/>
    <w:permEnd w:id="1918589196"/>
    <w:permEnd w:id="913984895"/>
    <w:p w14:paraId="52ABCD84" w14:textId="77777777" w:rsidR="00D93E3B" w:rsidRPr="0093672E" w:rsidRDefault="00D93E3B" w:rsidP="00D93E3B">
      <w:r>
        <w:t>Dans le cas d’imp</w:t>
      </w:r>
      <w:r w:rsidRPr="0093672E">
        <w:t>ossibilité d’inclure le patient dans un essai clinique en cours dans l</w:t>
      </w:r>
      <w:r>
        <w:t xml:space="preserve">a situation </w:t>
      </w:r>
      <w:r w:rsidRPr="0093672E">
        <w:t>qui fait l’objet de l</w:t>
      </w:r>
      <w:r>
        <w:t>a demande d’autorisation d’</w:t>
      </w:r>
      <w:r w:rsidRPr="0093672E">
        <w:t xml:space="preserve">accès </w:t>
      </w:r>
      <w:r>
        <w:t xml:space="preserve">compassionnel, </w:t>
      </w:r>
      <w:r w:rsidRPr="0093672E">
        <w:t xml:space="preserve">précisez les motifs de non-éligibilité à l’essai clinique : </w:t>
      </w:r>
      <w:permStart w:id="1958228834" w:ed="annie.lorence@ansm.sante.fr"/>
      <w:permStart w:id="936182154" w:ed="sabrina.lopes@ansm.sante.fr"/>
      <w:permStart w:id="1334405769" w:edGrp="everyone"/>
      <w:sdt>
        <w:sdtPr>
          <w:id w:val="-1043129322"/>
          <w:placeholder>
            <w:docPart w:val="4234C01E68954449B47127831A6CF7F3"/>
          </w:placeholder>
          <w:showingPlcHdr/>
        </w:sdtPr>
        <w:sdtEndPr/>
        <w:sdtContent>
          <w:r w:rsidRPr="0093672E">
            <w:rPr>
              <w:rStyle w:val="Mention1"/>
            </w:rPr>
            <w:t>__________________</w:t>
          </w:r>
        </w:sdtContent>
      </w:sdt>
      <w:permEnd w:id="1958228834"/>
      <w:permEnd w:id="936182154"/>
      <w:permEnd w:id="1334405769"/>
    </w:p>
    <w:p w14:paraId="52ABCD85" w14:textId="77777777" w:rsidR="00D93E3B" w:rsidRPr="0093672E" w:rsidRDefault="00D93E3B" w:rsidP="00D93E3B"/>
    <w:p w14:paraId="52ABCD86" w14:textId="77777777" w:rsidR="000C5A6A" w:rsidRDefault="00D93E3B" w:rsidP="00D93E3B">
      <w:pPr>
        <w:pStyle w:val="Titre2"/>
        <w:numPr>
          <w:ilvl w:val="0"/>
          <w:numId w:val="0"/>
        </w:numPr>
        <w:ind w:left="360" w:hanging="360"/>
      </w:pPr>
      <w:r w:rsidRPr="0093672E">
        <w:t>Maladie</w:t>
      </w:r>
      <w:r w:rsidR="004E15A5">
        <w:t xml:space="preserve"> </w:t>
      </w:r>
    </w:p>
    <w:permStart w:id="406914485" w:edGrp="everyone"/>
    <w:p w14:paraId="01CE6963" w14:textId="66ADAEAA" w:rsidR="00682CF6" w:rsidRDefault="00FA36A6" w:rsidP="00D93E3B">
      <w:pPr>
        <w:pStyle w:val="Titre2"/>
        <w:numPr>
          <w:ilvl w:val="0"/>
          <w:numId w:val="0"/>
        </w:numPr>
        <w:ind w:left="360" w:hanging="360"/>
        <w:rPr>
          <w:sz w:val="28"/>
        </w:rPr>
      </w:pPr>
      <w:sdt>
        <w:sdtPr>
          <w:rPr>
            <w:sz w:val="22"/>
          </w:rPr>
          <w:id w:val="-1930576946"/>
          <w14:checkbox>
            <w14:checked w14:val="0"/>
            <w14:checkedState w14:val="2612" w14:font="MS Gothic"/>
            <w14:uncheckedState w14:val="2610" w14:font="MS Gothic"/>
          </w14:checkbox>
        </w:sdtPr>
        <w:sdtEndPr/>
        <w:sdtContent>
          <w:r w:rsidR="00682CF6">
            <w:rPr>
              <w:rFonts w:ascii="MS Gothic" w:eastAsia="MS Gothic" w:hAnsi="MS Gothic" w:hint="eastAsia"/>
              <w:sz w:val="22"/>
            </w:rPr>
            <w:t>☐</w:t>
          </w:r>
        </w:sdtContent>
      </w:sdt>
      <w:r w:rsidR="00682CF6">
        <w:rPr>
          <w:sz w:val="18"/>
        </w:rPr>
        <w:t xml:space="preserve"> </w:t>
      </w:r>
      <w:r w:rsidR="00682CF6">
        <w:rPr>
          <w:sz w:val="28"/>
        </w:rPr>
        <w:t xml:space="preserve">LAL en </w:t>
      </w:r>
      <w:r w:rsidR="00682CF6" w:rsidRPr="000C5A6A">
        <w:rPr>
          <w:sz w:val="28"/>
        </w:rPr>
        <w:t>lien avec les critères d’oc</w:t>
      </w:r>
      <w:r w:rsidR="00682CF6">
        <w:rPr>
          <w:sz w:val="28"/>
        </w:rPr>
        <w:t>t</w:t>
      </w:r>
      <w:r w:rsidR="00682CF6" w:rsidRPr="000C5A6A">
        <w:rPr>
          <w:sz w:val="28"/>
        </w:rPr>
        <w:t>ro</w:t>
      </w:r>
      <w:r w:rsidR="00682CF6">
        <w:rPr>
          <w:sz w:val="28"/>
        </w:rPr>
        <w:t>i</w:t>
      </w:r>
    </w:p>
    <w:p w14:paraId="5C7A5EAB" w14:textId="2AB2E068" w:rsidR="00682CF6" w:rsidRDefault="00FA36A6" w:rsidP="00682CF6">
      <w:pPr>
        <w:pStyle w:val="Titre2"/>
        <w:numPr>
          <w:ilvl w:val="0"/>
          <w:numId w:val="0"/>
        </w:numPr>
        <w:rPr>
          <w:sz w:val="28"/>
        </w:rPr>
      </w:pPr>
      <w:sdt>
        <w:sdtPr>
          <w:rPr>
            <w:sz w:val="22"/>
          </w:rPr>
          <w:id w:val="-928348307"/>
          <w14:checkbox>
            <w14:checked w14:val="0"/>
            <w14:checkedState w14:val="2612" w14:font="MS Gothic"/>
            <w14:uncheckedState w14:val="2610" w14:font="MS Gothic"/>
          </w14:checkbox>
        </w:sdtPr>
        <w:sdtEndPr/>
        <w:sdtContent>
          <w:r w:rsidR="00682CF6">
            <w:rPr>
              <w:rFonts w:ascii="MS Gothic" w:eastAsia="MS Gothic" w:hAnsi="MS Gothic" w:hint="eastAsia"/>
              <w:sz w:val="22"/>
            </w:rPr>
            <w:t>☐</w:t>
          </w:r>
        </w:sdtContent>
      </w:sdt>
      <w:r w:rsidR="00682CF6">
        <w:rPr>
          <w:sz w:val="18"/>
        </w:rPr>
        <w:t xml:space="preserve"> </w:t>
      </w:r>
      <w:r w:rsidR="00682CF6">
        <w:rPr>
          <w:sz w:val="28"/>
        </w:rPr>
        <w:t xml:space="preserve">LAM en </w:t>
      </w:r>
      <w:r w:rsidR="00682CF6" w:rsidRPr="000C5A6A">
        <w:rPr>
          <w:sz w:val="28"/>
        </w:rPr>
        <w:t>lien avec les critères d’oc</w:t>
      </w:r>
      <w:r w:rsidR="00682CF6">
        <w:rPr>
          <w:sz w:val="28"/>
        </w:rPr>
        <w:t>t</w:t>
      </w:r>
      <w:r w:rsidR="00682CF6" w:rsidRPr="000C5A6A">
        <w:rPr>
          <w:sz w:val="28"/>
        </w:rPr>
        <w:t>ro</w:t>
      </w:r>
      <w:r w:rsidR="00682CF6">
        <w:rPr>
          <w:sz w:val="28"/>
        </w:rPr>
        <w:t>i</w:t>
      </w:r>
    </w:p>
    <w:p w14:paraId="52ABCD87" w14:textId="46B9E103" w:rsidR="00D93E3B" w:rsidRPr="000C5A6A" w:rsidRDefault="00FA36A6" w:rsidP="00682CF6">
      <w:pPr>
        <w:pStyle w:val="Titre2"/>
        <w:numPr>
          <w:ilvl w:val="0"/>
          <w:numId w:val="0"/>
        </w:numPr>
        <w:ind w:left="360" w:hanging="360"/>
        <w:rPr>
          <w:sz w:val="28"/>
        </w:rPr>
      </w:pPr>
      <w:sdt>
        <w:sdtPr>
          <w:rPr>
            <w:sz w:val="22"/>
          </w:rPr>
          <w:id w:val="-1227217042"/>
          <w14:checkbox>
            <w14:checked w14:val="0"/>
            <w14:checkedState w14:val="2612" w14:font="MS Gothic"/>
            <w14:uncheckedState w14:val="2610" w14:font="MS Gothic"/>
          </w14:checkbox>
        </w:sdtPr>
        <w:sdtEndPr/>
        <w:sdtContent>
          <w:r w:rsidR="00682CF6">
            <w:rPr>
              <w:rFonts w:ascii="MS Gothic" w:eastAsia="MS Gothic" w:hAnsi="MS Gothic" w:hint="eastAsia"/>
              <w:sz w:val="22"/>
            </w:rPr>
            <w:t>☐</w:t>
          </w:r>
        </w:sdtContent>
      </w:sdt>
      <w:r w:rsidR="00682CF6">
        <w:rPr>
          <w:sz w:val="18"/>
        </w:rPr>
        <w:t xml:space="preserve"> </w:t>
      </w:r>
      <w:r w:rsidR="00682CF6">
        <w:rPr>
          <w:sz w:val="28"/>
        </w:rPr>
        <w:t>Autre : ________________________</w:t>
      </w:r>
      <w:permEnd w:id="406914485"/>
    </w:p>
    <w:p w14:paraId="52ABCD88" w14:textId="77777777" w:rsidR="00D93E3B" w:rsidRPr="0093672E" w:rsidRDefault="00D93E3B" w:rsidP="00D93E3B">
      <w:pPr>
        <w:pStyle w:val="Intertitre"/>
      </w:pPr>
      <w:r w:rsidRPr="0093672E">
        <w:t>Diagnostic et état du patient</w:t>
      </w:r>
    </w:p>
    <w:tbl>
      <w:tblPr>
        <w:tblW w:w="0" w:type="auto"/>
        <w:tblLook w:val="0600" w:firstRow="0" w:lastRow="0" w:firstColumn="0" w:lastColumn="0" w:noHBand="1" w:noVBand="1"/>
      </w:tblPr>
      <w:tblGrid>
        <w:gridCol w:w="9571"/>
      </w:tblGrid>
      <w:tr w:rsidR="00D93E3B" w:rsidRPr="0093672E" w14:paraId="52ABCD8A" w14:textId="77777777" w:rsidTr="00CA424C">
        <w:trPr>
          <w:trHeight w:val="525"/>
        </w:trPr>
        <w:permStart w:id="1021464869" w:ed="sabrina.lopes@ansm.sante.fr" w:displacedByCustomXml="next"/>
        <w:permStart w:id="1068442537" w:ed="annie.lorence@ansm.sante.fr" w:displacedByCustomXml="next"/>
        <w:permStart w:id="695339619" w:edGrp="everyone" w:displacedByCustomXml="next"/>
        <w:sdt>
          <w:sdtPr>
            <w:rPr>
              <w:rFonts w:ascii="Arial" w:eastAsiaTheme="minorEastAsia" w:hAnsi="Arial" w:cstheme="minorBidi"/>
              <w:color w:val="404040" w:themeColor="text1" w:themeTint="BF"/>
            </w:rPr>
            <w:id w:val="484132126"/>
            <w:placeholder>
              <w:docPart w:val="C843C9A3759E432E808BE61DA233349C"/>
            </w:placeholder>
          </w:sdtPr>
          <w:sdtEndPr/>
          <w:sdtContent>
            <w:sdt>
              <w:sdtPr>
                <w:rPr>
                  <w:rFonts w:ascii="Arial" w:eastAsiaTheme="minorEastAsia" w:hAnsi="Arial" w:cstheme="minorBidi"/>
                  <w:color w:val="404040" w:themeColor="text1" w:themeTint="BF"/>
                </w:rPr>
                <w:id w:val="749850079"/>
                <w:placeholder>
                  <w:docPart w:val="84167E2796314F3398A1BB6C488B94CE"/>
                </w:placeholder>
              </w:sdtPr>
              <w:sdtEndPr/>
              <w:sdtContent>
                <w:tc>
                  <w:tcPr>
                    <w:tcW w:w="9571" w:type="dxa"/>
                  </w:tcPr>
                  <w:p w14:paraId="25B977CC" w14:textId="77777777" w:rsidR="00B20E64" w:rsidRPr="00EF5B55" w:rsidRDefault="00B20E64" w:rsidP="00B20E64">
                    <w:pPr>
                      <w:pStyle w:val="paragraph"/>
                      <w:jc w:val="both"/>
                      <w:textAlignment w:val="baseline"/>
                      <w:rPr>
                        <w:rFonts w:ascii="Arial" w:eastAsiaTheme="majorEastAsia" w:hAnsi="Arial" w:cs="Arial"/>
                        <w:sz w:val="22"/>
                        <w:szCs w:val="22"/>
                        <w:shd w:val="clear" w:color="auto" w:fill="F2F2F2"/>
                      </w:rPr>
                    </w:pPr>
                    <w:r w:rsidRPr="00EF5B55">
                      <w:rPr>
                        <w:rFonts w:ascii="Arial" w:eastAsiaTheme="majorEastAsia" w:hAnsi="Arial" w:cs="Arial"/>
                        <w:sz w:val="22"/>
                        <w:szCs w:val="22"/>
                        <w:shd w:val="clear" w:color="auto" w:fill="F2F2F2"/>
                      </w:rPr>
                      <w:t>Date de diagnostic de la maladie : _ _/_ _</w:t>
                    </w:r>
                  </w:p>
                  <w:p w14:paraId="5735A201" w14:textId="77777777" w:rsidR="00B20E64" w:rsidRPr="00EF5B55" w:rsidRDefault="00B20E64" w:rsidP="00B20E64">
                    <w:pPr>
                      <w:pStyle w:val="paragraph"/>
                      <w:jc w:val="both"/>
                      <w:textAlignment w:val="baseline"/>
                      <w:rPr>
                        <w:rFonts w:ascii="Arial" w:eastAsiaTheme="majorEastAsia" w:hAnsi="Arial" w:cs="Arial"/>
                        <w:sz w:val="22"/>
                        <w:szCs w:val="22"/>
                        <w:shd w:val="clear" w:color="auto" w:fill="F2F2F2"/>
                      </w:rPr>
                    </w:pPr>
                    <w:r w:rsidRPr="00EF5B55">
                      <w:rPr>
                        <w:rFonts w:ascii="Arial" w:eastAsiaTheme="majorEastAsia" w:hAnsi="Arial" w:cs="Arial"/>
                        <w:sz w:val="22"/>
                        <w:szCs w:val="22"/>
                        <w:shd w:val="clear" w:color="auto" w:fill="F2F2F2"/>
                      </w:rPr>
                      <w:t>Date de dernière rechute (MM/AAAA) : _ _/_ _</w:t>
                    </w:r>
                  </w:p>
                  <w:p w14:paraId="52ABCD89" w14:textId="3F94D27C" w:rsidR="00D93E3B" w:rsidRPr="00E20F41" w:rsidRDefault="00B20E64" w:rsidP="00B20E64">
                    <w:pPr>
                      <w:pStyle w:val="paragraph"/>
                      <w:spacing w:before="0" w:beforeAutospacing="0" w:after="0" w:afterAutospacing="0"/>
                      <w:jc w:val="both"/>
                      <w:textAlignment w:val="baseline"/>
                      <w:rPr>
                        <w:rFonts w:ascii="Arial" w:eastAsiaTheme="minorEastAsia" w:hAnsi="Arial" w:cstheme="minorBidi"/>
                        <w:color w:val="404040" w:themeColor="text1" w:themeTint="BF"/>
                      </w:rPr>
                    </w:pPr>
                    <w:r w:rsidRPr="00EF5B55">
                      <w:rPr>
                        <w:rFonts w:ascii="Arial" w:eastAsiaTheme="majorEastAsia" w:hAnsi="Arial" w:cs="Arial"/>
                        <w:sz w:val="22"/>
                        <w:szCs w:val="22"/>
                        <w:shd w:val="clear" w:color="auto" w:fill="F2F2F2"/>
                      </w:rPr>
                      <w:t xml:space="preserve">Statut ECOG à l’initiation du traitement : </w:t>
                    </w:r>
                    <w:r w:rsidRPr="00EF5B55">
                      <w:rPr>
                        <w:rFonts w:ascii="Segoe UI Symbol" w:eastAsiaTheme="majorEastAsia" w:hAnsi="Segoe UI Symbol" w:cs="Segoe UI Symbol"/>
                        <w:sz w:val="22"/>
                        <w:szCs w:val="22"/>
                        <w:shd w:val="clear" w:color="auto" w:fill="F2F2F2"/>
                      </w:rPr>
                      <w:t>☐</w:t>
                    </w:r>
                    <w:r w:rsidRPr="00EF5B55">
                      <w:rPr>
                        <w:rFonts w:ascii="Arial" w:eastAsiaTheme="majorEastAsia" w:hAnsi="Arial" w:cs="Arial"/>
                        <w:sz w:val="22"/>
                        <w:szCs w:val="22"/>
                        <w:shd w:val="clear" w:color="auto" w:fill="F2F2F2"/>
                      </w:rPr>
                      <w:t xml:space="preserve"> 0 ; </w:t>
                    </w:r>
                    <w:r w:rsidRPr="00EF5B55">
                      <w:rPr>
                        <w:rFonts w:ascii="Segoe UI Symbol" w:eastAsiaTheme="majorEastAsia" w:hAnsi="Segoe UI Symbol" w:cs="Segoe UI Symbol"/>
                        <w:sz w:val="22"/>
                        <w:szCs w:val="22"/>
                        <w:shd w:val="clear" w:color="auto" w:fill="F2F2F2"/>
                      </w:rPr>
                      <w:t>☐</w:t>
                    </w:r>
                    <w:r w:rsidRPr="00EF5B55">
                      <w:rPr>
                        <w:rFonts w:ascii="Arial" w:eastAsiaTheme="majorEastAsia" w:hAnsi="Arial" w:cs="Arial"/>
                        <w:sz w:val="22"/>
                        <w:szCs w:val="22"/>
                        <w:shd w:val="clear" w:color="auto" w:fill="F2F2F2"/>
                      </w:rPr>
                      <w:t xml:space="preserve"> 1 ; </w:t>
                    </w:r>
                    <w:r w:rsidRPr="00EF5B55">
                      <w:rPr>
                        <w:rFonts w:ascii="Segoe UI Symbol" w:eastAsiaTheme="majorEastAsia" w:hAnsi="Segoe UI Symbol" w:cs="Segoe UI Symbol"/>
                        <w:sz w:val="22"/>
                        <w:szCs w:val="22"/>
                        <w:shd w:val="clear" w:color="auto" w:fill="F2F2F2"/>
                      </w:rPr>
                      <w:t>☐</w:t>
                    </w:r>
                    <w:r w:rsidRPr="00EF5B55">
                      <w:rPr>
                        <w:rFonts w:ascii="Arial" w:eastAsiaTheme="majorEastAsia" w:hAnsi="Arial" w:cs="Arial"/>
                        <w:sz w:val="22"/>
                        <w:szCs w:val="22"/>
                        <w:shd w:val="clear" w:color="auto" w:fill="F2F2F2"/>
                      </w:rPr>
                      <w:t xml:space="preserve"> ≥2</w:t>
                    </w:r>
                  </w:p>
                </w:tc>
              </w:sdtContent>
            </w:sdt>
          </w:sdtContent>
        </w:sdt>
        <w:permEnd w:id="1021464869" w:displacedByCustomXml="prev"/>
        <w:permEnd w:id="1068442537" w:displacedByCustomXml="prev"/>
      </w:tr>
    </w:tbl>
    <w:permEnd w:id="695339619"/>
    <w:p w14:paraId="52ABCD8B" w14:textId="77777777" w:rsidR="00D93E3B" w:rsidRPr="0093672E" w:rsidRDefault="00D93E3B" w:rsidP="00D93E3B">
      <w:pPr>
        <w:pStyle w:val="Intertitre"/>
      </w:pPr>
      <w:r w:rsidRPr="0093672E">
        <w:t>Traitements antérieurs</w:t>
      </w:r>
    </w:p>
    <w:tbl>
      <w:tblPr>
        <w:tblW w:w="0" w:type="auto"/>
        <w:tblLook w:val="0600" w:firstRow="0" w:lastRow="0" w:firstColumn="0" w:lastColumn="0" w:noHBand="1" w:noVBand="1"/>
      </w:tblPr>
      <w:tblGrid>
        <w:gridCol w:w="9608"/>
      </w:tblGrid>
      <w:tr w:rsidR="00D93E3B" w:rsidRPr="0093672E" w14:paraId="52ABCD8D" w14:textId="77777777" w:rsidTr="00CA424C">
        <w:tc>
          <w:tcPr>
            <w:tcW w:w="9608" w:type="dxa"/>
          </w:tcPr>
          <w:permStart w:id="594483645" w:ed="sabrina.lopes@ansm.sante.fr" w:displacedByCustomXml="next"/>
          <w:permStart w:id="1094800337" w:ed="annie.lorence@ansm.sante.fr" w:displacedByCustomXml="next"/>
          <w:permStart w:id="1607233171" w:edGrp="everyone" w:displacedByCustomXml="next"/>
          <w:sdt>
            <w:sdtPr>
              <w:id w:val="1584877371"/>
              <w:placeholder>
                <w:docPart w:val="936DB4B266D44056A717BA37E9AFF4A6"/>
              </w:placeholder>
            </w:sdtPr>
            <w:sdtEndPr/>
            <w:sdtContent>
              <w:sdt>
                <w:sdtPr>
                  <w:id w:val="-964198841"/>
                  <w:placeholder>
                    <w:docPart w:val="63DDAA34DDCF4633BA4F1A41223030B1"/>
                  </w:placeholder>
                </w:sdtPr>
                <w:sdtEndPr/>
                <w:sdtContent>
                  <w:p w14:paraId="30CA0C71" w14:textId="5F5898AA" w:rsidR="00C163EC" w:rsidRPr="001806F5" w:rsidRDefault="00C163EC" w:rsidP="00C163EC">
                    <w:r w:rsidRPr="002B66B0">
                      <w:rPr>
                        <w:lang w:val="en-US"/>
                      </w:rPr>
                      <w:t>Non</w:t>
                    </w:r>
                  </w:p>
                  <w:p w14:paraId="52ABCD8C" w14:textId="41CC5155" w:rsidR="00863F83" w:rsidRPr="0093672E" w:rsidRDefault="00C163EC" w:rsidP="00E20F41">
                    <w:r w:rsidRPr="002B66B0">
                      <w:rPr>
                        <w:lang w:val="en-US"/>
                      </w:rPr>
                      <w:t></w:t>
                    </w:r>
                    <w:proofErr w:type="spellStart"/>
                    <w:proofErr w:type="gramStart"/>
                    <w:r w:rsidRPr="002B66B0">
                      <w:rPr>
                        <w:lang w:val="en-US"/>
                      </w:rPr>
                      <w:t>Oui</w:t>
                    </w:r>
                    <w:proofErr w:type="spellEnd"/>
                    <w:r w:rsidRPr="002B66B0">
                      <w:rPr>
                        <w:lang w:val="en-US"/>
                      </w:rPr>
                      <w:t xml:space="preserve"> ;</w:t>
                    </w:r>
                    <w:proofErr w:type="gramEnd"/>
                    <w:r w:rsidRPr="002B66B0">
                      <w:rPr>
                        <w:lang w:val="en-US"/>
                      </w:rPr>
                      <w:t xml:space="preserve"> </w:t>
                    </w:r>
                    <w:proofErr w:type="spellStart"/>
                    <w:r w:rsidRPr="002B66B0">
                      <w:rPr>
                        <w:lang w:val="en-US"/>
                      </w:rPr>
                      <w:t>Préciser</w:t>
                    </w:r>
                    <w:proofErr w:type="spellEnd"/>
                    <w:r w:rsidRPr="002B66B0">
                      <w:rPr>
                        <w:lang w:val="en-US"/>
                      </w:rPr>
                      <w:t xml:space="preserve"> : ________________________________________</w:t>
                    </w:r>
                  </w:p>
                </w:sdtContent>
              </w:sdt>
            </w:sdtContent>
          </w:sdt>
          <w:permEnd w:id="594483645" w:displacedByCustomXml="prev"/>
          <w:permEnd w:id="1094800337" w:displacedByCustomXml="prev"/>
        </w:tc>
      </w:tr>
      <w:permEnd w:id="1607233171"/>
    </w:tbl>
    <w:p w14:paraId="52ABCD8E" w14:textId="77777777" w:rsidR="00D93E3B" w:rsidRDefault="00D93E3B" w:rsidP="00D93E3B"/>
    <w:permStart w:id="654520410" w:edGrp="everyone"/>
    <w:p w14:paraId="52ABCD8F" w14:textId="77777777" w:rsidR="004E15A5" w:rsidRPr="0093672E" w:rsidRDefault="00FA36A6" w:rsidP="00D93E3B">
      <w:sdt>
        <w:sdtPr>
          <w:id w:val="-1028711796"/>
          <w14:checkbox>
            <w14:checked w14:val="0"/>
            <w14:checkedState w14:val="2612" w14:font="MS Gothic"/>
            <w14:uncheckedState w14:val="2610" w14:font="MS Gothic"/>
          </w14:checkbox>
        </w:sdtPr>
        <w:sdtEndPr/>
        <w:sdtContent>
          <w:r w:rsidR="000C5A6A">
            <w:rPr>
              <w:rFonts w:ascii="MS Gothic" w:eastAsia="MS Gothic" w:hAnsi="MS Gothic" w:hint="eastAsia"/>
            </w:rPr>
            <w:t>☐</w:t>
          </w:r>
        </w:sdtContent>
      </w:sdt>
      <w:permEnd w:id="654520410"/>
      <w:r w:rsidR="004E15A5">
        <w:t xml:space="preserve"> </w:t>
      </w:r>
      <w:proofErr w:type="gramStart"/>
      <w:r w:rsidR="004E15A5">
        <w:t>autre</w:t>
      </w:r>
      <w:proofErr w:type="gramEnd"/>
      <w:r w:rsidR="000C5A6A">
        <w:t> :</w:t>
      </w:r>
      <w:permStart w:id="934627767" w:ed="annie.lorence@ansm.sante.fr"/>
      <w:permStart w:id="938559957" w:ed="sabrina.lopes@ansm.sante.fr"/>
      <w:permStart w:id="1293249161" w:edGrp="everyone"/>
      <w:sdt>
        <w:sdtPr>
          <w:id w:val="-1071418602"/>
          <w:placeholder>
            <w:docPart w:val="27B951DFB8D5409A9B77514DCBFBF961"/>
          </w:placeholder>
        </w:sdtPr>
        <w:sdtEndPr/>
        <w:sdtContent>
          <w:r w:rsidR="00CA7E3F">
            <w:t xml:space="preserve"> à compléter par le prescripteur</w:t>
          </w:r>
        </w:sdtContent>
      </w:sdt>
      <w:permEnd w:id="934627767"/>
      <w:permEnd w:id="938559957"/>
      <w:permEnd w:id="1293249161"/>
    </w:p>
    <w:p w14:paraId="52ABCD90" w14:textId="77777777" w:rsidR="00D93E3B" w:rsidRPr="0093672E" w:rsidRDefault="00D93E3B" w:rsidP="00D93E3B">
      <w:pPr>
        <w:pStyle w:val="Intertitre"/>
      </w:pPr>
      <w:r w:rsidRPr="0093672E">
        <w:t>Comorbidités</w:t>
      </w:r>
    </w:p>
    <w:permStart w:id="1235954739" w:ed="sabrina.lopes@ansm.sante.fr" w:displacedByCustomXml="next"/>
    <w:permStart w:id="1796937197" w:ed="annie.lorence@ansm.sante.fr" w:displacedByCustomXml="next"/>
    <w:permStart w:id="1691290686" w:edGrp="everyone" w:displacedByCustomXml="next"/>
    <w:sdt>
      <w:sdtPr>
        <w:id w:val="1331108755"/>
        <w:placeholder>
          <w:docPart w:val="1C88CD1701CF47B981DA9F4336F3FEFB"/>
        </w:placeholder>
      </w:sdtPr>
      <w:sdtEndPr/>
      <w:sdtContent>
        <w:sdt>
          <w:sdtPr>
            <w:id w:val="2147076371"/>
            <w:placeholder>
              <w:docPart w:val="5D5A3DE3C212437F8951B5332E60075D"/>
            </w:placeholder>
          </w:sdtPr>
          <w:sdtEndPr/>
          <w:sdtContent>
            <w:p w14:paraId="583E18F6" w14:textId="4B17B684" w:rsidR="00333757" w:rsidRPr="00630FCE" w:rsidRDefault="00333757" w:rsidP="00333757">
              <w:r w:rsidRPr="00C11DF3">
                <w:rPr>
                  <w:lang w:val="en-US"/>
                </w:rPr>
                <w:t></w:t>
              </w:r>
              <w:r w:rsidRPr="00630FCE">
                <w:t>Non</w:t>
              </w:r>
            </w:p>
            <w:p w14:paraId="52ABCD91" w14:textId="222D56EC" w:rsidR="00D93E3B" w:rsidRPr="0093672E" w:rsidRDefault="00333757" w:rsidP="00D93E3B">
              <w:r w:rsidRPr="00C11DF3">
                <w:rPr>
                  <w:lang w:val="en-US"/>
                </w:rPr>
                <w:lastRenderedPageBreak/>
                <w:t></w:t>
              </w:r>
              <w:proofErr w:type="gramStart"/>
              <w:r w:rsidRPr="00630FCE">
                <w:t>Oui ;</w:t>
              </w:r>
              <w:proofErr w:type="gramEnd"/>
              <w:r w:rsidRPr="00630FCE">
                <w:t xml:space="preserve"> Préciser : _______________________________________</w:t>
              </w:r>
            </w:p>
          </w:sdtContent>
        </w:sdt>
      </w:sdtContent>
    </w:sdt>
    <w:permEnd w:id="1235954739" w:displacedByCustomXml="prev"/>
    <w:permEnd w:id="1796937197" w:displacedByCustomXml="prev"/>
    <w:permEnd w:id="1691290686"/>
    <w:p w14:paraId="774AA57A" w14:textId="34CA674E" w:rsidR="001806F5" w:rsidRPr="0093672E" w:rsidRDefault="001806F5" w:rsidP="00A1174B"/>
    <w:p w14:paraId="52ABCD96" w14:textId="4DE809E8" w:rsidR="00D93E3B" w:rsidRPr="0093672E" w:rsidRDefault="00D93E3B" w:rsidP="00D93E3B">
      <w:pPr>
        <w:pStyle w:val="Titre2"/>
        <w:numPr>
          <w:ilvl w:val="0"/>
          <w:numId w:val="0"/>
        </w:numPr>
        <w:ind w:left="360" w:hanging="360"/>
      </w:pPr>
      <w:r w:rsidRPr="0093672E">
        <w:t xml:space="preserve">Traitement par </w:t>
      </w:r>
      <w:permStart w:id="1480678247" w:edGrp="everyone"/>
      <w:sdt>
        <w:sdtPr>
          <w:alias w:val="Nom du médicament"/>
          <w:tag w:val=""/>
          <w:id w:val="-1552694538"/>
          <w:placeholder>
            <w:docPart w:val="1D4DDEE376554E2891B621E8B9B36304"/>
          </w:placeholder>
          <w:dataBinding w:prefixMappings="xmlns:ns0='http://purl.org/dc/elements/1.1/' xmlns:ns1='http://schemas.openxmlformats.org/package/2006/metadata/core-properties' " w:xpath="/ns1:coreProperties[1]/ns0:title[1]" w:storeItemID="{6C3C8BC8-F283-45AE-878A-BAB7291924A1}"/>
          <w:text/>
        </w:sdtPr>
        <w:sdtEndPr>
          <w:rPr>
            <w:bCs w:val="0"/>
          </w:rPr>
        </w:sdtEndPr>
        <w:sdtContent>
          <w:proofErr w:type="spellStart"/>
          <w:r w:rsidR="00461B95">
            <w:t>Venclyxto</w:t>
          </w:r>
          <w:proofErr w:type="spellEnd"/>
          <w:r w:rsidR="00461B95">
            <w:t xml:space="preserve"> (</w:t>
          </w:r>
          <w:proofErr w:type="spellStart"/>
          <w:r w:rsidR="00461B95">
            <w:t>vénétoclax</w:t>
          </w:r>
          <w:proofErr w:type="spellEnd"/>
          <w:r w:rsidR="00461B95">
            <w:t>)</w:t>
          </w:r>
        </w:sdtContent>
      </w:sdt>
      <w:permEnd w:id="1480678247"/>
    </w:p>
    <w:p w14:paraId="52ABCD97" w14:textId="77777777" w:rsidR="00D93E3B" w:rsidRDefault="00D93E3B" w:rsidP="002D491E">
      <w:pPr>
        <w:pStyle w:val="Intertitre"/>
      </w:pPr>
      <w:r w:rsidRPr="0093672E">
        <w:t xml:space="preserve">Posologie et durée envisagée </w:t>
      </w:r>
    </w:p>
    <w:permStart w:id="1083988045" w:edGrp="everyone"/>
    <w:permStart w:id="876634780" w:ed="annie.lorence@ansm.sante.fr"/>
    <w:permStart w:id="1230457178" w:ed="sabrina.lopes@ansm.sante.fr"/>
    <w:p w14:paraId="52ABCD99" w14:textId="6BB8949B" w:rsidR="00D93E3B" w:rsidRPr="0093672E" w:rsidRDefault="00FA36A6" w:rsidP="002D491E">
      <w:pPr>
        <w:pStyle w:val="Intertitre"/>
        <w:rPr>
          <w:i/>
          <w:iCs/>
        </w:rPr>
      </w:pPr>
      <w:sdt>
        <w:sdtPr>
          <w:rPr>
            <w:b w:val="0"/>
            <w:bCs w:val="0"/>
          </w:rPr>
          <w:id w:val="419219779"/>
          <w:placeholder>
            <w:docPart w:val="DefaultPlaceholder_1081868574"/>
          </w:placeholder>
        </w:sdtPr>
        <w:sdtEndPr/>
        <w:sdtContent>
          <w:sdt>
            <w:sdtPr>
              <w:id w:val="724493854"/>
              <w:placeholder>
                <w:docPart w:val="8856FC8A5A0B41B386A1BAD420EAF722"/>
              </w:placeholder>
            </w:sdtPr>
            <w:sdtEndPr/>
            <w:sdtContent>
              <w:r w:rsidR="00FB584A" w:rsidRPr="001806F5">
                <w:rPr>
                  <w:rFonts w:ascii="Arial" w:hAnsi="Arial"/>
                  <w:b w:val="0"/>
                  <w:bCs w:val="0"/>
                  <w:sz w:val="22"/>
                </w:rPr>
                <w:t>L</w:t>
              </w:r>
              <w:sdt>
                <w:sdtPr>
                  <w:rPr>
                    <w:rFonts w:ascii="Arial" w:hAnsi="Arial"/>
                    <w:sz w:val="22"/>
                  </w:rPr>
                  <w:id w:val="-1807153796"/>
                  <w:placeholder>
                    <w:docPart w:val="59C32423CDAB4CB3ADDEC908D08FB48E"/>
                  </w:placeholder>
                </w:sdtPr>
                <w:sdtEndPr/>
                <w:sdtContent>
                  <w:r w:rsidR="002D491E" w:rsidRPr="00085FE4">
                    <w:rPr>
                      <w:rFonts w:ascii="Arial" w:hAnsi="Arial"/>
                      <w:b w:val="0"/>
                      <w:bCs w:val="0"/>
                      <w:sz w:val="22"/>
                    </w:rPr>
                    <w:t xml:space="preserve">e traitement par </w:t>
                  </w:r>
                  <w:proofErr w:type="spellStart"/>
                  <w:r w:rsidR="002D491E" w:rsidRPr="00085FE4">
                    <w:rPr>
                      <w:rFonts w:ascii="Arial" w:hAnsi="Arial"/>
                      <w:b w:val="0"/>
                      <w:bCs w:val="0"/>
                      <w:sz w:val="22"/>
                    </w:rPr>
                    <w:t>Venclyxto</w:t>
                  </w:r>
                  <w:proofErr w:type="spellEnd"/>
                  <w:r w:rsidR="002D491E" w:rsidRPr="00085FE4">
                    <w:rPr>
                      <w:rFonts w:ascii="Arial" w:hAnsi="Arial"/>
                      <w:b w:val="0"/>
                      <w:bCs w:val="0"/>
                      <w:sz w:val="22"/>
                    </w:rPr>
                    <w:t xml:space="preserve"> doit être administré sous la supervision d’un professionnel de santé qualifié dans l’utilisation des traitements anticancéreux et pourra faire l’objet d’échanges entre le clinicien et AbbVie. </w:t>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t xml:space="preserve">   </w:t>
                  </w:r>
                  <w:proofErr w:type="spellStart"/>
                  <w:r w:rsidR="002D491E" w:rsidRPr="00085FE4">
                    <w:rPr>
                      <w:rFonts w:ascii="Arial" w:hAnsi="Arial"/>
                      <w:b w:val="0"/>
                      <w:bCs w:val="0"/>
                      <w:sz w:val="22"/>
                    </w:rPr>
                    <w:t>Venclyxto</w:t>
                  </w:r>
                  <w:proofErr w:type="spellEnd"/>
                  <w:r w:rsidR="002D491E" w:rsidRPr="00085FE4">
                    <w:rPr>
                      <w:rFonts w:ascii="Arial" w:hAnsi="Arial"/>
                      <w:b w:val="0"/>
                      <w:bCs w:val="0"/>
                      <w:sz w:val="22"/>
                    </w:rPr>
                    <w:t xml:space="preserve"> 3 mg, 10 mg, 25 mg, 100 mg, poudre pour suspension buvable doit être administré par voie orale à peu près à la même heure chaque jour, 30 minutes après un repas et préférentiellement après le petit-déjeuner. </w:t>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t xml:space="preserve">          Pour des doses ≤ 150 mg, ajouter au moins une cuillère à soupe de liquide ou de nourriture (une cuillère à soupe équivaut à 15 </w:t>
                  </w:r>
                  <w:proofErr w:type="spellStart"/>
                  <w:r w:rsidR="002D491E" w:rsidRPr="00085FE4">
                    <w:rPr>
                      <w:rFonts w:ascii="Arial" w:hAnsi="Arial"/>
                      <w:b w:val="0"/>
                      <w:bCs w:val="0"/>
                      <w:sz w:val="22"/>
                    </w:rPr>
                    <w:t>mL</w:t>
                  </w:r>
                  <w:proofErr w:type="spellEnd"/>
                  <w:r w:rsidR="002D491E" w:rsidRPr="00085FE4">
                    <w:rPr>
                      <w:rFonts w:ascii="Arial" w:hAnsi="Arial"/>
                      <w:b w:val="0"/>
                      <w:bCs w:val="0"/>
                      <w:sz w:val="22"/>
                    </w:rPr>
                    <w:t xml:space="preserve">). </w:t>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t xml:space="preserve">           Pour des doses de 200 mg à 300 mg, ajouter au moins deux cuillères à soupe de liquide ou de nourriture (2 x 15 </w:t>
                  </w:r>
                  <w:proofErr w:type="spellStart"/>
                  <w:r w:rsidR="002D491E" w:rsidRPr="00085FE4">
                    <w:rPr>
                      <w:rFonts w:ascii="Arial" w:hAnsi="Arial"/>
                      <w:b w:val="0"/>
                      <w:bCs w:val="0"/>
                      <w:sz w:val="22"/>
                    </w:rPr>
                    <w:t>mL</w:t>
                  </w:r>
                  <w:proofErr w:type="spellEnd"/>
                  <w:r w:rsidR="002D491E" w:rsidRPr="00085FE4">
                    <w:rPr>
                      <w:rFonts w:ascii="Arial" w:hAnsi="Arial"/>
                      <w:b w:val="0"/>
                      <w:bCs w:val="0"/>
                      <w:sz w:val="22"/>
                    </w:rPr>
                    <w:t xml:space="preserve">). </w:t>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t xml:space="preserve">          Pour des doses de 400 mg, ajouter au moins trois cuillères à soupe de liquide ou de nourriture (3 x 15 </w:t>
                  </w:r>
                  <w:proofErr w:type="spellStart"/>
                  <w:r w:rsidR="002D491E" w:rsidRPr="00085FE4">
                    <w:rPr>
                      <w:rFonts w:ascii="Arial" w:hAnsi="Arial"/>
                      <w:b w:val="0"/>
                      <w:bCs w:val="0"/>
                      <w:sz w:val="22"/>
                    </w:rPr>
                    <w:t>mL</w:t>
                  </w:r>
                  <w:proofErr w:type="spellEnd"/>
                  <w:r w:rsidR="002D491E" w:rsidRPr="00085FE4">
                    <w:rPr>
                      <w:rFonts w:ascii="Arial" w:hAnsi="Arial"/>
                      <w:b w:val="0"/>
                      <w:bCs w:val="0"/>
                      <w:sz w:val="22"/>
                    </w:rPr>
                    <w:t xml:space="preserve">).   </w:t>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t xml:space="preserve">          Pour des doses ≥ 600 mg, ajouter au moins 1/3 tasse de liquide ou de nourriture (1 x 80 </w:t>
                  </w:r>
                  <w:proofErr w:type="spellStart"/>
                  <w:r w:rsidR="002D491E" w:rsidRPr="00085FE4">
                    <w:rPr>
                      <w:rFonts w:ascii="Arial" w:hAnsi="Arial"/>
                      <w:b w:val="0"/>
                      <w:bCs w:val="0"/>
                      <w:sz w:val="22"/>
                    </w:rPr>
                    <w:t>mL</w:t>
                  </w:r>
                  <w:proofErr w:type="spellEnd"/>
                  <w:r w:rsidR="002D491E" w:rsidRPr="00085FE4">
                    <w:rPr>
                      <w:rFonts w:ascii="Arial" w:hAnsi="Arial"/>
                      <w:b w:val="0"/>
                      <w:bCs w:val="0"/>
                      <w:sz w:val="22"/>
                    </w:rPr>
                    <w:t xml:space="preserve"> ; 1/3 tasse équivaut à 80 </w:t>
                  </w:r>
                  <w:proofErr w:type="spellStart"/>
                  <w:r w:rsidR="002D491E" w:rsidRPr="00085FE4">
                    <w:rPr>
                      <w:rFonts w:ascii="Arial" w:hAnsi="Arial"/>
                      <w:b w:val="0"/>
                      <w:bCs w:val="0"/>
                      <w:sz w:val="22"/>
                    </w:rPr>
                    <w:t>mL</w:t>
                  </w:r>
                  <w:proofErr w:type="spellEnd"/>
                  <w:r w:rsidR="002D491E" w:rsidRPr="00085FE4">
                    <w:rPr>
                      <w:rFonts w:ascii="Arial" w:hAnsi="Arial"/>
                      <w:b w:val="0"/>
                      <w:bCs w:val="0"/>
                      <w:sz w:val="22"/>
                    </w:rPr>
                    <w:t xml:space="preserve">). </w:t>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t xml:space="preserve">             Un tableau récapitulatif quant aux préparations de doses est disponible dans</w:t>
                  </w:r>
                  <w:r w:rsidR="002D491E" w:rsidRPr="00085FE4">
                    <w:rPr>
                      <w:rFonts w:ascii="Arial" w:hAnsi="Arial"/>
                      <w:b w:val="0"/>
                      <w:bCs w:val="0"/>
                      <w:color w:val="595959" w:themeColor="text1" w:themeTint="A6"/>
                      <w:sz w:val="22"/>
                      <w:shd w:val="clear" w:color="auto" w:fill="F2F2F2" w:themeFill="background1" w:themeFillShade="F2"/>
                    </w:rPr>
                    <w:t xml:space="preserve"> </w:t>
                  </w:r>
                  <w:hyperlink w:anchor="note" w:history="1">
                    <w:r w:rsidR="002D491E" w:rsidRPr="00085FE4">
                      <w:rPr>
                        <w:rStyle w:val="Lienhypertexte"/>
                        <w:rFonts w:ascii="Arial" w:hAnsi="Arial"/>
                        <w:b w:val="0"/>
                        <w:bCs w:val="0"/>
                        <w:sz w:val="22"/>
                        <w:shd w:val="clear" w:color="auto" w:fill="F2F2F2" w:themeFill="background1" w:themeFillShade="F2"/>
                      </w:rPr>
                      <w:t>la note d’information prescripteur.</w:t>
                    </w:r>
                  </w:hyperlink>
                  <w:r w:rsidR="002D491E" w:rsidRPr="00085FE4">
                    <w:rPr>
                      <w:rFonts w:ascii="Arial" w:hAnsi="Arial"/>
                      <w:b w:val="0"/>
                      <w:bCs w:val="0"/>
                      <w:sz w:val="22"/>
                    </w:rPr>
                    <w:t xml:space="preserve"> </w:t>
                  </w:r>
                  <w:r w:rsidR="00085FE4">
                    <w:rPr>
                      <w:rFonts w:ascii="Arial" w:hAnsi="Arial"/>
                      <w:b w:val="0"/>
                      <w:bCs w:val="0"/>
                      <w:sz w:val="22"/>
                    </w:rPr>
                    <w:tab/>
                  </w:r>
                  <w:r w:rsidR="00085FE4">
                    <w:rPr>
                      <w:rFonts w:ascii="Arial" w:hAnsi="Arial"/>
                      <w:b w:val="0"/>
                      <w:bCs w:val="0"/>
                      <w:sz w:val="22"/>
                    </w:rPr>
                    <w:tab/>
                  </w:r>
                  <w:r w:rsidR="00085FE4">
                    <w:rPr>
                      <w:rFonts w:ascii="Arial" w:hAnsi="Arial"/>
                      <w:b w:val="0"/>
                      <w:bCs w:val="0"/>
                      <w:sz w:val="22"/>
                    </w:rPr>
                    <w:tab/>
                  </w:r>
                  <w:r w:rsidR="00085FE4">
                    <w:rPr>
                      <w:rFonts w:ascii="Arial" w:hAnsi="Arial"/>
                      <w:b w:val="0"/>
                      <w:bCs w:val="0"/>
                      <w:sz w:val="22"/>
                    </w:rPr>
                    <w:tab/>
                  </w:r>
                  <w:r w:rsidR="00085FE4">
                    <w:rPr>
                      <w:rFonts w:ascii="Arial" w:hAnsi="Arial"/>
                      <w:b w:val="0"/>
                      <w:bCs w:val="0"/>
                      <w:sz w:val="22"/>
                    </w:rPr>
                    <w:tab/>
                  </w:r>
                  <w:r w:rsidR="00085FE4">
                    <w:rPr>
                      <w:rFonts w:ascii="Arial" w:hAnsi="Arial"/>
                      <w:b w:val="0"/>
                      <w:bCs w:val="0"/>
                      <w:sz w:val="22"/>
                    </w:rPr>
                    <w:tab/>
                  </w:r>
                  <w:r w:rsidR="00085FE4">
                    <w:rPr>
                      <w:rFonts w:ascii="Arial" w:hAnsi="Arial"/>
                      <w:b w:val="0"/>
                      <w:bCs w:val="0"/>
                      <w:sz w:val="22"/>
                    </w:rPr>
                    <w:tab/>
                  </w:r>
                  <w:r w:rsidR="00085FE4">
                    <w:rPr>
                      <w:rFonts w:ascii="Arial" w:hAnsi="Arial"/>
                      <w:b w:val="0"/>
                      <w:bCs w:val="0"/>
                      <w:sz w:val="22"/>
                    </w:rPr>
                    <w:tab/>
                  </w:r>
                  <w:r w:rsidR="00085FE4">
                    <w:rPr>
                      <w:rFonts w:ascii="Arial" w:hAnsi="Arial"/>
                      <w:b w:val="0"/>
                      <w:bCs w:val="0"/>
                      <w:sz w:val="22"/>
                    </w:rPr>
                    <w:tab/>
                  </w:r>
                  <w:r w:rsidR="00085FE4">
                    <w:rPr>
                      <w:rFonts w:ascii="Arial" w:hAnsi="Arial"/>
                      <w:b w:val="0"/>
                      <w:bCs w:val="0"/>
                      <w:sz w:val="22"/>
                    </w:rPr>
                    <w:tab/>
                  </w:r>
                  <w:r w:rsidR="00085FE4">
                    <w:rPr>
                      <w:rFonts w:ascii="Arial" w:hAnsi="Arial"/>
                      <w:b w:val="0"/>
                      <w:bCs w:val="0"/>
                      <w:sz w:val="22"/>
                    </w:rPr>
                    <w:tab/>
                    <w:t xml:space="preserve">           </w:t>
                  </w:r>
                  <w:r w:rsidR="002D491E" w:rsidRPr="00085FE4">
                    <w:rPr>
                      <w:rFonts w:ascii="Arial" w:hAnsi="Arial"/>
                      <w:b w:val="0"/>
                      <w:bCs w:val="0"/>
                      <w:sz w:val="22"/>
                    </w:rPr>
                    <w:t>Voir la section Le médicament pour plus d'informations.</w:t>
                  </w:r>
                  <w:r w:rsidR="002D491E" w:rsidRPr="00085FE4">
                    <w:rPr>
                      <w:rFonts w:ascii="Arial" w:hAnsi="Arial"/>
                      <w:b w:val="0"/>
                      <w:bCs w:val="0"/>
                      <w:color w:val="595959" w:themeColor="text1" w:themeTint="A6"/>
                      <w:sz w:val="22"/>
                      <w:shd w:val="clear" w:color="auto" w:fill="F2F2F2" w:themeFill="background1" w:themeFillShade="F2"/>
                    </w:rPr>
                    <w:tab/>
                    <w:t xml:space="preserve">        </w:t>
                  </w:r>
                  <w:r w:rsidR="002D491E" w:rsidRPr="00085FE4">
                    <w:rPr>
                      <w:rFonts w:ascii="Arial" w:hAnsi="Arial"/>
                      <w:b w:val="0"/>
                      <w:bCs w:val="0"/>
                      <w:color w:val="595959" w:themeColor="text1" w:themeTint="A6"/>
                      <w:sz w:val="22"/>
                      <w:shd w:val="clear" w:color="auto" w:fill="F2F2F2" w:themeFill="background1" w:themeFillShade="F2"/>
                    </w:rPr>
                    <w:tab/>
                  </w:r>
                  <w:r w:rsidR="002D491E" w:rsidRPr="00085FE4">
                    <w:rPr>
                      <w:rFonts w:ascii="Arial" w:hAnsi="Arial"/>
                      <w:b w:val="0"/>
                      <w:bCs w:val="0"/>
                      <w:color w:val="595959" w:themeColor="text1" w:themeTint="A6"/>
                      <w:sz w:val="22"/>
                      <w:shd w:val="clear" w:color="auto" w:fill="F2F2F2" w:themeFill="background1" w:themeFillShade="F2"/>
                    </w:rPr>
                    <w:tab/>
                  </w:r>
                  <w:r w:rsidR="002D491E" w:rsidRPr="00085FE4">
                    <w:rPr>
                      <w:rFonts w:ascii="Arial" w:hAnsi="Arial"/>
                      <w:b w:val="0"/>
                      <w:bCs w:val="0"/>
                      <w:color w:val="595959" w:themeColor="text1" w:themeTint="A6"/>
                      <w:sz w:val="22"/>
                      <w:shd w:val="clear" w:color="auto" w:fill="F2F2F2" w:themeFill="background1" w:themeFillShade="F2"/>
                    </w:rPr>
                    <w:tab/>
                  </w:r>
                  <w:r w:rsidR="002D491E" w:rsidRPr="00085FE4">
                    <w:rPr>
                      <w:rFonts w:ascii="Arial" w:hAnsi="Arial"/>
                      <w:b w:val="0"/>
                      <w:bCs w:val="0"/>
                      <w:color w:val="595959" w:themeColor="text1" w:themeTint="A6"/>
                      <w:sz w:val="22"/>
                      <w:shd w:val="clear" w:color="auto" w:fill="F2F2F2" w:themeFill="background1" w:themeFillShade="F2"/>
                    </w:rPr>
                    <w:tab/>
                  </w:r>
                  <w:r w:rsidR="002D491E" w:rsidRPr="00085FE4">
                    <w:rPr>
                      <w:rFonts w:ascii="Arial" w:hAnsi="Arial"/>
                      <w:b w:val="0"/>
                      <w:bCs w:val="0"/>
                      <w:color w:val="595959" w:themeColor="text1" w:themeTint="A6"/>
                      <w:sz w:val="22"/>
                      <w:shd w:val="clear" w:color="auto" w:fill="F2F2F2" w:themeFill="background1" w:themeFillShade="F2"/>
                    </w:rPr>
                    <w:tab/>
                    <w:t xml:space="preserve"> </w:t>
                  </w:r>
                  <w:r w:rsidR="002D491E" w:rsidRPr="00085FE4">
                    <w:rPr>
                      <w:rFonts w:ascii="Arial" w:hAnsi="Arial"/>
                      <w:b w:val="0"/>
                      <w:bCs w:val="0"/>
                      <w:sz w:val="22"/>
                      <w:u w:val="single"/>
                    </w:rPr>
                    <w:t>Date envisagée de première administration</w:t>
                  </w:r>
                  <w:r w:rsidR="002D491E" w:rsidRPr="00085FE4">
                    <w:rPr>
                      <w:rFonts w:ascii="Arial" w:hAnsi="Arial"/>
                      <w:b w:val="0"/>
                      <w:bCs w:val="0"/>
                      <w:sz w:val="22"/>
                    </w:rPr>
                    <w:t xml:space="preserve"> : _ _/_ _/_ _ _ _ </w:t>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t xml:space="preserve">      </w:t>
                  </w:r>
                  <w:r w:rsidR="002D491E" w:rsidRPr="00085FE4">
                    <w:rPr>
                      <w:rFonts w:ascii="Arial" w:hAnsi="Arial"/>
                      <w:b w:val="0"/>
                      <w:bCs w:val="0"/>
                      <w:sz w:val="22"/>
                      <w:u w:val="single"/>
                    </w:rPr>
                    <w:t>Première dose envisagée administrée</w:t>
                  </w:r>
                  <w:r w:rsidR="002D491E" w:rsidRPr="00085FE4">
                    <w:rPr>
                      <w:rFonts w:ascii="Arial" w:hAnsi="Arial"/>
                      <w:b w:val="0"/>
                      <w:bCs w:val="0"/>
                      <w:sz w:val="22"/>
                    </w:rPr>
                    <w:t xml:space="preserve"> : ________________                                                                 La prescription envisagée est-elle conforme au schéma posologique recommandé (doses, fréquences) ? </w:t>
                  </w:r>
                  <w:r w:rsidR="00BF7D19">
                    <w:rPr>
                      <w:rFonts w:ascii="Arial" w:hAnsi="Arial"/>
                      <w:b w:val="0"/>
                      <w:bCs w:val="0"/>
                      <w:sz w:val="22"/>
                    </w:rPr>
                    <w:t xml:space="preserve">      </w:t>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2D491E" w:rsidRPr="00085FE4">
                    <w:rPr>
                      <w:rFonts w:ascii="Arial" w:hAnsi="Arial"/>
                      <w:b w:val="0"/>
                      <w:bCs w:val="0"/>
                      <w:sz w:val="22"/>
                    </w:rPr>
                    <w:tab/>
                  </w:r>
                  <w:r w:rsidR="00BF7D19">
                    <w:rPr>
                      <w:rFonts w:ascii="Arial" w:hAnsi="Arial"/>
                      <w:b w:val="0"/>
                      <w:bCs w:val="0"/>
                      <w:sz w:val="22"/>
                    </w:rPr>
                    <w:t xml:space="preserve">                          </w:t>
                  </w:r>
                  <w:r w:rsidR="002D491E" w:rsidRPr="00085FE4">
                    <w:rPr>
                      <w:rFonts w:ascii="Arial" w:hAnsi="Arial"/>
                      <w:b w:val="0"/>
                      <w:bCs w:val="0"/>
                      <w:sz w:val="22"/>
                    </w:rPr>
                    <w:t xml:space="preserve"> </w:t>
                  </w:r>
                  <w:r w:rsidR="002D491E" w:rsidRPr="00085FE4">
                    <w:rPr>
                      <w:rFonts w:ascii="Segoe UI Symbol" w:hAnsi="Segoe UI Symbol" w:cs="Segoe UI Symbol"/>
                      <w:b w:val="0"/>
                      <w:bCs w:val="0"/>
                      <w:sz w:val="22"/>
                    </w:rPr>
                    <w:t>☐</w:t>
                  </w:r>
                  <w:r w:rsidR="002D491E" w:rsidRPr="00085FE4">
                    <w:rPr>
                      <w:rFonts w:ascii="Arial" w:hAnsi="Arial"/>
                      <w:b w:val="0"/>
                      <w:bCs w:val="0"/>
                      <w:sz w:val="22"/>
                    </w:rPr>
                    <w:t xml:space="preserve"> Oui </w:t>
                  </w:r>
                  <w:r w:rsidR="002D491E" w:rsidRPr="00085FE4">
                    <w:rPr>
                      <w:rFonts w:ascii="Segoe UI Symbol" w:hAnsi="Segoe UI Symbol" w:cs="Segoe UI Symbol"/>
                      <w:b w:val="0"/>
                      <w:bCs w:val="0"/>
                      <w:sz w:val="22"/>
                    </w:rPr>
                    <w:t>☐</w:t>
                  </w:r>
                  <w:r w:rsidR="002D491E" w:rsidRPr="00085FE4">
                    <w:rPr>
                      <w:rFonts w:ascii="Arial" w:hAnsi="Arial"/>
                      <w:b w:val="0"/>
                      <w:bCs w:val="0"/>
                      <w:sz w:val="22"/>
                    </w:rPr>
                    <w:t xml:space="preserve"> Non Si non, justifier : _________________________________________________              </w:t>
                  </w:r>
                </w:sdtContent>
              </w:sdt>
            </w:sdtContent>
          </w:sdt>
        </w:sdtContent>
      </w:sdt>
      <w:permEnd w:id="1083988045"/>
      <w:permEnd w:id="876634780"/>
      <w:permEnd w:id="1230457178"/>
      <w:r w:rsidR="00D93E3B" w:rsidRPr="0093672E">
        <w:t>Traitements concomitants et/ou soins de support</w:t>
      </w:r>
      <w:r w:rsidR="00D93E3B" w:rsidRPr="0093672E">
        <w:rPr>
          <w:rStyle w:val="Accentuation"/>
        </w:rPr>
        <w:t xml:space="preserve"> </w:t>
      </w:r>
    </w:p>
    <w:permStart w:id="762321458" w:ed="sabrina.lopes@ansm.sante.fr" w:displacedByCustomXml="next"/>
    <w:permStart w:id="2082235321" w:ed="annie.lorence@ansm.sante.fr" w:displacedByCustomXml="next"/>
    <w:permStart w:id="2095255165" w:edGrp="everyone" w:displacedByCustomXml="next"/>
    <w:sdt>
      <w:sdtPr>
        <w:rPr>
          <w:rStyle w:val="Mention1"/>
        </w:rPr>
        <w:id w:val="1150173509"/>
        <w:placeholder>
          <w:docPart w:val="F90073FC4A54462D9B91E08716A606C8"/>
        </w:placeholder>
      </w:sdtPr>
      <w:sdtEndPr>
        <w:rPr>
          <w:rStyle w:val="Mention1"/>
          <w:rFonts w:ascii="Arial" w:hAnsi="Arial" w:cs="Arial"/>
          <w:color w:val="auto"/>
        </w:rPr>
      </w:sdtEndPr>
      <w:sdtContent>
        <w:sdt>
          <w:sdtPr>
            <w:rPr>
              <w:rStyle w:val="Mention1"/>
              <w:rFonts w:ascii="Arial" w:hAnsi="Arial" w:cs="Arial"/>
              <w:color w:val="auto"/>
            </w:rPr>
            <w:id w:val="-321662135"/>
            <w:placeholder>
              <w:docPart w:val="F538ADCBBF7347339124FF2A1D695C32"/>
            </w:placeholder>
          </w:sdtPr>
          <w:sdtEndPr>
            <w:rPr>
              <w:rStyle w:val="Mention1"/>
            </w:rPr>
          </w:sdtEndPr>
          <w:sdtContent>
            <w:p w14:paraId="21C93ABF" w14:textId="46DE33EC" w:rsidR="00BC3E3F" w:rsidRPr="00EF5B55" w:rsidRDefault="00BC3E3F" w:rsidP="00BC3E3F">
              <w:pPr>
                <w:rPr>
                  <w:rFonts w:cs="Arial"/>
                  <w:color w:val="auto"/>
                  <w:shd w:val="clear" w:color="auto" w:fill="F2F2F2" w:themeFill="background1" w:themeFillShade="F2"/>
                </w:rPr>
              </w:pPr>
              <w:r w:rsidRPr="00EF5B55">
                <w:rPr>
                  <w:rFonts w:ascii="Segoe UI Symbol" w:hAnsi="Segoe UI Symbol" w:cs="Segoe UI Symbol"/>
                  <w:color w:val="auto"/>
                </w:rPr>
                <w:t>☐</w:t>
              </w:r>
              <w:r w:rsidRPr="00EF5B55">
                <w:rPr>
                  <w:rFonts w:cs="Arial"/>
                  <w:color w:val="auto"/>
                </w:rPr>
                <w:t xml:space="preserve"> Non</w:t>
              </w:r>
            </w:p>
            <w:p w14:paraId="52ABCD9A" w14:textId="5B67BE80" w:rsidR="00EF0995" w:rsidRPr="00EF5B55" w:rsidRDefault="00BC3E3F" w:rsidP="00D93E3B">
              <w:pPr>
                <w:rPr>
                  <w:rStyle w:val="Mention1"/>
                  <w:rFonts w:ascii="Arial" w:hAnsi="Arial" w:cs="Arial"/>
                  <w:color w:val="auto"/>
                </w:rPr>
              </w:pPr>
              <w:r w:rsidRPr="00EF5B55">
                <w:rPr>
                  <w:rFonts w:ascii="Segoe UI Symbol" w:hAnsi="Segoe UI Symbol" w:cs="Segoe UI Symbol"/>
                  <w:color w:val="auto"/>
                </w:rPr>
                <w:t>☐</w:t>
              </w:r>
              <w:r w:rsidRPr="00EF5B55">
                <w:rPr>
                  <w:rFonts w:cs="Arial"/>
                  <w:color w:val="auto"/>
                </w:rPr>
                <w:t xml:space="preserve"> Oui </w:t>
              </w:r>
              <w:r w:rsidRPr="00EF5B55">
                <w:rPr>
                  <w:rFonts w:cs="Arial"/>
                  <w:color w:val="auto"/>
                  <w:shd w:val="clear" w:color="auto" w:fill="F2F2F2" w:themeFill="background1" w:themeFillShade="F2"/>
                </w:rPr>
                <w:t>; Préciser : ________________________________________</w:t>
              </w:r>
            </w:p>
          </w:sdtContent>
        </w:sdt>
      </w:sdtContent>
    </w:sdt>
    <w:p w14:paraId="52ABCD9B" w14:textId="5DA47852" w:rsidR="00D93E3B" w:rsidRPr="00EF5B55" w:rsidRDefault="002E2F77" w:rsidP="00D93E3B">
      <w:pPr>
        <w:rPr>
          <w:rFonts w:cs="Arial"/>
          <w:color w:val="auto"/>
        </w:rPr>
      </w:pPr>
      <w:r w:rsidRPr="00EF5B55">
        <w:rPr>
          <w:rFonts w:cs="Arial"/>
          <w:color w:val="auto"/>
        </w:rPr>
        <w:t xml:space="preserve">Mise en place d’une contraception, le cas échéant   </w:t>
      </w:r>
      <w:r w:rsidRPr="00EF5B55">
        <w:rPr>
          <w:rFonts w:ascii="Segoe UI Symbol" w:hAnsi="Segoe UI Symbol" w:cs="Segoe UI Symbol"/>
          <w:bCs/>
          <w:color w:val="auto"/>
        </w:rPr>
        <w:t>☐</w:t>
      </w:r>
      <w:r w:rsidRPr="00EF5B55">
        <w:rPr>
          <w:rFonts w:cs="Arial"/>
          <w:bCs/>
          <w:color w:val="auto"/>
        </w:rPr>
        <w:t xml:space="preserve"> Oui </w:t>
      </w:r>
      <w:r w:rsidRPr="00EF5B55">
        <w:rPr>
          <w:rFonts w:ascii="Segoe UI Symbol" w:hAnsi="Segoe UI Symbol" w:cs="Segoe UI Symbol"/>
          <w:bCs/>
          <w:color w:val="auto"/>
        </w:rPr>
        <w:t>☐</w:t>
      </w:r>
      <w:r w:rsidRPr="00EF5B55">
        <w:rPr>
          <w:rFonts w:cs="Arial"/>
          <w:bCs/>
          <w:color w:val="auto"/>
        </w:rPr>
        <w:t xml:space="preserve"> Non</w:t>
      </w:r>
      <w:r w:rsidRPr="00EF5B55">
        <w:rPr>
          <w:rFonts w:cs="Arial"/>
          <w:color w:val="auto"/>
        </w:rPr>
        <w:t xml:space="preserve"> </w:t>
      </w:r>
      <w:permEnd w:id="2095255165"/>
      <w:permEnd w:id="2082235321"/>
      <w:permEnd w:id="762321458"/>
      <w:r w:rsidRPr="00EF5B55">
        <w:rPr>
          <w:rFonts w:cs="Arial"/>
          <w:color w:val="auto"/>
        </w:rPr>
        <w:t xml:space="preserve"> </w:t>
      </w:r>
    </w:p>
    <w:p w14:paraId="7F38A3A9" w14:textId="77777777" w:rsidR="00EF5B55" w:rsidRDefault="00EF5B55">
      <w:pPr>
        <w:spacing w:before="0" w:after="160" w:line="259" w:lineRule="auto"/>
        <w:jc w:val="left"/>
        <w:rPr>
          <w:rFonts w:ascii="Arial Narrow" w:eastAsiaTheme="majorEastAsia" w:hAnsi="Arial Narrow" w:cstheme="majorBidi"/>
          <w:bCs/>
          <w:color w:val="000000" w:themeColor="text1"/>
          <w:sz w:val="36"/>
          <w:szCs w:val="26"/>
        </w:rPr>
      </w:pPr>
      <w:r>
        <w:br w:type="page"/>
      </w:r>
    </w:p>
    <w:p w14:paraId="52ABCD9C" w14:textId="39EE1F6E" w:rsidR="00C67DA4" w:rsidRPr="00C67DA4" w:rsidRDefault="00D93E3B" w:rsidP="00EF5B55">
      <w:pPr>
        <w:pStyle w:val="Titre2"/>
        <w:numPr>
          <w:ilvl w:val="0"/>
          <w:numId w:val="0"/>
        </w:numPr>
        <w:rPr>
          <w:rStyle w:val="lev"/>
          <w:b w:val="0"/>
          <w:bCs/>
        </w:rPr>
      </w:pPr>
      <w:r w:rsidRPr="0093672E">
        <w:lastRenderedPageBreak/>
        <w:t>Engagement du prescripteur</w:t>
      </w:r>
      <w:permStart w:id="1366893068" w:ed="annie.lorence@ansm.sante.fr"/>
      <w:permStart w:id="1860060407" w:ed="sabrina.lopes@ansm.sante.fr"/>
    </w:p>
    <w:p w14:paraId="52ABCD9D" w14:textId="77777777" w:rsidR="00D93E3B" w:rsidRPr="00DD10F2" w:rsidRDefault="00D93E3B" w:rsidP="00D93E3B">
      <w:r w:rsidRPr="00690C71">
        <w:rPr>
          <w:rStyle w:val="lev"/>
        </w:rPr>
        <w:t>J</w:t>
      </w:r>
      <w:r>
        <w:rPr>
          <w:rStyle w:val="lev"/>
        </w:rPr>
        <w:t xml:space="preserve">’ai remis les documents d’information au patient (disponible en </w:t>
      </w:r>
      <w:hyperlink w:anchor="Annexe_4" w:history="1">
        <w:r w:rsidRPr="00E05136">
          <w:rPr>
            <w:rStyle w:val="Lienhypertexte"/>
          </w:rPr>
          <w:t xml:space="preserve">annexe </w:t>
        </w:r>
      </w:hyperlink>
      <w:r w:rsidR="00A7069F">
        <w:rPr>
          <w:rStyle w:val="Lienhypertexte"/>
        </w:rPr>
        <w:t>3</w:t>
      </w:r>
      <w:r>
        <w:rPr>
          <w:rStyle w:val="lev"/>
        </w:rPr>
        <w:t>) et</w:t>
      </w:r>
      <w:r w:rsidRPr="00690C71">
        <w:rPr>
          <w:rStyle w:val="lev"/>
        </w:rPr>
        <w:t xml:space="preserve"> certifie que le patient </w:t>
      </w:r>
      <w:r>
        <w:rPr>
          <w:rStyle w:val="lev"/>
        </w:rPr>
        <w:t xml:space="preserve">a été informé de la collecte de ses données </w:t>
      </w:r>
      <w:r w:rsidR="00B2041D">
        <w:rPr>
          <w:rStyle w:val="lev"/>
        </w:rPr>
        <w:t>à caractère personnel</w:t>
      </w:r>
      <w:r w:rsidRPr="00690C71">
        <w:rPr>
          <w:rStyle w:val="lev"/>
        </w:rPr>
        <w:t xml:space="preserve"> : </w:t>
      </w:r>
      <w:permStart w:id="134508087" w:edGrp="everyone"/>
      <w:sdt>
        <w:sdtPr>
          <w:id w:val="1263810966"/>
          <w14:checkbox>
            <w14:checked w14:val="0"/>
            <w14:checkedState w14:val="2612" w14:font="MS Gothic"/>
            <w14:uncheckedState w14:val="2610" w14:font="MS Gothic"/>
          </w14:checkbox>
        </w:sdtPr>
        <w:sdtEndPr/>
        <w:sdtContent>
          <w:r w:rsidR="00BA0A9B">
            <w:rPr>
              <w:rFonts w:ascii="MS Gothic" w:eastAsia="MS Gothic" w:hAnsi="MS Gothic" w:hint="eastAsia"/>
            </w:rPr>
            <w:t>☐</w:t>
          </w:r>
        </w:sdtContent>
      </w:sdt>
      <w:permEnd w:id="134508087"/>
      <w:r w:rsidRPr="00DD10F2">
        <w:t xml:space="preserve"> Oui </w:t>
      </w:r>
      <w:permStart w:id="191200324" w:edGrp="everyone"/>
      <w:permEnd w:id="1366893068"/>
      <w:permEnd w:id="1860060407"/>
      <w:sdt>
        <w:sdtPr>
          <w:id w:val="-2101469471"/>
          <w14:checkbox>
            <w14:checked w14:val="0"/>
            <w14:checkedState w14:val="2612" w14:font="MS Gothic"/>
            <w14:uncheckedState w14:val="2610" w14:font="MS Gothic"/>
          </w14:checkbox>
        </w:sdtPr>
        <w:sdtEndPr/>
        <w:sdtContent>
          <w:r w:rsidR="00BA0A9B">
            <w:rPr>
              <w:rFonts w:ascii="MS Gothic" w:eastAsia="MS Gothic" w:hAnsi="MS Gothic" w:hint="eastAsia"/>
            </w:rPr>
            <w:t>☐</w:t>
          </w:r>
        </w:sdtContent>
      </w:sdt>
      <w:permStart w:id="85611331" w:ed="annie.lorence@ansm.sante.fr"/>
      <w:permStart w:id="650735520" w:ed="sabrina.lopes@ansm.sante.fr"/>
      <w:permEnd w:id="191200324"/>
      <w:r w:rsidRPr="00DD10F2">
        <w:t xml:space="preserve"> Non</w:t>
      </w:r>
    </w:p>
    <w:p w14:paraId="52ABCD9E" w14:textId="77777777" w:rsidR="00D93E3B" w:rsidRPr="009F21D1" w:rsidRDefault="00D93E3B" w:rsidP="00D93E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826"/>
        <w:gridCol w:w="4802"/>
      </w:tblGrid>
      <w:tr w:rsidR="00D93E3B" w:rsidRPr="0093672E" w14:paraId="52ABCDB5" w14:textId="77777777" w:rsidTr="00415D63">
        <w:tc>
          <w:tcPr>
            <w:tcW w:w="4826" w:type="dxa"/>
          </w:tcPr>
          <w:p w14:paraId="52ABCD9F" w14:textId="77777777" w:rsidR="00D93E3B" w:rsidRPr="00415D63" w:rsidRDefault="00D93E3B" w:rsidP="00CA424C">
            <w:pPr>
              <w:rPr>
                <w:rStyle w:val="lev"/>
                <w:rFonts w:cs="Arial"/>
                <w:sz w:val="21"/>
                <w:szCs w:val="21"/>
              </w:rPr>
            </w:pPr>
            <w:r w:rsidRPr="00415D63">
              <w:rPr>
                <w:rStyle w:val="lev"/>
                <w:rFonts w:cs="Arial"/>
                <w:sz w:val="21"/>
                <w:szCs w:val="21"/>
              </w:rPr>
              <w:t xml:space="preserve">Médecin prescripteur </w:t>
            </w:r>
          </w:p>
          <w:p w14:paraId="52ABCDA0" w14:textId="77777777" w:rsidR="00D93E3B" w:rsidRPr="00415D63" w:rsidRDefault="00D93E3B" w:rsidP="00CA424C">
            <w:pPr>
              <w:rPr>
                <w:rFonts w:cs="Arial"/>
                <w:sz w:val="21"/>
                <w:szCs w:val="21"/>
              </w:rPr>
            </w:pPr>
            <w:r w:rsidRPr="00415D63">
              <w:rPr>
                <w:rFonts w:cs="Arial"/>
                <w:sz w:val="21"/>
                <w:szCs w:val="21"/>
              </w:rPr>
              <w:t xml:space="preserve">Nom/Prénom : </w:t>
            </w:r>
            <w:sdt>
              <w:sdtPr>
                <w:rPr>
                  <w:rFonts w:cs="Arial"/>
                  <w:sz w:val="21"/>
                  <w:szCs w:val="21"/>
                </w:rPr>
                <w:id w:val="-1343394193"/>
                <w:placeholder>
                  <w:docPart w:val="17E9460E30B946429D5402C86770A382"/>
                </w:placeholder>
                <w:showingPlcHdr/>
              </w:sdtPr>
              <w:sdtEndPr/>
              <w:sdtContent>
                <w:permStart w:id="1956280454" w:edGrp="everyone"/>
                <w:r w:rsidRPr="00415D63">
                  <w:rPr>
                    <w:rStyle w:val="Mention1"/>
                    <w:rFonts w:ascii="Arial" w:hAnsi="Arial" w:cs="Arial"/>
                    <w:sz w:val="21"/>
                    <w:szCs w:val="21"/>
                  </w:rPr>
                  <w:t>________________</w:t>
                </w:r>
                <w:permEnd w:id="1956280454"/>
              </w:sdtContent>
            </w:sdt>
          </w:p>
          <w:p w14:paraId="52ABCDA1" w14:textId="77777777" w:rsidR="00D93E3B" w:rsidRPr="00415D63" w:rsidRDefault="00D93E3B" w:rsidP="00CA424C">
            <w:pPr>
              <w:rPr>
                <w:rFonts w:cs="Arial"/>
                <w:sz w:val="21"/>
                <w:szCs w:val="21"/>
              </w:rPr>
            </w:pPr>
            <w:r w:rsidRPr="00415D63">
              <w:rPr>
                <w:rFonts w:cs="Arial"/>
                <w:sz w:val="21"/>
                <w:szCs w:val="21"/>
              </w:rPr>
              <w:t xml:space="preserve">Spécialité : </w:t>
            </w:r>
            <w:sdt>
              <w:sdtPr>
                <w:rPr>
                  <w:rFonts w:cs="Arial"/>
                  <w:sz w:val="21"/>
                  <w:szCs w:val="21"/>
                </w:rPr>
                <w:id w:val="-137195048"/>
                <w:placeholder>
                  <w:docPart w:val="12BE4690D53047AD91CB9956BFA92201"/>
                </w:placeholder>
                <w:showingPlcHdr/>
              </w:sdtPr>
              <w:sdtEndPr/>
              <w:sdtContent>
                <w:permStart w:id="111237092" w:edGrp="everyone"/>
                <w:r w:rsidRPr="00415D63">
                  <w:rPr>
                    <w:rStyle w:val="Mention1"/>
                    <w:rFonts w:ascii="Arial" w:hAnsi="Arial" w:cs="Arial"/>
                    <w:sz w:val="21"/>
                    <w:szCs w:val="21"/>
                  </w:rPr>
                  <w:t>________________</w:t>
                </w:r>
                <w:permEnd w:id="111237092"/>
              </w:sdtContent>
            </w:sdt>
          </w:p>
          <w:p w14:paraId="52ABCDA2" w14:textId="77777777" w:rsidR="00D93E3B" w:rsidRPr="00415D63" w:rsidRDefault="00D93E3B" w:rsidP="00CA424C">
            <w:pPr>
              <w:rPr>
                <w:rFonts w:cs="Arial"/>
                <w:sz w:val="21"/>
                <w:szCs w:val="21"/>
              </w:rPr>
            </w:pPr>
            <w:proofErr w:type="gramStart"/>
            <w:r w:rsidRPr="00415D63">
              <w:rPr>
                <w:rFonts w:cs="Arial"/>
                <w:sz w:val="21"/>
                <w:szCs w:val="21"/>
              </w:rPr>
              <w:t>N</w:t>
            </w:r>
            <w:r w:rsidRPr="00415D63">
              <w:rPr>
                <w:rFonts w:cs="Arial"/>
                <w:sz w:val="21"/>
                <w:szCs w:val="21"/>
                <w:vertAlign w:val="superscript"/>
              </w:rPr>
              <w:t>o</w:t>
            </w:r>
            <w:r w:rsidRPr="00415D63">
              <w:rPr>
                <w:rFonts w:cs="Arial"/>
                <w:sz w:val="21"/>
                <w:szCs w:val="21"/>
              </w:rPr>
              <w:t> </w:t>
            </w:r>
            <w:r w:rsidRPr="00415D63" w:rsidDel="00C04587">
              <w:rPr>
                <w:rFonts w:cs="Arial"/>
                <w:sz w:val="21"/>
                <w:szCs w:val="21"/>
              </w:rPr>
              <w:t xml:space="preserve"> </w:t>
            </w:r>
            <w:r w:rsidRPr="00415D63">
              <w:rPr>
                <w:rFonts w:cs="Arial"/>
                <w:sz w:val="21"/>
                <w:szCs w:val="21"/>
              </w:rPr>
              <w:t>RPPS</w:t>
            </w:r>
            <w:proofErr w:type="gramEnd"/>
            <w:r w:rsidRPr="00415D63">
              <w:rPr>
                <w:rFonts w:cs="Arial"/>
                <w:sz w:val="21"/>
                <w:szCs w:val="21"/>
              </w:rPr>
              <w:t xml:space="preserve"> : </w:t>
            </w:r>
            <w:sdt>
              <w:sdtPr>
                <w:rPr>
                  <w:rFonts w:cs="Arial"/>
                  <w:sz w:val="21"/>
                  <w:szCs w:val="21"/>
                </w:rPr>
                <w:id w:val="340045410"/>
                <w:placeholder>
                  <w:docPart w:val="1D053310784C4F5AAD47793B6E163BDB"/>
                </w:placeholder>
                <w:showingPlcHdr/>
              </w:sdtPr>
              <w:sdtEndPr/>
              <w:sdtContent>
                <w:permStart w:id="901120774" w:edGrp="everyone"/>
                <w:r w:rsidRPr="00415D63">
                  <w:rPr>
                    <w:rStyle w:val="Mention1"/>
                    <w:rFonts w:ascii="Arial" w:hAnsi="Arial" w:cs="Arial"/>
                    <w:sz w:val="21"/>
                    <w:szCs w:val="21"/>
                  </w:rPr>
                  <w:t>________________</w:t>
                </w:r>
                <w:permEnd w:id="901120774"/>
              </w:sdtContent>
            </w:sdt>
          </w:p>
          <w:p w14:paraId="52ABCDA3" w14:textId="77777777" w:rsidR="00D93E3B" w:rsidRPr="00415D63" w:rsidRDefault="00D93E3B" w:rsidP="00CA424C">
            <w:pPr>
              <w:rPr>
                <w:rFonts w:cs="Arial"/>
                <w:sz w:val="21"/>
                <w:szCs w:val="21"/>
              </w:rPr>
            </w:pPr>
            <w:r w:rsidRPr="00415D63">
              <w:rPr>
                <w:rFonts w:cs="Arial"/>
                <w:sz w:val="21"/>
                <w:szCs w:val="21"/>
              </w:rPr>
              <w:t>Hôpital :</w:t>
            </w:r>
          </w:p>
          <w:permStart w:id="1665557646" w:edGrp="everyone"/>
          <w:p w14:paraId="52ABCDA4" w14:textId="77777777" w:rsidR="00D93E3B" w:rsidRPr="00415D63" w:rsidRDefault="00FA36A6" w:rsidP="00CA424C">
            <w:pPr>
              <w:rPr>
                <w:rFonts w:cs="Arial"/>
                <w:sz w:val="21"/>
                <w:szCs w:val="21"/>
              </w:rPr>
            </w:pPr>
            <w:sdt>
              <w:sdtPr>
                <w:rPr>
                  <w:rFonts w:cs="Arial"/>
                  <w:sz w:val="21"/>
                  <w:szCs w:val="21"/>
                </w:rPr>
                <w:id w:val="-69040245"/>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End w:id="1665557646"/>
            <w:r w:rsidR="00D93E3B" w:rsidRPr="00415D63">
              <w:rPr>
                <w:rFonts w:cs="Arial"/>
                <w:sz w:val="21"/>
                <w:szCs w:val="21"/>
              </w:rPr>
              <w:t xml:space="preserve"> CHU </w:t>
            </w:r>
            <w:permStart w:id="1591759616" w:edGrp="everyone"/>
            <w:sdt>
              <w:sdtPr>
                <w:rPr>
                  <w:rFonts w:cs="Arial"/>
                  <w:sz w:val="21"/>
                  <w:szCs w:val="21"/>
                </w:rPr>
                <w:id w:val="-67966911"/>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End w:id="1591759616"/>
            <w:r w:rsidR="00D93E3B" w:rsidRPr="00415D63">
              <w:rPr>
                <w:rFonts w:cs="Arial"/>
                <w:sz w:val="21"/>
                <w:szCs w:val="21"/>
              </w:rPr>
              <w:t xml:space="preserve"> CHG </w:t>
            </w:r>
            <w:permStart w:id="1023350029" w:edGrp="everyone"/>
            <w:sdt>
              <w:sdtPr>
                <w:rPr>
                  <w:rFonts w:cs="Arial"/>
                  <w:sz w:val="21"/>
                  <w:szCs w:val="21"/>
                </w:rPr>
                <w:id w:val="-1384630246"/>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End w:id="1023350029"/>
            <w:r w:rsidR="00D93E3B" w:rsidRPr="00415D63">
              <w:rPr>
                <w:rFonts w:cs="Arial"/>
                <w:sz w:val="21"/>
                <w:szCs w:val="21"/>
              </w:rPr>
              <w:t xml:space="preserve"> CLCC </w:t>
            </w:r>
            <w:permStart w:id="750723762" w:edGrp="everyone"/>
            <w:permEnd w:id="85611331"/>
            <w:permEnd w:id="650735520"/>
            <w:sdt>
              <w:sdtPr>
                <w:rPr>
                  <w:rFonts w:cs="Arial"/>
                  <w:sz w:val="21"/>
                  <w:szCs w:val="21"/>
                </w:rPr>
                <w:id w:val="-404913869"/>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Start w:id="1433666555" w:ed="annie.lorence@ansm.sante.fr"/>
            <w:permStart w:id="265977647" w:ed="sabrina.lopes@ansm.sante.fr"/>
            <w:permEnd w:id="750723762"/>
            <w:r w:rsidR="00D93E3B" w:rsidRPr="00415D63">
              <w:rPr>
                <w:rFonts w:cs="Arial"/>
                <w:sz w:val="21"/>
                <w:szCs w:val="21"/>
              </w:rPr>
              <w:t xml:space="preserve"> centre privé</w:t>
            </w:r>
          </w:p>
          <w:p w14:paraId="52ABCDA5" w14:textId="77777777" w:rsidR="00D93E3B" w:rsidRPr="00415D63" w:rsidRDefault="00D93E3B" w:rsidP="00CA424C">
            <w:pPr>
              <w:jc w:val="left"/>
              <w:rPr>
                <w:rFonts w:cs="Arial"/>
                <w:sz w:val="21"/>
                <w:szCs w:val="21"/>
              </w:rPr>
            </w:pPr>
            <w:r w:rsidRPr="00415D63">
              <w:rPr>
                <w:rFonts w:cs="Arial"/>
                <w:sz w:val="21"/>
                <w:szCs w:val="21"/>
              </w:rPr>
              <w:t xml:space="preserve">Numéro FINESS : </w:t>
            </w:r>
            <w:sdt>
              <w:sdtPr>
                <w:rPr>
                  <w:rFonts w:cs="Arial"/>
                  <w:sz w:val="21"/>
                  <w:szCs w:val="21"/>
                </w:rPr>
                <w:id w:val="-321593172"/>
                <w:placeholder>
                  <w:docPart w:val="0183D319F6D1467F88610B6C53C9DB03"/>
                </w:placeholder>
                <w:showingPlcHdr/>
              </w:sdtPr>
              <w:sdtEndPr/>
              <w:sdtContent>
                <w:permStart w:id="417532892" w:edGrp="everyone"/>
                <w:r w:rsidRPr="00415D63">
                  <w:rPr>
                    <w:rStyle w:val="Mention1"/>
                    <w:rFonts w:ascii="Arial" w:hAnsi="Arial" w:cs="Arial"/>
                    <w:sz w:val="21"/>
                    <w:szCs w:val="21"/>
                  </w:rPr>
                  <w:t>________________</w:t>
                </w:r>
                <w:permEnd w:id="417532892"/>
              </w:sdtContent>
            </w:sdt>
            <w:r w:rsidRPr="00415D63">
              <w:rPr>
                <w:rFonts w:cs="Arial"/>
                <w:sz w:val="21"/>
                <w:szCs w:val="21"/>
              </w:rPr>
              <w:br/>
            </w:r>
            <w:proofErr w:type="gramStart"/>
            <w:r w:rsidRPr="00415D63">
              <w:rPr>
                <w:rFonts w:cs="Arial"/>
                <w:sz w:val="21"/>
                <w:szCs w:val="21"/>
              </w:rPr>
              <w:t>Tel:</w:t>
            </w:r>
            <w:proofErr w:type="gramEnd"/>
            <w:r w:rsidRPr="00415D63">
              <w:rPr>
                <w:rFonts w:cs="Arial"/>
                <w:sz w:val="21"/>
                <w:szCs w:val="21"/>
              </w:rPr>
              <w:tab/>
            </w:r>
            <w:sdt>
              <w:sdtPr>
                <w:rPr>
                  <w:rFonts w:cs="Arial"/>
                  <w:sz w:val="21"/>
                  <w:szCs w:val="21"/>
                </w:rPr>
                <w:id w:val="-39525410"/>
                <w:placeholder>
                  <w:docPart w:val="32FADE6D1CB64771945665FD1ED49FF6"/>
                </w:placeholder>
                <w:showingPlcHdr/>
              </w:sdtPr>
              <w:sdtEndPr/>
              <w:sdtContent>
                <w:permStart w:id="299063271" w:edGrp="everyone"/>
                <w:r w:rsidRPr="00415D63">
                  <w:rPr>
                    <w:rStyle w:val="Mention1"/>
                    <w:rFonts w:ascii="Arial" w:hAnsi="Arial" w:cs="Arial"/>
                    <w:sz w:val="21"/>
                    <w:szCs w:val="21"/>
                  </w:rPr>
                  <w:t>Numéro de téléphone.</w:t>
                </w:r>
                <w:permEnd w:id="299063271"/>
              </w:sdtContent>
            </w:sdt>
            <w:r w:rsidRPr="00415D63">
              <w:rPr>
                <w:rFonts w:cs="Arial"/>
                <w:sz w:val="21"/>
                <w:szCs w:val="21"/>
              </w:rPr>
              <w:tab/>
            </w:r>
            <w:r w:rsidRPr="00415D63">
              <w:rPr>
                <w:rFonts w:cs="Arial"/>
                <w:sz w:val="21"/>
                <w:szCs w:val="21"/>
              </w:rPr>
              <w:tab/>
            </w:r>
          </w:p>
          <w:p w14:paraId="52ABCDA6" w14:textId="77777777" w:rsidR="00D93E3B" w:rsidRPr="00415D63" w:rsidRDefault="00D93E3B" w:rsidP="00CA424C">
            <w:pPr>
              <w:rPr>
                <w:rFonts w:cs="Arial"/>
                <w:sz w:val="21"/>
                <w:szCs w:val="21"/>
                <w:lang w:val="de-DE"/>
              </w:rPr>
            </w:pPr>
            <w:proofErr w:type="spellStart"/>
            <w:r w:rsidRPr="00415D63">
              <w:rPr>
                <w:rFonts w:cs="Arial"/>
                <w:sz w:val="21"/>
                <w:szCs w:val="21"/>
                <w:lang w:val="de-DE"/>
              </w:rPr>
              <w:t>E-mail</w:t>
            </w:r>
            <w:proofErr w:type="spellEnd"/>
            <w:r w:rsidRPr="00415D63">
              <w:rPr>
                <w:rFonts w:cs="Arial"/>
                <w:sz w:val="21"/>
                <w:szCs w:val="21"/>
                <w:lang w:val="de-DE"/>
              </w:rPr>
              <w:t xml:space="preserve">: </w:t>
            </w:r>
            <w:sdt>
              <w:sdtPr>
                <w:rPr>
                  <w:rFonts w:cs="Arial"/>
                  <w:sz w:val="21"/>
                  <w:szCs w:val="21"/>
                </w:rPr>
                <w:id w:val="470255858"/>
                <w:placeholder>
                  <w:docPart w:val="34578E9E74BE410FB9A1ED6B99D00520"/>
                </w:placeholder>
                <w:showingPlcHdr/>
              </w:sdtPr>
              <w:sdtEndPr/>
              <w:sdtContent>
                <w:permStart w:id="1418144999" w:edGrp="everyone"/>
                <w:permEnd w:id="1433666555"/>
                <w:permEnd w:id="265977647"/>
                <w:r w:rsidRPr="00415D63">
                  <w:rPr>
                    <w:rStyle w:val="Mention1"/>
                    <w:rFonts w:ascii="Arial" w:hAnsi="Arial" w:cs="Arial"/>
                    <w:sz w:val="21"/>
                    <w:szCs w:val="21"/>
                    <w:lang w:val="de-DE"/>
                  </w:rPr>
                  <w:t>xxx@domaine.com</w:t>
                </w:r>
                <w:permStart w:id="1253336065" w:ed="annie.lorence@ansm.sante.fr"/>
                <w:permStart w:id="1875324446" w:ed="sabrina.lopes@ansm.sante.fr"/>
                <w:permEnd w:id="1418144999"/>
              </w:sdtContent>
            </w:sdt>
          </w:p>
          <w:p w14:paraId="52ABCDA7" w14:textId="77777777" w:rsidR="00D93E3B" w:rsidRPr="00415D63" w:rsidRDefault="00D93E3B" w:rsidP="00CA424C">
            <w:pPr>
              <w:rPr>
                <w:rFonts w:cs="Arial"/>
                <w:sz w:val="21"/>
                <w:szCs w:val="21"/>
                <w:lang w:val="de-DE"/>
              </w:rPr>
            </w:pPr>
          </w:p>
          <w:p w14:paraId="52ABCDA8" w14:textId="77777777" w:rsidR="00D93E3B" w:rsidRPr="00415D63" w:rsidRDefault="00D93E3B" w:rsidP="00CA424C">
            <w:pPr>
              <w:rPr>
                <w:rFonts w:cs="Arial"/>
                <w:sz w:val="21"/>
                <w:szCs w:val="21"/>
              </w:rPr>
            </w:pPr>
            <w:r w:rsidRPr="00415D63">
              <w:rPr>
                <w:rFonts w:cs="Arial"/>
                <w:sz w:val="21"/>
                <w:szCs w:val="21"/>
              </w:rPr>
              <w:t>Date :</w:t>
            </w:r>
            <w:r w:rsidRPr="00415D63">
              <w:rPr>
                <w:rFonts w:cs="Arial"/>
                <w:sz w:val="21"/>
                <w:szCs w:val="21"/>
              </w:rPr>
              <w:tab/>
            </w:r>
            <w:permStart w:id="1673089672" w:edGrp="everyone"/>
            <w:sdt>
              <w:sdtPr>
                <w:rPr>
                  <w:rFonts w:cs="Arial"/>
                  <w:sz w:val="21"/>
                  <w:szCs w:val="21"/>
                </w:rPr>
                <w:id w:val="399024540"/>
                <w:placeholder>
                  <w:docPart w:val="C54ACD61C1DB4745A17A041A95B921D1"/>
                </w:placeholder>
                <w:showingPlcHdr/>
                <w:date>
                  <w:dateFormat w:val="dd/MM/yyyy"/>
                  <w:lid w:val="fr-FR"/>
                  <w:storeMappedDataAs w:val="dateTime"/>
                  <w:calendar w:val="gregorian"/>
                </w:date>
              </w:sdtPr>
              <w:sdtEndPr/>
              <w:sdtContent>
                <w:r w:rsidRPr="00415D63">
                  <w:rPr>
                    <w:rStyle w:val="Mention1"/>
                    <w:rFonts w:ascii="Arial" w:hAnsi="Arial" w:cs="Arial"/>
                    <w:sz w:val="21"/>
                    <w:szCs w:val="21"/>
                  </w:rPr>
                  <w:t>_ _/_ _/_ _ _ _</w:t>
                </w:r>
              </w:sdtContent>
            </w:sdt>
            <w:permEnd w:id="1673089672"/>
            <w:r w:rsidRPr="00415D63">
              <w:rPr>
                <w:rFonts w:cs="Arial"/>
                <w:sz w:val="21"/>
                <w:szCs w:val="21"/>
              </w:rPr>
              <w:tab/>
            </w:r>
          </w:p>
          <w:p w14:paraId="52ABCDA9" w14:textId="77777777" w:rsidR="00D93E3B" w:rsidRPr="00415D63" w:rsidRDefault="00D93E3B" w:rsidP="00CA424C">
            <w:pPr>
              <w:rPr>
                <w:rFonts w:cs="Arial"/>
                <w:sz w:val="21"/>
                <w:szCs w:val="21"/>
              </w:rPr>
            </w:pPr>
            <w:r w:rsidRPr="00415D63">
              <w:rPr>
                <w:rFonts w:cs="Arial"/>
                <w:sz w:val="21"/>
                <w:szCs w:val="21"/>
              </w:rPr>
              <w:t>Cachet et signature du m</w:t>
            </w:r>
            <w:r w:rsidR="00415D63">
              <w:rPr>
                <w:rFonts w:cs="Arial"/>
                <w:sz w:val="21"/>
                <w:szCs w:val="21"/>
              </w:rPr>
              <w:t>édecin :</w:t>
            </w:r>
          </w:p>
        </w:tc>
        <w:tc>
          <w:tcPr>
            <w:tcW w:w="4802" w:type="dxa"/>
          </w:tcPr>
          <w:p w14:paraId="52ABCDAA" w14:textId="77777777" w:rsidR="00D93E3B" w:rsidRPr="00415D63" w:rsidRDefault="00D93E3B" w:rsidP="00CA424C">
            <w:pPr>
              <w:jc w:val="left"/>
              <w:rPr>
                <w:rStyle w:val="lev"/>
                <w:rFonts w:cs="Arial"/>
                <w:sz w:val="21"/>
                <w:szCs w:val="21"/>
              </w:rPr>
            </w:pPr>
            <w:r w:rsidRPr="00415D63">
              <w:rPr>
                <w:rStyle w:val="lev"/>
                <w:rFonts w:cs="Arial"/>
                <w:sz w:val="21"/>
                <w:szCs w:val="21"/>
              </w:rPr>
              <w:t>Pharmacien</w:t>
            </w:r>
          </w:p>
          <w:p w14:paraId="52ABCDAB" w14:textId="77777777" w:rsidR="00D93E3B" w:rsidRPr="00415D63" w:rsidRDefault="00D93E3B" w:rsidP="00CA424C">
            <w:pPr>
              <w:jc w:val="left"/>
              <w:rPr>
                <w:rFonts w:cs="Arial"/>
                <w:sz w:val="21"/>
                <w:szCs w:val="21"/>
              </w:rPr>
            </w:pPr>
            <w:r w:rsidRPr="00415D63">
              <w:rPr>
                <w:rFonts w:cs="Arial"/>
                <w:sz w:val="21"/>
                <w:szCs w:val="21"/>
              </w:rPr>
              <w:t xml:space="preserve">Nom/Prénom : </w:t>
            </w:r>
            <w:sdt>
              <w:sdtPr>
                <w:rPr>
                  <w:rFonts w:cs="Arial"/>
                  <w:sz w:val="21"/>
                  <w:szCs w:val="21"/>
                </w:rPr>
                <w:id w:val="-1649820773"/>
                <w:placeholder>
                  <w:docPart w:val="2BAF3DBD918B48539C88B3F30986396B"/>
                </w:placeholder>
                <w:showingPlcHdr/>
              </w:sdtPr>
              <w:sdtEndPr/>
              <w:sdtContent>
                <w:permStart w:id="465786045" w:edGrp="everyone"/>
                <w:r w:rsidRPr="00415D63">
                  <w:rPr>
                    <w:rStyle w:val="Mention1"/>
                    <w:rFonts w:ascii="Arial" w:hAnsi="Arial" w:cs="Arial"/>
                    <w:sz w:val="21"/>
                    <w:szCs w:val="21"/>
                  </w:rPr>
                  <w:t>________________</w:t>
                </w:r>
                <w:permEnd w:id="465786045"/>
              </w:sdtContent>
            </w:sdt>
          </w:p>
          <w:p w14:paraId="52ABCDAC" w14:textId="77777777" w:rsidR="00D93E3B" w:rsidRPr="00415D63" w:rsidRDefault="00D93E3B" w:rsidP="00CA424C">
            <w:pPr>
              <w:jc w:val="left"/>
              <w:rPr>
                <w:rFonts w:cs="Arial"/>
                <w:sz w:val="21"/>
                <w:szCs w:val="21"/>
              </w:rPr>
            </w:pPr>
            <w:proofErr w:type="gramStart"/>
            <w:r w:rsidRPr="00415D63">
              <w:rPr>
                <w:rFonts w:cs="Arial"/>
                <w:sz w:val="21"/>
                <w:szCs w:val="21"/>
              </w:rPr>
              <w:t>N</w:t>
            </w:r>
            <w:r w:rsidRPr="00415D63">
              <w:rPr>
                <w:rFonts w:cs="Arial"/>
                <w:sz w:val="21"/>
                <w:szCs w:val="21"/>
                <w:vertAlign w:val="superscript"/>
              </w:rPr>
              <w:t>o</w:t>
            </w:r>
            <w:r w:rsidRPr="00415D63">
              <w:rPr>
                <w:rFonts w:cs="Arial"/>
                <w:sz w:val="21"/>
                <w:szCs w:val="21"/>
              </w:rPr>
              <w:t> </w:t>
            </w:r>
            <w:r w:rsidRPr="00415D63" w:rsidDel="00C04587">
              <w:rPr>
                <w:rFonts w:cs="Arial"/>
                <w:sz w:val="21"/>
                <w:szCs w:val="21"/>
              </w:rPr>
              <w:t xml:space="preserve"> </w:t>
            </w:r>
            <w:r w:rsidRPr="00415D63">
              <w:rPr>
                <w:rFonts w:cs="Arial"/>
                <w:sz w:val="21"/>
                <w:szCs w:val="21"/>
              </w:rPr>
              <w:t>RPPS</w:t>
            </w:r>
            <w:proofErr w:type="gramEnd"/>
            <w:r w:rsidRPr="00415D63">
              <w:rPr>
                <w:rFonts w:cs="Arial"/>
                <w:sz w:val="21"/>
                <w:szCs w:val="21"/>
              </w:rPr>
              <w:t xml:space="preserve"> : </w:t>
            </w:r>
            <w:sdt>
              <w:sdtPr>
                <w:rPr>
                  <w:rFonts w:cs="Arial"/>
                  <w:sz w:val="21"/>
                  <w:szCs w:val="21"/>
                </w:rPr>
                <w:id w:val="2121730055"/>
                <w:placeholder>
                  <w:docPart w:val="6746556F2C2B4DC0ACC936FA2E60485A"/>
                </w:placeholder>
                <w:showingPlcHdr/>
              </w:sdtPr>
              <w:sdtEndPr/>
              <w:sdtContent>
                <w:permStart w:id="2087781235" w:edGrp="everyone"/>
                <w:r w:rsidRPr="00415D63">
                  <w:rPr>
                    <w:rStyle w:val="Mention1"/>
                    <w:rFonts w:ascii="Arial" w:hAnsi="Arial" w:cs="Arial"/>
                    <w:sz w:val="21"/>
                    <w:szCs w:val="21"/>
                  </w:rPr>
                  <w:t>________________</w:t>
                </w:r>
                <w:permEnd w:id="2087781235"/>
              </w:sdtContent>
            </w:sdt>
          </w:p>
          <w:p w14:paraId="52ABCDAD" w14:textId="77777777" w:rsidR="00D93E3B" w:rsidRPr="00415D63" w:rsidRDefault="00D93E3B" w:rsidP="00CA424C">
            <w:pPr>
              <w:jc w:val="left"/>
              <w:rPr>
                <w:rFonts w:cs="Arial"/>
                <w:sz w:val="21"/>
                <w:szCs w:val="21"/>
              </w:rPr>
            </w:pPr>
          </w:p>
          <w:p w14:paraId="52ABCDAE" w14:textId="77777777" w:rsidR="00D93E3B" w:rsidRPr="00415D63" w:rsidRDefault="00D93E3B" w:rsidP="00CA424C">
            <w:pPr>
              <w:jc w:val="left"/>
              <w:rPr>
                <w:rFonts w:cs="Arial"/>
                <w:sz w:val="21"/>
                <w:szCs w:val="21"/>
              </w:rPr>
            </w:pPr>
            <w:r w:rsidRPr="00415D63">
              <w:rPr>
                <w:rFonts w:cs="Arial"/>
                <w:sz w:val="21"/>
                <w:szCs w:val="21"/>
              </w:rPr>
              <w:t>Hôpital :</w:t>
            </w:r>
          </w:p>
          <w:permStart w:id="1944587263" w:edGrp="everyone"/>
          <w:p w14:paraId="52ABCDAF" w14:textId="77777777" w:rsidR="00D93E3B" w:rsidRPr="00415D63" w:rsidRDefault="00FA36A6" w:rsidP="00CA424C">
            <w:pPr>
              <w:jc w:val="left"/>
              <w:rPr>
                <w:rFonts w:cs="Arial"/>
                <w:sz w:val="21"/>
                <w:szCs w:val="21"/>
              </w:rPr>
            </w:pPr>
            <w:sdt>
              <w:sdtPr>
                <w:rPr>
                  <w:rFonts w:cs="Arial"/>
                  <w:sz w:val="21"/>
                  <w:szCs w:val="21"/>
                </w:rPr>
                <w:id w:val="724491367"/>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End w:id="1944587263"/>
            <w:r w:rsidR="00D93E3B" w:rsidRPr="00415D63">
              <w:rPr>
                <w:rFonts w:cs="Arial"/>
                <w:sz w:val="21"/>
                <w:szCs w:val="21"/>
              </w:rPr>
              <w:t xml:space="preserve"> CHU </w:t>
            </w:r>
            <w:permStart w:id="530343059" w:edGrp="everyone"/>
            <w:permEnd w:id="1253336065"/>
            <w:permEnd w:id="1875324446"/>
            <w:sdt>
              <w:sdtPr>
                <w:rPr>
                  <w:rFonts w:cs="Arial"/>
                  <w:sz w:val="21"/>
                  <w:szCs w:val="21"/>
                </w:rPr>
                <w:id w:val="-540207110"/>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Start w:id="463081029" w:ed="annie.lorence@ansm.sante.fr"/>
            <w:permStart w:id="814754916" w:ed="sabrina.lopes@ansm.sante.fr"/>
            <w:permEnd w:id="530343059"/>
            <w:r w:rsidR="00D93E3B" w:rsidRPr="00415D63">
              <w:rPr>
                <w:rFonts w:cs="Arial"/>
                <w:sz w:val="21"/>
                <w:szCs w:val="21"/>
              </w:rPr>
              <w:t xml:space="preserve"> CHG </w:t>
            </w:r>
            <w:permStart w:id="1134774648" w:edGrp="everyone"/>
            <w:sdt>
              <w:sdtPr>
                <w:rPr>
                  <w:rFonts w:cs="Arial"/>
                  <w:sz w:val="21"/>
                  <w:szCs w:val="21"/>
                </w:rPr>
                <w:id w:val="-729608396"/>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End w:id="1134774648"/>
            <w:r w:rsidR="00D93E3B" w:rsidRPr="00415D63">
              <w:rPr>
                <w:rFonts w:cs="Arial"/>
                <w:sz w:val="21"/>
                <w:szCs w:val="21"/>
              </w:rPr>
              <w:t xml:space="preserve"> CLCC </w:t>
            </w:r>
            <w:permStart w:id="1712864569" w:edGrp="everyone"/>
            <w:permEnd w:id="463081029"/>
            <w:permEnd w:id="814754916"/>
            <w:sdt>
              <w:sdtPr>
                <w:rPr>
                  <w:rFonts w:cs="Arial"/>
                  <w:sz w:val="21"/>
                  <w:szCs w:val="21"/>
                </w:rPr>
                <w:id w:val="1220021273"/>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Start w:id="1880495110" w:ed="annie.lorence@ansm.sante.fr"/>
            <w:permStart w:id="2078561772" w:ed="sabrina.lopes@ansm.sante.fr"/>
            <w:permEnd w:id="1712864569"/>
            <w:r w:rsidR="00D93E3B" w:rsidRPr="00415D63">
              <w:rPr>
                <w:rFonts w:cs="Arial"/>
                <w:sz w:val="21"/>
                <w:szCs w:val="21"/>
              </w:rPr>
              <w:t xml:space="preserve"> centre privé</w:t>
            </w:r>
          </w:p>
          <w:p w14:paraId="52ABCDB0" w14:textId="77777777" w:rsidR="00D93E3B" w:rsidRPr="00415D63" w:rsidRDefault="00D93E3B" w:rsidP="00CA424C">
            <w:pPr>
              <w:jc w:val="left"/>
              <w:rPr>
                <w:rFonts w:cs="Arial"/>
                <w:sz w:val="21"/>
                <w:szCs w:val="21"/>
              </w:rPr>
            </w:pPr>
            <w:r w:rsidRPr="00415D63">
              <w:rPr>
                <w:rFonts w:cs="Arial"/>
                <w:sz w:val="21"/>
                <w:szCs w:val="21"/>
              </w:rPr>
              <w:t xml:space="preserve">Numéro FINESS : </w:t>
            </w:r>
            <w:sdt>
              <w:sdtPr>
                <w:rPr>
                  <w:rFonts w:cs="Arial"/>
                  <w:sz w:val="21"/>
                  <w:szCs w:val="21"/>
                </w:rPr>
                <w:id w:val="-456419003"/>
                <w:placeholder>
                  <w:docPart w:val="A8AFA25D75EC49BEB854A64FE08A7382"/>
                </w:placeholder>
                <w:showingPlcHdr/>
              </w:sdtPr>
              <w:sdtEndPr/>
              <w:sdtContent>
                <w:permStart w:id="1757481689" w:edGrp="everyone"/>
                <w:r w:rsidRPr="00415D63">
                  <w:rPr>
                    <w:rStyle w:val="Mention1"/>
                    <w:rFonts w:ascii="Arial" w:hAnsi="Arial" w:cs="Arial"/>
                    <w:sz w:val="21"/>
                    <w:szCs w:val="21"/>
                  </w:rPr>
                  <w:t>________________</w:t>
                </w:r>
                <w:permEnd w:id="1757481689"/>
              </w:sdtContent>
            </w:sdt>
            <w:r w:rsidRPr="00415D63">
              <w:rPr>
                <w:rFonts w:cs="Arial"/>
                <w:sz w:val="21"/>
                <w:szCs w:val="21"/>
              </w:rPr>
              <w:br/>
            </w:r>
            <w:proofErr w:type="gramStart"/>
            <w:r w:rsidRPr="00415D63">
              <w:rPr>
                <w:rFonts w:cs="Arial"/>
                <w:sz w:val="21"/>
                <w:szCs w:val="21"/>
              </w:rPr>
              <w:t>Tel:</w:t>
            </w:r>
            <w:proofErr w:type="gramEnd"/>
            <w:r w:rsidRPr="00415D63">
              <w:rPr>
                <w:rFonts w:cs="Arial"/>
                <w:sz w:val="21"/>
                <w:szCs w:val="21"/>
              </w:rPr>
              <w:tab/>
            </w:r>
            <w:sdt>
              <w:sdtPr>
                <w:rPr>
                  <w:rFonts w:cs="Arial"/>
                  <w:sz w:val="21"/>
                  <w:szCs w:val="21"/>
                </w:rPr>
                <w:id w:val="1249764585"/>
                <w:placeholder>
                  <w:docPart w:val="2DA401D118E24871846F73D4B121369C"/>
                </w:placeholder>
                <w:showingPlcHdr/>
              </w:sdtPr>
              <w:sdtEndPr/>
              <w:sdtContent>
                <w:permStart w:id="2031490849" w:edGrp="everyone"/>
                <w:r w:rsidRPr="00415D63">
                  <w:rPr>
                    <w:rStyle w:val="Mention1"/>
                    <w:rFonts w:ascii="Arial" w:hAnsi="Arial" w:cs="Arial"/>
                    <w:sz w:val="21"/>
                    <w:szCs w:val="21"/>
                  </w:rPr>
                  <w:t>Numéro de téléphone.</w:t>
                </w:r>
                <w:permEnd w:id="2031490849"/>
              </w:sdtContent>
            </w:sdt>
          </w:p>
          <w:p w14:paraId="52ABCDB1" w14:textId="77777777" w:rsidR="00D93E3B" w:rsidRPr="00415D63" w:rsidRDefault="00D93E3B" w:rsidP="00CA424C">
            <w:pPr>
              <w:jc w:val="left"/>
              <w:rPr>
                <w:sz w:val="21"/>
                <w:szCs w:val="21"/>
                <w:lang w:val="de-DE"/>
              </w:rPr>
            </w:pPr>
            <w:proofErr w:type="spellStart"/>
            <w:r w:rsidRPr="00415D63">
              <w:rPr>
                <w:rFonts w:cs="Arial"/>
                <w:sz w:val="21"/>
                <w:szCs w:val="21"/>
                <w:lang w:val="de-DE"/>
              </w:rPr>
              <w:t>E-mail</w:t>
            </w:r>
            <w:proofErr w:type="spellEnd"/>
            <w:r w:rsidRPr="00415D63">
              <w:rPr>
                <w:rFonts w:cs="Arial"/>
                <w:sz w:val="21"/>
                <w:szCs w:val="21"/>
                <w:lang w:val="de-DE"/>
              </w:rPr>
              <w:t xml:space="preserve">: </w:t>
            </w:r>
            <w:sdt>
              <w:sdtPr>
                <w:rPr>
                  <w:rFonts w:cs="Arial"/>
                  <w:sz w:val="21"/>
                  <w:szCs w:val="21"/>
                </w:rPr>
                <w:id w:val="1608236310"/>
                <w:placeholder>
                  <w:docPart w:val="7407AEA22EEB4423BAC7C69D7D3D2ED4"/>
                </w:placeholder>
                <w:showingPlcHdr/>
              </w:sdtPr>
              <w:sdtEndPr/>
              <w:sdtContent>
                <w:permStart w:id="366680425" w:edGrp="everyone"/>
                <w:r w:rsidRPr="00415D63">
                  <w:rPr>
                    <w:rStyle w:val="Mention1"/>
                    <w:rFonts w:ascii="Arial" w:hAnsi="Arial" w:cs="Arial"/>
                    <w:sz w:val="21"/>
                    <w:szCs w:val="21"/>
                    <w:lang w:val="de-DE"/>
                  </w:rPr>
                  <w:t>xxx@domaine.com</w:t>
                </w:r>
                <w:permEnd w:id="366680425"/>
              </w:sdtContent>
            </w:sdt>
          </w:p>
          <w:p w14:paraId="52ABCDB2" w14:textId="77777777" w:rsidR="00D93E3B" w:rsidRPr="00415D63" w:rsidRDefault="00D93E3B" w:rsidP="00CA424C">
            <w:pPr>
              <w:jc w:val="left"/>
              <w:rPr>
                <w:sz w:val="21"/>
                <w:szCs w:val="21"/>
                <w:lang w:val="de-DE"/>
              </w:rPr>
            </w:pPr>
          </w:p>
          <w:p w14:paraId="52ABCDB3" w14:textId="77777777" w:rsidR="00D93E3B" w:rsidRPr="00415D63" w:rsidRDefault="00D93E3B" w:rsidP="00CA424C">
            <w:pPr>
              <w:jc w:val="left"/>
              <w:rPr>
                <w:sz w:val="21"/>
                <w:szCs w:val="21"/>
              </w:rPr>
            </w:pPr>
            <w:r w:rsidRPr="00415D63">
              <w:rPr>
                <w:sz w:val="21"/>
                <w:szCs w:val="21"/>
              </w:rPr>
              <w:t>Date :</w:t>
            </w:r>
            <w:r w:rsidRPr="00415D63">
              <w:rPr>
                <w:sz w:val="21"/>
                <w:szCs w:val="21"/>
              </w:rPr>
              <w:tab/>
            </w:r>
            <w:permStart w:id="1795319150" w:edGrp="everyone"/>
            <w:sdt>
              <w:sdtPr>
                <w:rPr>
                  <w:sz w:val="21"/>
                  <w:szCs w:val="21"/>
                </w:rPr>
                <w:id w:val="1334878018"/>
                <w:placeholder>
                  <w:docPart w:val="F0D54E3650C84D61AB0F8F4A70A012E3"/>
                </w:placeholder>
                <w:showingPlcHdr/>
                <w:date>
                  <w:dateFormat w:val="dd/MM/yyyy"/>
                  <w:lid w:val="fr-FR"/>
                  <w:storeMappedDataAs w:val="dateTime"/>
                  <w:calendar w:val="gregorian"/>
                </w:date>
              </w:sdtPr>
              <w:sdtEndPr/>
              <w:sdtContent>
                <w:r w:rsidRPr="00415D63">
                  <w:rPr>
                    <w:rStyle w:val="Mention1"/>
                    <w:sz w:val="21"/>
                    <w:szCs w:val="21"/>
                  </w:rPr>
                  <w:t>_ _/_ _/_ _ _ _</w:t>
                </w:r>
              </w:sdtContent>
            </w:sdt>
            <w:permEnd w:id="1795319150"/>
            <w:r w:rsidRPr="00415D63">
              <w:rPr>
                <w:sz w:val="21"/>
                <w:szCs w:val="21"/>
              </w:rPr>
              <w:tab/>
            </w:r>
          </w:p>
          <w:p w14:paraId="52ABCDB4" w14:textId="77777777" w:rsidR="00D93E3B" w:rsidRPr="00415D63" w:rsidRDefault="00D93E3B" w:rsidP="00CA424C">
            <w:pPr>
              <w:jc w:val="left"/>
              <w:rPr>
                <w:sz w:val="21"/>
                <w:szCs w:val="21"/>
              </w:rPr>
            </w:pPr>
            <w:r w:rsidRPr="00415D63">
              <w:rPr>
                <w:sz w:val="21"/>
                <w:szCs w:val="21"/>
              </w:rPr>
              <w:t>Cachet et signature du p</w:t>
            </w:r>
            <w:r w:rsidR="00415D63">
              <w:rPr>
                <w:sz w:val="21"/>
                <w:szCs w:val="21"/>
              </w:rPr>
              <w:t>harmacien :</w:t>
            </w:r>
          </w:p>
        </w:tc>
      </w:tr>
    </w:tbl>
    <w:p w14:paraId="52ABCDB6" w14:textId="77777777" w:rsidR="00D93E3B" w:rsidRDefault="00D93E3B" w:rsidP="00D93E3B"/>
    <w:permStart w:id="718026706" w:edGrp="everyone" w:displacedByCustomXml="next"/>
    <w:sdt>
      <w:sdtPr>
        <w:id w:val="1580249831"/>
        <w:placeholder>
          <w:docPart w:val="C843C9A3759E432E808BE61DA233349C"/>
        </w:placeholder>
      </w:sdtPr>
      <w:sdtEndPr/>
      <w:sdtContent>
        <w:p w14:paraId="72235755" w14:textId="16E055A0" w:rsidR="0076792B" w:rsidRPr="00167681" w:rsidRDefault="0076792B" w:rsidP="0076792B">
          <w:pPr>
            <w:rPr>
              <w:color w:val="auto"/>
            </w:rPr>
          </w:pPr>
          <w:r w:rsidRPr="00167681">
            <w:rPr>
              <w:color w:val="auto"/>
            </w:rPr>
            <w:t xml:space="preserve">AbbVie, situé </w:t>
          </w:r>
          <w:r w:rsidR="00CD406A" w:rsidRPr="00167681">
            <w:rPr>
              <w:color w:val="auto"/>
            </w:rPr>
            <w:t>5/13 boulevard de la République 92100 Boulogne-Billancourt</w:t>
          </w:r>
          <w:r w:rsidRPr="00167681">
            <w:rPr>
              <w:color w:val="auto"/>
            </w:rPr>
            <w:t xml:space="preserve">, est responsable du traitement des données à caractère personnel mis en œuvre dans le cadre de l’accès compassionnel pour le médicament </w:t>
          </w:r>
          <w:proofErr w:type="spellStart"/>
          <w:r w:rsidR="001432B6" w:rsidRPr="00167681">
            <w:rPr>
              <w:color w:val="auto"/>
            </w:rPr>
            <w:t>véné</w:t>
          </w:r>
          <w:r w:rsidRPr="00167681">
            <w:rPr>
              <w:color w:val="auto"/>
            </w:rPr>
            <w:t>toclax</w:t>
          </w:r>
          <w:proofErr w:type="spellEnd"/>
          <w:r w:rsidRPr="00167681">
            <w:rPr>
              <w:color w:val="auto"/>
            </w:rPr>
            <w:t>. Le traitement de vos données à caractère personnel est ainsi nécessaire pour permettre à AbbVie d’assurer le suivi de la collecte des données à caractère personnel des patients en vue de garantir une utilisation du médicament conforme au protocole d’utilisation thérapeutique, de recueillir des informations sur les conditions d’utilisation du médicament et d’assurer légitimement la gestion des contacts avec les médecins prescripteurs et les pharmaciens dispensateurs du médicament. Vos données sont conservées dans la limite de deux (2) ans suivant l’approbation par l’ANSM du résumé du dernier rapport de synthèse puis archivées jusqu’à 70 ans maximum à compter de l’expiration de la décision de l’ANSM ou de la date de décision de l’ANSM prononçant la suspension ou le retrait de l’autorisation d'accès compassionnel. Vos données seront ensuite supprimées ou anonymisées. AbbVie peut également produire des statistiques dans le cadre de ses activités et des services qu’elle met en œuvre après l’anonymisation de vos données ne permettant plus de vous identifier.</w:t>
          </w:r>
        </w:p>
        <w:p w14:paraId="50DA55FC" w14:textId="77777777" w:rsidR="0076792B" w:rsidRPr="00167681" w:rsidRDefault="0076792B" w:rsidP="0076792B">
          <w:pPr>
            <w:rPr>
              <w:color w:val="auto"/>
            </w:rPr>
          </w:pPr>
          <w:r w:rsidRPr="00167681">
            <w:rPr>
              <w:color w:val="auto"/>
            </w:rPr>
            <w:t>Les destinataires de vos données sont AbbVie, les sous-traitants d’AbbVie présentant des garanties suffisantes au titre de la mise en œuvre de mesures techniques et organisationnelles appropriées, en particulier en termes de confidentialité et de sécurité et la maison mère d’</w:t>
          </w:r>
          <w:proofErr w:type="spellStart"/>
          <w:r w:rsidRPr="00167681">
            <w:rPr>
              <w:color w:val="auto"/>
            </w:rPr>
            <w:t>AbbVie</w:t>
          </w:r>
          <w:proofErr w:type="spellEnd"/>
          <w:r w:rsidRPr="00167681">
            <w:rPr>
              <w:color w:val="auto"/>
            </w:rPr>
            <w:t xml:space="preserve">, </w:t>
          </w:r>
          <w:proofErr w:type="spellStart"/>
          <w:r w:rsidRPr="00167681">
            <w:rPr>
              <w:color w:val="auto"/>
            </w:rPr>
            <w:t>AbbVie</w:t>
          </w:r>
          <w:proofErr w:type="spellEnd"/>
          <w:r w:rsidRPr="00167681">
            <w:rPr>
              <w:color w:val="auto"/>
            </w:rPr>
            <w:t xml:space="preserve"> </w:t>
          </w:r>
          <w:proofErr w:type="spellStart"/>
          <w:r w:rsidRPr="00167681">
            <w:rPr>
              <w:color w:val="auto"/>
            </w:rPr>
            <w:t>Inc</w:t>
          </w:r>
          <w:proofErr w:type="spellEnd"/>
          <w:r w:rsidRPr="00167681">
            <w:rPr>
              <w:color w:val="auto"/>
            </w:rPr>
            <w:t xml:space="preserve"> (situés aux Etats-Unis d’Amérique), intervenant dans la mise en œuvre des accès compassionnels. Vos données sont également destinées aux organismes publics communautaires, nationaux ou locaux en charge de la surveillance des médicaments sous accès compassionnel. Le transfert de vos données vers la maison mère d’</w:t>
          </w:r>
          <w:proofErr w:type="spellStart"/>
          <w:r w:rsidRPr="00167681">
            <w:rPr>
              <w:color w:val="auto"/>
            </w:rPr>
            <w:t>AbbVie</w:t>
          </w:r>
          <w:proofErr w:type="spellEnd"/>
          <w:r w:rsidRPr="00167681">
            <w:rPr>
              <w:color w:val="auto"/>
            </w:rPr>
            <w:t xml:space="preserve">, </w:t>
          </w:r>
          <w:proofErr w:type="spellStart"/>
          <w:r w:rsidRPr="00167681">
            <w:rPr>
              <w:color w:val="auto"/>
            </w:rPr>
            <w:t>AbbVie</w:t>
          </w:r>
          <w:proofErr w:type="spellEnd"/>
          <w:r w:rsidRPr="00167681">
            <w:rPr>
              <w:color w:val="auto"/>
            </w:rPr>
            <w:t xml:space="preserve"> </w:t>
          </w:r>
          <w:proofErr w:type="spellStart"/>
          <w:r w:rsidRPr="00167681">
            <w:rPr>
              <w:color w:val="auto"/>
            </w:rPr>
            <w:t>Inc</w:t>
          </w:r>
          <w:proofErr w:type="spellEnd"/>
          <w:r w:rsidRPr="00167681">
            <w:rPr>
              <w:color w:val="auto"/>
            </w:rPr>
            <w:t xml:space="preserve"> (Etats-Unis d’Amérique) est encadré par les clauses contractuelles types garantissant un niveau de protection suffisant des données personnelles. En cas de transfert subséquent vers des pays ne disposant pas de réglementation protectrice des données personnelles AbbVie s'assurera contractuellement que les données continueront à bénéficier d'une protection adéquate. Vous avez la possibilité de vous procurer une </w:t>
          </w:r>
          <w:r w:rsidRPr="00167681">
            <w:rPr>
              <w:color w:val="auto"/>
            </w:rPr>
            <w:lastRenderedPageBreak/>
            <w:t xml:space="preserve">copie des clauses contractuelles types encadrant le transfert des données en vous adressant </w:t>
          </w:r>
          <w:r w:rsidRPr="00CD4CAC">
            <w:t>à </w:t>
          </w:r>
          <w:hyperlink r:id="rId17" w:tgtFrame="_blank" w:tooltip="mailto:privacyoffice@abbvie.com" w:history="1">
            <w:r w:rsidRPr="00CD4CAC">
              <w:rPr>
                <w:rStyle w:val="Lienhypertexte"/>
              </w:rPr>
              <w:t>privacyoffice@abbvie.com</w:t>
            </w:r>
          </w:hyperlink>
          <w:r w:rsidRPr="00CD4CAC">
            <w:t xml:space="preserve">. </w:t>
          </w:r>
          <w:r w:rsidRPr="00167681">
            <w:rPr>
              <w:color w:val="auto"/>
            </w:rPr>
            <w:t>Vous êtes informé qu’en aucun cas vos données ne seront communiquées à des tiers non autorisés et en particulier vos données ne feront en aucun cas l’objet de commercialisation.</w:t>
          </w:r>
        </w:p>
        <w:p w14:paraId="52ABCDB9" w14:textId="54598775" w:rsidR="00D93E3B" w:rsidRPr="0093672E" w:rsidRDefault="00232630" w:rsidP="00D93E3B">
          <w:pPr>
            <w:sectPr w:rsidR="00D93E3B" w:rsidRPr="0093672E" w:rsidSect="00CA424C">
              <w:headerReference w:type="even" r:id="rId18"/>
              <w:pgSz w:w="11906" w:h="16838"/>
              <w:pgMar w:top="1134" w:right="1134" w:bottom="1134" w:left="1134" w:header="709" w:footer="448" w:gutter="0"/>
              <w:cols w:space="708"/>
              <w:docGrid w:linePitch="360"/>
            </w:sectPr>
          </w:pPr>
          <w:r w:rsidRPr="00167681">
            <w:rPr>
              <w:color w:val="auto"/>
            </w:rPr>
            <w:t>Conformément à la réglementation, vous bénéficiez d’un droit d’accès, de rectification, de limitation du traitement de vos données, du droit d’introduire une réclamation auprès de la CNIL et du droit de définir des directives particulières relatives au sort de vos données après votre décès. Le droit d’opposition au traitement de vos données personnelles, le droit à l’effacement de vos données personnelles et le droit à la portabilité ne sont pas applicables à ce traitement. Vous pouvez exercer vos droits en remplissant le formulaire accessible via le lien </w:t>
          </w:r>
          <w:hyperlink r:id="rId19" w:tgtFrame="_blank" w:tooltip="https://abbviemetadata.my.site.com/abbviedsrm/s/?language=en_us" w:history="1">
            <w:r w:rsidRPr="00CD4CAC">
              <w:rPr>
                <w:rStyle w:val="Lienhypertexte"/>
              </w:rPr>
              <w:t>https://abbviemetadata.my.site.com/AbbvieDSRM/s/?language=en_US</w:t>
            </w:r>
          </w:hyperlink>
          <w:r w:rsidRPr="00CD4CAC">
            <w:t xml:space="preserve">  </w:t>
          </w:r>
          <w:r w:rsidRPr="00167681">
            <w:rPr>
              <w:color w:val="auto"/>
            </w:rPr>
            <w:t>ou en envoyant un email à</w:t>
          </w:r>
          <w:r w:rsidRPr="00CD4CAC">
            <w:t> </w:t>
          </w:r>
          <w:hyperlink r:id="rId20" w:tgtFrame="_blank" w:tooltip="mailto:privacydsr@abbvie.com" w:history="1">
            <w:r w:rsidRPr="00CD4CAC">
              <w:rPr>
                <w:rStyle w:val="Lienhypertexte"/>
              </w:rPr>
              <w:t>privacydsr@abbvie.com</w:t>
            </w:r>
          </w:hyperlink>
          <w:r w:rsidRPr="00CD4CAC">
            <w:t xml:space="preserve"> </w:t>
          </w:r>
          <w:r w:rsidRPr="00167681">
            <w:rPr>
              <w:color w:val="auto"/>
            </w:rPr>
            <w:t>. Vous pouvez contacter le délégué à la protection des données d’AbbVie par email à l’adresse</w:t>
          </w:r>
          <w:r w:rsidRPr="00CD4CAC">
            <w:t> </w:t>
          </w:r>
          <w:hyperlink r:id="rId21" w:tgtFrame="_blank" w:tooltip="mailto:privacyoffice@abbvie.com" w:history="1">
            <w:r w:rsidRPr="00CD4CAC">
              <w:rPr>
                <w:rStyle w:val="Lienhypertexte"/>
              </w:rPr>
              <w:t>privacyoffice@abbvie.com</w:t>
            </w:r>
          </w:hyperlink>
          <w:r w:rsidRPr="00CD4CAC">
            <w:t xml:space="preserve">. </w:t>
          </w:r>
          <w:r w:rsidRPr="00167681">
            <w:rPr>
              <w:color w:val="auto"/>
            </w:rPr>
            <w:t>Pour toute information complémentaire, nous vous invitons à consulter notre Politique de confidentialité </w:t>
          </w:r>
          <w:hyperlink r:id="rId22" w:tgtFrame="_blank" w:tooltip="https://privacy.abbvie/privacy-policies.html" w:history="1">
            <w:r w:rsidRPr="00CD4CAC">
              <w:rPr>
                <w:rStyle w:val="Lienhypertexte"/>
              </w:rPr>
              <w:t>https://privacy.abbvie/privacy-policies.html</w:t>
            </w:r>
          </w:hyperlink>
          <w:r>
            <w:t xml:space="preserve"> .</w:t>
          </w:r>
          <w:r w:rsidRPr="00CD4CAC">
            <w:t> </w:t>
          </w:r>
        </w:p>
      </w:sdtContent>
    </w:sdt>
    <w:permEnd w:id="718026706" w:displacedByCustomXml="prev"/>
    <w:p w14:paraId="52ABCDBA" w14:textId="77777777" w:rsidR="00D93E3B" w:rsidRDefault="00D93E3B" w:rsidP="00D93E3B"/>
    <w:tbl>
      <w:tblPr>
        <w:tblW w:w="5000" w:type="pct"/>
        <w:tblLook w:val="04A0" w:firstRow="1" w:lastRow="0" w:firstColumn="1" w:lastColumn="0" w:noHBand="0" w:noVBand="1"/>
      </w:tblPr>
      <w:tblGrid>
        <w:gridCol w:w="9628"/>
      </w:tblGrid>
      <w:tr w:rsidR="00D93E3B" w:rsidRPr="0093672E" w14:paraId="52ABCDBE" w14:textId="77777777" w:rsidTr="00CF2E4C">
        <w:tc>
          <w:tcPr>
            <w:tcW w:w="5000" w:type="pct"/>
            <w:tcBorders>
              <w:top w:val="single" w:sz="4" w:space="0" w:color="auto"/>
              <w:left w:val="single" w:sz="4" w:space="0" w:color="auto"/>
              <w:bottom w:val="single" w:sz="4" w:space="0" w:color="auto"/>
              <w:right w:val="single" w:sz="4" w:space="0" w:color="auto"/>
            </w:tcBorders>
          </w:tcPr>
          <w:p w14:paraId="52ABCDBB" w14:textId="77777777" w:rsidR="00D93E3B" w:rsidRPr="00CF2E4C" w:rsidRDefault="00D93E3B" w:rsidP="00CA424C">
            <w:pPr>
              <w:pStyle w:val="Titredenote"/>
              <w:rPr>
                <w:b/>
              </w:rPr>
            </w:pPr>
            <w:bookmarkStart w:id="20" w:name="Suivi_traitement_2"/>
            <w:r w:rsidRPr="00CF2E4C">
              <w:rPr>
                <w:b/>
              </w:rPr>
              <w:t>Fiche de suivi de traitement</w:t>
            </w:r>
            <w:bookmarkEnd w:id="20"/>
            <w:r w:rsidRPr="00CF2E4C">
              <w:rPr>
                <w:b/>
              </w:rPr>
              <w:t> </w:t>
            </w:r>
          </w:p>
          <w:p w14:paraId="52ABCDBC" w14:textId="77777777" w:rsidR="00D93E3B" w:rsidRPr="0093672E" w:rsidRDefault="00D93E3B" w:rsidP="00CA424C">
            <w:pPr>
              <w:pStyle w:val="Normalcentr"/>
            </w:pPr>
            <w:r w:rsidRPr="00CF2E4C">
              <w:rPr>
                <w:b/>
              </w:rPr>
              <w:t>(Visites après la première administration)</w:t>
            </w:r>
          </w:p>
          <w:p w14:paraId="52ABCDBD" w14:textId="77777777" w:rsidR="00D93E3B" w:rsidRPr="00CF2E4C" w:rsidRDefault="00D93E3B" w:rsidP="00CA424C">
            <w:pPr>
              <w:pStyle w:val="Normalcentr"/>
              <w:rPr>
                <w:rStyle w:val="Grasitalique"/>
                <w:b w:val="0"/>
              </w:rPr>
            </w:pPr>
            <w:r w:rsidRPr="00CF2E4C">
              <w:rPr>
                <w:rStyle w:val="Grasitalique"/>
                <w:b w:val="0"/>
              </w:rPr>
              <w:t>À remplir par le prescripteur/pharmacien</w:t>
            </w:r>
          </w:p>
        </w:tc>
      </w:tr>
    </w:tbl>
    <w:p w14:paraId="52ABCDBF" w14:textId="77777777" w:rsidR="00D93E3B" w:rsidRPr="0093672E" w:rsidRDefault="002B14B9" w:rsidP="00D93E3B">
      <w:pPr>
        <w:pStyle w:val="Petit"/>
      </w:pPr>
      <w:r>
        <w:t>Fiche à t</w:t>
      </w:r>
      <w:r w:rsidR="00D93E3B">
        <w:t>r</w:t>
      </w:r>
      <w:r>
        <w:t>ansmettre</w:t>
      </w:r>
      <w:r w:rsidR="00D93E3B">
        <w:t xml:space="preserve"> au laboratoire</w:t>
      </w:r>
    </w:p>
    <w:p w14:paraId="52ABCDC0" w14:textId="77777777" w:rsidR="00D93E3B" w:rsidRPr="0093672E" w:rsidRDefault="00D93E3B" w:rsidP="00D93E3B">
      <w:pPr>
        <w:jc w:val="right"/>
      </w:pPr>
      <w:r w:rsidRPr="0093672E">
        <w:t xml:space="preserve">Date de la visite : </w:t>
      </w:r>
      <w:permStart w:id="1795107057" w:edGrp="everyone"/>
      <w:permEnd w:id="1880495110"/>
      <w:permEnd w:id="2078561772"/>
      <w:sdt>
        <w:sdtPr>
          <w:id w:val="446976257"/>
          <w:placeholder>
            <w:docPart w:val="1353677C0F8648DDA3A535EB05366B07"/>
          </w:placeholder>
          <w:showingPlcHdr/>
          <w:date>
            <w:dateFormat w:val="dd/MM/yyyy"/>
            <w:lid w:val="fr-FR"/>
            <w:storeMappedDataAs w:val="dateTime"/>
            <w:calendar w:val="gregorian"/>
          </w:date>
        </w:sdtPr>
        <w:sdtEndPr/>
        <w:sdtContent>
          <w:r w:rsidRPr="0093672E">
            <w:rPr>
              <w:rStyle w:val="Mention1"/>
            </w:rPr>
            <w:t>_ _/_ _/_ _ _ _</w:t>
          </w:r>
        </w:sdtContent>
      </w:sdt>
      <w:permStart w:id="892096621" w:ed="sabrina.lopes@ansm.sante.fr"/>
      <w:permStart w:id="1241123324" w:ed="annie.lorence@ansm.sante.fr"/>
      <w:permEnd w:id="1795107057"/>
    </w:p>
    <w:p w14:paraId="52ABCDC1" w14:textId="77777777" w:rsidR="00D93E3B" w:rsidRPr="0093672E" w:rsidRDefault="00D93E3B" w:rsidP="00D93E3B">
      <w:r w:rsidRPr="0093672E">
        <w:t>Visite de suivi n</w:t>
      </w:r>
      <w:r w:rsidRPr="00620875">
        <w:rPr>
          <w:vertAlign w:val="superscript"/>
        </w:rPr>
        <w:t>o</w:t>
      </w:r>
      <w:r w:rsidRPr="0093672E">
        <w:t xml:space="preserve"> </w:t>
      </w:r>
      <w:permStart w:id="416618344" w:edGrp="everyone"/>
      <w:sdt>
        <w:sdtPr>
          <w:id w:val="-1080208594"/>
          <w:placeholder>
            <w:docPart w:val="04DEA38D5B9841B7BA5012987B9208C8"/>
          </w:placeholder>
          <w:showingPlcHdr/>
        </w:sdtPr>
        <w:sdtEndPr/>
        <w:sdtContent>
          <w:r w:rsidRPr="0093672E">
            <w:rPr>
              <w:rStyle w:val="Mention1"/>
            </w:rPr>
            <w:t>à compléter</w:t>
          </w:r>
        </w:sdtContent>
      </w:sdt>
      <w:permEnd w:id="416618344"/>
    </w:p>
    <w:p w14:paraId="52ABCDC2" w14:textId="257B801C" w:rsidR="00240C5A" w:rsidRPr="00240C5A" w:rsidRDefault="008B2767" w:rsidP="00240C5A">
      <w:pPr>
        <w:pStyle w:val="Asupprimer"/>
      </w:pPr>
      <w:permStart w:id="135683344" w:edGrp="everyone"/>
      <w:r w:rsidRPr="00630FCE">
        <w:rPr>
          <w:rFonts w:ascii="Segoe UI Symbol" w:hAnsi="Segoe UI Symbol" w:cs="Segoe UI Symbol"/>
        </w:rPr>
        <w:t>☐</w:t>
      </w:r>
      <w:r w:rsidRPr="00630FCE">
        <w:t xml:space="preserve"> M3 </w:t>
      </w:r>
      <w:r w:rsidRPr="00630FCE">
        <w:rPr>
          <w:rFonts w:ascii="Segoe UI Symbol" w:hAnsi="Segoe UI Symbol" w:cs="Segoe UI Symbol"/>
        </w:rPr>
        <w:t>☐</w:t>
      </w:r>
      <w:r w:rsidRPr="00630FCE">
        <w:t xml:space="preserve"> M6 </w:t>
      </w:r>
      <w:r w:rsidRPr="00630FCE">
        <w:rPr>
          <w:rFonts w:ascii="Segoe UI Symbol" w:hAnsi="Segoe UI Symbol" w:cs="Segoe UI Symbol"/>
        </w:rPr>
        <w:t>☐</w:t>
      </w:r>
      <w:r w:rsidRPr="00630FCE">
        <w:t xml:space="preserve"> M9 </w:t>
      </w:r>
      <w:r w:rsidRPr="00630FCE">
        <w:rPr>
          <w:rFonts w:ascii="Segoe UI Symbol" w:hAnsi="Segoe UI Symbol" w:cs="Segoe UI Symbol"/>
        </w:rPr>
        <w:t>☐</w:t>
      </w:r>
      <w:r w:rsidRPr="00630FCE">
        <w:t xml:space="preserve"> M12 </w:t>
      </w:r>
      <w:r w:rsidRPr="00630FCE">
        <w:rPr>
          <w:rFonts w:ascii="Segoe UI Symbol" w:hAnsi="Segoe UI Symbol" w:cs="Segoe UI Symbol"/>
        </w:rPr>
        <w:t>☐</w:t>
      </w:r>
      <w:r w:rsidRPr="00630FCE">
        <w:t xml:space="preserve"> M18 </w:t>
      </w:r>
      <w:r w:rsidRPr="00630FCE">
        <w:rPr>
          <w:rFonts w:ascii="Segoe UI Symbol" w:hAnsi="Segoe UI Symbol" w:cs="Segoe UI Symbol"/>
        </w:rPr>
        <w:t>☐</w:t>
      </w:r>
      <w:r w:rsidRPr="00630FCE">
        <w:t xml:space="preserve"> M…</w:t>
      </w:r>
      <w:permEnd w:id="135683344"/>
    </w:p>
    <w:p w14:paraId="52ABCDC3" w14:textId="77777777" w:rsidR="00D93E3B" w:rsidRPr="0093672E" w:rsidRDefault="00D93E3B" w:rsidP="00D93E3B"/>
    <w:p w14:paraId="52ABCDC4" w14:textId="77777777" w:rsidR="00D93E3B" w:rsidRPr="0093672E" w:rsidRDefault="00D93E3B" w:rsidP="00D93E3B">
      <w:pPr>
        <w:pStyle w:val="Titre2"/>
        <w:numPr>
          <w:ilvl w:val="0"/>
          <w:numId w:val="0"/>
        </w:numPr>
        <w:ind w:left="360" w:hanging="360"/>
      </w:pPr>
      <w:r w:rsidRPr="0093672E">
        <w:t>Identification du patient</w:t>
      </w:r>
    </w:p>
    <w:p w14:paraId="52ABCDC5" w14:textId="753E286C" w:rsidR="00B35C8D" w:rsidRDefault="00D93E3B" w:rsidP="00D93E3B">
      <w:r w:rsidRPr="0093672E">
        <w:t xml:space="preserve">Nom du patient </w:t>
      </w:r>
      <w:r w:rsidRPr="0093672E">
        <w:rPr>
          <w:rStyle w:val="Accentuation"/>
        </w:rPr>
        <w:t>(3 premières lettres)</w:t>
      </w:r>
      <w:r w:rsidRPr="0093672E">
        <w:t xml:space="preserve"> </w:t>
      </w:r>
      <w:r w:rsidR="00AD714C" w:rsidRPr="0093672E">
        <w:t xml:space="preserve">: </w:t>
      </w:r>
      <w:permStart w:id="1017014590" w:edGrp="everyone"/>
      <w:sdt>
        <w:sdtPr>
          <w:id w:val="-1357492804"/>
          <w:placeholder>
            <w:docPart w:val="60B8104582084B3C849F3CB95A2B21FD"/>
          </w:placeholder>
        </w:sdtPr>
        <w:sdtEndPr/>
        <w:sdtContent>
          <w:sdt>
            <w:sdtPr>
              <w:id w:val="-442924789"/>
              <w:placeholder>
                <w:docPart w:val="7A186356A7C34A4F85563677A0126BFF"/>
              </w:placeholder>
            </w:sdtPr>
            <w:sdtEndPr/>
            <w:sdtContent>
              <w:r w:rsidR="009E0D77" w:rsidRPr="00630FCE">
                <w:t>| _ | _ | _ |</w:t>
              </w:r>
            </w:sdtContent>
          </w:sdt>
        </w:sdtContent>
      </w:sdt>
      <w:permEnd w:id="1017014590"/>
      <w:r w:rsidRPr="0093672E">
        <w:t xml:space="preserve"> Prénom </w:t>
      </w:r>
      <w:r w:rsidRPr="0093672E">
        <w:rPr>
          <w:rStyle w:val="Accentuation"/>
        </w:rPr>
        <w:t>(2 premières lettres)</w:t>
      </w:r>
      <w:r w:rsidRPr="0093672E">
        <w:t xml:space="preserve"> : </w:t>
      </w:r>
      <w:permStart w:id="1048721986" w:edGrp="everyone"/>
      <w:sdt>
        <w:sdtPr>
          <w:id w:val="1319149263"/>
          <w:placeholder>
            <w:docPart w:val="67840AEE77F448F68BE2005CC4159385"/>
          </w:placeholder>
        </w:sdtPr>
        <w:sdtEndPr/>
        <w:sdtContent>
          <w:sdt>
            <w:sdtPr>
              <w:id w:val="-1122073520"/>
              <w:placeholder>
                <w:docPart w:val="8BAEBE4D2DE9470EB38DC6B055417EA0"/>
              </w:placeholder>
            </w:sdtPr>
            <w:sdtEndPr/>
            <w:sdtContent>
              <w:r w:rsidR="00C96D00" w:rsidRPr="00630FCE">
                <w:t>| _ | _ |</w:t>
              </w:r>
            </w:sdtContent>
          </w:sdt>
        </w:sdtContent>
      </w:sdt>
    </w:p>
    <w:permEnd w:id="1048721986"/>
    <w:p w14:paraId="52ABCDC6" w14:textId="6A78A8B3" w:rsidR="00D93E3B" w:rsidRPr="0093672E" w:rsidRDefault="00D93E3B" w:rsidP="00D93E3B">
      <w:proofErr w:type="gramStart"/>
      <w:r w:rsidRPr="00167681">
        <w:rPr>
          <w:color w:val="auto"/>
        </w:rPr>
        <w:t>N</w:t>
      </w:r>
      <w:r w:rsidRPr="00167681">
        <w:rPr>
          <w:color w:val="auto"/>
          <w:vertAlign w:val="superscript"/>
        </w:rPr>
        <w:t>o</w:t>
      </w:r>
      <w:r w:rsidRPr="00167681">
        <w:rPr>
          <w:color w:val="auto"/>
        </w:rPr>
        <w:t> </w:t>
      </w:r>
      <w:r w:rsidR="00AC63A6" w:rsidRPr="00167681">
        <w:rPr>
          <w:color w:val="auto"/>
        </w:rPr>
        <w:t xml:space="preserve"> </w:t>
      </w:r>
      <w:r w:rsidRPr="00167681">
        <w:rPr>
          <w:color w:val="auto"/>
        </w:rPr>
        <w:t>AAC</w:t>
      </w:r>
      <w:proofErr w:type="gramEnd"/>
      <w:r w:rsidR="00AC63A6" w:rsidRPr="00167681">
        <w:rPr>
          <w:color w:val="auto"/>
        </w:rPr>
        <w:t xml:space="preserve"> dernièrement octroyée</w:t>
      </w:r>
      <w:r w:rsidRPr="00167681">
        <w:rPr>
          <w:color w:val="auto"/>
        </w:rPr>
        <w:t xml:space="preserve">: </w:t>
      </w:r>
      <w:permStart w:id="1581075836" w:edGrp="everyone"/>
      <w:sdt>
        <w:sdtPr>
          <w:rPr>
            <w:color w:val="auto"/>
          </w:rPr>
          <w:id w:val="765656064"/>
          <w:placeholder>
            <w:docPart w:val="1EDA8F5B65E54730931462D229B179F7"/>
          </w:placeholder>
        </w:sdtPr>
        <w:sdtEndPr>
          <w:rPr>
            <w:color w:val="404040" w:themeColor="text1" w:themeTint="BF"/>
          </w:rPr>
        </w:sdtEndPr>
        <w:sdtContent>
          <w:sdt>
            <w:sdtPr>
              <w:rPr>
                <w:color w:val="auto"/>
              </w:rPr>
              <w:id w:val="2066376582"/>
              <w:placeholder>
                <w:docPart w:val="17437F47A8544EAF9F639AFB650FAA0B"/>
              </w:placeholder>
            </w:sdtPr>
            <w:sdtEndPr/>
            <w:sdtContent>
              <w:r w:rsidR="00FF4439" w:rsidRPr="00167681">
                <w:rPr>
                  <w:color w:val="auto"/>
                </w:rPr>
                <w:t>_ _ _ _ _ _ _ _ _ _ _ _ _ _</w:t>
              </w:r>
              <w:r w:rsidR="00FF4439" w:rsidRPr="00167681">
                <w:rPr>
                  <w:rStyle w:val="Textedelespacerserv"/>
                  <w:color w:val="auto"/>
                </w:rPr>
                <w:tab/>
                <w:t>(ANSM)</w:t>
              </w:r>
              <w:r w:rsidR="00FF4439" w:rsidRPr="00167681">
                <w:rPr>
                  <w:rStyle w:val="Textedelespacerserv"/>
                  <w:color w:val="auto"/>
                </w:rPr>
                <w:tab/>
              </w:r>
              <w:r w:rsidR="00FF4439" w:rsidRPr="00167681">
                <w:rPr>
                  <w:rStyle w:val="Textedelespacerserv"/>
                  <w:color w:val="auto"/>
                </w:rPr>
                <w:tab/>
              </w:r>
              <w:r w:rsidR="00FF4439" w:rsidRPr="00167681">
                <w:rPr>
                  <w:rStyle w:val="Textedelespacerserv"/>
                  <w:color w:val="auto"/>
                </w:rPr>
                <w:tab/>
              </w:r>
              <w:r w:rsidR="00FF4439" w:rsidRPr="00167681">
                <w:rPr>
                  <w:rStyle w:val="Textedelespacerserv"/>
                  <w:color w:val="auto"/>
                </w:rPr>
                <w:tab/>
                <w:t xml:space="preserve">              </w:t>
              </w:r>
              <w:r w:rsidR="00FF4439" w:rsidRPr="00167681">
                <w:rPr>
                  <w:color w:val="auto"/>
                </w:rPr>
                <w:t xml:space="preserve">N° AC (AbbVie) : KN _ _ _ _ _ - _ _ _ _ _ </w:t>
              </w:r>
            </w:sdtContent>
          </w:sdt>
        </w:sdtContent>
      </w:sdt>
      <w:permEnd w:id="1581075836"/>
      <w:r w:rsidRPr="004B7791">
        <w:t xml:space="preserve"> </w:t>
      </w:r>
    </w:p>
    <w:p w14:paraId="52ABCDC7" w14:textId="77777777" w:rsidR="00D93E3B" w:rsidRPr="0093672E" w:rsidRDefault="00D93E3B" w:rsidP="00D93E3B"/>
    <w:p w14:paraId="52ABCDC8" w14:textId="77777777" w:rsidR="00D93E3B" w:rsidRPr="0093672E" w:rsidRDefault="00D93E3B" w:rsidP="00D93E3B">
      <w:pPr>
        <w:pStyle w:val="Titre2"/>
        <w:numPr>
          <w:ilvl w:val="0"/>
          <w:numId w:val="0"/>
        </w:numPr>
        <w:ind w:left="360" w:hanging="360"/>
      </w:pPr>
      <w:r w:rsidRPr="0093672E">
        <w:t>Conditions d’utilisation</w:t>
      </w:r>
    </w:p>
    <w:p w14:paraId="52ABCDC9" w14:textId="77777777" w:rsidR="00D93E3B" w:rsidRPr="0093672E" w:rsidRDefault="00D93E3B" w:rsidP="00D93E3B">
      <w:r w:rsidRPr="0093672E">
        <w:t xml:space="preserve">Date </w:t>
      </w:r>
      <w:r>
        <w:t>de la prem</w:t>
      </w:r>
      <w:r w:rsidR="00FF099F">
        <w:t>i</w:t>
      </w:r>
      <w:r>
        <w:t xml:space="preserve">ère </w:t>
      </w:r>
      <w:r w:rsidRPr="0093672E">
        <w:t xml:space="preserve">administration : </w:t>
      </w:r>
      <w:permStart w:id="1214256267" w:edGrp="everyone"/>
      <w:sdt>
        <w:sdtPr>
          <w:id w:val="1717247134"/>
          <w:placeholder>
            <w:docPart w:val="F3CDEFBC2FB04D3D8A264B35F010F6E2"/>
          </w:placeholder>
          <w:showingPlcHdr/>
          <w:date>
            <w:dateFormat w:val="dd/MM/yyyy"/>
            <w:lid w:val="fr-FR"/>
            <w:storeMappedDataAs w:val="dateTime"/>
            <w:calendar w:val="gregorian"/>
          </w:date>
        </w:sdtPr>
        <w:sdtEndPr/>
        <w:sdtContent>
          <w:r w:rsidRPr="0093672E">
            <w:rPr>
              <w:rStyle w:val="Mention1"/>
            </w:rPr>
            <w:t>_ _/_ _/_ _ _ _</w:t>
          </w:r>
        </w:sdtContent>
      </w:sdt>
      <w:permEnd w:id="1214256267"/>
    </w:p>
    <w:p w14:paraId="52ABCDCA" w14:textId="77777777" w:rsidR="00D93E3B" w:rsidRPr="0093672E" w:rsidRDefault="00D93E3B" w:rsidP="00D93E3B"/>
    <w:p w14:paraId="52ABCDCB" w14:textId="77777777" w:rsidR="00D93E3B" w:rsidRDefault="00D93E3B" w:rsidP="004E2893">
      <w:pPr>
        <w:pStyle w:val="Intertitre"/>
      </w:pPr>
      <w:r w:rsidRPr="0093672E">
        <w:t>Posologie et durée prescrite</w:t>
      </w:r>
    </w:p>
    <w:permStart w:id="1427649467" w:edGrp="everyone" w:displacedByCustomXml="next"/>
    <w:sdt>
      <w:sdtPr>
        <w:id w:val="-442997567"/>
        <w:placeholder>
          <w:docPart w:val="C843C9A3759E432E808BE61DA233349C"/>
        </w:placeholder>
      </w:sdtPr>
      <w:sdtEndPr/>
      <w:sdtContent>
        <w:p w14:paraId="52ABCDCC" w14:textId="77777777" w:rsidR="004E2893" w:rsidRDefault="004E2893" w:rsidP="004E2893">
          <w:pPr>
            <w:pStyle w:val="Paragraphedexplications"/>
          </w:pPr>
          <w:r w:rsidRPr="00F47584">
            <w:rPr>
              <w:rStyle w:val="Mention1"/>
            </w:rPr>
            <w:t>À ne compléter que si différent de la fiche de demande de traitement.</w:t>
          </w:r>
        </w:p>
      </w:sdtContent>
    </w:sdt>
    <w:permEnd w:id="1427649467" w:displacedByCustomXml="prev"/>
    <w:p w14:paraId="52ABCDCD" w14:textId="77777777" w:rsidR="00D93E3B" w:rsidRPr="0093672E" w:rsidRDefault="00CF2E4C" w:rsidP="009C241D">
      <w:r>
        <w:t xml:space="preserve">Y </w:t>
      </w:r>
      <w:proofErr w:type="spellStart"/>
      <w:r w:rsidR="00D93E3B">
        <w:t>a-t</w:t>
      </w:r>
      <w:r w:rsidR="00AD714C">
        <w:t>’</w:t>
      </w:r>
      <w:r w:rsidR="00D93E3B">
        <w:t>il</w:t>
      </w:r>
      <w:proofErr w:type="spellEnd"/>
      <w:r w:rsidR="00D93E3B">
        <w:t xml:space="preserve"> </w:t>
      </w:r>
      <w:proofErr w:type="spellStart"/>
      <w:r w:rsidR="00D93E3B">
        <w:t>eu</w:t>
      </w:r>
      <w:proofErr w:type="spellEnd"/>
      <w:r w:rsidR="00D93E3B">
        <w:t xml:space="preserve"> des modifications depuis l’initiation du traitement ? </w:t>
      </w:r>
      <w:sdt>
        <w:sdtPr>
          <w:id w:val="147562175"/>
          <w14:checkbox>
            <w14:checked w14:val="0"/>
            <w14:checkedState w14:val="2612" w14:font="MS Gothic"/>
            <w14:uncheckedState w14:val="2610" w14:font="MS Gothic"/>
          </w14:checkbox>
        </w:sdtPr>
        <w:sdtEndPr/>
        <w:sdtContent>
          <w:r w:rsidR="00D93E3B" w:rsidRPr="00DD10F2">
            <w:rPr>
              <w:rFonts w:ascii="Segoe UI Symbol" w:hAnsi="Segoe UI Symbol" w:cs="Segoe UI Symbol"/>
            </w:rPr>
            <w:t>☐</w:t>
          </w:r>
        </w:sdtContent>
      </w:sdt>
      <w:r w:rsidR="00D93E3B" w:rsidRPr="00DD10F2">
        <w:t xml:space="preserve"> Non</w:t>
      </w:r>
      <w:r w:rsidR="00D93E3B">
        <w:t xml:space="preserve"> </w:t>
      </w:r>
      <w:sdt>
        <w:sdtPr>
          <w:id w:val="12968425"/>
          <w14:checkbox>
            <w14:checked w14:val="0"/>
            <w14:checkedState w14:val="2612" w14:font="MS Gothic"/>
            <w14:uncheckedState w14:val="2610" w14:font="MS Gothic"/>
          </w14:checkbox>
        </w:sdtPr>
        <w:sdtEndPr/>
        <w:sdtContent>
          <w:r w:rsidR="00D93E3B">
            <w:rPr>
              <w:rFonts w:ascii="MS Gothic" w:eastAsia="MS Gothic" w:hAnsi="MS Gothic" w:hint="eastAsia"/>
            </w:rPr>
            <w:t>☐</w:t>
          </w:r>
        </w:sdtContent>
      </w:sdt>
      <w:r w:rsidR="00D93E3B" w:rsidRPr="00DD10F2">
        <w:t xml:space="preserve"> Oui</w:t>
      </w:r>
    </w:p>
    <w:permStart w:id="1099438192" w:edGrp="everyone" w:displacedByCustomXml="next"/>
    <w:sdt>
      <w:sdtPr>
        <w:id w:val="397563116"/>
        <w:placeholder>
          <w:docPart w:val="C843C9A3759E432E808BE61DA233349C"/>
        </w:placeholder>
      </w:sdtPr>
      <w:sdtEndPr/>
      <w:sdtContent>
        <w:p w14:paraId="52ABCDCE" w14:textId="77777777" w:rsidR="00D93E3B" w:rsidRPr="009C241D" w:rsidRDefault="009C241D" w:rsidP="009C241D">
          <w:pPr>
            <w:pStyle w:val="Paragraphedexplications"/>
            <w:rPr>
              <w:color w:val="595959" w:themeColor="text1" w:themeTint="A6"/>
              <w:shd w:val="clear" w:color="auto" w:fill="F2F2F2" w:themeFill="background1" w:themeFillShade="F2"/>
            </w:rPr>
          </w:pPr>
          <w:r w:rsidRPr="00F47584">
            <w:rPr>
              <w:rStyle w:val="Mention1"/>
            </w:rPr>
            <w:t>Si oui, préciser.</w:t>
          </w:r>
        </w:p>
      </w:sdtContent>
    </w:sdt>
    <w:permEnd w:id="1099438192" w:displacedByCustomXml="prev"/>
    <w:permStart w:id="1761022612" w:edGrp="everyone" w:displacedByCustomXml="next"/>
    <w:sdt>
      <w:sdtPr>
        <w:id w:val="914981962"/>
        <w:placeholder>
          <w:docPart w:val="ECFA583A471D451986FC077B9F45B43C"/>
        </w:placeholder>
      </w:sdtPr>
      <w:sdtEndPr/>
      <w:sdtContent>
        <w:sdt>
          <w:sdtPr>
            <w:id w:val="-295452950"/>
            <w:placeholder>
              <w:docPart w:val="A5ECC1F0FDFA45E3A14C1ECA331E67BC"/>
            </w:placeholder>
          </w:sdtPr>
          <w:sdtEndPr/>
          <w:sdtContent>
            <w:p w14:paraId="44CD768E" w14:textId="0C0C649D" w:rsidR="00947A69" w:rsidRPr="00167681" w:rsidRDefault="00947A69" w:rsidP="00E52294">
              <w:pPr>
                <w:autoSpaceDE w:val="0"/>
                <w:autoSpaceDN w:val="0"/>
                <w:adjustRightInd w:val="0"/>
                <w:snapToGrid w:val="0"/>
                <w:spacing w:before="0" w:after="0" w:line="240" w:lineRule="auto"/>
                <w:jc w:val="left"/>
                <w:rPr>
                  <w:rFonts w:eastAsiaTheme="minorHAnsi" w:cs="Arial"/>
                  <w:color w:val="auto"/>
                  <w:lang w:eastAsia="en-US"/>
                </w:rPr>
              </w:pPr>
              <w:r w:rsidRPr="00167681">
                <w:rPr>
                  <w:rFonts w:eastAsiaTheme="minorHAnsi" w:cs="Arial"/>
                  <w:color w:val="auto"/>
                  <w:lang w:eastAsia="en-US"/>
                </w:rPr>
                <w:t xml:space="preserve">Y a-t-il eu des modifications depuis la précédente visite ? </w:t>
              </w:r>
              <w:r w:rsidRPr="00167681">
                <w:rPr>
                  <w:rFonts w:ascii="Segoe UI Symbol" w:eastAsiaTheme="minorHAnsi" w:hAnsi="Segoe UI Symbol" w:cs="Segoe UI Symbol"/>
                  <w:color w:val="auto"/>
                  <w:lang w:eastAsia="en-US"/>
                </w:rPr>
                <w:t>☐</w:t>
              </w:r>
              <w:r w:rsidRPr="00167681">
                <w:rPr>
                  <w:rFonts w:ascii="SegoeUISymbol" w:eastAsiaTheme="minorHAnsi" w:hAnsi="SegoeUISymbol" w:cs="SegoeUISymbol"/>
                  <w:color w:val="auto"/>
                  <w:lang w:eastAsia="en-US"/>
                </w:rPr>
                <w:t xml:space="preserve"> </w:t>
              </w:r>
              <w:r w:rsidRPr="00167681">
                <w:rPr>
                  <w:rFonts w:eastAsiaTheme="minorHAnsi" w:cs="Arial"/>
                  <w:color w:val="auto"/>
                  <w:lang w:eastAsia="en-US"/>
                </w:rPr>
                <w:t xml:space="preserve">Non </w:t>
              </w:r>
              <w:r w:rsidRPr="00167681">
                <w:rPr>
                  <w:rFonts w:ascii="Segoe UI Symbol" w:eastAsiaTheme="minorHAnsi" w:hAnsi="Segoe UI Symbol" w:cs="Segoe UI Symbol"/>
                  <w:color w:val="auto"/>
                  <w:lang w:eastAsia="en-US"/>
                </w:rPr>
                <w:t>☐</w:t>
              </w:r>
              <w:r w:rsidRPr="00167681">
                <w:rPr>
                  <w:rFonts w:ascii="MSGothic" w:eastAsiaTheme="minorHAnsi" w:hAnsi="MSGothic" w:cs="MSGothic"/>
                  <w:color w:val="auto"/>
                  <w:lang w:eastAsia="en-US"/>
                </w:rPr>
                <w:t xml:space="preserve"> </w:t>
              </w:r>
              <w:r w:rsidRPr="00167681">
                <w:rPr>
                  <w:rFonts w:eastAsiaTheme="minorHAnsi" w:cs="Arial"/>
                  <w:color w:val="auto"/>
                  <w:lang w:eastAsia="en-US"/>
                </w:rPr>
                <w:t>Oui</w:t>
              </w:r>
            </w:p>
            <w:sdt>
              <w:sdtPr>
                <w:rPr>
                  <w:color w:val="auto"/>
                </w:rPr>
                <w:id w:val="-1734380522"/>
                <w:placeholder>
                  <w:docPart w:val="5957CEFFE97B441B9E366ECE648FA5D8"/>
                </w:placeholder>
              </w:sdtPr>
              <w:sdtEndPr/>
              <w:sdtContent>
                <w:p w14:paraId="1949EE92" w14:textId="77777777" w:rsidR="00947A69" w:rsidRPr="00167681" w:rsidRDefault="00947A69" w:rsidP="00E52294">
                  <w:pPr>
                    <w:pStyle w:val="Paragraphedexplications"/>
                    <w:rPr>
                      <w:color w:val="auto"/>
                      <w:shd w:val="clear" w:color="auto" w:fill="F2F2F2" w:themeFill="background1" w:themeFillShade="F2"/>
                    </w:rPr>
                  </w:pPr>
                  <w:r w:rsidRPr="00167681">
                    <w:rPr>
                      <w:rStyle w:val="Mention1"/>
                      <w:color w:val="auto"/>
                    </w:rPr>
                    <w:t>Si oui, préciser.</w:t>
                  </w:r>
                </w:p>
              </w:sdtContent>
            </w:sdt>
            <w:sdt>
              <w:sdtPr>
                <w:rPr>
                  <w:color w:val="auto"/>
                </w:rPr>
                <w:id w:val="1280145954"/>
                <w:placeholder>
                  <w:docPart w:val="C649113E19AD49ABBCF2E5372FCF68BB"/>
                </w:placeholder>
              </w:sdtPr>
              <w:sdtEndPr>
                <w:rPr>
                  <w:color w:val="404040" w:themeColor="text1" w:themeTint="BF"/>
                </w:rPr>
              </w:sdtEndPr>
              <w:sdtContent>
                <w:sdt>
                  <w:sdtPr>
                    <w:rPr>
                      <w:color w:val="auto"/>
                    </w:rPr>
                    <w:id w:val="1423066651"/>
                    <w:placeholder>
                      <w:docPart w:val="17592A51039C4ACCBDE24A2E92BFBA9D"/>
                    </w:placeholder>
                  </w:sdtPr>
                  <w:sdtEndPr/>
                  <w:sdtContent>
                    <w:p w14:paraId="4452075E" w14:textId="77777777" w:rsidR="00947A69" w:rsidRPr="00167681" w:rsidRDefault="00947A69" w:rsidP="00E52294">
                      <w:pPr>
                        <w:rPr>
                          <w:color w:val="auto"/>
                        </w:rPr>
                      </w:pPr>
                      <w:r w:rsidRPr="00167681">
                        <w:rPr>
                          <w:color w:val="auto"/>
                        </w:rPr>
                        <w:t xml:space="preserve">Posologie administrée de </w:t>
                      </w:r>
                      <w:proofErr w:type="spellStart"/>
                      <w:r w:rsidRPr="00167681">
                        <w:rPr>
                          <w:color w:val="auto"/>
                        </w:rPr>
                        <w:t>Venclyxto</w:t>
                      </w:r>
                      <w:proofErr w:type="spellEnd"/>
                      <w:r w:rsidRPr="00167681">
                        <w:rPr>
                          <w:color w:val="auto"/>
                        </w:rPr>
                        <w:t xml:space="preserve"> (dose quotidienne, durée de traitement par </w:t>
                      </w:r>
                      <w:proofErr w:type="spellStart"/>
                      <w:r w:rsidRPr="00167681">
                        <w:rPr>
                          <w:color w:val="auto"/>
                        </w:rPr>
                        <w:t>Venclyxto</w:t>
                      </w:r>
                      <w:proofErr w:type="spellEnd"/>
                      <w:r w:rsidRPr="00167681">
                        <w:rPr>
                          <w:color w:val="auto"/>
                        </w:rPr>
                        <w:t xml:space="preserve"> au cours de chaque cycle et nombre de cycles) : </w:t>
                      </w:r>
                      <w:sdt>
                        <w:sdtPr>
                          <w:rPr>
                            <w:color w:val="auto"/>
                          </w:rPr>
                          <w:id w:val="-764154520"/>
                          <w:placeholder>
                            <w:docPart w:val="F34C74FFEB1D45D4B254A6A86B0504FE"/>
                          </w:placeholder>
                          <w:showingPlcHdr/>
                        </w:sdtPr>
                        <w:sdtEndPr/>
                        <w:sdtContent>
                          <w:r w:rsidRPr="00167681">
                            <w:rPr>
                              <w:color w:val="auto"/>
                            </w:rPr>
                            <w:t>________________________</w:t>
                          </w:r>
                        </w:sdtContent>
                      </w:sdt>
                    </w:p>
                    <w:p w14:paraId="19F1810F" w14:textId="77777777" w:rsidR="00947A69" w:rsidRPr="00167681" w:rsidRDefault="00947A69" w:rsidP="00E52294">
                      <w:pPr>
                        <w:rPr>
                          <w:color w:val="auto"/>
                        </w:rPr>
                      </w:pPr>
                      <w:r w:rsidRPr="00167681">
                        <w:rPr>
                          <w:color w:val="auto"/>
                        </w:rPr>
                        <w:t xml:space="preserve">Date de début : </w:t>
                      </w:r>
                      <w:sdt>
                        <w:sdtPr>
                          <w:rPr>
                            <w:color w:val="auto"/>
                          </w:rPr>
                          <w:id w:val="1258093766"/>
                          <w:placeholder>
                            <w:docPart w:val="78B4F77441ED40D687F35263103C853C"/>
                          </w:placeholder>
                          <w:showingPlcHdr/>
                        </w:sdtPr>
                        <w:sdtEndPr/>
                        <w:sdtContent>
                          <w:r w:rsidRPr="00167681">
                            <w:rPr>
                              <w:color w:val="auto"/>
                            </w:rPr>
                            <w:t>________________________</w:t>
                          </w:r>
                        </w:sdtContent>
                      </w:sdt>
                      <w:r w:rsidRPr="00167681">
                        <w:rPr>
                          <w:color w:val="auto"/>
                        </w:rPr>
                        <w:t xml:space="preserve"> </w:t>
                      </w:r>
                    </w:p>
                    <w:p w14:paraId="60F0E31B" w14:textId="77777777" w:rsidR="00947A69" w:rsidRPr="00167681" w:rsidRDefault="00947A69" w:rsidP="00E52294">
                      <w:pPr>
                        <w:rPr>
                          <w:color w:val="auto"/>
                        </w:rPr>
                      </w:pPr>
                      <w:r w:rsidRPr="00167681">
                        <w:rPr>
                          <w:color w:val="auto"/>
                        </w:rPr>
                        <w:t xml:space="preserve">Date de fin / En cours : </w:t>
                      </w:r>
                      <w:sdt>
                        <w:sdtPr>
                          <w:rPr>
                            <w:color w:val="auto"/>
                          </w:rPr>
                          <w:id w:val="-1907287106"/>
                          <w:placeholder>
                            <w:docPart w:val="FF1A7021D49E454FB29439A4BA52FF39"/>
                          </w:placeholder>
                          <w:showingPlcHdr/>
                        </w:sdtPr>
                        <w:sdtEndPr/>
                        <w:sdtContent>
                          <w:r w:rsidRPr="00167681">
                            <w:rPr>
                              <w:color w:val="auto"/>
                            </w:rPr>
                            <w:t>________________________</w:t>
                          </w:r>
                        </w:sdtContent>
                      </w:sdt>
                    </w:p>
                    <w:p w14:paraId="144567AA" w14:textId="77777777" w:rsidR="00947A69" w:rsidRPr="00167681" w:rsidRDefault="00947A69" w:rsidP="00E52294">
                      <w:pPr>
                        <w:rPr>
                          <w:color w:val="auto"/>
                        </w:rPr>
                      </w:pPr>
                      <w:r w:rsidRPr="00167681">
                        <w:rPr>
                          <w:color w:val="auto"/>
                        </w:rPr>
                        <w:t xml:space="preserve">Raison de la modification* : </w:t>
                      </w:r>
                      <w:sdt>
                        <w:sdtPr>
                          <w:rPr>
                            <w:color w:val="auto"/>
                          </w:rPr>
                          <w:id w:val="71091400"/>
                          <w:placeholder>
                            <w:docPart w:val="054EE806A7284EBD93B7A81E5DB26894"/>
                          </w:placeholder>
                          <w:showingPlcHdr/>
                        </w:sdtPr>
                        <w:sdtEndPr/>
                        <w:sdtContent>
                          <w:r w:rsidRPr="00167681">
                            <w:rPr>
                              <w:color w:val="auto"/>
                            </w:rPr>
                            <w:t>________________________</w:t>
                          </w:r>
                        </w:sdtContent>
                      </w:sdt>
                    </w:p>
                    <w:p w14:paraId="25F9A724" w14:textId="030F84A1" w:rsidR="00947A69" w:rsidRDefault="00947A69" w:rsidP="00E52294">
                      <w:r w:rsidRPr="00167681">
                        <w:rPr>
                          <w:rFonts w:cs="Arial"/>
                          <w:i/>
                          <w:color w:val="auto"/>
                          <w:sz w:val="18"/>
                          <w:szCs w:val="18"/>
                        </w:rPr>
                        <w:t xml:space="preserve">* En cas d’effet indésirable, compléter la </w:t>
                      </w:r>
                      <w:r w:rsidRPr="00167681">
                        <w:rPr>
                          <w:rFonts w:cs="Arial"/>
                          <w:b/>
                          <w:bCs/>
                          <w:i/>
                          <w:color w:val="auto"/>
                          <w:sz w:val="18"/>
                          <w:szCs w:val="18"/>
                        </w:rPr>
                        <w:t>fiche de déclaration d’effet indésirable.</w:t>
                      </w:r>
                    </w:p>
                  </w:sdtContent>
                </w:sdt>
              </w:sdtContent>
            </w:sdt>
          </w:sdtContent>
        </w:sdt>
        <w:p w14:paraId="4E6B5108" w14:textId="77777777" w:rsidR="00D93E3B" w:rsidRPr="0093672E" w:rsidRDefault="00FA36A6" w:rsidP="00017494"/>
      </w:sdtContent>
    </w:sdt>
    <w:p w14:paraId="061082AA" w14:textId="77777777" w:rsidR="00D93E3B" w:rsidRPr="0093672E" w:rsidRDefault="00D93E3B" w:rsidP="00D93E3B">
      <w:pPr>
        <w:pStyle w:val="Intertitre"/>
      </w:pPr>
      <w:r w:rsidRPr="0093672E">
        <w:t xml:space="preserve">Traitements concomitants et/ou soins de support </w:t>
      </w:r>
    </w:p>
    <w:sdt>
      <w:sdtPr>
        <w:id w:val="-2065552444"/>
        <w:placeholder>
          <w:docPart w:val="E1371972F1E9471E85F6B3ECAFA1A9DB"/>
        </w:placeholder>
      </w:sdtPr>
      <w:sdtEndPr/>
      <w:sdtContent>
        <w:p w14:paraId="7D191594" w14:textId="77777777" w:rsidR="007C54F5" w:rsidRDefault="00D93E3B" w:rsidP="00017494">
          <w:pPr>
            <w:rPr>
              <w:color w:val="auto"/>
            </w:rPr>
          </w:pPr>
          <w:r w:rsidRPr="0093672E">
            <w:t>À ne compléter que si différent de la fiche d</w:t>
          </w:r>
          <w:r>
            <w:t>e demande</w:t>
          </w:r>
          <w:r w:rsidRPr="0093672E">
            <w:t xml:space="preserve"> de traitement</w:t>
          </w:r>
          <w:r>
            <w:t>.</w:t>
          </w:r>
        </w:p>
      </w:sdtContent>
    </w:sdt>
    <w:permEnd w:id="1761022612" w:displacedByCustomXml="prev"/>
    <w:p w14:paraId="52ABCDD1" w14:textId="4E8ABDEF" w:rsidR="00D93E3B" w:rsidRDefault="00D93E3B" w:rsidP="00D93E3B">
      <w:pPr>
        <w:pStyle w:val="Paragraphedexplications"/>
      </w:pPr>
    </w:p>
    <w:p w14:paraId="52ABCDD2" w14:textId="77777777" w:rsidR="00D93E3B" w:rsidRDefault="00D93E3B" w:rsidP="000C6120">
      <w:r>
        <w:t>Y –</w:t>
      </w:r>
      <w:proofErr w:type="spellStart"/>
      <w:r>
        <w:t>a-t</w:t>
      </w:r>
      <w:r w:rsidR="00AD714C">
        <w:t>’</w:t>
      </w:r>
      <w:r>
        <w:t>il</w:t>
      </w:r>
      <w:proofErr w:type="spellEnd"/>
      <w:r>
        <w:t xml:space="preserve"> </w:t>
      </w:r>
      <w:proofErr w:type="spellStart"/>
      <w:r>
        <w:t>eu</w:t>
      </w:r>
      <w:proofErr w:type="spellEnd"/>
      <w:r>
        <w:t xml:space="preserve"> des modifications depuis l’initiation du traitement ? </w:t>
      </w:r>
      <w:permStart w:id="1352681738" w:edGrp="everyone"/>
      <w:sdt>
        <w:sdtPr>
          <w:id w:val="-1042444429"/>
          <w14:checkbox>
            <w14:checked w14:val="0"/>
            <w14:checkedState w14:val="2612" w14:font="MS Gothic"/>
            <w14:uncheckedState w14:val="2610" w14:font="MS Gothic"/>
          </w14:checkbox>
        </w:sdtPr>
        <w:sdtEndPr/>
        <w:sdtContent>
          <w:r w:rsidR="00240C5A">
            <w:rPr>
              <w:rFonts w:ascii="MS Gothic" w:eastAsia="MS Gothic" w:hAnsi="MS Gothic" w:hint="eastAsia"/>
            </w:rPr>
            <w:t>☐</w:t>
          </w:r>
        </w:sdtContent>
      </w:sdt>
      <w:permEnd w:id="1352681738"/>
      <w:r w:rsidRPr="00DD10F2">
        <w:t xml:space="preserve"> Non</w:t>
      </w:r>
      <w:r>
        <w:t xml:space="preserve"> </w:t>
      </w:r>
      <w:permStart w:id="1899779987" w:edGrp="everyone"/>
      <w:sdt>
        <w:sdtPr>
          <w:id w:val="-2136634489"/>
          <w14:checkbox>
            <w14:checked w14:val="0"/>
            <w14:checkedState w14:val="2612" w14:font="MS Gothic"/>
            <w14:uncheckedState w14:val="2610" w14:font="MS Gothic"/>
          </w14:checkbox>
        </w:sdtPr>
        <w:sdtEndPr/>
        <w:sdtContent>
          <w:r w:rsidR="00240C5A">
            <w:rPr>
              <w:rFonts w:ascii="MS Gothic" w:eastAsia="MS Gothic" w:hAnsi="MS Gothic" w:hint="eastAsia"/>
            </w:rPr>
            <w:t>☐</w:t>
          </w:r>
        </w:sdtContent>
      </w:sdt>
      <w:permEnd w:id="1899779987"/>
      <w:r w:rsidRPr="00DD10F2">
        <w:t xml:space="preserve"> Oui</w:t>
      </w:r>
    </w:p>
    <w:permStart w:id="924737346" w:edGrp="everyone" w:displacedByCustomXml="next"/>
    <w:sdt>
      <w:sdtPr>
        <w:id w:val="-150682936"/>
        <w:placeholder>
          <w:docPart w:val="4BBEBB77BC6D40EF9F49F037A6D8C71C"/>
        </w:placeholder>
      </w:sdtPr>
      <w:sdtEndPr/>
      <w:sdtContent>
        <w:p w14:paraId="52ABCDD3" w14:textId="77777777" w:rsidR="000C6120" w:rsidRDefault="000C6120" w:rsidP="000C6120">
          <w:pPr>
            <w:pStyle w:val="Paragraphedexplications"/>
            <w:rPr>
              <w:rFonts w:ascii="Arial" w:hAnsi="Arial"/>
              <w:color w:val="404040" w:themeColor="text1" w:themeTint="BF"/>
            </w:rPr>
          </w:pPr>
          <w:r w:rsidRPr="00F47584">
            <w:rPr>
              <w:rStyle w:val="Mention1"/>
            </w:rPr>
            <w:t>Si oui, préciser.</w:t>
          </w:r>
        </w:p>
      </w:sdtContent>
    </w:sdt>
    <w:permEnd w:id="924737346" w:displacedByCustomXml="prev"/>
    <w:tbl>
      <w:tblPr>
        <w:tblW w:w="0" w:type="auto"/>
        <w:tblLook w:val="0600" w:firstRow="0" w:lastRow="0" w:firstColumn="0" w:lastColumn="0" w:noHBand="1" w:noVBand="1"/>
      </w:tblPr>
      <w:tblGrid>
        <w:gridCol w:w="9628"/>
      </w:tblGrid>
      <w:tr w:rsidR="00D93E3B" w:rsidRPr="0093672E" w14:paraId="52ABCDD5" w14:textId="77777777" w:rsidTr="00CA424C">
        <w:tc>
          <w:tcPr>
            <w:tcW w:w="9628" w:type="dxa"/>
          </w:tcPr>
          <w:permStart w:id="814108845" w:edGrp="everyone"/>
          <w:p w14:paraId="52ABCDD4" w14:textId="51FBE9F7" w:rsidR="00D93E3B" w:rsidRPr="0093672E" w:rsidRDefault="00FA36A6" w:rsidP="00CA424C">
            <w:sdt>
              <w:sdtPr>
                <w:rPr>
                  <w:rStyle w:val="Mention1"/>
                </w:rPr>
                <w:id w:val="1744212261"/>
                <w:placeholder>
                  <w:docPart w:val="C843C9A3759E432E808BE61DA233349C"/>
                </w:placeholder>
              </w:sdtPr>
              <w:sdtEndPr>
                <w:rPr>
                  <w:rStyle w:val="Mention1"/>
                </w:rPr>
              </w:sdtEndPr>
              <w:sdtContent>
                <w:sdt>
                  <w:sdtPr>
                    <w:rPr>
                      <w:rStyle w:val="Mention1"/>
                    </w:rPr>
                    <w:id w:val="308219127"/>
                    <w:placeholder>
                      <w:docPart w:val="D0A84AB7C91D429AB02649CE75CE71FF"/>
                    </w:placeholder>
                  </w:sdtPr>
                  <w:sdtEndPr>
                    <w:rPr>
                      <w:rStyle w:val="Mention1"/>
                    </w:rPr>
                  </w:sdtEndPr>
                  <w:sdtContent>
                    <w:r w:rsidR="001B7001" w:rsidRPr="002F55AC">
                      <w:rPr>
                        <w:color w:val="auto"/>
                      </w:rPr>
                      <w:t xml:space="preserve">Traitement modifié depuis la demande d’autorisation initiale : </w:t>
                    </w:r>
                    <w:sdt>
                      <w:sdtPr>
                        <w:rPr>
                          <w:color w:val="auto"/>
                        </w:rPr>
                        <w:id w:val="1065606231"/>
                        <w:placeholder>
                          <w:docPart w:val="395002EC9B4440F988473D87933A9D2F"/>
                        </w:placeholder>
                        <w:showingPlcHdr/>
                      </w:sdtPr>
                      <w:sdtEndPr/>
                      <w:sdtContent>
                        <w:r w:rsidR="001B7001" w:rsidRPr="002F55AC">
                          <w:rPr>
                            <w:color w:val="auto"/>
                          </w:rPr>
                          <w:t>________________________</w:t>
                        </w:r>
                      </w:sdtContent>
                    </w:sdt>
                  </w:sdtContent>
                </w:sdt>
              </w:sdtContent>
            </w:sdt>
            <w:permEnd w:id="814108845"/>
            <w:r w:rsidR="00D93E3B" w:rsidRPr="0093672E">
              <w:rPr>
                <w:rStyle w:val="Mention1"/>
              </w:rPr>
              <w:t xml:space="preserve"> </w:t>
            </w:r>
          </w:p>
        </w:tc>
      </w:tr>
    </w:tbl>
    <w:p w14:paraId="52ABCDD6" w14:textId="77777777" w:rsidR="00D93E3B" w:rsidRPr="0093672E" w:rsidRDefault="00D93E3B" w:rsidP="00D93E3B"/>
    <w:p w14:paraId="52ABCDD7" w14:textId="77777777" w:rsidR="00D93E3B" w:rsidRDefault="00D93E3B" w:rsidP="00AC3023">
      <w:pPr>
        <w:pStyle w:val="Intertitre"/>
        <w:tabs>
          <w:tab w:val="left" w:pos="7371"/>
        </w:tabs>
        <w:rPr>
          <w:rStyle w:val="lev"/>
        </w:rPr>
      </w:pPr>
      <w:r w:rsidRPr="0093672E">
        <w:lastRenderedPageBreak/>
        <w:t>Interruption/arrêt temporaire de traitement</w:t>
      </w:r>
      <w:r w:rsidRPr="0093672E">
        <w:tab/>
        <w:t xml:space="preserve"> </w:t>
      </w:r>
      <w:permStart w:id="2047690923" w:edGrp="everyone"/>
      <w:sdt>
        <w:sdtPr>
          <w:rPr>
            <w:b w:val="0"/>
          </w:rPr>
          <w:id w:val="-1537349367"/>
          <w14:checkbox>
            <w14:checked w14:val="0"/>
            <w14:checkedState w14:val="2612" w14:font="MS Gothic"/>
            <w14:uncheckedState w14:val="2610" w14:font="MS Gothic"/>
          </w14:checkbox>
        </w:sdtPr>
        <w:sdtEndPr/>
        <w:sdtContent>
          <w:r w:rsidR="00240C5A">
            <w:rPr>
              <w:rFonts w:ascii="MS Gothic" w:eastAsia="MS Gothic" w:hAnsi="MS Gothic" w:hint="eastAsia"/>
              <w:b w:val="0"/>
            </w:rPr>
            <w:t>☐</w:t>
          </w:r>
        </w:sdtContent>
      </w:sdt>
      <w:permEnd w:id="2047690923"/>
      <w:r w:rsidRPr="0093672E">
        <w:rPr>
          <w:rStyle w:val="lev"/>
        </w:rPr>
        <w:t xml:space="preserve"> Oui</w:t>
      </w:r>
      <w:r w:rsidRPr="0093672E">
        <w:rPr>
          <w:rStyle w:val="lev"/>
        </w:rPr>
        <w:tab/>
        <w:t xml:space="preserve"> </w:t>
      </w:r>
      <w:permStart w:id="1353191623" w:edGrp="everyone"/>
      <w:sdt>
        <w:sdtPr>
          <w:rPr>
            <w:rStyle w:val="lev"/>
          </w:rPr>
          <w:id w:val="1043785504"/>
          <w14:checkbox>
            <w14:checked w14:val="0"/>
            <w14:checkedState w14:val="2612" w14:font="MS Gothic"/>
            <w14:uncheckedState w14:val="2610" w14:font="MS Gothic"/>
          </w14:checkbox>
        </w:sdtPr>
        <w:sdtEndPr>
          <w:rPr>
            <w:rStyle w:val="lev"/>
          </w:rPr>
        </w:sdtEndPr>
        <w:sdtContent>
          <w:r w:rsidR="00240C5A">
            <w:rPr>
              <w:rStyle w:val="lev"/>
              <w:rFonts w:ascii="MS Gothic" w:eastAsia="MS Gothic" w:hAnsi="MS Gothic" w:hint="eastAsia"/>
            </w:rPr>
            <w:t>☐</w:t>
          </w:r>
        </w:sdtContent>
      </w:sdt>
      <w:permEnd w:id="1353191623"/>
      <w:r w:rsidR="00CE0A0A">
        <w:rPr>
          <w:rStyle w:val="lev"/>
          <w:rFonts w:ascii="Segoe UI Symbol" w:hAnsi="Segoe UI Symbol" w:cs="Segoe UI Symbol"/>
        </w:rPr>
        <w:t xml:space="preserve"> </w:t>
      </w:r>
      <w:r w:rsidRPr="0093672E">
        <w:rPr>
          <w:rStyle w:val="lev"/>
        </w:rPr>
        <w:t>Non </w:t>
      </w:r>
    </w:p>
    <w:permStart w:id="1171397865" w:edGrp="everyone" w:displacedByCustomXml="next"/>
    <w:sdt>
      <w:sdtPr>
        <w:id w:val="869962768"/>
        <w:placeholder>
          <w:docPart w:val="F833E79F51564871A97CD72963E55FE2"/>
        </w:placeholder>
      </w:sdtPr>
      <w:sdtEndPr/>
      <w:sdtContent>
        <w:p w14:paraId="52ABCDD8" w14:textId="77777777" w:rsidR="00AC3023" w:rsidRDefault="00AC3023" w:rsidP="00AC3023">
          <w:pPr>
            <w:pStyle w:val="Paragraphedexplications"/>
            <w:rPr>
              <w:rFonts w:ascii="Arial" w:hAnsi="Arial"/>
              <w:color w:val="404040" w:themeColor="text1" w:themeTint="BF"/>
            </w:rPr>
          </w:pPr>
          <w:r w:rsidRPr="00F47584">
            <w:rPr>
              <w:rStyle w:val="Mention1"/>
            </w:rPr>
            <w:t>Si oui, préciser</w:t>
          </w:r>
          <w:r>
            <w:rPr>
              <w:rStyle w:val="Mention1"/>
            </w:rPr>
            <w:t xml:space="preserve"> les raisons</w:t>
          </w:r>
          <w:r w:rsidRPr="00F47584">
            <w:rPr>
              <w:rStyle w:val="Mention1"/>
            </w:rPr>
            <w:t>.</w:t>
          </w:r>
        </w:p>
      </w:sdtContent>
    </w:sdt>
    <w:permEnd w:id="1171397865" w:displacedByCustomXml="prev"/>
    <w:tbl>
      <w:tblPr>
        <w:tblW w:w="0" w:type="auto"/>
        <w:tblLook w:val="0600" w:firstRow="0" w:lastRow="0" w:firstColumn="0" w:lastColumn="0" w:noHBand="1" w:noVBand="1"/>
      </w:tblPr>
      <w:tblGrid>
        <w:gridCol w:w="9608"/>
      </w:tblGrid>
      <w:tr w:rsidR="00D93E3B" w:rsidRPr="0093672E" w14:paraId="52ABCDDC" w14:textId="77777777" w:rsidTr="00CA424C">
        <w:tc>
          <w:tcPr>
            <w:tcW w:w="9608" w:type="dxa"/>
          </w:tcPr>
          <w:permStart w:id="1114705785" w:edGrp="everyone" w:displacedByCustomXml="next"/>
          <w:sdt>
            <w:sdtPr>
              <w:rPr>
                <w:rStyle w:val="Mention1"/>
              </w:rPr>
              <w:id w:val="-715206830"/>
              <w:placeholder>
                <w:docPart w:val="C843C9A3759E432E808BE61DA233349C"/>
              </w:placeholder>
            </w:sdtPr>
            <w:sdtEndPr>
              <w:rPr>
                <w:rStyle w:val="Mention1"/>
              </w:rPr>
            </w:sdtEndPr>
            <w:sdtContent>
              <w:p w14:paraId="6FEBE7AE" w14:textId="77777777" w:rsidR="006A22DD" w:rsidRPr="002F55AC" w:rsidRDefault="006A22DD" w:rsidP="00CA424C">
                <w:pPr>
                  <w:rPr>
                    <w:rStyle w:val="Mention1"/>
                    <w:color w:val="auto"/>
                  </w:rPr>
                </w:pPr>
              </w:p>
              <w:sdt>
                <w:sdtPr>
                  <w:rPr>
                    <w:rStyle w:val="Mention1"/>
                    <w:color w:val="auto"/>
                  </w:rPr>
                  <w:id w:val="2051490703"/>
                  <w:placeholder>
                    <w:docPart w:val="1C3DB6D9BE3A48C6BEE419B311EA57DA"/>
                  </w:placeholder>
                </w:sdtPr>
                <w:sdtEndPr>
                  <w:rPr>
                    <w:rStyle w:val="Mention1"/>
                    <w:sz w:val="20"/>
                    <w:szCs w:val="20"/>
                  </w:rPr>
                </w:sdtEndPr>
                <w:sdtContent>
                  <w:tbl>
                    <w:tblPr>
                      <w:tblStyle w:val="Grilledetableauclaire"/>
                      <w:tblW w:w="0" w:type="auto"/>
                      <w:tblLook w:val="0600" w:firstRow="0" w:lastRow="0" w:firstColumn="0" w:lastColumn="0" w:noHBand="1" w:noVBand="1"/>
                    </w:tblPr>
                    <w:tblGrid>
                      <w:gridCol w:w="9362"/>
                    </w:tblGrid>
                    <w:tr w:rsidR="006A22DD" w:rsidRPr="002F55AC" w14:paraId="3679015A" w14:textId="77777777" w:rsidTr="00E52294">
                      <w:tc>
                        <w:tcPr>
                          <w:tcW w:w="9362" w:type="dxa"/>
                        </w:tcPr>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8"/>
                            <w:gridCol w:w="2407"/>
                            <w:gridCol w:w="3527"/>
                          </w:tblGrid>
                          <w:tr w:rsidR="006A22DD" w:rsidRPr="002F55AC" w14:paraId="31BEBF3B" w14:textId="77777777" w:rsidTr="00E52294">
                            <w:trPr>
                              <w:trHeight w:val="888"/>
                            </w:trPr>
                            <w:tc>
                              <w:tcPr>
                                <w:tcW w:w="1667" w:type="pct"/>
                                <w:tcBorders>
                                  <w:top w:val="single" w:sz="4" w:space="0" w:color="auto"/>
                                  <w:left w:val="single" w:sz="4" w:space="0" w:color="auto"/>
                                  <w:bottom w:val="single" w:sz="4" w:space="0" w:color="auto"/>
                                  <w:right w:val="single" w:sz="4" w:space="0" w:color="auto"/>
                                </w:tcBorders>
                                <w:hideMark/>
                              </w:tcPr>
                              <w:p w14:paraId="2509DB1B" w14:textId="77777777" w:rsidR="006A22DD" w:rsidRPr="002F55AC" w:rsidRDefault="00FA36A6" w:rsidP="006A22DD">
                                <w:pPr>
                                  <w:rPr>
                                    <w:rStyle w:val="Mention2"/>
                                    <w:color w:val="auto"/>
                                  </w:rPr>
                                </w:pPr>
                                <w:sdt>
                                  <w:sdtPr>
                                    <w:rPr>
                                      <w:rStyle w:val="Mention2"/>
                                      <w:color w:val="auto"/>
                                    </w:rPr>
                                    <w:id w:val="1816140550"/>
                                    <w14:checkbox>
                                      <w14:checked w14:val="0"/>
                                      <w14:checkedState w14:val="2612" w14:font="MS Gothic"/>
                                      <w14:uncheckedState w14:val="2610" w14:font="MS Gothic"/>
                                    </w14:checkbox>
                                  </w:sdtPr>
                                  <w:sdtEndPr>
                                    <w:rPr>
                                      <w:rStyle w:val="Mention2"/>
                                    </w:rPr>
                                  </w:sdtEndPr>
                                  <w:sdtContent>
                                    <w:r w:rsidR="006A22DD" w:rsidRPr="002F55AC">
                                      <w:rPr>
                                        <w:rStyle w:val="Mention2"/>
                                        <w:rFonts w:ascii="MS Gothic" w:eastAsia="MS Gothic" w:hAnsi="MS Gothic" w:hint="eastAsia"/>
                                        <w:color w:val="auto"/>
                                      </w:rPr>
                                      <w:t>☐</w:t>
                                    </w:r>
                                  </w:sdtContent>
                                </w:sdt>
                                <w:r w:rsidR="006A22DD" w:rsidRPr="002F55AC">
                                  <w:rPr>
                                    <w:rStyle w:val="Mention2"/>
                                    <w:color w:val="auto"/>
                                  </w:rPr>
                                  <w:t xml:space="preserve"> Interruption temporaire du traitement*</w:t>
                                </w:r>
                              </w:p>
                            </w:tc>
                            <w:tc>
                              <w:tcPr>
                                <w:tcW w:w="1352" w:type="pct"/>
                                <w:tcBorders>
                                  <w:top w:val="single" w:sz="4" w:space="0" w:color="auto"/>
                                  <w:left w:val="single" w:sz="4" w:space="0" w:color="auto"/>
                                  <w:bottom w:val="single" w:sz="4" w:space="0" w:color="auto"/>
                                  <w:right w:val="single" w:sz="4" w:space="0" w:color="auto"/>
                                </w:tcBorders>
                              </w:tcPr>
                              <w:p w14:paraId="06275FBF" w14:textId="77777777" w:rsidR="006A22DD" w:rsidRPr="002F55AC" w:rsidRDefault="006A22DD" w:rsidP="006A22DD">
                                <w:pPr>
                                  <w:rPr>
                                    <w:rStyle w:val="Mention2"/>
                                    <w:color w:val="auto"/>
                                  </w:rPr>
                                </w:pPr>
                                <w:r w:rsidRPr="002F55AC">
                                  <w:rPr>
                                    <w:rStyle w:val="Mention2"/>
                                    <w:color w:val="auto"/>
                                  </w:rPr>
                                  <w:t>Date d’interruption</w:t>
                                </w:r>
                              </w:p>
                              <w:p w14:paraId="2F90DA0F" w14:textId="77777777" w:rsidR="006A22DD" w:rsidRPr="002F55AC" w:rsidRDefault="00FA36A6" w:rsidP="006A22DD">
                                <w:pPr>
                                  <w:rPr>
                                    <w:rStyle w:val="Mention2"/>
                                    <w:color w:val="auto"/>
                                  </w:rPr>
                                </w:pPr>
                                <w:sdt>
                                  <w:sdtPr>
                                    <w:rPr>
                                      <w:rStyle w:val="Mention2"/>
                                      <w:color w:val="auto"/>
                                    </w:rPr>
                                    <w:id w:val="-1087075181"/>
                                    <w:placeholder>
                                      <w:docPart w:val="5FB627FC71104BB3BC401FAA10D77A20"/>
                                    </w:placeholder>
                                    <w:showingPlcHdr/>
                                    <w:date>
                                      <w:dateFormat w:val="dd/MM/yyyy"/>
                                      <w:lid w:val="fr-FR"/>
                                      <w:storeMappedDataAs w:val="dateTime"/>
                                      <w:calendar w:val="gregorian"/>
                                    </w:date>
                                  </w:sdtPr>
                                  <w:sdtEndPr>
                                    <w:rPr>
                                      <w:rStyle w:val="Mention2"/>
                                    </w:rPr>
                                  </w:sdtEndPr>
                                  <w:sdtContent>
                                    <w:r w:rsidR="006A22DD" w:rsidRPr="002F55AC">
                                      <w:rPr>
                                        <w:rStyle w:val="Mention2"/>
                                        <w:color w:val="auto"/>
                                      </w:rPr>
                                      <w:t>_ _/_ _/_ _ _ _</w:t>
                                    </w:r>
                                  </w:sdtContent>
                                </w:sdt>
                                <w:r w:rsidR="006A22DD" w:rsidRPr="002F55AC">
                                  <w:rPr>
                                    <w:rStyle w:val="Mention2"/>
                                    <w:color w:val="auto"/>
                                  </w:rPr>
                                  <w:t xml:space="preserve"> </w:t>
                                </w:r>
                              </w:p>
                              <w:p w14:paraId="630A49B7" w14:textId="77777777" w:rsidR="006A22DD" w:rsidRPr="002F55AC" w:rsidRDefault="006A22DD" w:rsidP="006A22DD">
                                <w:pPr>
                                  <w:rPr>
                                    <w:rStyle w:val="Mention2"/>
                                    <w:color w:val="auto"/>
                                  </w:rPr>
                                </w:pPr>
                                <w:r w:rsidRPr="002F55AC">
                                  <w:rPr>
                                    <w:rStyle w:val="Mention2"/>
                                    <w:color w:val="auto"/>
                                  </w:rPr>
                                  <w:t>(JJ/MM/AAAA)</w:t>
                                </w:r>
                              </w:p>
                            </w:tc>
                            <w:tc>
                              <w:tcPr>
                                <w:tcW w:w="1981" w:type="pct"/>
                                <w:tcBorders>
                                  <w:top w:val="single" w:sz="4" w:space="0" w:color="auto"/>
                                  <w:left w:val="single" w:sz="4" w:space="0" w:color="auto"/>
                                  <w:bottom w:val="single" w:sz="4" w:space="0" w:color="auto"/>
                                  <w:right w:val="single" w:sz="4" w:space="0" w:color="auto"/>
                                </w:tcBorders>
                                <w:hideMark/>
                              </w:tcPr>
                              <w:p w14:paraId="1CBACA46" w14:textId="77777777" w:rsidR="006A22DD" w:rsidRPr="002F55AC" w:rsidRDefault="006A22DD" w:rsidP="006A22DD">
                                <w:pPr>
                                  <w:spacing w:before="0" w:after="0" w:line="276" w:lineRule="auto"/>
                                  <w:rPr>
                                    <w:rStyle w:val="Mention2"/>
                                    <w:color w:val="auto"/>
                                  </w:rPr>
                                </w:pPr>
                                <w:r w:rsidRPr="002F55AC">
                                  <w:rPr>
                                    <w:rStyle w:val="Mention2"/>
                                    <w:color w:val="auto"/>
                                  </w:rPr>
                                  <w:t>Motif </w:t>
                                </w:r>
                              </w:p>
                              <w:p w14:paraId="44EE9C46" w14:textId="77777777" w:rsidR="006A22DD" w:rsidRPr="002F55AC" w:rsidRDefault="00FA36A6" w:rsidP="006A22DD">
                                <w:pPr>
                                  <w:spacing w:before="0" w:after="0" w:line="276" w:lineRule="auto"/>
                                  <w:rPr>
                                    <w:rStyle w:val="Mention2"/>
                                    <w:color w:val="auto"/>
                                  </w:rPr>
                                </w:pPr>
                                <w:sdt>
                                  <w:sdtPr>
                                    <w:rPr>
                                      <w:rStyle w:val="Mention2"/>
                                      <w:color w:val="auto"/>
                                    </w:rPr>
                                    <w:id w:val="-916774290"/>
                                    <w14:checkbox>
                                      <w14:checked w14:val="0"/>
                                      <w14:checkedState w14:val="2612" w14:font="MS Gothic"/>
                                      <w14:uncheckedState w14:val="2610" w14:font="MS Gothic"/>
                                    </w14:checkbox>
                                  </w:sdtPr>
                                  <w:sdtEndPr>
                                    <w:rPr>
                                      <w:rStyle w:val="Mention2"/>
                                    </w:rPr>
                                  </w:sdtEndPr>
                                  <w:sdtContent>
                                    <w:r w:rsidR="006A22DD" w:rsidRPr="002F55AC">
                                      <w:rPr>
                                        <w:rStyle w:val="Mention2"/>
                                        <w:rFonts w:ascii="MS Gothic" w:eastAsia="MS Gothic" w:hAnsi="MS Gothic" w:hint="eastAsia"/>
                                        <w:color w:val="auto"/>
                                      </w:rPr>
                                      <w:t>☐</w:t>
                                    </w:r>
                                  </w:sdtContent>
                                </w:sdt>
                                <w:r w:rsidR="006A22DD" w:rsidRPr="002F55AC">
                                  <w:rPr>
                                    <w:rStyle w:val="Mention2"/>
                                    <w:color w:val="auto"/>
                                  </w:rPr>
                                  <w:t xml:space="preserve"> Progression de la maladie</w:t>
                                </w:r>
                              </w:p>
                              <w:p w14:paraId="10EDEFCA" w14:textId="77777777" w:rsidR="006A22DD" w:rsidRPr="002F55AC" w:rsidRDefault="00FA36A6" w:rsidP="006A22DD">
                                <w:pPr>
                                  <w:spacing w:before="0" w:after="0" w:line="276" w:lineRule="auto"/>
                                  <w:rPr>
                                    <w:rStyle w:val="Mention2"/>
                                    <w:color w:val="auto"/>
                                  </w:rPr>
                                </w:pPr>
                                <w:sdt>
                                  <w:sdtPr>
                                    <w:rPr>
                                      <w:rStyle w:val="Mention2"/>
                                      <w:color w:val="auto"/>
                                    </w:rPr>
                                    <w:id w:val="-225223016"/>
                                    <w14:checkbox>
                                      <w14:checked w14:val="0"/>
                                      <w14:checkedState w14:val="2612" w14:font="MS Gothic"/>
                                      <w14:uncheckedState w14:val="2610" w14:font="MS Gothic"/>
                                    </w14:checkbox>
                                  </w:sdtPr>
                                  <w:sdtEndPr>
                                    <w:rPr>
                                      <w:rStyle w:val="Mention2"/>
                                    </w:rPr>
                                  </w:sdtEndPr>
                                  <w:sdtContent>
                                    <w:r w:rsidR="006A22DD" w:rsidRPr="002F55AC">
                                      <w:rPr>
                                        <w:rStyle w:val="Mention2"/>
                                        <w:rFonts w:ascii="MS Gothic" w:eastAsia="MS Gothic" w:hAnsi="MS Gothic" w:hint="eastAsia"/>
                                        <w:color w:val="auto"/>
                                      </w:rPr>
                                      <w:t>☐</w:t>
                                    </w:r>
                                  </w:sdtContent>
                                </w:sdt>
                                <w:r w:rsidR="006A22DD" w:rsidRPr="002F55AC">
                                  <w:rPr>
                                    <w:rStyle w:val="Mention2"/>
                                    <w:color w:val="auto"/>
                                  </w:rPr>
                                  <w:t xml:space="preserve"> Effet indésirable*</w:t>
                                </w:r>
                              </w:p>
                              <w:p w14:paraId="1314E15E" w14:textId="77777777" w:rsidR="006A22DD" w:rsidRPr="002F55AC" w:rsidRDefault="00FA36A6" w:rsidP="006A22DD">
                                <w:pPr>
                                  <w:spacing w:before="0" w:after="0" w:line="276" w:lineRule="auto"/>
                                  <w:rPr>
                                    <w:rStyle w:val="Mention2"/>
                                    <w:color w:val="auto"/>
                                  </w:rPr>
                                </w:pPr>
                                <w:sdt>
                                  <w:sdtPr>
                                    <w:rPr>
                                      <w:rStyle w:val="Mention2"/>
                                      <w:color w:val="auto"/>
                                    </w:rPr>
                                    <w:id w:val="666675802"/>
                                    <w14:checkbox>
                                      <w14:checked w14:val="0"/>
                                      <w14:checkedState w14:val="2612" w14:font="MS Gothic"/>
                                      <w14:uncheckedState w14:val="2610" w14:font="MS Gothic"/>
                                    </w14:checkbox>
                                  </w:sdtPr>
                                  <w:sdtEndPr>
                                    <w:rPr>
                                      <w:rStyle w:val="Mention2"/>
                                    </w:rPr>
                                  </w:sdtEndPr>
                                  <w:sdtContent>
                                    <w:r w:rsidR="006A22DD" w:rsidRPr="002F55AC">
                                      <w:rPr>
                                        <w:rStyle w:val="Mention2"/>
                                        <w:rFonts w:ascii="MS Gothic" w:eastAsia="MS Gothic" w:hAnsi="MS Gothic" w:hint="eastAsia"/>
                                        <w:color w:val="auto"/>
                                      </w:rPr>
                                      <w:t>☐</w:t>
                                    </w:r>
                                  </w:sdtContent>
                                </w:sdt>
                                <w:r w:rsidR="006A22DD" w:rsidRPr="002F55AC">
                                  <w:rPr>
                                    <w:rStyle w:val="Mention2"/>
                                    <w:color w:val="auto"/>
                                  </w:rPr>
                                  <w:t xml:space="preserve"> Souhait du patient</w:t>
                                </w:r>
                              </w:p>
                              <w:p w14:paraId="2316837B" w14:textId="77777777" w:rsidR="006A22DD" w:rsidRPr="002F55AC" w:rsidRDefault="00FA36A6" w:rsidP="006A22DD">
                                <w:pPr>
                                  <w:spacing w:before="0" w:after="0" w:line="276" w:lineRule="auto"/>
                                  <w:rPr>
                                    <w:rStyle w:val="Mention2"/>
                                    <w:color w:val="auto"/>
                                  </w:rPr>
                                </w:pPr>
                                <w:sdt>
                                  <w:sdtPr>
                                    <w:rPr>
                                      <w:rStyle w:val="Mention2"/>
                                      <w:color w:val="auto"/>
                                    </w:rPr>
                                    <w:id w:val="1416829077"/>
                                    <w14:checkbox>
                                      <w14:checked w14:val="0"/>
                                      <w14:checkedState w14:val="2612" w14:font="MS Gothic"/>
                                      <w14:uncheckedState w14:val="2610" w14:font="MS Gothic"/>
                                    </w14:checkbox>
                                  </w:sdtPr>
                                  <w:sdtEndPr>
                                    <w:rPr>
                                      <w:rStyle w:val="Mention2"/>
                                    </w:rPr>
                                  </w:sdtEndPr>
                                  <w:sdtContent>
                                    <w:r w:rsidR="006A22DD" w:rsidRPr="002F55AC">
                                      <w:rPr>
                                        <w:rStyle w:val="Mention2"/>
                                        <w:rFonts w:ascii="MS Gothic" w:eastAsia="MS Gothic" w:hAnsi="MS Gothic" w:hint="eastAsia"/>
                                        <w:color w:val="auto"/>
                                      </w:rPr>
                                      <w:t>☐</w:t>
                                    </w:r>
                                  </w:sdtContent>
                                </w:sdt>
                                <w:r w:rsidR="006A22DD" w:rsidRPr="002F55AC">
                                  <w:rPr>
                                    <w:rStyle w:val="Mention2"/>
                                    <w:color w:val="auto"/>
                                  </w:rPr>
                                  <w:t xml:space="preserve"> Autre</w:t>
                                </w:r>
                              </w:p>
                            </w:tc>
                          </w:tr>
                          <w:tr w:rsidR="006A22DD" w:rsidRPr="002F55AC" w14:paraId="545ADA2A" w14:textId="77777777" w:rsidTr="00E52294">
                            <w:tc>
                              <w:tcPr>
                                <w:tcW w:w="1667" w:type="pct"/>
                                <w:tcBorders>
                                  <w:top w:val="single" w:sz="4" w:space="0" w:color="auto"/>
                                  <w:left w:val="single" w:sz="4" w:space="0" w:color="auto"/>
                                  <w:bottom w:val="single" w:sz="4" w:space="0" w:color="auto"/>
                                  <w:right w:val="single" w:sz="4" w:space="0" w:color="auto"/>
                                </w:tcBorders>
                                <w:hideMark/>
                              </w:tcPr>
                              <w:p w14:paraId="7DBB0116" w14:textId="77777777" w:rsidR="006A22DD" w:rsidRPr="002F55AC" w:rsidRDefault="00FA36A6" w:rsidP="006A22DD">
                                <w:pPr>
                                  <w:rPr>
                                    <w:rStyle w:val="Mention2"/>
                                    <w:color w:val="auto"/>
                                  </w:rPr>
                                </w:pPr>
                                <w:sdt>
                                  <w:sdtPr>
                                    <w:rPr>
                                      <w:rStyle w:val="Mention2"/>
                                      <w:color w:val="auto"/>
                                    </w:rPr>
                                    <w:id w:val="-1581519075"/>
                                    <w14:checkbox>
                                      <w14:checked w14:val="0"/>
                                      <w14:checkedState w14:val="2612" w14:font="MS Gothic"/>
                                      <w14:uncheckedState w14:val="2610" w14:font="MS Gothic"/>
                                    </w14:checkbox>
                                  </w:sdtPr>
                                  <w:sdtEndPr>
                                    <w:rPr>
                                      <w:rStyle w:val="Mention2"/>
                                    </w:rPr>
                                  </w:sdtEndPr>
                                  <w:sdtContent>
                                    <w:r w:rsidR="006A22DD" w:rsidRPr="002F55AC">
                                      <w:rPr>
                                        <w:rStyle w:val="Mention2"/>
                                        <w:rFonts w:ascii="MS Gothic" w:eastAsia="MS Gothic" w:hAnsi="MS Gothic" w:hint="eastAsia"/>
                                        <w:color w:val="auto"/>
                                      </w:rPr>
                                      <w:t>☐</w:t>
                                    </w:r>
                                  </w:sdtContent>
                                </w:sdt>
                                <w:r w:rsidR="006A22DD" w:rsidRPr="002F55AC">
                                  <w:rPr>
                                    <w:rStyle w:val="Mention2"/>
                                    <w:color w:val="auto"/>
                                  </w:rPr>
                                  <w:t xml:space="preserve"> Reprise du traitement</w:t>
                                </w:r>
                              </w:p>
                            </w:tc>
                            <w:tc>
                              <w:tcPr>
                                <w:tcW w:w="1352" w:type="pct"/>
                                <w:tcBorders>
                                  <w:top w:val="single" w:sz="4" w:space="0" w:color="auto"/>
                                  <w:left w:val="single" w:sz="4" w:space="0" w:color="auto"/>
                                  <w:bottom w:val="single" w:sz="4" w:space="0" w:color="auto"/>
                                  <w:right w:val="single" w:sz="4" w:space="0" w:color="auto"/>
                                </w:tcBorders>
                              </w:tcPr>
                              <w:p w14:paraId="0A25B436" w14:textId="77777777" w:rsidR="006A22DD" w:rsidRPr="002F55AC" w:rsidRDefault="006A22DD" w:rsidP="006A22DD">
                                <w:pPr>
                                  <w:rPr>
                                    <w:rStyle w:val="Mention2"/>
                                    <w:color w:val="auto"/>
                                  </w:rPr>
                                </w:pPr>
                                <w:r w:rsidRPr="002F55AC">
                                  <w:rPr>
                                    <w:rStyle w:val="Mention2"/>
                                    <w:color w:val="auto"/>
                                  </w:rPr>
                                  <w:t>Date de reprise</w:t>
                                </w:r>
                              </w:p>
                              <w:p w14:paraId="637F41F9" w14:textId="77777777" w:rsidR="006A22DD" w:rsidRPr="002F55AC" w:rsidRDefault="00FA36A6" w:rsidP="006A22DD">
                                <w:pPr>
                                  <w:rPr>
                                    <w:rStyle w:val="Mention2"/>
                                    <w:color w:val="auto"/>
                                  </w:rPr>
                                </w:pPr>
                                <w:sdt>
                                  <w:sdtPr>
                                    <w:rPr>
                                      <w:rStyle w:val="Mention2"/>
                                      <w:color w:val="auto"/>
                                    </w:rPr>
                                    <w:id w:val="161592274"/>
                                    <w:placeholder>
                                      <w:docPart w:val="D01F8C1AB7B84BC3A5E407B5C20F12C5"/>
                                    </w:placeholder>
                                    <w:showingPlcHdr/>
                                    <w:date>
                                      <w:dateFormat w:val="dd/MM/yyyy"/>
                                      <w:lid w:val="fr-FR"/>
                                      <w:storeMappedDataAs w:val="dateTime"/>
                                      <w:calendar w:val="gregorian"/>
                                    </w:date>
                                  </w:sdtPr>
                                  <w:sdtEndPr>
                                    <w:rPr>
                                      <w:rStyle w:val="Mention2"/>
                                    </w:rPr>
                                  </w:sdtEndPr>
                                  <w:sdtContent>
                                    <w:r w:rsidR="006A22DD" w:rsidRPr="002F55AC">
                                      <w:rPr>
                                        <w:rStyle w:val="Mention2"/>
                                        <w:color w:val="auto"/>
                                      </w:rPr>
                                      <w:t>_ _/_ _/_ _ _ _</w:t>
                                    </w:r>
                                  </w:sdtContent>
                                </w:sdt>
                              </w:p>
                              <w:p w14:paraId="2412DCCD" w14:textId="77777777" w:rsidR="006A22DD" w:rsidRPr="002F55AC" w:rsidRDefault="006A22DD" w:rsidP="006A22DD">
                                <w:pPr>
                                  <w:rPr>
                                    <w:rStyle w:val="Mention2"/>
                                    <w:color w:val="auto"/>
                                  </w:rPr>
                                </w:pPr>
                                <w:r w:rsidRPr="002F55AC">
                                  <w:rPr>
                                    <w:rStyle w:val="Mention2"/>
                                    <w:color w:val="auto"/>
                                  </w:rPr>
                                  <w:t>(JJ/MM/AAAA)</w:t>
                                </w:r>
                              </w:p>
                            </w:tc>
                            <w:tc>
                              <w:tcPr>
                                <w:tcW w:w="1981" w:type="pct"/>
                                <w:tcBorders>
                                  <w:top w:val="single" w:sz="4" w:space="0" w:color="auto"/>
                                  <w:left w:val="single" w:sz="4" w:space="0" w:color="auto"/>
                                  <w:bottom w:val="single" w:sz="4" w:space="0" w:color="auto"/>
                                  <w:right w:val="single" w:sz="4" w:space="0" w:color="auto"/>
                                </w:tcBorders>
                                <w:hideMark/>
                              </w:tcPr>
                              <w:p w14:paraId="02AD7B2B" w14:textId="77777777" w:rsidR="006A22DD" w:rsidRPr="002F55AC" w:rsidRDefault="006A22DD" w:rsidP="006A22DD">
                                <w:pPr>
                                  <w:rPr>
                                    <w:rStyle w:val="Mention2"/>
                                    <w:color w:val="auto"/>
                                  </w:rPr>
                                </w:pPr>
                                <w:r w:rsidRPr="002F55AC">
                                  <w:rPr>
                                    <w:rStyle w:val="Mention2"/>
                                    <w:color w:val="auto"/>
                                  </w:rPr>
                                  <w:t xml:space="preserve">Posologie : </w:t>
                                </w:r>
                                <w:sdt>
                                  <w:sdtPr>
                                    <w:rPr>
                                      <w:rStyle w:val="Mention2"/>
                                      <w:color w:val="auto"/>
                                    </w:rPr>
                                    <w:id w:val="1556437468"/>
                                    <w:placeholder>
                                      <w:docPart w:val="C9074A2242694CD9BA66805B05EAC225"/>
                                    </w:placeholder>
                                    <w:showingPlcHdr/>
                                  </w:sdtPr>
                                  <w:sdtEndPr>
                                    <w:rPr>
                                      <w:rStyle w:val="Mention2"/>
                                    </w:rPr>
                                  </w:sdtEndPr>
                                  <w:sdtContent>
                                    <w:r w:rsidRPr="002F55AC">
                                      <w:rPr>
                                        <w:rStyle w:val="Mention2"/>
                                        <w:color w:val="auto"/>
                                      </w:rPr>
                                      <w:t>__________</w:t>
                                    </w:r>
                                  </w:sdtContent>
                                </w:sdt>
                              </w:p>
                            </w:tc>
                          </w:tr>
                          <w:tr w:rsidR="006A22DD" w:rsidRPr="002F55AC" w14:paraId="7CD9C0CE" w14:textId="77777777" w:rsidTr="00E52294">
                            <w:tc>
                              <w:tcPr>
                                <w:tcW w:w="1667" w:type="pct"/>
                                <w:tcBorders>
                                  <w:top w:val="single" w:sz="4" w:space="0" w:color="auto"/>
                                  <w:left w:val="single" w:sz="4" w:space="0" w:color="auto"/>
                                  <w:bottom w:val="single" w:sz="4" w:space="0" w:color="auto"/>
                                  <w:right w:val="single" w:sz="4" w:space="0" w:color="auto"/>
                                </w:tcBorders>
                                <w:hideMark/>
                              </w:tcPr>
                              <w:p w14:paraId="3C706A48" w14:textId="77777777" w:rsidR="006A22DD" w:rsidRPr="002F55AC" w:rsidRDefault="00FA36A6" w:rsidP="006A22DD">
                                <w:pPr>
                                  <w:rPr>
                                    <w:rStyle w:val="Mention2"/>
                                    <w:color w:val="auto"/>
                                  </w:rPr>
                                </w:pPr>
                                <w:sdt>
                                  <w:sdtPr>
                                    <w:rPr>
                                      <w:rStyle w:val="Mention2"/>
                                      <w:color w:val="auto"/>
                                    </w:rPr>
                                    <w:id w:val="10577288"/>
                                    <w14:checkbox>
                                      <w14:checked w14:val="0"/>
                                      <w14:checkedState w14:val="2612" w14:font="MS Gothic"/>
                                      <w14:uncheckedState w14:val="2610" w14:font="MS Gothic"/>
                                    </w14:checkbox>
                                  </w:sdtPr>
                                  <w:sdtEndPr>
                                    <w:rPr>
                                      <w:rStyle w:val="Mention2"/>
                                    </w:rPr>
                                  </w:sdtEndPr>
                                  <w:sdtContent>
                                    <w:r w:rsidR="006A22DD" w:rsidRPr="002F55AC">
                                      <w:rPr>
                                        <w:rStyle w:val="Mention2"/>
                                        <w:rFonts w:ascii="MS Gothic" w:eastAsia="MS Gothic" w:hAnsi="MS Gothic" w:hint="eastAsia"/>
                                        <w:color w:val="auto"/>
                                      </w:rPr>
                                      <w:t>☐</w:t>
                                    </w:r>
                                  </w:sdtContent>
                                </w:sdt>
                                <w:r w:rsidR="006A22DD" w:rsidRPr="002F55AC">
                                  <w:rPr>
                                    <w:rStyle w:val="Mention2"/>
                                    <w:color w:val="auto"/>
                                  </w:rPr>
                                  <w:t xml:space="preserve"> Arrêt définitif du traitement** </w:t>
                                </w:r>
                              </w:p>
                            </w:tc>
                            <w:tc>
                              <w:tcPr>
                                <w:tcW w:w="3333" w:type="pct"/>
                                <w:gridSpan w:val="2"/>
                                <w:tcBorders>
                                  <w:top w:val="single" w:sz="4" w:space="0" w:color="auto"/>
                                  <w:left w:val="single" w:sz="4" w:space="0" w:color="auto"/>
                                  <w:bottom w:val="single" w:sz="4" w:space="0" w:color="auto"/>
                                  <w:right w:val="single" w:sz="4" w:space="0" w:color="auto"/>
                                </w:tcBorders>
                                <w:hideMark/>
                              </w:tcPr>
                              <w:p w14:paraId="3FAA21A6" w14:textId="77777777" w:rsidR="006A22DD" w:rsidRPr="002F55AC" w:rsidRDefault="006A22DD" w:rsidP="006A22DD">
                                <w:pPr>
                                  <w:rPr>
                                    <w:rStyle w:val="Mention2"/>
                                    <w:color w:val="auto"/>
                                  </w:rPr>
                                </w:pPr>
                                <w:r w:rsidRPr="002F55AC">
                                  <w:rPr>
                                    <w:rStyle w:val="Mention2"/>
                                    <w:color w:val="auto"/>
                                  </w:rPr>
                                  <w:t>(Compléter la fiche d’arrêt définitif de traitement)</w:t>
                                </w:r>
                              </w:p>
                            </w:tc>
                          </w:tr>
                        </w:tbl>
                        <w:p w14:paraId="48C6A76E" w14:textId="77777777" w:rsidR="006A22DD" w:rsidRPr="002F55AC" w:rsidRDefault="006A22DD" w:rsidP="006A22DD">
                          <w:pPr>
                            <w:rPr>
                              <w:rFonts w:cs="Arial"/>
                              <w:i/>
                              <w:color w:val="auto"/>
                              <w:sz w:val="18"/>
                              <w:szCs w:val="18"/>
                            </w:rPr>
                          </w:pPr>
                          <w:r w:rsidRPr="002F55AC">
                            <w:rPr>
                              <w:rFonts w:cs="Arial"/>
                              <w:i/>
                              <w:color w:val="auto"/>
                              <w:sz w:val="18"/>
                              <w:szCs w:val="18"/>
                            </w:rPr>
                            <w:t xml:space="preserve">* En cas d’effet indésirable, compléter la </w:t>
                          </w:r>
                          <w:r w:rsidRPr="002F55AC">
                            <w:rPr>
                              <w:rFonts w:cs="Arial"/>
                              <w:b/>
                              <w:bCs/>
                              <w:i/>
                              <w:color w:val="auto"/>
                              <w:sz w:val="18"/>
                              <w:szCs w:val="18"/>
                            </w:rPr>
                            <w:t>fiche de déclaration d’effet indésirable.</w:t>
                          </w:r>
                          <w:r w:rsidRPr="002F55AC">
                            <w:rPr>
                              <w:rFonts w:cs="Arial"/>
                              <w:i/>
                              <w:color w:val="auto"/>
                              <w:sz w:val="18"/>
                              <w:szCs w:val="18"/>
                            </w:rPr>
                            <w:t xml:space="preserve"> </w:t>
                          </w:r>
                        </w:p>
                        <w:p w14:paraId="081205E6" w14:textId="507F9F93" w:rsidR="006A22DD" w:rsidRPr="002F55AC" w:rsidRDefault="006A22DD" w:rsidP="006A22DD">
                          <w:pPr>
                            <w:rPr>
                              <w:rFonts w:ascii="Arial Nova Cond" w:hAnsi="Arial Nova Cond"/>
                              <w:color w:val="auto"/>
                            </w:rPr>
                          </w:pPr>
                          <w:r w:rsidRPr="002F55AC">
                            <w:rPr>
                              <w:rFonts w:cs="Arial"/>
                              <w:i/>
                              <w:color w:val="auto"/>
                              <w:sz w:val="18"/>
                              <w:szCs w:val="18"/>
                            </w:rPr>
                            <w:t>** En cas de décès du patient</w:t>
                          </w:r>
                          <w:r w:rsidR="002E2F77" w:rsidRPr="002F55AC">
                            <w:rPr>
                              <w:rFonts w:cs="Arial"/>
                              <w:i/>
                              <w:color w:val="auto"/>
                              <w:sz w:val="18"/>
                              <w:szCs w:val="18"/>
                            </w:rPr>
                            <w:t xml:space="preserve"> ou d’arrêt définitif du traitement</w:t>
                          </w:r>
                          <w:r w:rsidRPr="002F55AC">
                            <w:rPr>
                              <w:rFonts w:cs="Arial"/>
                              <w:i/>
                              <w:color w:val="auto"/>
                              <w:sz w:val="18"/>
                              <w:szCs w:val="18"/>
                            </w:rPr>
                            <w:t xml:space="preserve">, compléter la </w:t>
                          </w:r>
                          <w:r w:rsidRPr="002F55AC">
                            <w:rPr>
                              <w:rFonts w:cs="Arial"/>
                              <w:b/>
                              <w:bCs/>
                              <w:i/>
                              <w:color w:val="auto"/>
                              <w:sz w:val="18"/>
                              <w:szCs w:val="18"/>
                            </w:rPr>
                            <w:t>fiche d’arrêt définitif de traitement</w:t>
                          </w:r>
                        </w:p>
                      </w:tc>
                    </w:tr>
                  </w:tbl>
                  <w:p w14:paraId="52ABCDDB" w14:textId="0636E8B3" w:rsidR="00D93E3B" w:rsidRPr="002F55AC" w:rsidRDefault="00FA36A6" w:rsidP="00CA424C">
                    <w:pPr>
                      <w:rPr>
                        <w:rFonts w:ascii="Arial Nova Cond" w:hAnsi="Arial Nova Cond"/>
                        <w:color w:val="595959" w:themeColor="text1" w:themeTint="A6"/>
                        <w:sz w:val="20"/>
                        <w:szCs w:val="20"/>
                        <w:shd w:val="clear" w:color="auto" w:fill="F2F2F2" w:themeFill="background1" w:themeFillShade="F2"/>
                      </w:rPr>
                    </w:pPr>
                  </w:p>
                </w:sdtContent>
              </w:sdt>
            </w:sdtContent>
          </w:sdt>
          <w:permEnd w:id="1114705785" w:displacedByCustomXml="prev"/>
        </w:tc>
      </w:tr>
    </w:tbl>
    <w:p w14:paraId="52ABCDDD" w14:textId="13D4757F" w:rsidR="00D93E3B" w:rsidRPr="0093672E" w:rsidRDefault="00D93E3B" w:rsidP="00D93E3B">
      <w:pPr>
        <w:pStyle w:val="Titre2"/>
        <w:numPr>
          <w:ilvl w:val="0"/>
          <w:numId w:val="0"/>
        </w:numPr>
        <w:ind w:left="360" w:hanging="360"/>
      </w:pPr>
      <w:r w:rsidRPr="0093672E">
        <w:t xml:space="preserve">Évaluation de l’effet du traitement par </w:t>
      </w:r>
      <w:sdt>
        <w:sdtPr>
          <w:alias w:val="Nom du médicament"/>
          <w:tag w:val=""/>
          <w:id w:val="470494724"/>
          <w:placeholder>
            <w:docPart w:val="DF3BEED1A98A4FA8B13BDD0E584B4E29"/>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461B95">
            <w:t>Venclyxto</w:t>
          </w:r>
          <w:proofErr w:type="spellEnd"/>
          <w:r w:rsidR="00461B95">
            <w:t xml:space="preserve"> (</w:t>
          </w:r>
          <w:proofErr w:type="spellStart"/>
          <w:r w:rsidR="00461B95">
            <w:t>vénétoclax</w:t>
          </w:r>
          <w:proofErr w:type="spellEnd"/>
          <w:r w:rsidR="00461B95">
            <w:t>)</w:t>
          </w:r>
        </w:sdtContent>
      </w:sdt>
    </w:p>
    <w:p w14:paraId="52ABCDDE" w14:textId="583A02BE" w:rsidR="00D93E3B" w:rsidRPr="0093672E" w:rsidRDefault="00D93E3B" w:rsidP="00D93E3B">
      <w:pPr>
        <w:pStyle w:val="Intertitre"/>
      </w:pPr>
      <w:r w:rsidRPr="0093672E">
        <w:t xml:space="preserve">Variable d’efficacité </w:t>
      </w:r>
    </w:p>
    <w:permStart w:id="2118002246" w:edGrp="everyone" w:displacedByCustomXml="next"/>
    <w:sdt>
      <w:sdtPr>
        <w:rPr>
          <w:sz w:val="22"/>
        </w:rPr>
        <w:id w:val="2075163395"/>
        <w:placeholder>
          <w:docPart w:val="DefaultPlaceholder_1081868574"/>
        </w:placeholder>
      </w:sdtPr>
      <w:sdtEndPr/>
      <w:sdtContent>
        <w:p w14:paraId="13EFFBCD" w14:textId="44881268" w:rsidR="00923C78" w:rsidRPr="002F55AC" w:rsidRDefault="00923C78" w:rsidP="00923C78">
          <w:pPr>
            <w:pStyle w:val="Petit"/>
            <w:spacing w:after="0" w:line="240" w:lineRule="auto"/>
            <w:rPr>
              <w:color w:val="auto"/>
              <w:sz w:val="22"/>
            </w:rPr>
          </w:pPr>
        </w:p>
        <w:sdt>
          <w:sdtPr>
            <w:rPr>
              <w:color w:val="auto"/>
              <w:sz w:val="22"/>
            </w:rPr>
            <w:id w:val="-1422564153"/>
            <w:placeholder>
              <w:docPart w:val="DB563EF706674BCB96E7F6CF341C961E"/>
            </w:placeholder>
          </w:sdtPr>
          <w:sdtEndPr>
            <w:rPr>
              <w:b/>
              <w:bCs/>
              <w:szCs w:val="18"/>
            </w:rPr>
          </w:sdtEndPr>
          <w:sdtContent>
            <w:p w14:paraId="789BAE6D" w14:textId="77777777" w:rsidR="00923C78" w:rsidRPr="002F55AC" w:rsidRDefault="00923C78" w:rsidP="00923C78">
              <w:pPr>
                <w:pStyle w:val="Petit"/>
                <w:spacing w:after="0" w:line="240" w:lineRule="auto"/>
                <w:rPr>
                  <w:color w:val="auto"/>
                  <w:sz w:val="22"/>
                </w:rPr>
              </w:pPr>
              <w:r w:rsidRPr="002F55AC">
                <w:rPr>
                  <w:color w:val="auto"/>
                  <w:sz w:val="22"/>
                </w:rPr>
                <w:t>Variable d’efficacité : réponse clinique </w:t>
              </w:r>
            </w:p>
            <w:p w14:paraId="077F8C54" w14:textId="30376834" w:rsidR="00923C78" w:rsidRPr="002F55AC" w:rsidRDefault="00923C78" w:rsidP="00923C78">
              <w:pPr>
                <w:pStyle w:val="Petit"/>
                <w:spacing w:after="0" w:line="240" w:lineRule="auto"/>
                <w:rPr>
                  <w:color w:val="auto"/>
                  <w:sz w:val="22"/>
                </w:rPr>
              </w:pPr>
              <w:r w:rsidRPr="002F55AC">
                <w:rPr>
                  <w:color w:val="auto"/>
                  <w:sz w:val="22"/>
                </w:rPr>
                <w:t xml:space="preserve">Cocher l’indication concernée : </w:t>
              </w:r>
              <w:r w:rsidRPr="002F55AC">
                <w:rPr>
                  <w:color w:val="auto"/>
                  <w:sz w:val="22"/>
                </w:rPr>
                <w:tab/>
              </w:r>
              <w:r w:rsidRPr="002F55AC">
                <w:rPr>
                  <w:rFonts w:ascii="Wingdings" w:eastAsia="Wingdings" w:hAnsi="Wingdings" w:cs="Wingdings"/>
                  <w:color w:val="auto"/>
                  <w:sz w:val="22"/>
                </w:rPr>
                <w:t></w:t>
              </w:r>
              <w:r w:rsidRPr="002F55AC">
                <w:rPr>
                  <w:color w:val="auto"/>
                  <w:sz w:val="22"/>
                </w:rPr>
                <w:t xml:space="preserve"> LAM</w:t>
              </w:r>
              <w:r w:rsidRPr="002F55AC">
                <w:rPr>
                  <w:color w:val="auto"/>
                  <w:sz w:val="22"/>
                </w:rPr>
                <w:tab/>
              </w:r>
              <w:r w:rsidR="006B2111">
                <w:rPr>
                  <w:color w:val="auto"/>
                  <w:sz w:val="22"/>
                </w:rPr>
                <w:tab/>
              </w:r>
              <w:r w:rsidRPr="002F55AC">
                <w:rPr>
                  <w:rFonts w:ascii="Wingdings" w:eastAsia="Wingdings" w:hAnsi="Wingdings" w:cs="Wingdings"/>
                  <w:color w:val="auto"/>
                  <w:sz w:val="22"/>
                </w:rPr>
                <w:t></w:t>
              </w:r>
              <w:r w:rsidRPr="002F55AC">
                <w:rPr>
                  <w:color w:val="auto"/>
                  <w:sz w:val="22"/>
                </w:rPr>
                <w:t xml:space="preserve"> LAL</w:t>
              </w:r>
              <w:r w:rsidR="006B2111">
                <w:rPr>
                  <w:color w:val="auto"/>
                  <w:sz w:val="22"/>
                </w:rPr>
                <w:tab/>
              </w:r>
              <w:r w:rsidR="006B2111">
                <w:rPr>
                  <w:color w:val="auto"/>
                  <w:sz w:val="22"/>
                </w:rPr>
                <w:tab/>
              </w:r>
              <w:r w:rsidR="006B2111" w:rsidRPr="002F55AC">
                <w:rPr>
                  <w:rFonts w:ascii="Wingdings" w:eastAsia="Wingdings" w:hAnsi="Wingdings" w:cs="Wingdings"/>
                  <w:color w:val="auto"/>
                  <w:sz w:val="22"/>
                </w:rPr>
                <w:t></w:t>
              </w:r>
              <w:r w:rsidR="006B2111" w:rsidRPr="002F55AC">
                <w:rPr>
                  <w:color w:val="auto"/>
                  <w:sz w:val="22"/>
                </w:rPr>
                <w:t xml:space="preserve"> </w:t>
              </w:r>
              <w:r w:rsidR="006B2111">
                <w:rPr>
                  <w:color w:val="auto"/>
                  <w:sz w:val="22"/>
                </w:rPr>
                <w:t>Autre : ___________</w:t>
              </w:r>
              <w:r w:rsidR="006B2111" w:rsidRPr="002F55AC">
                <w:rPr>
                  <w:color w:val="auto"/>
                  <w:sz w:val="22"/>
                </w:rPr>
                <w:tab/>
              </w:r>
            </w:p>
            <w:p w14:paraId="43372864" w14:textId="77777777" w:rsidR="00923C78" w:rsidRPr="002F55AC" w:rsidRDefault="00923C78" w:rsidP="00923C78">
              <w:pPr>
                <w:pStyle w:val="Petit"/>
                <w:spacing w:after="0" w:line="240" w:lineRule="auto"/>
                <w:rPr>
                  <w:color w:val="auto"/>
                  <w:sz w:val="22"/>
                </w:rPr>
              </w:pPr>
            </w:p>
            <w:p w14:paraId="36154ECF" w14:textId="77777777" w:rsidR="00923C78" w:rsidRPr="002F55AC" w:rsidRDefault="00923C78" w:rsidP="00923C78">
              <w:pPr>
                <w:pStyle w:val="Petit"/>
                <w:spacing w:after="0" w:line="240" w:lineRule="auto"/>
                <w:rPr>
                  <w:color w:val="auto"/>
                  <w:sz w:val="22"/>
                </w:rPr>
              </w:pPr>
              <w:r w:rsidRPr="002F55AC">
                <w:rPr>
                  <w:color w:val="auto"/>
                  <w:sz w:val="22"/>
                </w:rPr>
                <w:t xml:space="preserve">Le patient était-il en réponse à la visite précédente : </w:t>
              </w:r>
              <w:r w:rsidRPr="002F55AC">
                <w:rPr>
                  <w:rFonts w:ascii="Wingdings" w:eastAsia="Wingdings" w:hAnsi="Wingdings" w:cs="Wingdings"/>
                  <w:color w:val="auto"/>
                  <w:sz w:val="22"/>
                </w:rPr>
                <w:t></w:t>
              </w:r>
              <w:r w:rsidRPr="002F55AC">
                <w:rPr>
                  <w:color w:val="auto"/>
                  <w:sz w:val="22"/>
                </w:rPr>
                <w:t xml:space="preserve"> Oui </w:t>
              </w:r>
              <w:r w:rsidRPr="002F55AC">
                <w:rPr>
                  <w:rFonts w:ascii="Wingdings" w:eastAsia="Wingdings" w:hAnsi="Wingdings" w:cs="Wingdings"/>
                  <w:color w:val="auto"/>
                  <w:sz w:val="22"/>
                </w:rPr>
                <w:t></w:t>
              </w:r>
              <w:r w:rsidRPr="002F55AC">
                <w:rPr>
                  <w:color w:val="auto"/>
                  <w:sz w:val="22"/>
                </w:rPr>
                <w:t>Non</w:t>
              </w:r>
            </w:p>
            <w:p w14:paraId="6A7D23CD" w14:textId="77777777" w:rsidR="00923C78" w:rsidRPr="002F55AC" w:rsidRDefault="00923C78" w:rsidP="00923C78">
              <w:pPr>
                <w:pStyle w:val="Petit"/>
                <w:spacing w:after="0" w:line="240" w:lineRule="auto"/>
                <w:rPr>
                  <w:color w:val="auto"/>
                  <w:sz w:val="22"/>
                </w:rPr>
              </w:pPr>
            </w:p>
            <w:p w14:paraId="5DD3700C" w14:textId="77777777" w:rsidR="00923C78" w:rsidRPr="002F55AC" w:rsidRDefault="00923C78" w:rsidP="00923C78">
              <w:pPr>
                <w:pStyle w:val="Petit"/>
                <w:spacing w:after="0" w:line="240" w:lineRule="auto"/>
                <w:rPr>
                  <w:color w:val="auto"/>
                  <w:sz w:val="22"/>
                </w:rPr>
              </w:pPr>
              <w:r w:rsidRPr="002F55AC">
                <w:rPr>
                  <w:color w:val="auto"/>
                  <w:sz w:val="22"/>
                </w:rPr>
                <w:t xml:space="preserve">Si votre patient n’était pas en réponse au traitement à la visité précédente, l’est-il à la visite actuelle : </w:t>
              </w:r>
              <w:r w:rsidRPr="002F55AC">
                <w:rPr>
                  <w:rFonts w:ascii="Wingdings" w:eastAsia="Wingdings" w:hAnsi="Wingdings" w:cs="Wingdings"/>
                  <w:color w:val="auto"/>
                  <w:sz w:val="22"/>
                </w:rPr>
                <w:t></w:t>
              </w:r>
              <w:r w:rsidRPr="002F55AC">
                <w:rPr>
                  <w:color w:val="auto"/>
                  <w:sz w:val="22"/>
                </w:rPr>
                <w:t xml:space="preserve"> Oui </w:t>
              </w:r>
              <w:r w:rsidRPr="002F55AC">
                <w:rPr>
                  <w:rFonts w:ascii="Wingdings" w:eastAsia="Wingdings" w:hAnsi="Wingdings" w:cs="Wingdings"/>
                  <w:color w:val="auto"/>
                  <w:sz w:val="22"/>
                </w:rPr>
                <w:t></w:t>
              </w:r>
              <w:r w:rsidRPr="002F55AC">
                <w:rPr>
                  <w:color w:val="auto"/>
                  <w:sz w:val="22"/>
                </w:rPr>
                <w:t>Non</w:t>
              </w:r>
            </w:p>
            <w:p w14:paraId="137E70E0" w14:textId="77777777" w:rsidR="00923C78" w:rsidRPr="002F55AC" w:rsidRDefault="00923C78" w:rsidP="00923C78">
              <w:pPr>
                <w:pStyle w:val="Petit"/>
                <w:spacing w:after="0" w:line="240" w:lineRule="auto"/>
                <w:rPr>
                  <w:b/>
                  <w:bCs/>
                  <w:color w:val="auto"/>
                  <w:sz w:val="22"/>
                </w:rPr>
              </w:pPr>
            </w:p>
            <w:p w14:paraId="74BD0628" w14:textId="77777777" w:rsidR="00923C78" w:rsidRPr="002F55AC" w:rsidRDefault="00923C78" w:rsidP="00923C78">
              <w:pPr>
                <w:pStyle w:val="Petit"/>
                <w:spacing w:after="0" w:line="240" w:lineRule="auto"/>
                <w:rPr>
                  <w:b/>
                  <w:bCs/>
                  <w:color w:val="auto"/>
                  <w:sz w:val="22"/>
                </w:rPr>
              </w:pPr>
              <w:r w:rsidRPr="002F55AC">
                <w:rPr>
                  <w:b/>
                  <w:bCs/>
                  <w:color w:val="auto"/>
                  <w:sz w:val="22"/>
                </w:rPr>
                <w:t>LAM</w:t>
              </w:r>
            </w:p>
            <w:p w14:paraId="12A222FF" w14:textId="77777777" w:rsidR="00923C78" w:rsidRPr="002F55AC" w:rsidRDefault="00923C78" w:rsidP="00923C78">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sidRPr="002F55AC">
                <w:rPr>
                  <w:color w:val="auto"/>
                </w:rPr>
                <w:t xml:space="preserve"> Réponse non évaluée</w:t>
              </w:r>
            </w:p>
            <w:p w14:paraId="71254ADA" w14:textId="77777777" w:rsidR="00923C78" w:rsidRPr="002F55AC" w:rsidRDefault="00923C78" w:rsidP="00923C78">
              <w:pPr>
                <w:spacing w:after="0" w:line="240" w:lineRule="auto"/>
                <w:rPr>
                  <w:color w:val="auto"/>
                </w:rPr>
              </w:pPr>
              <w:r w:rsidRPr="002F55AC">
                <w:rPr>
                  <w:color w:val="auto"/>
                </w:rPr>
                <w:t>Date d’évaluation : |__|__|/|__|__|/|__|__|</w:t>
              </w:r>
            </w:p>
            <w:p w14:paraId="3EB59291" w14:textId="77777777" w:rsidR="00923C78" w:rsidRPr="002F55AC" w:rsidRDefault="00923C78" w:rsidP="00923C78">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sidRPr="002F55AC">
                <w:rPr>
                  <w:color w:val="auto"/>
                </w:rPr>
                <w:t xml:space="preserve"> Réponse complète</w:t>
              </w:r>
            </w:p>
            <w:p w14:paraId="56C4AACD" w14:textId="77777777" w:rsidR="00923C78" w:rsidRPr="002F55AC" w:rsidRDefault="00923C78" w:rsidP="00923C78">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sidRPr="002F55AC">
                <w:rPr>
                  <w:color w:val="auto"/>
                </w:rPr>
                <w:t xml:space="preserve"> Réponse complète avec récupération hématologique partielle ou incomplète</w:t>
              </w:r>
            </w:p>
            <w:p w14:paraId="51D96A6A" w14:textId="77777777" w:rsidR="00923C78" w:rsidRPr="002F55AC" w:rsidRDefault="00923C78" w:rsidP="00923C78">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sidRPr="002F55AC">
                <w:rPr>
                  <w:color w:val="auto"/>
                </w:rPr>
                <w:t xml:space="preserve"> Absence de signes morphologiques de leucémie « MLFS »</w:t>
              </w:r>
            </w:p>
            <w:p w14:paraId="1CD44C96" w14:textId="77777777" w:rsidR="00923C78" w:rsidRPr="002F55AC" w:rsidRDefault="00923C78" w:rsidP="00923C78">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sidRPr="002F55AC">
                <w:rPr>
                  <w:color w:val="auto"/>
                </w:rPr>
                <w:t xml:space="preserve"> Réponse partielle</w:t>
              </w:r>
            </w:p>
            <w:p w14:paraId="178AD56F" w14:textId="77777777" w:rsidR="00923C78" w:rsidRPr="002F55AC" w:rsidRDefault="00923C78" w:rsidP="00923C78">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sidRPr="002F55AC">
                <w:rPr>
                  <w:color w:val="auto"/>
                </w:rPr>
                <w:t xml:space="preserve"> Pas de réponse</w:t>
              </w:r>
            </w:p>
            <w:p w14:paraId="442ACCFB" w14:textId="77777777" w:rsidR="00923C78" w:rsidRPr="002F55AC" w:rsidRDefault="00923C78" w:rsidP="00923C78">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sidRPr="002F55AC">
                <w:rPr>
                  <w:color w:val="auto"/>
                </w:rPr>
                <w:t xml:space="preserve"> Rechute de la maladie</w:t>
              </w:r>
            </w:p>
            <w:p w14:paraId="390681DD" w14:textId="77777777" w:rsidR="00923C78" w:rsidRPr="002F55AC" w:rsidRDefault="00923C78" w:rsidP="00923C78">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sidRPr="002F55AC">
                <w:rPr>
                  <w:color w:val="auto"/>
                </w:rPr>
                <w:t xml:space="preserve"> Progression de la maladie</w:t>
              </w:r>
            </w:p>
            <w:p w14:paraId="49B0DC78" w14:textId="77777777" w:rsidR="00923C78" w:rsidRDefault="00923C78" w:rsidP="00923C78">
              <w:pPr>
                <w:pStyle w:val="Listepuces"/>
                <w:spacing w:before="100" w:after="0" w:line="240" w:lineRule="auto"/>
                <w:rPr>
                  <w:b/>
                  <w:bCs/>
                  <w:color w:val="auto"/>
                </w:rPr>
              </w:pPr>
            </w:p>
            <w:p w14:paraId="5AE7AF05" w14:textId="77777777" w:rsidR="006B2111" w:rsidRPr="002F55AC" w:rsidRDefault="006B2111" w:rsidP="00923C78">
              <w:pPr>
                <w:pStyle w:val="Listepuces"/>
                <w:spacing w:before="100" w:after="0" w:line="240" w:lineRule="auto"/>
                <w:rPr>
                  <w:b/>
                  <w:bCs/>
                  <w:color w:val="auto"/>
                </w:rPr>
              </w:pPr>
            </w:p>
            <w:p w14:paraId="2106B1A0" w14:textId="77777777" w:rsidR="00923C78" w:rsidRPr="002F55AC" w:rsidRDefault="00923C78" w:rsidP="00923C78">
              <w:pPr>
                <w:pStyle w:val="Listepuces"/>
                <w:spacing w:before="100" w:after="0" w:line="240" w:lineRule="auto"/>
                <w:rPr>
                  <w:b/>
                  <w:bCs/>
                  <w:color w:val="auto"/>
                </w:rPr>
              </w:pPr>
              <w:r w:rsidRPr="002F55AC">
                <w:rPr>
                  <w:b/>
                  <w:bCs/>
                  <w:color w:val="auto"/>
                </w:rPr>
                <w:lastRenderedPageBreak/>
                <w:t>LAL</w:t>
              </w:r>
            </w:p>
            <w:p w14:paraId="18D90C49" w14:textId="77777777" w:rsidR="00923C78" w:rsidRPr="002F55AC" w:rsidRDefault="00923C78" w:rsidP="00923C78">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sidRPr="002F55AC">
                <w:rPr>
                  <w:color w:val="auto"/>
                </w:rPr>
                <w:t xml:space="preserve"> Réponse non évaluée</w:t>
              </w:r>
            </w:p>
            <w:p w14:paraId="59B91918" w14:textId="77777777" w:rsidR="00923C78" w:rsidRPr="002F55AC" w:rsidRDefault="00923C78" w:rsidP="00923C78">
              <w:pPr>
                <w:spacing w:after="0" w:line="240" w:lineRule="auto"/>
                <w:rPr>
                  <w:color w:val="auto"/>
                </w:rPr>
              </w:pPr>
              <w:r w:rsidRPr="002F55AC">
                <w:rPr>
                  <w:color w:val="auto"/>
                </w:rPr>
                <w:t>Date d’évaluation : |__|__|/|__|__|/|__|__|</w:t>
              </w:r>
            </w:p>
            <w:p w14:paraId="2D049FFC" w14:textId="77777777" w:rsidR="00923C78" w:rsidRPr="002F55AC" w:rsidRDefault="00923C78" w:rsidP="00923C78">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sidRPr="002F55AC">
                <w:rPr>
                  <w:color w:val="auto"/>
                </w:rPr>
                <w:t xml:space="preserve"> Réponse Complète moléculaire</w:t>
              </w:r>
            </w:p>
            <w:p w14:paraId="257A6076" w14:textId="77777777" w:rsidR="00923C78" w:rsidRPr="002F55AC" w:rsidRDefault="00923C78" w:rsidP="00923C78">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sidRPr="002F55AC">
                <w:rPr>
                  <w:color w:val="auto"/>
                </w:rPr>
                <w:t xml:space="preserve"> Réponse hématologique complète </w:t>
              </w:r>
            </w:p>
            <w:p w14:paraId="62D36781" w14:textId="77777777" w:rsidR="00923C78" w:rsidRPr="002F55AC" w:rsidRDefault="00923C78" w:rsidP="00923C78">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sidRPr="002F55AC">
                <w:rPr>
                  <w:color w:val="auto"/>
                </w:rPr>
                <w:t xml:space="preserve"> Réponse hématologique complète avec récupération hématologique incomplète </w:t>
              </w:r>
            </w:p>
            <w:p w14:paraId="6336BB7E" w14:textId="77777777" w:rsidR="00923C78" w:rsidRPr="002F55AC" w:rsidRDefault="00923C78" w:rsidP="00923C78">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sidRPr="002F55AC">
                <w:rPr>
                  <w:color w:val="auto"/>
                </w:rPr>
                <w:t xml:space="preserve"> Réponse partielle</w:t>
              </w:r>
            </w:p>
            <w:p w14:paraId="45C3C5BD" w14:textId="77777777" w:rsidR="00923C78" w:rsidRPr="002F55AC" w:rsidRDefault="00923C78" w:rsidP="00923C78">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sidRPr="002F55AC">
                <w:rPr>
                  <w:color w:val="auto"/>
                </w:rPr>
                <w:t xml:space="preserve"> Maladie stable</w:t>
              </w:r>
            </w:p>
            <w:p w14:paraId="0285ABE5" w14:textId="77777777" w:rsidR="00923C78" w:rsidRPr="002F55AC" w:rsidRDefault="00923C78" w:rsidP="00923C78">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sidRPr="002F55AC">
                <w:rPr>
                  <w:color w:val="auto"/>
                </w:rPr>
                <w:t xml:space="preserve"> Progression de la maladie</w:t>
              </w:r>
            </w:p>
            <w:p w14:paraId="5D202790" w14:textId="77777777" w:rsidR="00923C78" w:rsidRDefault="00923C78" w:rsidP="00923C78">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sidRPr="002F55AC">
                <w:rPr>
                  <w:color w:val="auto"/>
                </w:rPr>
                <w:t xml:space="preserve"> Rechute de la maladie</w:t>
              </w:r>
            </w:p>
            <w:p w14:paraId="3E2D874C" w14:textId="77777777" w:rsidR="006B2111" w:rsidRDefault="006B2111" w:rsidP="006B2111">
              <w:pPr>
                <w:spacing w:after="0" w:line="240" w:lineRule="auto"/>
                <w:rPr>
                  <w:color w:val="auto"/>
                </w:rPr>
              </w:pPr>
            </w:p>
            <w:p w14:paraId="2810B1D1" w14:textId="6960B5DB" w:rsidR="006B2111" w:rsidRPr="006B2111" w:rsidRDefault="006B2111" w:rsidP="006B2111">
              <w:pPr>
                <w:spacing w:after="0" w:line="240" w:lineRule="auto"/>
                <w:rPr>
                  <w:color w:val="auto"/>
                </w:rPr>
              </w:pPr>
              <w:r w:rsidRPr="006B2111">
                <w:rPr>
                  <w:b/>
                  <w:bCs/>
                  <w:color w:val="auto"/>
                </w:rPr>
                <w:t>Autre</w:t>
              </w:r>
              <w:r w:rsidRPr="006B2111">
                <w:rPr>
                  <w:color w:val="auto"/>
                </w:rPr>
                <w:t xml:space="preserve"> : </w:t>
              </w:r>
              <w:r>
                <w:rPr>
                  <w:color w:val="auto"/>
                </w:rPr>
                <w:t>____________</w:t>
              </w:r>
            </w:p>
            <w:p w14:paraId="49D68263" w14:textId="22C8ED05" w:rsidR="006B2111" w:rsidRPr="006B2111" w:rsidRDefault="006B2111" w:rsidP="006B2111">
              <w:pPr>
                <w:spacing w:after="0" w:line="240" w:lineRule="auto"/>
                <w:rPr>
                  <w:color w:val="auto"/>
                </w:rPr>
              </w:pPr>
              <w:r w:rsidRPr="002F55AC">
                <w:rPr>
                  <w:color w:val="auto"/>
                  <w:lang w:val="en"/>
                </w:rPr>
                <w:fldChar w:fldCharType="begin">
                  <w:ffData>
                    <w:name w:val="Check13"/>
                    <w:enabled/>
                    <w:calcOnExit w:val="0"/>
                    <w:checkBox>
                      <w:sizeAuto/>
                      <w:default w:val="0"/>
                    </w:checkBox>
                  </w:ffData>
                </w:fldChar>
              </w:r>
              <w:r w:rsidRPr="002F55AC">
                <w:rPr>
                  <w:color w:val="auto"/>
                </w:rPr>
                <w:instrText xml:space="preserve"> FORMCHECKBOX </w:instrText>
              </w:r>
              <w:r w:rsidR="00FA36A6">
                <w:rPr>
                  <w:color w:val="auto"/>
                  <w:lang w:val="en"/>
                </w:rPr>
              </w:r>
              <w:r w:rsidR="00FA36A6">
                <w:rPr>
                  <w:color w:val="auto"/>
                  <w:lang w:val="en"/>
                </w:rPr>
                <w:fldChar w:fldCharType="separate"/>
              </w:r>
              <w:r w:rsidRPr="002F55AC">
                <w:rPr>
                  <w:color w:val="auto"/>
                  <w:lang w:val="en"/>
                </w:rPr>
                <w:fldChar w:fldCharType="end"/>
              </w:r>
              <w:r>
                <w:rPr>
                  <w:color w:val="auto"/>
                  <w:lang w:val="en"/>
                </w:rPr>
                <w:t xml:space="preserve"> </w:t>
              </w:r>
              <w:r w:rsidRPr="006B2111">
                <w:rPr>
                  <w:color w:val="auto"/>
                </w:rPr>
                <w:t xml:space="preserve">Variable d’efficacité : </w:t>
              </w:r>
              <w:r>
                <w:rPr>
                  <w:color w:val="auto"/>
                </w:rPr>
                <w:t>_______________</w:t>
              </w:r>
            </w:p>
          </w:sdtContent>
        </w:sdt>
      </w:sdtContent>
    </w:sdt>
    <w:permEnd w:id="892096621"/>
    <w:permEnd w:id="1241123324"/>
    <w:permEnd w:id="2118002246"/>
    <w:p w14:paraId="52ABCDE0" w14:textId="77777777" w:rsidR="00D93E3B" w:rsidRPr="0093672E" w:rsidRDefault="00D93E3B" w:rsidP="00D93E3B">
      <w:pPr>
        <w:pStyle w:val="Intertitre"/>
      </w:pPr>
      <w:r w:rsidRPr="0093672E">
        <w:t>Effet(s) indésirable(s)/Situation(s) particulière(s)</w:t>
      </w:r>
    </w:p>
    <w:p w14:paraId="52ABCDE1" w14:textId="77777777" w:rsidR="00D93E3B" w:rsidRPr="002F55AC" w:rsidRDefault="00D93E3B" w:rsidP="00D93E3B">
      <w:pPr>
        <w:rPr>
          <w:color w:val="auto"/>
        </w:rPr>
      </w:pPr>
      <w:r w:rsidRPr="002F55AC">
        <w:rPr>
          <w:color w:val="auto"/>
        </w:rPr>
        <w:t xml:space="preserve">Y </w:t>
      </w:r>
      <w:proofErr w:type="spellStart"/>
      <w:r w:rsidRPr="002F55AC">
        <w:rPr>
          <w:color w:val="auto"/>
        </w:rPr>
        <w:t>a-t</w:t>
      </w:r>
      <w:r w:rsidR="00AD714C" w:rsidRPr="002F55AC">
        <w:rPr>
          <w:color w:val="auto"/>
        </w:rPr>
        <w:t>’</w:t>
      </w:r>
      <w:r w:rsidRPr="002F55AC">
        <w:rPr>
          <w:color w:val="auto"/>
        </w:rPr>
        <w:t>il</w:t>
      </w:r>
      <w:proofErr w:type="spellEnd"/>
      <w:r w:rsidRPr="002F55AC">
        <w:rPr>
          <w:color w:val="auto"/>
        </w:rPr>
        <w:t xml:space="preserve"> </w:t>
      </w:r>
      <w:proofErr w:type="spellStart"/>
      <w:r w:rsidRPr="002F55AC">
        <w:rPr>
          <w:color w:val="auto"/>
        </w:rPr>
        <w:t>eu</w:t>
      </w:r>
      <w:proofErr w:type="spellEnd"/>
      <w:r w:rsidRPr="002F55AC">
        <w:rPr>
          <w:color w:val="auto"/>
        </w:rPr>
        <w:t xml:space="preserve"> apparition d’effet(s) indésirable(s) ou une situation particulière à déclarer depuis la dernière visite ?</w:t>
      </w:r>
      <w:r w:rsidRPr="002F55AC">
        <w:rPr>
          <w:color w:val="auto"/>
        </w:rPr>
        <w:tab/>
        <w:t xml:space="preserve"> </w:t>
      </w:r>
      <w:permStart w:id="579829435" w:edGrp="everyone"/>
      <w:sdt>
        <w:sdtPr>
          <w:rPr>
            <w:color w:val="auto"/>
          </w:rPr>
          <w:id w:val="-126323006"/>
          <w14:checkbox>
            <w14:checked w14:val="0"/>
            <w14:checkedState w14:val="2612" w14:font="MS Gothic"/>
            <w14:uncheckedState w14:val="2610" w14:font="MS Gothic"/>
          </w14:checkbox>
        </w:sdtPr>
        <w:sdtEndPr/>
        <w:sdtContent>
          <w:r w:rsidR="00F06465" w:rsidRPr="002F55AC">
            <w:rPr>
              <w:rFonts w:ascii="MS Gothic" w:eastAsia="MS Gothic" w:hAnsi="MS Gothic" w:hint="eastAsia"/>
              <w:color w:val="auto"/>
            </w:rPr>
            <w:t>☐</w:t>
          </w:r>
        </w:sdtContent>
      </w:sdt>
      <w:permEnd w:id="579829435"/>
      <w:r w:rsidRPr="002F55AC">
        <w:rPr>
          <w:color w:val="auto"/>
        </w:rPr>
        <w:t xml:space="preserve"> Oui</w:t>
      </w:r>
      <w:r w:rsidRPr="002F55AC">
        <w:rPr>
          <w:color w:val="auto"/>
        </w:rPr>
        <w:tab/>
      </w:r>
      <w:r w:rsidRPr="002F55AC">
        <w:rPr>
          <w:color w:val="auto"/>
        </w:rPr>
        <w:tab/>
        <w:t xml:space="preserve"> </w:t>
      </w:r>
      <w:permStart w:id="78280825" w:edGrp="everyone"/>
      <w:sdt>
        <w:sdtPr>
          <w:rPr>
            <w:color w:val="auto"/>
          </w:rPr>
          <w:id w:val="348299303"/>
          <w14:checkbox>
            <w14:checked w14:val="0"/>
            <w14:checkedState w14:val="2612" w14:font="MS Gothic"/>
            <w14:uncheckedState w14:val="2610" w14:font="MS Gothic"/>
          </w14:checkbox>
        </w:sdtPr>
        <w:sdtEndPr/>
        <w:sdtContent>
          <w:r w:rsidR="00F06465" w:rsidRPr="002F55AC">
            <w:rPr>
              <w:rFonts w:ascii="MS Gothic" w:eastAsia="MS Gothic" w:hAnsi="MS Gothic" w:hint="eastAsia"/>
              <w:color w:val="auto"/>
            </w:rPr>
            <w:t>☐</w:t>
          </w:r>
        </w:sdtContent>
      </w:sdt>
      <w:permEnd w:id="78280825"/>
      <w:r w:rsidRPr="002F55AC">
        <w:rPr>
          <w:color w:val="auto"/>
        </w:rPr>
        <w:t xml:space="preserve"> Non</w:t>
      </w:r>
    </w:p>
    <w:p w14:paraId="52ABCDE2" w14:textId="77777777" w:rsidR="00D93E3B" w:rsidRDefault="00D93E3B" w:rsidP="00D93E3B">
      <w:pPr>
        <w:pStyle w:val="Paragraphedexplications"/>
      </w:pPr>
      <w:r w:rsidRPr="0093672E">
        <w:rPr>
          <w:rStyle w:val="lev"/>
        </w:rPr>
        <w:t>Si oui</w:t>
      </w:r>
      <w:r w:rsidRPr="0093672E">
        <w:t>, procéder à leur déclaration</w:t>
      </w:r>
      <w:r>
        <w:t xml:space="preserve"> auprès du laboratoire via la fiche de déclaration en annexe 1</w:t>
      </w:r>
    </w:p>
    <w:p w14:paraId="52ABCDE3" w14:textId="77777777" w:rsidR="007A4465" w:rsidRDefault="007A4465" w:rsidP="007A4465">
      <w:pPr>
        <w:pStyle w:val="Paragraphedexplications"/>
        <w:ind w:left="0"/>
      </w:pPr>
    </w:p>
    <w:p w14:paraId="52ABCDE4" w14:textId="77777777" w:rsidR="007A4465" w:rsidRDefault="007A4465" w:rsidP="007A4465">
      <w:pPr>
        <w:pStyle w:val="Paragraphedexplications"/>
        <w:ind w:left="0"/>
      </w:pPr>
      <w:r>
        <w:t>Apparition d’une contre-indication au traitement prescrit</w:t>
      </w:r>
      <w:r>
        <w:rPr>
          <w:rFonts w:ascii="MS Gothic" w:eastAsia="MS Gothic" w:hAnsi="MS Gothic" w:hint="eastAsia"/>
        </w:rPr>
        <w:t xml:space="preserve"> </w:t>
      </w:r>
      <w:permStart w:id="196946993" w:edGrp="everyone"/>
      <w:sdt>
        <w:sdtPr>
          <w:id w:val="75094774"/>
          <w14:checkbox>
            <w14:checked w14:val="0"/>
            <w14:checkedState w14:val="2612" w14:font="MS Gothic"/>
            <w14:uncheckedState w14:val="2610" w14:font="MS Gothic"/>
          </w14:checkbox>
        </w:sdtPr>
        <w:sdtEndPr/>
        <w:sdtContent>
          <w:r w:rsidR="00774735">
            <w:rPr>
              <w:rFonts w:ascii="MS Gothic" w:eastAsia="MS Gothic" w:hAnsi="MS Gothic" w:hint="eastAsia"/>
            </w:rPr>
            <w:t>☐</w:t>
          </w:r>
        </w:sdtContent>
      </w:sdt>
      <w:permEnd w:id="196946993"/>
      <w:r w:rsidRPr="0093672E">
        <w:t xml:space="preserve"> Oui</w:t>
      </w:r>
      <w:r w:rsidRPr="0093672E">
        <w:tab/>
      </w:r>
      <w:r w:rsidRPr="0093672E">
        <w:tab/>
        <w:t xml:space="preserve"> </w:t>
      </w:r>
      <w:permStart w:id="327972405" w:edGrp="everyone"/>
      <w:sdt>
        <w:sdtPr>
          <w:id w:val="1940706764"/>
          <w14:checkbox>
            <w14:checked w14:val="0"/>
            <w14:checkedState w14:val="2612" w14:font="MS Gothic"/>
            <w14:uncheckedState w14:val="2610" w14:font="MS Gothic"/>
          </w14:checkbox>
        </w:sdtPr>
        <w:sdtEndPr/>
        <w:sdtContent>
          <w:r w:rsidR="00F06465">
            <w:rPr>
              <w:rFonts w:ascii="MS Gothic" w:eastAsia="MS Gothic" w:hAnsi="MS Gothic" w:hint="eastAsia"/>
            </w:rPr>
            <w:t>☐</w:t>
          </w:r>
        </w:sdtContent>
      </w:sdt>
      <w:permEnd w:id="327972405"/>
      <w:r w:rsidRPr="0093672E">
        <w:t xml:space="preserve"> Non</w:t>
      </w:r>
    </w:p>
    <w:p w14:paraId="52ABCDE5" w14:textId="77777777" w:rsidR="007A4465" w:rsidRDefault="007A4465" w:rsidP="007A4465">
      <w:pPr>
        <w:pStyle w:val="Paragraphedexplications"/>
        <w:ind w:left="0"/>
      </w:pPr>
      <w:r>
        <w:t>Si oui, préciser et compléter la fiche d’arrêt définitif</w:t>
      </w:r>
      <w:r w:rsidR="00DD1850">
        <w:t>.</w:t>
      </w:r>
    </w:p>
    <w:p w14:paraId="52ABCDE6" w14:textId="77777777" w:rsidR="007A4465" w:rsidRDefault="007A4465" w:rsidP="007A4465">
      <w:pPr>
        <w:pStyle w:val="Paragraphedexplications"/>
        <w:ind w:left="0"/>
      </w:pPr>
    </w:p>
    <w:p w14:paraId="52ABCDE7" w14:textId="6FA3BD79" w:rsidR="007A4465" w:rsidRPr="002F55AC" w:rsidRDefault="007A4465" w:rsidP="001366F0">
      <w:pPr>
        <w:rPr>
          <w:color w:val="auto"/>
        </w:rPr>
      </w:pPr>
      <w:r w:rsidRPr="002F55AC">
        <w:rPr>
          <w:color w:val="auto"/>
        </w:rPr>
        <w:t>Vérification du suivi de la contraception, le cas échéant</w:t>
      </w:r>
      <w:r w:rsidR="001366F0" w:rsidRPr="002F55AC">
        <w:rPr>
          <w:color w:val="auto"/>
        </w:rPr>
        <w:t xml:space="preserve"> </w:t>
      </w:r>
      <w:r w:rsidR="001366F0" w:rsidRPr="002F55AC">
        <w:rPr>
          <w:rFonts w:ascii="Segoe UI Symbol" w:hAnsi="Segoe UI Symbol" w:cs="Segoe UI Symbol"/>
          <w:bCs/>
          <w:color w:val="auto"/>
        </w:rPr>
        <w:t>☐</w:t>
      </w:r>
      <w:r w:rsidR="001366F0" w:rsidRPr="002F55AC">
        <w:rPr>
          <w:bCs/>
          <w:color w:val="auto"/>
        </w:rPr>
        <w:t xml:space="preserve"> Oui </w:t>
      </w:r>
      <w:r w:rsidR="001366F0" w:rsidRPr="002F55AC">
        <w:rPr>
          <w:rFonts w:ascii="Segoe UI Symbol" w:hAnsi="Segoe UI Symbol" w:cs="Segoe UI Symbol"/>
          <w:bCs/>
          <w:color w:val="auto"/>
        </w:rPr>
        <w:t>☐</w:t>
      </w:r>
      <w:r w:rsidR="001366F0" w:rsidRPr="002F55AC">
        <w:rPr>
          <w:bCs/>
          <w:color w:val="auto"/>
        </w:rPr>
        <w:t xml:space="preserve"> Non</w:t>
      </w:r>
      <w:r w:rsidR="001366F0" w:rsidRPr="002F55AC">
        <w:rPr>
          <w:color w:val="auto"/>
        </w:rPr>
        <w:t xml:space="preserve">  </w:t>
      </w:r>
    </w:p>
    <w:p w14:paraId="52ABCDE8" w14:textId="77777777" w:rsidR="007A4465" w:rsidRPr="0093672E" w:rsidRDefault="007A4465" w:rsidP="00D93E3B">
      <w:pPr>
        <w:pStyle w:val="Paragraphedexplications"/>
      </w:pPr>
    </w:p>
    <w:tbl>
      <w:tblPr>
        <w:tblW w:w="5000" w:type="pct"/>
        <w:tblLook w:val="0600" w:firstRow="0" w:lastRow="0" w:firstColumn="0" w:lastColumn="0" w:noHBand="1" w:noVBand="1"/>
      </w:tblPr>
      <w:tblGrid>
        <w:gridCol w:w="4770"/>
        <w:gridCol w:w="4858"/>
      </w:tblGrid>
      <w:tr w:rsidR="00D93E3B" w:rsidRPr="0093672E" w14:paraId="52ABCDFF" w14:textId="77777777" w:rsidTr="005A1401">
        <w:trPr>
          <w:cantSplit/>
          <w:trHeight w:val="5360"/>
        </w:trPr>
        <w:tc>
          <w:tcPr>
            <w:tcW w:w="2477" w:type="pct"/>
            <w:tcBorders>
              <w:top w:val="single" w:sz="4" w:space="0" w:color="auto"/>
              <w:left w:val="single" w:sz="4" w:space="0" w:color="auto"/>
              <w:bottom w:val="single" w:sz="4" w:space="0" w:color="auto"/>
              <w:right w:val="single" w:sz="4" w:space="0" w:color="auto"/>
            </w:tcBorders>
          </w:tcPr>
          <w:p w14:paraId="52ABCDE9" w14:textId="77777777" w:rsidR="00D93E3B" w:rsidRPr="00CF2E4C" w:rsidRDefault="00D93E3B" w:rsidP="00CA424C">
            <w:pPr>
              <w:rPr>
                <w:rStyle w:val="lev"/>
                <w:rFonts w:cs="Arial"/>
                <w:sz w:val="21"/>
                <w:szCs w:val="21"/>
              </w:rPr>
            </w:pPr>
            <w:r w:rsidRPr="00CF2E4C">
              <w:rPr>
                <w:rStyle w:val="lev"/>
                <w:rFonts w:cs="Arial"/>
                <w:sz w:val="21"/>
                <w:szCs w:val="21"/>
              </w:rPr>
              <w:t xml:space="preserve">Médecin prescripteur </w:t>
            </w:r>
          </w:p>
          <w:p w14:paraId="52ABCDEA" w14:textId="77777777" w:rsidR="00D93E3B" w:rsidRPr="00CF2E4C" w:rsidRDefault="00D93E3B" w:rsidP="00CA424C">
            <w:pPr>
              <w:rPr>
                <w:rFonts w:cs="Arial"/>
                <w:sz w:val="21"/>
                <w:szCs w:val="21"/>
              </w:rPr>
            </w:pPr>
            <w:r w:rsidRPr="00CF2E4C">
              <w:rPr>
                <w:rFonts w:cs="Arial"/>
                <w:sz w:val="21"/>
                <w:szCs w:val="21"/>
              </w:rPr>
              <w:t xml:space="preserve">Nom/Prénom : </w:t>
            </w:r>
            <w:sdt>
              <w:sdtPr>
                <w:rPr>
                  <w:rFonts w:cs="Arial"/>
                  <w:sz w:val="21"/>
                  <w:szCs w:val="21"/>
                </w:rPr>
                <w:id w:val="-1717122237"/>
                <w:placeholder>
                  <w:docPart w:val="2F102F48BEFB4BD49372F5BEB6CD910E"/>
                </w:placeholder>
                <w:showingPlcHdr/>
              </w:sdtPr>
              <w:sdtEndPr/>
              <w:sdtContent>
                <w:permStart w:id="947067990" w:edGrp="everyone"/>
                <w:permStart w:id="1790269928" w:ed="annie.lorence@ansm.sante.fr"/>
                <w:permStart w:id="1942711636" w:ed="sabrina.lopes@ansm.sante.fr"/>
                <w:r w:rsidRPr="00CF2E4C">
                  <w:rPr>
                    <w:rStyle w:val="Mention1"/>
                    <w:rFonts w:ascii="Arial" w:hAnsi="Arial" w:cs="Arial"/>
                    <w:sz w:val="21"/>
                    <w:szCs w:val="21"/>
                  </w:rPr>
                  <w:t>________________</w:t>
                </w:r>
                <w:permEnd w:id="947067990"/>
                <w:permEnd w:id="1790269928"/>
                <w:permEnd w:id="1942711636"/>
              </w:sdtContent>
            </w:sdt>
          </w:p>
          <w:p w14:paraId="52ABCDEB" w14:textId="77777777" w:rsidR="00D93E3B" w:rsidRPr="00CF2E4C" w:rsidRDefault="00D93E3B" w:rsidP="00CA424C">
            <w:pPr>
              <w:rPr>
                <w:rFonts w:cs="Arial"/>
                <w:sz w:val="21"/>
                <w:szCs w:val="21"/>
              </w:rPr>
            </w:pPr>
            <w:r w:rsidRPr="00CF2E4C">
              <w:rPr>
                <w:rFonts w:cs="Arial"/>
                <w:sz w:val="21"/>
                <w:szCs w:val="21"/>
              </w:rPr>
              <w:t xml:space="preserve">Spécialité : </w:t>
            </w:r>
            <w:permStart w:id="1017386089" w:edGrp="everyone"/>
            <w:sdt>
              <w:sdtPr>
                <w:rPr>
                  <w:rFonts w:cs="Arial"/>
                  <w:sz w:val="21"/>
                  <w:szCs w:val="21"/>
                </w:rPr>
                <w:id w:val="-933592563"/>
                <w:placeholder>
                  <w:docPart w:val="0F69E8CE2B29405E9AB4ADBA850AB06F"/>
                </w:placeholder>
                <w:showingPlcHdr/>
              </w:sdtPr>
              <w:sdtEndPr/>
              <w:sdtContent>
                <w:permStart w:id="1187077444" w:ed="annie.lorence@ansm.sante.fr"/>
                <w:permStart w:id="1557467682" w:ed="sabrina.lopes@ansm.sante.fr"/>
                <w:r w:rsidRPr="00CF2E4C">
                  <w:rPr>
                    <w:rStyle w:val="Mention1"/>
                    <w:rFonts w:ascii="Arial" w:hAnsi="Arial" w:cs="Arial"/>
                    <w:sz w:val="21"/>
                    <w:szCs w:val="21"/>
                  </w:rPr>
                  <w:t>________________</w:t>
                </w:r>
                <w:permEnd w:id="1187077444"/>
                <w:permEnd w:id="1557467682"/>
              </w:sdtContent>
            </w:sdt>
            <w:permEnd w:id="1017386089"/>
          </w:p>
          <w:p w14:paraId="52ABCDEC" w14:textId="77777777" w:rsidR="00D93E3B" w:rsidRPr="00507B4C" w:rsidRDefault="00D93E3B" w:rsidP="00CA424C">
            <w:pPr>
              <w:rPr>
                <w:rFonts w:cs="Arial"/>
                <w:sz w:val="21"/>
                <w:szCs w:val="21"/>
                <w:lang w:val="pt-PT"/>
              </w:rPr>
            </w:pPr>
            <w:r w:rsidRPr="00507B4C">
              <w:rPr>
                <w:rFonts w:cs="Arial"/>
                <w:sz w:val="21"/>
                <w:szCs w:val="21"/>
                <w:lang w:val="pt-PT"/>
              </w:rPr>
              <w:t>N</w:t>
            </w:r>
            <w:r w:rsidRPr="00507B4C">
              <w:rPr>
                <w:rFonts w:cs="Arial"/>
                <w:sz w:val="21"/>
                <w:szCs w:val="21"/>
                <w:vertAlign w:val="superscript"/>
                <w:lang w:val="pt-PT"/>
              </w:rPr>
              <w:t>o</w:t>
            </w:r>
            <w:r w:rsidRPr="00507B4C">
              <w:rPr>
                <w:rFonts w:cs="Arial"/>
                <w:sz w:val="21"/>
                <w:szCs w:val="21"/>
                <w:lang w:val="pt-PT"/>
              </w:rPr>
              <w:t> </w:t>
            </w:r>
            <w:r w:rsidRPr="00507B4C" w:rsidDel="00AD458E">
              <w:rPr>
                <w:rFonts w:cs="Arial"/>
                <w:sz w:val="21"/>
                <w:szCs w:val="21"/>
                <w:lang w:val="pt-PT"/>
              </w:rPr>
              <w:t xml:space="preserve"> </w:t>
            </w:r>
            <w:r w:rsidRPr="00507B4C">
              <w:rPr>
                <w:rFonts w:cs="Arial"/>
                <w:sz w:val="21"/>
                <w:szCs w:val="21"/>
                <w:lang w:val="pt-PT"/>
              </w:rPr>
              <w:t xml:space="preserve">RPPS : </w:t>
            </w:r>
            <w:permStart w:id="2004033987" w:edGrp="everyone"/>
            <w:sdt>
              <w:sdtPr>
                <w:rPr>
                  <w:rFonts w:cs="Arial"/>
                  <w:sz w:val="21"/>
                  <w:szCs w:val="21"/>
                </w:rPr>
                <w:id w:val="1471789914"/>
                <w:placeholder>
                  <w:docPart w:val="7802A5C07BE44572B3891406506AB417"/>
                </w:placeholder>
                <w:showingPlcHdr/>
              </w:sdtPr>
              <w:sdtEndPr/>
              <w:sdtContent>
                <w:permStart w:id="1413881252" w:ed="annie.lorence@ansm.sante.fr"/>
                <w:permStart w:id="1267876526" w:ed="sabrina.lopes@ansm.sante.fr"/>
                <w:r w:rsidRPr="000329E1">
                  <w:rPr>
                    <w:rStyle w:val="Mention1"/>
                    <w:rFonts w:ascii="Arial" w:hAnsi="Arial" w:cs="Arial"/>
                    <w:sz w:val="21"/>
                    <w:szCs w:val="21"/>
                    <w:lang w:val="pt-PT"/>
                  </w:rPr>
                  <w:t>________________</w:t>
                </w:r>
                <w:permEnd w:id="1413881252"/>
                <w:permEnd w:id="1267876526"/>
              </w:sdtContent>
            </w:sdt>
            <w:permEnd w:id="2004033987"/>
          </w:p>
          <w:p w14:paraId="52ABCDED" w14:textId="77777777" w:rsidR="00D93E3B" w:rsidRPr="00507B4C" w:rsidRDefault="00D93E3B" w:rsidP="00CA424C">
            <w:pPr>
              <w:jc w:val="left"/>
              <w:rPr>
                <w:lang w:val="pt-PT"/>
              </w:rPr>
            </w:pPr>
            <w:r w:rsidRPr="00507B4C">
              <w:rPr>
                <w:rFonts w:cs="Arial"/>
                <w:sz w:val="21"/>
                <w:szCs w:val="21"/>
                <w:lang w:val="pt-PT"/>
              </w:rPr>
              <w:t>Hôpital :</w:t>
            </w:r>
            <w:r w:rsidRPr="00507B4C">
              <w:rPr>
                <w:rFonts w:cs="Arial"/>
                <w:sz w:val="21"/>
                <w:szCs w:val="21"/>
                <w:lang w:val="pt-PT"/>
              </w:rPr>
              <w:br/>
            </w:r>
            <w:permStart w:id="144063561" w:edGrp="everyone"/>
            <w:sdt>
              <w:sdtPr>
                <w:rPr>
                  <w:rFonts w:cs="Arial"/>
                  <w:sz w:val="21"/>
                  <w:szCs w:val="21"/>
                  <w:lang w:val="pt-PT"/>
                </w:rPr>
                <w:id w:val="277691787"/>
                <w14:checkbox>
                  <w14:checked w14:val="0"/>
                  <w14:checkedState w14:val="2612" w14:font="MS Gothic"/>
                  <w14:uncheckedState w14:val="2610" w14:font="MS Gothic"/>
                </w14:checkbox>
              </w:sdtPr>
              <w:sdtEndPr/>
              <w:sdtContent>
                <w:r w:rsidR="00F06465" w:rsidRPr="000329E1">
                  <w:rPr>
                    <w:rFonts w:ascii="MS Gothic" w:eastAsia="MS Gothic" w:hAnsi="MS Gothic" w:cs="Arial" w:hint="eastAsia"/>
                    <w:sz w:val="21"/>
                    <w:szCs w:val="21"/>
                    <w:lang w:val="pt-PT"/>
                  </w:rPr>
                  <w:t>☐</w:t>
                </w:r>
              </w:sdtContent>
            </w:sdt>
            <w:permEnd w:id="144063561"/>
            <w:r w:rsidRPr="00507B4C">
              <w:rPr>
                <w:rFonts w:cs="Arial"/>
                <w:sz w:val="21"/>
                <w:szCs w:val="21"/>
                <w:lang w:val="pt-PT"/>
              </w:rPr>
              <w:t xml:space="preserve"> CHU </w:t>
            </w:r>
            <w:permStart w:id="11539253" w:edGrp="everyone"/>
            <w:sdt>
              <w:sdtPr>
                <w:rPr>
                  <w:rFonts w:cs="Arial"/>
                  <w:sz w:val="21"/>
                  <w:szCs w:val="21"/>
                  <w:lang w:val="pt-PT"/>
                </w:rPr>
                <w:id w:val="839818267"/>
                <w14:checkbox>
                  <w14:checked w14:val="0"/>
                  <w14:checkedState w14:val="2612" w14:font="MS Gothic"/>
                  <w14:uncheckedState w14:val="2610" w14:font="MS Gothic"/>
                </w14:checkbox>
              </w:sdtPr>
              <w:sdtEndPr/>
              <w:sdtContent>
                <w:r w:rsidR="00F06465" w:rsidRPr="000329E1">
                  <w:rPr>
                    <w:rFonts w:ascii="MS Gothic" w:eastAsia="MS Gothic" w:hAnsi="MS Gothic" w:cs="Arial" w:hint="eastAsia"/>
                    <w:sz w:val="21"/>
                    <w:szCs w:val="21"/>
                    <w:lang w:val="pt-PT"/>
                  </w:rPr>
                  <w:t>☐</w:t>
                </w:r>
              </w:sdtContent>
            </w:sdt>
            <w:permEnd w:id="11539253"/>
            <w:r w:rsidRPr="00507B4C">
              <w:rPr>
                <w:rFonts w:cs="Arial"/>
                <w:sz w:val="21"/>
                <w:szCs w:val="21"/>
                <w:lang w:val="pt-PT"/>
              </w:rPr>
              <w:t xml:space="preserve"> CHG  </w:t>
            </w:r>
            <w:permStart w:id="658774108" w:edGrp="everyone"/>
            <w:sdt>
              <w:sdtPr>
                <w:rPr>
                  <w:rFonts w:cs="Arial"/>
                  <w:sz w:val="21"/>
                  <w:szCs w:val="21"/>
                  <w:lang w:val="pt-PT"/>
                </w:rPr>
                <w:id w:val="223728418"/>
                <w14:checkbox>
                  <w14:checked w14:val="0"/>
                  <w14:checkedState w14:val="2612" w14:font="MS Gothic"/>
                  <w14:uncheckedState w14:val="2610" w14:font="MS Gothic"/>
                </w14:checkbox>
              </w:sdtPr>
              <w:sdtEndPr/>
              <w:sdtContent>
                <w:r w:rsidR="00F06465" w:rsidRPr="000329E1">
                  <w:rPr>
                    <w:rFonts w:ascii="MS Gothic" w:eastAsia="MS Gothic" w:hAnsi="MS Gothic" w:cs="Arial" w:hint="eastAsia"/>
                    <w:sz w:val="21"/>
                    <w:szCs w:val="21"/>
                    <w:lang w:val="pt-PT"/>
                  </w:rPr>
                  <w:t>☐</w:t>
                </w:r>
              </w:sdtContent>
            </w:sdt>
            <w:permEnd w:id="658774108"/>
            <w:r w:rsidRPr="00507B4C">
              <w:rPr>
                <w:rFonts w:cs="Arial"/>
                <w:sz w:val="21"/>
                <w:szCs w:val="21"/>
                <w:lang w:val="pt-PT"/>
              </w:rPr>
              <w:t xml:space="preserve"> CLCC </w:t>
            </w:r>
            <w:permStart w:id="995501683" w:edGrp="everyone"/>
            <w:sdt>
              <w:sdtPr>
                <w:rPr>
                  <w:rFonts w:cs="Arial"/>
                  <w:sz w:val="21"/>
                  <w:szCs w:val="21"/>
                  <w:lang w:val="pt-PT"/>
                </w:rPr>
                <w:id w:val="1933004441"/>
                <w14:checkbox>
                  <w14:checked w14:val="0"/>
                  <w14:checkedState w14:val="2612" w14:font="MS Gothic"/>
                  <w14:uncheckedState w14:val="2610" w14:font="MS Gothic"/>
                </w14:checkbox>
              </w:sdtPr>
              <w:sdtEndPr/>
              <w:sdtContent>
                <w:r w:rsidR="00F06465" w:rsidRPr="000329E1">
                  <w:rPr>
                    <w:rFonts w:ascii="MS Gothic" w:eastAsia="MS Gothic" w:hAnsi="MS Gothic" w:cs="Arial" w:hint="eastAsia"/>
                    <w:sz w:val="21"/>
                    <w:szCs w:val="21"/>
                    <w:lang w:val="pt-PT"/>
                  </w:rPr>
                  <w:t>☐</w:t>
                </w:r>
              </w:sdtContent>
            </w:sdt>
            <w:permEnd w:id="995501683"/>
            <w:r w:rsidRPr="00507B4C">
              <w:rPr>
                <w:rFonts w:cs="Arial"/>
                <w:sz w:val="21"/>
                <w:szCs w:val="21"/>
                <w:lang w:val="pt-PT"/>
              </w:rPr>
              <w:t xml:space="preserve"> centre privé</w:t>
            </w:r>
          </w:p>
          <w:p w14:paraId="52ABCDEE" w14:textId="77777777" w:rsidR="00D93E3B" w:rsidRPr="00507B4C" w:rsidRDefault="00D93E3B" w:rsidP="00CA424C">
            <w:pPr>
              <w:rPr>
                <w:sz w:val="21"/>
                <w:szCs w:val="21"/>
                <w:lang w:val="pt-PT"/>
              </w:rPr>
            </w:pPr>
            <w:r w:rsidRPr="00507B4C">
              <w:rPr>
                <w:sz w:val="21"/>
                <w:szCs w:val="21"/>
                <w:lang w:val="pt-PT"/>
              </w:rPr>
              <w:t>N</w:t>
            </w:r>
            <w:r w:rsidRPr="00507B4C">
              <w:rPr>
                <w:sz w:val="21"/>
                <w:szCs w:val="21"/>
                <w:vertAlign w:val="superscript"/>
                <w:lang w:val="pt-PT"/>
              </w:rPr>
              <w:t>o</w:t>
            </w:r>
            <w:r w:rsidRPr="00507B4C" w:rsidDel="00C45AF2">
              <w:rPr>
                <w:sz w:val="21"/>
                <w:szCs w:val="21"/>
                <w:lang w:val="pt-PT"/>
              </w:rPr>
              <w:t xml:space="preserve"> </w:t>
            </w:r>
            <w:r w:rsidRPr="00507B4C">
              <w:rPr>
                <w:sz w:val="21"/>
                <w:szCs w:val="21"/>
                <w:lang w:val="pt-PT"/>
              </w:rPr>
              <w:t xml:space="preserve">FINESS : </w:t>
            </w:r>
            <w:permStart w:id="2088900819" w:edGrp="everyone"/>
            <w:permStart w:id="187061600" w:ed="annie.lorence@ansm.sante.fr"/>
            <w:permStart w:id="1710972496" w:ed="sabrina.lopes@ansm.sante.fr"/>
            <w:sdt>
              <w:sdtPr>
                <w:rPr>
                  <w:sz w:val="21"/>
                  <w:szCs w:val="21"/>
                </w:rPr>
                <w:id w:val="1304881777"/>
                <w:placeholder>
                  <w:docPart w:val="9BACBD73BF9444879B44BE19A0A14E83"/>
                </w:placeholder>
                <w:showingPlcHdr/>
              </w:sdtPr>
              <w:sdtEndPr/>
              <w:sdtContent>
                <w:r w:rsidRPr="000329E1">
                  <w:rPr>
                    <w:rStyle w:val="Mention1"/>
                    <w:sz w:val="21"/>
                    <w:szCs w:val="21"/>
                    <w:lang w:val="pt-PT"/>
                  </w:rPr>
                  <w:t>________________</w:t>
                </w:r>
              </w:sdtContent>
            </w:sdt>
            <w:permEnd w:id="2088900819"/>
          </w:p>
          <w:p w14:paraId="52ABCDEF" w14:textId="77777777" w:rsidR="00D93E3B" w:rsidRPr="00CF2E4C" w:rsidRDefault="00D93E3B" w:rsidP="00CA424C">
            <w:pPr>
              <w:rPr>
                <w:sz w:val="21"/>
                <w:szCs w:val="21"/>
              </w:rPr>
            </w:pPr>
            <w:r w:rsidRPr="00CF2E4C">
              <w:rPr>
                <w:sz w:val="21"/>
                <w:szCs w:val="21"/>
              </w:rPr>
              <w:t>Tél :</w:t>
            </w:r>
            <w:r w:rsidRPr="00CF2E4C">
              <w:rPr>
                <w:sz w:val="21"/>
                <w:szCs w:val="21"/>
              </w:rPr>
              <w:tab/>
            </w:r>
            <w:permStart w:id="553936940" w:edGrp="everyone"/>
            <w:sdt>
              <w:sdtPr>
                <w:rPr>
                  <w:sz w:val="21"/>
                  <w:szCs w:val="21"/>
                </w:rPr>
                <w:id w:val="-1971351018"/>
                <w:placeholder>
                  <w:docPart w:val="1AA239F67F3B4046976EB83F4CB0B594"/>
                </w:placeholder>
                <w:showingPlcHdr/>
              </w:sdtPr>
              <w:sdtEndPr/>
              <w:sdtContent>
                <w:r w:rsidRPr="00CF2E4C">
                  <w:rPr>
                    <w:rStyle w:val="Mention1"/>
                    <w:sz w:val="21"/>
                    <w:szCs w:val="21"/>
                  </w:rPr>
                  <w:t>Numéro de téléphone.</w:t>
                </w:r>
              </w:sdtContent>
            </w:sdt>
            <w:permEnd w:id="553936940"/>
          </w:p>
          <w:p w14:paraId="52ABCDF0" w14:textId="77777777" w:rsidR="00D93E3B" w:rsidRPr="006D73F4" w:rsidRDefault="00D93E3B" w:rsidP="00CA424C">
            <w:pPr>
              <w:rPr>
                <w:sz w:val="21"/>
                <w:szCs w:val="21"/>
                <w:lang w:val="pt-PT"/>
              </w:rPr>
            </w:pPr>
            <w:r w:rsidRPr="006D73F4">
              <w:rPr>
                <w:sz w:val="21"/>
                <w:szCs w:val="21"/>
                <w:lang w:val="pt-PT"/>
              </w:rPr>
              <w:t xml:space="preserve">E-mail : </w:t>
            </w:r>
            <w:permStart w:id="381763998" w:edGrp="everyone"/>
            <w:sdt>
              <w:sdtPr>
                <w:rPr>
                  <w:sz w:val="21"/>
                  <w:szCs w:val="21"/>
                </w:rPr>
                <w:id w:val="889619285"/>
                <w:placeholder>
                  <w:docPart w:val="B9E906D9CEE94DB588E33D076F593A1C"/>
                </w:placeholder>
                <w:showingPlcHdr/>
              </w:sdtPr>
              <w:sdtEndPr/>
              <w:sdtContent>
                <w:permEnd w:id="187061600"/>
                <w:permEnd w:id="1710972496"/>
                <w:r w:rsidRPr="006D73F4">
                  <w:rPr>
                    <w:rStyle w:val="Mention1"/>
                    <w:sz w:val="21"/>
                    <w:szCs w:val="21"/>
                    <w:lang w:val="pt-PT"/>
                  </w:rPr>
                  <w:t>xxx@domaine.com</w:t>
                </w:r>
                <w:permStart w:id="669126237" w:ed="annie.lorence@ansm.sante.fr"/>
                <w:permStart w:id="1846032446" w:ed="sabrina.lopes@ansm.sante.fr"/>
              </w:sdtContent>
            </w:sdt>
            <w:permEnd w:id="381763998"/>
          </w:p>
          <w:p w14:paraId="52ABCDF1" w14:textId="77777777" w:rsidR="00D93E3B" w:rsidRPr="006D73F4" w:rsidRDefault="00D93E3B" w:rsidP="00CA424C">
            <w:pPr>
              <w:rPr>
                <w:sz w:val="21"/>
                <w:szCs w:val="21"/>
                <w:lang w:val="pt-PT"/>
              </w:rPr>
            </w:pPr>
          </w:p>
          <w:p w14:paraId="52ABCDF2" w14:textId="77777777" w:rsidR="00D93E3B" w:rsidRPr="00CF2E4C" w:rsidRDefault="00D93E3B" w:rsidP="00CA424C">
            <w:pPr>
              <w:rPr>
                <w:sz w:val="21"/>
                <w:szCs w:val="21"/>
              </w:rPr>
            </w:pPr>
            <w:r w:rsidRPr="00CF2E4C">
              <w:rPr>
                <w:sz w:val="21"/>
                <w:szCs w:val="21"/>
              </w:rPr>
              <w:t>Date :</w:t>
            </w:r>
            <w:r w:rsidRPr="00CF2E4C">
              <w:rPr>
                <w:sz w:val="21"/>
                <w:szCs w:val="21"/>
              </w:rPr>
              <w:tab/>
            </w:r>
            <w:permStart w:id="1213143509" w:edGrp="everyone"/>
            <w:sdt>
              <w:sdtPr>
                <w:rPr>
                  <w:sz w:val="21"/>
                  <w:szCs w:val="21"/>
                </w:rPr>
                <w:id w:val="-1350178841"/>
                <w:placeholder>
                  <w:docPart w:val="868314CD35824763A09E30A508E746A8"/>
                </w:placeholder>
                <w:showingPlcHdr/>
                <w:date>
                  <w:dateFormat w:val="dd/MM/yyyy"/>
                  <w:lid w:val="fr-FR"/>
                  <w:storeMappedDataAs w:val="dateTime"/>
                  <w:calendar w:val="gregorian"/>
                </w:date>
              </w:sdtPr>
              <w:sdtEndPr/>
              <w:sdtContent>
                <w:r w:rsidRPr="00CF2E4C">
                  <w:rPr>
                    <w:rStyle w:val="Mention1"/>
                    <w:sz w:val="21"/>
                    <w:szCs w:val="21"/>
                  </w:rPr>
                  <w:t>_ _/_ _/_ _ _ _</w:t>
                </w:r>
              </w:sdtContent>
            </w:sdt>
            <w:permEnd w:id="1213143509"/>
          </w:p>
          <w:p w14:paraId="52ABCDF3" w14:textId="77777777" w:rsidR="00D93E3B" w:rsidRPr="00CF2E4C" w:rsidRDefault="00D93E3B" w:rsidP="00CF2E4C">
            <w:pPr>
              <w:rPr>
                <w:sz w:val="21"/>
                <w:szCs w:val="21"/>
              </w:rPr>
            </w:pPr>
            <w:r w:rsidRPr="00CF2E4C">
              <w:rPr>
                <w:sz w:val="21"/>
                <w:szCs w:val="21"/>
              </w:rPr>
              <w:t>Cachet et signature du m</w:t>
            </w:r>
            <w:r w:rsidR="00CF2E4C">
              <w:rPr>
                <w:sz w:val="21"/>
                <w:szCs w:val="21"/>
              </w:rPr>
              <w:t>édecin :</w:t>
            </w:r>
          </w:p>
        </w:tc>
        <w:tc>
          <w:tcPr>
            <w:tcW w:w="2523" w:type="pct"/>
            <w:tcBorders>
              <w:top w:val="single" w:sz="4" w:space="0" w:color="auto"/>
              <w:left w:val="single" w:sz="4" w:space="0" w:color="auto"/>
              <w:bottom w:val="single" w:sz="4" w:space="0" w:color="auto"/>
              <w:right w:val="single" w:sz="4" w:space="0" w:color="auto"/>
            </w:tcBorders>
          </w:tcPr>
          <w:p w14:paraId="52ABCDF4" w14:textId="77777777" w:rsidR="00D93E3B" w:rsidRPr="00CF2E4C" w:rsidRDefault="00D93E3B" w:rsidP="00CA424C">
            <w:pPr>
              <w:jc w:val="left"/>
              <w:rPr>
                <w:rStyle w:val="lev"/>
                <w:rFonts w:cs="Arial"/>
                <w:sz w:val="21"/>
                <w:szCs w:val="21"/>
              </w:rPr>
            </w:pPr>
            <w:r w:rsidRPr="00CF2E4C">
              <w:rPr>
                <w:rStyle w:val="lev"/>
                <w:rFonts w:cs="Arial"/>
                <w:sz w:val="21"/>
                <w:szCs w:val="21"/>
              </w:rPr>
              <w:t>Pharmacien</w:t>
            </w:r>
          </w:p>
          <w:p w14:paraId="52ABCDF5" w14:textId="77777777" w:rsidR="00D93E3B" w:rsidRPr="00CF2E4C" w:rsidRDefault="00D93E3B" w:rsidP="00CA424C">
            <w:pPr>
              <w:jc w:val="left"/>
              <w:rPr>
                <w:rFonts w:cs="Arial"/>
                <w:sz w:val="21"/>
                <w:szCs w:val="21"/>
              </w:rPr>
            </w:pPr>
            <w:r w:rsidRPr="00CF2E4C">
              <w:rPr>
                <w:rFonts w:cs="Arial"/>
                <w:sz w:val="21"/>
                <w:szCs w:val="21"/>
              </w:rPr>
              <w:t>Nom/Prénom </w:t>
            </w:r>
            <w:permStart w:id="1678196542" w:edGrp="everyone"/>
            <w:sdt>
              <w:sdtPr>
                <w:rPr>
                  <w:rFonts w:cs="Arial"/>
                  <w:sz w:val="21"/>
                  <w:szCs w:val="21"/>
                </w:rPr>
                <w:id w:val="-892261754"/>
                <w:placeholder>
                  <w:docPart w:val="BB068B4C934746ED86D6E543621C5526"/>
                </w:placeholder>
                <w:showingPlcHdr/>
              </w:sdtPr>
              <w:sdtEndPr/>
              <w:sdtContent>
                <w:r w:rsidR="00F06465" w:rsidRPr="00CF2E4C">
                  <w:rPr>
                    <w:rStyle w:val="Mention1"/>
                    <w:rFonts w:ascii="Arial" w:hAnsi="Arial" w:cs="Arial"/>
                    <w:sz w:val="21"/>
                    <w:szCs w:val="21"/>
                  </w:rPr>
                  <w:t>________________</w:t>
                </w:r>
              </w:sdtContent>
            </w:sdt>
            <w:permEnd w:id="1678196542"/>
            <w:r w:rsidRPr="00CF2E4C">
              <w:rPr>
                <w:rFonts w:cs="Arial"/>
                <w:sz w:val="21"/>
                <w:szCs w:val="21"/>
              </w:rPr>
              <w:t xml:space="preserve">: </w:t>
            </w:r>
          </w:p>
          <w:p w14:paraId="52ABCDF6" w14:textId="77777777" w:rsidR="00D93E3B" w:rsidRPr="00CF2E4C" w:rsidRDefault="00D93E3B" w:rsidP="00CA424C">
            <w:pPr>
              <w:jc w:val="left"/>
              <w:rPr>
                <w:rFonts w:cs="Arial"/>
                <w:sz w:val="21"/>
                <w:szCs w:val="21"/>
              </w:rPr>
            </w:pPr>
            <w:proofErr w:type="gramStart"/>
            <w:r w:rsidRPr="00CF2E4C">
              <w:rPr>
                <w:rFonts w:cs="Arial"/>
                <w:sz w:val="21"/>
                <w:szCs w:val="21"/>
              </w:rPr>
              <w:t>N</w:t>
            </w:r>
            <w:r w:rsidRPr="00CF2E4C">
              <w:rPr>
                <w:rFonts w:cs="Arial"/>
                <w:sz w:val="21"/>
                <w:szCs w:val="21"/>
                <w:vertAlign w:val="superscript"/>
              </w:rPr>
              <w:t>o</w:t>
            </w:r>
            <w:r w:rsidRPr="00CF2E4C">
              <w:rPr>
                <w:rFonts w:cs="Arial"/>
                <w:sz w:val="21"/>
                <w:szCs w:val="21"/>
              </w:rPr>
              <w:t> </w:t>
            </w:r>
            <w:r w:rsidRPr="00CF2E4C" w:rsidDel="00AD458E">
              <w:rPr>
                <w:rFonts w:cs="Arial"/>
                <w:sz w:val="21"/>
                <w:szCs w:val="21"/>
              </w:rPr>
              <w:t xml:space="preserve"> </w:t>
            </w:r>
            <w:r w:rsidRPr="00CF2E4C">
              <w:rPr>
                <w:rFonts w:cs="Arial"/>
                <w:sz w:val="21"/>
                <w:szCs w:val="21"/>
              </w:rPr>
              <w:t>RPPS</w:t>
            </w:r>
            <w:proofErr w:type="gramEnd"/>
            <w:r w:rsidRPr="00CF2E4C">
              <w:rPr>
                <w:rFonts w:cs="Arial"/>
                <w:sz w:val="21"/>
                <w:szCs w:val="21"/>
              </w:rPr>
              <w:t> :</w:t>
            </w:r>
            <w:r w:rsidR="00F06465">
              <w:rPr>
                <w:rFonts w:cs="Arial"/>
                <w:sz w:val="21"/>
                <w:szCs w:val="21"/>
              </w:rPr>
              <w:t xml:space="preserve"> </w:t>
            </w:r>
            <w:permStart w:id="384973534" w:edGrp="everyone"/>
            <w:sdt>
              <w:sdtPr>
                <w:rPr>
                  <w:rFonts w:cs="Arial"/>
                  <w:sz w:val="21"/>
                  <w:szCs w:val="21"/>
                </w:rPr>
                <w:id w:val="139933264"/>
                <w:placeholder>
                  <w:docPart w:val="F472D4D75CDE45DD9405E9B67DE82E45"/>
                </w:placeholder>
                <w:showingPlcHdr/>
              </w:sdtPr>
              <w:sdtEndPr/>
              <w:sdtContent>
                <w:r w:rsidR="00F06465" w:rsidRPr="00CF2E4C">
                  <w:rPr>
                    <w:rStyle w:val="Mention1"/>
                    <w:rFonts w:ascii="Arial" w:hAnsi="Arial" w:cs="Arial"/>
                    <w:sz w:val="21"/>
                    <w:szCs w:val="21"/>
                  </w:rPr>
                  <w:t>________________</w:t>
                </w:r>
              </w:sdtContent>
            </w:sdt>
            <w:permEnd w:id="384973534"/>
            <w:r w:rsidRPr="00CF2E4C">
              <w:rPr>
                <w:rFonts w:cs="Arial"/>
                <w:sz w:val="21"/>
                <w:szCs w:val="21"/>
              </w:rPr>
              <w:t xml:space="preserve"> </w:t>
            </w:r>
          </w:p>
          <w:p w14:paraId="52ABCDF7" w14:textId="77777777" w:rsidR="00D93E3B" w:rsidRPr="00CF2E4C" w:rsidRDefault="00D93E3B" w:rsidP="00CA424C">
            <w:pPr>
              <w:jc w:val="left"/>
              <w:rPr>
                <w:rFonts w:cs="Arial"/>
                <w:sz w:val="21"/>
                <w:szCs w:val="21"/>
              </w:rPr>
            </w:pPr>
          </w:p>
          <w:p w14:paraId="52ABCDF8" w14:textId="77777777" w:rsidR="00D93E3B" w:rsidRPr="00CF2E4C" w:rsidRDefault="00D93E3B" w:rsidP="00CA424C">
            <w:pPr>
              <w:jc w:val="left"/>
              <w:rPr>
                <w:rFonts w:cs="Arial"/>
                <w:sz w:val="21"/>
                <w:szCs w:val="21"/>
              </w:rPr>
            </w:pPr>
            <w:r w:rsidRPr="00CF2E4C">
              <w:rPr>
                <w:rFonts w:cs="Arial"/>
                <w:sz w:val="21"/>
                <w:szCs w:val="21"/>
              </w:rPr>
              <w:t>Hôpital :</w:t>
            </w:r>
            <w:r w:rsidRPr="00CF2E4C">
              <w:rPr>
                <w:rFonts w:cs="Arial"/>
                <w:sz w:val="21"/>
                <w:szCs w:val="21"/>
              </w:rPr>
              <w:br/>
            </w:r>
            <w:permStart w:id="2003397611" w:edGrp="everyone"/>
            <w:sdt>
              <w:sdtPr>
                <w:rPr>
                  <w:rFonts w:cs="Arial"/>
                  <w:sz w:val="21"/>
                  <w:szCs w:val="21"/>
                </w:rPr>
                <w:id w:val="-1119067207"/>
                <w14:checkbox>
                  <w14:checked w14:val="0"/>
                  <w14:checkedState w14:val="2612" w14:font="MS Gothic"/>
                  <w14:uncheckedState w14:val="2610" w14:font="MS Gothic"/>
                </w14:checkbox>
              </w:sdtPr>
              <w:sdtEndPr/>
              <w:sdtContent>
                <w:r w:rsidR="00F06465">
                  <w:rPr>
                    <w:rFonts w:ascii="MS Gothic" w:eastAsia="MS Gothic" w:hAnsi="MS Gothic" w:cs="Arial" w:hint="eastAsia"/>
                    <w:sz w:val="21"/>
                    <w:szCs w:val="21"/>
                  </w:rPr>
                  <w:t>☐</w:t>
                </w:r>
              </w:sdtContent>
            </w:sdt>
            <w:permEnd w:id="2003397611"/>
            <w:r w:rsidRPr="00CF2E4C">
              <w:rPr>
                <w:rFonts w:cs="Arial"/>
                <w:sz w:val="21"/>
                <w:szCs w:val="21"/>
              </w:rPr>
              <w:t xml:space="preserve"> CHU </w:t>
            </w:r>
            <w:permStart w:id="351158613" w:edGrp="everyone"/>
            <w:sdt>
              <w:sdtPr>
                <w:rPr>
                  <w:rFonts w:cs="Arial"/>
                  <w:sz w:val="21"/>
                  <w:szCs w:val="21"/>
                </w:rPr>
                <w:id w:val="-815251193"/>
                <w14:checkbox>
                  <w14:checked w14:val="0"/>
                  <w14:checkedState w14:val="2612" w14:font="MS Gothic"/>
                  <w14:uncheckedState w14:val="2610" w14:font="MS Gothic"/>
                </w14:checkbox>
              </w:sdtPr>
              <w:sdtEndPr/>
              <w:sdtContent>
                <w:r w:rsidR="00F06465">
                  <w:rPr>
                    <w:rFonts w:ascii="MS Gothic" w:eastAsia="MS Gothic" w:hAnsi="MS Gothic" w:cs="Arial" w:hint="eastAsia"/>
                    <w:sz w:val="21"/>
                    <w:szCs w:val="21"/>
                  </w:rPr>
                  <w:t>☐</w:t>
                </w:r>
              </w:sdtContent>
            </w:sdt>
            <w:permEnd w:id="351158613"/>
            <w:r w:rsidRPr="00CF2E4C">
              <w:rPr>
                <w:rFonts w:cs="Arial"/>
                <w:sz w:val="21"/>
                <w:szCs w:val="21"/>
              </w:rPr>
              <w:t xml:space="preserve"> CHG </w:t>
            </w:r>
            <w:permStart w:id="2067149629" w:edGrp="everyone"/>
            <w:sdt>
              <w:sdtPr>
                <w:rPr>
                  <w:rFonts w:cs="Arial"/>
                  <w:sz w:val="21"/>
                  <w:szCs w:val="21"/>
                </w:rPr>
                <w:id w:val="-518237542"/>
                <w14:checkbox>
                  <w14:checked w14:val="0"/>
                  <w14:checkedState w14:val="2612" w14:font="MS Gothic"/>
                  <w14:uncheckedState w14:val="2610" w14:font="MS Gothic"/>
                </w14:checkbox>
              </w:sdtPr>
              <w:sdtEndPr/>
              <w:sdtContent>
                <w:r w:rsidR="00F06465">
                  <w:rPr>
                    <w:rFonts w:ascii="MS Gothic" w:eastAsia="MS Gothic" w:hAnsi="MS Gothic" w:cs="Arial" w:hint="eastAsia"/>
                    <w:sz w:val="21"/>
                    <w:szCs w:val="21"/>
                  </w:rPr>
                  <w:t>☐</w:t>
                </w:r>
              </w:sdtContent>
            </w:sdt>
            <w:permEnd w:id="2067149629"/>
            <w:r w:rsidRPr="00CF2E4C">
              <w:rPr>
                <w:rFonts w:cs="Arial"/>
                <w:sz w:val="21"/>
                <w:szCs w:val="21"/>
              </w:rPr>
              <w:t xml:space="preserve"> CLCC </w:t>
            </w:r>
            <w:permStart w:id="321136028" w:edGrp="everyone"/>
            <w:sdt>
              <w:sdtPr>
                <w:rPr>
                  <w:rFonts w:cs="Arial"/>
                  <w:sz w:val="21"/>
                  <w:szCs w:val="21"/>
                </w:rPr>
                <w:id w:val="-1138413736"/>
                <w14:checkbox>
                  <w14:checked w14:val="0"/>
                  <w14:checkedState w14:val="2612" w14:font="MS Gothic"/>
                  <w14:uncheckedState w14:val="2610" w14:font="MS Gothic"/>
                </w14:checkbox>
              </w:sdtPr>
              <w:sdtEndPr/>
              <w:sdtContent>
                <w:r w:rsidR="00F06465">
                  <w:rPr>
                    <w:rFonts w:ascii="MS Gothic" w:eastAsia="MS Gothic" w:hAnsi="MS Gothic" w:cs="Arial" w:hint="eastAsia"/>
                    <w:sz w:val="21"/>
                    <w:szCs w:val="21"/>
                  </w:rPr>
                  <w:t>☐</w:t>
                </w:r>
              </w:sdtContent>
            </w:sdt>
            <w:permEnd w:id="321136028"/>
            <w:r w:rsidRPr="00CF2E4C">
              <w:rPr>
                <w:rFonts w:cs="Arial"/>
                <w:sz w:val="21"/>
                <w:szCs w:val="21"/>
              </w:rPr>
              <w:t xml:space="preserve"> centre privé</w:t>
            </w:r>
          </w:p>
          <w:p w14:paraId="52ABCDF9" w14:textId="77777777" w:rsidR="00D93E3B" w:rsidRPr="00CF2E4C" w:rsidRDefault="00D93E3B" w:rsidP="00CA424C">
            <w:pPr>
              <w:rPr>
                <w:rFonts w:cs="Arial"/>
                <w:sz w:val="21"/>
                <w:szCs w:val="21"/>
              </w:rPr>
            </w:pPr>
            <w:r w:rsidRPr="00CF2E4C">
              <w:rPr>
                <w:rFonts w:cs="Arial"/>
                <w:sz w:val="21"/>
                <w:szCs w:val="21"/>
              </w:rPr>
              <w:t>N</w:t>
            </w:r>
            <w:r w:rsidRPr="00CF2E4C">
              <w:rPr>
                <w:rFonts w:cs="Arial"/>
                <w:sz w:val="21"/>
                <w:szCs w:val="21"/>
                <w:vertAlign w:val="superscript"/>
              </w:rPr>
              <w:t>o</w:t>
            </w:r>
            <w:r w:rsidRPr="00CF2E4C" w:rsidDel="00D91247">
              <w:rPr>
                <w:rFonts w:cs="Arial"/>
                <w:sz w:val="21"/>
                <w:szCs w:val="21"/>
              </w:rPr>
              <w:t xml:space="preserve"> </w:t>
            </w:r>
            <w:r w:rsidRPr="00CF2E4C">
              <w:rPr>
                <w:rFonts w:cs="Arial"/>
                <w:sz w:val="21"/>
                <w:szCs w:val="21"/>
              </w:rPr>
              <w:t xml:space="preserve">FINESS : </w:t>
            </w:r>
            <w:sdt>
              <w:sdtPr>
                <w:rPr>
                  <w:rFonts w:cs="Arial"/>
                  <w:sz w:val="21"/>
                  <w:szCs w:val="21"/>
                </w:rPr>
                <w:id w:val="-1203327949"/>
                <w:placeholder>
                  <w:docPart w:val="6FF517C1EF9C4DA69C36A5EB7857846B"/>
                </w:placeholder>
                <w:showingPlcHdr/>
              </w:sdtPr>
              <w:sdtEndPr/>
              <w:sdtContent>
                <w:permStart w:id="1509436387" w:edGrp="everyone"/>
                <w:r w:rsidRPr="00CF2E4C">
                  <w:rPr>
                    <w:rStyle w:val="Mention1"/>
                    <w:rFonts w:ascii="Arial" w:hAnsi="Arial" w:cs="Arial"/>
                    <w:sz w:val="21"/>
                    <w:szCs w:val="21"/>
                  </w:rPr>
                  <w:t>________________</w:t>
                </w:r>
                <w:permEnd w:id="1509436387"/>
              </w:sdtContent>
            </w:sdt>
          </w:p>
          <w:p w14:paraId="52ABCDFA" w14:textId="77777777" w:rsidR="00D93E3B" w:rsidRPr="00CF2E4C" w:rsidRDefault="00D93E3B" w:rsidP="00CA424C">
            <w:pPr>
              <w:jc w:val="left"/>
              <w:rPr>
                <w:rFonts w:cs="Arial"/>
                <w:sz w:val="21"/>
                <w:szCs w:val="21"/>
              </w:rPr>
            </w:pPr>
            <w:r w:rsidRPr="00CF2E4C">
              <w:rPr>
                <w:rFonts w:cs="Arial"/>
                <w:sz w:val="21"/>
                <w:szCs w:val="21"/>
              </w:rPr>
              <w:t>Tél :</w:t>
            </w:r>
            <w:r w:rsidRPr="00CF2E4C">
              <w:rPr>
                <w:rFonts w:cs="Arial"/>
                <w:sz w:val="21"/>
                <w:szCs w:val="21"/>
              </w:rPr>
              <w:tab/>
            </w:r>
            <w:sdt>
              <w:sdtPr>
                <w:rPr>
                  <w:rFonts w:cs="Arial"/>
                  <w:sz w:val="21"/>
                  <w:szCs w:val="21"/>
                </w:rPr>
                <w:id w:val="-1388947192"/>
                <w:placeholder>
                  <w:docPart w:val="41969CBBA7C442ADA1E0F22523690E57"/>
                </w:placeholder>
                <w:showingPlcHdr/>
              </w:sdtPr>
              <w:sdtEndPr/>
              <w:sdtContent>
                <w:permStart w:id="1077756883" w:edGrp="everyone"/>
                <w:r w:rsidRPr="00CF2E4C">
                  <w:rPr>
                    <w:rStyle w:val="Mention1"/>
                    <w:rFonts w:ascii="Arial" w:hAnsi="Arial" w:cs="Arial"/>
                    <w:sz w:val="21"/>
                    <w:szCs w:val="21"/>
                  </w:rPr>
                  <w:t>Numéro de téléphone.</w:t>
                </w:r>
                <w:permEnd w:id="1077756883"/>
              </w:sdtContent>
            </w:sdt>
          </w:p>
          <w:p w14:paraId="52ABCDFB" w14:textId="77777777" w:rsidR="00D93E3B" w:rsidRPr="00412FD4" w:rsidRDefault="00D93E3B" w:rsidP="00CA424C">
            <w:pPr>
              <w:jc w:val="left"/>
              <w:rPr>
                <w:lang w:val="de-DE"/>
              </w:rPr>
            </w:pPr>
            <w:proofErr w:type="spellStart"/>
            <w:proofErr w:type="gramStart"/>
            <w:r w:rsidRPr="00CF2E4C">
              <w:rPr>
                <w:rFonts w:cs="Arial"/>
                <w:sz w:val="21"/>
                <w:szCs w:val="21"/>
                <w:lang w:val="de-DE"/>
              </w:rPr>
              <w:t>E-mail</w:t>
            </w:r>
            <w:proofErr w:type="spellEnd"/>
            <w:r w:rsidRPr="00CF2E4C">
              <w:rPr>
                <w:rFonts w:cs="Arial"/>
                <w:sz w:val="21"/>
                <w:szCs w:val="21"/>
                <w:lang w:val="de-DE"/>
              </w:rPr>
              <w:t xml:space="preserve"> :</w:t>
            </w:r>
            <w:proofErr w:type="gramEnd"/>
            <w:r w:rsidRPr="00CF2E4C">
              <w:rPr>
                <w:rFonts w:cs="Arial"/>
                <w:sz w:val="21"/>
                <w:szCs w:val="21"/>
                <w:lang w:val="de-DE"/>
              </w:rPr>
              <w:t xml:space="preserve"> </w:t>
            </w:r>
            <w:sdt>
              <w:sdtPr>
                <w:rPr>
                  <w:rFonts w:cs="Arial"/>
                  <w:sz w:val="21"/>
                  <w:szCs w:val="21"/>
                </w:rPr>
                <w:id w:val="490066576"/>
                <w:placeholder>
                  <w:docPart w:val="66164F60B686405E88A3A16377D14E7E"/>
                </w:placeholder>
                <w:showingPlcHdr/>
              </w:sdtPr>
              <w:sdtEndPr/>
              <w:sdtContent>
                <w:permStart w:id="1409494397" w:edGrp="everyone"/>
                <w:r w:rsidRPr="00CF2E4C">
                  <w:rPr>
                    <w:rStyle w:val="Mention1"/>
                    <w:rFonts w:ascii="Arial" w:hAnsi="Arial" w:cs="Arial"/>
                    <w:sz w:val="21"/>
                    <w:szCs w:val="21"/>
                    <w:lang w:val="de-DE"/>
                  </w:rPr>
                  <w:t>xxx@domaine.com</w:t>
                </w:r>
                <w:permEnd w:id="1409494397"/>
              </w:sdtContent>
            </w:sdt>
          </w:p>
          <w:p w14:paraId="52ABCDFC" w14:textId="77777777" w:rsidR="00D93E3B" w:rsidRPr="00CF2E4C" w:rsidRDefault="00D93E3B" w:rsidP="00CA424C">
            <w:pPr>
              <w:jc w:val="left"/>
              <w:rPr>
                <w:sz w:val="21"/>
                <w:szCs w:val="21"/>
                <w:lang w:val="de-DE"/>
              </w:rPr>
            </w:pPr>
          </w:p>
          <w:p w14:paraId="52ABCDFD" w14:textId="77777777" w:rsidR="00D93E3B" w:rsidRPr="00CF2E4C" w:rsidRDefault="00D93E3B" w:rsidP="00CA424C">
            <w:pPr>
              <w:jc w:val="left"/>
              <w:rPr>
                <w:sz w:val="21"/>
                <w:szCs w:val="21"/>
              </w:rPr>
            </w:pPr>
            <w:r w:rsidRPr="00CF2E4C">
              <w:rPr>
                <w:sz w:val="21"/>
                <w:szCs w:val="21"/>
              </w:rPr>
              <w:t>Date :</w:t>
            </w:r>
            <w:r w:rsidRPr="00CF2E4C">
              <w:rPr>
                <w:sz w:val="21"/>
                <w:szCs w:val="21"/>
              </w:rPr>
              <w:tab/>
            </w:r>
            <w:permStart w:id="1213365765" w:edGrp="everyone"/>
            <w:permStart w:id="832863818" w:ed="annie.lorence@ansm.sante.fr"/>
            <w:permStart w:id="1764829215" w:ed="sabrina.lopes@ansm.sante.fr"/>
            <w:permEnd w:id="669126237"/>
            <w:permEnd w:id="1846032446"/>
            <w:sdt>
              <w:sdtPr>
                <w:rPr>
                  <w:sz w:val="21"/>
                  <w:szCs w:val="21"/>
                </w:rPr>
                <w:id w:val="-231158764"/>
                <w:placeholder>
                  <w:docPart w:val="9AEC0778AAFB4611B1B8D7FF47483160"/>
                </w:placeholder>
                <w:showingPlcHdr/>
                <w:date>
                  <w:dateFormat w:val="dd/MM/yyyy"/>
                  <w:lid w:val="fr-FR"/>
                  <w:storeMappedDataAs w:val="dateTime"/>
                  <w:calendar w:val="gregorian"/>
                </w:date>
              </w:sdtPr>
              <w:sdtEndPr/>
              <w:sdtContent>
                <w:r w:rsidRPr="00CF2E4C">
                  <w:rPr>
                    <w:rStyle w:val="Mention1"/>
                    <w:sz w:val="21"/>
                    <w:szCs w:val="21"/>
                  </w:rPr>
                  <w:t>_ _/_ _/_ _ _ _</w:t>
                </w:r>
              </w:sdtContent>
            </w:sdt>
            <w:permEnd w:id="1213365765"/>
          </w:p>
          <w:p w14:paraId="52ABCDFE" w14:textId="77777777" w:rsidR="00D93E3B" w:rsidRPr="00CF2E4C" w:rsidRDefault="00D93E3B" w:rsidP="00CA424C">
            <w:pPr>
              <w:jc w:val="left"/>
              <w:rPr>
                <w:sz w:val="21"/>
                <w:szCs w:val="21"/>
              </w:rPr>
            </w:pPr>
            <w:r w:rsidRPr="00CF2E4C">
              <w:rPr>
                <w:sz w:val="21"/>
                <w:szCs w:val="21"/>
              </w:rPr>
              <w:t>Cachet et signature du p</w:t>
            </w:r>
            <w:r w:rsidR="00CF2E4C">
              <w:rPr>
                <w:sz w:val="21"/>
                <w:szCs w:val="21"/>
              </w:rPr>
              <w:t>harmacien :</w:t>
            </w:r>
          </w:p>
        </w:tc>
      </w:tr>
    </w:tbl>
    <w:p w14:paraId="52ABCE00" w14:textId="73085C4B" w:rsidR="00D93E3B" w:rsidRPr="0093672E" w:rsidRDefault="00D93E3B" w:rsidP="00D93E3B">
      <w:pPr>
        <w:spacing w:before="0" w:after="200" w:line="276" w:lineRule="auto"/>
        <w:jc w:val="left"/>
      </w:pPr>
      <w:r w:rsidRPr="0093672E">
        <w:br w:type="page"/>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08"/>
      </w:tblGrid>
      <w:tr w:rsidR="00D93E3B" w:rsidRPr="002F55AC" w14:paraId="52ABCE03" w14:textId="77777777" w:rsidTr="005A1401">
        <w:tc>
          <w:tcPr>
            <w:tcW w:w="9608" w:type="dxa"/>
          </w:tcPr>
          <w:p w14:paraId="52ABCE01" w14:textId="77777777" w:rsidR="00D93E3B" w:rsidRPr="002F55AC" w:rsidRDefault="00D93E3B" w:rsidP="00CA424C">
            <w:pPr>
              <w:pStyle w:val="Titredenote"/>
              <w:rPr>
                <w:b/>
                <w:color w:val="auto"/>
              </w:rPr>
            </w:pPr>
            <w:r w:rsidRPr="002F55AC">
              <w:rPr>
                <w:color w:val="auto"/>
              </w:rPr>
              <w:lastRenderedPageBreak/>
              <w:br w:type="page"/>
            </w:r>
            <w:bookmarkStart w:id="21" w:name="_Hlk64554044"/>
            <w:bookmarkStart w:id="22" w:name="Arret_traitement"/>
            <w:r w:rsidRPr="002F55AC">
              <w:rPr>
                <w:b/>
                <w:color w:val="auto"/>
              </w:rPr>
              <w:t>Fiche d’arrêt définitif de traitement</w:t>
            </w:r>
            <w:bookmarkEnd w:id="21"/>
          </w:p>
          <w:bookmarkEnd w:id="22"/>
          <w:p w14:paraId="52ABCE02" w14:textId="77777777" w:rsidR="00D93E3B" w:rsidRPr="002F55AC" w:rsidRDefault="00D93E3B" w:rsidP="00CA424C">
            <w:pPr>
              <w:pStyle w:val="Normalcentr"/>
              <w:rPr>
                <w:color w:val="auto"/>
              </w:rPr>
            </w:pPr>
            <w:r w:rsidRPr="002F55AC">
              <w:rPr>
                <w:color w:val="auto"/>
              </w:rPr>
              <w:t>À remplir par le prescripteur/pharmacien</w:t>
            </w:r>
          </w:p>
        </w:tc>
      </w:tr>
    </w:tbl>
    <w:p w14:paraId="52ABCE04" w14:textId="77777777" w:rsidR="00D93E3B" w:rsidRPr="002F55AC" w:rsidRDefault="002B14B9" w:rsidP="00D93E3B">
      <w:pPr>
        <w:pStyle w:val="Petit"/>
        <w:rPr>
          <w:color w:val="auto"/>
        </w:rPr>
      </w:pPr>
      <w:r w:rsidRPr="002F55AC">
        <w:rPr>
          <w:color w:val="auto"/>
        </w:rPr>
        <w:t>Fiche à transmettre</w:t>
      </w:r>
      <w:r w:rsidR="00D93E3B" w:rsidRPr="002F55AC">
        <w:rPr>
          <w:color w:val="auto"/>
        </w:rPr>
        <w:t xml:space="preserve"> au laboratoire</w:t>
      </w:r>
    </w:p>
    <w:p w14:paraId="52ABCE05" w14:textId="77777777" w:rsidR="00D93E3B" w:rsidRPr="002F55AC" w:rsidRDefault="00D93E3B" w:rsidP="00D93E3B">
      <w:pPr>
        <w:pStyle w:val="Petit"/>
        <w:rPr>
          <w:color w:val="auto"/>
        </w:rPr>
      </w:pPr>
    </w:p>
    <w:p w14:paraId="52ABCE06" w14:textId="77777777" w:rsidR="00D93E3B" w:rsidRPr="002F55AC" w:rsidRDefault="00D93E3B" w:rsidP="00D93E3B">
      <w:pPr>
        <w:jc w:val="right"/>
        <w:rPr>
          <w:color w:val="auto"/>
        </w:rPr>
      </w:pPr>
      <w:r w:rsidRPr="002F55AC">
        <w:rPr>
          <w:color w:val="auto"/>
        </w:rPr>
        <w:t xml:space="preserve">Date de l’arrêt définitif de traitement : </w:t>
      </w:r>
      <w:permStart w:id="695733272" w:edGrp="everyone"/>
      <w:sdt>
        <w:sdtPr>
          <w:rPr>
            <w:color w:val="auto"/>
          </w:rPr>
          <w:id w:val="847991603"/>
          <w:placeholder>
            <w:docPart w:val="2BE15B9D715A466AA4050F1A6E8615B2"/>
          </w:placeholder>
          <w:showingPlcHdr/>
          <w:date>
            <w:dateFormat w:val="dd/MM/yyyy"/>
            <w:lid w:val="fr-FR"/>
            <w:storeMappedDataAs w:val="dateTime"/>
            <w:calendar w:val="gregorian"/>
          </w:date>
        </w:sdtPr>
        <w:sdtEndPr/>
        <w:sdtContent>
          <w:r w:rsidRPr="002F55AC">
            <w:rPr>
              <w:rStyle w:val="Mention1"/>
              <w:color w:val="auto"/>
            </w:rPr>
            <w:t>_ _/_ _/_ _ _ _</w:t>
          </w:r>
        </w:sdtContent>
      </w:sdt>
      <w:permEnd w:id="695733272"/>
    </w:p>
    <w:p w14:paraId="52ABCE07" w14:textId="77777777" w:rsidR="00D93E3B" w:rsidRPr="002F55AC" w:rsidRDefault="00D93E3B" w:rsidP="00D93E3B">
      <w:pPr>
        <w:pStyle w:val="Titre2"/>
        <w:numPr>
          <w:ilvl w:val="0"/>
          <w:numId w:val="0"/>
        </w:numPr>
        <w:ind w:left="360" w:hanging="360"/>
        <w:rPr>
          <w:color w:val="auto"/>
        </w:rPr>
      </w:pPr>
      <w:r w:rsidRPr="002F55AC">
        <w:rPr>
          <w:color w:val="auto"/>
        </w:rPr>
        <w:t>Identification du patient</w:t>
      </w:r>
    </w:p>
    <w:p w14:paraId="52ABCE08" w14:textId="56C8358C" w:rsidR="00D93E3B" w:rsidRPr="002F55AC" w:rsidRDefault="00D93E3B" w:rsidP="00D93E3B">
      <w:pPr>
        <w:rPr>
          <w:color w:val="auto"/>
        </w:rPr>
      </w:pPr>
      <w:r w:rsidRPr="002F55AC">
        <w:rPr>
          <w:color w:val="auto"/>
        </w:rPr>
        <w:t xml:space="preserve">Nom du patient (3 premières lettres) </w:t>
      </w:r>
      <w:r w:rsidR="00AD714C" w:rsidRPr="002F55AC">
        <w:rPr>
          <w:color w:val="auto"/>
        </w:rPr>
        <w:t xml:space="preserve">: </w:t>
      </w:r>
      <w:permStart w:id="631778767" w:edGrp="everyone"/>
      <w:sdt>
        <w:sdtPr>
          <w:rPr>
            <w:color w:val="auto"/>
          </w:rPr>
          <w:id w:val="98917233"/>
          <w:placeholder>
            <w:docPart w:val="2B4E73CC38A54471B7180A6D71C0BABE"/>
          </w:placeholder>
          <w:showingPlcHdr/>
        </w:sdtPr>
        <w:sdtEndPr/>
        <w:sdtContent>
          <w:r w:rsidRPr="002F55AC">
            <w:rPr>
              <w:rStyle w:val="Mention1"/>
              <w:color w:val="auto"/>
            </w:rPr>
            <w:t>| _ | _ | _ |</w:t>
          </w:r>
        </w:sdtContent>
      </w:sdt>
      <w:permEnd w:id="631778767"/>
      <w:r w:rsidRPr="002F55AC" w:rsidDel="004A5DB0">
        <w:rPr>
          <w:color w:val="auto"/>
        </w:rPr>
        <w:t xml:space="preserve"> </w:t>
      </w:r>
      <w:r w:rsidRPr="002F55AC">
        <w:rPr>
          <w:color w:val="auto"/>
        </w:rPr>
        <w:t xml:space="preserve">Prénom (2 premières lettres) : </w:t>
      </w:r>
      <w:permStart w:id="687165789" w:edGrp="everyone"/>
      <w:sdt>
        <w:sdtPr>
          <w:rPr>
            <w:color w:val="auto"/>
          </w:rPr>
          <w:id w:val="-1134787325"/>
          <w:placeholder>
            <w:docPart w:val="845330BA5383426A93B8B44AA6E8AB3A"/>
          </w:placeholder>
          <w:showingPlcHdr/>
        </w:sdtPr>
        <w:sdtEndPr/>
        <w:sdtContent>
          <w:r w:rsidRPr="002F55AC">
            <w:rPr>
              <w:rStyle w:val="Mention1"/>
              <w:color w:val="auto"/>
            </w:rPr>
            <w:t>| _ | _ |</w:t>
          </w:r>
        </w:sdtContent>
      </w:sdt>
      <w:permEnd w:id="687165789"/>
      <w:r w:rsidRPr="002F55AC">
        <w:rPr>
          <w:color w:val="auto"/>
        </w:rPr>
        <w:br/>
        <w:t>N</w:t>
      </w:r>
      <w:r w:rsidRPr="002F55AC">
        <w:rPr>
          <w:color w:val="auto"/>
          <w:vertAlign w:val="superscript"/>
        </w:rPr>
        <w:t>o</w:t>
      </w:r>
      <w:r w:rsidRPr="002F55AC">
        <w:rPr>
          <w:color w:val="auto"/>
        </w:rPr>
        <w:t xml:space="preserve"> dernière AAC de </w:t>
      </w:r>
      <w:proofErr w:type="gramStart"/>
      <w:r w:rsidRPr="002F55AC">
        <w:rPr>
          <w:color w:val="auto"/>
        </w:rPr>
        <w:t>l’ANSM:</w:t>
      </w:r>
      <w:proofErr w:type="gramEnd"/>
      <w:r w:rsidRPr="002F55AC">
        <w:rPr>
          <w:color w:val="auto"/>
        </w:rPr>
        <w:t xml:space="preserve"> </w:t>
      </w:r>
      <w:permStart w:id="1086989452" w:edGrp="everyone"/>
      <w:sdt>
        <w:sdtPr>
          <w:rPr>
            <w:color w:val="auto"/>
          </w:rPr>
          <w:id w:val="1626428993"/>
          <w:placeholder>
            <w:docPart w:val="F6D5D26C1D7444BDA5127AA227023E85"/>
          </w:placeholder>
        </w:sdtPr>
        <w:sdtEndPr/>
        <w:sdtContent>
          <w:sdt>
            <w:sdtPr>
              <w:rPr>
                <w:color w:val="auto"/>
              </w:rPr>
              <w:id w:val="-86005851"/>
              <w:placeholder>
                <w:docPart w:val="AC63582DEC96471D94FA85BD29D018C8"/>
              </w:placeholder>
            </w:sdtPr>
            <w:sdtEndPr/>
            <w:sdtContent>
              <w:r w:rsidR="00C86F12" w:rsidRPr="002F55AC">
                <w:rPr>
                  <w:color w:val="auto"/>
                </w:rPr>
                <w:t>_ _ _ _ _ _ _ _ _ _ _ _ _ _</w:t>
              </w:r>
              <w:r w:rsidR="00C86F12" w:rsidRPr="002F55AC">
                <w:rPr>
                  <w:rStyle w:val="Textedelespacerserv"/>
                  <w:color w:val="auto"/>
                </w:rPr>
                <w:t xml:space="preserve"> </w:t>
              </w:r>
              <w:r w:rsidR="00C86F12" w:rsidRPr="002F55AC">
                <w:rPr>
                  <w:rStyle w:val="Textedelespacerserv"/>
                  <w:color w:val="auto"/>
                </w:rPr>
                <w:tab/>
              </w:r>
              <w:r w:rsidR="00C86F12" w:rsidRPr="002F55AC">
                <w:rPr>
                  <w:rStyle w:val="Textedelespacerserv"/>
                  <w:color w:val="auto"/>
                </w:rPr>
                <w:tab/>
              </w:r>
              <w:r w:rsidR="00C86F12" w:rsidRPr="002F55AC">
                <w:rPr>
                  <w:rStyle w:val="Textedelespacerserv"/>
                  <w:color w:val="auto"/>
                </w:rPr>
                <w:tab/>
              </w:r>
              <w:r w:rsidR="00C86F12" w:rsidRPr="002F55AC">
                <w:rPr>
                  <w:rStyle w:val="Textedelespacerserv"/>
                  <w:color w:val="auto"/>
                </w:rPr>
                <w:tab/>
                <w:t xml:space="preserve">              </w:t>
              </w:r>
              <w:r w:rsidR="00CE5CCE" w:rsidRPr="002F55AC">
                <w:rPr>
                  <w:rStyle w:val="Textedelespacerserv"/>
                  <w:color w:val="auto"/>
                </w:rPr>
                <w:t xml:space="preserve">           </w:t>
              </w:r>
              <w:r w:rsidR="00C86F12" w:rsidRPr="002F55AC">
                <w:rPr>
                  <w:color w:val="auto"/>
                </w:rPr>
                <w:t xml:space="preserve">N° AC (AbbVie) : KN _ _ _ _ _ - _ _ _ _ _ </w:t>
              </w:r>
            </w:sdtContent>
          </w:sdt>
        </w:sdtContent>
      </w:sdt>
      <w:permEnd w:id="1086989452"/>
    </w:p>
    <w:p w14:paraId="52ABCE09" w14:textId="77777777" w:rsidR="00D93E3B" w:rsidRPr="0093672E" w:rsidRDefault="00D93E3B" w:rsidP="00D93E3B">
      <w:r w:rsidRPr="0093672E">
        <w:t xml:space="preserve">Posologie à l’arrêt du traitement : </w:t>
      </w:r>
      <w:sdt>
        <w:sdtPr>
          <w:id w:val="1910104890"/>
          <w:placeholder>
            <w:docPart w:val="16C440A578644245984B1CC8B8BD3307"/>
          </w:placeholder>
          <w:showingPlcHdr/>
        </w:sdtPr>
        <w:sdtEndPr/>
        <w:sdtContent>
          <w:permStart w:id="1313952134" w:edGrp="everyone"/>
          <w:r w:rsidRPr="0093672E">
            <w:rPr>
              <w:rStyle w:val="Mention1"/>
            </w:rPr>
            <w:t>__________________________________________</w:t>
          </w:r>
          <w:permEnd w:id="1313952134"/>
        </w:sdtContent>
      </w:sdt>
    </w:p>
    <w:p w14:paraId="52ABCE0A" w14:textId="77777777" w:rsidR="00D93E3B" w:rsidRPr="0093672E" w:rsidRDefault="00D93E3B" w:rsidP="00D93E3B">
      <w:pPr>
        <w:pStyle w:val="Petit"/>
      </w:pPr>
    </w:p>
    <w:p w14:paraId="52ABCE0B" w14:textId="77777777" w:rsidR="00D93E3B" w:rsidRPr="0093672E" w:rsidRDefault="00D93E3B" w:rsidP="00D93E3B">
      <w:pPr>
        <w:pStyle w:val="Titre2"/>
        <w:numPr>
          <w:ilvl w:val="0"/>
          <w:numId w:val="0"/>
        </w:numPr>
        <w:ind w:left="360" w:hanging="360"/>
      </w:pPr>
      <w:r w:rsidRPr="0093672E">
        <w:t>Raisons de l’arrêt du traitement</w:t>
      </w:r>
    </w:p>
    <w:permStart w:id="396116853" w:edGrp="everyone"/>
    <w:p w14:paraId="52ABCE0C" w14:textId="4A5333C9" w:rsidR="00D93E3B" w:rsidRPr="002F55AC" w:rsidRDefault="00FA36A6" w:rsidP="00D93E3B">
      <w:pPr>
        <w:spacing w:before="0" w:after="0"/>
        <w:rPr>
          <w:color w:val="auto"/>
        </w:rPr>
      </w:pPr>
      <w:sdt>
        <w:sdtPr>
          <w:rPr>
            <w:color w:val="auto"/>
          </w:rPr>
          <w:id w:val="1420752837"/>
          <w14:checkbox>
            <w14:checked w14:val="0"/>
            <w14:checkedState w14:val="2612" w14:font="MS Gothic"/>
            <w14:uncheckedState w14:val="2610" w14:font="MS Gothic"/>
          </w14:checkbox>
        </w:sdtPr>
        <w:sdtEndPr/>
        <w:sdtContent>
          <w:r w:rsidR="00133314">
            <w:rPr>
              <w:rFonts w:ascii="MS Gothic" w:eastAsia="MS Gothic" w:hAnsi="MS Gothic" w:hint="eastAsia"/>
              <w:color w:val="auto"/>
            </w:rPr>
            <w:t>☐</w:t>
          </w:r>
        </w:sdtContent>
      </w:sdt>
      <w:permEnd w:id="396116853"/>
      <w:r w:rsidR="00D93E3B" w:rsidRPr="002F55AC">
        <w:rPr>
          <w:color w:val="auto"/>
        </w:rPr>
        <w:t xml:space="preserve"> Fin de traitement tel que prévu par le schéma thérapeutique (mention à supprimer si durée non définie)</w:t>
      </w:r>
    </w:p>
    <w:p w14:paraId="52ABCE0D" w14:textId="77777777" w:rsidR="007A4465" w:rsidRPr="002F55AC" w:rsidRDefault="007A4465" w:rsidP="00D93E3B">
      <w:pPr>
        <w:spacing w:before="0" w:after="0"/>
        <w:rPr>
          <w:color w:val="auto"/>
        </w:rPr>
      </w:pPr>
    </w:p>
    <w:permStart w:id="25449263" w:edGrp="everyone"/>
    <w:permEnd w:id="832863818"/>
    <w:permEnd w:id="1764829215"/>
    <w:p w14:paraId="52ABCE0E" w14:textId="77777777" w:rsidR="00D93E3B" w:rsidRPr="002F55AC" w:rsidRDefault="00FA36A6" w:rsidP="00D93E3B">
      <w:pPr>
        <w:spacing w:before="0" w:after="0"/>
        <w:rPr>
          <w:color w:val="auto"/>
        </w:rPr>
      </w:pPr>
      <w:sdt>
        <w:sdtPr>
          <w:rPr>
            <w:color w:val="auto"/>
          </w:rPr>
          <w:id w:val="341434287"/>
          <w14:checkbox>
            <w14:checked w14:val="0"/>
            <w14:checkedState w14:val="2612" w14:font="MS Gothic"/>
            <w14:uncheckedState w14:val="2610" w14:font="MS Gothic"/>
          </w14:checkbox>
        </w:sdtPr>
        <w:sdtEndPr/>
        <w:sdtContent>
          <w:r w:rsidR="00BA1DB9" w:rsidRPr="002F55AC">
            <w:rPr>
              <w:rFonts w:ascii="MS Gothic" w:eastAsia="MS Gothic" w:hAnsi="MS Gothic" w:hint="eastAsia"/>
              <w:color w:val="auto"/>
            </w:rPr>
            <w:t>☐</w:t>
          </w:r>
        </w:sdtContent>
      </w:sdt>
      <w:permStart w:id="378475691" w:ed="annie.lorence@ansm.sante.fr"/>
      <w:permStart w:id="1966617616" w:ed="sabrina.lopes@ansm.sante.fr"/>
      <w:permEnd w:id="25449263"/>
      <w:r w:rsidR="00D93E3B" w:rsidRPr="002F55AC">
        <w:rPr>
          <w:color w:val="auto"/>
        </w:rPr>
        <w:t xml:space="preserve"> Survenue d’un effet indésirable suspecté d’être lié au traitement</w:t>
      </w:r>
    </w:p>
    <w:p w14:paraId="52ABCE0F" w14:textId="77777777" w:rsidR="00DD1850" w:rsidRPr="002F55AC" w:rsidRDefault="00D93E3B" w:rsidP="00DD1850">
      <w:pPr>
        <w:spacing w:before="0" w:after="0"/>
        <w:rPr>
          <w:color w:val="auto"/>
        </w:rPr>
      </w:pPr>
      <w:r w:rsidRPr="002F55AC">
        <w:rPr>
          <w:color w:val="auto"/>
        </w:rPr>
        <w:t>Procéder à sa déclaration auprès du laboratoire via la fiche de déclaration en annexe</w:t>
      </w:r>
    </w:p>
    <w:p w14:paraId="52ABCE10" w14:textId="77777777" w:rsidR="00DD1850" w:rsidRPr="002F55AC" w:rsidRDefault="00DD1850" w:rsidP="00DD1850">
      <w:pPr>
        <w:spacing w:before="0" w:after="0"/>
        <w:rPr>
          <w:color w:val="auto"/>
        </w:rPr>
      </w:pPr>
    </w:p>
    <w:permStart w:id="284380652" w:edGrp="everyone"/>
    <w:p w14:paraId="52ABCE11" w14:textId="77777777" w:rsidR="00DD1850" w:rsidRPr="002F55AC" w:rsidRDefault="00FA36A6" w:rsidP="00DD1850">
      <w:pPr>
        <w:spacing w:before="0" w:after="0"/>
        <w:rPr>
          <w:color w:val="auto"/>
        </w:rPr>
      </w:pPr>
      <w:sdt>
        <w:sdtPr>
          <w:rPr>
            <w:color w:val="auto"/>
          </w:rPr>
          <w:id w:val="1974797067"/>
          <w14:checkbox>
            <w14:checked w14:val="0"/>
            <w14:checkedState w14:val="2612" w14:font="MS Gothic"/>
            <w14:uncheckedState w14:val="2610" w14:font="MS Gothic"/>
          </w14:checkbox>
        </w:sdtPr>
        <w:sdtEndPr/>
        <w:sdtContent>
          <w:r w:rsidR="00BA1DB9" w:rsidRPr="002F55AC">
            <w:rPr>
              <w:rFonts w:ascii="MS Gothic" w:eastAsia="MS Gothic" w:hAnsi="MS Gothic" w:hint="eastAsia"/>
              <w:color w:val="auto"/>
            </w:rPr>
            <w:t>☐</w:t>
          </w:r>
        </w:sdtContent>
      </w:sdt>
      <w:permEnd w:id="284380652"/>
      <w:r w:rsidR="00DD1850" w:rsidRPr="002F55AC">
        <w:rPr>
          <w:color w:val="auto"/>
        </w:rPr>
        <w:t xml:space="preserve"> Survenue d’une contre-indication</w:t>
      </w:r>
    </w:p>
    <w:sdt>
      <w:sdtPr>
        <w:id w:val="-993177560"/>
        <w:placeholder>
          <w:docPart w:val="C843C9A3759E432E808BE61DA233349C"/>
        </w:placeholder>
      </w:sdtPr>
      <w:sdtEndPr/>
      <w:sdtContent>
        <w:p w14:paraId="52ABCE12" w14:textId="77777777" w:rsidR="00E4671D" w:rsidRPr="0093672E" w:rsidRDefault="00E4671D" w:rsidP="00D93E3B">
          <w:pPr>
            <w:pStyle w:val="Paragraphedexplications"/>
          </w:pPr>
          <w:r>
            <w:t>Préciser :</w:t>
          </w:r>
        </w:p>
      </w:sdtContent>
    </w:sdt>
    <w:permStart w:id="1504143385" w:edGrp="everyone"/>
    <w:p w14:paraId="52ABCE13" w14:textId="77777777" w:rsidR="00D93E3B" w:rsidRPr="002F55AC" w:rsidRDefault="00FA36A6" w:rsidP="00D93E3B">
      <w:pPr>
        <w:spacing w:before="0" w:after="0"/>
        <w:rPr>
          <w:color w:val="auto"/>
        </w:rPr>
      </w:pPr>
      <w:sdt>
        <w:sdtPr>
          <w:rPr>
            <w:color w:val="auto"/>
          </w:rPr>
          <w:id w:val="1937556106"/>
          <w14:checkbox>
            <w14:checked w14:val="0"/>
            <w14:checkedState w14:val="2612" w14:font="MS Gothic"/>
            <w14:uncheckedState w14:val="2610" w14:font="MS Gothic"/>
          </w14:checkbox>
        </w:sdtPr>
        <w:sdtEndPr/>
        <w:sdtContent>
          <w:r w:rsidR="00BA1DB9" w:rsidRPr="002F55AC">
            <w:rPr>
              <w:rFonts w:ascii="MS Gothic" w:eastAsia="MS Gothic" w:hAnsi="MS Gothic" w:hint="eastAsia"/>
              <w:color w:val="auto"/>
            </w:rPr>
            <w:t>☐</w:t>
          </w:r>
        </w:sdtContent>
      </w:sdt>
      <w:permEnd w:id="1504143385"/>
      <w:r w:rsidR="00D93E3B" w:rsidRPr="002F55AC">
        <w:rPr>
          <w:color w:val="auto"/>
        </w:rPr>
        <w:t xml:space="preserve"> Progression de la maladie</w:t>
      </w:r>
    </w:p>
    <w:permStart w:id="1475291604" w:edGrp="everyone"/>
    <w:p w14:paraId="52ABCE14" w14:textId="77777777" w:rsidR="00D93E3B" w:rsidRPr="002F55AC" w:rsidRDefault="00FA36A6" w:rsidP="00D93E3B">
      <w:pPr>
        <w:spacing w:before="0" w:after="0"/>
        <w:rPr>
          <w:color w:val="auto"/>
        </w:rPr>
      </w:pPr>
      <w:sdt>
        <w:sdtPr>
          <w:rPr>
            <w:color w:val="auto"/>
          </w:rPr>
          <w:id w:val="1081109397"/>
          <w14:checkbox>
            <w14:checked w14:val="0"/>
            <w14:checkedState w14:val="2612" w14:font="MS Gothic"/>
            <w14:uncheckedState w14:val="2610" w14:font="MS Gothic"/>
          </w14:checkbox>
        </w:sdtPr>
        <w:sdtEndPr/>
        <w:sdtContent>
          <w:r w:rsidR="00BA1DB9" w:rsidRPr="002F55AC">
            <w:rPr>
              <w:rFonts w:ascii="MS Gothic" w:eastAsia="MS Gothic" w:hAnsi="MS Gothic" w:hint="eastAsia"/>
              <w:color w:val="auto"/>
            </w:rPr>
            <w:t>☐</w:t>
          </w:r>
        </w:sdtContent>
      </w:sdt>
      <w:permEnd w:id="1475291604"/>
      <w:r w:rsidR="00D93E3B" w:rsidRPr="002F55AC">
        <w:rPr>
          <w:color w:val="auto"/>
        </w:rPr>
        <w:t xml:space="preserve"> Effet thérapeutique non satisfaisant </w:t>
      </w:r>
    </w:p>
    <w:p w14:paraId="52ABCE15" w14:textId="77777777" w:rsidR="00D93E3B" w:rsidRPr="0093672E" w:rsidRDefault="00AD714C" w:rsidP="00D93E3B">
      <w:pPr>
        <w:pStyle w:val="Paragraphedexplications"/>
      </w:pPr>
      <w:r>
        <w:t>S</w:t>
      </w:r>
      <w:r w:rsidR="00D93E3B">
        <w:t>i considéré comme un manque d’efficacité, p</w:t>
      </w:r>
      <w:r w:rsidR="00D93E3B" w:rsidRPr="0093672E">
        <w:t xml:space="preserve">rocéder à sa déclaration </w:t>
      </w:r>
      <w:r w:rsidR="00D93E3B">
        <w:t>auprès du laboratoire via la fiche de déclaration en annexe 1</w:t>
      </w:r>
    </w:p>
    <w:permStart w:id="681260423" w:edGrp="everyone"/>
    <w:p w14:paraId="52ABCE16" w14:textId="77777777" w:rsidR="00D93E3B" w:rsidRPr="002F55AC" w:rsidRDefault="00FA36A6" w:rsidP="00D93E3B">
      <w:pPr>
        <w:spacing w:before="0" w:after="0"/>
        <w:rPr>
          <w:color w:val="auto"/>
        </w:rPr>
      </w:pPr>
      <w:sdt>
        <w:sdtPr>
          <w:rPr>
            <w:color w:val="auto"/>
          </w:rPr>
          <w:id w:val="2015497869"/>
          <w14:checkbox>
            <w14:checked w14:val="0"/>
            <w14:checkedState w14:val="2612" w14:font="MS Gothic"/>
            <w14:uncheckedState w14:val="2610" w14:font="MS Gothic"/>
          </w14:checkbox>
        </w:sdtPr>
        <w:sdtEndPr/>
        <w:sdtContent>
          <w:r w:rsidR="00BA1DB9" w:rsidRPr="002F55AC">
            <w:rPr>
              <w:rFonts w:ascii="MS Gothic" w:eastAsia="MS Gothic" w:hAnsi="MS Gothic" w:hint="eastAsia"/>
              <w:color w:val="auto"/>
            </w:rPr>
            <w:t>☐</w:t>
          </w:r>
        </w:sdtContent>
      </w:sdt>
      <w:permEnd w:id="681260423"/>
      <w:r w:rsidR="00D93E3B" w:rsidRPr="002F55AC">
        <w:rPr>
          <w:color w:val="auto"/>
        </w:rPr>
        <w:t xml:space="preserve"> Décès</w:t>
      </w:r>
    </w:p>
    <w:p w14:paraId="52ABCE17" w14:textId="77777777" w:rsidR="00D93E3B" w:rsidRPr="002F55AC" w:rsidRDefault="00D93E3B" w:rsidP="00A635BE">
      <w:pPr>
        <w:pStyle w:val="Listepuces"/>
        <w:numPr>
          <w:ilvl w:val="0"/>
          <w:numId w:val="8"/>
        </w:numPr>
        <w:spacing w:before="0" w:after="0"/>
        <w:rPr>
          <w:color w:val="auto"/>
        </w:rPr>
      </w:pPr>
      <w:r w:rsidRPr="002F55AC">
        <w:rPr>
          <w:color w:val="auto"/>
        </w:rPr>
        <w:t>Date du décès :</w:t>
      </w:r>
      <w:r w:rsidRPr="002F55AC">
        <w:rPr>
          <w:color w:val="auto"/>
        </w:rPr>
        <w:tab/>
        <w:t xml:space="preserve"> </w:t>
      </w:r>
      <w:permStart w:id="277769276" w:edGrp="everyone"/>
      <w:sdt>
        <w:sdtPr>
          <w:rPr>
            <w:color w:val="auto"/>
          </w:rPr>
          <w:id w:val="4485917"/>
          <w:placeholder>
            <w:docPart w:val="112F51BD813B460E98BBEF947D97E6D8"/>
          </w:placeholder>
          <w:showingPlcHdr/>
          <w:date>
            <w:dateFormat w:val="dd/MM/yyyy"/>
            <w:lid w:val="fr-FR"/>
            <w:storeMappedDataAs w:val="dateTime"/>
            <w:calendar w:val="gregorian"/>
          </w:date>
        </w:sdtPr>
        <w:sdtEndPr/>
        <w:sdtContent>
          <w:r w:rsidRPr="002F55AC">
            <w:rPr>
              <w:rStyle w:val="Mention1"/>
              <w:color w:val="auto"/>
            </w:rPr>
            <w:t>_ _/_ _/_ _ _ _</w:t>
          </w:r>
        </w:sdtContent>
      </w:sdt>
      <w:permEnd w:id="277769276"/>
    </w:p>
    <w:p w14:paraId="52ABCE18" w14:textId="77777777" w:rsidR="00D93E3B" w:rsidRPr="002F55AC" w:rsidRDefault="00D93E3B" w:rsidP="00A635BE">
      <w:pPr>
        <w:pStyle w:val="Listepuces"/>
        <w:numPr>
          <w:ilvl w:val="0"/>
          <w:numId w:val="8"/>
        </w:numPr>
        <w:spacing w:before="0" w:after="0"/>
        <w:rPr>
          <w:rStyle w:val="Accentuation"/>
          <w:i w:val="0"/>
          <w:iCs w:val="0"/>
          <w:color w:val="auto"/>
        </w:rPr>
      </w:pPr>
      <w:r w:rsidRPr="002F55AC">
        <w:rPr>
          <w:color w:val="auto"/>
        </w:rPr>
        <w:t xml:space="preserve">Raison du décès : </w:t>
      </w:r>
      <w:r w:rsidRPr="002F55AC">
        <w:rPr>
          <w:color w:val="auto"/>
        </w:rPr>
        <w:tab/>
      </w:r>
      <w:permStart w:id="1546140350" w:edGrp="everyone"/>
      <w:sdt>
        <w:sdtPr>
          <w:rPr>
            <w:color w:val="auto"/>
          </w:rPr>
          <w:id w:val="1241364741"/>
          <w14:checkbox>
            <w14:checked w14:val="0"/>
            <w14:checkedState w14:val="2612" w14:font="MS Gothic"/>
            <w14:uncheckedState w14:val="2610" w14:font="MS Gothic"/>
          </w14:checkbox>
        </w:sdtPr>
        <w:sdtEndPr/>
        <w:sdtContent>
          <w:r w:rsidR="00CE0A0A" w:rsidRPr="002F55AC">
            <w:rPr>
              <w:rFonts w:ascii="MS Gothic" w:eastAsia="MS Gothic" w:hAnsi="MS Gothic" w:hint="eastAsia"/>
              <w:color w:val="auto"/>
            </w:rPr>
            <w:t>☐</w:t>
          </w:r>
        </w:sdtContent>
      </w:sdt>
      <w:r w:rsidR="00CE0A0A" w:rsidRPr="002F55AC">
        <w:rPr>
          <w:color w:val="auto"/>
        </w:rPr>
        <w:t xml:space="preserve"> </w:t>
      </w:r>
      <w:permEnd w:id="1546140350"/>
      <w:r w:rsidRPr="002F55AC">
        <w:rPr>
          <w:color w:val="auto"/>
        </w:rPr>
        <w:t xml:space="preserve">Décès lié à un effet indésirable </w:t>
      </w:r>
    </w:p>
    <w:p w14:paraId="52ABCE19" w14:textId="77777777" w:rsidR="00D93E3B" w:rsidRPr="0093672E" w:rsidRDefault="00D93E3B" w:rsidP="00D93E3B">
      <w:pPr>
        <w:pStyle w:val="Paragraphedexplications"/>
      </w:pPr>
      <w:r w:rsidRPr="0093672E">
        <w:t>Procéder à sa déclaration</w:t>
      </w:r>
      <w:r>
        <w:t xml:space="preserve"> auprès du laboratoire via la fiche de déclaration en annexe 1</w:t>
      </w:r>
    </w:p>
    <w:permStart w:id="146814238" w:edGrp="everyone"/>
    <w:p w14:paraId="52ABCE1A" w14:textId="77777777" w:rsidR="00D93E3B" w:rsidRPr="004B37AE" w:rsidRDefault="00FA36A6" w:rsidP="00D93E3B">
      <w:pPr>
        <w:spacing w:before="0" w:after="0"/>
        <w:ind w:left="113" w:firstLine="2835"/>
        <w:rPr>
          <w:color w:val="auto"/>
        </w:rPr>
      </w:pPr>
      <w:sdt>
        <w:sdtPr>
          <w:rPr>
            <w:color w:val="auto"/>
          </w:rPr>
          <w:id w:val="-1420330066"/>
          <w14:checkbox>
            <w14:checked w14:val="0"/>
            <w14:checkedState w14:val="2612" w14:font="MS Gothic"/>
            <w14:uncheckedState w14:val="2610" w14:font="MS Gothic"/>
          </w14:checkbox>
        </w:sdtPr>
        <w:sdtEndPr/>
        <w:sdtContent>
          <w:r w:rsidR="00BA1DB9" w:rsidRPr="004B37AE">
            <w:rPr>
              <w:rFonts w:ascii="MS Gothic" w:eastAsia="MS Gothic" w:hAnsi="MS Gothic" w:hint="eastAsia"/>
              <w:color w:val="auto"/>
            </w:rPr>
            <w:t>☐</w:t>
          </w:r>
        </w:sdtContent>
      </w:sdt>
      <w:permEnd w:id="146814238"/>
      <w:r w:rsidR="00D93E3B" w:rsidRPr="004B37AE">
        <w:rPr>
          <w:color w:val="auto"/>
        </w:rPr>
        <w:t xml:space="preserve"> Décès lié à la progression de la maladie</w:t>
      </w:r>
    </w:p>
    <w:permStart w:id="798314275" w:edGrp="everyone"/>
    <w:p w14:paraId="52ABCE1B" w14:textId="77777777" w:rsidR="00D93E3B" w:rsidRPr="004B37AE" w:rsidRDefault="00FA36A6" w:rsidP="00D93E3B">
      <w:pPr>
        <w:spacing w:before="0" w:after="0"/>
        <w:ind w:left="113" w:firstLine="2835"/>
        <w:jc w:val="left"/>
        <w:rPr>
          <w:color w:val="auto"/>
        </w:rPr>
      </w:pPr>
      <w:sdt>
        <w:sdtPr>
          <w:rPr>
            <w:color w:val="auto"/>
          </w:rPr>
          <w:id w:val="655964693"/>
          <w14:checkbox>
            <w14:checked w14:val="0"/>
            <w14:checkedState w14:val="2612" w14:font="MS Gothic"/>
            <w14:uncheckedState w14:val="2610" w14:font="MS Gothic"/>
          </w14:checkbox>
        </w:sdtPr>
        <w:sdtEndPr/>
        <w:sdtContent>
          <w:r w:rsidR="00BA1DB9" w:rsidRPr="004B37AE">
            <w:rPr>
              <w:rFonts w:ascii="MS Gothic" w:eastAsia="MS Gothic" w:hAnsi="MS Gothic" w:hint="eastAsia"/>
              <w:color w:val="auto"/>
            </w:rPr>
            <w:t>☐</w:t>
          </w:r>
        </w:sdtContent>
      </w:sdt>
      <w:permEnd w:id="798314275"/>
      <w:r w:rsidR="00D93E3B" w:rsidRPr="004B37AE">
        <w:rPr>
          <w:color w:val="auto"/>
        </w:rPr>
        <w:t xml:space="preserve"> Autre raison : </w:t>
      </w:r>
      <w:sdt>
        <w:sdtPr>
          <w:rPr>
            <w:color w:val="auto"/>
          </w:rPr>
          <w:id w:val="1047952834"/>
          <w:placeholder>
            <w:docPart w:val="ADDD32AF8A5E4F8E9006290686BE244E"/>
          </w:placeholder>
          <w:showingPlcHdr/>
        </w:sdtPr>
        <w:sdtEndPr/>
        <w:sdtContent>
          <w:permStart w:id="1500733745" w:edGrp="everyone"/>
          <w:r w:rsidR="00D93E3B" w:rsidRPr="004B37AE">
            <w:rPr>
              <w:rStyle w:val="Mention1"/>
              <w:color w:val="auto"/>
            </w:rPr>
            <w:t>__________________________________________</w:t>
          </w:r>
          <w:permEnd w:id="1500733745"/>
        </w:sdtContent>
      </w:sdt>
    </w:p>
    <w:permStart w:id="1852191249" w:edGrp="everyone"/>
    <w:permEnd w:id="378475691"/>
    <w:permEnd w:id="1966617616"/>
    <w:p w14:paraId="52ABCE1C" w14:textId="77777777" w:rsidR="00D93E3B" w:rsidRPr="004B37AE" w:rsidRDefault="00FA36A6" w:rsidP="00D93E3B">
      <w:pPr>
        <w:spacing w:before="0" w:after="0"/>
        <w:rPr>
          <w:color w:val="auto"/>
        </w:rPr>
      </w:pPr>
      <w:sdt>
        <w:sdtPr>
          <w:rPr>
            <w:color w:val="auto"/>
          </w:rPr>
          <w:id w:val="584191923"/>
          <w14:checkbox>
            <w14:checked w14:val="0"/>
            <w14:checkedState w14:val="2612" w14:font="MS Gothic"/>
            <w14:uncheckedState w14:val="2610" w14:font="MS Gothic"/>
          </w14:checkbox>
        </w:sdtPr>
        <w:sdtEndPr/>
        <w:sdtContent>
          <w:r w:rsidR="00BA1DB9" w:rsidRPr="004B37AE">
            <w:rPr>
              <w:rFonts w:ascii="MS Gothic" w:eastAsia="MS Gothic" w:hAnsi="MS Gothic" w:hint="eastAsia"/>
              <w:color w:val="auto"/>
            </w:rPr>
            <w:t>☐</w:t>
          </w:r>
        </w:sdtContent>
      </w:sdt>
      <w:permStart w:id="429727469" w:ed="annie.lorence@ansm.sante.fr"/>
      <w:permStart w:id="744704399" w:ed="sabrina.lopes@ansm.sante.fr"/>
      <w:permEnd w:id="1852191249"/>
      <w:r w:rsidR="00D93E3B" w:rsidRPr="004B37AE">
        <w:rPr>
          <w:color w:val="auto"/>
        </w:rPr>
        <w:t xml:space="preserve"> Souhait du patient d’interrompre le traitement</w:t>
      </w:r>
    </w:p>
    <w:permStart w:id="883300531" w:edGrp="everyone"/>
    <w:permEnd w:id="429727469"/>
    <w:permEnd w:id="744704399"/>
    <w:p w14:paraId="52ABCE1D" w14:textId="77777777" w:rsidR="00D93E3B" w:rsidRPr="004B37AE" w:rsidRDefault="00FA36A6" w:rsidP="00D93E3B">
      <w:pPr>
        <w:spacing w:before="0" w:after="0"/>
        <w:rPr>
          <w:color w:val="auto"/>
        </w:rPr>
      </w:pPr>
      <w:sdt>
        <w:sdtPr>
          <w:rPr>
            <w:color w:val="auto"/>
          </w:rPr>
          <w:id w:val="-741176419"/>
          <w14:checkbox>
            <w14:checked w14:val="0"/>
            <w14:checkedState w14:val="2612" w14:font="MS Gothic"/>
            <w14:uncheckedState w14:val="2610" w14:font="MS Gothic"/>
          </w14:checkbox>
        </w:sdtPr>
        <w:sdtEndPr/>
        <w:sdtContent>
          <w:r w:rsidR="00BA1DB9" w:rsidRPr="004B37AE">
            <w:rPr>
              <w:rFonts w:ascii="MS Gothic" w:eastAsia="MS Gothic" w:hAnsi="MS Gothic" w:hint="eastAsia"/>
              <w:color w:val="auto"/>
            </w:rPr>
            <w:t>☐</w:t>
          </w:r>
        </w:sdtContent>
      </w:sdt>
      <w:permStart w:id="711425620" w:ed="annie.lorence@ansm.sante.fr"/>
      <w:permStart w:id="1214668460" w:ed="sabrina.lopes@ansm.sante.fr"/>
      <w:permEnd w:id="883300531"/>
      <w:r w:rsidR="00D93E3B" w:rsidRPr="004B37AE">
        <w:rPr>
          <w:color w:val="auto"/>
        </w:rPr>
        <w:t xml:space="preserve"> Patient perdu de vue, préciser la date de dernier contact : </w:t>
      </w:r>
      <w:permStart w:id="386664124" w:edGrp="everyone"/>
      <w:sdt>
        <w:sdtPr>
          <w:rPr>
            <w:color w:val="auto"/>
          </w:rPr>
          <w:id w:val="1693337772"/>
          <w:placeholder>
            <w:docPart w:val="A3DC1EAC993743158DACC158D0CEAD5D"/>
          </w:placeholder>
          <w:showingPlcHdr/>
          <w:date>
            <w:dateFormat w:val="dd/MM/yyyy"/>
            <w:lid w:val="fr-FR"/>
            <w:storeMappedDataAs w:val="dateTime"/>
            <w:calendar w:val="gregorian"/>
          </w:date>
        </w:sdtPr>
        <w:sdtEndPr/>
        <w:sdtContent>
          <w:r w:rsidR="00D93E3B" w:rsidRPr="004B37AE">
            <w:rPr>
              <w:color w:val="auto"/>
            </w:rPr>
            <w:t>_ _/_ _/_ _ _ _</w:t>
          </w:r>
        </w:sdtContent>
      </w:sdt>
      <w:permEnd w:id="386664124"/>
    </w:p>
    <w:permStart w:id="1253533527" w:edGrp="everyone"/>
    <w:p w14:paraId="52ABCE1E" w14:textId="77777777" w:rsidR="00B06D21" w:rsidRPr="004B37AE" w:rsidRDefault="00FA36A6" w:rsidP="00D93E3B">
      <w:pPr>
        <w:spacing w:before="0" w:after="0"/>
        <w:rPr>
          <w:color w:val="auto"/>
        </w:rPr>
      </w:pPr>
      <w:sdt>
        <w:sdtPr>
          <w:rPr>
            <w:color w:val="auto"/>
          </w:rPr>
          <w:id w:val="-684048297"/>
          <w14:checkbox>
            <w14:checked w14:val="0"/>
            <w14:checkedState w14:val="2612" w14:font="MS Gothic"/>
            <w14:uncheckedState w14:val="2610" w14:font="MS Gothic"/>
          </w14:checkbox>
        </w:sdtPr>
        <w:sdtEndPr/>
        <w:sdtContent>
          <w:r w:rsidR="00BA1DB9" w:rsidRPr="004B37AE">
            <w:rPr>
              <w:rFonts w:ascii="MS Gothic" w:eastAsia="MS Gothic" w:hAnsi="MS Gothic" w:hint="eastAsia"/>
              <w:color w:val="auto"/>
            </w:rPr>
            <w:t>☐</w:t>
          </w:r>
        </w:sdtContent>
      </w:sdt>
      <w:permEnd w:id="1253533527"/>
      <w:r w:rsidR="00CE0A0A" w:rsidRPr="004B37AE">
        <w:rPr>
          <w:color w:val="auto"/>
        </w:rPr>
        <w:t xml:space="preserve"> </w:t>
      </w:r>
      <w:r w:rsidR="00D93E3B" w:rsidRPr="004B37AE">
        <w:rPr>
          <w:color w:val="auto"/>
        </w:rPr>
        <w:t>Ne remplit plus les critères d’octroi, préciser :</w:t>
      </w:r>
    </w:p>
    <w:p w14:paraId="52ABCE1F" w14:textId="77777777" w:rsidR="00D93E3B" w:rsidRPr="004B37AE" w:rsidRDefault="00D93E3B" w:rsidP="00D93E3B">
      <w:pPr>
        <w:spacing w:before="0" w:after="0"/>
        <w:rPr>
          <w:color w:val="auto"/>
        </w:rPr>
      </w:pPr>
      <w:r w:rsidRPr="004B37AE">
        <w:rPr>
          <w:color w:val="auto"/>
        </w:rPr>
        <w:t xml:space="preserve"> </w:t>
      </w:r>
      <w:sdt>
        <w:sdtPr>
          <w:rPr>
            <w:color w:val="auto"/>
          </w:rPr>
          <w:id w:val="-374624779"/>
          <w:placeholder>
            <w:docPart w:val="30092101D6C946148F0168AD0687592F"/>
          </w:placeholder>
          <w:showingPlcHdr/>
        </w:sdtPr>
        <w:sdtEndPr/>
        <w:sdtContent>
          <w:permStart w:id="1884891921" w:edGrp="everyone"/>
          <w:r w:rsidRPr="004B37AE">
            <w:rPr>
              <w:rStyle w:val="Mention1"/>
              <w:color w:val="auto"/>
            </w:rPr>
            <w:t>__________________________________________</w:t>
          </w:r>
          <w:permEnd w:id="1884891921"/>
        </w:sdtContent>
      </w:sdt>
    </w:p>
    <w:permStart w:id="1131874075" w:edGrp="everyone"/>
    <w:p w14:paraId="52ABCE20" w14:textId="77777777" w:rsidR="00D93E3B" w:rsidRPr="004B37AE" w:rsidRDefault="00FA36A6" w:rsidP="00D93E3B">
      <w:pPr>
        <w:spacing w:before="0" w:after="0"/>
        <w:jc w:val="left"/>
        <w:rPr>
          <w:color w:val="auto"/>
        </w:rPr>
      </w:pPr>
      <w:sdt>
        <w:sdtPr>
          <w:rPr>
            <w:color w:val="auto"/>
          </w:rPr>
          <w:id w:val="1045556722"/>
          <w14:checkbox>
            <w14:checked w14:val="0"/>
            <w14:checkedState w14:val="2612" w14:font="MS Gothic"/>
            <w14:uncheckedState w14:val="2610" w14:font="MS Gothic"/>
          </w14:checkbox>
        </w:sdtPr>
        <w:sdtEndPr/>
        <w:sdtContent>
          <w:r w:rsidR="00BA1DB9" w:rsidRPr="004B37AE">
            <w:rPr>
              <w:rFonts w:ascii="MS Gothic" w:eastAsia="MS Gothic" w:hAnsi="MS Gothic" w:hint="eastAsia"/>
              <w:color w:val="auto"/>
            </w:rPr>
            <w:t>☐</w:t>
          </w:r>
        </w:sdtContent>
      </w:sdt>
      <w:permEnd w:id="1131874075"/>
      <w:r w:rsidR="00D93E3B" w:rsidRPr="004B37AE">
        <w:rPr>
          <w:color w:val="auto"/>
        </w:rPr>
        <w:t xml:space="preserve"> Autre, préciser : </w:t>
      </w:r>
      <w:sdt>
        <w:sdtPr>
          <w:rPr>
            <w:color w:val="auto"/>
          </w:rPr>
          <w:id w:val="1212154219"/>
          <w:placeholder>
            <w:docPart w:val="6E80977198A7440490B314298A05AD39"/>
          </w:placeholder>
          <w:showingPlcHdr/>
        </w:sdtPr>
        <w:sdtEndPr/>
        <w:sdtContent>
          <w:permStart w:id="558638035" w:edGrp="everyone"/>
          <w:r w:rsidR="00D93E3B" w:rsidRPr="004B37AE">
            <w:rPr>
              <w:rStyle w:val="Mention1"/>
              <w:color w:val="auto"/>
            </w:rPr>
            <w:t>__________________________________________</w:t>
          </w:r>
          <w:permEnd w:id="558638035"/>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770"/>
        <w:gridCol w:w="4858"/>
      </w:tblGrid>
      <w:tr w:rsidR="00D93E3B" w:rsidRPr="005A1401" w14:paraId="52ABCE2D" w14:textId="77777777" w:rsidTr="005A1401">
        <w:trPr>
          <w:trHeight w:val="58"/>
        </w:trPr>
        <w:tc>
          <w:tcPr>
            <w:tcW w:w="2477" w:type="pct"/>
          </w:tcPr>
          <w:p w14:paraId="52ABCE21" w14:textId="77777777" w:rsidR="00D93E3B" w:rsidRPr="005A1401" w:rsidRDefault="00D93E3B" w:rsidP="00CA424C">
            <w:pPr>
              <w:rPr>
                <w:rStyle w:val="lev"/>
                <w:rFonts w:cs="Arial"/>
                <w:sz w:val="21"/>
                <w:szCs w:val="21"/>
              </w:rPr>
            </w:pPr>
            <w:r w:rsidRPr="005A1401">
              <w:rPr>
                <w:rStyle w:val="lev"/>
                <w:rFonts w:cs="Arial"/>
                <w:sz w:val="21"/>
                <w:szCs w:val="21"/>
              </w:rPr>
              <w:t xml:space="preserve">Médecin prescripteur </w:t>
            </w:r>
          </w:p>
          <w:p w14:paraId="52ABCE22" w14:textId="77777777" w:rsidR="00D93E3B" w:rsidRPr="005A1401" w:rsidRDefault="00D93E3B" w:rsidP="00CA424C">
            <w:pPr>
              <w:jc w:val="left"/>
              <w:rPr>
                <w:rFonts w:cs="Arial"/>
                <w:sz w:val="21"/>
                <w:szCs w:val="21"/>
              </w:rPr>
            </w:pPr>
            <w:r w:rsidRPr="005A1401">
              <w:rPr>
                <w:rFonts w:cs="Arial"/>
                <w:sz w:val="21"/>
                <w:szCs w:val="21"/>
              </w:rPr>
              <w:t xml:space="preserve">Nom/Prénom : </w:t>
            </w:r>
            <w:sdt>
              <w:sdtPr>
                <w:rPr>
                  <w:rFonts w:cs="Arial"/>
                  <w:sz w:val="21"/>
                  <w:szCs w:val="21"/>
                </w:rPr>
                <w:id w:val="456759560"/>
                <w:placeholder>
                  <w:docPart w:val="0FC3B3F364D74A3D9A925F793E20CD34"/>
                </w:placeholder>
                <w:showingPlcHdr/>
              </w:sdtPr>
              <w:sdtEndPr/>
              <w:sdtContent>
                <w:permStart w:id="1648638228" w:edGrp="everyone"/>
                <w:r w:rsidRPr="005A1401">
                  <w:rPr>
                    <w:rStyle w:val="Mention1"/>
                    <w:rFonts w:ascii="Arial" w:hAnsi="Arial" w:cs="Arial"/>
                    <w:sz w:val="21"/>
                    <w:szCs w:val="21"/>
                  </w:rPr>
                  <w:t>________________</w:t>
                </w:r>
                <w:permEnd w:id="1648638228"/>
              </w:sdtContent>
            </w:sdt>
            <w:r w:rsidRPr="005A1401">
              <w:rPr>
                <w:rFonts w:cs="Arial"/>
                <w:sz w:val="21"/>
                <w:szCs w:val="21"/>
              </w:rPr>
              <w:br/>
              <w:t xml:space="preserve">Spécialité : </w:t>
            </w:r>
            <w:sdt>
              <w:sdtPr>
                <w:rPr>
                  <w:rFonts w:cs="Arial"/>
                  <w:sz w:val="21"/>
                  <w:szCs w:val="21"/>
                </w:rPr>
                <w:id w:val="559596876"/>
                <w:placeholder>
                  <w:docPart w:val="E853B752A7D948AFB46EF06F9D02DB0A"/>
                </w:placeholder>
                <w:showingPlcHdr/>
              </w:sdtPr>
              <w:sdtEndPr/>
              <w:sdtContent>
                <w:permStart w:id="598499541" w:edGrp="everyone"/>
                <w:r w:rsidRPr="005A1401">
                  <w:rPr>
                    <w:rStyle w:val="Mention1"/>
                    <w:rFonts w:ascii="Arial" w:hAnsi="Arial" w:cs="Arial"/>
                    <w:sz w:val="21"/>
                    <w:szCs w:val="21"/>
                  </w:rPr>
                  <w:t>________________</w:t>
                </w:r>
                <w:permEnd w:id="598499541"/>
              </w:sdtContent>
            </w:sdt>
            <w:r w:rsidRPr="005A1401">
              <w:rPr>
                <w:rFonts w:cs="Arial"/>
                <w:sz w:val="21"/>
                <w:szCs w:val="21"/>
              </w:rPr>
              <w:br/>
              <w:t>N</w:t>
            </w:r>
            <w:r w:rsidRPr="005A1401">
              <w:rPr>
                <w:rFonts w:cs="Arial"/>
                <w:sz w:val="21"/>
                <w:szCs w:val="21"/>
                <w:vertAlign w:val="superscript"/>
              </w:rPr>
              <w:t>o</w:t>
            </w:r>
            <w:r w:rsidRPr="005A1401" w:rsidDel="001458B0">
              <w:rPr>
                <w:rFonts w:cs="Arial"/>
                <w:sz w:val="21"/>
                <w:szCs w:val="21"/>
              </w:rPr>
              <w:t xml:space="preserve"> </w:t>
            </w:r>
            <w:r w:rsidRPr="005A1401">
              <w:rPr>
                <w:rFonts w:cs="Arial"/>
                <w:sz w:val="21"/>
                <w:szCs w:val="21"/>
              </w:rPr>
              <w:t xml:space="preserve">RPPS : </w:t>
            </w:r>
            <w:sdt>
              <w:sdtPr>
                <w:rPr>
                  <w:rFonts w:cs="Arial"/>
                  <w:sz w:val="21"/>
                  <w:szCs w:val="21"/>
                </w:rPr>
                <w:id w:val="1812364070"/>
                <w:placeholder>
                  <w:docPart w:val="8FC0E80FA4F9443483DC6421C8B0C750"/>
                </w:placeholder>
                <w:showingPlcHdr/>
              </w:sdtPr>
              <w:sdtEndPr/>
              <w:sdtContent>
                <w:permStart w:id="310392552" w:edGrp="everyone"/>
                <w:r w:rsidRPr="005A1401">
                  <w:rPr>
                    <w:rStyle w:val="Mention1"/>
                    <w:rFonts w:ascii="Arial" w:hAnsi="Arial" w:cs="Arial"/>
                    <w:sz w:val="21"/>
                    <w:szCs w:val="21"/>
                  </w:rPr>
                  <w:t>________________</w:t>
                </w:r>
                <w:permEnd w:id="310392552"/>
              </w:sdtContent>
            </w:sdt>
            <w:r w:rsidRPr="005A1401">
              <w:rPr>
                <w:rFonts w:cs="Arial"/>
                <w:sz w:val="21"/>
                <w:szCs w:val="21"/>
              </w:rPr>
              <w:br/>
              <w:t xml:space="preserve">Hôpital : </w:t>
            </w:r>
            <w:r w:rsidRPr="005A1401">
              <w:rPr>
                <w:rFonts w:cs="Arial"/>
                <w:sz w:val="21"/>
                <w:szCs w:val="21"/>
              </w:rPr>
              <w:br/>
            </w:r>
            <w:permStart w:id="376255648" w:edGrp="everyone"/>
            <w:permEnd w:id="711425620"/>
            <w:permEnd w:id="1214668460"/>
            <w:sdt>
              <w:sdtPr>
                <w:rPr>
                  <w:rFonts w:cs="Arial"/>
                  <w:sz w:val="21"/>
                  <w:szCs w:val="21"/>
                </w:rPr>
                <w:id w:val="-1270694357"/>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Start w:id="1925778748" w:ed="annie.lorence@ansm.sante.fr"/>
            <w:permStart w:id="562323703" w:ed="sabrina.lopes@ansm.sante.fr"/>
            <w:permEnd w:id="376255648"/>
            <w:r w:rsidRPr="005A1401">
              <w:rPr>
                <w:rFonts w:cs="Arial"/>
                <w:sz w:val="21"/>
                <w:szCs w:val="21"/>
              </w:rPr>
              <w:t xml:space="preserve"> CHU </w:t>
            </w:r>
            <w:permStart w:id="1836191824" w:edGrp="everyone"/>
            <w:permEnd w:id="1925778748"/>
            <w:permEnd w:id="562323703"/>
            <w:sdt>
              <w:sdtPr>
                <w:rPr>
                  <w:rFonts w:cs="Arial"/>
                  <w:sz w:val="21"/>
                  <w:szCs w:val="21"/>
                </w:rPr>
                <w:id w:val="-438675672"/>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Start w:id="694634448" w:ed="annie.lorence@ansm.sante.fr"/>
            <w:permStart w:id="962596795" w:ed="sabrina.lopes@ansm.sante.fr"/>
            <w:permEnd w:id="1836191824"/>
            <w:r w:rsidRPr="005A1401">
              <w:rPr>
                <w:rFonts w:cs="Arial"/>
                <w:sz w:val="21"/>
                <w:szCs w:val="21"/>
              </w:rPr>
              <w:t xml:space="preserve"> CHG </w:t>
            </w:r>
            <w:permStart w:id="911043225" w:edGrp="everyone"/>
            <w:sdt>
              <w:sdtPr>
                <w:rPr>
                  <w:rFonts w:cs="Arial"/>
                  <w:sz w:val="21"/>
                  <w:szCs w:val="21"/>
                </w:rPr>
                <w:id w:val="-135181627"/>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End w:id="911043225"/>
            <w:r w:rsidRPr="005A1401">
              <w:rPr>
                <w:rFonts w:cs="Arial"/>
                <w:sz w:val="21"/>
                <w:szCs w:val="21"/>
              </w:rPr>
              <w:t xml:space="preserve"> CLCC </w:t>
            </w:r>
            <w:permStart w:id="1172207618" w:edGrp="everyone"/>
            <w:sdt>
              <w:sdtPr>
                <w:rPr>
                  <w:rFonts w:cs="Arial"/>
                  <w:sz w:val="21"/>
                  <w:szCs w:val="21"/>
                </w:rPr>
                <w:id w:val="-1022154699"/>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End w:id="1172207618"/>
            <w:r w:rsidRPr="005A1401">
              <w:rPr>
                <w:rFonts w:cs="Arial"/>
                <w:sz w:val="21"/>
                <w:szCs w:val="21"/>
              </w:rPr>
              <w:t xml:space="preserve"> centre privé</w:t>
            </w:r>
          </w:p>
          <w:p w14:paraId="52ABCE23" w14:textId="77777777" w:rsidR="00D93E3B" w:rsidRPr="005A1401" w:rsidRDefault="00D93E3B" w:rsidP="00CA424C">
            <w:pPr>
              <w:jc w:val="left"/>
              <w:rPr>
                <w:rFonts w:cs="Arial"/>
                <w:sz w:val="21"/>
                <w:szCs w:val="21"/>
              </w:rPr>
            </w:pPr>
            <w:r w:rsidRPr="005A1401">
              <w:rPr>
                <w:rFonts w:cs="Arial"/>
                <w:sz w:val="21"/>
                <w:szCs w:val="21"/>
              </w:rPr>
              <w:lastRenderedPageBreak/>
              <w:t>N</w:t>
            </w:r>
            <w:r w:rsidRPr="005A1401">
              <w:rPr>
                <w:rFonts w:cs="Arial"/>
                <w:sz w:val="21"/>
                <w:szCs w:val="21"/>
                <w:vertAlign w:val="superscript"/>
              </w:rPr>
              <w:t>o</w:t>
            </w:r>
            <w:r w:rsidRPr="005A1401" w:rsidDel="000F53B2">
              <w:rPr>
                <w:rFonts w:cs="Arial"/>
                <w:sz w:val="21"/>
                <w:szCs w:val="21"/>
              </w:rPr>
              <w:t xml:space="preserve"> </w:t>
            </w:r>
            <w:r w:rsidRPr="005A1401">
              <w:rPr>
                <w:rFonts w:cs="Arial"/>
                <w:sz w:val="21"/>
                <w:szCs w:val="21"/>
              </w:rPr>
              <w:t xml:space="preserve">FINESS : </w:t>
            </w:r>
            <w:sdt>
              <w:sdtPr>
                <w:rPr>
                  <w:rFonts w:cs="Arial"/>
                  <w:sz w:val="21"/>
                  <w:szCs w:val="21"/>
                </w:rPr>
                <w:id w:val="-711651098"/>
                <w:placeholder>
                  <w:docPart w:val="379DEA9F282B4447B5DB58B12537DCE6"/>
                </w:placeholder>
                <w:showingPlcHdr/>
              </w:sdtPr>
              <w:sdtEndPr/>
              <w:sdtContent>
                <w:permStart w:id="1859658373" w:edGrp="everyone"/>
                <w:r w:rsidRPr="005A1401">
                  <w:rPr>
                    <w:rStyle w:val="Mention1"/>
                    <w:rFonts w:ascii="Arial" w:hAnsi="Arial" w:cs="Arial"/>
                    <w:sz w:val="21"/>
                    <w:szCs w:val="21"/>
                  </w:rPr>
                  <w:t>________________</w:t>
                </w:r>
                <w:permEnd w:id="1859658373"/>
              </w:sdtContent>
            </w:sdt>
          </w:p>
          <w:p w14:paraId="52ABCE24" w14:textId="77777777" w:rsidR="00D93E3B" w:rsidRPr="00D06E86" w:rsidRDefault="00D93E3B" w:rsidP="00CA424C">
            <w:pPr>
              <w:jc w:val="left"/>
              <w:rPr>
                <w:rFonts w:cs="Arial"/>
                <w:sz w:val="21"/>
                <w:szCs w:val="21"/>
                <w:lang w:val="de-DE"/>
              </w:rPr>
            </w:pPr>
            <w:r w:rsidRPr="005A1401">
              <w:rPr>
                <w:rFonts w:cs="Arial"/>
                <w:sz w:val="21"/>
                <w:szCs w:val="21"/>
              </w:rPr>
              <w:t>Tél :</w:t>
            </w:r>
            <w:r w:rsidRPr="005A1401">
              <w:rPr>
                <w:rFonts w:cs="Arial"/>
                <w:sz w:val="21"/>
                <w:szCs w:val="21"/>
              </w:rPr>
              <w:tab/>
            </w:r>
            <w:sdt>
              <w:sdtPr>
                <w:rPr>
                  <w:rFonts w:cs="Arial"/>
                  <w:sz w:val="21"/>
                  <w:szCs w:val="21"/>
                </w:rPr>
                <w:id w:val="-634797574"/>
                <w:placeholder>
                  <w:docPart w:val="4768794BCFA748178E31454EE6263234"/>
                </w:placeholder>
                <w:showingPlcHdr/>
              </w:sdtPr>
              <w:sdtEndPr/>
              <w:sdtContent>
                <w:permStart w:id="1777404106" w:edGrp="everyone"/>
                <w:r w:rsidRPr="005A1401">
                  <w:rPr>
                    <w:rStyle w:val="Mention1"/>
                    <w:rFonts w:ascii="Arial" w:hAnsi="Arial" w:cs="Arial"/>
                    <w:sz w:val="21"/>
                    <w:szCs w:val="21"/>
                  </w:rPr>
                  <w:t>Numéro de téléphone.</w:t>
                </w:r>
                <w:permEnd w:id="1777404106"/>
              </w:sdtContent>
            </w:sdt>
            <w:r w:rsidRPr="005A1401">
              <w:rPr>
                <w:rFonts w:cs="Arial"/>
                <w:sz w:val="21"/>
                <w:szCs w:val="21"/>
              </w:rPr>
              <w:br/>
            </w:r>
            <w:proofErr w:type="spellStart"/>
            <w:proofErr w:type="gramStart"/>
            <w:r w:rsidRPr="00D06E86">
              <w:rPr>
                <w:rFonts w:cs="Arial"/>
                <w:sz w:val="21"/>
                <w:szCs w:val="21"/>
                <w:lang w:val="de-DE"/>
              </w:rPr>
              <w:t>E-mail</w:t>
            </w:r>
            <w:proofErr w:type="spellEnd"/>
            <w:r w:rsidRPr="00D06E86">
              <w:rPr>
                <w:rFonts w:cs="Arial"/>
                <w:sz w:val="21"/>
                <w:szCs w:val="21"/>
                <w:lang w:val="de-DE"/>
              </w:rPr>
              <w:t>:</w:t>
            </w:r>
            <w:proofErr w:type="gramEnd"/>
            <w:r w:rsidRPr="00D06E86">
              <w:rPr>
                <w:rFonts w:cs="Arial"/>
                <w:sz w:val="21"/>
                <w:szCs w:val="21"/>
                <w:lang w:val="de-DE"/>
              </w:rPr>
              <w:t xml:space="preserve"> </w:t>
            </w:r>
            <w:permStart w:id="1686969885" w:edGrp="everyone"/>
            <w:sdt>
              <w:sdtPr>
                <w:rPr>
                  <w:rFonts w:cs="Arial"/>
                  <w:sz w:val="21"/>
                  <w:szCs w:val="21"/>
                </w:rPr>
                <w:id w:val="-337538851"/>
                <w:placeholder>
                  <w:docPart w:val="6F07A1D2BB704693B027A4A0DEBD288D"/>
                </w:placeholder>
              </w:sdtPr>
              <w:sdtEndPr/>
              <w:sdtContent>
                <w:hyperlink r:id="rId23" w:history="1">
                  <w:r w:rsidRPr="00D06E86">
                    <w:rPr>
                      <w:rStyle w:val="Lienhypertexte"/>
                      <w:rFonts w:cs="Arial"/>
                      <w:sz w:val="21"/>
                      <w:szCs w:val="21"/>
                      <w:shd w:val="clear" w:color="auto" w:fill="F2F2F2" w:themeFill="background1" w:themeFillShade="F2"/>
                      <w:lang w:val="de-DE"/>
                    </w:rPr>
                    <w:t>xxx@domaine.com</w:t>
                  </w:r>
                </w:hyperlink>
              </w:sdtContent>
            </w:sdt>
            <w:permEnd w:id="1686969885"/>
            <w:r w:rsidRPr="00D06E86">
              <w:rPr>
                <w:rFonts w:cs="Arial"/>
                <w:sz w:val="21"/>
                <w:szCs w:val="21"/>
                <w:lang w:val="de-DE"/>
              </w:rPr>
              <w:br/>
            </w:r>
          </w:p>
          <w:p w14:paraId="52ABCE25" w14:textId="77777777" w:rsidR="00D93E3B" w:rsidRPr="005A1401" w:rsidRDefault="00D93E3B" w:rsidP="00CA424C">
            <w:pPr>
              <w:rPr>
                <w:rFonts w:cs="Arial"/>
                <w:sz w:val="21"/>
                <w:szCs w:val="21"/>
              </w:rPr>
            </w:pPr>
            <w:r w:rsidRPr="005A1401">
              <w:rPr>
                <w:rFonts w:cs="Arial"/>
                <w:sz w:val="21"/>
                <w:szCs w:val="21"/>
              </w:rPr>
              <w:t>Date :</w:t>
            </w:r>
            <w:r w:rsidRPr="005A1401">
              <w:rPr>
                <w:rFonts w:cs="Arial"/>
                <w:sz w:val="21"/>
                <w:szCs w:val="21"/>
              </w:rPr>
              <w:tab/>
            </w:r>
            <w:permStart w:id="2141282403" w:edGrp="everyone"/>
            <w:permEnd w:id="694634448"/>
            <w:permEnd w:id="962596795"/>
            <w:sdt>
              <w:sdtPr>
                <w:rPr>
                  <w:rFonts w:cs="Arial"/>
                  <w:sz w:val="21"/>
                  <w:szCs w:val="21"/>
                </w:rPr>
                <w:id w:val="-836848169"/>
                <w:placeholder>
                  <w:docPart w:val="A7732F1C0B624FE684C830B5A43E0082"/>
                </w:placeholder>
                <w:showingPlcHdr/>
                <w:date>
                  <w:dateFormat w:val="dd/MM/yyyy"/>
                  <w:lid w:val="fr-FR"/>
                  <w:storeMappedDataAs w:val="dateTime"/>
                  <w:calendar w:val="gregorian"/>
                </w:date>
              </w:sdtPr>
              <w:sdtEndPr/>
              <w:sdtContent>
                <w:permStart w:id="335572222" w:ed="annie.lorence@ansm.sante.fr"/>
                <w:permStart w:id="1374619066" w:ed="sabrina.lopes@ansm.sante.fr"/>
                <w:r w:rsidRPr="005A1401">
                  <w:rPr>
                    <w:rStyle w:val="Mention1"/>
                    <w:rFonts w:ascii="Arial" w:hAnsi="Arial" w:cs="Arial"/>
                    <w:sz w:val="21"/>
                    <w:szCs w:val="21"/>
                  </w:rPr>
                  <w:t>_ _/_ _/_ _ _ _</w:t>
                </w:r>
                <w:permEnd w:id="335572222"/>
                <w:permEnd w:id="1374619066"/>
              </w:sdtContent>
            </w:sdt>
            <w:permStart w:id="1829057795" w:ed="annie.lorence@ansm.sante.fr"/>
            <w:permStart w:id="98906615" w:ed="sabrina.lopes@ansm.sante.fr"/>
            <w:permEnd w:id="2141282403"/>
            <w:r w:rsidRPr="005A1401">
              <w:rPr>
                <w:rFonts w:cs="Arial"/>
                <w:sz w:val="21"/>
                <w:szCs w:val="21"/>
              </w:rPr>
              <w:tab/>
            </w:r>
            <w:r w:rsidRPr="005A1401">
              <w:rPr>
                <w:rFonts w:cs="Arial"/>
                <w:sz w:val="21"/>
                <w:szCs w:val="21"/>
              </w:rPr>
              <w:br/>
              <w:t>Cachet et signature du médecin :</w:t>
            </w:r>
          </w:p>
          <w:p w14:paraId="52ABCE26" w14:textId="77777777" w:rsidR="00D93E3B" w:rsidRPr="005A1401" w:rsidRDefault="00D93E3B" w:rsidP="00CA424C">
            <w:pPr>
              <w:rPr>
                <w:rFonts w:cs="Arial"/>
                <w:sz w:val="21"/>
                <w:szCs w:val="21"/>
              </w:rPr>
            </w:pPr>
            <w:r w:rsidRPr="005A1401">
              <w:rPr>
                <w:rFonts w:cs="Arial"/>
                <w:sz w:val="21"/>
                <w:szCs w:val="21"/>
              </w:rPr>
              <w:br/>
            </w:r>
          </w:p>
        </w:tc>
        <w:tc>
          <w:tcPr>
            <w:tcW w:w="2523" w:type="pct"/>
          </w:tcPr>
          <w:p w14:paraId="52ABCE27" w14:textId="77777777" w:rsidR="00D93E3B" w:rsidRPr="005A1401" w:rsidRDefault="00D93E3B" w:rsidP="00CA424C">
            <w:pPr>
              <w:rPr>
                <w:rStyle w:val="lev"/>
                <w:rFonts w:cs="Arial"/>
                <w:sz w:val="21"/>
                <w:szCs w:val="21"/>
              </w:rPr>
            </w:pPr>
            <w:r w:rsidRPr="005A1401">
              <w:rPr>
                <w:rStyle w:val="lev"/>
                <w:rFonts w:cs="Arial"/>
                <w:sz w:val="21"/>
                <w:szCs w:val="21"/>
              </w:rPr>
              <w:lastRenderedPageBreak/>
              <w:t>Pharmacien</w:t>
            </w:r>
          </w:p>
          <w:p w14:paraId="52ABCE28" w14:textId="77777777" w:rsidR="00D93E3B" w:rsidRPr="005A1401" w:rsidRDefault="00D93E3B" w:rsidP="00CA424C">
            <w:pPr>
              <w:jc w:val="left"/>
              <w:rPr>
                <w:rFonts w:cs="Arial"/>
                <w:sz w:val="21"/>
                <w:szCs w:val="21"/>
              </w:rPr>
            </w:pPr>
            <w:r w:rsidRPr="005A1401">
              <w:rPr>
                <w:rFonts w:cs="Arial"/>
                <w:sz w:val="21"/>
                <w:szCs w:val="21"/>
              </w:rPr>
              <w:t xml:space="preserve">Nom/Prénom : </w:t>
            </w:r>
            <w:sdt>
              <w:sdtPr>
                <w:rPr>
                  <w:rFonts w:cs="Arial"/>
                  <w:sz w:val="21"/>
                  <w:szCs w:val="21"/>
                </w:rPr>
                <w:id w:val="1751080356"/>
                <w:placeholder>
                  <w:docPart w:val="505BBAA6E2024261BC45F5C36A96BB7C"/>
                </w:placeholder>
                <w:showingPlcHdr/>
              </w:sdtPr>
              <w:sdtEndPr/>
              <w:sdtContent>
                <w:permStart w:id="1848841146" w:edGrp="everyone"/>
                <w:r w:rsidRPr="005A1401">
                  <w:rPr>
                    <w:rStyle w:val="Mention1"/>
                    <w:rFonts w:ascii="Arial" w:hAnsi="Arial" w:cs="Arial"/>
                    <w:sz w:val="21"/>
                    <w:szCs w:val="21"/>
                  </w:rPr>
                  <w:t>________________</w:t>
                </w:r>
                <w:permEnd w:id="1848841146"/>
              </w:sdtContent>
            </w:sdt>
            <w:r w:rsidRPr="005A1401">
              <w:rPr>
                <w:rFonts w:cs="Arial"/>
                <w:sz w:val="21"/>
                <w:szCs w:val="21"/>
              </w:rPr>
              <w:br/>
              <w:t>N</w:t>
            </w:r>
            <w:r w:rsidRPr="005A1401">
              <w:rPr>
                <w:rFonts w:cs="Arial"/>
                <w:sz w:val="21"/>
                <w:szCs w:val="21"/>
                <w:vertAlign w:val="superscript"/>
              </w:rPr>
              <w:t>o</w:t>
            </w:r>
            <w:r w:rsidRPr="005A1401" w:rsidDel="001458B0">
              <w:rPr>
                <w:rFonts w:cs="Arial"/>
                <w:sz w:val="21"/>
                <w:szCs w:val="21"/>
              </w:rPr>
              <w:t xml:space="preserve"> </w:t>
            </w:r>
            <w:r w:rsidRPr="005A1401">
              <w:rPr>
                <w:rFonts w:cs="Arial"/>
                <w:sz w:val="21"/>
                <w:szCs w:val="21"/>
              </w:rPr>
              <w:t xml:space="preserve">RPPS : </w:t>
            </w:r>
            <w:sdt>
              <w:sdtPr>
                <w:rPr>
                  <w:rFonts w:cs="Arial"/>
                  <w:sz w:val="21"/>
                  <w:szCs w:val="21"/>
                </w:rPr>
                <w:id w:val="-1232842662"/>
                <w:placeholder>
                  <w:docPart w:val="9CCB2EF6042C4BB68D4D5A0721E2B62E"/>
                </w:placeholder>
                <w:showingPlcHdr/>
              </w:sdtPr>
              <w:sdtEndPr/>
              <w:sdtContent>
                <w:permStart w:id="877418939" w:edGrp="everyone"/>
                <w:r w:rsidRPr="005A1401">
                  <w:rPr>
                    <w:rStyle w:val="Mention1"/>
                    <w:rFonts w:ascii="Arial" w:hAnsi="Arial" w:cs="Arial"/>
                    <w:sz w:val="21"/>
                    <w:szCs w:val="21"/>
                  </w:rPr>
                  <w:t>________________</w:t>
                </w:r>
                <w:permEnd w:id="877418939"/>
              </w:sdtContent>
            </w:sdt>
            <w:r w:rsidRPr="005A1401">
              <w:rPr>
                <w:rFonts w:cs="Arial"/>
                <w:sz w:val="21"/>
                <w:szCs w:val="21"/>
              </w:rPr>
              <w:br/>
            </w:r>
            <w:r w:rsidRPr="005A1401">
              <w:rPr>
                <w:rFonts w:cs="Arial"/>
                <w:sz w:val="21"/>
                <w:szCs w:val="21"/>
              </w:rPr>
              <w:br/>
              <w:t xml:space="preserve">Hôpital : </w:t>
            </w:r>
            <w:sdt>
              <w:sdtPr>
                <w:rPr>
                  <w:rFonts w:cs="Arial"/>
                  <w:sz w:val="21"/>
                  <w:szCs w:val="21"/>
                </w:rPr>
                <w:id w:val="-646040821"/>
                <w:placeholder>
                  <w:docPart w:val="611D27BA9B9246CEA2A74B737F193E4E"/>
                </w:placeholder>
                <w:showingPlcHdr/>
              </w:sdtPr>
              <w:sdtEndPr/>
              <w:sdtContent>
                <w:permStart w:id="492244669" w:edGrp="everyone"/>
                <w:r w:rsidRPr="005A1401">
                  <w:rPr>
                    <w:rStyle w:val="Mention1"/>
                    <w:rFonts w:ascii="Arial" w:hAnsi="Arial" w:cs="Arial"/>
                    <w:sz w:val="21"/>
                    <w:szCs w:val="21"/>
                  </w:rPr>
                  <w:t>________________</w:t>
                </w:r>
                <w:permEnd w:id="492244669"/>
              </w:sdtContent>
            </w:sdt>
            <w:r w:rsidRPr="005A1401">
              <w:rPr>
                <w:rFonts w:cs="Arial"/>
                <w:sz w:val="21"/>
                <w:szCs w:val="21"/>
              </w:rPr>
              <w:br/>
            </w:r>
            <w:permStart w:id="1589646222" w:edGrp="everyone"/>
            <w:sdt>
              <w:sdtPr>
                <w:rPr>
                  <w:rFonts w:cs="Arial"/>
                  <w:sz w:val="21"/>
                  <w:szCs w:val="21"/>
                </w:rPr>
                <w:id w:val="2007549022"/>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End w:id="1589646222"/>
            <w:r w:rsidRPr="005A1401">
              <w:rPr>
                <w:rFonts w:cs="Arial"/>
                <w:sz w:val="21"/>
                <w:szCs w:val="21"/>
              </w:rPr>
              <w:t xml:space="preserve"> CHU </w:t>
            </w:r>
            <w:permStart w:id="234971232" w:edGrp="everyone"/>
            <w:permEnd w:id="1829057795"/>
            <w:permEnd w:id="98906615"/>
            <w:sdt>
              <w:sdtPr>
                <w:rPr>
                  <w:rFonts w:cs="Arial"/>
                  <w:sz w:val="21"/>
                  <w:szCs w:val="21"/>
                </w:rPr>
                <w:id w:val="-1118747852"/>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Start w:id="854423861" w:ed="sabrina.lopes@ansm.sante.fr"/>
            <w:permStart w:id="1072656496" w:ed="annie.lorence@ansm.sante.fr"/>
            <w:permEnd w:id="234971232"/>
            <w:r w:rsidRPr="005A1401">
              <w:rPr>
                <w:rFonts w:cs="Arial"/>
                <w:sz w:val="21"/>
                <w:szCs w:val="21"/>
              </w:rPr>
              <w:t xml:space="preserve"> CHG</w:t>
            </w:r>
            <w:r w:rsidR="00BA1DB9">
              <w:rPr>
                <w:rFonts w:cs="Arial"/>
                <w:sz w:val="21"/>
                <w:szCs w:val="21"/>
              </w:rPr>
              <w:t xml:space="preserve"> </w:t>
            </w:r>
            <w:permStart w:id="1162443962" w:edGrp="everyone"/>
            <w:sdt>
              <w:sdtPr>
                <w:rPr>
                  <w:rFonts w:cs="Arial"/>
                  <w:sz w:val="21"/>
                  <w:szCs w:val="21"/>
                </w:rPr>
                <w:id w:val="1689336471"/>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End w:id="1162443962"/>
            <w:r w:rsidRPr="005A1401">
              <w:rPr>
                <w:rFonts w:cs="Arial"/>
                <w:sz w:val="21"/>
                <w:szCs w:val="21"/>
              </w:rPr>
              <w:t xml:space="preserve">  CLCC </w:t>
            </w:r>
            <w:permStart w:id="1001865585" w:edGrp="everyone"/>
            <w:sdt>
              <w:sdtPr>
                <w:rPr>
                  <w:rFonts w:cs="Arial"/>
                  <w:sz w:val="21"/>
                  <w:szCs w:val="21"/>
                </w:rPr>
                <w:id w:val="332189146"/>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End w:id="1001865585"/>
            <w:r w:rsidRPr="005A1401">
              <w:rPr>
                <w:rFonts w:cs="Arial"/>
                <w:sz w:val="21"/>
                <w:szCs w:val="21"/>
              </w:rPr>
              <w:t xml:space="preserve"> centre privé</w:t>
            </w:r>
          </w:p>
          <w:p w14:paraId="52ABCE29" w14:textId="77777777" w:rsidR="00D93E3B" w:rsidRPr="005A1401" w:rsidRDefault="00D93E3B" w:rsidP="00CA424C">
            <w:pPr>
              <w:rPr>
                <w:rFonts w:cs="Arial"/>
                <w:sz w:val="21"/>
                <w:szCs w:val="21"/>
              </w:rPr>
            </w:pPr>
            <w:r w:rsidRPr="005A1401">
              <w:rPr>
                <w:rFonts w:cs="Arial"/>
                <w:sz w:val="21"/>
                <w:szCs w:val="21"/>
              </w:rPr>
              <w:lastRenderedPageBreak/>
              <w:t>N</w:t>
            </w:r>
            <w:r w:rsidRPr="005A1401">
              <w:rPr>
                <w:rFonts w:cs="Arial"/>
                <w:sz w:val="21"/>
                <w:szCs w:val="21"/>
                <w:vertAlign w:val="superscript"/>
              </w:rPr>
              <w:t>o</w:t>
            </w:r>
            <w:r w:rsidRPr="005A1401" w:rsidDel="000F53B2">
              <w:rPr>
                <w:rFonts w:cs="Arial"/>
                <w:sz w:val="21"/>
                <w:szCs w:val="21"/>
              </w:rPr>
              <w:t xml:space="preserve"> </w:t>
            </w:r>
            <w:r w:rsidRPr="005A1401">
              <w:rPr>
                <w:rFonts w:cs="Arial"/>
                <w:sz w:val="21"/>
                <w:szCs w:val="21"/>
              </w:rPr>
              <w:t xml:space="preserve">FINESS : </w:t>
            </w:r>
            <w:sdt>
              <w:sdtPr>
                <w:rPr>
                  <w:rFonts w:cs="Arial"/>
                  <w:sz w:val="21"/>
                  <w:szCs w:val="21"/>
                </w:rPr>
                <w:id w:val="-260685363"/>
                <w:placeholder>
                  <w:docPart w:val="3B46284519934D0D931DDB81039075CC"/>
                </w:placeholder>
                <w:showingPlcHdr/>
              </w:sdtPr>
              <w:sdtEndPr/>
              <w:sdtContent>
                <w:permStart w:id="2132280719" w:edGrp="everyone"/>
                <w:r w:rsidRPr="005A1401">
                  <w:rPr>
                    <w:rStyle w:val="Mention1"/>
                    <w:rFonts w:ascii="Arial" w:hAnsi="Arial" w:cs="Arial"/>
                    <w:sz w:val="21"/>
                    <w:szCs w:val="21"/>
                  </w:rPr>
                  <w:t>________________</w:t>
                </w:r>
                <w:permEnd w:id="2132280719"/>
              </w:sdtContent>
            </w:sdt>
          </w:p>
          <w:p w14:paraId="52ABCE2A" w14:textId="77777777" w:rsidR="00D93E3B" w:rsidRPr="00D06E86" w:rsidRDefault="00D93E3B" w:rsidP="00CA424C">
            <w:pPr>
              <w:jc w:val="left"/>
              <w:rPr>
                <w:rFonts w:cs="Arial"/>
                <w:sz w:val="21"/>
                <w:szCs w:val="21"/>
                <w:lang w:val="de-DE"/>
              </w:rPr>
            </w:pPr>
            <w:r w:rsidRPr="005A1401">
              <w:rPr>
                <w:rFonts w:cs="Arial"/>
                <w:sz w:val="21"/>
                <w:szCs w:val="21"/>
              </w:rPr>
              <w:t>Tél :</w:t>
            </w:r>
            <w:r w:rsidRPr="005A1401">
              <w:rPr>
                <w:rFonts w:cs="Arial"/>
                <w:sz w:val="21"/>
                <w:szCs w:val="21"/>
              </w:rPr>
              <w:tab/>
            </w:r>
            <w:sdt>
              <w:sdtPr>
                <w:rPr>
                  <w:rFonts w:cs="Arial"/>
                  <w:sz w:val="21"/>
                  <w:szCs w:val="21"/>
                </w:rPr>
                <w:id w:val="-1907063247"/>
                <w:placeholder>
                  <w:docPart w:val="EC72E3D6FF8F434B9A4F0FDB6BB0CB85"/>
                </w:placeholder>
                <w:showingPlcHdr/>
              </w:sdtPr>
              <w:sdtEndPr/>
              <w:sdtContent>
                <w:permStart w:id="730485849" w:edGrp="everyone"/>
                <w:r w:rsidRPr="005A1401">
                  <w:rPr>
                    <w:rStyle w:val="Mention1"/>
                    <w:rFonts w:ascii="Arial" w:hAnsi="Arial" w:cs="Arial"/>
                    <w:sz w:val="21"/>
                    <w:szCs w:val="21"/>
                  </w:rPr>
                  <w:t>Numéro de téléphone.</w:t>
                </w:r>
                <w:permEnd w:id="730485849"/>
              </w:sdtContent>
            </w:sdt>
            <w:r w:rsidRPr="005A1401">
              <w:rPr>
                <w:rFonts w:cs="Arial"/>
                <w:sz w:val="21"/>
                <w:szCs w:val="21"/>
              </w:rPr>
              <w:br/>
            </w:r>
            <w:proofErr w:type="spellStart"/>
            <w:proofErr w:type="gramStart"/>
            <w:r w:rsidRPr="00D06E86">
              <w:rPr>
                <w:rFonts w:cs="Arial"/>
                <w:sz w:val="21"/>
                <w:szCs w:val="21"/>
                <w:lang w:val="de-DE"/>
              </w:rPr>
              <w:t>E-mail</w:t>
            </w:r>
            <w:proofErr w:type="spellEnd"/>
            <w:r w:rsidRPr="00D06E86">
              <w:rPr>
                <w:rFonts w:cs="Arial"/>
                <w:sz w:val="21"/>
                <w:szCs w:val="21"/>
                <w:lang w:val="de-DE"/>
              </w:rPr>
              <w:t>:</w:t>
            </w:r>
            <w:proofErr w:type="gramEnd"/>
            <w:r w:rsidRPr="00D06E86">
              <w:rPr>
                <w:rFonts w:cs="Arial"/>
                <w:sz w:val="21"/>
                <w:szCs w:val="21"/>
                <w:lang w:val="de-DE"/>
              </w:rPr>
              <w:t xml:space="preserve"> </w:t>
            </w:r>
            <w:permStart w:id="827329103" w:edGrp="everyone"/>
            <w:sdt>
              <w:sdtPr>
                <w:rPr>
                  <w:rFonts w:cs="Arial"/>
                  <w:sz w:val="21"/>
                  <w:szCs w:val="21"/>
                </w:rPr>
                <w:id w:val="1885127114"/>
                <w:placeholder>
                  <w:docPart w:val="17DA564F0B0A48B89C732E53E86D0AAE"/>
                </w:placeholder>
              </w:sdtPr>
              <w:sdtEndPr/>
              <w:sdtContent>
                <w:hyperlink r:id="rId24" w:history="1">
                  <w:r w:rsidRPr="00D06E86">
                    <w:rPr>
                      <w:rStyle w:val="Lienhypertexte"/>
                      <w:rFonts w:cs="Arial"/>
                      <w:sz w:val="21"/>
                      <w:szCs w:val="21"/>
                      <w:shd w:val="clear" w:color="auto" w:fill="F2F2F2" w:themeFill="background1" w:themeFillShade="F2"/>
                      <w:lang w:val="de-DE"/>
                    </w:rPr>
                    <w:t>xxx@domaine.com</w:t>
                  </w:r>
                </w:hyperlink>
              </w:sdtContent>
            </w:sdt>
            <w:permEnd w:id="827329103"/>
            <w:r w:rsidRPr="00D06E86">
              <w:rPr>
                <w:rFonts w:cs="Arial"/>
                <w:sz w:val="21"/>
                <w:szCs w:val="21"/>
                <w:lang w:val="de-DE"/>
              </w:rPr>
              <w:br/>
            </w:r>
          </w:p>
          <w:p w14:paraId="52ABCE2B" w14:textId="77777777" w:rsidR="00D93E3B" w:rsidRPr="005A1401" w:rsidRDefault="00D93E3B" w:rsidP="00CA424C">
            <w:pPr>
              <w:rPr>
                <w:rFonts w:cs="Arial"/>
                <w:sz w:val="21"/>
                <w:szCs w:val="21"/>
              </w:rPr>
            </w:pPr>
            <w:r w:rsidRPr="005A1401">
              <w:rPr>
                <w:rFonts w:cs="Arial"/>
                <w:sz w:val="21"/>
                <w:szCs w:val="21"/>
              </w:rPr>
              <w:t>Date :</w:t>
            </w:r>
            <w:r w:rsidRPr="005A1401">
              <w:rPr>
                <w:rFonts w:cs="Arial"/>
                <w:sz w:val="21"/>
                <w:szCs w:val="21"/>
              </w:rPr>
              <w:tab/>
            </w:r>
            <w:sdt>
              <w:sdtPr>
                <w:rPr>
                  <w:rFonts w:cs="Arial"/>
                  <w:sz w:val="21"/>
                  <w:szCs w:val="21"/>
                </w:rPr>
                <w:id w:val="-763217632"/>
                <w:placeholder>
                  <w:docPart w:val="B0C292AB5FE042A18349A7BC40DA8314"/>
                </w:placeholder>
                <w:showingPlcHdr/>
                <w:date>
                  <w:dateFormat w:val="dd/MM/yyyy"/>
                  <w:lid w:val="fr-FR"/>
                  <w:storeMappedDataAs w:val="dateTime"/>
                  <w:calendar w:val="gregorian"/>
                </w:date>
              </w:sdtPr>
              <w:sdtEndPr/>
              <w:sdtContent>
                <w:permStart w:id="1764451537" w:edGrp="everyone"/>
                <w:r w:rsidRPr="005A1401">
                  <w:rPr>
                    <w:rStyle w:val="Mention1"/>
                    <w:rFonts w:ascii="Arial" w:hAnsi="Arial" w:cs="Arial"/>
                    <w:sz w:val="21"/>
                    <w:szCs w:val="21"/>
                  </w:rPr>
                  <w:t>_ _/_ _/_ _ _ _</w:t>
                </w:r>
                <w:permEnd w:id="1764451537"/>
              </w:sdtContent>
            </w:sdt>
            <w:r w:rsidRPr="005A1401">
              <w:rPr>
                <w:rFonts w:cs="Arial"/>
                <w:sz w:val="21"/>
                <w:szCs w:val="21"/>
              </w:rPr>
              <w:tab/>
            </w:r>
            <w:r w:rsidRPr="005A1401">
              <w:rPr>
                <w:rFonts w:cs="Arial"/>
                <w:sz w:val="21"/>
                <w:szCs w:val="21"/>
              </w:rPr>
              <w:br/>
              <w:t>Cachet et signature du pharmacien :</w:t>
            </w:r>
          </w:p>
          <w:p w14:paraId="52ABCE2C" w14:textId="77777777" w:rsidR="00D93E3B" w:rsidRPr="005A1401" w:rsidRDefault="00D93E3B" w:rsidP="00CA424C">
            <w:pPr>
              <w:rPr>
                <w:rFonts w:cs="Arial"/>
                <w:sz w:val="21"/>
                <w:szCs w:val="21"/>
              </w:rPr>
            </w:pPr>
          </w:p>
        </w:tc>
      </w:tr>
    </w:tbl>
    <w:p w14:paraId="52ABCE2E" w14:textId="77777777" w:rsidR="002A5503" w:rsidRDefault="002A5503" w:rsidP="00D93E3B">
      <w:bookmarkStart w:id="23" w:name="_Toc331428073"/>
      <w:bookmarkStart w:id="24" w:name="_Toc331428274"/>
      <w:bookmarkStart w:id="25" w:name="_Toc13576583"/>
    </w:p>
    <w:p w14:paraId="52ABCE2F" w14:textId="77777777" w:rsidR="002A5503" w:rsidRDefault="002A5503">
      <w:pPr>
        <w:spacing w:before="0" w:after="160" w:line="259" w:lineRule="auto"/>
        <w:jc w:val="left"/>
      </w:pPr>
      <w:r>
        <w:br w:type="page"/>
      </w:r>
    </w:p>
    <w:p w14:paraId="60896FD9" w14:textId="02CCE84E" w:rsidR="00E34422" w:rsidRPr="0093672E" w:rsidRDefault="00E34422" w:rsidP="00E34422">
      <w:permStart w:id="658274352" w:edGrp="everyone"/>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8"/>
      </w:tblGrid>
      <w:tr w:rsidR="00E34422" w:rsidRPr="004B37AE" w14:paraId="4B3A1C1A" w14:textId="77777777" w:rsidTr="00E52294">
        <w:tc>
          <w:tcPr>
            <w:tcW w:w="9628" w:type="dxa"/>
          </w:tcPr>
          <w:p w14:paraId="1394B6EB" w14:textId="77777777" w:rsidR="00E34422" w:rsidRPr="004B37AE" w:rsidRDefault="00E34422" w:rsidP="00E52294">
            <w:pPr>
              <w:pStyle w:val="Titredenote"/>
              <w:rPr>
                <w:color w:val="auto"/>
              </w:rPr>
            </w:pPr>
            <w:r w:rsidRPr="004B37AE">
              <w:rPr>
                <w:color w:val="auto"/>
              </w:rPr>
              <w:t>Fiche de déclaration des effets indésirables</w:t>
            </w:r>
          </w:p>
        </w:tc>
      </w:tr>
    </w:tbl>
    <w:p w14:paraId="0F54FD45" w14:textId="77777777" w:rsidR="00E34422" w:rsidRPr="004B37AE" w:rsidRDefault="00E34422" w:rsidP="00E34422">
      <w:pPr>
        <w:pStyle w:val="Petit"/>
        <w:rPr>
          <w:color w:val="auto"/>
        </w:rPr>
      </w:pPr>
      <w:r w:rsidRPr="004B37AE">
        <w:rPr>
          <w:color w:val="auto"/>
        </w:rPr>
        <w:t>Fiche à transmettre au laboratoire</w:t>
      </w:r>
    </w:p>
    <w:p w14:paraId="4A850227" w14:textId="77777777" w:rsidR="00E34422" w:rsidRPr="004B37AE" w:rsidRDefault="00E34422" w:rsidP="00E34422">
      <w:pPr>
        <w:pStyle w:val="Titre8"/>
        <w:pBdr>
          <w:top w:val="single" w:sz="4" w:space="1" w:color="auto" w:shadow="1"/>
          <w:left w:val="single" w:sz="4" w:space="0" w:color="auto" w:shadow="1"/>
          <w:bottom w:val="single" w:sz="4" w:space="1" w:color="auto" w:shadow="1"/>
          <w:right w:val="single" w:sz="4" w:space="7" w:color="auto" w:shadow="1"/>
        </w:pBdr>
        <w:spacing w:before="0"/>
        <w:ind w:right="168"/>
        <w:jc w:val="center"/>
        <w:rPr>
          <w:rFonts w:ascii="Garamond" w:hAnsi="Garamond" w:cs="Arial"/>
          <w:b/>
          <w:bCs/>
          <w:color w:val="auto"/>
          <w:sz w:val="20"/>
        </w:rPr>
      </w:pPr>
      <w:r w:rsidRPr="004B37AE">
        <w:rPr>
          <w:rFonts w:ascii="Garamond" w:hAnsi="Garamond" w:cs="Arial"/>
          <w:b/>
          <w:bCs/>
          <w:color w:val="auto"/>
          <w:sz w:val="20"/>
        </w:rPr>
        <w:t>SERVICE DE PHARMACOVIGILANCE AbbVie France</w:t>
      </w:r>
    </w:p>
    <w:p w14:paraId="6BB073F2" w14:textId="254A75A3" w:rsidR="00E34422" w:rsidRPr="004B37AE" w:rsidRDefault="00CD406A" w:rsidP="00E34422">
      <w:pPr>
        <w:pStyle w:val="Titre8"/>
        <w:pBdr>
          <w:top w:val="single" w:sz="4" w:space="1" w:color="auto" w:shadow="1"/>
          <w:left w:val="single" w:sz="4" w:space="0" w:color="auto" w:shadow="1"/>
          <w:bottom w:val="single" w:sz="4" w:space="1" w:color="auto" w:shadow="1"/>
          <w:right w:val="single" w:sz="4" w:space="7" w:color="auto" w:shadow="1"/>
        </w:pBdr>
        <w:spacing w:before="0"/>
        <w:ind w:right="168"/>
        <w:jc w:val="center"/>
        <w:rPr>
          <w:rFonts w:ascii="Garamond" w:hAnsi="Garamond" w:cs="Arial"/>
          <w:b/>
          <w:bCs/>
          <w:color w:val="auto"/>
          <w:sz w:val="20"/>
        </w:rPr>
      </w:pPr>
      <w:r w:rsidRPr="004B37AE">
        <w:rPr>
          <w:rFonts w:ascii="Garamond" w:hAnsi="Garamond" w:cs="Arial"/>
          <w:b/>
          <w:bCs/>
          <w:color w:val="auto"/>
          <w:sz w:val="20"/>
        </w:rPr>
        <w:t xml:space="preserve">5/13, boulevard de la République, 92100 BOULOGNE-BILLANCOURT </w:t>
      </w:r>
      <w:r w:rsidR="00E34422" w:rsidRPr="004B37AE">
        <w:rPr>
          <w:rFonts w:ascii="Garamond" w:hAnsi="Garamond" w:cs="Arial"/>
          <w:b/>
          <w:bCs/>
          <w:color w:val="auto"/>
          <w:sz w:val="20"/>
        </w:rPr>
        <w:t>CEDEX</w:t>
      </w:r>
    </w:p>
    <w:p w14:paraId="6B5D0CB0" w14:textId="77777777" w:rsidR="00E34422" w:rsidRPr="004B37AE" w:rsidRDefault="00E34422" w:rsidP="00E34422">
      <w:pPr>
        <w:pStyle w:val="Titre8"/>
        <w:pBdr>
          <w:top w:val="single" w:sz="4" w:space="1" w:color="auto" w:shadow="1"/>
          <w:left w:val="single" w:sz="4" w:space="0" w:color="auto" w:shadow="1"/>
          <w:bottom w:val="single" w:sz="4" w:space="1" w:color="auto" w:shadow="1"/>
          <w:right w:val="single" w:sz="4" w:space="7" w:color="auto" w:shadow="1"/>
        </w:pBdr>
        <w:spacing w:before="0"/>
        <w:ind w:right="168"/>
        <w:jc w:val="center"/>
        <w:rPr>
          <w:rFonts w:ascii="Garamond" w:hAnsi="Garamond" w:cs="Arial"/>
          <w:b/>
          <w:bCs/>
          <w:color w:val="auto"/>
          <w:sz w:val="20"/>
          <w:lang w:val="pt-PT"/>
        </w:rPr>
      </w:pPr>
      <w:r w:rsidRPr="004B37AE">
        <w:rPr>
          <w:rFonts w:ascii="Garamond" w:eastAsia="Wingdings" w:hAnsi="Garamond" w:cs="Wingdings"/>
          <w:b/>
          <w:color w:val="auto"/>
          <w:sz w:val="20"/>
          <w:lang w:val="pt-PT"/>
        </w:rPr>
        <w:t>(Tel :</w:t>
      </w:r>
      <w:r w:rsidRPr="004B37AE">
        <w:rPr>
          <w:rFonts w:ascii="Garamond" w:hAnsi="Garamond" w:cs="Arial"/>
          <w:b/>
          <w:color w:val="auto"/>
          <w:sz w:val="20"/>
          <w:lang w:val="pt-PT"/>
        </w:rPr>
        <w:t xml:space="preserve"> </w:t>
      </w:r>
      <w:r w:rsidRPr="004B37AE">
        <w:rPr>
          <w:rFonts w:ascii="Garamond" w:hAnsi="Garamond" w:cs="Arial"/>
          <w:b/>
          <w:bCs/>
          <w:color w:val="auto"/>
          <w:sz w:val="20"/>
          <w:lang w:val="pt-PT"/>
        </w:rPr>
        <w:t>01 45 60 27 12)</w:t>
      </w:r>
    </w:p>
    <w:p w14:paraId="6BBCACDA" w14:textId="77777777" w:rsidR="00E34422" w:rsidRPr="004B37AE" w:rsidRDefault="00E34422" w:rsidP="00E34422">
      <w:pPr>
        <w:pStyle w:val="Titre8"/>
        <w:pBdr>
          <w:top w:val="single" w:sz="4" w:space="1" w:color="auto" w:shadow="1"/>
          <w:left w:val="single" w:sz="4" w:space="0" w:color="auto" w:shadow="1"/>
          <w:bottom w:val="single" w:sz="4" w:space="1" w:color="auto" w:shadow="1"/>
          <w:right w:val="single" w:sz="4" w:space="7" w:color="auto" w:shadow="1"/>
        </w:pBdr>
        <w:spacing w:before="0"/>
        <w:ind w:right="168"/>
        <w:jc w:val="center"/>
        <w:rPr>
          <w:rFonts w:ascii="Garamond" w:hAnsi="Garamond" w:cs="Arial"/>
          <w:b/>
          <w:color w:val="auto"/>
          <w:sz w:val="20"/>
          <w:lang w:val="pt-PT"/>
        </w:rPr>
      </w:pPr>
      <w:r w:rsidRPr="004B37AE">
        <w:rPr>
          <w:rFonts w:ascii="Garamond" w:eastAsia="Wingdings" w:hAnsi="Garamond" w:cs="Wingdings"/>
          <w:b/>
          <w:color w:val="auto"/>
          <w:sz w:val="20"/>
          <w:lang w:val="pt-PT"/>
        </w:rPr>
        <w:t>E-Mail</w:t>
      </w:r>
      <w:r w:rsidRPr="004B37AE">
        <w:rPr>
          <w:rFonts w:ascii="Garamond" w:hAnsi="Garamond" w:cs="Arial"/>
          <w:b/>
          <w:color w:val="auto"/>
          <w:sz w:val="20"/>
          <w:lang w:val="pt-PT"/>
        </w:rPr>
        <w:t xml:space="preserve"> : </w:t>
      </w:r>
      <w:hyperlink r:id="rId25" w:history="1">
        <w:r w:rsidRPr="006D73F4">
          <w:rPr>
            <w:rStyle w:val="Lienhypertexte"/>
            <w:rFonts w:ascii="Garamond" w:hAnsi="Garamond" w:cs="Arial"/>
            <w:b/>
            <w:sz w:val="20"/>
            <w:lang w:val="pt-PT"/>
          </w:rPr>
          <w:t>frpv@abbvie.com</w:t>
        </w:r>
      </w:hyperlink>
    </w:p>
    <w:p w14:paraId="40401D35" w14:textId="02AF39FC" w:rsidR="00E34422" w:rsidRPr="004B37AE" w:rsidRDefault="00E34422" w:rsidP="00E34422">
      <w:pPr>
        <w:jc w:val="center"/>
        <w:rPr>
          <w:color w:val="auto"/>
        </w:rPr>
      </w:pPr>
      <w:r w:rsidRPr="004B37AE">
        <w:rPr>
          <w:rFonts w:cs="Arial"/>
          <w:b/>
          <w:color w:val="auto"/>
          <w:szCs w:val="24"/>
        </w:rPr>
        <w:t xml:space="preserve">Fiche de déclaration des événements indésirables &amp; situations </w:t>
      </w:r>
      <w:r w:rsidR="00F132A9" w:rsidRPr="004B37AE">
        <w:rPr>
          <w:rFonts w:cs="Arial"/>
          <w:b/>
          <w:color w:val="auto"/>
          <w:szCs w:val="24"/>
        </w:rPr>
        <w:t>particulières</w:t>
      </w:r>
    </w:p>
    <w:tbl>
      <w:tblPr>
        <w:tblW w:w="9639" w:type="dxa"/>
        <w:tblInd w:w="-5" w:type="dxa"/>
        <w:shd w:val="clear" w:color="auto" w:fill="D5DCE4" w:themeFill="text2" w:themeFillTint="33"/>
        <w:tblLayout w:type="fixed"/>
        <w:tblCellMar>
          <w:left w:w="115" w:type="dxa"/>
          <w:right w:w="115" w:type="dxa"/>
        </w:tblCellMar>
        <w:tblLook w:val="04A0" w:firstRow="1" w:lastRow="0" w:firstColumn="1" w:lastColumn="0" w:noHBand="0" w:noVBand="1"/>
      </w:tblPr>
      <w:tblGrid>
        <w:gridCol w:w="4678"/>
        <w:gridCol w:w="1843"/>
        <w:gridCol w:w="567"/>
        <w:gridCol w:w="2551"/>
      </w:tblGrid>
      <w:tr w:rsidR="00E34422" w:rsidRPr="004B37AE" w14:paraId="25037F0F" w14:textId="77777777" w:rsidTr="00E52294">
        <w:trPr>
          <w:gridBefore w:val="1"/>
          <w:wBefore w:w="4678" w:type="dxa"/>
          <w:trHeight w:val="386"/>
        </w:trPr>
        <w:tc>
          <w:tcPr>
            <w:tcW w:w="1843" w:type="dxa"/>
            <w:shd w:val="clear" w:color="auto" w:fill="DEEAF6" w:themeFill="accent1" w:themeFillTint="33"/>
          </w:tcPr>
          <w:p w14:paraId="76AD5763" w14:textId="77777777" w:rsidR="00E34422" w:rsidRPr="004B37AE" w:rsidRDefault="00E34422" w:rsidP="00E52294">
            <w:pPr>
              <w:keepNext/>
              <w:rPr>
                <w:rFonts w:ascii="Garamond" w:hAnsi="Garamond"/>
                <w:b/>
                <w:color w:val="auto"/>
                <w:sz w:val="20"/>
              </w:rPr>
            </w:pPr>
            <w:r w:rsidRPr="004B37AE">
              <w:rPr>
                <w:rFonts w:ascii="Garamond" w:hAnsi="Garamond"/>
                <w:color w:val="auto"/>
                <w:sz w:val="20"/>
              </w:rPr>
              <w:t>N° Patient</w:t>
            </w:r>
          </w:p>
        </w:tc>
        <w:tc>
          <w:tcPr>
            <w:tcW w:w="3118" w:type="dxa"/>
            <w:gridSpan w:val="2"/>
            <w:shd w:val="clear" w:color="auto" w:fill="FFFFFF" w:themeFill="background1"/>
          </w:tcPr>
          <w:p w14:paraId="72FE68B3" w14:textId="77777777" w:rsidR="00E34422" w:rsidRPr="004B37AE" w:rsidRDefault="00E34422" w:rsidP="00E52294">
            <w:pPr>
              <w:keepNext/>
              <w:rPr>
                <w:b/>
                <w:color w:val="auto"/>
              </w:rPr>
            </w:pPr>
            <w:r w:rsidRPr="004B37AE">
              <w:rPr>
                <w:color w:val="auto"/>
                <w:sz w:val="20"/>
              </w:rPr>
              <w:fldChar w:fldCharType="begin">
                <w:ffData>
                  <w:name w:val="Text1"/>
                  <w:enabled/>
                  <w:calcOnExit w:val="0"/>
                  <w:textInput/>
                </w:ffData>
              </w:fldChar>
            </w:r>
            <w:r w:rsidRPr="004B37AE">
              <w:rPr>
                <w:color w:val="auto"/>
                <w:sz w:val="20"/>
              </w:rPr>
              <w:instrText xml:space="preserve"> FORMTEXT </w:instrText>
            </w:r>
            <w:r w:rsidRPr="004B37AE">
              <w:rPr>
                <w:color w:val="auto"/>
                <w:sz w:val="20"/>
              </w:rPr>
            </w:r>
            <w:r w:rsidRPr="004B37AE">
              <w:rPr>
                <w:color w:val="auto"/>
                <w:sz w:val="20"/>
              </w:rPr>
              <w:fldChar w:fldCharType="separate"/>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color w:val="auto"/>
                <w:sz w:val="20"/>
              </w:rPr>
              <w:fldChar w:fldCharType="end"/>
            </w:r>
          </w:p>
        </w:tc>
      </w:tr>
      <w:tr w:rsidR="00E34422" w:rsidRPr="004B37AE" w14:paraId="2C56F968" w14:textId="77777777" w:rsidTr="00E52294">
        <w:tblPrEx>
          <w:shd w:val="clear" w:color="auto" w:fill="auto"/>
        </w:tblPrEx>
        <w:trPr>
          <w:trHeight w:val="377"/>
        </w:trPr>
        <w:tc>
          <w:tcPr>
            <w:tcW w:w="7088" w:type="dxa"/>
            <w:gridSpan w:val="3"/>
            <w:tcBorders>
              <w:bottom w:val="single" w:sz="4" w:space="0" w:color="auto"/>
              <w:right w:val="single" w:sz="4" w:space="0" w:color="auto"/>
            </w:tcBorders>
            <w:shd w:val="clear" w:color="auto" w:fill="DEEAF6" w:themeFill="accent1" w:themeFillTint="33"/>
          </w:tcPr>
          <w:p w14:paraId="122E28CF" w14:textId="77777777" w:rsidR="00E34422" w:rsidRPr="004B37AE" w:rsidRDefault="00E34422" w:rsidP="00E52294">
            <w:pPr>
              <w:keepNext/>
              <w:rPr>
                <w:rFonts w:ascii="Garamond" w:hAnsi="Garamond" w:cs="Arial"/>
                <w:b/>
                <w:color w:val="auto"/>
                <w:szCs w:val="24"/>
              </w:rPr>
            </w:pPr>
            <w:r w:rsidRPr="004B37AE">
              <w:rPr>
                <w:rFonts w:ascii="Garamond" w:hAnsi="Garamond" w:cs="Arial"/>
                <w:color w:val="auto"/>
              </w:rPr>
              <w:t>REFERENCE DU PROGRAMME DE l’</w:t>
            </w:r>
            <w:r w:rsidRPr="004B37AE">
              <w:rPr>
                <w:rFonts w:ascii="Garamond" w:hAnsi="Garamond" w:cs="Arial"/>
                <w:color w:val="auto"/>
                <w:szCs w:val="24"/>
              </w:rPr>
              <w:t>ACCES COMPASSIONNEL :</w:t>
            </w:r>
          </w:p>
        </w:tc>
        <w:tc>
          <w:tcPr>
            <w:tcW w:w="2551" w:type="dxa"/>
            <w:tcBorders>
              <w:left w:val="single" w:sz="4" w:space="0" w:color="auto"/>
              <w:bottom w:val="single" w:sz="4" w:space="0" w:color="auto"/>
            </w:tcBorders>
            <w:shd w:val="clear" w:color="auto" w:fill="DEEAF6" w:themeFill="accent1" w:themeFillTint="33"/>
            <w:tcMar>
              <w:left w:w="43" w:type="dxa"/>
              <w:right w:w="43" w:type="dxa"/>
            </w:tcMar>
          </w:tcPr>
          <w:p w14:paraId="0FE0562F" w14:textId="77777777" w:rsidR="00E34422" w:rsidRPr="004B37AE" w:rsidRDefault="00E34422" w:rsidP="00E52294">
            <w:pPr>
              <w:keepNext/>
              <w:rPr>
                <w:rFonts w:ascii="Garamond" w:hAnsi="Garamond" w:cs="Arial"/>
                <w:b/>
                <w:color w:val="auto"/>
                <w:szCs w:val="24"/>
              </w:rPr>
            </w:pPr>
            <w:r w:rsidRPr="004B37AE">
              <w:rPr>
                <w:color w:val="auto"/>
                <w:sz w:val="20"/>
              </w:rPr>
              <w:t>C19-920</w:t>
            </w:r>
          </w:p>
        </w:tc>
      </w:tr>
      <w:tr w:rsidR="00E34422" w:rsidRPr="004B37AE" w14:paraId="753A912C" w14:textId="77777777" w:rsidTr="00E52294">
        <w:tblPrEx>
          <w:shd w:val="clear" w:color="auto" w:fill="auto"/>
        </w:tblPrEx>
        <w:trPr>
          <w:trHeight w:val="318"/>
        </w:trPr>
        <w:tc>
          <w:tcPr>
            <w:tcW w:w="9639" w:type="dxa"/>
            <w:gridSpan w:val="4"/>
          </w:tcPr>
          <w:p w14:paraId="1FAAC454" w14:textId="77777777" w:rsidR="00E34422" w:rsidRPr="004B37AE" w:rsidRDefault="00E34422" w:rsidP="00E52294">
            <w:pPr>
              <w:keepNext/>
              <w:rPr>
                <w:color w:val="auto"/>
                <w:sz w:val="20"/>
              </w:rPr>
            </w:pPr>
            <w:r w:rsidRPr="004B37AE">
              <w:rPr>
                <w:rFonts w:ascii="Garamond" w:hAnsi="Garamond" w:cs="Arial"/>
                <w:color w:val="auto"/>
                <w:sz w:val="20"/>
              </w:rPr>
              <w:t xml:space="preserve">Date de Notification : </w:t>
            </w:r>
            <w:r w:rsidRPr="004B37AE">
              <w:rPr>
                <w:color w:val="auto"/>
                <w:sz w:val="20"/>
              </w:rPr>
              <w:fldChar w:fldCharType="begin">
                <w:ffData>
                  <w:name w:val=""/>
                  <w:enabled/>
                  <w:calcOnExit w:val="0"/>
                  <w:textInput/>
                </w:ffData>
              </w:fldChar>
            </w:r>
            <w:r w:rsidRPr="004B37AE">
              <w:rPr>
                <w:color w:val="auto"/>
                <w:sz w:val="20"/>
              </w:rPr>
              <w:instrText xml:space="preserve"> FORMTEXT </w:instrText>
            </w:r>
            <w:r w:rsidRPr="004B37AE">
              <w:rPr>
                <w:color w:val="auto"/>
                <w:sz w:val="20"/>
              </w:rPr>
            </w:r>
            <w:r w:rsidRPr="004B37AE">
              <w:rPr>
                <w:color w:val="auto"/>
                <w:sz w:val="20"/>
              </w:rPr>
              <w:fldChar w:fldCharType="separate"/>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color w:val="auto"/>
                <w:sz w:val="20"/>
              </w:rPr>
              <w:fldChar w:fldCharType="end"/>
            </w:r>
          </w:p>
        </w:tc>
      </w:tr>
    </w:tbl>
    <w:p w14:paraId="62E029D6" w14:textId="77777777" w:rsidR="00E34422" w:rsidRPr="004B37AE" w:rsidRDefault="00E34422" w:rsidP="00E34422">
      <w:pPr>
        <w:keepNext/>
        <w:tabs>
          <w:tab w:val="left" w:pos="720"/>
        </w:tabs>
        <w:rPr>
          <w:rFonts w:ascii="Garamond" w:hAnsi="Garamond"/>
          <w:b/>
          <w:color w:val="auto"/>
        </w:rPr>
      </w:pPr>
      <w:r w:rsidRPr="004B37AE">
        <w:rPr>
          <w:rFonts w:ascii="Garamond" w:hAnsi="Garamond"/>
          <w:b/>
          <w:color w:val="auto"/>
        </w:rPr>
        <w:t>INFORMATIONS PRESCRIPTEUR</w:t>
      </w:r>
    </w:p>
    <w:tbl>
      <w:tblPr>
        <w:tblW w:w="5000" w:type="pct"/>
        <w:tblBorders>
          <w:top w:val="single" w:sz="4" w:space="0" w:color="auto"/>
          <w:left w:val="single" w:sz="4" w:space="0" w:color="auto"/>
          <w:bottom w:val="single" w:sz="4" w:space="0" w:color="808080"/>
          <w:right w:val="single" w:sz="4" w:space="0" w:color="auto"/>
          <w:insideH w:val="single" w:sz="4" w:space="0" w:color="808080"/>
          <w:insideV w:val="dashSmallGap" w:sz="8" w:space="0" w:color="auto"/>
        </w:tblBorders>
        <w:shd w:val="clear" w:color="auto" w:fill="FFFFFF" w:themeFill="background1"/>
        <w:tblLayout w:type="fixed"/>
        <w:tblLook w:val="01E0" w:firstRow="1" w:lastRow="1" w:firstColumn="1" w:lastColumn="1" w:noHBand="0" w:noVBand="0"/>
      </w:tblPr>
      <w:tblGrid>
        <w:gridCol w:w="2547"/>
        <w:gridCol w:w="998"/>
        <w:gridCol w:w="628"/>
        <w:gridCol w:w="75"/>
        <w:gridCol w:w="2080"/>
        <w:gridCol w:w="626"/>
        <w:gridCol w:w="2674"/>
      </w:tblGrid>
      <w:tr w:rsidR="00E34422" w:rsidRPr="004B37AE" w14:paraId="6688A99B" w14:textId="77777777" w:rsidTr="00E52294">
        <w:trPr>
          <w:trHeight w:val="395"/>
          <w:tblHeader/>
        </w:trPr>
        <w:tc>
          <w:tcPr>
            <w:tcW w:w="2547" w:type="dxa"/>
            <w:tcBorders>
              <w:top w:val="single" w:sz="4" w:space="0" w:color="808080"/>
              <w:right w:val="nil"/>
            </w:tcBorders>
            <w:shd w:val="clear" w:color="auto" w:fill="FFFFFF" w:themeFill="background1"/>
            <w:vAlign w:val="center"/>
          </w:tcPr>
          <w:p w14:paraId="4CB1E376" w14:textId="77777777" w:rsidR="00E34422" w:rsidRPr="004B37AE" w:rsidRDefault="00E34422" w:rsidP="00E52294">
            <w:pPr>
              <w:keepNext/>
              <w:jc w:val="left"/>
              <w:rPr>
                <w:rFonts w:ascii="Garamond" w:hAnsi="Garamond" w:cs="Arial"/>
                <w:b/>
                <w:color w:val="auto"/>
                <w:sz w:val="20"/>
              </w:rPr>
            </w:pPr>
            <w:r w:rsidRPr="004B37AE">
              <w:rPr>
                <w:rFonts w:ascii="Garamond" w:hAnsi="Garamond" w:cs="Arial"/>
                <w:b/>
                <w:color w:val="auto"/>
                <w:sz w:val="20"/>
              </w:rPr>
              <w:t>Spécialité du médecin :</w:t>
            </w:r>
          </w:p>
        </w:tc>
        <w:tc>
          <w:tcPr>
            <w:tcW w:w="1701" w:type="dxa"/>
            <w:gridSpan w:val="3"/>
            <w:tcBorders>
              <w:top w:val="single" w:sz="4" w:space="0" w:color="808080"/>
              <w:left w:val="nil"/>
              <w:right w:val="nil"/>
            </w:tcBorders>
            <w:shd w:val="clear" w:color="auto" w:fill="FFFFFF" w:themeFill="background1"/>
            <w:tcMar>
              <w:left w:w="115" w:type="dxa"/>
              <w:right w:w="43" w:type="dxa"/>
            </w:tcMar>
            <w:vAlign w:val="center"/>
          </w:tcPr>
          <w:p w14:paraId="5F701536" w14:textId="77777777" w:rsidR="00E34422" w:rsidRPr="004B37AE" w:rsidRDefault="00E34422" w:rsidP="00E52294">
            <w:pPr>
              <w:keepNext/>
              <w:rPr>
                <w:rFonts w:ascii="Garamond" w:hAnsi="Garamond" w:cs="Arial"/>
                <w:b/>
                <w:color w:val="auto"/>
                <w:sz w:val="20"/>
              </w:rPr>
            </w:pPr>
            <w:r w:rsidRPr="004B37AE">
              <w:rPr>
                <w:rFonts w:ascii="Garamond" w:hAnsi="Garamond" w:cs="Arial"/>
                <w:color w:val="auto"/>
              </w:rPr>
              <w:fldChar w:fldCharType="begin">
                <w:ffData>
                  <w:name w:val="Check2"/>
                  <w:enabled/>
                  <w:calcOnExit w:val="0"/>
                  <w:checkBox>
                    <w:sizeAuto/>
                    <w:default w:val="0"/>
                  </w:checkBox>
                </w:ffData>
              </w:fldChar>
            </w:r>
            <w:r w:rsidRPr="004B37AE">
              <w:rPr>
                <w:rFonts w:ascii="Garamond" w:hAnsi="Garamond" w:cs="Arial"/>
                <w:color w:val="auto"/>
              </w:rPr>
              <w:instrText xml:space="preserve"> FORMCHECKBOX </w:instrText>
            </w:r>
            <w:r w:rsidR="00FA36A6">
              <w:rPr>
                <w:rFonts w:ascii="Garamond" w:hAnsi="Garamond" w:cs="Arial"/>
                <w:color w:val="auto"/>
              </w:rPr>
            </w:r>
            <w:r w:rsidR="00FA36A6">
              <w:rPr>
                <w:rFonts w:ascii="Garamond" w:hAnsi="Garamond" w:cs="Arial"/>
                <w:color w:val="auto"/>
              </w:rPr>
              <w:fldChar w:fldCharType="separate"/>
            </w:r>
            <w:r w:rsidRPr="004B37AE">
              <w:rPr>
                <w:rFonts w:ascii="Garamond" w:hAnsi="Garamond" w:cs="Arial"/>
                <w:color w:val="auto"/>
              </w:rPr>
              <w:fldChar w:fldCharType="end"/>
            </w:r>
            <w:r w:rsidRPr="004B37AE">
              <w:rPr>
                <w:rFonts w:ascii="Garamond" w:hAnsi="Garamond" w:cs="Arial"/>
                <w:color w:val="auto"/>
              </w:rPr>
              <w:t xml:space="preserve"> Généraliste</w:t>
            </w:r>
          </w:p>
        </w:tc>
        <w:tc>
          <w:tcPr>
            <w:tcW w:w="5380" w:type="dxa"/>
            <w:gridSpan w:val="3"/>
            <w:tcBorders>
              <w:top w:val="single" w:sz="4" w:space="0" w:color="808080"/>
              <w:left w:val="nil"/>
            </w:tcBorders>
            <w:shd w:val="clear" w:color="auto" w:fill="FFFFFF" w:themeFill="background1"/>
            <w:vAlign w:val="center"/>
          </w:tcPr>
          <w:p w14:paraId="69EA8F4F" w14:textId="77777777" w:rsidR="00E34422" w:rsidRPr="004B37AE" w:rsidRDefault="00E34422" w:rsidP="00E52294">
            <w:pPr>
              <w:keepNext/>
              <w:rPr>
                <w:rFonts w:ascii="Garamond" w:hAnsi="Garamond" w:cs="Arial"/>
                <w:b/>
                <w:color w:val="auto"/>
                <w:sz w:val="20"/>
              </w:rPr>
            </w:pPr>
            <w:r w:rsidRPr="004B37AE">
              <w:rPr>
                <w:rFonts w:ascii="Garamond" w:hAnsi="Garamond" w:cs="Arial"/>
                <w:color w:val="auto"/>
                <w:sz w:val="20"/>
              </w:rPr>
              <w:fldChar w:fldCharType="begin">
                <w:ffData>
                  <w:name w:val="Check3"/>
                  <w:enabled/>
                  <w:calcOnExit w:val="0"/>
                  <w:checkBox>
                    <w:sizeAuto/>
                    <w:default w:val="0"/>
                  </w:checkBox>
                </w:ffData>
              </w:fldChar>
            </w:r>
            <w:r w:rsidRPr="004B37AE">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4B37AE">
              <w:rPr>
                <w:rFonts w:ascii="Garamond" w:hAnsi="Garamond" w:cs="Arial"/>
                <w:color w:val="auto"/>
                <w:sz w:val="20"/>
              </w:rPr>
              <w:fldChar w:fldCharType="end"/>
            </w:r>
            <w:r w:rsidRPr="004B37AE">
              <w:rPr>
                <w:rFonts w:ascii="Garamond" w:hAnsi="Garamond" w:cs="Arial"/>
                <w:color w:val="auto"/>
                <w:sz w:val="20"/>
              </w:rPr>
              <w:t xml:space="preserve"> </w:t>
            </w:r>
            <w:r w:rsidRPr="004B37AE">
              <w:rPr>
                <w:rFonts w:ascii="Garamond" w:hAnsi="Garamond" w:cs="Arial"/>
                <w:color w:val="auto"/>
              </w:rPr>
              <w:t>Spécialité (Précisez) :</w:t>
            </w:r>
            <w:r w:rsidRPr="004B37AE">
              <w:rPr>
                <w:rFonts w:ascii="Garamond" w:hAnsi="Garamond" w:cs="Arial"/>
                <w:color w:val="auto"/>
                <w:sz w:val="20"/>
              </w:rPr>
              <w:t xml:space="preserve"> </w:t>
            </w:r>
            <w:r w:rsidRPr="004B37AE">
              <w:rPr>
                <w:color w:val="auto"/>
                <w:sz w:val="20"/>
              </w:rPr>
              <w:fldChar w:fldCharType="begin">
                <w:ffData>
                  <w:name w:val="Text1"/>
                  <w:enabled/>
                  <w:calcOnExit w:val="0"/>
                  <w:textInput/>
                </w:ffData>
              </w:fldChar>
            </w:r>
            <w:r w:rsidRPr="004B37AE">
              <w:rPr>
                <w:color w:val="auto"/>
                <w:sz w:val="20"/>
              </w:rPr>
              <w:instrText xml:space="preserve"> FORMTEXT </w:instrText>
            </w:r>
            <w:r w:rsidRPr="004B37AE">
              <w:rPr>
                <w:color w:val="auto"/>
                <w:sz w:val="20"/>
              </w:rPr>
            </w:r>
            <w:r w:rsidRPr="004B37AE">
              <w:rPr>
                <w:color w:val="auto"/>
                <w:sz w:val="20"/>
              </w:rPr>
              <w:fldChar w:fldCharType="separate"/>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color w:val="auto"/>
                <w:sz w:val="20"/>
              </w:rPr>
              <w:fldChar w:fldCharType="end"/>
            </w:r>
          </w:p>
        </w:tc>
      </w:tr>
      <w:tr w:rsidR="00E34422" w:rsidRPr="004B37AE" w14:paraId="0ED27D41" w14:textId="77777777" w:rsidTr="00E52294">
        <w:trPr>
          <w:trHeight w:val="395"/>
          <w:tblHeader/>
        </w:trPr>
        <w:tc>
          <w:tcPr>
            <w:tcW w:w="4173" w:type="dxa"/>
            <w:gridSpan w:val="3"/>
            <w:tcBorders>
              <w:top w:val="single" w:sz="4" w:space="0" w:color="808080"/>
              <w:bottom w:val="single" w:sz="4" w:space="0" w:color="auto"/>
              <w:right w:val="nil"/>
            </w:tcBorders>
            <w:shd w:val="clear" w:color="auto" w:fill="FFFFFF" w:themeFill="background1"/>
            <w:vAlign w:val="center"/>
          </w:tcPr>
          <w:p w14:paraId="23DF8C55" w14:textId="77777777" w:rsidR="00E34422" w:rsidRPr="004B37AE" w:rsidRDefault="00E34422" w:rsidP="00E52294">
            <w:pPr>
              <w:keepNext/>
              <w:rPr>
                <w:rFonts w:ascii="Garamond" w:hAnsi="Garamond" w:cs="Arial"/>
                <w:b/>
                <w:color w:val="auto"/>
                <w:sz w:val="20"/>
              </w:rPr>
            </w:pPr>
            <w:r w:rsidRPr="004B37AE">
              <w:rPr>
                <w:rFonts w:ascii="Garamond" w:hAnsi="Garamond" w:cs="Arial"/>
                <w:b/>
                <w:color w:val="auto"/>
                <w:sz w:val="20"/>
              </w:rPr>
              <w:t xml:space="preserve">Nom du médecin : </w:t>
            </w:r>
            <w:r w:rsidRPr="004B37AE">
              <w:rPr>
                <w:color w:val="auto"/>
                <w:sz w:val="20"/>
              </w:rPr>
              <w:fldChar w:fldCharType="begin">
                <w:ffData>
                  <w:name w:val=""/>
                  <w:enabled/>
                  <w:calcOnExit w:val="0"/>
                  <w:textInput/>
                </w:ffData>
              </w:fldChar>
            </w:r>
            <w:r w:rsidRPr="004B37AE">
              <w:rPr>
                <w:color w:val="auto"/>
                <w:sz w:val="20"/>
              </w:rPr>
              <w:instrText xml:space="preserve"> FORMTEXT </w:instrText>
            </w:r>
            <w:r w:rsidRPr="004B37AE">
              <w:rPr>
                <w:color w:val="auto"/>
                <w:sz w:val="20"/>
              </w:rPr>
            </w:r>
            <w:r w:rsidRPr="004B37AE">
              <w:rPr>
                <w:color w:val="auto"/>
                <w:sz w:val="20"/>
              </w:rPr>
              <w:fldChar w:fldCharType="separate"/>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color w:val="auto"/>
                <w:sz w:val="20"/>
              </w:rPr>
              <w:fldChar w:fldCharType="end"/>
            </w:r>
          </w:p>
        </w:tc>
        <w:tc>
          <w:tcPr>
            <w:tcW w:w="2155" w:type="dxa"/>
            <w:gridSpan w:val="2"/>
            <w:tcBorders>
              <w:top w:val="single" w:sz="4" w:space="0" w:color="808080"/>
              <w:left w:val="nil"/>
              <w:bottom w:val="single" w:sz="4" w:space="0" w:color="auto"/>
              <w:right w:val="nil"/>
            </w:tcBorders>
            <w:shd w:val="clear" w:color="auto" w:fill="FFFFFF" w:themeFill="background1"/>
            <w:vAlign w:val="center"/>
          </w:tcPr>
          <w:p w14:paraId="5217575E" w14:textId="77777777" w:rsidR="00E34422" w:rsidRPr="004B37AE" w:rsidRDefault="00E34422" w:rsidP="00E52294">
            <w:pPr>
              <w:keepNext/>
              <w:rPr>
                <w:rFonts w:ascii="Garamond" w:hAnsi="Garamond" w:cs="Arial"/>
                <w:b/>
                <w:color w:val="auto"/>
                <w:sz w:val="20"/>
              </w:rPr>
            </w:pPr>
            <w:r w:rsidRPr="004B37AE">
              <w:rPr>
                <w:rFonts w:ascii="Garamond" w:hAnsi="Garamond" w:cs="Arial"/>
                <w:b/>
                <w:color w:val="auto"/>
                <w:sz w:val="20"/>
              </w:rPr>
              <w:t xml:space="preserve">Tél : </w:t>
            </w:r>
            <w:r w:rsidRPr="004B37AE">
              <w:rPr>
                <w:color w:val="auto"/>
                <w:sz w:val="20"/>
              </w:rPr>
              <w:fldChar w:fldCharType="begin">
                <w:ffData>
                  <w:name w:val="Text1"/>
                  <w:enabled/>
                  <w:calcOnExit w:val="0"/>
                  <w:textInput/>
                </w:ffData>
              </w:fldChar>
            </w:r>
            <w:r w:rsidRPr="004B37AE">
              <w:rPr>
                <w:color w:val="auto"/>
                <w:sz w:val="20"/>
              </w:rPr>
              <w:instrText xml:space="preserve"> FORMTEXT </w:instrText>
            </w:r>
            <w:r w:rsidRPr="004B37AE">
              <w:rPr>
                <w:color w:val="auto"/>
                <w:sz w:val="20"/>
              </w:rPr>
            </w:r>
            <w:r w:rsidRPr="004B37AE">
              <w:rPr>
                <w:color w:val="auto"/>
                <w:sz w:val="20"/>
              </w:rPr>
              <w:fldChar w:fldCharType="separate"/>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color w:val="auto"/>
                <w:sz w:val="20"/>
              </w:rPr>
              <w:fldChar w:fldCharType="end"/>
            </w:r>
          </w:p>
        </w:tc>
        <w:tc>
          <w:tcPr>
            <w:tcW w:w="3300" w:type="dxa"/>
            <w:gridSpan w:val="2"/>
            <w:tcBorders>
              <w:top w:val="single" w:sz="4" w:space="0" w:color="808080"/>
              <w:left w:val="nil"/>
              <w:bottom w:val="single" w:sz="4" w:space="0" w:color="auto"/>
            </w:tcBorders>
            <w:shd w:val="clear" w:color="auto" w:fill="FFFFFF" w:themeFill="background1"/>
            <w:vAlign w:val="center"/>
          </w:tcPr>
          <w:p w14:paraId="647F9DB8" w14:textId="77777777" w:rsidR="00E34422" w:rsidRPr="004B37AE" w:rsidRDefault="00E34422" w:rsidP="00E52294">
            <w:pPr>
              <w:keepNext/>
              <w:rPr>
                <w:rFonts w:ascii="Garamond" w:hAnsi="Garamond" w:cs="Arial"/>
                <w:b/>
                <w:color w:val="auto"/>
                <w:sz w:val="20"/>
              </w:rPr>
            </w:pPr>
            <w:r w:rsidRPr="004B37AE">
              <w:rPr>
                <w:rFonts w:ascii="Garamond" w:hAnsi="Garamond" w:cs="Arial"/>
                <w:b/>
                <w:color w:val="auto"/>
                <w:sz w:val="20"/>
              </w:rPr>
              <w:t xml:space="preserve">E-mail : </w:t>
            </w:r>
            <w:r w:rsidRPr="004B37AE">
              <w:rPr>
                <w:color w:val="auto"/>
                <w:sz w:val="20"/>
              </w:rPr>
              <w:fldChar w:fldCharType="begin">
                <w:ffData>
                  <w:name w:val="Text1"/>
                  <w:enabled/>
                  <w:calcOnExit w:val="0"/>
                  <w:textInput/>
                </w:ffData>
              </w:fldChar>
            </w:r>
            <w:r w:rsidRPr="004B37AE">
              <w:rPr>
                <w:color w:val="auto"/>
                <w:sz w:val="20"/>
              </w:rPr>
              <w:instrText xml:space="preserve"> FORMTEXT </w:instrText>
            </w:r>
            <w:r w:rsidRPr="004B37AE">
              <w:rPr>
                <w:color w:val="auto"/>
                <w:sz w:val="20"/>
              </w:rPr>
            </w:r>
            <w:r w:rsidRPr="004B37AE">
              <w:rPr>
                <w:color w:val="auto"/>
                <w:sz w:val="20"/>
              </w:rPr>
              <w:fldChar w:fldCharType="separate"/>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color w:val="auto"/>
                <w:sz w:val="20"/>
              </w:rPr>
              <w:fldChar w:fldCharType="end"/>
            </w:r>
          </w:p>
        </w:tc>
      </w:tr>
      <w:tr w:rsidR="00E34422" w:rsidRPr="004B37AE" w14:paraId="144DED3C" w14:textId="77777777" w:rsidTr="00E52294">
        <w:trPr>
          <w:trHeight w:val="395"/>
          <w:tblHeader/>
        </w:trPr>
        <w:tc>
          <w:tcPr>
            <w:tcW w:w="9628" w:type="dxa"/>
            <w:gridSpan w:val="7"/>
            <w:tcBorders>
              <w:top w:val="single" w:sz="4" w:space="0" w:color="auto"/>
              <w:bottom w:val="single" w:sz="4" w:space="0" w:color="auto"/>
            </w:tcBorders>
            <w:shd w:val="clear" w:color="auto" w:fill="FFFFFF" w:themeFill="background1"/>
            <w:vAlign w:val="center"/>
          </w:tcPr>
          <w:p w14:paraId="3C1BDF2F" w14:textId="77777777" w:rsidR="00E34422" w:rsidRPr="004B37AE" w:rsidRDefault="00E34422" w:rsidP="00E52294">
            <w:pPr>
              <w:keepNext/>
              <w:rPr>
                <w:rFonts w:ascii="Garamond" w:hAnsi="Garamond" w:cs="Arial"/>
                <w:b/>
                <w:color w:val="auto"/>
                <w:sz w:val="20"/>
              </w:rPr>
            </w:pPr>
            <w:r w:rsidRPr="004B37AE">
              <w:rPr>
                <w:rFonts w:ascii="Garamond" w:hAnsi="Garamond" w:cs="Arial"/>
                <w:b/>
                <w:color w:val="auto"/>
                <w:sz w:val="20"/>
              </w:rPr>
              <w:t>Adresse :</w:t>
            </w:r>
            <w:r w:rsidRPr="004B37AE">
              <w:rPr>
                <w:color w:val="auto"/>
                <w:sz w:val="20"/>
              </w:rPr>
              <w:t xml:space="preserve"> </w:t>
            </w:r>
            <w:r w:rsidRPr="004B37AE">
              <w:rPr>
                <w:color w:val="auto"/>
                <w:sz w:val="20"/>
              </w:rPr>
              <w:fldChar w:fldCharType="begin">
                <w:ffData>
                  <w:name w:val="Text1"/>
                  <w:enabled/>
                  <w:calcOnExit w:val="0"/>
                  <w:textInput/>
                </w:ffData>
              </w:fldChar>
            </w:r>
            <w:r w:rsidRPr="004B37AE">
              <w:rPr>
                <w:color w:val="auto"/>
                <w:sz w:val="20"/>
              </w:rPr>
              <w:instrText xml:space="preserve"> FORMTEXT </w:instrText>
            </w:r>
            <w:r w:rsidRPr="004B37AE">
              <w:rPr>
                <w:color w:val="auto"/>
                <w:sz w:val="20"/>
              </w:rPr>
            </w:r>
            <w:r w:rsidRPr="004B37AE">
              <w:rPr>
                <w:color w:val="auto"/>
                <w:sz w:val="20"/>
              </w:rPr>
              <w:fldChar w:fldCharType="separate"/>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color w:val="auto"/>
                <w:sz w:val="20"/>
              </w:rPr>
              <w:fldChar w:fldCharType="end"/>
            </w:r>
          </w:p>
        </w:tc>
      </w:tr>
      <w:tr w:rsidR="00E34422" w:rsidRPr="004B37AE" w14:paraId="45198603" w14:textId="77777777" w:rsidTr="00E52294">
        <w:trPr>
          <w:trHeight w:val="424"/>
          <w:tblHeader/>
        </w:trPr>
        <w:tc>
          <w:tcPr>
            <w:tcW w:w="3545" w:type="dxa"/>
            <w:gridSpan w:val="2"/>
            <w:tcBorders>
              <w:top w:val="single" w:sz="4" w:space="0" w:color="auto"/>
              <w:bottom w:val="single" w:sz="4" w:space="0" w:color="auto"/>
              <w:right w:val="single" w:sz="4" w:space="0" w:color="auto"/>
            </w:tcBorders>
            <w:shd w:val="clear" w:color="auto" w:fill="FFFFFF" w:themeFill="background1"/>
            <w:vAlign w:val="center"/>
          </w:tcPr>
          <w:p w14:paraId="0C92E480" w14:textId="77777777" w:rsidR="00E34422" w:rsidRPr="004B37AE" w:rsidRDefault="00E34422" w:rsidP="00E52294">
            <w:pPr>
              <w:rPr>
                <w:rFonts w:ascii="Garamond" w:hAnsi="Garamond" w:cs="Arial"/>
                <w:b/>
                <w:color w:val="auto"/>
                <w:sz w:val="20"/>
              </w:rPr>
            </w:pPr>
            <w:r w:rsidRPr="004B37AE">
              <w:rPr>
                <w:rFonts w:ascii="Garamond" w:hAnsi="Garamond" w:cs="Arial"/>
                <w:b/>
                <w:color w:val="auto"/>
                <w:sz w:val="20"/>
              </w:rPr>
              <w:t xml:space="preserve">Code postal : </w:t>
            </w:r>
            <w:r w:rsidRPr="004B37AE">
              <w:rPr>
                <w:color w:val="auto"/>
                <w:sz w:val="20"/>
              </w:rPr>
              <w:fldChar w:fldCharType="begin">
                <w:ffData>
                  <w:name w:val="Text1"/>
                  <w:enabled/>
                  <w:calcOnExit w:val="0"/>
                  <w:textInput/>
                </w:ffData>
              </w:fldChar>
            </w:r>
            <w:r w:rsidRPr="004B37AE">
              <w:rPr>
                <w:color w:val="auto"/>
                <w:sz w:val="20"/>
              </w:rPr>
              <w:instrText xml:space="preserve"> FORMTEXT </w:instrText>
            </w:r>
            <w:r w:rsidRPr="004B37AE">
              <w:rPr>
                <w:color w:val="auto"/>
                <w:sz w:val="20"/>
              </w:rPr>
            </w:r>
            <w:r w:rsidRPr="004B37AE">
              <w:rPr>
                <w:color w:val="auto"/>
                <w:sz w:val="20"/>
              </w:rPr>
              <w:fldChar w:fldCharType="separate"/>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color w:val="auto"/>
                <w:sz w:val="20"/>
              </w:rPr>
              <w:fldChar w:fldCharType="end"/>
            </w:r>
          </w:p>
        </w:tc>
        <w:tc>
          <w:tcPr>
            <w:tcW w:w="340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54C3D6" w14:textId="77777777" w:rsidR="00E34422" w:rsidRPr="004B37AE" w:rsidRDefault="00E34422" w:rsidP="00E52294">
            <w:pPr>
              <w:rPr>
                <w:rFonts w:ascii="Garamond" w:hAnsi="Garamond" w:cs="Arial"/>
                <w:b/>
                <w:color w:val="auto"/>
                <w:sz w:val="20"/>
              </w:rPr>
            </w:pPr>
            <w:r w:rsidRPr="004B37AE">
              <w:rPr>
                <w:rFonts w:ascii="Garamond" w:hAnsi="Garamond" w:cs="Arial"/>
                <w:b/>
                <w:color w:val="auto"/>
                <w:sz w:val="20"/>
              </w:rPr>
              <w:t xml:space="preserve">Ville : </w:t>
            </w:r>
            <w:r w:rsidRPr="004B37AE">
              <w:rPr>
                <w:color w:val="auto"/>
                <w:sz w:val="20"/>
              </w:rPr>
              <w:fldChar w:fldCharType="begin">
                <w:ffData>
                  <w:name w:val="Text1"/>
                  <w:enabled/>
                  <w:calcOnExit w:val="0"/>
                  <w:textInput/>
                </w:ffData>
              </w:fldChar>
            </w:r>
            <w:r w:rsidRPr="004B37AE">
              <w:rPr>
                <w:color w:val="auto"/>
                <w:sz w:val="20"/>
              </w:rPr>
              <w:instrText xml:space="preserve"> FORMTEXT </w:instrText>
            </w:r>
            <w:r w:rsidRPr="004B37AE">
              <w:rPr>
                <w:color w:val="auto"/>
                <w:sz w:val="20"/>
              </w:rPr>
            </w:r>
            <w:r w:rsidRPr="004B37AE">
              <w:rPr>
                <w:color w:val="auto"/>
                <w:sz w:val="20"/>
              </w:rPr>
              <w:fldChar w:fldCharType="separate"/>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color w:val="auto"/>
                <w:sz w:val="20"/>
              </w:rPr>
              <w:fldChar w:fldCharType="end"/>
            </w:r>
          </w:p>
        </w:tc>
        <w:tc>
          <w:tcPr>
            <w:tcW w:w="2674" w:type="dxa"/>
            <w:tcBorders>
              <w:top w:val="single" w:sz="4" w:space="0" w:color="auto"/>
              <w:left w:val="single" w:sz="4" w:space="0" w:color="auto"/>
              <w:bottom w:val="single" w:sz="4" w:space="0" w:color="auto"/>
            </w:tcBorders>
            <w:shd w:val="clear" w:color="auto" w:fill="FFFFFF" w:themeFill="background1"/>
            <w:vAlign w:val="center"/>
          </w:tcPr>
          <w:p w14:paraId="20E9D192" w14:textId="77777777" w:rsidR="00E34422" w:rsidRPr="004B37AE" w:rsidRDefault="00E34422" w:rsidP="00E52294">
            <w:pPr>
              <w:keepNext/>
              <w:rPr>
                <w:rFonts w:ascii="Garamond" w:hAnsi="Garamond" w:cs="Arial"/>
                <w:b/>
                <w:color w:val="auto"/>
                <w:sz w:val="20"/>
              </w:rPr>
            </w:pPr>
            <w:r w:rsidRPr="004B37AE">
              <w:rPr>
                <w:rFonts w:ascii="Garamond" w:hAnsi="Garamond" w:cs="Arial"/>
                <w:b/>
                <w:color w:val="auto"/>
                <w:sz w:val="20"/>
              </w:rPr>
              <w:t xml:space="preserve">Pays : </w:t>
            </w:r>
            <w:r w:rsidRPr="004B37AE">
              <w:rPr>
                <w:color w:val="auto"/>
                <w:sz w:val="20"/>
              </w:rPr>
              <w:fldChar w:fldCharType="begin">
                <w:ffData>
                  <w:name w:val="Text1"/>
                  <w:enabled/>
                  <w:calcOnExit w:val="0"/>
                  <w:textInput/>
                </w:ffData>
              </w:fldChar>
            </w:r>
            <w:r w:rsidRPr="004B37AE">
              <w:rPr>
                <w:color w:val="auto"/>
                <w:sz w:val="20"/>
              </w:rPr>
              <w:instrText xml:space="preserve"> FORMTEXT </w:instrText>
            </w:r>
            <w:r w:rsidRPr="004B37AE">
              <w:rPr>
                <w:color w:val="auto"/>
                <w:sz w:val="20"/>
              </w:rPr>
            </w:r>
            <w:r w:rsidRPr="004B37AE">
              <w:rPr>
                <w:color w:val="auto"/>
                <w:sz w:val="20"/>
              </w:rPr>
              <w:fldChar w:fldCharType="separate"/>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color w:val="auto"/>
                <w:sz w:val="20"/>
              </w:rPr>
              <w:fldChar w:fldCharType="end"/>
            </w:r>
          </w:p>
        </w:tc>
      </w:tr>
    </w:tbl>
    <w:p w14:paraId="7F36EEDD" w14:textId="77777777" w:rsidR="00E34422" w:rsidRPr="004B37AE" w:rsidRDefault="00E34422" w:rsidP="00E34422">
      <w:pPr>
        <w:rPr>
          <w:rFonts w:asciiTheme="minorHAnsi" w:hAnsiTheme="minorHAnsi" w:cstheme="minorHAnsi"/>
          <w:color w:val="auto"/>
          <w:sz w:val="16"/>
          <w:szCs w:val="16"/>
        </w:rPr>
      </w:pPr>
    </w:p>
    <w:p w14:paraId="797682F3" w14:textId="77777777" w:rsidR="00E34422" w:rsidRPr="004B37AE" w:rsidRDefault="00E34422" w:rsidP="00E34422">
      <w:pPr>
        <w:keepNext/>
        <w:rPr>
          <w:rFonts w:ascii="Garamond" w:hAnsi="Garamond"/>
          <w:b/>
          <w:color w:val="auto"/>
        </w:rPr>
      </w:pPr>
      <w:r w:rsidRPr="004B37AE">
        <w:rPr>
          <w:rFonts w:ascii="Garamond" w:hAnsi="Garamond"/>
          <w:b/>
          <w:color w:val="auto"/>
        </w:rPr>
        <w:t xml:space="preserve">INFORMATIONS PATIENT </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15" w:type="dxa"/>
          <w:right w:w="115" w:type="dxa"/>
        </w:tblCellMar>
        <w:tblLook w:val="01E0" w:firstRow="1" w:lastRow="1" w:firstColumn="1" w:lastColumn="1" w:noHBand="0" w:noVBand="0"/>
      </w:tblPr>
      <w:tblGrid>
        <w:gridCol w:w="5054"/>
        <w:gridCol w:w="4555"/>
      </w:tblGrid>
      <w:tr w:rsidR="00E34422" w:rsidRPr="004B37AE" w14:paraId="2D78818D" w14:textId="77777777" w:rsidTr="00E52294">
        <w:trPr>
          <w:trHeight w:val="341"/>
          <w:tblHeader/>
        </w:trPr>
        <w:tc>
          <w:tcPr>
            <w:tcW w:w="10768" w:type="dxa"/>
            <w:gridSpan w:val="2"/>
            <w:vMerge w:val="restart"/>
            <w:shd w:val="clear" w:color="auto" w:fill="FFFFFF" w:themeFill="background1"/>
            <w:vAlign w:val="center"/>
          </w:tcPr>
          <w:p w14:paraId="528AAF6B" w14:textId="77777777" w:rsidR="00E34422" w:rsidRPr="004B37AE" w:rsidRDefault="00E34422" w:rsidP="00E52294">
            <w:pPr>
              <w:rPr>
                <w:rFonts w:cs="Arial"/>
                <w:b/>
                <w:color w:val="auto"/>
                <w:sz w:val="20"/>
              </w:rPr>
            </w:pPr>
            <w:r w:rsidRPr="004B37AE">
              <w:rPr>
                <w:rFonts w:ascii="Garamond" w:hAnsi="Garamond" w:cs="Arial"/>
                <w:b/>
                <w:color w:val="auto"/>
                <w:sz w:val="20"/>
              </w:rPr>
              <w:t>Sexe :</w:t>
            </w:r>
            <w:r w:rsidRPr="004B37AE">
              <w:rPr>
                <w:rFonts w:cs="Arial"/>
                <w:b/>
                <w:color w:val="auto"/>
                <w:sz w:val="20"/>
              </w:rPr>
              <w:t xml:space="preserve"> </w:t>
            </w:r>
            <w:r w:rsidRPr="004B37AE">
              <w:rPr>
                <w:rFonts w:cs="Arial"/>
                <w:b/>
                <w:color w:val="auto"/>
                <w:sz w:val="20"/>
              </w:rPr>
              <w:fldChar w:fldCharType="begin">
                <w:ffData>
                  <w:name w:val="Check2"/>
                  <w:enabled/>
                  <w:calcOnExit w:val="0"/>
                  <w:checkBox>
                    <w:sizeAuto/>
                    <w:default w:val="0"/>
                  </w:checkBox>
                </w:ffData>
              </w:fldChar>
            </w:r>
            <w:r w:rsidRPr="004B37AE">
              <w:rPr>
                <w:rFonts w:cs="Arial"/>
                <w:b/>
                <w:color w:val="auto"/>
                <w:sz w:val="20"/>
              </w:rPr>
              <w:instrText xml:space="preserve"> FORMCHECKBOX </w:instrText>
            </w:r>
            <w:r w:rsidR="00FA36A6">
              <w:rPr>
                <w:rFonts w:cs="Arial"/>
                <w:b/>
                <w:color w:val="auto"/>
                <w:sz w:val="20"/>
              </w:rPr>
            </w:r>
            <w:r w:rsidR="00FA36A6">
              <w:rPr>
                <w:rFonts w:cs="Arial"/>
                <w:b/>
                <w:color w:val="auto"/>
                <w:sz w:val="20"/>
              </w:rPr>
              <w:fldChar w:fldCharType="separate"/>
            </w:r>
            <w:r w:rsidRPr="004B37AE">
              <w:rPr>
                <w:rFonts w:cs="Arial"/>
                <w:b/>
                <w:color w:val="auto"/>
                <w:sz w:val="20"/>
              </w:rPr>
              <w:fldChar w:fldCharType="end"/>
            </w:r>
            <w:r w:rsidRPr="004B37AE">
              <w:rPr>
                <w:rFonts w:cs="Arial"/>
                <w:b/>
                <w:color w:val="auto"/>
                <w:sz w:val="20"/>
              </w:rPr>
              <w:t xml:space="preserve"> H  </w:t>
            </w:r>
            <w:r w:rsidRPr="004B37AE">
              <w:rPr>
                <w:rFonts w:cs="Arial"/>
                <w:b/>
                <w:color w:val="auto"/>
                <w:sz w:val="20"/>
              </w:rPr>
              <w:fldChar w:fldCharType="begin">
                <w:ffData>
                  <w:name w:val="Check3"/>
                  <w:enabled/>
                  <w:calcOnExit w:val="0"/>
                  <w:checkBox>
                    <w:sizeAuto/>
                    <w:default w:val="0"/>
                  </w:checkBox>
                </w:ffData>
              </w:fldChar>
            </w:r>
            <w:r w:rsidRPr="004B37AE">
              <w:rPr>
                <w:rFonts w:cs="Arial"/>
                <w:b/>
                <w:color w:val="auto"/>
                <w:sz w:val="20"/>
              </w:rPr>
              <w:instrText xml:space="preserve"> FORMCHECKBOX </w:instrText>
            </w:r>
            <w:r w:rsidR="00FA36A6">
              <w:rPr>
                <w:rFonts w:cs="Arial"/>
                <w:b/>
                <w:color w:val="auto"/>
                <w:sz w:val="20"/>
              </w:rPr>
            </w:r>
            <w:r w:rsidR="00FA36A6">
              <w:rPr>
                <w:rFonts w:cs="Arial"/>
                <w:b/>
                <w:color w:val="auto"/>
                <w:sz w:val="20"/>
              </w:rPr>
              <w:fldChar w:fldCharType="separate"/>
            </w:r>
            <w:r w:rsidRPr="004B37AE">
              <w:rPr>
                <w:rFonts w:cs="Arial"/>
                <w:b/>
                <w:color w:val="auto"/>
                <w:sz w:val="20"/>
              </w:rPr>
              <w:fldChar w:fldCharType="end"/>
            </w:r>
            <w:r w:rsidRPr="004B37AE">
              <w:rPr>
                <w:rFonts w:cs="Arial"/>
                <w:b/>
                <w:color w:val="auto"/>
                <w:sz w:val="20"/>
              </w:rPr>
              <w:t xml:space="preserve"> F</w:t>
            </w:r>
          </w:p>
        </w:tc>
      </w:tr>
      <w:tr w:rsidR="00E34422" w:rsidRPr="004B37AE" w14:paraId="688FB17F" w14:textId="77777777" w:rsidTr="00E52294">
        <w:trPr>
          <w:trHeight w:val="421"/>
          <w:tblHeader/>
        </w:trPr>
        <w:tc>
          <w:tcPr>
            <w:tcW w:w="10768" w:type="dxa"/>
            <w:gridSpan w:val="2"/>
            <w:vMerge/>
            <w:vAlign w:val="center"/>
          </w:tcPr>
          <w:p w14:paraId="030EC45C" w14:textId="77777777" w:rsidR="00E34422" w:rsidRPr="004B37AE" w:rsidRDefault="00E34422" w:rsidP="00E52294">
            <w:pPr>
              <w:rPr>
                <w:rFonts w:ascii="Garamond" w:hAnsi="Garamond" w:cs="Arial"/>
                <w:b/>
                <w:color w:val="auto"/>
                <w:sz w:val="20"/>
              </w:rPr>
            </w:pPr>
          </w:p>
        </w:tc>
      </w:tr>
      <w:tr w:rsidR="00E34422" w:rsidRPr="004B37AE" w14:paraId="700DA596" w14:textId="77777777" w:rsidTr="00E52294">
        <w:trPr>
          <w:trHeight w:val="70"/>
          <w:tblHeader/>
        </w:trPr>
        <w:tc>
          <w:tcPr>
            <w:tcW w:w="10768" w:type="dxa"/>
            <w:gridSpan w:val="2"/>
            <w:tcBorders>
              <w:bottom w:val="single" w:sz="4" w:space="0" w:color="auto"/>
            </w:tcBorders>
            <w:shd w:val="clear" w:color="auto" w:fill="FFFFFF" w:themeFill="background1"/>
            <w:vAlign w:val="center"/>
          </w:tcPr>
          <w:p w14:paraId="6B993831" w14:textId="77777777" w:rsidR="00E34422" w:rsidRPr="004B37AE" w:rsidRDefault="00E34422" w:rsidP="00E52294">
            <w:pPr>
              <w:rPr>
                <w:rFonts w:cs="Arial"/>
                <w:b/>
                <w:color w:val="auto"/>
                <w:sz w:val="20"/>
              </w:rPr>
            </w:pPr>
            <w:r w:rsidRPr="004B37AE">
              <w:rPr>
                <w:rFonts w:ascii="Garamond" w:hAnsi="Garamond" w:cs="Arial"/>
                <w:b/>
                <w:color w:val="auto"/>
                <w:sz w:val="20"/>
              </w:rPr>
              <w:t xml:space="preserve">Date de naissance </w:t>
            </w:r>
            <w:r w:rsidRPr="004B37AE">
              <w:rPr>
                <w:rFonts w:ascii="Garamond" w:hAnsi="Garamond" w:cs="Arial"/>
                <w:color w:val="auto"/>
                <w:sz w:val="13"/>
                <w:szCs w:val="13"/>
              </w:rPr>
              <w:t>(JJ/MM/AAAA</w:t>
            </w:r>
            <w:r w:rsidRPr="004B37AE">
              <w:rPr>
                <w:rFonts w:ascii="Garamond" w:hAnsi="Garamond" w:cs="Arial"/>
                <w:color w:val="auto"/>
                <w:sz w:val="14"/>
                <w:szCs w:val="14"/>
              </w:rPr>
              <w:t>)</w:t>
            </w:r>
            <w:r w:rsidRPr="004B37AE">
              <w:rPr>
                <w:rFonts w:ascii="Garamond" w:hAnsi="Garamond" w:cs="Arial"/>
                <w:color w:val="auto"/>
                <w:sz w:val="16"/>
                <w:szCs w:val="16"/>
              </w:rPr>
              <w:t xml:space="preserve"> : </w:t>
            </w:r>
            <w:r w:rsidRPr="004B37AE">
              <w:rPr>
                <w:color w:val="auto"/>
                <w:sz w:val="20"/>
              </w:rPr>
              <w:fldChar w:fldCharType="begin">
                <w:ffData>
                  <w:name w:val="Text1"/>
                  <w:enabled/>
                  <w:calcOnExit w:val="0"/>
                  <w:textInput/>
                </w:ffData>
              </w:fldChar>
            </w:r>
            <w:r w:rsidRPr="004B37AE">
              <w:rPr>
                <w:color w:val="auto"/>
                <w:sz w:val="20"/>
              </w:rPr>
              <w:instrText xml:space="preserve"> FORMTEXT </w:instrText>
            </w:r>
            <w:r w:rsidRPr="004B37AE">
              <w:rPr>
                <w:color w:val="auto"/>
                <w:sz w:val="20"/>
              </w:rPr>
            </w:r>
            <w:r w:rsidRPr="004B37AE">
              <w:rPr>
                <w:color w:val="auto"/>
                <w:sz w:val="20"/>
              </w:rPr>
              <w:fldChar w:fldCharType="separate"/>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color w:val="auto"/>
                <w:sz w:val="20"/>
              </w:rPr>
              <w:fldChar w:fldCharType="end"/>
            </w:r>
            <w:r w:rsidRPr="004B37AE">
              <w:rPr>
                <w:rFonts w:ascii="Garamond" w:hAnsi="Garamond" w:cs="Arial"/>
                <w:b/>
                <w:color w:val="auto"/>
                <w:sz w:val="20"/>
              </w:rPr>
              <w:t>ou Groupe d’âge du patient :</w:t>
            </w:r>
          </w:p>
        </w:tc>
      </w:tr>
      <w:tr w:rsidR="00E34422" w:rsidRPr="004B37AE" w14:paraId="0A58C74F" w14:textId="77777777" w:rsidTr="00E52294">
        <w:trPr>
          <w:trHeight w:val="341"/>
          <w:tblHeader/>
        </w:trPr>
        <w:tc>
          <w:tcPr>
            <w:tcW w:w="5665" w:type="dxa"/>
            <w:tcBorders>
              <w:top w:val="single" w:sz="4" w:space="0" w:color="auto"/>
              <w:left w:val="single" w:sz="4" w:space="0" w:color="auto"/>
              <w:bottom w:val="single" w:sz="4" w:space="0" w:color="auto"/>
              <w:right w:val="nil"/>
            </w:tcBorders>
            <w:shd w:val="clear" w:color="auto" w:fill="FFFFFF" w:themeFill="background1"/>
            <w:vAlign w:val="center"/>
          </w:tcPr>
          <w:p w14:paraId="56965A03" w14:textId="77777777" w:rsidR="00E34422" w:rsidRPr="004B37AE" w:rsidRDefault="00E34422" w:rsidP="00E52294">
            <w:pPr>
              <w:rPr>
                <w:rFonts w:ascii="Garamond" w:hAnsi="Garamond" w:cs="Arial"/>
                <w:b/>
                <w:color w:val="auto"/>
                <w:sz w:val="20"/>
              </w:rPr>
            </w:pPr>
            <w:r w:rsidRPr="004B37AE">
              <w:rPr>
                <w:rFonts w:ascii="Garamond" w:hAnsi="Garamond" w:cs="Arial"/>
                <w:b/>
                <w:color w:val="auto"/>
                <w:sz w:val="20"/>
              </w:rPr>
              <w:t xml:space="preserve">Taille </w:t>
            </w:r>
            <w:r w:rsidRPr="004B37AE">
              <w:rPr>
                <w:color w:val="auto"/>
                <w:sz w:val="20"/>
              </w:rPr>
              <w:fldChar w:fldCharType="begin">
                <w:ffData>
                  <w:name w:val="Text1"/>
                  <w:enabled/>
                  <w:calcOnExit w:val="0"/>
                  <w:textInput/>
                </w:ffData>
              </w:fldChar>
            </w:r>
            <w:r w:rsidRPr="004B37AE">
              <w:rPr>
                <w:color w:val="auto"/>
                <w:sz w:val="20"/>
              </w:rPr>
              <w:instrText xml:space="preserve"> FORMTEXT </w:instrText>
            </w:r>
            <w:r w:rsidRPr="004B37AE">
              <w:rPr>
                <w:color w:val="auto"/>
                <w:sz w:val="20"/>
              </w:rPr>
            </w:r>
            <w:r w:rsidRPr="004B37AE">
              <w:rPr>
                <w:color w:val="auto"/>
                <w:sz w:val="20"/>
              </w:rPr>
              <w:fldChar w:fldCharType="separate"/>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color w:val="auto"/>
                <w:sz w:val="20"/>
              </w:rPr>
              <w:fldChar w:fldCharType="end"/>
            </w:r>
          </w:p>
        </w:tc>
        <w:tc>
          <w:tcPr>
            <w:tcW w:w="5103" w:type="dxa"/>
            <w:tcBorders>
              <w:top w:val="single" w:sz="4" w:space="0" w:color="auto"/>
              <w:left w:val="nil"/>
              <w:bottom w:val="single" w:sz="4" w:space="0" w:color="auto"/>
              <w:right w:val="single" w:sz="4" w:space="0" w:color="auto"/>
            </w:tcBorders>
            <w:shd w:val="clear" w:color="auto" w:fill="FFFFFF" w:themeFill="background1"/>
            <w:vAlign w:val="center"/>
          </w:tcPr>
          <w:p w14:paraId="6107FBEE" w14:textId="77777777" w:rsidR="00E34422" w:rsidRPr="004B37AE" w:rsidRDefault="00E34422" w:rsidP="00E52294">
            <w:pPr>
              <w:rPr>
                <w:rFonts w:ascii="Garamond" w:hAnsi="Garamond" w:cs="Arial"/>
                <w:b/>
                <w:color w:val="auto"/>
                <w:sz w:val="20"/>
              </w:rPr>
            </w:pPr>
            <w:r w:rsidRPr="004B37AE">
              <w:rPr>
                <w:rFonts w:ascii="Garamond" w:hAnsi="Garamond" w:cs="Arial"/>
                <w:b/>
                <w:color w:val="auto"/>
                <w:sz w:val="20"/>
              </w:rPr>
              <w:t xml:space="preserve">Poids </w:t>
            </w:r>
            <w:r w:rsidRPr="004B37AE">
              <w:rPr>
                <w:color w:val="auto"/>
                <w:sz w:val="20"/>
              </w:rPr>
              <w:fldChar w:fldCharType="begin">
                <w:ffData>
                  <w:name w:val="Text1"/>
                  <w:enabled/>
                  <w:calcOnExit w:val="0"/>
                  <w:textInput/>
                </w:ffData>
              </w:fldChar>
            </w:r>
            <w:r w:rsidRPr="004B37AE">
              <w:rPr>
                <w:color w:val="auto"/>
                <w:sz w:val="20"/>
              </w:rPr>
              <w:instrText xml:space="preserve"> FORMTEXT </w:instrText>
            </w:r>
            <w:r w:rsidRPr="004B37AE">
              <w:rPr>
                <w:color w:val="auto"/>
                <w:sz w:val="20"/>
              </w:rPr>
            </w:r>
            <w:r w:rsidRPr="004B37AE">
              <w:rPr>
                <w:color w:val="auto"/>
                <w:sz w:val="20"/>
              </w:rPr>
              <w:fldChar w:fldCharType="separate"/>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noProof/>
                <w:color w:val="auto"/>
                <w:sz w:val="20"/>
              </w:rPr>
              <w:t> </w:t>
            </w:r>
            <w:r w:rsidRPr="004B37AE">
              <w:rPr>
                <w:color w:val="auto"/>
                <w:sz w:val="20"/>
              </w:rPr>
              <w:fldChar w:fldCharType="end"/>
            </w:r>
          </w:p>
        </w:tc>
      </w:tr>
      <w:tr w:rsidR="00E34422" w:rsidRPr="004B37AE" w14:paraId="3CBC9E23" w14:textId="77777777" w:rsidTr="00E52294">
        <w:trPr>
          <w:trHeight w:val="341"/>
          <w:tblHeader/>
        </w:trPr>
        <w:tc>
          <w:tcPr>
            <w:tcW w:w="10768" w:type="dxa"/>
            <w:gridSpan w:val="2"/>
            <w:tcBorders>
              <w:top w:val="single" w:sz="4" w:space="0" w:color="auto"/>
            </w:tcBorders>
            <w:shd w:val="clear" w:color="auto" w:fill="FFFFFF" w:themeFill="background1"/>
            <w:vAlign w:val="center"/>
          </w:tcPr>
          <w:p w14:paraId="0AE2E01E" w14:textId="77777777" w:rsidR="00E34422" w:rsidRPr="004B37AE" w:rsidRDefault="00E34422" w:rsidP="00E52294">
            <w:pPr>
              <w:rPr>
                <w:rFonts w:ascii="Garamond" w:hAnsi="Garamond" w:cs="Arial"/>
                <w:b/>
                <w:bCs/>
                <w:color w:val="auto"/>
                <w:sz w:val="20"/>
                <w:szCs w:val="20"/>
              </w:rPr>
            </w:pPr>
            <w:r w:rsidRPr="004B37AE">
              <w:rPr>
                <w:rFonts w:ascii="Garamond" w:hAnsi="Garamond" w:cs="Arial"/>
                <w:b/>
                <w:bCs/>
                <w:color w:val="auto"/>
                <w:sz w:val="20"/>
                <w:szCs w:val="20"/>
              </w:rPr>
              <w:t xml:space="preserve">La patiente est-elle enceinte ? </w:t>
            </w:r>
            <w:r w:rsidRPr="004B37AE">
              <w:rPr>
                <w:rFonts w:cs="Arial"/>
                <w:b/>
                <w:bCs/>
                <w:color w:val="auto"/>
                <w:sz w:val="20"/>
                <w:szCs w:val="20"/>
              </w:rPr>
              <w:fldChar w:fldCharType="begin">
                <w:ffData>
                  <w:name w:val="Check2"/>
                  <w:enabled/>
                  <w:calcOnExit w:val="0"/>
                  <w:checkBox>
                    <w:sizeAuto/>
                    <w:default w:val="0"/>
                  </w:checkBox>
                </w:ffData>
              </w:fldChar>
            </w:r>
            <w:r w:rsidRPr="004B37AE">
              <w:rPr>
                <w:rFonts w:cs="Arial"/>
                <w:b/>
                <w:bCs/>
                <w:color w:val="auto"/>
                <w:sz w:val="20"/>
                <w:szCs w:val="20"/>
              </w:rPr>
              <w:instrText xml:space="preserve"> FORMCHECKBOX </w:instrText>
            </w:r>
            <w:r w:rsidR="00FA36A6">
              <w:rPr>
                <w:rFonts w:cs="Arial"/>
                <w:b/>
                <w:bCs/>
                <w:color w:val="auto"/>
                <w:sz w:val="20"/>
                <w:szCs w:val="20"/>
              </w:rPr>
            </w:r>
            <w:r w:rsidR="00FA36A6">
              <w:rPr>
                <w:rFonts w:cs="Arial"/>
                <w:b/>
                <w:bCs/>
                <w:color w:val="auto"/>
                <w:sz w:val="20"/>
                <w:szCs w:val="20"/>
              </w:rPr>
              <w:fldChar w:fldCharType="separate"/>
            </w:r>
            <w:r w:rsidRPr="004B37AE">
              <w:rPr>
                <w:rFonts w:cs="Arial"/>
                <w:b/>
                <w:bCs/>
                <w:color w:val="auto"/>
                <w:sz w:val="20"/>
                <w:szCs w:val="20"/>
              </w:rPr>
              <w:fldChar w:fldCharType="end"/>
            </w:r>
            <w:r w:rsidRPr="004B37AE">
              <w:rPr>
                <w:rFonts w:cs="Arial"/>
                <w:b/>
                <w:bCs/>
                <w:color w:val="auto"/>
                <w:sz w:val="20"/>
                <w:szCs w:val="20"/>
              </w:rPr>
              <w:t xml:space="preserve"> Oui  </w:t>
            </w:r>
            <w:r w:rsidRPr="004B37AE">
              <w:rPr>
                <w:rFonts w:cs="Arial"/>
                <w:b/>
                <w:bCs/>
                <w:color w:val="auto"/>
                <w:sz w:val="20"/>
                <w:szCs w:val="20"/>
              </w:rPr>
              <w:fldChar w:fldCharType="begin">
                <w:ffData>
                  <w:name w:val="Check3"/>
                  <w:enabled/>
                  <w:calcOnExit w:val="0"/>
                  <w:checkBox>
                    <w:sizeAuto/>
                    <w:default w:val="0"/>
                  </w:checkBox>
                </w:ffData>
              </w:fldChar>
            </w:r>
            <w:r w:rsidRPr="004B37AE">
              <w:rPr>
                <w:rFonts w:cs="Arial"/>
                <w:b/>
                <w:bCs/>
                <w:color w:val="auto"/>
                <w:sz w:val="20"/>
                <w:szCs w:val="20"/>
              </w:rPr>
              <w:instrText xml:space="preserve"> FORMCHECKBOX </w:instrText>
            </w:r>
            <w:r w:rsidR="00FA36A6">
              <w:rPr>
                <w:rFonts w:cs="Arial"/>
                <w:b/>
                <w:bCs/>
                <w:color w:val="auto"/>
                <w:sz w:val="20"/>
                <w:szCs w:val="20"/>
              </w:rPr>
            </w:r>
            <w:r w:rsidR="00FA36A6">
              <w:rPr>
                <w:rFonts w:cs="Arial"/>
                <w:b/>
                <w:bCs/>
                <w:color w:val="auto"/>
                <w:sz w:val="20"/>
                <w:szCs w:val="20"/>
              </w:rPr>
              <w:fldChar w:fldCharType="separate"/>
            </w:r>
            <w:r w:rsidRPr="004B37AE">
              <w:rPr>
                <w:rFonts w:cs="Arial"/>
                <w:b/>
                <w:bCs/>
                <w:color w:val="auto"/>
                <w:sz w:val="20"/>
                <w:szCs w:val="20"/>
              </w:rPr>
              <w:fldChar w:fldCharType="end"/>
            </w:r>
            <w:r w:rsidRPr="004B37AE">
              <w:rPr>
                <w:rFonts w:cs="Arial"/>
                <w:b/>
                <w:bCs/>
                <w:color w:val="auto"/>
                <w:sz w:val="20"/>
                <w:szCs w:val="20"/>
              </w:rPr>
              <w:t xml:space="preserve"> Non     Si oui, complétez la partie « INFORMATION SUR LA SITUATION PARTICULIÈRE"</w:t>
            </w:r>
          </w:p>
        </w:tc>
      </w:tr>
    </w:tbl>
    <w:p w14:paraId="2B0B8A3F" w14:textId="77777777" w:rsidR="00E34422" w:rsidRPr="004B37AE" w:rsidRDefault="00E34422" w:rsidP="00E34422">
      <w:pPr>
        <w:rPr>
          <w:rFonts w:asciiTheme="minorHAnsi" w:hAnsiTheme="minorHAnsi" w:cstheme="minorHAnsi"/>
          <w:bCs/>
          <w:color w:val="auto"/>
          <w:sz w:val="16"/>
          <w:szCs w:val="16"/>
        </w:rPr>
      </w:pPr>
    </w:p>
    <w:p w14:paraId="74C34B14" w14:textId="77777777" w:rsidR="00E34422" w:rsidRPr="004B37AE" w:rsidRDefault="00E34422" w:rsidP="00E34422">
      <w:pPr>
        <w:keepNext/>
        <w:rPr>
          <w:rFonts w:ascii="Garamond" w:hAnsi="Garamond"/>
          <w:b/>
          <w:color w:val="auto"/>
        </w:rPr>
      </w:pPr>
      <w:bookmarkStart w:id="26" w:name="_Hlk126052984"/>
      <w:r w:rsidRPr="004B37AE">
        <w:rPr>
          <w:rFonts w:ascii="Garamond" w:hAnsi="Garamond"/>
          <w:b/>
          <w:color w:val="auto"/>
        </w:rPr>
        <w:t>INFORMATIONS PRODUITS ABBVIE</w:t>
      </w:r>
      <w:bookmarkEnd w:id="26"/>
      <w:r w:rsidRPr="004B37AE">
        <w:rPr>
          <w:rFonts w:ascii="Garamond" w:hAnsi="Garamond"/>
          <w:b/>
          <w:color w:val="auto"/>
        </w:rPr>
        <w:t xml:space="preserve"> </w:t>
      </w:r>
    </w:p>
    <w:tbl>
      <w:tblPr>
        <w:tblW w:w="4990" w:type="pct"/>
        <w:tblBorders>
          <w:top w:val="single" w:sz="4" w:space="0" w:color="auto"/>
          <w:left w:val="single" w:sz="4" w:space="0" w:color="auto"/>
          <w:bottom w:val="single" w:sz="8" w:space="0" w:color="auto"/>
          <w:right w:val="single" w:sz="4" w:space="0" w:color="auto"/>
          <w:insideH w:val="single" w:sz="4" w:space="0" w:color="808080"/>
          <w:insideV w:val="dashSmallGap" w:sz="8" w:space="0" w:color="auto"/>
        </w:tblBorders>
        <w:tblLayout w:type="fixed"/>
        <w:tblCellMar>
          <w:left w:w="115" w:type="dxa"/>
          <w:right w:w="115" w:type="dxa"/>
        </w:tblCellMar>
        <w:tblLook w:val="01E0" w:firstRow="1" w:lastRow="1" w:firstColumn="1" w:lastColumn="1" w:noHBand="0" w:noVBand="0"/>
      </w:tblPr>
      <w:tblGrid>
        <w:gridCol w:w="1555"/>
        <w:gridCol w:w="718"/>
        <w:gridCol w:w="486"/>
        <w:gridCol w:w="1205"/>
        <w:gridCol w:w="1276"/>
        <w:gridCol w:w="1843"/>
        <w:gridCol w:w="1276"/>
        <w:gridCol w:w="1250"/>
      </w:tblGrid>
      <w:tr w:rsidR="00E34422" w:rsidRPr="004B37AE" w14:paraId="24E8F459" w14:textId="77777777" w:rsidTr="00E52294">
        <w:trPr>
          <w:trHeight w:hRule="exact" w:val="849"/>
          <w:tblHeader/>
        </w:trPr>
        <w:tc>
          <w:tcPr>
            <w:tcW w:w="1555" w:type="dxa"/>
            <w:tcBorders>
              <w:top w:val="single" w:sz="4" w:space="0" w:color="auto"/>
              <w:bottom w:val="single" w:sz="4" w:space="0" w:color="auto"/>
              <w:right w:val="single" w:sz="4" w:space="0" w:color="auto"/>
            </w:tcBorders>
            <w:shd w:val="clear" w:color="auto" w:fill="DEEAF6" w:themeFill="accent1" w:themeFillTint="33"/>
            <w:vAlign w:val="center"/>
          </w:tcPr>
          <w:p w14:paraId="03244750" w14:textId="77777777" w:rsidR="00E34422" w:rsidRPr="004B37AE" w:rsidRDefault="00E34422" w:rsidP="00E52294">
            <w:pPr>
              <w:keepNext/>
              <w:spacing w:before="60" w:after="60"/>
              <w:jc w:val="center"/>
              <w:rPr>
                <w:rFonts w:ascii="Garamond" w:hAnsi="Garamond" w:cs="Arial"/>
                <w:b/>
                <w:color w:val="auto"/>
                <w:sz w:val="20"/>
              </w:rPr>
            </w:pPr>
            <w:r w:rsidRPr="004B37AE">
              <w:rPr>
                <w:rFonts w:ascii="Garamond" w:hAnsi="Garamond" w:cs="Arial"/>
                <w:b/>
                <w:color w:val="auto"/>
                <w:sz w:val="20"/>
              </w:rPr>
              <w:t>Nom du Produit</w:t>
            </w:r>
          </w:p>
        </w:tc>
        <w:tc>
          <w:tcPr>
            <w:tcW w:w="120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D08415" w14:textId="77777777" w:rsidR="00E34422" w:rsidRPr="004B37AE" w:rsidRDefault="00E34422" w:rsidP="00E52294">
            <w:pPr>
              <w:keepNext/>
              <w:spacing w:before="60" w:after="60" w:line="276" w:lineRule="auto"/>
              <w:jc w:val="center"/>
              <w:rPr>
                <w:rFonts w:ascii="Garamond" w:hAnsi="Garamond" w:cs="Arial"/>
                <w:b/>
                <w:color w:val="auto"/>
                <w:sz w:val="20"/>
              </w:rPr>
            </w:pPr>
            <w:r w:rsidRPr="004B37AE">
              <w:rPr>
                <w:rFonts w:ascii="Garamond" w:hAnsi="Garamond" w:cs="Arial"/>
                <w:b/>
                <w:color w:val="auto"/>
                <w:sz w:val="20"/>
              </w:rPr>
              <w:t xml:space="preserve">Date de début </w:t>
            </w:r>
            <w:r w:rsidRPr="004B37AE">
              <w:rPr>
                <w:rFonts w:ascii="Garamond" w:hAnsi="Garamond" w:cs="Arial"/>
                <w:color w:val="auto"/>
                <w:sz w:val="13"/>
                <w:szCs w:val="13"/>
              </w:rPr>
              <w:t>(JJ/MM/AAAA</w:t>
            </w:r>
            <w:r w:rsidRPr="004B37AE">
              <w:rPr>
                <w:rFonts w:ascii="Garamond" w:hAnsi="Garamond" w:cs="Arial"/>
                <w:color w:val="auto"/>
                <w:sz w:val="14"/>
                <w:szCs w:val="14"/>
              </w:rPr>
              <w:t>)</w:t>
            </w:r>
          </w:p>
        </w:tc>
        <w:tc>
          <w:tcPr>
            <w:tcW w:w="12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67E010" w14:textId="77777777" w:rsidR="00E34422" w:rsidRPr="004B37AE" w:rsidRDefault="00E34422" w:rsidP="00E52294">
            <w:pPr>
              <w:keepNext/>
              <w:spacing w:before="60" w:after="60"/>
              <w:jc w:val="center"/>
              <w:rPr>
                <w:rFonts w:ascii="Garamond" w:hAnsi="Garamond" w:cs="Arial"/>
                <w:color w:val="auto"/>
                <w:sz w:val="18"/>
                <w:szCs w:val="18"/>
              </w:rPr>
            </w:pPr>
            <w:r w:rsidRPr="004B37AE">
              <w:rPr>
                <w:rFonts w:ascii="Garamond" w:hAnsi="Garamond" w:cs="Arial"/>
                <w:b/>
                <w:color w:val="auto"/>
                <w:sz w:val="20"/>
              </w:rPr>
              <w:t xml:space="preserve">Date d’arrêt </w:t>
            </w:r>
            <w:r w:rsidRPr="004B37AE">
              <w:rPr>
                <w:rFonts w:ascii="Garamond" w:hAnsi="Garamond" w:cs="Arial"/>
                <w:b/>
                <w:color w:val="auto"/>
                <w:sz w:val="20"/>
              </w:rPr>
              <w:br/>
            </w:r>
            <w:r w:rsidRPr="004B37AE">
              <w:rPr>
                <w:rFonts w:ascii="Garamond" w:hAnsi="Garamond" w:cs="Arial"/>
                <w:color w:val="auto"/>
                <w:sz w:val="18"/>
                <w:szCs w:val="18"/>
              </w:rPr>
              <w:t>(Si applicable)</w:t>
            </w:r>
          </w:p>
          <w:p w14:paraId="470BACC4" w14:textId="77777777" w:rsidR="00E34422" w:rsidRPr="004B37AE" w:rsidRDefault="00E34422" w:rsidP="00E52294">
            <w:pPr>
              <w:keepNext/>
              <w:spacing w:before="60" w:after="60"/>
              <w:jc w:val="center"/>
              <w:rPr>
                <w:rFonts w:ascii="Garamond" w:hAnsi="Garamond" w:cs="Arial"/>
                <w:b/>
                <w:color w:val="auto"/>
                <w:sz w:val="16"/>
                <w:szCs w:val="16"/>
              </w:rPr>
            </w:pPr>
            <w:r w:rsidRPr="004B37AE">
              <w:rPr>
                <w:rFonts w:ascii="Garamond" w:hAnsi="Garamond" w:cs="Arial"/>
                <w:color w:val="auto"/>
                <w:sz w:val="13"/>
                <w:szCs w:val="13"/>
              </w:rPr>
              <w:t>(JJ/MM/AAAA</w:t>
            </w:r>
            <w:r w:rsidRPr="004B37AE">
              <w:rPr>
                <w:rFonts w:ascii="Garamond" w:hAnsi="Garamond" w:cs="Arial"/>
                <w:color w:val="auto"/>
                <w:sz w:val="14"/>
                <w:szCs w:val="14"/>
              </w:rPr>
              <w:t>)</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EFA4B6" w14:textId="77777777" w:rsidR="00E34422" w:rsidRPr="004B37AE" w:rsidRDefault="00E34422" w:rsidP="00E52294">
            <w:pPr>
              <w:keepNext/>
              <w:spacing w:before="60" w:after="60"/>
              <w:jc w:val="center"/>
              <w:rPr>
                <w:rFonts w:ascii="Garamond" w:hAnsi="Garamond" w:cs="Arial"/>
                <w:b/>
                <w:color w:val="auto"/>
                <w:sz w:val="20"/>
              </w:rPr>
            </w:pPr>
            <w:r w:rsidRPr="004B37AE">
              <w:rPr>
                <w:rFonts w:ascii="Garamond" w:hAnsi="Garamond" w:cs="Arial"/>
                <w:b/>
                <w:color w:val="auto"/>
                <w:sz w:val="20"/>
              </w:rPr>
              <w:t>Statut</w:t>
            </w:r>
          </w:p>
        </w:tc>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8E94DC" w14:textId="77777777" w:rsidR="00E34422" w:rsidRPr="004B37AE" w:rsidRDefault="00E34422" w:rsidP="00E52294">
            <w:pPr>
              <w:keepNext/>
              <w:spacing w:before="60" w:after="60"/>
              <w:jc w:val="center"/>
              <w:rPr>
                <w:rFonts w:ascii="Garamond" w:hAnsi="Garamond" w:cs="Arial"/>
                <w:b/>
                <w:color w:val="auto"/>
                <w:sz w:val="20"/>
              </w:rPr>
            </w:pPr>
            <w:r w:rsidRPr="004B37AE">
              <w:rPr>
                <w:rFonts w:ascii="Garamond" w:hAnsi="Garamond" w:cs="Arial"/>
                <w:b/>
                <w:color w:val="auto"/>
                <w:sz w:val="20"/>
              </w:rPr>
              <w:t>Indication</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F1A558" w14:textId="77777777" w:rsidR="00E34422" w:rsidRPr="004B37AE" w:rsidRDefault="00E34422" w:rsidP="00E52294">
            <w:pPr>
              <w:keepNext/>
              <w:jc w:val="center"/>
              <w:rPr>
                <w:rFonts w:ascii="Garamond" w:hAnsi="Garamond" w:cs="Arial"/>
                <w:b/>
                <w:color w:val="auto"/>
                <w:sz w:val="20"/>
              </w:rPr>
            </w:pPr>
            <w:r w:rsidRPr="004B37AE">
              <w:rPr>
                <w:rFonts w:ascii="Garamond" w:hAnsi="Garamond" w:cs="Arial"/>
                <w:b/>
                <w:color w:val="auto"/>
                <w:sz w:val="20"/>
              </w:rPr>
              <w:t>Dose/ Fréquence</w:t>
            </w:r>
          </w:p>
        </w:tc>
        <w:tc>
          <w:tcPr>
            <w:tcW w:w="1250" w:type="dxa"/>
            <w:tcBorders>
              <w:top w:val="single" w:sz="4" w:space="0" w:color="auto"/>
              <w:left w:val="single" w:sz="4" w:space="0" w:color="auto"/>
              <w:bottom w:val="single" w:sz="4" w:space="0" w:color="auto"/>
            </w:tcBorders>
            <w:shd w:val="clear" w:color="auto" w:fill="DEEAF6" w:themeFill="accent1" w:themeFillTint="33"/>
            <w:vAlign w:val="center"/>
          </w:tcPr>
          <w:p w14:paraId="466110B0" w14:textId="77777777" w:rsidR="00E34422" w:rsidRPr="004B37AE" w:rsidRDefault="00E34422" w:rsidP="00E52294">
            <w:pPr>
              <w:keepNext/>
              <w:spacing w:before="60" w:after="60"/>
              <w:jc w:val="center"/>
              <w:rPr>
                <w:rFonts w:ascii="Garamond" w:hAnsi="Garamond" w:cs="Arial"/>
                <w:b/>
                <w:color w:val="auto"/>
                <w:sz w:val="18"/>
                <w:szCs w:val="18"/>
              </w:rPr>
            </w:pPr>
            <w:r w:rsidRPr="004B37AE">
              <w:rPr>
                <w:rFonts w:ascii="Garamond" w:hAnsi="Garamond" w:cs="Arial"/>
                <w:b/>
                <w:color w:val="auto"/>
                <w:sz w:val="18"/>
                <w:szCs w:val="18"/>
              </w:rPr>
              <w:t>Date d’expiration</w:t>
            </w:r>
          </w:p>
          <w:p w14:paraId="14CA0330" w14:textId="77777777" w:rsidR="00E34422" w:rsidRPr="004B37AE" w:rsidRDefault="00E34422" w:rsidP="00E52294">
            <w:pPr>
              <w:keepNext/>
              <w:spacing w:before="60" w:after="60"/>
              <w:jc w:val="center"/>
              <w:rPr>
                <w:rFonts w:ascii="Garamond" w:hAnsi="Garamond" w:cs="Arial"/>
                <w:b/>
                <w:i/>
                <w:color w:val="auto"/>
                <w:sz w:val="13"/>
                <w:szCs w:val="13"/>
              </w:rPr>
            </w:pPr>
            <w:r w:rsidRPr="004B37AE">
              <w:rPr>
                <w:rFonts w:ascii="Garamond" w:hAnsi="Garamond" w:cs="Arial"/>
                <w:color w:val="auto"/>
                <w:sz w:val="13"/>
                <w:szCs w:val="13"/>
              </w:rPr>
              <w:t>(JJ/MM/AAAA</w:t>
            </w:r>
            <w:r w:rsidRPr="004B37AE">
              <w:rPr>
                <w:rFonts w:ascii="Garamond" w:hAnsi="Garamond" w:cs="Arial"/>
                <w:color w:val="auto"/>
                <w:sz w:val="14"/>
                <w:szCs w:val="14"/>
              </w:rPr>
              <w:t>)</w:t>
            </w:r>
          </w:p>
        </w:tc>
      </w:tr>
      <w:tr w:rsidR="00E34422" w:rsidRPr="004B37AE" w14:paraId="08FF9E32" w14:textId="77777777" w:rsidTr="00E52294">
        <w:trPr>
          <w:trHeight w:val="512"/>
        </w:trPr>
        <w:tc>
          <w:tcPr>
            <w:tcW w:w="1555" w:type="dxa"/>
            <w:tcBorders>
              <w:top w:val="single" w:sz="4" w:space="0" w:color="auto"/>
              <w:bottom w:val="single" w:sz="4" w:space="0" w:color="auto"/>
              <w:right w:val="single" w:sz="4" w:space="0" w:color="auto"/>
            </w:tcBorders>
          </w:tcPr>
          <w:p w14:paraId="17F2BEBF" w14:textId="77777777" w:rsidR="00E34422" w:rsidRPr="004B37AE" w:rsidRDefault="00E34422" w:rsidP="00E52294">
            <w:pPr>
              <w:rPr>
                <w:rFonts w:ascii="Garamond" w:hAnsi="Garamond" w:cs="Arial"/>
                <w:color w:val="auto"/>
                <w:sz w:val="18"/>
                <w:szCs w:val="18"/>
              </w:rPr>
            </w:pPr>
            <w:r w:rsidRPr="004B37AE">
              <w:rPr>
                <w:rFonts w:ascii="Garamond" w:hAnsi="Garamond"/>
                <w:color w:val="auto"/>
                <w:sz w:val="18"/>
                <w:szCs w:val="18"/>
              </w:rPr>
              <w:fldChar w:fldCharType="begin">
                <w:ffData>
                  <w:name w:val="Text1"/>
                  <w:enabled/>
                  <w:calcOnExit w:val="0"/>
                  <w:textInput/>
                </w:ffData>
              </w:fldChar>
            </w:r>
            <w:r w:rsidRPr="004B37AE">
              <w:rPr>
                <w:rFonts w:ascii="Garamond" w:hAnsi="Garamond"/>
                <w:color w:val="auto"/>
                <w:sz w:val="18"/>
                <w:szCs w:val="18"/>
              </w:rPr>
              <w:instrText xml:space="preserve"> FORMTEXT </w:instrText>
            </w:r>
            <w:r w:rsidRPr="004B37AE">
              <w:rPr>
                <w:rFonts w:ascii="Garamond" w:hAnsi="Garamond"/>
                <w:color w:val="auto"/>
                <w:sz w:val="18"/>
                <w:szCs w:val="18"/>
              </w:rPr>
            </w:r>
            <w:r w:rsidRPr="004B37AE">
              <w:rPr>
                <w:rFonts w:ascii="Garamond" w:hAnsi="Garamond"/>
                <w:color w:val="auto"/>
                <w:sz w:val="18"/>
                <w:szCs w:val="18"/>
              </w:rPr>
              <w:fldChar w:fldCharType="separate"/>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color w:val="auto"/>
                <w:sz w:val="18"/>
                <w:szCs w:val="18"/>
              </w:rPr>
              <w:fldChar w:fldCharType="end"/>
            </w:r>
          </w:p>
        </w:tc>
        <w:tc>
          <w:tcPr>
            <w:tcW w:w="1204" w:type="dxa"/>
            <w:gridSpan w:val="2"/>
            <w:tcBorders>
              <w:top w:val="single" w:sz="4" w:space="0" w:color="auto"/>
              <w:left w:val="single" w:sz="4" w:space="0" w:color="auto"/>
              <w:bottom w:val="single" w:sz="4" w:space="0" w:color="auto"/>
              <w:right w:val="single" w:sz="4" w:space="0" w:color="auto"/>
            </w:tcBorders>
          </w:tcPr>
          <w:p w14:paraId="568C52A4" w14:textId="77777777" w:rsidR="00E34422" w:rsidRPr="004B37AE" w:rsidRDefault="00E34422" w:rsidP="00E52294">
            <w:pPr>
              <w:rPr>
                <w:rFonts w:ascii="Garamond" w:hAnsi="Garamond" w:cs="Arial"/>
                <w:color w:val="auto"/>
                <w:sz w:val="18"/>
                <w:szCs w:val="18"/>
              </w:rPr>
            </w:pPr>
            <w:r w:rsidRPr="004B37AE">
              <w:rPr>
                <w:rFonts w:ascii="Garamond" w:hAnsi="Garamond"/>
                <w:color w:val="auto"/>
                <w:sz w:val="18"/>
                <w:szCs w:val="18"/>
              </w:rPr>
              <w:fldChar w:fldCharType="begin">
                <w:ffData>
                  <w:name w:val="Text1"/>
                  <w:enabled/>
                  <w:calcOnExit w:val="0"/>
                  <w:textInput/>
                </w:ffData>
              </w:fldChar>
            </w:r>
            <w:r w:rsidRPr="004B37AE">
              <w:rPr>
                <w:rFonts w:ascii="Garamond" w:hAnsi="Garamond"/>
                <w:color w:val="auto"/>
                <w:sz w:val="18"/>
                <w:szCs w:val="18"/>
              </w:rPr>
              <w:instrText xml:space="preserve"> FORMTEXT </w:instrText>
            </w:r>
            <w:r w:rsidRPr="004B37AE">
              <w:rPr>
                <w:rFonts w:ascii="Garamond" w:hAnsi="Garamond"/>
                <w:color w:val="auto"/>
                <w:sz w:val="18"/>
                <w:szCs w:val="18"/>
              </w:rPr>
            </w:r>
            <w:r w:rsidRPr="004B37AE">
              <w:rPr>
                <w:rFonts w:ascii="Garamond" w:hAnsi="Garamond"/>
                <w:color w:val="auto"/>
                <w:sz w:val="18"/>
                <w:szCs w:val="18"/>
              </w:rPr>
              <w:fldChar w:fldCharType="separate"/>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color w:val="auto"/>
                <w:sz w:val="18"/>
                <w:szCs w:val="18"/>
              </w:rPr>
              <w:fldChar w:fldCharType="end"/>
            </w:r>
          </w:p>
        </w:tc>
        <w:tc>
          <w:tcPr>
            <w:tcW w:w="1205" w:type="dxa"/>
            <w:tcBorders>
              <w:top w:val="single" w:sz="4" w:space="0" w:color="auto"/>
              <w:left w:val="single" w:sz="4" w:space="0" w:color="auto"/>
              <w:bottom w:val="single" w:sz="4" w:space="0" w:color="auto"/>
              <w:right w:val="single" w:sz="4" w:space="0" w:color="auto"/>
            </w:tcBorders>
          </w:tcPr>
          <w:p w14:paraId="604B52B0" w14:textId="77777777" w:rsidR="00E34422" w:rsidRPr="004B37AE" w:rsidRDefault="00E34422" w:rsidP="00E52294">
            <w:pPr>
              <w:rPr>
                <w:rFonts w:ascii="Garamond" w:hAnsi="Garamond" w:cs="Arial"/>
                <w:color w:val="auto"/>
                <w:sz w:val="18"/>
                <w:szCs w:val="18"/>
              </w:rPr>
            </w:pPr>
            <w:r w:rsidRPr="004B37AE">
              <w:rPr>
                <w:rFonts w:ascii="Garamond" w:hAnsi="Garamond"/>
                <w:color w:val="auto"/>
                <w:sz w:val="18"/>
                <w:szCs w:val="18"/>
              </w:rPr>
              <w:fldChar w:fldCharType="begin">
                <w:ffData>
                  <w:name w:val="Text1"/>
                  <w:enabled/>
                  <w:calcOnExit w:val="0"/>
                  <w:textInput/>
                </w:ffData>
              </w:fldChar>
            </w:r>
            <w:r w:rsidRPr="004B37AE">
              <w:rPr>
                <w:rFonts w:ascii="Garamond" w:hAnsi="Garamond"/>
                <w:color w:val="auto"/>
                <w:sz w:val="18"/>
                <w:szCs w:val="18"/>
              </w:rPr>
              <w:instrText xml:space="preserve"> FORMTEXT </w:instrText>
            </w:r>
            <w:r w:rsidRPr="004B37AE">
              <w:rPr>
                <w:rFonts w:ascii="Garamond" w:hAnsi="Garamond"/>
                <w:color w:val="auto"/>
                <w:sz w:val="18"/>
                <w:szCs w:val="18"/>
              </w:rPr>
            </w:r>
            <w:r w:rsidRPr="004B37AE">
              <w:rPr>
                <w:rFonts w:ascii="Garamond" w:hAnsi="Garamond"/>
                <w:color w:val="auto"/>
                <w:sz w:val="18"/>
                <w:szCs w:val="18"/>
              </w:rPr>
              <w:fldChar w:fldCharType="separate"/>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color w:val="auto"/>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tcMar>
              <w:left w:w="115" w:type="dxa"/>
              <w:right w:w="29" w:type="dxa"/>
            </w:tcMar>
          </w:tcPr>
          <w:p w14:paraId="44B02678" w14:textId="77777777" w:rsidR="00E34422" w:rsidRPr="004B37AE" w:rsidRDefault="00E34422" w:rsidP="00E52294">
            <w:pPr>
              <w:spacing w:before="60"/>
              <w:rPr>
                <w:rFonts w:ascii="Garamond" w:hAnsi="Garamond" w:cs="Arial"/>
                <w:color w:val="auto"/>
                <w:sz w:val="18"/>
                <w:szCs w:val="18"/>
              </w:rPr>
            </w:pPr>
            <w:r w:rsidRPr="004B37AE">
              <w:rPr>
                <w:rFonts w:ascii="Garamond" w:hAnsi="Garamond" w:cs="Arial"/>
                <w:color w:val="auto"/>
                <w:sz w:val="18"/>
                <w:szCs w:val="18"/>
              </w:rPr>
              <w:fldChar w:fldCharType="begin">
                <w:ffData>
                  <w:name w:val="Check2"/>
                  <w:enabled/>
                  <w:calcOnExit w:val="0"/>
                  <w:checkBox>
                    <w:sizeAuto/>
                    <w:default w:val="0"/>
                  </w:checkBox>
                </w:ffData>
              </w:fldChar>
            </w:r>
            <w:r w:rsidRPr="004B37AE">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4B37AE">
              <w:rPr>
                <w:rFonts w:ascii="Garamond" w:hAnsi="Garamond" w:cs="Arial"/>
                <w:color w:val="auto"/>
                <w:sz w:val="18"/>
                <w:szCs w:val="18"/>
              </w:rPr>
              <w:fldChar w:fldCharType="end"/>
            </w:r>
            <w:r w:rsidRPr="004B37AE">
              <w:rPr>
                <w:rFonts w:ascii="Garamond" w:hAnsi="Garamond" w:cs="Arial"/>
                <w:color w:val="auto"/>
                <w:sz w:val="18"/>
                <w:szCs w:val="18"/>
              </w:rPr>
              <w:t xml:space="preserve"> Poursuivi</w:t>
            </w:r>
          </w:p>
          <w:p w14:paraId="34C09F17" w14:textId="77777777" w:rsidR="00E34422" w:rsidRPr="004B37AE" w:rsidRDefault="00E34422" w:rsidP="00E52294">
            <w:pPr>
              <w:spacing w:before="60"/>
              <w:rPr>
                <w:rFonts w:ascii="Garamond" w:hAnsi="Garamond" w:cs="Arial"/>
                <w:color w:val="auto"/>
                <w:sz w:val="18"/>
                <w:szCs w:val="18"/>
              </w:rPr>
            </w:pPr>
            <w:r w:rsidRPr="004B37AE">
              <w:rPr>
                <w:rFonts w:ascii="Garamond" w:hAnsi="Garamond" w:cs="Arial"/>
                <w:color w:val="auto"/>
                <w:sz w:val="18"/>
                <w:szCs w:val="18"/>
              </w:rPr>
              <w:fldChar w:fldCharType="begin">
                <w:ffData>
                  <w:name w:val="Check2"/>
                  <w:enabled/>
                  <w:calcOnExit w:val="0"/>
                  <w:checkBox>
                    <w:sizeAuto/>
                    <w:default w:val="0"/>
                  </w:checkBox>
                </w:ffData>
              </w:fldChar>
            </w:r>
            <w:r w:rsidRPr="004B37AE">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4B37AE">
              <w:rPr>
                <w:rFonts w:ascii="Garamond" w:hAnsi="Garamond" w:cs="Arial"/>
                <w:color w:val="auto"/>
                <w:sz w:val="18"/>
                <w:szCs w:val="18"/>
              </w:rPr>
              <w:fldChar w:fldCharType="end"/>
            </w:r>
            <w:r w:rsidRPr="004B37AE">
              <w:rPr>
                <w:rFonts w:ascii="Garamond" w:hAnsi="Garamond" w:cs="Arial"/>
                <w:color w:val="auto"/>
                <w:sz w:val="18"/>
                <w:szCs w:val="18"/>
              </w:rPr>
              <w:t xml:space="preserve"> Interrompu</w:t>
            </w:r>
          </w:p>
          <w:p w14:paraId="5CA3F27F" w14:textId="77777777" w:rsidR="00E34422" w:rsidRPr="004B37AE" w:rsidRDefault="00E34422" w:rsidP="00E52294">
            <w:pPr>
              <w:spacing w:before="60"/>
              <w:rPr>
                <w:rFonts w:ascii="Garamond" w:hAnsi="Garamond" w:cs="Arial"/>
                <w:color w:val="auto"/>
                <w:sz w:val="18"/>
                <w:szCs w:val="18"/>
              </w:rPr>
            </w:pPr>
            <w:r w:rsidRPr="004B37AE">
              <w:rPr>
                <w:rFonts w:ascii="Garamond" w:hAnsi="Garamond" w:cs="Arial"/>
                <w:color w:val="auto"/>
                <w:sz w:val="18"/>
                <w:szCs w:val="18"/>
              </w:rPr>
              <w:fldChar w:fldCharType="begin">
                <w:ffData>
                  <w:name w:val="Check3"/>
                  <w:enabled/>
                  <w:calcOnExit w:val="0"/>
                  <w:checkBox>
                    <w:sizeAuto/>
                    <w:default w:val="0"/>
                  </w:checkBox>
                </w:ffData>
              </w:fldChar>
            </w:r>
            <w:r w:rsidRPr="004B37AE">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4B37AE">
              <w:rPr>
                <w:rFonts w:ascii="Garamond" w:hAnsi="Garamond" w:cs="Arial"/>
                <w:color w:val="auto"/>
                <w:sz w:val="18"/>
                <w:szCs w:val="18"/>
              </w:rPr>
              <w:fldChar w:fldCharType="end"/>
            </w:r>
            <w:r w:rsidRPr="004B37AE">
              <w:rPr>
                <w:rFonts w:ascii="Garamond" w:hAnsi="Garamond" w:cs="Arial"/>
                <w:color w:val="auto"/>
                <w:sz w:val="18"/>
                <w:szCs w:val="18"/>
              </w:rPr>
              <w:t xml:space="preserve"> Arrêté</w:t>
            </w:r>
          </w:p>
        </w:tc>
        <w:tc>
          <w:tcPr>
            <w:tcW w:w="1843" w:type="dxa"/>
            <w:tcBorders>
              <w:top w:val="single" w:sz="4" w:space="0" w:color="auto"/>
              <w:left w:val="single" w:sz="4" w:space="0" w:color="auto"/>
              <w:bottom w:val="single" w:sz="4" w:space="0" w:color="auto"/>
              <w:right w:val="single" w:sz="4" w:space="0" w:color="auto"/>
            </w:tcBorders>
          </w:tcPr>
          <w:p w14:paraId="189AD45F" w14:textId="77777777" w:rsidR="00E34422" w:rsidRPr="004B37AE" w:rsidRDefault="00E34422" w:rsidP="00E52294">
            <w:pPr>
              <w:rPr>
                <w:rFonts w:ascii="Garamond" w:hAnsi="Garamond" w:cs="Arial"/>
                <w:b/>
                <w:color w:val="auto"/>
                <w:sz w:val="18"/>
                <w:szCs w:val="18"/>
              </w:rPr>
            </w:pPr>
            <w:r w:rsidRPr="004B37AE">
              <w:rPr>
                <w:rFonts w:ascii="Garamond" w:hAnsi="Garamond"/>
                <w:color w:val="auto"/>
                <w:sz w:val="18"/>
                <w:szCs w:val="18"/>
              </w:rPr>
              <w:fldChar w:fldCharType="begin">
                <w:ffData>
                  <w:name w:val="Text1"/>
                  <w:enabled/>
                  <w:calcOnExit w:val="0"/>
                  <w:textInput/>
                </w:ffData>
              </w:fldChar>
            </w:r>
            <w:r w:rsidRPr="004B37AE">
              <w:rPr>
                <w:rFonts w:ascii="Garamond" w:hAnsi="Garamond"/>
                <w:color w:val="auto"/>
                <w:sz w:val="18"/>
                <w:szCs w:val="18"/>
              </w:rPr>
              <w:instrText xml:space="preserve"> FORMTEXT </w:instrText>
            </w:r>
            <w:r w:rsidRPr="004B37AE">
              <w:rPr>
                <w:rFonts w:ascii="Garamond" w:hAnsi="Garamond"/>
                <w:color w:val="auto"/>
                <w:sz w:val="18"/>
                <w:szCs w:val="18"/>
              </w:rPr>
            </w:r>
            <w:r w:rsidRPr="004B37AE">
              <w:rPr>
                <w:rFonts w:ascii="Garamond" w:hAnsi="Garamond"/>
                <w:color w:val="auto"/>
                <w:sz w:val="18"/>
                <w:szCs w:val="18"/>
              </w:rPr>
              <w:fldChar w:fldCharType="separate"/>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color w:val="auto"/>
                <w:sz w:val="18"/>
                <w:szCs w:val="18"/>
              </w:rPr>
              <w:fldChar w:fldCharType="end"/>
            </w:r>
          </w:p>
        </w:tc>
        <w:tc>
          <w:tcPr>
            <w:tcW w:w="1276" w:type="dxa"/>
            <w:tcBorders>
              <w:top w:val="single" w:sz="4" w:space="0" w:color="auto"/>
              <w:left w:val="single" w:sz="4" w:space="0" w:color="auto"/>
              <w:bottom w:val="single" w:sz="4" w:space="0" w:color="auto"/>
              <w:right w:val="single" w:sz="4" w:space="0" w:color="auto"/>
            </w:tcBorders>
          </w:tcPr>
          <w:p w14:paraId="06D1F903" w14:textId="77777777" w:rsidR="00E34422" w:rsidRPr="004B37AE" w:rsidRDefault="00E34422" w:rsidP="00E52294">
            <w:pPr>
              <w:rPr>
                <w:rFonts w:ascii="Garamond" w:hAnsi="Garamond" w:cs="Arial"/>
                <w:color w:val="auto"/>
                <w:sz w:val="18"/>
                <w:szCs w:val="18"/>
              </w:rPr>
            </w:pPr>
            <w:r w:rsidRPr="004B37AE">
              <w:rPr>
                <w:rFonts w:ascii="Garamond" w:hAnsi="Garamond"/>
                <w:color w:val="auto"/>
                <w:sz w:val="18"/>
                <w:szCs w:val="18"/>
              </w:rPr>
              <w:fldChar w:fldCharType="begin">
                <w:ffData>
                  <w:name w:val="Text1"/>
                  <w:enabled/>
                  <w:calcOnExit w:val="0"/>
                  <w:textInput/>
                </w:ffData>
              </w:fldChar>
            </w:r>
            <w:r w:rsidRPr="004B37AE">
              <w:rPr>
                <w:rFonts w:ascii="Garamond" w:hAnsi="Garamond"/>
                <w:color w:val="auto"/>
                <w:sz w:val="18"/>
                <w:szCs w:val="18"/>
              </w:rPr>
              <w:instrText xml:space="preserve"> FORMTEXT </w:instrText>
            </w:r>
            <w:r w:rsidRPr="004B37AE">
              <w:rPr>
                <w:rFonts w:ascii="Garamond" w:hAnsi="Garamond"/>
                <w:color w:val="auto"/>
                <w:sz w:val="18"/>
                <w:szCs w:val="18"/>
              </w:rPr>
            </w:r>
            <w:r w:rsidRPr="004B37AE">
              <w:rPr>
                <w:rFonts w:ascii="Garamond" w:hAnsi="Garamond"/>
                <w:color w:val="auto"/>
                <w:sz w:val="18"/>
                <w:szCs w:val="18"/>
              </w:rPr>
              <w:fldChar w:fldCharType="separate"/>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color w:val="auto"/>
                <w:sz w:val="18"/>
                <w:szCs w:val="18"/>
              </w:rPr>
              <w:fldChar w:fldCharType="end"/>
            </w:r>
          </w:p>
        </w:tc>
        <w:tc>
          <w:tcPr>
            <w:tcW w:w="1250" w:type="dxa"/>
            <w:tcBorders>
              <w:top w:val="single" w:sz="4" w:space="0" w:color="auto"/>
              <w:left w:val="single" w:sz="4" w:space="0" w:color="auto"/>
              <w:bottom w:val="single" w:sz="4" w:space="0" w:color="auto"/>
            </w:tcBorders>
          </w:tcPr>
          <w:p w14:paraId="404A99EB" w14:textId="77777777" w:rsidR="00E34422" w:rsidRPr="004B37AE" w:rsidRDefault="00E34422" w:rsidP="00E52294">
            <w:pPr>
              <w:rPr>
                <w:rFonts w:ascii="Garamond" w:hAnsi="Garamond" w:cs="Arial"/>
                <w:color w:val="auto"/>
                <w:sz w:val="18"/>
                <w:szCs w:val="18"/>
              </w:rPr>
            </w:pPr>
            <w:r w:rsidRPr="004B37AE">
              <w:rPr>
                <w:rFonts w:ascii="Garamond" w:hAnsi="Garamond"/>
                <w:color w:val="auto"/>
                <w:sz w:val="18"/>
                <w:szCs w:val="18"/>
              </w:rPr>
              <w:fldChar w:fldCharType="begin">
                <w:ffData>
                  <w:name w:val="Text1"/>
                  <w:enabled/>
                  <w:calcOnExit w:val="0"/>
                  <w:textInput/>
                </w:ffData>
              </w:fldChar>
            </w:r>
            <w:r w:rsidRPr="004B37AE">
              <w:rPr>
                <w:rFonts w:ascii="Garamond" w:hAnsi="Garamond"/>
                <w:color w:val="auto"/>
                <w:sz w:val="18"/>
                <w:szCs w:val="18"/>
              </w:rPr>
              <w:instrText xml:space="preserve"> FORMTEXT </w:instrText>
            </w:r>
            <w:r w:rsidRPr="004B37AE">
              <w:rPr>
                <w:rFonts w:ascii="Garamond" w:hAnsi="Garamond"/>
                <w:color w:val="auto"/>
                <w:sz w:val="18"/>
                <w:szCs w:val="18"/>
              </w:rPr>
            </w:r>
            <w:r w:rsidRPr="004B37AE">
              <w:rPr>
                <w:rFonts w:ascii="Garamond" w:hAnsi="Garamond"/>
                <w:color w:val="auto"/>
                <w:sz w:val="18"/>
                <w:szCs w:val="18"/>
              </w:rPr>
              <w:fldChar w:fldCharType="separate"/>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noProof/>
                <w:color w:val="auto"/>
                <w:sz w:val="18"/>
                <w:szCs w:val="18"/>
              </w:rPr>
              <w:t> </w:t>
            </w:r>
            <w:r w:rsidRPr="004B37AE">
              <w:rPr>
                <w:rFonts w:ascii="Garamond" w:hAnsi="Garamond"/>
                <w:color w:val="auto"/>
                <w:sz w:val="18"/>
                <w:szCs w:val="18"/>
              </w:rPr>
              <w:fldChar w:fldCharType="end"/>
            </w:r>
          </w:p>
        </w:tc>
      </w:tr>
      <w:tr w:rsidR="00E34422" w:rsidRPr="004B37AE" w14:paraId="62A224F5" w14:textId="77777777" w:rsidTr="00E52294">
        <w:trPr>
          <w:trHeight w:val="233"/>
        </w:trPr>
        <w:tc>
          <w:tcPr>
            <w:tcW w:w="2273" w:type="dxa"/>
            <w:gridSpan w:val="2"/>
            <w:tcBorders>
              <w:top w:val="single" w:sz="4" w:space="0" w:color="auto"/>
              <w:bottom w:val="single" w:sz="4" w:space="0" w:color="auto"/>
              <w:right w:val="single" w:sz="4" w:space="0" w:color="auto"/>
            </w:tcBorders>
            <w:shd w:val="clear" w:color="auto" w:fill="DEEAF6" w:themeFill="accent1" w:themeFillTint="33"/>
          </w:tcPr>
          <w:p w14:paraId="5164A520" w14:textId="77777777" w:rsidR="00E34422" w:rsidRPr="004B37AE" w:rsidRDefault="00E34422" w:rsidP="00E52294">
            <w:pPr>
              <w:spacing w:before="60" w:after="60"/>
              <w:rPr>
                <w:rFonts w:ascii="Garamond" w:hAnsi="Garamond"/>
                <w:i/>
                <w:color w:val="auto"/>
                <w:sz w:val="20"/>
              </w:rPr>
            </w:pPr>
            <w:r w:rsidRPr="004B37AE">
              <w:rPr>
                <w:rFonts w:ascii="Garamond" w:hAnsi="Garamond" w:cs="Arial"/>
                <w:b/>
                <w:color w:val="auto"/>
                <w:sz w:val="20"/>
              </w:rPr>
              <w:t xml:space="preserve">N° Lot </w:t>
            </w:r>
            <w:r w:rsidRPr="004B37AE">
              <w:rPr>
                <w:rFonts w:ascii="Garamond" w:hAnsi="Garamond" w:cs="Arial"/>
                <w:i/>
                <w:color w:val="auto"/>
                <w:sz w:val="18"/>
                <w:szCs w:val="18"/>
              </w:rPr>
              <w:t>(pour l’évènement concerné)</w:t>
            </w:r>
          </w:p>
        </w:tc>
        <w:tc>
          <w:tcPr>
            <w:tcW w:w="7336" w:type="dxa"/>
            <w:gridSpan w:val="6"/>
            <w:tcBorders>
              <w:top w:val="single" w:sz="4" w:space="0" w:color="auto"/>
              <w:left w:val="single" w:sz="4" w:space="0" w:color="auto"/>
              <w:bottom w:val="single" w:sz="4" w:space="0" w:color="auto"/>
            </w:tcBorders>
            <w:shd w:val="clear" w:color="auto" w:fill="DEEAF6" w:themeFill="accent1" w:themeFillTint="33"/>
          </w:tcPr>
          <w:p w14:paraId="1D1FA8F9" w14:textId="77777777" w:rsidR="00E34422" w:rsidRPr="004B37AE" w:rsidRDefault="00E34422" w:rsidP="00E52294">
            <w:pPr>
              <w:spacing w:before="60" w:after="60"/>
              <w:rPr>
                <w:rFonts w:ascii="Garamond" w:hAnsi="Garamond"/>
                <w:color w:val="auto"/>
                <w:sz w:val="20"/>
              </w:rPr>
            </w:pPr>
            <w:r w:rsidRPr="004B37AE">
              <w:rPr>
                <w:rFonts w:ascii="Garamond" w:hAnsi="Garamond"/>
                <w:color w:val="auto"/>
                <w:sz w:val="20"/>
              </w:rPr>
              <w:t>Si le numéro de lot est inconnu ou indisponible, cochez UNE case ci-dessous pour expliquer la raison.</w:t>
            </w:r>
            <w:r w:rsidRPr="004B37AE">
              <w:rPr>
                <w:rFonts w:ascii="Garamond" w:hAnsi="Garamond" w:cs="Arial"/>
                <w:i/>
                <w:color w:val="auto"/>
                <w:sz w:val="20"/>
              </w:rPr>
              <w:t xml:space="preserve"> </w:t>
            </w:r>
          </w:p>
        </w:tc>
      </w:tr>
      <w:tr w:rsidR="00E34422" w:rsidRPr="004B37AE" w14:paraId="3437D2FF" w14:textId="77777777" w:rsidTr="00E52294">
        <w:trPr>
          <w:trHeight w:val="20"/>
        </w:trPr>
        <w:tc>
          <w:tcPr>
            <w:tcW w:w="2273" w:type="dxa"/>
            <w:gridSpan w:val="2"/>
            <w:vMerge w:val="restart"/>
            <w:tcBorders>
              <w:top w:val="single" w:sz="4" w:space="0" w:color="auto"/>
              <w:right w:val="single" w:sz="4" w:space="0" w:color="auto"/>
            </w:tcBorders>
          </w:tcPr>
          <w:p w14:paraId="0170B64E" w14:textId="77777777" w:rsidR="00E34422" w:rsidRPr="004B37AE" w:rsidRDefault="00E34422" w:rsidP="00E52294">
            <w:pPr>
              <w:keepNext/>
              <w:keepLines/>
              <w:outlineLvl w:val="3"/>
              <w:rPr>
                <w:rFonts w:ascii="Garamond" w:hAnsi="Garamond" w:cs="Arial"/>
                <w:b/>
                <w:color w:val="auto"/>
              </w:rPr>
            </w:pPr>
            <w:r w:rsidRPr="004B37AE">
              <w:rPr>
                <w:rFonts w:ascii="Garamond" w:hAnsi="Garamond"/>
                <w:color w:val="auto"/>
                <w:sz w:val="20"/>
              </w:rPr>
              <w:lastRenderedPageBreak/>
              <w:fldChar w:fldCharType="begin">
                <w:ffData>
                  <w:name w:val="Text1"/>
                  <w:enabled/>
                  <w:calcOnExit w:val="0"/>
                  <w:textInput/>
                </w:ffData>
              </w:fldChar>
            </w:r>
            <w:r w:rsidRPr="004B37AE">
              <w:rPr>
                <w:rFonts w:ascii="Garamond" w:hAnsi="Garamond"/>
                <w:color w:val="auto"/>
                <w:sz w:val="20"/>
              </w:rPr>
              <w:instrText xml:space="preserve"> FORMTEXT </w:instrText>
            </w:r>
            <w:r w:rsidRPr="004B37AE">
              <w:rPr>
                <w:rFonts w:ascii="Garamond" w:hAnsi="Garamond"/>
                <w:color w:val="auto"/>
                <w:sz w:val="20"/>
              </w:rPr>
            </w:r>
            <w:r w:rsidRPr="004B37AE">
              <w:rPr>
                <w:rFonts w:ascii="Garamond" w:hAnsi="Garamond"/>
                <w:color w:val="auto"/>
                <w:sz w:val="20"/>
              </w:rPr>
              <w:fldChar w:fldCharType="separate"/>
            </w:r>
            <w:r w:rsidRPr="004B37AE">
              <w:rPr>
                <w:rFonts w:ascii="Garamond" w:hAnsi="Garamond"/>
                <w:noProof/>
                <w:color w:val="auto"/>
                <w:sz w:val="20"/>
              </w:rPr>
              <w:t> </w:t>
            </w:r>
            <w:r w:rsidRPr="004B37AE">
              <w:rPr>
                <w:rFonts w:ascii="Garamond" w:hAnsi="Garamond"/>
                <w:noProof/>
                <w:color w:val="auto"/>
                <w:sz w:val="20"/>
              </w:rPr>
              <w:t> </w:t>
            </w:r>
            <w:r w:rsidRPr="004B37AE">
              <w:rPr>
                <w:rFonts w:ascii="Garamond" w:hAnsi="Garamond"/>
                <w:noProof/>
                <w:color w:val="auto"/>
                <w:sz w:val="20"/>
              </w:rPr>
              <w:t> </w:t>
            </w:r>
            <w:r w:rsidRPr="004B37AE">
              <w:rPr>
                <w:rFonts w:ascii="Garamond" w:hAnsi="Garamond"/>
                <w:noProof/>
                <w:color w:val="auto"/>
                <w:sz w:val="20"/>
              </w:rPr>
              <w:t> </w:t>
            </w:r>
            <w:r w:rsidRPr="004B37AE">
              <w:rPr>
                <w:rFonts w:ascii="Garamond" w:hAnsi="Garamond"/>
                <w:noProof/>
                <w:color w:val="auto"/>
                <w:sz w:val="20"/>
              </w:rPr>
              <w:t> </w:t>
            </w:r>
            <w:r w:rsidRPr="004B37AE">
              <w:rPr>
                <w:rFonts w:ascii="Garamond" w:hAnsi="Garamond"/>
                <w:color w:val="auto"/>
                <w:sz w:val="20"/>
              </w:rPr>
              <w:fldChar w:fldCharType="end"/>
            </w:r>
          </w:p>
        </w:tc>
        <w:tc>
          <w:tcPr>
            <w:tcW w:w="7336" w:type="dxa"/>
            <w:gridSpan w:val="6"/>
            <w:tcBorders>
              <w:top w:val="single" w:sz="4" w:space="0" w:color="auto"/>
              <w:left w:val="single" w:sz="4" w:space="0" w:color="auto"/>
              <w:bottom w:val="nil"/>
            </w:tcBorders>
            <w:vAlign w:val="center"/>
          </w:tcPr>
          <w:p w14:paraId="5C0E8602" w14:textId="77777777" w:rsidR="00E34422" w:rsidRPr="004B37AE" w:rsidRDefault="00E34422" w:rsidP="00E52294">
            <w:pPr>
              <w:tabs>
                <w:tab w:val="left" w:pos="7965"/>
              </w:tabs>
              <w:spacing w:before="20" w:after="20"/>
              <w:rPr>
                <w:rFonts w:ascii="Garamond" w:hAnsi="Garamond" w:cs="Arial"/>
                <w:color w:val="auto"/>
                <w:sz w:val="20"/>
              </w:rPr>
            </w:pPr>
            <w:r w:rsidRPr="004B37AE">
              <w:rPr>
                <w:rFonts w:ascii="Garamond" w:hAnsi="Garamond" w:cs="Arial"/>
                <w:color w:val="auto"/>
                <w:sz w:val="20"/>
              </w:rPr>
              <w:fldChar w:fldCharType="begin">
                <w:ffData>
                  <w:name w:val="Check2"/>
                  <w:enabled/>
                  <w:calcOnExit w:val="0"/>
                  <w:checkBox>
                    <w:sizeAuto/>
                    <w:default w:val="0"/>
                  </w:checkBox>
                </w:ffData>
              </w:fldChar>
            </w:r>
            <w:r w:rsidRPr="004B37AE">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4B37AE">
              <w:rPr>
                <w:rFonts w:ascii="Garamond" w:hAnsi="Garamond" w:cs="Arial"/>
                <w:color w:val="auto"/>
                <w:sz w:val="20"/>
              </w:rPr>
              <w:fldChar w:fldCharType="end"/>
            </w:r>
            <w:r w:rsidRPr="004B37AE">
              <w:rPr>
                <w:rFonts w:ascii="Garamond" w:hAnsi="Garamond" w:cs="Arial"/>
                <w:color w:val="auto"/>
                <w:sz w:val="20"/>
              </w:rPr>
              <w:t xml:space="preserve"> </w:t>
            </w:r>
            <w:r w:rsidRPr="004B37AE">
              <w:rPr>
                <w:rFonts w:ascii="Garamond" w:hAnsi="Garamond"/>
                <w:color w:val="auto"/>
                <w:sz w:val="20"/>
              </w:rPr>
              <w:t>Le notificateur n’a pas le numéro de N° lot</w:t>
            </w:r>
            <w:r w:rsidRPr="004B37AE">
              <w:rPr>
                <w:rFonts w:ascii="Garamond" w:hAnsi="Garamond" w:cs="Arial"/>
                <w:color w:val="auto"/>
                <w:sz w:val="20"/>
              </w:rPr>
              <w:t xml:space="preserve">, </w:t>
            </w:r>
            <w:r w:rsidRPr="004B37AE">
              <w:rPr>
                <w:rFonts w:ascii="Garamond" w:hAnsi="Garamond"/>
                <w:color w:val="auto"/>
                <w:sz w:val="20"/>
              </w:rPr>
              <w:t>expliquer la raison</w:t>
            </w:r>
            <w:r w:rsidRPr="004B37AE">
              <w:rPr>
                <w:rFonts w:ascii="Garamond" w:hAnsi="Garamond" w:cs="Arial"/>
                <w:color w:val="auto"/>
                <w:sz w:val="20"/>
              </w:rPr>
              <w:t xml:space="preserve">*: </w:t>
            </w:r>
            <w:r w:rsidRPr="004B37AE">
              <w:rPr>
                <w:rFonts w:ascii="Garamond" w:hAnsi="Garamond"/>
                <w:color w:val="auto"/>
                <w:sz w:val="20"/>
                <w:u w:val="single"/>
              </w:rPr>
              <w:fldChar w:fldCharType="begin">
                <w:ffData>
                  <w:name w:val="Text1"/>
                  <w:enabled/>
                  <w:calcOnExit w:val="0"/>
                  <w:textInput/>
                </w:ffData>
              </w:fldChar>
            </w:r>
            <w:r w:rsidRPr="004B37AE">
              <w:rPr>
                <w:rFonts w:ascii="Garamond" w:hAnsi="Garamond"/>
                <w:color w:val="auto"/>
                <w:sz w:val="20"/>
                <w:u w:val="single"/>
              </w:rPr>
              <w:instrText xml:space="preserve"> FORMTEXT </w:instrText>
            </w:r>
            <w:r w:rsidRPr="004B37AE">
              <w:rPr>
                <w:rFonts w:ascii="Garamond" w:hAnsi="Garamond"/>
                <w:color w:val="auto"/>
                <w:sz w:val="20"/>
                <w:u w:val="single"/>
              </w:rPr>
            </w:r>
            <w:r w:rsidRPr="004B37AE">
              <w:rPr>
                <w:rFonts w:ascii="Garamond" w:hAnsi="Garamond"/>
                <w:color w:val="auto"/>
                <w:sz w:val="20"/>
                <w:u w:val="single"/>
              </w:rPr>
              <w:fldChar w:fldCharType="separate"/>
            </w:r>
            <w:r w:rsidRPr="004B37AE">
              <w:rPr>
                <w:rFonts w:ascii="Garamond" w:hAnsi="Garamond"/>
                <w:noProof/>
                <w:color w:val="auto"/>
                <w:sz w:val="20"/>
                <w:u w:val="single"/>
              </w:rPr>
              <w:t> </w:t>
            </w:r>
            <w:r w:rsidRPr="004B37AE">
              <w:rPr>
                <w:rFonts w:ascii="Garamond" w:hAnsi="Garamond"/>
                <w:noProof/>
                <w:color w:val="auto"/>
                <w:sz w:val="20"/>
                <w:u w:val="single"/>
              </w:rPr>
              <w:t> </w:t>
            </w:r>
            <w:r w:rsidRPr="004B37AE">
              <w:rPr>
                <w:rFonts w:ascii="Garamond" w:hAnsi="Garamond"/>
                <w:noProof/>
                <w:color w:val="auto"/>
                <w:sz w:val="20"/>
                <w:u w:val="single"/>
              </w:rPr>
              <w:t> </w:t>
            </w:r>
            <w:r w:rsidRPr="004B37AE">
              <w:rPr>
                <w:rFonts w:ascii="Garamond" w:hAnsi="Garamond"/>
                <w:noProof/>
                <w:color w:val="auto"/>
                <w:sz w:val="20"/>
                <w:u w:val="single"/>
              </w:rPr>
              <w:t> </w:t>
            </w:r>
            <w:r w:rsidRPr="004B37AE">
              <w:rPr>
                <w:rFonts w:ascii="Garamond" w:hAnsi="Garamond"/>
                <w:noProof/>
                <w:color w:val="auto"/>
                <w:sz w:val="20"/>
                <w:u w:val="single"/>
              </w:rPr>
              <w:t> </w:t>
            </w:r>
            <w:r w:rsidRPr="004B37AE">
              <w:rPr>
                <w:rFonts w:ascii="Garamond" w:hAnsi="Garamond"/>
                <w:color w:val="auto"/>
                <w:sz w:val="20"/>
                <w:u w:val="single"/>
              </w:rPr>
              <w:fldChar w:fldCharType="end"/>
            </w:r>
            <w:r w:rsidRPr="004B37AE">
              <w:rPr>
                <w:rFonts w:ascii="Garamond" w:hAnsi="Garamond"/>
                <w:color w:val="auto"/>
                <w:sz w:val="20"/>
                <w:u w:val="single"/>
              </w:rPr>
              <w:tab/>
            </w:r>
          </w:p>
        </w:tc>
      </w:tr>
      <w:tr w:rsidR="00E34422" w:rsidRPr="004B37AE" w14:paraId="1BAB5F73" w14:textId="77777777" w:rsidTr="00E52294">
        <w:trPr>
          <w:trHeight w:val="20"/>
        </w:trPr>
        <w:tc>
          <w:tcPr>
            <w:tcW w:w="2273" w:type="dxa"/>
            <w:gridSpan w:val="2"/>
            <w:vMerge/>
            <w:tcBorders>
              <w:right w:val="single" w:sz="4" w:space="0" w:color="auto"/>
            </w:tcBorders>
          </w:tcPr>
          <w:p w14:paraId="5CA63E87" w14:textId="77777777" w:rsidR="00E34422" w:rsidRPr="004B37AE" w:rsidRDefault="00E34422" w:rsidP="00E52294">
            <w:pPr>
              <w:keepNext/>
              <w:keepLines/>
              <w:outlineLvl w:val="3"/>
              <w:rPr>
                <w:rFonts w:ascii="Garamond" w:hAnsi="Garamond"/>
                <w:color w:val="auto"/>
                <w:sz w:val="20"/>
              </w:rPr>
            </w:pPr>
          </w:p>
        </w:tc>
        <w:tc>
          <w:tcPr>
            <w:tcW w:w="7336" w:type="dxa"/>
            <w:gridSpan w:val="6"/>
            <w:tcBorders>
              <w:top w:val="nil"/>
              <w:left w:val="single" w:sz="4" w:space="0" w:color="auto"/>
              <w:bottom w:val="nil"/>
            </w:tcBorders>
            <w:vAlign w:val="center"/>
          </w:tcPr>
          <w:p w14:paraId="70B99C3A" w14:textId="77777777" w:rsidR="00E34422" w:rsidRPr="004B37AE" w:rsidRDefault="00E34422" w:rsidP="00E52294">
            <w:pPr>
              <w:spacing w:before="20" w:after="20"/>
              <w:rPr>
                <w:rFonts w:ascii="Garamond" w:hAnsi="Garamond" w:cs="Arial"/>
                <w:color w:val="auto"/>
                <w:sz w:val="20"/>
              </w:rPr>
            </w:pPr>
            <w:r w:rsidRPr="004B37AE">
              <w:rPr>
                <w:rFonts w:ascii="Garamond" w:hAnsi="Garamond" w:cs="Arial"/>
                <w:color w:val="auto"/>
                <w:sz w:val="20"/>
              </w:rPr>
              <w:fldChar w:fldCharType="begin">
                <w:ffData>
                  <w:name w:val="Check2"/>
                  <w:enabled/>
                  <w:calcOnExit w:val="0"/>
                  <w:checkBox>
                    <w:sizeAuto/>
                    <w:default w:val="0"/>
                  </w:checkBox>
                </w:ffData>
              </w:fldChar>
            </w:r>
            <w:r w:rsidRPr="004B37AE">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4B37AE">
              <w:rPr>
                <w:rFonts w:ascii="Garamond" w:hAnsi="Garamond" w:cs="Arial"/>
                <w:color w:val="auto"/>
                <w:sz w:val="20"/>
              </w:rPr>
              <w:fldChar w:fldCharType="end"/>
            </w:r>
            <w:r w:rsidRPr="004B37AE">
              <w:rPr>
                <w:rFonts w:ascii="Garamond" w:hAnsi="Garamond" w:cs="Arial"/>
                <w:color w:val="auto"/>
                <w:sz w:val="20"/>
              </w:rPr>
              <w:t xml:space="preserve"> </w:t>
            </w:r>
            <w:r w:rsidRPr="004B37AE">
              <w:rPr>
                <w:rFonts w:ascii="Garamond" w:hAnsi="Garamond"/>
                <w:color w:val="auto"/>
                <w:sz w:val="20"/>
              </w:rPr>
              <w:t>Le notificateur refuse de communiquer le numéro de lot.</w:t>
            </w:r>
          </w:p>
        </w:tc>
      </w:tr>
      <w:tr w:rsidR="00E34422" w:rsidRPr="004B37AE" w14:paraId="49BBD3D9" w14:textId="77777777" w:rsidTr="00E52294">
        <w:trPr>
          <w:trHeight w:val="20"/>
        </w:trPr>
        <w:tc>
          <w:tcPr>
            <w:tcW w:w="2273" w:type="dxa"/>
            <w:gridSpan w:val="2"/>
            <w:vMerge/>
            <w:tcBorders>
              <w:right w:val="single" w:sz="4" w:space="0" w:color="auto"/>
            </w:tcBorders>
          </w:tcPr>
          <w:p w14:paraId="1879745B" w14:textId="77777777" w:rsidR="00E34422" w:rsidRPr="004B37AE" w:rsidRDefault="00E34422" w:rsidP="00E52294">
            <w:pPr>
              <w:keepNext/>
              <w:keepLines/>
              <w:outlineLvl w:val="3"/>
              <w:rPr>
                <w:rFonts w:ascii="Garamond" w:hAnsi="Garamond"/>
                <w:color w:val="auto"/>
                <w:sz w:val="20"/>
              </w:rPr>
            </w:pPr>
          </w:p>
        </w:tc>
        <w:tc>
          <w:tcPr>
            <w:tcW w:w="7336" w:type="dxa"/>
            <w:gridSpan w:val="6"/>
            <w:tcBorders>
              <w:top w:val="nil"/>
              <w:left w:val="single" w:sz="4" w:space="0" w:color="auto"/>
              <w:bottom w:val="nil"/>
            </w:tcBorders>
            <w:vAlign w:val="center"/>
          </w:tcPr>
          <w:p w14:paraId="067175AB" w14:textId="77777777" w:rsidR="00E34422" w:rsidRPr="004B37AE" w:rsidRDefault="00E34422" w:rsidP="00E52294">
            <w:pPr>
              <w:spacing w:before="20" w:after="20"/>
              <w:rPr>
                <w:rFonts w:ascii="Garamond" w:hAnsi="Garamond" w:cs="Arial"/>
                <w:color w:val="auto"/>
                <w:sz w:val="20"/>
              </w:rPr>
            </w:pPr>
            <w:r w:rsidRPr="004B37AE">
              <w:rPr>
                <w:rFonts w:ascii="Garamond" w:hAnsi="Garamond" w:cs="Arial"/>
                <w:color w:val="auto"/>
                <w:sz w:val="20"/>
              </w:rPr>
              <w:fldChar w:fldCharType="begin">
                <w:ffData>
                  <w:name w:val="Check2"/>
                  <w:enabled/>
                  <w:calcOnExit w:val="0"/>
                  <w:checkBox>
                    <w:sizeAuto/>
                    <w:default w:val="0"/>
                  </w:checkBox>
                </w:ffData>
              </w:fldChar>
            </w:r>
            <w:r w:rsidRPr="004B37AE">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4B37AE">
              <w:rPr>
                <w:rFonts w:ascii="Garamond" w:hAnsi="Garamond" w:cs="Arial"/>
                <w:color w:val="auto"/>
                <w:sz w:val="20"/>
              </w:rPr>
              <w:fldChar w:fldCharType="end"/>
            </w:r>
            <w:r w:rsidRPr="004B37AE">
              <w:rPr>
                <w:rFonts w:ascii="Garamond" w:hAnsi="Garamond" w:cs="Arial"/>
                <w:color w:val="auto"/>
                <w:sz w:val="20"/>
              </w:rPr>
              <w:t xml:space="preserve"> </w:t>
            </w:r>
            <w:r w:rsidRPr="004B37AE">
              <w:rPr>
                <w:rFonts w:ascii="Garamond" w:hAnsi="Garamond"/>
                <w:color w:val="auto"/>
                <w:sz w:val="20"/>
              </w:rPr>
              <w:t>Coordonnées du notificateur indisponibles</w:t>
            </w:r>
            <w:r w:rsidRPr="004B37AE">
              <w:rPr>
                <w:rFonts w:ascii="Garamond" w:hAnsi="Garamond" w:cs="Arial"/>
                <w:color w:val="auto"/>
                <w:sz w:val="20"/>
              </w:rPr>
              <w:t>.</w:t>
            </w:r>
          </w:p>
        </w:tc>
      </w:tr>
      <w:tr w:rsidR="00E34422" w:rsidRPr="004B37AE" w14:paraId="4A0FC88F" w14:textId="77777777" w:rsidTr="00E52294">
        <w:trPr>
          <w:trHeight w:val="20"/>
        </w:trPr>
        <w:tc>
          <w:tcPr>
            <w:tcW w:w="2273" w:type="dxa"/>
            <w:gridSpan w:val="2"/>
            <w:vMerge/>
            <w:tcBorders>
              <w:bottom w:val="single" w:sz="4" w:space="0" w:color="auto"/>
              <w:right w:val="single" w:sz="4" w:space="0" w:color="auto"/>
            </w:tcBorders>
          </w:tcPr>
          <w:p w14:paraId="45BB048C" w14:textId="77777777" w:rsidR="00E34422" w:rsidRPr="004B37AE" w:rsidRDefault="00E34422" w:rsidP="00E52294">
            <w:pPr>
              <w:keepNext/>
              <w:keepLines/>
              <w:outlineLvl w:val="3"/>
              <w:rPr>
                <w:rFonts w:ascii="Garamond" w:hAnsi="Garamond"/>
                <w:color w:val="auto"/>
                <w:sz w:val="20"/>
              </w:rPr>
            </w:pPr>
          </w:p>
        </w:tc>
        <w:tc>
          <w:tcPr>
            <w:tcW w:w="7336" w:type="dxa"/>
            <w:gridSpan w:val="6"/>
            <w:tcBorders>
              <w:top w:val="nil"/>
              <w:left w:val="single" w:sz="4" w:space="0" w:color="auto"/>
              <w:bottom w:val="single" w:sz="4" w:space="0" w:color="auto"/>
            </w:tcBorders>
            <w:vAlign w:val="center"/>
          </w:tcPr>
          <w:p w14:paraId="32AA4B19" w14:textId="77777777" w:rsidR="00E34422" w:rsidRPr="004B37AE" w:rsidRDefault="00E34422" w:rsidP="00E52294">
            <w:pPr>
              <w:spacing w:before="20" w:after="20"/>
              <w:rPr>
                <w:rFonts w:ascii="Garamond" w:hAnsi="Garamond" w:cs="Arial"/>
                <w:color w:val="auto"/>
                <w:sz w:val="20"/>
              </w:rPr>
            </w:pPr>
            <w:r w:rsidRPr="004B37AE">
              <w:rPr>
                <w:rFonts w:ascii="Garamond" w:hAnsi="Garamond" w:cs="Arial"/>
                <w:color w:val="auto"/>
                <w:sz w:val="20"/>
              </w:rPr>
              <w:fldChar w:fldCharType="begin">
                <w:ffData>
                  <w:name w:val="Check2"/>
                  <w:enabled/>
                  <w:calcOnExit w:val="0"/>
                  <w:checkBox>
                    <w:sizeAuto/>
                    <w:default w:val="0"/>
                  </w:checkBox>
                </w:ffData>
              </w:fldChar>
            </w:r>
            <w:r w:rsidRPr="004B37AE">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4B37AE">
              <w:rPr>
                <w:rFonts w:ascii="Garamond" w:hAnsi="Garamond" w:cs="Arial"/>
                <w:color w:val="auto"/>
                <w:sz w:val="20"/>
              </w:rPr>
              <w:fldChar w:fldCharType="end"/>
            </w:r>
            <w:r w:rsidRPr="004B37AE">
              <w:rPr>
                <w:rFonts w:ascii="Garamond" w:hAnsi="Garamond" w:cs="Arial"/>
                <w:color w:val="auto"/>
                <w:sz w:val="20"/>
              </w:rPr>
              <w:t xml:space="preserve"> Le contact du notificateur pour le numéro de lot n'a pas abouti.</w:t>
            </w:r>
          </w:p>
        </w:tc>
      </w:tr>
    </w:tbl>
    <w:p w14:paraId="5A8E04EB" w14:textId="77777777" w:rsidR="00E34422" w:rsidRPr="004B37AE" w:rsidRDefault="00E34422" w:rsidP="00E34422">
      <w:pPr>
        <w:rPr>
          <w:rFonts w:ascii="Garamond" w:hAnsi="Garamond"/>
          <w:bCs/>
          <w:color w:val="auto"/>
          <w:sz w:val="18"/>
          <w:szCs w:val="18"/>
        </w:rPr>
      </w:pPr>
      <w:r w:rsidRPr="004B37AE">
        <w:rPr>
          <w:rFonts w:ascii="Garamond" w:hAnsi="Garamond"/>
          <w:b/>
          <w:color w:val="auto"/>
          <w:sz w:val="18"/>
          <w:szCs w:val="18"/>
        </w:rPr>
        <w:t xml:space="preserve">* </w:t>
      </w:r>
      <w:bookmarkStart w:id="27" w:name="_Hlk126141306"/>
      <w:r w:rsidRPr="004B37AE">
        <w:rPr>
          <w:rFonts w:ascii="Garamond" w:hAnsi="Garamond"/>
          <w:bCs/>
          <w:color w:val="auto"/>
          <w:sz w:val="18"/>
          <w:szCs w:val="18"/>
        </w:rPr>
        <w:t>S'il n'est pas possible de fournir le numéro de lot, indiquez la raison dans le champ ci-contre : jeté, non accessible au médecin, ne figure pas dans le dossier du patient, n'a pas été reçu dans son emballage original, n'est pas lisible sur l'emballage</w:t>
      </w:r>
      <w:bookmarkEnd w:id="27"/>
      <w:r w:rsidRPr="004B37AE">
        <w:rPr>
          <w:rFonts w:ascii="Garamond" w:hAnsi="Garamond"/>
          <w:bCs/>
          <w:color w:val="auto"/>
          <w:sz w:val="18"/>
          <w:szCs w:val="18"/>
        </w:rPr>
        <w:t>.</w:t>
      </w:r>
    </w:p>
    <w:tbl>
      <w:tblPr>
        <w:tblW w:w="9634" w:type="dxa"/>
        <w:tblLook w:val="04A0" w:firstRow="1" w:lastRow="0" w:firstColumn="1" w:lastColumn="0" w:noHBand="0" w:noVBand="1"/>
      </w:tblPr>
      <w:tblGrid>
        <w:gridCol w:w="4957"/>
        <w:gridCol w:w="4677"/>
      </w:tblGrid>
      <w:tr w:rsidR="00E34422" w:rsidRPr="00A4561A" w14:paraId="3BD713BA" w14:textId="77777777" w:rsidTr="00E52294">
        <w:trPr>
          <w:trHeight w:val="440"/>
        </w:trPr>
        <w:tc>
          <w:tcPr>
            <w:tcW w:w="4957" w:type="dxa"/>
            <w:tcBorders>
              <w:top w:val="single" w:sz="4" w:space="0" w:color="auto"/>
              <w:left w:val="single" w:sz="4" w:space="0" w:color="auto"/>
            </w:tcBorders>
          </w:tcPr>
          <w:p w14:paraId="155F8596" w14:textId="77777777" w:rsidR="00E34422" w:rsidRPr="00A4561A" w:rsidRDefault="00E34422" w:rsidP="00E52294">
            <w:pPr>
              <w:keepNext/>
              <w:rPr>
                <w:rFonts w:ascii="Garamond" w:hAnsi="Garamond" w:cs="Arial"/>
                <w:b/>
                <w:color w:val="auto"/>
                <w:sz w:val="20"/>
              </w:rPr>
            </w:pPr>
            <w:r w:rsidRPr="00A4561A">
              <w:rPr>
                <w:rFonts w:ascii="Garamond" w:hAnsi="Garamond" w:cs="Arial"/>
                <w:bCs/>
                <w:color w:val="auto"/>
                <w:sz w:val="20"/>
              </w:rPr>
              <w:lastRenderedPageBreak/>
              <w:t>Le patient a-t-il présenté :</w:t>
            </w:r>
          </w:p>
        </w:tc>
        <w:tc>
          <w:tcPr>
            <w:tcW w:w="4677" w:type="dxa"/>
            <w:tcBorders>
              <w:top w:val="single" w:sz="4" w:space="0" w:color="auto"/>
              <w:right w:val="single" w:sz="4" w:space="0" w:color="auto"/>
            </w:tcBorders>
          </w:tcPr>
          <w:p w14:paraId="0C9499A5" w14:textId="77777777" w:rsidR="00E34422" w:rsidRPr="00A4561A" w:rsidRDefault="00E34422" w:rsidP="00E52294">
            <w:pPr>
              <w:keepNext/>
              <w:rPr>
                <w:rFonts w:ascii="Garamond" w:hAnsi="Garamond" w:cs="Arial"/>
                <w:b/>
                <w:color w:val="auto"/>
                <w:sz w:val="20"/>
              </w:rPr>
            </w:pPr>
          </w:p>
        </w:tc>
      </w:tr>
      <w:tr w:rsidR="00E34422" w:rsidRPr="00A4561A" w14:paraId="77513E87" w14:textId="77777777" w:rsidTr="00E52294">
        <w:trPr>
          <w:trHeight w:val="180"/>
        </w:trPr>
        <w:tc>
          <w:tcPr>
            <w:tcW w:w="4957" w:type="dxa"/>
            <w:tcBorders>
              <w:left w:val="single" w:sz="4" w:space="0" w:color="auto"/>
            </w:tcBorders>
          </w:tcPr>
          <w:p w14:paraId="451C96AB" w14:textId="77777777" w:rsidR="00E34422" w:rsidRPr="00A4561A" w:rsidRDefault="00E34422" w:rsidP="00E34422">
            <w:pPr>
              <w:pStyle w:val="Paragraphedeliste"/>
              <w:keepNext/>
              <w:numPr>
                <w:ilvl w:val="0"/>
                <w:numId w:val="13"/>
              </w:numPr>
              <w:spacing w:before="0" w:after="0" w:line="240" w:lineRule="auto"/>
              <w:contextualSpacing/>
              <w:jc w:val="left"/>
              <w:rPr>
                <w:rFonts w:ascii="Garamond" w:hAnsi="Garamond" w:cs="Arial"/>
                <w:color w:val="auto"/>
                <w:sz w:val="20"/>
              </w:rPr>
            </w:pPr>
            <w:r w:rsidRPr="00A4561A">
              <w:rPr>
                <w:rFonts w:ascii="Garamond" w:hAnsi="Garamond" w:cs="Arial"/>
                <w:color w:val="auto"/>
                <w:sz w:val="20"/>
              </w:rPr>
              <w:t xml:space="preserve">Un </w:t>
            </w:r>
            <w:r w:rsidRPr="00A4561A">
              <w:rPr>
                <w:rFonts w:ascii="Garamond" w:hAnsi="Garamond" w:cs="Arial"/>
                <w:bCs/>
                <w:color w:val="auto"/>
                <w:sz w:val="20"/>
              </w:rPr>
              <w:t>évènement indésirable seul</w:t>
            </w:r>
          </w:p>
        </w:tc>
        <w:tc>
          <w:tcPr>
            <w:tcW w:w="4677" w:type="dxa"/>
            <w:tcBorders>
              <w:right w:val="single" w:sz="4" w:space="0" w:color="auto"/>
            </w:tcBorders>
          </w:tcPr>
          <w:p w14:paraId="74CCFEA0" w14:textId="77777777" w:rsidR="00E34422" w:rsidRPr="00A4561A" w:rsidRDefault="00E34422" w:rsidP="00E52294">
            <w:pPr>
              <w:keepNext/>
              <w:rPr>
                <w:rFonts w:ascii="Garamond" w:hAnsi="Garamond" w:cs="Arial"/>
                <w:b/>
                <w:color w:val="auto"/>
                <w:sz w:val="20"/>
              </w:rPr>
            </w:pPr>
            <w:r w:rsidRPr="00A4561A">
              <w:rPr>
                <w:rFonts w:ascii="Garamond" w:hAnsi="Garamond" w:cs="Arial"/>
                <w:b/>
                <w:color w:val="auto"/>
                <w:sz w:val="20"/>
              </w:rPr>
              <w:fldChar w:fldCharType="begin">
                <w:ffData>
                  <w:name w:val="Check2"/>
                  <w:enabled/>
                  <w:calcOnExit w:val="0"/>
                  <w:checkBox>
                    <w:sizeAuto/>
                    <w:default w:val="0"/>
                  </w:checkBox>
                </w:ffData>
              </w:fldChar>
            </w:r>
            <w:r w:rsidRPr="00A4561A">
              <w:rPr>
                <w:rFonts w:ascii="Garamond" w:hAnsi="Garamond" w:cs="Arial"/>
                <w:b/>
                <w:color w:val="auto"/>
                <w:sz w:val="20"/>
              </w:rPr>
              <w:instrText xml:space="preserve"> FORMCHECKBOX </w:instrText>
            </w:r>
            <w:r w:rsidR="00FA36A6">
              <w:rPr>
                <w:rFonts w:ascii="Garamond" w:hAnsi="Garamond" w:cs="Arial"/>
                <w:b/>
                <w:color w:val="auto"/>
                <w:sz w:val="20"/>
              </w:rPr>
            </w:r>
            <w:r w:rsidR="00FA36A6">
              <w:rPr>
                <w:rFonts w:ascii="Garamond" w:hAnsi="Garamond" w:cs="Arial"/>
                <w:b/>
                <w:color w:val="auto"/>
                <w:sz w:val="20"/>
              </w:rPr>
              <w:fldChar w:fldCharType="separate"/>
            </w:r>
            <w:r w:rsidRPr="00A4561A">
              <w:rPr>
                <w:rFonts w:ascii="Garamond" w:hAnsi="Garamond" w:cs="Arial"/>
                <w:b/>
                <w:color w:val="auto"/>
                <w:sz w:val="20"/>
              </w:rPr>
              <w:fldChar w:fldCharType="end"/>
            </w:r>
            <w:r w:rsidRPr="00A4561A">
              <w:rPr>
                <w:rFonts w:ascii="Garamond" w:hAnsi="Garamond" w:cs="Arial"/>
                <w:b/>
                <w:color w:val="auto"/>
                <w:sz w:val="20"/>
              </w:rPr>
              <w:t xml:space="preserve">Oui  </w:t>
            </w:r>
            <w:r w:rsidRPr="00A4561A">
              <w:rPr>
                <w:rFonts w:ascii="Garamond" w:hAnsi="Garamond" w:cs="Arial"/>
                <w:b/>
                <w:color w:val="auto"/>
                <w:sz w:val="20"/>
              </w:rPr>
              <w:fldChar w:fldCharType="begin">
                <w:ffData>
                  <w:name w:val="Check3"/>
                  <w:enabled/>
                  <w:calcOnExit w:val="0"/>
                  <w:checkBox>
                    <w:sizeAuto/>
                    <w:default w:val="0"/>
                  </w:checkBox>
                </w:ffData>
              </w:fldChar>
            </w:r>
            <w:r w:rsidRPr="00A4561A">
              <w:rPr>
                <w:rFonts w:ascii="Garamond" w:hAnsi="Garamond" w:cs="Arial"/>
                <w:b/>
                <w:color w:val="auto"/>
                <w:sz w:val="20"/>
              </w:rPr>
              <w:instrText xml:space="preserve"> FORMCHECKBOX </w:instrText>
            </w:r>
            <w:r w:rsidR="00FA36A6">
              <w:rPr>
                <w:rFonts w:ascii="Garamond" w:hAnsi="Garamond" w:cs="Arial"/>
                <w:b/>
                <w:color w:val="auto"/>
                <w:sz w:val="20"/>
              </w:rPr>
            </w:r>
            <w:r w:rsidR="00FA36A6">
              <w:rPr>
                <w:rFonts w:ascii="Garamond" w:hAnsi="Garamond" w:cs="Arial"/>
                <w:b/>
                <w:color w:val="auto"/>
                <w:sz w:val="20"/>
              </w:rPr>
              <w:fldChar w:fldCharType="separate"/>
            </w:r>
            <w:r w:rsidRPr="00A4561A">
              <w:rPr>
                <w:rFonts w:ascii="Garamond" w:hAnsi="Garamond" w:cs="Arial"/>
                <w:b/>
                <w:color w:val="auto"/>
                <w:sz w:val="20"/>
              </w:rPr>
              <w:fldChar w:fldCharType="end"/>
            </w:r>
            <w:r w:rsidRPr="00A4561A">
              <w:rPr>
                <w:rFonts w:ascii="Garamond" w:hAnsi="Garamond" w:cs="Arial"/>
                <w:b/>
                <w:color w:val="auto"/>
                <w:sz w:val="20"/>
              </w:rPr>
              <w:t xml:space="preserve"> Non</w:t>
            </w:r>
          </w:p>
        </w:tc>
      </w:tr>
      <w:tr w:rsidR="00E34422" w:rsidRPr="00A4561A" w14:paraId="3962E224" w14:textId="77777777" w:rsidTr="00E52294">
        <w:trPr>
          <w:trHeight w:val="213"/>
        </w:trPr>
        <w:tc>
          <w:tcPr>
            <w:tcW w:w="4957" w:type="dxa"/>
            <w:tcBorders>
              <w:left w:val="single" w:sz="4" w:space="0" w:color="auto"/>
            </w:tcBorders>
          </w:tcPr>
          <w:p w14:paraId="02D8AB5F" w14:textId="77777777" w:rsidR="00E34422" w:rsidRPr="00A4561A" w:rsidRDefault="00E34422" w:rsidP="00E34422">
            <w:pPr>
              <w:pStyle w:val="Paragraphedeliste"/>
              <w:keepNext/>
              <w:numPr>
                <w:ilvl w:val="0"/>
                <w:numId w:val="13"/>
              </w:numPr>
              <w:spacing w:before="0" w:after="0" w:line="240" w:lineRule="auto"/>
              <w:contextualSpacing/>
              <w:jc w:val="left"/>
              <w:rPr>
                <w:rFonts w:ascii="Garamond" w:hAnsi="Garamond" w:cs="Arial"/>
                <w:color w:val="auto"/>
                <w:sz w:val="20"/>
              </w:rPr>
            </w:pPr>
            <w:r w:rsidRPr="00A4561A">
              <w:rPr>
                <w:rFonts w:ascii="Garamond" w:hAnsi="Garamond" w:cs="Arial"/>
                <w:color w:val="auto"/>
                <w:sz w:val="20"/>
              </w:rPr>
              <w:t xml:space="preserve">Une </w:t>
            </w:r>
            <w:r w:rsidRPr="00A4561A">
              <w:rPr>
                <w:rFonts w:ascii="Garamond" w:hAnsi="Garamond" w:cs="Arial"/>
                <w:bCs/>
                <w:color w:val="auto"/>
                <w:sz w:val="20"/>
              </w:rPr>
              <w:t>situation particulière seule</w:t>
            </w:r>
          </w:p>
        </w:tc>
        <w:tc>
          <w:tcPr>
            <w:tcW w:w="4677" w:type="dxa"/>
            <w:tcBorders>
              <w:right w:val="single" w:sz="4" w:space="0" w:color="auto"/>
            </w:tcBorders>
          </w:tcPr>
          <w:p w14:paraId="4D330565" w14:textId="77777777" w:rsidR="00E34422" w:rsidRPr="00A4561A" w:rsidRDefault="00E34422" w:rsidP="00E52294">
            <w:pPr>
              <w:keepNext/>
              <w:rPr>
                <w:rFonts w:ascii="Garamond" w:hAnsi="Garamond" w:cs="Arial"/>
                <w:b/>
                <w:color w:val="auto"/>
                <w:sz w:val="20"/>
              </w:rPr>
            </w:pPr>
            <w:r w:rsidRPr="00A4561A">
              <w:rPr>
                <w:rFonts w:ascii="Garamond" w:hAnsi="Garamond" w:cs="Arial"/>
                <w:b/>
                <w:color w:val="auto"/>
                <w:sz w:val="20"/>
              </w:rPr>
              <w:fldChar w:fldCharType="begin">
                <w:ffData>
                  <w:name w:val="Check2"/>
                  <w:enabled/>
                  <w:calcOnExit w:val="0"/>
                  <w:checkBox>
                    <w:sizeAuto/>
                    <w:default w:val="0"/>
                  </w:checkBox>
                </w:ffData>
              </w:fldChar>
            </w:r>
            <w:r w:rsidRPr="00A4561A">
              <w:rPr>
                <w:rFonts w:ascii="Garamond" w:hAnsi="Garamond" w:cs="Arial"/>
                <w:b/>
                <w:color w:val="auto"/>
                <w:sz w:val="20"/>
              </w:rPr>
              <w:instrText xml:space="preserve"> FORMCHECKBOX </w:instrText>
            </w:r>
            <w:r w:rsidR="00FA36A6">
              <w:rPr>
                <w:rFonts w:ascii="Garamond" w:hAnsi="Garamond" w:cs="Arial"/>
                <w:b/>
                <w:color w:val="auto"/>
                <w:sz w:val="20"/>
              </w:rPr>
            </w:r>
            <w:r w:rsidR="00FA36A6">
              <w:rPr>
                <w:rFonts w:ascii="Garamond" w:hAnsi="Garamond" w:cs="Arial"/>
                <w:b/>
                <w:color w:val="auto"/>
                <w:sz w:val="20"/>
              </w:rPr>
              <w:fldChar w:fldCharType="separate"/>
            </w:r>
            <w:r w:rsidRPr="00A4561A">
              <w:rPr>
                <w:rFonts w:ascii="Garamond" w:hAnsi="Garamond" w:cs="Arial"/>
                <w:b/>
                <w:color w:val="auto"/>
                <w:sz w:val="20"/>
              </w:rPr>
              <w:fldChar w:fldCharType="end"/>
            </w:r>
            <w:r w:rsidRPr="00A4561A">
              <w:rPr>
                <w:rFonts w:ascii="Garamond" w:hAnsi="Garamond" w:cs="Arial"/>
                <w:b/>
                <w:color w:val="auto"/>
                <w:sz w:val="20"/>
              </w:rPr>
              <w:t xml:space="preserve">Oui  </w:t>
            </w:r>
            <w:r w:rsidRPr="00A4561A">
              <w:rPr>
                <w:rFonts w:ascii="Garamond" w:hAnsi="Garamond" w:cs="Arial"/>
                <w:b/>
                <w:color w:val="auto"/>
                <w:sz w:val="20"/>
              </w:rPr>
              <w:fldChar w:fldCharType="begin">
                <w:ffData>
                  <w:name w:val="Check3"/>
                  <w:enabled/>
                  <w:calcOnExit w:val="0"/>
                  <w:checkBox>
                    <w:sizeAuto/>
                    <w:default w:val="0"/>
                  </w:checkBox>
                </w:ffData>
              </w:fldChar>
            </w:r>
            <w:r w:rsidRPr="00A4561A">
              <w:rPr>
                <w:rFonts w:ascii="Garamond" w:hAnsi="Garamond" w:cs="Arial"/>
                <w:b/>
                <w:color w:val="auto"/>
                <w:sz w:val="20"/>
              </w:rPr>
              <w:instrText xml:space="preserve"> FORMCHECKBOX </w:instrText>
            </w:r>
            <w:r w:rsidR="00FA36A6">
              <w:rPr>
                <w:rFonts w:ascii="Garamond" w:hAnsi="Garamond" w:cs="Arial"/>
                <w:b/>
                <w:color w:val="auto"/>
                <w:sz w:val="20"/>
              </w:rPr>
            </w:r>
            <w:r w:rsidR="00FA36A6">
              <w:rPr>
                <w:rFonts w:ascii="Garamond" w:hAnsi="Garamond" w:cs="Arial"/>
                <w:b/>
                <w:color w:val="auto"/>
                <w:sz w:val="20"/>
              </w:rPr>
              <w:fldChar w:fldCharType="separate"/>
            </w:r>
            <w:r w:rsidRPr="00A4561A">
              <w:rPr>
                <w:rFonts w:ascii="Garamond" w:hAnsi="Garamond" w:cs="Arial"/>
                <w:b/>
                <w:color w:val="auto"/>
                <w:sz w:val="20"/>
              </w:rPr>
              <w:fldChar w:fldCharType="end"/>
            </w:r>
            <w:r w:rsidRPr="00A4561A">
              <w:rPr>
                <w:rFonts w:ascii="Garamond" w:hAnsi="Garamond" w:cs="Arial"/>
                <w:b/>
                <w:color w:val="auto"/>
                <w:sz w:val="20"/>
              </w:rPr>
              <w:t xml:space="preserve"> Non</w:t>
            </w:r>
          </w:p>
        </w:tc>
      </w:tr>
      <w:tr w:rsidR="00E34422" w:rsidRPr="00A4561A" w14:paraId="3630A374" w14:textId="77777777" w:rsidTr="00E52294">
        <w:trPr>
          <w:trHeight w:val="230"/>
        </w:trPr>
        <w:tc>
          <w:tcPr>
            <w:tcW w:w="4957" w:type="dxa"/>
            <w:tcBorders>
              <w:left w:val="single" w:sz="4" w:space="0" w:color="auto"/>
              <w:bottom w:val="single" w:sz="4" w:space="0" w:color="auto"/>
            </w:tcBorders>
          </w:tcPr>
          <w:p w14:paraId="218A3F85" w14:textId="77777777" w:rsidR="00E34422" w:rsidRPr="00A4561A" w:rsidRDefault="00E34422" w:rsidP="00E34422">
            <w:pPr>
              <w:pStyle w:val="Paragraphedeliste"/>
              <w:keepNext/>
              <w:numPr>
                <w:ilvl w:val="0"/>
                <w:numId w:val="13"/>
              </w:numPr>
              <w:spacing w:before="0" w:after="0" w:line="240" w:lineRule="auto"/>
              <w:contextualSpacing/>
              <w:jc w:val="left"/>
              <w:rPr>
                <w:rFonts w:ascii="Garamond" w:hAnsi="Garamond" w:cs="Arial"/>
                <w:color w:val="auto"/>
                <w:sz w:val="20"/>
              </w:rPr>
            </w:pPr>
            <w:r w:rsidRPr="00A4561A">
              <w:rPr>
                <w:rFonts w:ascii="Garamond" w:hAnsi="Garamond" w:cs="Arial"/>
                <w:color w:val="auto"/>
                <w:sz w:val="20"/>
              </w:rPr>
              <w:t xml:space="preserve">Un </w:t>
            </w:r>
            <w:r w:rsidRPr="00A4561A">
              <w:rPr>
                <w:rFonts w:ascii="Garamond" w:hAnsi="Garamond" w:cs="Arial"/>
                <w:bCs/>
                <w:color w:val="auto"/>
                <w:sz w:val="20"/>
              </w:rPr>
              <w:t>évènement indésirable lié à une situation particulière</w:t>
            </w:r>
          </w:p>
        </w:tc>
        <w:tc>
          <w:tcPr>
            <w:tcW w:w="4677" w:type="dxa"/>
            <w:tcBorders>
              <w:bottom w:val="single" w:sz="4" w:space="0" w:color="auto"/>
              <w:right w:val="single" w:sz="4" w:space="0" w:color="auto"/>
            </w:tcBorders>
          </w:tcPr>
          <w:p w14:paraId="4FB38CE2" w14:textId="77777777" w:rsidR="00E34422" w:rsidRPr="00A4561A" w:rsidRDefault="00E34422" w:rsidP="00E52294">
            <w:pPr>
              <w:keepNext/>
              <w:rPr>
                <w:rFonts w:ascii="Garamond" w:hAnsi="Garamond" w:cs="Arial"/>
                <w:b/>
                <w:color w:val="auto"/>
                <w:sz w:val="20"/>
              </w:rPr>
            </w:pPr>
            <w:r w:rsidRPr="00A4561A">
              <w:rPr>
                <w:rFonts w:ascii="Garamond" w:hAnsi="Garamond" w:cs="Arial"/>
                <w:b/>
                <w:color w:val="auto"/>
                <w:sz w:val="20"/>
              </w:rPr>
              <w:fldChar w:fldCharType="begin">
                <w:ffData>
                  <w:name w:val="Check2"/>
                  <w:enabled/>
                  <w:calcOnExit w:val="0"/>
                  <w:checkBox>
                    <w:sizeAuto/>
                    <w:default w:val="0"/>
                  </w:checkBox>
                </w:ffData>
              </w:fldChar>
            </w:r>
            <w:r w:rsidRPr="00A4561A">
              <w:rPr>
                <w:rFonts w:ascii="Garamond" w:hAnsi="Garamond" w:cs="Arial"/>
                <w:b/>
                <w:color w:val="auto"/>
                <w:sz w:val="20"/>
              </w:rPr>
              <w:instrText xml:space="preserve"> FORMCHECKBOX </w:instrText>
            </w:r>
            <w:r w:rsidR="00FA36A6">
              <w:rPr>
                <w:rFonts w:ascii="Garamond" w:hAnsi="Garamond" w:cs="Arial"/>
                <w:b/>
                <w:color w:val="auto"/>
                <w:sz w:val="20"/>
              </w:rPr>
            </w:r>
            <w:r w:rsidR="00FA36A6">
              <w:rPr>
                <w:rFonts w:ascii="Garamond" w:hAnsi="Garamond" w:cs="Arial"/>
                <w:b/>
                <w:color w:val="auto"/>
                <w:sz w:val="20"/>
              </w:rPr>
              <w:fldChar w:fldCharType="separate"/>
            </w:r>
            <w:r w:rsidRPr="00A4561A">
              <w:rPr>
                <w:rFonts w:ascii="Garamond" w:hAnsi="Garamond" w:cs="Arial"/>
                <w:b/>
                <w:color w:val="auto"/>
                <w:sz w:val="20"/>
              </w:rPr>
              <w:fldChar w:fldCharType="end"/>
            </w:r>
            <w:r w:rsidRPr="00A4561A">
              <w:rPr>
                <w:rFonts w:ascii="Garamond" w:hAnsi="Garamond" w:cs="Arial"/>
                <w:b/>
                <w:color w:val="auto"/>
                <w:sz w:val="20"/>
              </w:rPr>
              <w:t xml:space="preserve">Oui  </w:t>
            </w:r>
            <w:r w:rsidRPr="00A4561A">
              <w:rPr>
                <w:rFonts w:ascii="Garamond" w:hAnsi="Garamond" w:cs="Arial"/>
                <w:b/>
                <w:color w:val="auto"/>
                <w:sz w:val="20"/>
              </w:rPr>
              <w:fldChar w:fldCharType="begin">
                <w:ffData>
                  <w:name w:val="Check3"/>
                  <w:enabled/>
                  <w:calcOnExit w:val="0"/>
                  <w:checkBox>
                    <w:sizeAuto/>
                    <w:default w:val="0"/>
                  </w:checkBox>
                </w:ffData>
              </w:fldChar>
            </w:r>
            <w:r w:rsidRPr="00A4561A">
              <w:rPr>
                <w:rFonts w:ascii="Garamond" w:hAnsi="Garamond" w:cs="Arial"/>
                <w:b/>
                <w:color w:val="auto"/>
                <w:sz w:val="20"/>
              </w:rPr>
              <w:instrText xml:space="preserve"> FORMCHECKBOX </w:instrText>
            </w:r>
            <w:r w:rsidR="00FA36A6">
              <w:rPr>
                <w:rFonts w:ascii="Garamond" w:hAnsi="Garamond" w:cs="Arial"/>
                <w:b/>
                <w:color w:val="auto"/>
                <w:sz w:val="20"/>
              </w:rPr>
            </w:r>
            <w:r w:rsidR="00FA36A6">
              <w:rPr>
                <w:rFonts w:ascii="Garamond" w:hAnsi="Garamond" w:cs="Arial"/>
                <w:b/>
                <w:color w:val="auto"/>
                <w:sz w:val="20"/>
              </w:rPr>
              <w:fldChar w:fldCharType="separate"/>
            </w:r>
            <w:r w:rsidRPr="00A4561A">
              <w:rPr>
                <w:rFonts w:ascii="Garamond" w:hAnsi="Garamond" w:cs="Arial"/>
                <w:b/>
                <w:color w:val="auto"/>
                <w:sz w:val="20"/>
              </w:rPr>
              <w:fldChar w:fldCharType="end"/>
            </w:r>
            <w:r w:rsidRPr="00A4561A">
              <w:rPr>
                <w:rFonts w:ascii="Garamond" w:hAnsi="Garamond" w:cs="Arial"/>
                <w:b/>
                <w:color w:val="auto"/>
                <w:sz w:val="20"/>
              </w:rPr>
              <w:t xml:space="preserve"> Non</w:t>
            </w:r>
          </w:p>
        </w:tc>
      </w:tr>
      <w:tr w:rsidR="00E34422" w:rsidRPr="00A4561A" w14:paraId="7FF04176" w14:textId="77777777" w:rsidTr="00E52294">
        <w:tc>
          <w:tcPr>
            <w:tcW w:w="9634" w:type="dxa"/>
            <w:gridSpan w:val="2"/>
            <w:tcBorders>
              <w:top w:val="single" w:sz="4" w:space="0" w:color="auto"/>
              <w:left w:val="single" w:sz="4" w:space="0" w:color="auto"/>
              <w:bottom w:val="single" w:sz="4" w:space="0" w:color="auto"/>
              <w:right w:val="single" w:sz="4" w:space="0" w:color="auto"/>
            </w:tcBorders>
          </w:tcPr>
          <w:p w14:paraId="02FB5B75" w14:textId="77777777" w:rsidR="00E34422" w:rsidRPr="00A4561A" w:rsidRDefault="00E34422" w:rsidP="00E52294">
            <w:pPr>
              <w:keepNext/>
              <w:jc w:val="center"/>
              <w:rPr>
                <w:rFonts w:ascii="Garamond" w:hAnsi="Garamond" w:cs="Arial"/>
                <w:bCs/>
                <w:color w:val="auto"/>
                <w:sz w:val="20"/>
              </w:rPr>
            </w:pPr>
            <w:r w:rsidRPr="00A4561A">
              <w:rPr>
                <w:rFonts w:ascii="Garamond" w:hAnsi="Garamond" w:cs="Arial"/>
                <w:bCs/>
                <w:color w:val="auto"/>
                <w:sz w:val="20"/>
              </w:rPr>
              <w:t>Veuillez remplir la/les parties correspondante(s) du formulaire.</w:t>
            </w:r>
          </w:p>
        </w:tc>
      </w:tr>
    </w:tbl>
    <w:p w14:paraId="3F0C4148" w14:textId="77777777" w:rsidR="00E34422" w:rsidRPr="00A4561A" w:rsidRDefault="00E34422" w:rsidP="00E34422">
      <w:pPr>
        <w:keepNext/>
        <w:spacing w:before="0" w:after="0" w:line="240" w:lineRule="auto"/>
        <w:rPr>
          <w:rFonts w:ascii="Garamond" w:hAnsi="Garamond"/>
          <w:b/>
          <w:color w:val="auto"/>
        </w:rPr>
      </w:pPr>
    </w:p>
    <w:p w14:paraId="543149D6" w14:textId="77777777" w:rsidR="00E34422" w:rsidRPr="00A4561A" w:rsidRDefault="00E34422" w:rsidP="00E34422">
      <w:pPr>
        <w:keepNext/>
        <w:rPr>
          <w:rFonts w:ascii="Garamond" w:hAnsi="Garamond"/>
          <w:b/>
          <w:color w:val="auto"/>
        </w:rPr>
      </w:pPr>
      <w:r w:rsidRPr="00A4561A">
        <w:rPr>
          <w:rFonts w:ascii="Garamond" w:hAnsi="Garamond"/>
          <w:b/>
          <w:color w:val="auto"/>
        </w:rPr>
        <w:t>INFORMATION SUR LA SITUATION PARTICULIÈRE</w:t>
      </w:r>
    </w:p>
    <w:tbl>
      <w:tblPr>
        <w:tblW w:w="96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34"/>
        <w:gridCol w:w="6600"/>
      </w:tblGrid>
      <w:tr w:rsidR="00E34422" w:rsidRPr="00A4561A" w14:paraId="0144B083" w14:textId="77777777" w:rsidTr="00E52294">
        <w:tc>
          <w:tcPr>
            <w:tcW w:w="0" w:type="dxa"/>
            <w:tcBorders>
              <w:top w:val="single" w:sz="4" w:space="0" w:color="auto"/>
              <w:bottom w:val="nil"/>
            </w:tcBorders>
          </w:tcPr>
          <w:p w14:paraId="01EA790D"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Arial"/>
                <w:color w:val="auto"/>
                <w:sz w:val="20"/>
              </w:rPr>
              <w:t xml:space="preserve"> Surdosage</w:t>
            </w:r>
          </w:p>
        </w:tc>
        <w:tc>
          <w:tcPr>
            <w:tcW w:w="3263" w:type="dxa"/>
            <w:tcBorders>
              <w:top w:val="single" w:sz="4" w:space="0" w:color="auto"/>
              <w:bottom w:val="nil"/>
            </w:tcBorders>
          </w:tcPr>
          <w:p w14:paraId="1B32A731" w14:textId="77777777" w:rsidR="00E34422" w:rsidRPr="00A4561A" w:rsidRDefault="00E34422" w:rsidP="00E52294">
            <w:pPr>
              <w:keepNext/>
              <w:rPr>
                <w:rFonts w:ascii="Garamond" w:hAnsi="Garamond"/>
                <w:bCs/>
                <w:color w:val="auto"/>
                <w:sz w:val="20"/>
              </w:rPr>
            </w:pPr>
            <w:r w:rsidRPr="00A4561A">
              <w:rPr>
                <w:rFonts w:ascii="Garamond" w:hAnsi="Garamond" w:cs="Arial"/>
                <w:color w:val="auto"/>
                <w:sz w:val="20"/>
              </w:rPr>
              <w:t xml:space="preserve">Précisez </w:t>
            </w: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5BEE2B45" w14:textId="77777777" w:rsidTr="00E52294">
        <w:tc>
          <w:tcPr>
            <w:tcW w:w="0" w:type="dxa"/>
            <w:tcBorders>
              <w:top w:val="nil"/>
              <w:bottom w:val="nil"/>
            </w:tcBorders>
          </w:tcPr>
          <w:p w14:paraId="4334546D"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Arial"/>
                <w:color w:val="auto"/>
                <w:sz w:val="20"/>
              </w:rPr>
              <w:t xml:space="preserve"> Mésusage</w:t>
            </w:r>
          </w:p>
        </w:tc>
        <w:tc>
          <w:tcPr>
            <w:tcW w:w="3263" w:type="dxa"/>
            <w:tcBorders>
              <w:top w:val="nil"/>
              <w:bottom w:val="nil"/>
            </w:tcBorders>
          </w:tcPr>
          <w:p w14:paraId="4997B456"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t xml:space="preserve">Précisez </w:t>
            </w: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2C85E497" w14:textId="77777777" w:rsidTr="00E52294">
        <w:tc>
          <w:tcPr>
            <w:tcW w:w="0" w:type="dxa"/>
            <w:tcBorders>
              <w:top w:val="nil"/>
              <w:bottom w:val="nil"/>
            </w:tcBorders>
          </w:tcPr>
          <w:p w14:paraId="5AFEE2B6"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Arial"/>
                <w:color w:val="auto"/>
                <w:sz w:val="20"/>
              </w:rPr>
              <w:t xml:space="preserve"> Abus</w:t>
            </w:r>
          </w:p>
        </w:tc>
        <w:tc>
          <w:tcPr>
            <w:tcW w:w="3263" w:type="dxa"/>
            <w:tcBorders>
              <w:top w:val="nil"/>
              <w:bottom w:val="nil"/>
            </w:tcBorders>
          </w:tcPr>
          <w:p w14:paraId="7F4C487D"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t xml:space="preserve">Précisez </w:t>
            </w: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6FE4684D" w14:textId="77777777" w:rsidTr="00E52294">
        <w:tc>
          <w:tcPr>
            <w:tcW w:w="0" w:type="dxa"/>
            <w:tcBorders>
              <w:top w:val="nil"/>
              <w:bottom w:val="nil"/>
            </w:tcBorders>
          </w:tcPr>
          <w:p w14:paraId="279F2E07"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Arial"/>
                <w:color w:val="auto"/>
                <w:sz w:val="20"/>
              </w:rPr>
              <w:t xml:space="preserve"> </w:t>
            </w:r>
            <w:r w:rsidRPr="00A4561A">
              <w:rPr>
                <w:rFonts w:ascii="Garamond" w:hAnsi="Garamond" w:cs="Calibri"/>
                <w:bCs/>
                <w:color w:val="auto"/>
                <w:sz w:val="20"/>
              </w:rPr>
              <w:t>Usage détourné</w:t>
            </w:r>
          </w:p>
        </w:tc>
        <w:tc>
          <w:tcPr>
            <w:tcW w:w="3263" w:type="dxa"/>
            <w:tcBorders>
              <w:top w:val="nil"/>
              <w:bottom w:val="nil"/>
            </w:tcBorders>
          </w:tcPr>
          <w:p w14:paraId="20B58CB9"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t xml:space="preserve">Précisez </w:t>
            </w: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6A749495" w14:textId="77777777" w:rsidTr="00E52294">
        <w:tc>
          <w:tcPr>
            <w:tcW w:w="0" w:type="dxa"/>
            <w:tcBorders>
              <w:top w:val="nil"/>
              <w:bottom w:val="nil"/>
            </w:tcBorders>
          </w:tcPr>
          <w:p w14:paraId="28823CAC"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Arial"/>
                <w:color w:val="auto"/>
                <w:sz w:val="20"/>
              </w:rPr>
              <w:t xml:space="preserve"> Erreur médicamenteuse </w:t>
            </w:r>
          </w:p>
        </w:tc>
        <w:tc>
          <w:tcPr>
            <w:tcW w:w="3263" w:type="dxa"/>
            <w:tcBorders>
              <w:top w:val="nil"/>
              <w:bottom w:val="nil"/>
            </w:tcBorders>
          </w:tcPr>
          <w:p w14:paraId="275E5F23"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t xml:space="preserve">Précisez </w:t>
            </w: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2F4C1285" w14:textId="77777777" w:rsidTr="00E52294">
        <w:tc>
          <w:tcPr>
            <w:tcW w:w="0" w:type="dxa"/>
            <w:tcBorders>
              <w:top w:val="nil"/>
              <w:bottom w:val="nil"/>
            </w:tcBorders>
          </w:tcPr>
          <w:p w14:paraId="1575144A"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Arial"/>
                <w:color w:val="auto"/>
                <w:sz w:val="20"/>
              </w:rPr>
              <w:t xml:space="preserve"> Exposition professionnelle</w:t>
            </w:r>
          </w:p>
        </w:tc>
        <w:tc>
          <w:tcPr>
            <w:tcW w:w="3263" w:type="dxa"/>
            <w:tcBorders>
              <w:top w:val="nil"/>
              <w:bottom w:val="nil"/>
            </w:tcBorders>
          </w:tcPr>
          <w:p w14:paraId="47980D89"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t xml:space="preserve">Précisez </w:t>
            </w: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11D5CAC0" w14:textId="77777777" w:rsidTr="00E52294">
        <w:tc>
          <w:tcPr>
            <w:tcW w:w="0" w:type="dxa"/>
            <w:tcBorders>
              <w:top w:val="nil"/>
              <w:bottom w:val="nil"/>
            </w:tcBorders>
          </w:tcPr>
          <w:p w14:paraId="146F3250"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Arial"/>
                <w:color w:val="auto"/>
                <w:sz w:val="20"/>
              </w:rPr>
              <w:t xml:space="preserve"> </w:t>
            </w:r>
            <w:r w:rsidRPr="00A4561A">
              <w:rPr>
                <w:rFonts w:ascii="Garamond" w:hAnsi="Garamond" w:cs="Calibri"/>
                <w:bCs/>
                <w:color w:val="auto"/>
                <w:sz w:val="20"/>
              </w:rPr>
              <w:t xml:space="preserve">Interaction médicamenteuse </w:t>
            </w:r>
          </w:p>
        </w:tc>
        <w:tc>
          <w:tcPr>
            <w:tcW w:w="3263" w:type="dxa"/>
            <w:tcBorders>
              <w:top w:val="nil"/>
              <w:bottom w:val="nil"/>
            </w:tcBorders>
          </w:tcPr>
          <w:p w14:paraId="08E9F12C"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t xml:space="preserve">Précisez </w:t>
            </w: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562B50CC" w14:textId="77777777" w:rsidTr="00E52294">
        <w:tc>
          <w:tcPr>
            <w:tcW w:w="0" w:type="dxa"/>
            <w:tcBorders>
              <w:top w:val="nil"/>
              <w:bottom w:val="nil"/>
            </w:tcBorders>
          </w:tcPr>
          <w:p w14:paraId="51CFF034"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Arial"/>
                <w:color w:val="auto"/>
                <w:sz w:val="20"/>
              </w:rPr>
              <w:t xml:space="preserve"> </w:t>
            </w:r>
            <w:r w:rsidRPr="00A4561A">
              <w:rPr>
                <w:rFonts w:ascii="Garamond" w:hAnsi="Garamond" w:cs="Calibri"/>
                <w:bCs/>
                <w:color w:val="auto"/>
                <w:sz w:val="20"/>
              </w:rPr>
              <w:t>Défaut de qualité du médicament / falsification du médicament</w:t>
            </w:r>
          </w:p>
        </w:tc>
        <w:tc>
          <w:tcPr>
            <w:tcW w:w="3263" w:type="dxa"/>
            <w:tcBorders>
              <w:top w:val="nil"/>
              <w:bottom w:val="nil"/>
            </w:tcBorders>
          </w:tcPr>
          <w:p w14:paraId="313EED88"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t xml:space="preserve">Précisez </w:t>
            </w: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2B0DAF81" w14:textId="77777777" w:rsidTr="00E52294">
        <w:tc>
          <w:tcPr>
            <w:tcW w:w="0" w:type="dxa"/>
            <w:tcBorders>
              <w:top w:val="nil"/>
              <w:bottom w:val="nil"/>
            </w:tcBorders>
          </w:tcPr>
          <w:p w14:paraId="56C78C82"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Calibri"/>
                <w:bCs/>
                <w:color w:val="auto"/>
                <w:sz w:val="20"/>
              </w:rPr>
              <w:t xml:space="preserve"> Exposition durant la grossesse (maternel or via le sperme)</w:t>
            </w:r>
          </w:p>
        </w:tc>
        <w:tc>
          <w:tcPr>
            <w:tcW w:w="3263" w:type="dxa"/>
            <w:tcBorders>
              <w:top w:val="nil"/>
              <w:bottom w:val="nil"/>
            </w:tcBorders>
          </w:tcPr>
          <w:p w14:paraId="40662E5E"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t xml:space="preserve">Précisez </w:t>
            </w: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2581EB4B" w14:textId="77777777" w:rsidTr="00E52294">
        <w:tc>
          <w:tcPr>
            <w:tcW w:w="0" w:type="dxa"/>
            <w:tcBorders>
              <w:top w:val="nil"/>
              <w:bottom w:val="nil"/>
            </w:tcBorders>
          </w:tcPr>
          <w:p w14:paraId="4712BC28"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Calibri"/>
                <w:bCs/>
                <w:color w:val="auto"/>
                <w:sz w:val="20"/>
              </w:rPr>
              <w:t xml:space="preserve"> Exposition paternelle (altération potentielle des spermatozoïdes)</w:t>
            </w:r>
          </w:p>
        </w:tc>
        <w:tc>
          <w:tcPr>
            <w:tcW w:w="3263" w:type="dxa"/>
            <w:tcBorders>
              <w:top w:val="nil"/>
              <w:bottom w:val="nil"/>
            </w:tcBorders>
          </w:tcPr>
          <w:p w14:paraId="34C931A2"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t xml:space="preserve">Précisez </w:t>
            </w: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5EC22191" w14:textId="77777777" w:rsidTr="00E52294">
        <w:tc>
          <w:tcPr>
            <w:tcW w:w="0" w:type="dxa"/>
            <w:tcBorders>
              <w:top w:val="nil"/>
              <w:bottom w:val="nil"/>
            </w:tcBorders>
          </w:tcPr>
          <w:p w14:paraId="042C751D"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Calibri"/>
                <w:bCs/>
                <w:color w:val="auto"/>
                <w:sz w:val="20"/>
              </w:rPr>
              <w:t xml:space="preserve"> Exposition au cours de l’allaitement</w:t>
            </w:r>
          </w:p>
        </w:tc>
        <w:tc>
          <w:tcPr>
            <w:tcW w:w="3263" w:type="dxa"/>
            <w:tcBorders>
              <w:top w:val="nil"/>
              <w:bottom w:val="nil"/>
            </w:tcBorders>
          </w:tcPr>
          <w:p w14:paraId="38959D59"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t xml:space="preserve">Précisez </w:t>
            </w: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0D000997" w14:textId="77777777" w:rsidTr="00E52294">
        <w:tc>
          <w:tcPr>
            <w:tcW w:w="0" w:type="dxa"/>
            <w:tcBorders>
              <w:top w:val="nil"/>
              <w:bottom w:val="nil"/>
            </w:tcBorders>
          </w:tcPr>
          <w:p w14:paraId="588EA765"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Calibri"/>
                <w:bCs/>
                <w:color w:val="auto"/>
                <w:sz w:val="20"/>
              </w:rPr>
              <w:t xml:space="preserve"> Suspicion de transmission d’agent infectieux </w:t>
            </w:r>
          </w:p>
        </w:tc>
        <w:tc>
          <w:tcPr>
            <w:tcW w:w="3263" w:type="dxa"/>
            <w:tcBorders>
              <w:top w:val="nil"/>
              <w:bottom w:val="nil"/>
            </w:tcBorders>
          </w:tcPr>
          <w:p w14:paraId="73B8A0DC"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t xml:space="preserve">Précisez </w:t>
            </w: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7AD856C7" w14:textId="77777777" w:rsidTr="00E52294">
        <w:tc>
          <w:tcPr>
            <w:tcW w:w="0" w:type="dxa"/>
            <w:tcBorders>
              <w:top w:val="nil"/>
              <w:bottom w:val="nil"/>
            </w:tcBorders>
          </w:tcPr>
          <w:p w14:paraId="557CAE76"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Calibri"/>
                <w:bCs/>
                <w:color w:val="auto"/>
                <w:sz w:val="20"/>
              </w:rPr>
              <w:t xml:space="preserve"> Suspicion d’inefficacité thérapeutique (partielle ou totale)</w:t>
            </w:r>
          </w:p>
        </w:tc>
        <w:tc>
          <w:tcPr>
            <w:tcW w:w="3263" w:type="dxa"/>
            <w:tcBorders>
              <w:top w:val="nil"/>
              <w:bottom w:val="nil"/>
            </w:tcBorders>
          </w:tcPr>
          <w:p w14:paraId="2B3DBF15"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t xml:space="preserve">Précisez </w:t>
            </w: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0FC1C80F" w14:textId="77777777" w:rsidTr="00E52294">
        <w:trPr>
          <w:trHeight w:val="320"/>
        </w:trPr>
        <w:tc>
          <w:tcPr>
            <w:tcW w:w="0" w:type="dxa"/>
            <w:tcBorders>
              <w:top w:val="nil"/>
              <w:bottom w:val="single" w:sz="4" w:space="0" w:color="auto"/>
            </w:tcBorders>
          </w:tcPr>
          <w:p w14:paraId="5885FB70" w14:textId="77777777" w:rsidR="00E34422" w:rsidRPr="00A4561A" w:rsidRDefault="00E34422" w:rsidP="00E52294">
            <w:pPr>
              <w:keepNext/>
              <w:rPr>
                <w:rFonts w:ascii="Garamond" w:hAnsi="Garamond" w:cs="Arial"/>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Arial"/>
                <w:color w:val="auto"/>
                <w:sz w:val="20"/>
              </w:rPr>
              <w:t xml:space="preserve"> Effet bénéfique inattendu</w:t>
            </w:r>
          </w:p>
        </w:tc>
        <w:tc>
          <w:tcPr>
            <w:tcW w:w="3263" w:type="dxa"/>
            <w:tcBorders>
              <w:top w:val="nil"/>
              <w:bottom w:val="single" w:sz="4" w:space="0" w:color="auto"/>
            </w:tcBorders>
          </w:tcPr>
          <w:p w14:paraId="270BEE4D" w14:textId="77777777" w:rsidR="00E34422" w:rsidRPr="00A4561A" w:rsidRDefault="00E34422" w:rsidP="00E52294">
            <w:pPr>
              <w:keepNext/>
              <w:rPr>
                <w:rFonts w:ascii="Garamond" w:hAnsi="Garamond"/>
                <w:b/>
                <w:color w:val="auto"/>
                <w:sz w:val="20"/>
              </w:rPr>
            </w:pPr>
            <w:r w:rsidRPr="00A4561A">
              <w:rPr>
                <w:rFonts w:ascii="Garamond" w:hAnsi="Garamond" w:cs="Arial"/>
                <w:color w:val="auto"/>
                <w:sz w:val="20"/>
              </w:rPr>
              <w:t xml:space="preserve">Précisez </w:t>
            </w: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4FEABC9B" w14:textId="77777777" w:rsidTr="00E52294">
        <w:tblPrEx>
          <w:tblBorders>
            <w:top w:val="none" w:sz="0" w:space="0" w:color="auto"/>
            <w:left w:val="none" w:sz="0" w:space="0" w:color="auto"/>
            <w:bottom w:val="none" w:sz="0" w:space="0" w:color="auto"/>
            <w:right w:val="none" w:sz="0" w:space="0" w:color="auto"/>
          </w:tblBorders>
        </w:tblPrEx>
        <w:trPr>
          <w:trHeight w:val="440"/>
        </w:trPr>
        <w:tc>
          <w:tcPr>
            <w:tcW w:w="0" w:type="dxa"/>
          </w:tcPr>
          <w:p w14:paraId="182490E3" w14:textId="77777777" w:rsidR="00E34422" w:rsidRPr="00A4561A" w:rsidRDefault="00E34422" w:rsidP="00E52294">
            <w:pPr>
              <w:keepNext/>
              <w:rPr>
                <w:rFonts w:ascii="Garamond" w:hAnsi="Garamond" w:cs="Arial"/>
                <w:b/>
                <w:color w:val="auto"/>
                <w:sz w:val="20"/>
              </w:rPr>
            </w:pPr>
            <w:r w:rsidRPr="00A4561A">
              <w:rPr>
                <w:rFonts w:ascii="Garamond" w:hAnsi="Garamond" w:cs="Arial"/>
                <w:bCs/>
                <w:color w:val="auto"/>
                <w:sz w:val="20"/>
              </w:rPr>
              <w:t>Le patient a-t-il présenté un évènement indésirable lié à la situation particulière ci-dessus ?</w:t>
            </w:r>
          </w:p>
        </w:tc>
        <w:tc>
          <w:tcPr>
            <w:tcW w:w="3263" w:type="dxa"/>
          </w:tcPr>
          <w:p w14:paraId="4DD71919" w14:textId="77777777" w:rsidR="00E34422" w:rsidRPr="00A4561A" w:rsidRDefault="00E34422" w:rsidP="00E52294">
            <w:pPr>
              <w:keepNext/>
              <w:rPr>
                <w:rFonts w:ascii="Garamond" w:hAnsi="Garamond" w:cs="Arial"/>
                <w:b/>
                <w:color w:val="auto"/>
                <w:sz w:val="20"/>
              </w:rPr>
            </w:pPr>
            <w:r w:rsidRPr="00A4561A">
              <w:rPr>
                <w:rFonts w:ascii="Garamond" w:hAnsi="Garamond" w:cs="Arial"/>
                <w:b/>
                <w:color w:val="auto"/>
                <w:sz w:val="20"/>
              </w:rPr>
              <w:fldChar w:fldCharType="begin">
                <w:ffData>
                  <w:name w:val="Check2"/>
                  <w:enabled/>
                  <w:calcOnExit w:val="0"/>
                  <w:checkBox>
                    <w:sizeAuto/>
                    <w:default w:val="0"/>
                  </w:checkBox>
                </w:ffData>
              </w:fldChar>
            </w:r>
            <w:r w:rsidRPr="00A4561A">
              <w:rPr>
                <w:rFonts w:ascii="Garamond" w:hAnsi="Garamond" w:cs="Arial"/>
                <w:b/>
                <w:color w:val="auto"/>
                <w:sz w:val="20"/>
              </w:rPr>
              <w:instrText xml:space="preserve"> FORMCHECKBOX </w:instrText>
            </w:r>
            <w:r w:rsidR="00FA36A6">
              <w:rPr>
                <w:rFonts w:ascii="Garamond" w:hAnsi="Garamond" w:cs="Arial"/>
                <w:b/>
                <w:color w:val="auto"/>
                <w:sz w:val="20"/>
              </w:rPr>
            </w:r>
            <w:r w:rsidR="00FA36A6">
              <w:rPr>
                <w:rFonts w:ascii="Garamond" w:hAnsi="Garamond" w:cs="Arial"/>
                <w:b/>
                <w:color w:val="auto"/>
                <w:sz w:val="20"/>
              </w:rPr>
              <w:fldChar w:fldCharType="separate"/>
            </w:r>
            <w:r w:rsidRPr="00A4561A">
              <w:rPr>
                <w:rFonts w:ascii="Garamond" w:hAnsi="Garamond" w:cs="Arial"/>
                <w:b/>
                <w:color w:val="auto"/>
                <w:sz w:val="20"/>
              </w:rPr>
              <w:fldChar w:fldCharType="end"/>
            </w:r>
            <w:r w:rsidRPr="00A4561A">
              <w:rPr>
                <w:rFonts w:ascii="Garamond" w:hAnsi="Garamond" w:cs="Arial"/>
                <w:b/>
                <w:color w:val="auto"/>
                <w:sz w:val="20"/>
              </w:rPr>
              <w:t xml:space="preserve">Oui  </w:t>
            </w:r>
            <w:r w:rsidRPr="00A4561A">
              <w:rPr>
                <w:rFonts w:ascii="Garamond" w:hAnsi="Garamond" w:cs="Arial"/>
                <w:b/>
                <w:color w:val="auto"/>
                <w:sz w:val="20"/>
              </w:rPr>
              <w:fldChar w:fldCharType="begin">
                <w:ffData>
                  <w:name w:val="Check3"/>
                  <w:enabled/>
                  <w:calcOnExit w:val="0"/>
                  <w:checkBox>
                    <w:sizeAuto/>
                    <w:default w:val="0"/>
                  </w:checkBox>
                </w:ffData>
              </w:fldChar>
            </w:r>
            <w:r w:rsidRPr="00A4561A">
              <w:rPr>
                <w:rFonts w:ascii="Garamond" w:hAnsi="Garamond" w:cs="Arial"/>
                <w:b/>
                <w:color w:val="auto"/>
                <w:sz w:val="20"/>
              </w:rPr>
              <w:instrText xml:space="preserve"> FORMCHECKBOX </w:instrText>
            </w:r>
            <w:r w:rsidR="00FA36A6">
              <w:rPr>
                <w:rFonts w:ascii="Garamond" w:hAnsi="Garamond" w:cs="Arial"/>
                <w:b/>
                <w:color w:val="auto"/>
                <w:sz w:val="20"/>
              </w:rPr>
            </w:r>
            <w:r w:rsidR="00FA36A6">
              <w:rPr>
                <w:rFonts w:ascii="Garamond" w:hAnsi="Garamond" w:cs="Arial"/>
                <w:b/>
                <w:color w:val="auto"/>
                <w:sz w:val="20"/>
              </w:rPr>
              <w:fldChar w:fldCharType="separate"/>
            </w:r>
            <w:r w:rsidRPr="00A4561A">
              <w:rPr>
                <w:rFonts w:ascii="Garamond" w:hAnsi="Garamond" w:cs="Arial"/>
                <w:b/>
                <w:color w:val="auto"/>
                <w:sz w:val="20"/>
              </w:rPr>
              <w:fldChar w:fldCharType="end"/>
            </w:r>
            <w:r w:rsidRPr="00A4561A">
              <w:rPr>
                <w:rFonts w:ascii="Garamond" w:hAnsi="Garamond" w:cs="Arial"/>
                <w:b/>
                <w:color w:val="auto"/>
                <w:sz w:val="20"/>
              </w:rPr>
              <w:t xml:space="preserve"> Non</w:t>
            </w:r>
          </w:p>
        </w:tc>
      </w:tr>
    </w:tbl>
    <w:p w14:paraId="7B526F0E" w14:textId="77777777" w:rsidR="00E34422" w:rsidRPr="00A4561A" w:rsidRDefault="00E34422" w:rsidP="00E34422">
      <w:pPr>
        <w:keepNext/>
        <w:rPr>
          <w:rFonts w:ascii="Garamond" w:hAnsi="Garamond"/>
          <w:b/>
          <w:color w:val="auto"/>
        </w:rPr>
      </w:pPr>
    </w:p>
    <w:p w14:paraId="247B69BE" w14:textId="77777777" w:rsidR="00E34422" w:rsidRPr="00A4561A" w:rsidRDefault="00E34422" w:rsidP="00E34422">
      <w:pPr>
        <w:keepNext/>
        <w:rPr>
          <w:rFonts w:ascii="Garamond" w:hAnsi="Garamond"/>
          <w:b/>
          <w:color w:val="auto"/>
        </w:rPr>
      </w:pPr>
      <w:r w:rsidRPr="00A4561A">
        <w:rPr>
          <w:rFonts w:ascii="Garamond" w:hAnsi="Garamond"/>
          <w:b/>
          <w:color w:val="auto"/>
        </w:rPr>
        <w:t>DESCRIPTION DE(S) ÉVÉNEMENT(S) INDÉSIRABLE(S) :</w:t>
      </w:r>
    </w:p>
    <w:tbl>
      <w:tblPr>
        <w:tblW w:w="4990" w:type="pct"/>
        <w:tblLook w:val="04A0" w:firstRow="1" w:lastRow="0" w:firstColumn="1" w:lastColumn="0" w:noHBand="0" w:noVBand="1"/>
      </w:tblPr>
      <w:tblGrid>
        <w:gridCol w:w="9619"/>
      </w:tblGrid>
      <w:tr w:rsidR="00E34422" w:rsidRPr="00A4561A" w14:paraId="318E0491" w14:textId="77777777" w:rsidTr="00E52294">
        <w:trPr>
          <w:cantSplit/>
          <w:trHeight w:val="1699"/>
        </w:trPr>
        <w:tc>
          <w:tcPr>
            <w:tcW w:w="10768" w:type="dxa"/>
          </w:tcPr>
          <w:p w14:paraId="2D946907" w14:textId="77777777" w:rsidR="00E34422" w:rsidRPr="00A4561A" w:rsidRDefault="00E34422" w:rsidP="00E52294">
            <w:pPr>
              <w:keepNext/>
              <w:rPr>
                <w:rFonts w:ascii="Garamond" w:hAnsi="Garamond"/>
                <w:b/>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bl>
    <w:p w14:paraId="3051EC0B" w14:textId="77777777" w:rsidR="00E34422" w:rsidRDefault="00E34422" w:rsidP="00E34422">
      <w:pPr>
        <w:spacing w:before="0" w:after="160" w:line="259" w:lineRule="auto"/>
        <w:jc w:val="left"/>
        <w:rPr>
          <w:rFonts w:ascii="Garamond" w:hAnsi="Garamond"/>
          <w:b/>
        </w:rPr>
      </w:pPr>
    </w:p>
    <w:p w14:paraId="51D932C5" w14:textId="77777777" w:rsidR="00E34422" w:rsidRPr="00A4561A" w:rsidRDefault="00E34422" w:rsidP="00E34422">
      <w:pPr>
        <w:keepNext/>
        <w:spacing w:before="40"/>
        <w:rPr>
          <w:rFonts w:ascii="Garamond" w:hAnsi="Garamond"/>
          <w:i/>
          <w:iCs/>
          <w:color w:val="auto"/>
        </w:rPr>
      </w:pPr>
      <w:r w:rsidRPr="00A4561A">
        <w:rPr>
          <w:rFonts w:ascii="Garamond" w:hAnsi="Garamond"/>
          <w:b/>
          <w:color w:val="auto"/>
        </w:rPr>
        <w:lastRenderedPageBreak/>
        <w:t xml:space="preserve">INFORMATION SUR LE(S) ÉVÉNEMENT(S) INDÉSIRABLE(S) </w:t>
      </w:r>
      <w:r w:rsidRPr="00A4561A">
        <w:rPr>
          <w:rFonts w:ascii="Garamond" w:hAnsi="Garamond"/>
          <w:i/>
          <w:iCs/>
          <w:color w:val="auto"/>
          <w:sz w:val="20"/>
        </w:rPr>
        <w:t>(</w:t>
      </w:r>
      <w:r w:rsidRPr="00A4561A">
        <w:rPr>
          <w:rFonts w:ascii="Garamond" w:hAnsi="Garamond"/>
          <w:b/>
          <w:bCs/>
          <w:i/>
          <w:iCs/>
          <w:color w:val="auto"/>
          <w:sz w:val="20"/>
        </w:rPr>
        <w:t>Note</w:t>
      </w:r>
      <w:r w:rsidRPr="00A4561A">
        <w:rPr>
          <w:rFonts w:ascii="Garamond" w:hAnsi="Garamond"/>
          <w:i/>
          <w:iCs/>
          <w:color w:val="auto"/>
          <w:sz w:val="20"/>
        </w:rPr>
        <w:t xml:space="preserve"> : Copier cette page pour ajouter plus d’évènements indésirables.)</w:t>
      </w:r>
    </w:p>
    <w:tbl>
      <w:tblPr>
        <w:tblW w:w="10343" w:type="dxa"/>
        <w:tblLayout w:type="fixed"/>
        <w:tblCellMar>
          <w:left w:w="115" w:type="dxa"/>
          <w:right w:w="115" w:type="dxa"/>
        </w:tblCellMar>
        <w:tblLook w:val="04A0" w:firstRow="1" w:lastRow="0" w:firstColumn="1" w:lastColumn="0" w:noHBand="0" w:noVBand="1"/>
      </w:tblPr>
      <w:tblGrid>
        <w:gridCol w:w="2547"/>
        <w:gridCol w:w="3685"/>
        <w:gridCol w:w="2127"/>
        <w:gridCol w:w="1984"/>
      </w:tblGrid>
      <w:tr w:rsidR="00E34422" w:rsidRPr="00A4561A" w14:paraId="7487E297" w14:textId="77777777" w:rsidTr="00E52294">
        <w:trPr>
          <w:trHeight w:val="217"/>
        </w:trPr>
        <w:tc>
          <w:tcPr>
            <w:tcW w:w="2547" w:type="dxa"/>
            <w:shd w:val="clear" w:color="auto" w:fill="DEEAF6" w:themeFill="accent1" w:themeFillTint="33"/>
          </w:tcPr>
          <w:p w14:paraId="147D8211" w14:textId="77777777" w:rsidR="00E34422" w:rsidRPr="00A4561A" w:rsidRDefault="00E34422" w:rsidP="00E52294">
            <w:pPr>
              <w:keepNext/>
              <w:jc w:val="center"/>
              <w:rPr>
                <w:rFonts w:cs="Arial"/>
                <w:b/>
                <w:color w:val="auto"/>
              </w:rPr>
            </w:pPr>
            <w:r w:rsidRPr="00A4561A">
              <w:rPr>
                <w:rFonts w:ascii="Garamond" w:hAnsi="Garamond" w:cs="Arial"/>
                <w:color w:val="auto"/>
                <w:sz w:val="20"/>
                <w:szCs w:val="20"/>
              </w:rPr>
              <w:t xml:space="preserve">Évènement indésirable </w:t>
            </w:r>
          </w:p>
        </w:tc>
        <w:tc>
          <w:tcPr>
            <w:tcW w:w="3685" w:type="dxa"/>
            <w:shd w:val="clear" w:color="auto" w:fill="DEEAF6" w:themeFill="accent1" w:themeFillTint="33"/>
          </w:tcPr>
          <w:p w14:paraId="2DF37921" w14:textId="77777777" w:rsidR="00E34422" w:rsidRPr="00A4561A" w:rsidRDefault="00E34422" w:rsidP="00E52294">
            <w:pPr>
              <w:keepNext/>
              <w:spacing w:before="60" w:after="60"/>
              <w:jc w:val="center"/>
              <w:rPr>
                <w:rFonts w:cs="Arial"/>
                <w:b/>
                <w:color w:val="auto"/>
              </w:rPr>
            </w:pPr>
            <w:r w:rsidRPr="00A4561A">
              <w:rPr>
                <w:rFonts w:ascii="Garamond" w:hAnsi="Garamond" w:cs="Arial"/>
                <w:color w:val="auto"/>
                <w:sz w:val="20"/>
              </w:rPr>
              <w:t xml:space="preserve">Gravité </w:t>
            </w:r>
          </w:p>
        </w:tc>
        <w:tc>
          <w:tcPr>
            <w:tcW w:w="2127" w:type="dxa"/>
            <w:tcBorders>
              <w:bottom w:val="single" w:sz="4" w:space="0" w:color="auto"/>
            </w:tcBorders>
            <w:shd w:val="clear" w:color="auto" w:fill="DEEAF6" w:themeFill="accent1" w:themeFillTint="33"/>
          </w:tcPr>
          <w:p w14:paraId="707AAE3E" w14:textId="77777777" w:rsidR="00E34422" w:rsidRPr="00A4561A" w:rsidRDefault="00E34422" w:rsidP="00E52294">
            <w:pPr>
              <w:jc w:val="center"/>
              <w:rPr>
                <w:rFonts w:cs="Arial"/>
                <w:color w:val="auto"/>
              </w:rPr>
            </w:pPr>
            <w:r w:rsidRPr="00A4561A">
              <w:rPr>
                <w:rFonts w:ascii="Garamond" w:hAnsi="Garamond" w:cs="Arial"/>
                <w:color w:val="auto"/>
                <w:sz w:val="20"/>
              </w:rPr>
              <w:t>Évolution</w:t>
            </w:r>
          </w:p>
        </w:tc>
        <w:tc>
          <w:tcPr>
            <w:tcW w:w="1984" w:type="dxa"/>
            <w:shd w:val="clear" w:color="auto" w:fill="DEEAF6" w:themeFill="accent1" w:themeFillTint="33"/>
          </w:tcPr>
          <w:p w14:paraId="2D7B76C3" w14:textId="77777777" w:rsidR="00E34422" w:rsidRPr="00A4561A" w:rsidRDefault="00E34422" w:rsidP="00E52294">
            <w:pPr>
              <w:jc w:val="center"/>
              <w:rPr>
                <w:rFonts w:cs="Arial"/>
                <w:color w:val="auto"/>
              </w:rPr>
            </w:pPr>
            <w:r w:rsidRPr="00A4561A">
              <w:rPr>
                <w:rFonts w:ascii="Garamond" w:hAnsi="Garamond" w:cs="Arial"/>
                <w:color w:val="auto"/>
                <w:sz w:val="20"/>
              </w:rPr>
              <w:t>Causalité</w:t>
            </w:r>
          </w:p>
        </w:tc>
      </w:tr>
      <w:tr w:rsidR="00E34422" w:rsidRPr="00A4561A" w14:paraId="6E9F72F2" w14:textId="77777777" w:rsidTr="00E52294">
        <w:trPr>
          <w:trHeight w:val="836"/>
        </w:trPr>
        <w:tc>
          <w:tcPr>
            <w:tcW w:w="2547" w:type="dxa"/>
          </w:tcPr>
          <w:p w14:paraId="1C0CAD33" w14:textId="77777777" w:rsidR="00E34422" w:rsidRPr="00A4561A" w:rsidRDefault="00E34422" w:rsidP="00E52294">
            <w:pPr>
              <w:keepNext/>
              <w:rPr>
                <w:rFonts w:ascii="Garamond" w:hAnsi="Garamond"/>
                <w:color w:val="auto"/>
                <w:sz w:val="18"/>
                <w:szCs w:val="18"/>
              </w:rPr>
            </w:pPr>
            <w:r w:rsidRPr="00A4561A">
              <w:rPr>
                <w:rFonts w:ascii="Garamond" w:hAnsi="Garamond"/>
                <w:color w:val="auto"/>
                <w:sz w:val="18"/>
                <w:szCs w:val="18"/>
              </w:rPr>
              <w:fldChar w:fldCharType="begin">
                <w:ffData>
                  <w:name w:val="Text1"/>
                  <w:enabled/>
                  <w:calcOnExit w:val="0"/>
                  <w:textInput/>
                </w:ffData>
              </w:fldChar>
            </w:r>
            <w:r w:rsidRPr="00A4561A">
              <w:rPr>
                <w:rFonts w:ascii="Garamond" w:hAnsi="Garamond"/>
                <w:color w:val="auto"/>
                <w:sz w:val="18"/>
                <w:szCs w:val="18"/>
              </w:rPr>
              <w:instrText xml:space="preserve"> FORMTEXT </w:instrText>
            </w:r>
            <w:r w:rsidRPr="00A4561A">
              <w:rPr>
                <w:rFonts w:ascii="Garamond" w:hAnsi="Garamond"/>
                <w:color w:val="auto"/>
                <w:sz w:val="18"/>
                <w:szCs w:val="18"/>
              </w:rPr>
            </w:r>
            <w:r w:rsidRPr="00A4561A">
              <w:rPr>
                <w:rFonts w:ascii="Garamond" w:hAnsi="Garamond"/>
                <w:color w:val="auto"/>
                <w:sz w:val="18"/>
                <w:szCs w:val="18"/>
              </w:rPr>
              <w:fldChar w:fldCharType="separate"/>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color w:val="auto"/>
                <w:sz w:val="18"/>
                <w:szCs w:val="18"/>
              </w:rPr>
              <w:fldChar w:fldCharType="end"/>
            </w:r>
          </w:p>
          <w:p w14:paraId="2D5D3833" w14:textId="77777777" w:rsidR="00E34422" w:rsidRPr="00A4561A" w:rsidRDefault="00E34422" w:rsidP="00E52294">
            <w:pPr>
              <w:keepNext/>
              <w:rPr>
                <w:rFonts w:ascii="Garamond" w:hAnsi="Garamond" w:cs="Arial"/>
                <w:color w:val="auto"/>
                <w:sz w:val="18"/>
                <w:szCs w:val="18"/>
              </w:rPr>
            </w:pPr>
          </w:p>
          <w:p w14:paraId="6C41B89E" w14:textId="77777777" w:rsidR="00E34422" w:rsidRPr="00A4561A" w:rsidRDefault="00E34422" w:rsidP="00E52294">
            <w:pPr>
              <w:keepNext/>
              <w:rPr>
                <w:rFonts w:ascii="Garamond" w:hAnsi="Garamond" w:cs="Arial"/>
                <w:color w:val="auto"/>
                <w:sz w:val="18"/>
                <w:szCs w:val="18"/>
              </w:rPr>
            </w:pPr>
          </w:p>
          <w:p w14:paraId="3054792A" w14:textId="77777777" w:rsidR="00E34422" w:rsidRPr="00A4561A" w:rsidRDefault="00E34422" w:rsidP="00E52294">
            <w:pPr>
              <w:keepNext/>
              <w:rPr>
                <w:rFonts w:ascii="Garamond" w:hAnsi="Garamond" w:cs="Arial"/>
                <w:color w:val="auto"/>
                <w:sz w:val="18"/>
                <w:szCs w:val="18"/>
              </w:rPr>
            </w:pPr>
          </w:p>
          <w:p w14:paraId="33B90C29" w14:textId="77777777" w:rsidR="00E34422" w:rsidRPr="00A4561A" w:rsidRDefault="00E34422" w:rsidP="00E52294">
            <w:pPr>
              <w:keepNext/>
              <w:rPr>
                <w:rFonts w:ascii="Garamond" w:hAnsi="Garamond" w:cs="Arial"/>
                <w:color w:val="auto"/>
                <w:sz w:val="18"/>
                <w:szCs w:val="18"/>
              </w:rPr>
            </w:pPr>
            <w:r w:rsidRPr="00A4561A">
              <w:rPr>
                <w:rFonts w:ascii="Garamond" w:hAnsi="Garamond" w:cs="Arial"/>
                <w:color w:val="auto"/>
                <w:sz w:val="18"/>
                <w:szCs w:val="18"/>
              </w:rPr>
              <w:t>Date de début (JJ/MM/AAAA)</w:t>
            </w:r>
          </w:p>
          <w:p w14:paraId="5D145ACF" w14:textId="77777777" w:rsidR="00E34422" w:rsidRPr="00A4561A" w:rsidRDefault="00E34422" w:rsidP="00E52294">
            <w:pPr>
              <w:keepNext/>
              <w:rPr>
                <w:rFonts w:ascii="Garamond" w:hAnsi="Garamond"/>
                <w:color w:val="auto"/>
                <w:sz w:val="18"/>
                <w:szCs w:val="18"/>
              </w:rPr>
            </w:pPr>
            <w:r w:rsidRPr="00A4561A">
              <w:rPr>
                <w:rFonts w:ascii="Garamond" w:hAnsi="Garamond"/>
                <w:color w:val="auto"/>
                <w:sz w:val="18"/>
                <w:szCs w:val="18"/>
              </w:rPr>
              <w:fldChar w:fldCharType="begin">
                <w:ffData>
                  <w:name w:val="Text1"/>
                  <w:enabled/>
                  <w:calcOnExit w:val="0"/>
                  <w:textInput/>
                </w:ffData>
              </w:fldChar>
            </w:r>
            <w:r w:rsidRPr="00A4561A">
              <w:rPr>
                <w:rFonts w:ascii="Garamond" w:hAnsi="Garamond"/>
                <w:color w:val="auto"/>
                <w:sz w:val="18"/>
                <w:szCs w:val="18"/>
              </w:rPr>
              <w:instrText xml:space="preserve"> FORMTEXT </w:instrText>
            </w:r>
            <w:r w:rsidRPr="00A4561A">
              <w:rPr>
                <w:rFonts w:ascii="Garamond" w:hAnsi="Garamond"/>
                <w:color w:val="auto"/>
                <w:sz w:val="18"/>
                <w:szCs w:val="18"/>
              </w:rPr>
            </w:r>
            <w:r w:rsidRPr="00A4561A">
              <w:rPr>
                <w:rFonts w:ascii="Garamond" w:hAnsi="Garamond"/>
                <w:color w:val="auto"/>
                <w:sz w:val="18"/>
                <w:szCs w:val="18"/>
              </w:rPr>
              <w:fldChar w:fldCharType="separate"/>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color w:val="auto"/>
                <w:sz w:val="18"/>
                <w:szCs w:val="18"/>
              </w:rPr>
              <w:fldChar w:fldCharType="end"/>
            </w:r>
          </w:p>
          <w:p w14:paraId="70EC8FD6" w14:textId="77777777" w:rsidR="00E34422" w:rsidRPr="00A4561A" w:rsidRDefault="00E34422" w:rsidP="00E52294">
            <w:pPr>
              <w:keepNext/>
              <w:rPr>
                <w:rFonts w:ascii="Garamond" w:hAnsi="Garamond" w:cs="Arial"/>
                <w:color w:val="auto"/>
                <w:sz w:val="18"/>
                <w:szCs w:val="18"/>
              </w:rPr>
            </w:pPr>
          </w:p>
          <w:p w14:paraId="3E570060" w14:textId="77777777" w:rsidR="00E34422" w:rsidRPr="00A4561A" w:rsidRDefault="00E34422" w:rsidP="00E52294">
            <w:pPr>
              <w:keepNext/>
              <w:rPr>
                <w:rFonts w:ascii="Garamond" w:hAnsi="Garamond" w:cs="Arial"/>
                <w:color w:val="auto"/>
                <w:sz w:val="18"/>
                <w:szCs w:val="18"/>
              </w:rPr>
            </w:pPr>
            <w:r w:rsidRPr="00A4561A">
              <w:rPr>
                <w:rFonts w:ascii="Garamond" w:hAnsi="Garamond" w:cs="Arial"/>
                <w:color w:val="auto"/>
                <w:sz w:val="18"/>
                <w:szCs w:val="18"/>
              </w:rPr>
              <w:t>Date de fin (JJ/MM/AAAA)</w:t>
            </w:r>
          </w:p>
          <w:p w14:paraId="2AB631A0" w14:textId="77777777" w:rsidR="00E34422" w:rsidRPr="00A4561A" w:rsidRDefault="00E34422" w:rsidP="00E52294">
            <w:pPr>
              <w:keepNext/>
              <w:rPr>
                <w:color w:val="auto"/>
                <w:sz w:val="18"/>
                <w:szCs w:val="18"/>
              </w:rPr>
            </w:pPr>
            <w:r w:rsidRPr="00A4561A">
              <w:rPr>
                <w:rFonts w:ascii="Garamond" w:hAnsi="Garamond"/>
                <w:color w:val="auto"/>
                <w:sz w:val="18"/>
                <w:szCs w:val="18"/>
              </w:rPr>
              <w:fldChar w:fldCharType="begin">
                <w:ffData>
                  <w:name w:val="Text1"/>
                  <w:enabled/>
                  <w:calcOnExit w:val="0"/>
                  <w:textInput/>
                </w:ffData>
              </w:fldChar>
            </w:r>
            <w:r w:rsidRPr="00A4561A">
              <w:rPr>
                <w:rFonts w:ascii="Garamond" w:hAnsi="Garamond"/>
                <w:color w:val="auto"/>
                <w:sz w:val="18"/>
                <w:szCs w:val="18"/>
              </w:rPr>
              <w:instrText xml:space="preserve"> FORMTEXT </w:instrText>
            </w:r>
            <w:r w:rsidRPr="00A4561A">
              <w:rPr>
                <w:rFonts w:ascii="Garamond" w:hAnsi="Garamond"/>
                <w:color w:val="auto"/>
                <w:sz w:val="18"/>
                <w:szCs w:val="18"/>
              </w:rPr>
            </w:r>
            <w:r w:rsidRPr="00A4561A">
              <w:rPr>
                <w:rFonts w:ascii="Garamond" w:hAnsi="Garamond"/>
                <w:color w:val="auto"/>
                <w:sz w:val="18"/>
                <w:szCs w:val="18"/>
              </w:rPr>
              <w:fldChar w:fldCharType="separate"/>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color w:val="auto"/>
                <w:sz w:val="18"/>
                <w:szCs w:val="18"/>
              </w:rPr>
              <w:fldChar w:fldCharType="end"/>
            </w:r>
          </w:p>
        </w:tc>
        <w:tc>
          <w:tcPr>
            <w:tcW w:w="3685" w:type="dxa"/>
          </w:tcPr>
          <w:p w14:paraId="2A9A9D4B"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Décès – Date du décès </w:t>
            </w:r>
            <w:r w:rsidRPr="00A4561A">
              <w:rPr>
                <w:color w:val="auto"/>
                <w:sz w:val="20"/>
              </w:rPr>
              <w:fldChar w:fldCharType="begin">
                <w:ffData>
                  <w:name w:val="Text1"/>
                  <w:enabled/>
                  <w:calcOnExit w:val="0"/>
                  <w:textInput/>
                </w:ffData>
              </w:fldChar>
            </w:r>
            <w:r w:rsidRPr="00A4561A">
              <w:rPr>
                <w:color w:val="auto"/>
                <w:sz w:val="20"/>
              </w:rPr>
              <w:instrText xml:space="preserve"> FORMTEXT </w:instrText>
            </w:r>
            <w:r w:rsidRPr="00A4561A">
              <w:rPr>
                <w:color w:val="auto"/>
                <w:sz w:val="20"/>
              </w:rPr>
            </w:r>
            <w:r w:rsidRPr="00A4561A">
              <w:rPr>
                <w:color w:val="auto"/>
                <w:sz w:val="20"/>
              </w:rPr>
              <w:fldChar w:fldCharType="separate"/>
            </w:r>
            <w:r w:rsidRPr="00A4561A">
              <w:rPr>
                <w:noProof/>
                <w:color w:val="auto"/>
                <w:sz w:val="20"/>
              </w:rPr>
              <w:t> </w:t>
            </w:r>
            <w:r w:rsidRPr="00A4561A">
              <w:rPr>
                <w:noProof/>
                <w:color w:val="auto"/>
                <w:sz w:val="20"/>
              </w:rPr>
              <w:t> </w:t>
            </w:r>
            <w:r w:rsidRPr="00A4561A">
              <w:rPr>
                <w:noProof/>
                <w:color w:val="auto"/>
                <w:sz w:val="20"/>
              </w:rPr>
              <w:t> </w:t>
            </w:r>
            <w:r w:rsidRPr="00A4561A">
              <w:rPr>
                <w:noProof/>
                <w:color w:val="auto"/>
                <w:sz w:val="20"/>
              </w:rPr>
              <w:t> </w:t>
            </w:r>
            <w:r w:rsidRPr="00A4561A">
              <w:rPr>
                <w:noProof/>
                <w:color w:val="auto"/>
                <w:sz w:val="20"/>
              </w:rPr>
              <w:t> </w:t>
            </w:r>
            <w:r w:rsidRPr="00A4561A">
              <w:rPr>
                <w:color w:val="auto"/>
                <w:sz w:val="20"/>
              </w:rPr>
              <w:fldChar w:fldCharType="end"/>
            </w:r>
          </w:p>
          <w:p w14:paraId="08911BBE"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Hospitalisation</w:t>
            </w:r>
          </w:p>
          <w:p w14:paraId="41E2052A"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Prolongation d’hospitalisation</w:t>
            </w:r>
          </w:p>
          <w:p w14:paraId="16ECFE7E"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Anomalie congénitale </w:t>
            </w:r>
          </w:p>
          <w:p w14:paraId="1CEBE046"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Mise en jeu du pronostic vital</w:t>
            </w:r>
          </w:p>
          <w:p w14:paraId="20078F42"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Médicalement significatif </w:t>
            </w:r>
          </w:p>
          <w:p w14:paraId="5D0FA8CC"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w:t>
            </w:r>
            <w:r w:rsidRPr="00A4561A">
              <w:rPr>
                <w:rFonts w:ascii="Garamond" w:hAnsi="Garamond"/>
                <w:color w:val="auto"/>
                <w:sz w:val="18"/>
                <w:szCs w:val="18"/>
              </w:rPr>
              <w:t>Handicap / Incapacité importante ou durable</w:t>
            </w:r>
          </w:p>
          <w:p w14:paraId="3CCB8170"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Non grave</w:t>
            </w:r>
          </w:p>
        </w:tc>
        <w:tc>
          <w:tcPr>
            <w:tcW w:w="2127" w:type="dxa"/>
            <w:tcBorders>
              <w:right w:val="nil"/>
            </w:tcBorders>
            <w:tcMar>
              <w:left w:w="43" w:type="dxa"/>
              <w:right w:w="43" w:type="dxa"/>
            </w:tcMar>
          </w:tcPr>
          <w:p w14:paraId="66316BAB"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Décès</w:t>
            </w:r>
          </w:p>
          <w:p w14:paraId="10FC71FD"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Inconnu</w:t>
            </w:r>
          </w:p>
          <w:p w14:paraId="3FADBBD8"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3"/>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En cours de guérison</w:t>
            </w:r>
          </w:p>
          <w:p w14:paraId="070C2B82"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3"/>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Guérison</w:t>
            </w:r>
          </w:p>
          <w:p w14:paraId="78EDCC20"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Pas de guérison</w:t>
            </w:r>
          </w:p>
          <w:p w14:paraId="55BCE6C7"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Guérison avec séquelles</w:t>
            </w:r>
          </w:p>
          <w:p w14:paraId="4AEE4393" w14:textId="77777777" w:rsidR="00E34422" w:rsidRPr="00A4561A" w:rsidRDefault="00E34422" w:rsidP="00E52294">
            <w:pPr>
              <w:keepNext/>
              <w:spacing w:before="60" w:after="60" w:line="276" w:lineRule="auto"/>
              <w:rPr>
                <w:rFonts w:cs="Arial"/>
                <w:b/>
                <w:color w:val="auto"/>
                <w:sz w:val="18"/>
                <w:szCs w:val="18"/>
              </w:rPr>
            </w:pPr>
          </w:p>
        </w:tc>
        <w:tc>
          <w:tcPr>
            <w:tcW w:w="1984" w:type="dxa"/>
          </w:tcPr>
          <w:p w14:paraId="31A32BBB"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w:t>
            </w:r>
            <w:r w:rsidRPr="00A4561A">
              <w:rPr>
                <w:rFonts w:ascii="Garamond" w:hAnsi="Garamond"/>
                <w:color w:val="auto"/>
                <w:sz w:val="18"/>
                <w:szCs w:val="18"/>
              </w:rPr>
              <w:t>Raisonnablement li</w:t>
            </w:r>
            <w:r w:rsidRPr="00A4561A">
              <w:rPr>
                <w:rFonts w:ascii="Garamond" w:hAnsi="Garamond" w:cs="Arial"/>
                <w:color w:val="auto"/>
                <w:sz w:val="18"/>
                <w:szCs w:val="18"/>
              </w:rPr>
              <w:t>é</w:t>
            </w:r>
          </w:p>
          <w:p w14:paraId="5BD169CB"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3"/>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w:t>
            </w:r>
            <w:r w:rsidRPr="00A4561A">
              <w:rPr>
                <w:rFonts w:ascii="Garamond" w:hAnsi="Garamond"/>
                <w:color w:val="auto"/>
                <w:sz w:val="18"/>
                <w:szCs w:val="18"/>
              </w:rPr>
              <w:t>Raisonnablement non li</w:t>
            </w:r>
            <w:r w:rsidRPr="00A4561A">
              <w:rPr>
                <w:rFonts w:ascii="Garamond" w:hAnsi="Garamond" w:cs="Arial"/>
                <w:color w:val="auto"/>
                <w:sz w:val="18"/>
                <w:szCs w:val="18"/>
              </w:rPr>
              <w:t>é</w:t>
            </w:r>
          </w:p>
          <w:p w14:paraId="0BD467D1" w14:textId="77777777" w:rsidR="00E34422" w:rsidRPr="00A4561A" w:rsidRDefault="00E34422" w:rsidP="00E52294">
            <w:pPr>
              <w:keepNext/>
              <w:spacing w:before="60" w:after="60" w:line="276" w:lineRule="auto"/>
              <w:rPr>
                <w:rFonts w:cs="Arial"/>
                <w:b/>
                <w:color w:val="auto"/>
                <w:sz w:val="18"/>
                <w:szCs w:val="18"/>
              </w:rPr>
            </w:pPr>
            <w:r w:rsidRPr="00A4561A">
              <w:rPr>
                <w:rFonts w:ascii="Garamond" w:hAnsi="Garamond" w:cs="Arial"/>
                <w:color w:val="auto"/>
                <w:sz w:val="18"/>
                <w:szCs w:val="18"/>
              </w:rPr>
              <w:fldChar w:fldCharType="begin">
                <w:ffData>
                  <w:name w:val="Check3"/>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Non rapporté</w:t>
            </w:r>
          </w:p>
        </w:tc>
      </w:tr>
      <w:tr w:rsidR="00E34422" w:rsidRPr="00A4561A" w14:paraId="2664AB98" w14:textId="77777777" w:rsidTr="00E52294">
        <w:trPr>
          <w:trHeight w:val="836"/>
        </w:trPr>
        <w:tc>
          <w:tcPr>
            <w:tcW w:w="2547" w:type="dxa"/>
          </w:tcPr>
          <w:p w14:paraId="7609ACB1" w14:textId="77777777" w:rsidR="00E34422" w:rsidRPr="00A4561A" w:rsidRDefault="00E34422" w:rsidP="00E52294">
            <w:pPr>
              <w:keepNext/>
              <w:rPr>
                <w:rFonts w:ascii="Garamond" w:hAnsi="Garamond"/>
                <w:color w:val="auto"/>
                <w:sz w:val="18"/>
                <w:szCs w:val="18"/>
              </w:rPr>
            </w:pPr>
            <w:r w:rsidRPr="00A4561A">
              <w:rPr>
                <w:rFonts w:ascii="Garamond" w:hAnsi="Garamond"/>
                <w:color w:val="auto"/>
                <w:sz w:val="18"/>
                <w:szCs w:val="18"/>
              </w:rPr>
              <w:fldChar w:fldCharType="begin">
                <w:ffData>
                  <w:name w:val="Text1"/>
                  <w:enabled/>
                  <w:calcOnExit w:val="0"/>
                  <w:textInput/>
                </w:ffData>
              </w:fldChar>
            </w:r>
            <w:r w:rsidRPr="00A4561A">
              <w:rPr>
                <w:rFonts w:ascii="Garamond" w:hAnsi="Garamond"/>
                <w:color w:val="auto"/>
                <w:sz w:val="18"/>
                <w:szCs w:val="18"/>
              </w:rPr>
              <w:instrText xml:space="preserve"> FORMTEXT </w:instrText>
            </w:r>
            <w:r w:rsidRPr="00A4561A">
              <w:rPr>
                <w:rFonts w:ascii="Garamond" w:hAnsi="Garamond"/>
                <w:color w:val="auto"/>
                <w:sz w:val="18"/>
                <w:szCs w:val="18"/>
              </w:rPr>
            </w:r>
            <w:r w:rsidRPr="00A4561A">
              <w:rPr>
                <w:rFonts w:ascii="Garamond" w:hAnsi="Garamond"/>
                <w:color w:val="auto"/>
                <w:sz w:val="18"/>
                <w:szCs w:val="18"/>
              </w:rPr>
              <w:fldChar w:fldCharType="separate"/>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color w:val="auto"/>
                <w:sz w:val="18"/>
                <w:szCs w:val="18"/>
              </w:rPr>
              <w:fldChar w:fldCharType="end"/>
            </w:r>
          </w:p>
          <w:p w14:paraId="6C32E906" w14:textId="77777777" w:rsidR="00E34422" w:rsidRPr="00A4561A" w:rsidRDefault="00E34422" w:rsidP="00E52294">
            <w:pPr>
              <w:keepNext/>
              <w:rPr>
                <w:rFonts w:ascii="Garamond" w:hAnsi="Garamond" w:cs="Arial"/>
                <w:color w:val="auto"/>
                <w:sz w:val="18"/>
                <w:szCs w:val="18"/>
              </w:rPr>
            </w:pPr>
          </w:p>
          <w:p w14:paraId="78228C94" w14:textId="77777777" w:rsidR="00E34422" w:rsidRPr="00A4561A" w:rsidRDefault="00E34422" w:rsidP="00E52294">
            <w:pPr>
              <w:keepNext/>
              <w:rPr>
                <w:rFonts w:ascii="Garamond" w:hAnsi="Garamond" w:cs="Arial"/>
                <w:color w:val="auto"/>
                <w:sz w:val="18"/>
                <w:szCs w:val="18"/>
              </w:rPr>
            </w:pPr>
          </w:p>
          <w:p w14:paraId="6077FE47" w14:textId="77777777" w:rsidR="00E34422" w:rsidRPr="00A4561A" w:rsidRDefault="00E34422" w:rsidP="00E52294">
            <w:pPr>
              <w:keepNext/>
              <w:rPr>
                <w:rFonts w:ascii="Garamond" w:hAnsi="Garamond" w:cs="Arial"/>
                <w:color w:val="auto"/>
                <w:sz w:val="18"/>
                <w:szCs w:val="18"/>
              </w:rPr>
            </w:pPr>
          </w:p>
          <w:p w14:paraId="7662D503" w14:textId="77777777" w:rsidR="00E34422" w:rsidRPr="00A4561A" w:rsidRDefault="00E34422" w:rsidP="00E52294">
            <w:pPr>
              <w:keepNext/>
              <w:rPr>
                <w:rFonts w:ascii="Garamond" w:hAnsi="Garamond" w:cs="Arial"/>
                <w:color w:val="auto"/>
                <w:sz w:val="18"/>
                <w:szCs w:val="18"/>
              </w:rPr>
            </w:pPr>
            <w:r w:rsidRPr="00A4561A">
              <w:rPr>
                <w:rFonts w:ascii="Garamond" w:hAnsi="Garamond" w:cs="Arial"/>
                <w:color w:val="auto"/>
                <w:sz w:val="18"/>
                <w:szCs w:val="18"/>
              </w:rPr>
              <w:t>Date de début (JJ/MM/AAAA)</w:t>
            </w:r>
          </w:p>
          <w:p w14:paraId="4892D185" w14:textId="77777777" w:rsidR="00E34422" w:rsidRPr="00A4561A" w:rsidRDefault="00E34422" w:rsidP="00E52294">
            <w:pPr>
              <w:keepNext/>
              <w:rPr>
                <w:rFonts w:ascii="Garamond" w:hAnsi="Garamond"/>
                <w:color w:val="auto"/>
                <w:sz w:val="18"/>
                <w:szCs w:val="18"/>
              </w:rPr>
            </w:pPr>
            <w:r w:rsidRPr="00A4561A">
              <w:rPr>
                <w:rFonts w:ascii="Garamond" w:hAnsi="Garamond"/>
                <w:color w:val="auto"/>
                <w:sz w:val="18"/>
                <w:szCs w:val="18"/>
              </w:rPr>
              <w:fldChar w:fldCharType="begin">
                <w:ffData>
                  <w:name w:val="Text1"/>
                  <w:enabled/>
                  <w:calcOnExit w:val="0"/>
                  <w:textInput/>
                </w:ffData>
              </w:fldChar>
            </w:r>
            <w:r w:rsidRPr="00A4561A">
              <w:rPr>
                <w:rFonts w:ascii="Garamond" w:hAnsi="Garamond"/>
                <w:color w:val="auto"/>
                <w:sz w:val="18"/>
                <w:szCs w:val="18"/>
              </w:rPr>
              <w:instrText xml:space="preserve"> FORMTEXT </w:instrText>
            </w:r>
            <w:r w:rsidRPr="00A4561A">
              <w:rPr>
                <w:rFonts w:ascii="Garamond" w:hAnsi="Garamond"/>
                <w:color w:val="auto"/>
                <w:sz w:val="18"/>
                <w:szCs w:val="18"/>
              </w:rPr>
            </w:r>
            <w:r w:rsidRPr="00A4561A">
              <w:rPr>
                <w:rFonts w:ascii="Garamond" w:hAnsi="Garamond"/>
                <w:color w:val="auto"/>
                <w:sz w:val="18"/>
                <w:szCs w:val="18"/>
              </w:rPr>
              <w:fldChar w:fldCharType="separate"/>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color w:val="auto"/>
                <w:sz w:val="18"/>
                <w:szCs w:val="18"/>
              </w:rPr>
              <w:fldChar w:fldCharType="end"/>
            </w:r>
          </w:p>
          <w:p w14:paraId="437CB7DA" w14:textId="77777777" w:rsidR="00E34422" w:rsidRPr="00A4561A" w:rsidRDefault="00E34422" w:rsidP="00E52294">
            <w:pPr>
              <w:keepNext/>
              <w:rPr>
                <w:rFonts w:ascii="Garamond" w:hAnsi="Garamond" w:cs="Arial"/>
                <w:color w:val="auto"/>
                <w:sz w:val="18"/>
                <w:szCs w:val="18"/>
              </w:rPr>
            </w:pPr>
          </w:p>
          <w:p w14:paraId="22A60C8D" w14:textId="77777777" w:rsidR="00E34422" w:rsidRPr="00A4561A" w:rsidRDefault="00E34422" w:rsidP="00E52294">
            <w:pPr>
              <w:keepNext/>
              <w:rPr>
                <w:rFonts w:ascii="Garamond" w:hAnsi="Garamond" w:cs="Arial"/>
                <w:color w:val="auto"/>
                <w:sz w:val="18"/>
                <w:szCs w:val="18"/>
              </w:rPr>
            </w:pPr>
            <w:r w:rsidRPr="00A4561A">
              <w:rPr>
                <w:rFonts w:ascii="Garamond" w:hAnsi="Garamond" w:cs="Arial"/>
                <w:color w:val="auto"/>
                <w:sz w:val="18"/>
                <w:szCs w:val="18"/>
              </w:rPr>
              <w:t>Date de fin (JJ/MM/AAAA)</w:t>
            </w:r>
          </w:p>
          <w:p w14:paraId="573C3558" w14:textId="77777777" w:rsidR="00E34422" w:rsidRPr="00A4561A" w:rsidRDefault="00E34422" w:rsidP="00E52294">
            <w:pPr>
              <w:keepNext/>
              <w:rPr>
                <w:color w:val="auto"/>
                <w:sz w:val="18"/>
                <w:szCs w:val="18"/>
              </w:rPr>
            </w:pPr>
            <w:r w:rsidRPr="00A4561A">
              <w:rPr>
                <w:rFonts w:ascii="Garamond" w:hAnsi="Garamond"/>
                <w:color w:val="auto"/>
                <w:sz w:val="18"/>
                <w:szCs w:val="18"/>
              </w:rPr>
              <w:fldChar w:fldCharType="begin">
                <w:ffData>
                  <w:name w:val="Text1"/>
                  <w:enabled/>
                  <w:calcOnExit w:val="0"/>
                  <w:textInput/>
                </w:ffData>
              </w:fldChar>
            </w:r>
            <w:r w:rsidRPr="00A4561A">
              <w:rPr>
                <w:rFonts w:ascii="Garamond" w:hAnsi="Garamond"/>
                <w:color w:val="auto"/>
                <w:sz w:val="18"/>
                <w:szCs w:val="18"/>
              </w:rPr>
              <w:instrText xml:space="preserve"> FORMTEXT </w:instrText>
            </w:r>
            <w:r w:rsidRPr="00A4561A">
              <w:rPr>
                <w:rFonts w:ascii="Garamond" w:hAnsi="Garamond"/>
                <w:color w:val="auto"/>
                <w:sz w:val="18"/>
                <w:szCs w:val="18"/>
              </w:rPr>
            </w:r>
            <w:r w:rsidRPr="00A4561A">
              <w:rPr>
                <w:rFonts w:ascii="Garamond" w:hAnsi="Garamond"/>
                <w:color w:val="auto"/>
                <w:sz w:val="18"/>
                <w:szCs w:val="18"/>
              </w:rPr>
              <w:fldChar w:fldCharType="separate"/>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noProof/>
                <w:color w:val="auto"/>
                <w:sz w:val="18"/>
                <w:szCs w:val="18"/>
              </w:rPr>
              <w:t> </w:t>
            </w:r>
            <w:r w:rsidRPr="00A4561A">
              <w:rPr>
                <w:rFonts w:ascii="Garamond" w:hAnsi="Garamond"/>
                <w:color w:val="auto"/>
                <w:sz w:val="18"/>
                <w:szCs w:val="18"/>
              </w:rPr>
              <w:fldChar w:fldCharType="end"/>
            </w:r>
          </w:p>
        </w:tc>
        <w:tc>
          <w:tcPr>
            <w:tcW w:w="3685" w:type="dxa"/>
          </w:tcPr>
          <w:p w14:paraId="3BD74CAE"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Décès – Date du décès </w:t>
            </w:r>
            <w:r w:rsidRPr="00A4561A">
              <w:rPr>
                <w:color w:val="auto"/>
                <w:sz w:val="20"/>
              </w:rPr>
              <w:fldChar w:fldCharType="begin">
                <w:ffData>
                  <w:name w:val="Text1"/>
                  <w:enabled/>
                  <w:calcOnExit w:val="0"/>
                  <w:textInput/>
                </w:ffData>
              </w:fldChar>
            </w:r>
            <w:r w:rsidRPr="00A4561A">
              <w:rPr>
                <w:color w:val="auto"/>
                <w:sz w:val="20"/>
              </w:rPr>
              <w:instrText xml:space="preserve"> FORMTEXT </w:instrText>
            </w:r>
            <w:r w:rsidRPr="00A4561A">
              <w:rPr>
                <w:color w:val="auto"/>
                <w:sz w:val="20"/>
              </w:rPr>
            </w:r>
            <w:r w:rsidRPr="00A4561A">
              <w:rPr>
                <w:color w:val="auto"/>
                <w:sz w:val="20"/>
              </w:rPr>
              <w:fldChar w:fldCharType="separate"/>
            </w:r>
            <w:r w:rsidRPr="00A4561A">
              <w:rPr>
                <w:noProof/>
                <w:color w:val="auto"/>
                <w:sz w:val="20"/>
              </w:rPr>
              <w:t> </w:t>
            </w:r>
            <w:r w:rsidRPr="00A4561A">
              <w:rPr>
                <w:noProof/>
                <w:color w:val="auto"/>
                <w:sz w:val="20"/>
              </w:rPr>
              <w:t> </w:t>
            </w:r>
            <w:r w:rsidRPr="00A4561A">
              <w:rPr>
                <w:noProof/>
                <w:color w:val="auto"/>
                <w:sz w:val="20"/>
              </w:rPr>
              <w:t> </w:t>
            </w:r>
            <w:r w:rsidRPr="00A4561A">
              <w:rPr>
                <w:noProof/>
                <w:color w:val="auto"/>
                <w:sz w:val="20"/>
              </w:rPr>
              <w:t> </w:t>
            </w:r>
            <w:r w:rsidRPr="00A4561A">
              <w:rPr>
                <w:noProof/>
                <w:color w:val="auto"/>
                <w:sz w:val="20"/>
              </w:rPr>
              <w:t> </w:t>
            </w:r>
            <w:r w:rsidRPr="00A4561A">
              <w:rPr>
                <w:color w:val="auto"/>
                <w:sz w:val="20"/>
              </w:rPr>
              <w:fldChar w:fldCharType="end"/>
            </w:r>
          </w:p>
          <w:p w14:paraId="4DA595A3"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Hospitalisation</w:t>
            </w:r>
          </w:p>
          <w:p w14:paraId="646A73AA"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Prolongation d’hospitalisation</w:t>
            </w:r>
          </w:p>
          <w:p w14:paraId="62E43EB6"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Anomalie congénitale </w:t>
            </w:r>
          </w:p>
          <w:p w14:paraId="6946B2EB"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Mise en jeu du pronostic vital</w:t>
            </w:r>
          </w:p>
          <w:p w14:paraId="584AC34D"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Médicalement significatif </w:t>
            </w:r>
          </w:p>
          <w:p w14:paraId="47334A52"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Handicap / incapacité importante ou durable</w:t>
            </w:r>
          </w:p>
          <w:p w14:paraId="15B71477" w14:textId="77777777" w:rsidR="00E34422" w:rsidRPr="00A4561A" w:rsidRDefault="00E34422" w:rsidP="00E52294">
            <w:pPr>
              <w:rPr>
                <w:color w:val="auto"/>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Non grave</w:t>
            </w:r>
          </w:p>
        </w:tc>
        <w:tc>
          <w:tcPr>
            <w:tcW w:w="2127" w:type="dxa"/>
            <w:tcBorders>
              <w:bottom w:val="single" w:sz="4" w:space="0" w:color="auto"/>
              <w:right w:val="nil"/>
            </w:tcBorders>
            <w:tcMar>
              <w:left w:w="43" w:type="dxa"/>
              <w:right w:w="43" w:type="dxa"/>
            </w:tcMar>
          </w:tcPr>
          <w:p w14:paraId="2B98E98E"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Décès</w:t>
            </w:r>
          </w:p>
          <w:p w14:paraId="2444BBA3"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Inconnu</w:t>
            </w:r>
          </w:p>
          <w:p w14:paraId="7BDF27E4"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3"/>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En cours de guérison</w:t>
            </w:r>
          </w:p>
          <w:p w14:paraId="3B0A4133"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3"/>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Guérison</w:t>
            </w:r>
          </w:p>
          <w:p w14:paraId="1374269C"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Pas de guérison</w:t>
            </w:r>
          </w:p>
          <w:p w14:paraId="69F9E36B"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Guérison avec séquelles</w:t>
            </w:r>
          </w:p>
          <w:p w14:paraId="32967B47" w14:textId="77777777" w:rsidR="00E34422" w:rsidRPr="00A4561A" w:rsidRDefault="00E34422" w:rsidP="00E52294">
            <w:pPr>
              <w:keepNext/>
              <w:spacing w:before="60" w:after="60" w:line="276" w:lineRule="auto"/>
              <w:rPr>
                <w:rFonts w:cs="Arial"/>
                <w:b/>
                <w:color w:val="auto"/>
                <w:sz w:val="18"/>
                <w:szCs w:val="18"/>
              </w:rPr>
            </w:pPr>
          </w:p>
        </w:tc>
        <w:tc>
          <w:tcPr>
            <w:tcW w:w="1984" w:type="dxa"/>
          </w:tcPr>
          <w:p w14:paraId="520432DA"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2"/>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w:t>
            </w:r>
            <w:r w:rsidRPr="00A4561A">
              <w:rPr>
                <w:rFonts w:ascii="Garamond" w:hAnsi="Garamond"/>
                <w:color w:val="auto"/>
                <w:sz w:val="18"/>
                <w:szCs w:val="18"/>
              </w:rPr>
              <w:t>Raisonnablement li</w:t>
            </w:r>
            <w:r w:rsidRPr="00A4561A">
              <w:rPr>
                <w:rFonts w:ascii="Garamond" w:hAnsi="Garamond" w:cs="Arial"/>
                <w:color w:val="auto"/>
                <w:sz w:val="18"/>
                <w:szCs w:val="18"/>
              </w:rPr>
              <w:t xml:space="preserve">é </w:t>
            </w:r>
          </w:p>
          <w:p w14:paraId="061FA9CB" w14:textId="77777777" w:rsidR="00E34422" w:rsidRPr="00A4561A" w:rsidRDefault="00E34422" w:rsidP="00E52294">
            <w:pPr>
              <w:keepNext/>
              <w:spacing w:before="60" w:after="60" w:line="276" w:lineRule="auto"/>
              <w:rPr>
                <w:rFonts w:ascii="Garamond" w:hAnsi="Garamond" w:cs="Arial"/>
                <w:color w:val="auto"/>
                <w:sz w:val="18"/>
                <w:szCs w:val="18"/>
              </w:rPr>
            </w:pPr>
            <w:r w:rsidRPr="00A4561A">
              <w:rPr>
                <w:rFonts w:ascii="Garamond" w:hAnsi="Garamond" w:cs="Arial"/>
                <w:color w:val="auto"/>
                <w:sz w:val="18"/>
                <w:szCs w:val="18"/>
              </w:rPr>
              <w:fldChar w:fldCharType="begin">
                <w:ffData>
                  <w:name w:val="Check3"/>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w:t>
            </w:r>
            <w:r w:rsidRPr="00A4561A">
              <w:rPr>
                <w:rFonts w:ascii="Garamond" w:hAnsi="Garamond"/>
                <w:color w:val="auto"/>
                <w:sz w:val="18"/>
                <w:szCs w:val="18"/>
              </w:rPr>
              <w:t>Raisonnablement non li</w:t>
            </w:r>
            <w:r w:rsidRPr="00A4561A">
              <w:rPr>
                <w:rFonts w:ascii="Garamond" w:hAnsi="Garamond" w:cs="Arial"/>
                <w:color w:val="auto"/>
                <w:sz w:val="18"/>
                <w:szCs w:val="18"/>
              </w:rPr>
              <w:t>é</w:t>
            </w:r>
          </w:p>
          <w:p w14:paraId="07C186FF" w14:textId="77777777" w:rsidR="00E34422" w:rsidRPr="00A4561A" w:rsidRDefault="00E34422" w:rsidP="00E52294">
            <w:pPr>
              <w:keepNext/>
              <w:spacing w:before="60" w:after="60" w:line="276" w:lineRule="auto"/>
              <w:rPr>
                <w:rFonts w:cs="Arial"/>
                <w:b/>
                <w:color w:val="auto"/>
                <w:sz w:val="18"/>
                <w:szCs w:val="18"/>
              </w:rPr>
            </w:pPr>
            <w:r w:rsidRPr="00A4561A">
              <w:rPr>
                <w:rFonts w:ascii="Garamond" w:hAnsi="Garamond" w:cs="Arial"/>
                <w:color w:val="auto"/>
                <w:sz w:val="18"/>
                <w:szCs w:val="18"/>
              </w:rPr>
              <w:fldChar w:fldCharType="begin">
                <w:ffData>
                  <w:name w:val="Check3"/>
                  <w:enabled/>
                  <w:calcOnExit w:val="0"/>
                  <w:checkBox>
                    <w:sizeAuto/>
                    <w:default w:val="0"/>
                  </w:checkBox>
                </w:ffData>
              </w:fldChar>
            </w:r>
            <w:r w:rsidRPr="00A4561A">
              <w:rPr>
                <w:rFonts w:ascii="Garamond" w:hAnsi="Garamond" w:cs="Arial"/>
                <w:color w:val="auto"/>
                <w:sz w:val="18"/>
                <w:szCs w:val="18"/>
              </w:rPr>
              <w:instrText xml:space="preserve"> FORMCHECKBOX </w:instrText>
            </w:r>
            <w:r w:rsidR="00FA36A6">
              <w:rPr>
                <w:rFonts w:ascii="Garamond" w:hAnsi="Garamond" w:cs="Arial"/>
                <w:color w:val="auto"/>
                <w:sz w:val="18"/>
                <w:szCs w:val="18"/>
              </w:rPr>
            </w:r>
            <w:r w:rsidR="00FA36A6">
              <w:rPr>
                <w:rFonts w:ascii="Garamond" w:hAnsi="Garamond" w:cs="Arial"/>
                <w:color w:val="auto"/>
                <w:sz w:val="18"/>
                <w:szCs w:val="18"/>
              </w:rPr>
              <w:fldChar w:fldCharType="separate"/>
            </w:r>
            <w:r w:rsidRPr="00A4561A">
              <w:rPr>
                <w:rFonts w:ascii="Garamond" w:hAnsi="Garamond" w:cs="Arial"/>
                <w:color w:val="auto"/>
                <w:sz w:val="18"/>
                <w:szCs w:val="18"/>
              </w:rPr>
              <w:fldChar w:fldCharType="end"/>
            </w:r>
            <w:r w:rsidRPr="00A4561A">
              <w:rPr>
                <w:rFonts w:ascii="Garamond" w:hAnsi="Garamond" w:cs="Arial"/>
                <w:color w:val="auto"/>
                <w:sz w:val="18"/>
                <w:szCs w:val="18"/>
              </w:rPr>
              <w:t xml:space="preserve"> Non rapporté</w:t>
            </w:r>
          </w:p>
        </w:tc>
      </w:tr>
      <w:tr w:rsidR="00E34422" w:rsidRPr="00A4561A" w14:paraId="4D43F037" w14:textId="77777777" w:rsidTr="00E52294">
        <w:tc>
          <w:tcPr>
            <w:tcW w:w="10343" w:type="dxa"/>
            <w:gridSpan w:val="4"/>
            <w:shd w:val="clear" w:color="auto" w:fill="DEEAF6" w:themeFill="accent1" w:themeFillTint="33"/>
          </w:tcPr>
          <w:p w14:paraId="7F17C094" w14:textId="77777777" w:rsidR="00E34422" w:rsidRPr="00A4561A" w:rsidRDefault="00E34422" w:rsidP="00E52294">
            <w:pPr>
              <w:keepNext/>
              <w:spacing w:before="60" w:after="60" w:line="276" w:lineRule="auto"/>
              <w:jc w:val="center"/>
              <w:rPr>
                <w:rFonts w:ascii="Garamond" w:hAnsi="Garamond" w:cs="Arial"/>
                <w:color w:val="auto"/>
                <w:sz w:val="20"/>
              </w:rPr>
            </w:pPr>
            <w:r w:rsidRPr="00A4561A">
              <w:rPr>
                <w:rFonts w:ascii="Garamond" w:hAnsi="Garamond" w:cs="Arial"/>
                <w:color w:val="auto"/>
                <w:sz w:val="20"/>
              </w:rPr>
              <w:t xml:space="preserve">Traitements correcteurs, diagnostics et valeurs de laboratoire </w:t>
            </w:r>
            <w:r w:rsidRPr="00A4561A">
              <w:rPr>
                <w:rFonts w:ascii="Garamond" w:hAnsi="Garamond" w:cs="Arial"/>
                <w:bCs/>
                <w:color w:val="auto"/>
                <w:sz w:val="20"/>
              </w:rPr>
              <w:t>(associés à un ou plusieurs événements indésirables)</w:t>
            </w:r>
          </w:p>
        </w:tc>
      </w:tr>
      <w:tr w:rsidR="00E34422" w:rsidRPr="00A4561A" w14:paraId="7725C52E" w14:textId="77777777" w:rsidTr="00E52294">
        <w:trPr>
          <w:trHeight w:val="1465"/>
        </w:trPr>
        <w:tc>
          <w:tcPr>
            <w:tcW w:w="10343" w:type="dxa"/>
            <w:gridSpan w:val="4"/>
            <w:tcBorders>
              <w:bottom w:val="single" w:sz="4" w:space="0" w:color="auto"/>
            </w:tcBorders>
          </w:tcPr>
          <w:p w14:paraId="426350F6" w14:textId="77777777" w:rsidR="00E34422" w:rsidRPr="00A4561A" w:rsidRDefault="00E34422" w:rsidP="00E52294">
            <w:pPr>
              <w:spacing w:before="60" w:after="60" w:line="276" w:lineRule="auto"/>
              <w:rPr>
                <w:rFonts w:ascii="Garamond" w:hAnsi="Garamond"/>
                <w:color w:val="auto"/>
              </w:rPr>
            </w:pPr>
            <w:r w:rsidRPr="00A4561A">
              <w:rPr>
                <w:rFonts w:ascii="Garamond" w:hAnsi="Garamond"/>
                <w:color w:val="auto"/>
              </w:rPr>
              <w:fldChar w:fldCharType="begin">
                <w:ffData>
                  <w:name w:val="Text1"/>
                  <w:enabled/>
                  <w:calcOnExit w:val="0"/>
                  <w:textInput/>
                </w:ffData>
              </w:fldChar>
            </w:r>
            <w:r w:rsidRPr="00A4561A">
              <w:rPr>
                <w:rFonts w:ascii="Garamond" w:hAnsi="Garamond"/>
                <w:color w:val="auto"/>
              </w:rPr>
              <w:instrText xml:space="preserve"> FORMTEXT </w:instrText>
            </w:r>
            <w:r w:rsidRPr="00A4561A">
              <w:rPr>
                <w:rFonts w:ascii="Garamond" w:hAnsi="Garamond"/>
                <w:color w:val="auto"/>
              </w:rPr>
            </w:r>
            <w:r w:rsidRPr="00A4561A">
              <w:rPr>
                <w:rFonts w:ascii="Garamond" w:hAnsi="Garamond"/>
                <w:color w:val="auto"/>
              </w:rPr>
              <w:fldChar w:fldCharType="separate"/>
            </w:r>
            <w:r w:rsidRPr="00A4561A">
              <w:rPr>
                <w:rFonts w:ascii="Garamond" w:hAnsi="Garamond"/>
                <w:noProof/>
                <w:color w:val="auto"/>
              </w:rPr>
              <w:t> </w:t>
            </w:r>
            <w:r w:rsidRPr="00A4561A">
              <w:rPr>
                <w:rFonts w:ascii="Garamond" w:hAnsi="Garamond"/>
                <w:noProof/>
                <w:color w:val="auto"/>
              </w:rPr>
              <w:t> </w:t>
            </w:r>
            <w:r w:rsidRPr="00A4561A">
              <w:rPr>
                <w:rFonts w:ascii="Garamond" w:hAnsi="Garamond"/>
                <w:noProof/>
                <w:color w:val="auto"/>
              </w:rPr>
              <w:t> </w:t>
            </w:r>
            <w:r w:rsidRPr="00A4561A">
              <w:rPr>
                <w:rFonts w:ascii="Garamond" w:hAnsi="Garamond"/>
                <w:noProof/>
                <w:color w:val="auto"/>
              </w:rPr>
              <w:t> </w:t>
            </w:r>
            <w:r w:rsidRPr="00A4561A">
              <w:rPr>
                <w:rFonts w:ascii="Garamond" w:hAnsi="Garamond"/>
                <w:noProof/>
                <w:color w:val="auto"/>
              </w:rPr>
              <w:t> </w:t>
            </w:r>
            <w:r w:rsidRPr="00A4561A">
              <w:rPr>
                <w:rFonts w:ascii="Garamond" w:hAnsi="Garamond"/>
                <w:color w:val="auto"/>
              </w:rPr>
              <w:fldChar w:fldCharType="end"/>
            </w:r>
          </w:p>
        </w:tc>
      </w:tr>
    </w:tbl>
    <w:p w14:paraId="7F0A716A" w14:textId="77777777" w:rsidR="00E34422" w:rsidRPr="00A4561A" w:rsidRDefault="00E34422" w:rsidP="00E34422">
      <w:pPr>
        <w:rPr>
          <w:rFonts w:ascii="Garamond" w:hAnsi="Garamond"/>
          <w:b/>
          <w:color w:val="auto"/>
        </w:rPr>
      </w:pPr>
    </w:p>
    <w:p w14:paraId="4EADEB83" w14:textId="77777777" w:rsidR="00E34422" w:rsidRPr="00A4561A" w:rsidRDefault="00E34422" w:rsidP="00E34422">
      <w:pPr>
        <w:keepNext/>
        <w:rPr>
          <w:rFonts w:ascii="Garamond" w:hAnsi="Garamond"/>
          <w:color w:val="auto"/>
          <w:sz w:val="20"/>
        </w:rPr>
      </w:pPr>
      <w:r w:rsidRPr="00A4561A">
        <w:rPr>
          <w:rFonts w:ascii="Garamond" w:hAnsi="Garamond"/>
          <w:b/>
          <w:color w:val="auto"/>
        </w:rPr>
        <w:t xml:space="preserve">TRAITEMENT(S) CONCOMITANT(S) </w:t>
      </w:r>
      <w:r w:rsidRPr="00A4561A">
        <w:rPr>
          <w:rFonts w:ascii="Garamond" w:hAnsi="Garamond"/>
          <w:i/>
          <w:iCs/>
          <w:color w:val="auto"/>
          <w:sz w:val="20"/>
        </w:rPr>
        <w:t>(</w:t>
      </w:r>
      <w:r w:rsidRPr="00A4561A">
        <w:rPr>
          <w:rFonts w:ascii="Garamond" w:hAnsi="Garamond"/>
          <w:b/>
          <w:bCs/>
          <w:i/>
          <w:iCs/>
          <w:color w:val="auto"/>
          <w:sz w:val="20"/>
        </w:rPr>
        <w:t>Note</w:t>
      </w:r>
      <w:r w:rsidRPr="00A4561A">
        <w:rPr>
          <w:rFonts w:ascii="Garamond" w:hAnsi="Garamond"/>
          <w:i/>
          <w:iCs/>
          <w:color w:val="auto"/>
          <w:sz w:val="20"/>
        </w:rPr>
        <w:t xml:space="preserve"> : Copier cette page pour ajouter plus de médicaments)</w:t>
      </w:r>
    </w:p>
    <w:tbl>
      <w:tblPr>
        <w:tblW w:w="10343" w:type="dxa"/>
        <w:tblLayout w:type="fixed"/>
        <w:tblLook w:val="04A0" w:firstRow="1" w:lastRow="0" w:firstColumn="1" w:lastColumn="0" w:noHBand="0" w:noVBand="1"/>
      </w:tblPr>
      <w:tblGrid>
        <w:gridCol w:w="2448"/>
        <w:gridCol w:w="1516"/>
        <w:gridCol w:w="1276"/>
        <w:gridCol w:w="1078"/>
        <w:gridCol w:w="1332"/>
        <w:gridCol w:w="425"/>
        <w:gridCol w:w="1134"/>
        <w:gridCol w:w="1134"/>
      </w:tblGrid>
      <w:tr w:rsidR="00E34422" w:rsidRPr="00A4561A" w14:paraId="49A47B49" w14:textId="77777777" w:rsidTr="00E52294">
        <w:trPr>
          <w:tblHeader/>
        </w:trPr>
        <w:tc>
          <w:tcPr>
            <w:tcW w:w="7650" w:type="dxa"/>
            <w:gridSpan w:val="5"/>
            <w:tcBorders>
              <w:right w:val="nil"/>
            </w:tcBorders>
          </w:tcPr>
          <w:p w14:paraId="0130F21C" w14:textId="77777777" w:rsidR="00E34422" w:rsidRPr="00A4561A" w:rsidRDefault="00E34422" w:rsidP="00E52294">
            <w:pPr>
              <w:keepNext/>
              <w:rPr>
                <w:rFonts w:ascii="Garamond" w:hAnsi="Garamond" w:cs="Arial"/>
                <w:b/>
                <w:color w:val="auto"/>
                <w:sz w:val="20"/>
              </w:rPr>
            </w:pPr>
            <w:r w:rsidRPr="00A4561A">
              <w:rPr>
                <w:rFonts w:ascii="Garamond" w:hAnsi="Garamond" w:cs="Arial"/>
                <w:color w:val="auto"/>
                <w:sz w:val="20"/>
              </w:rPr>
              <w:t>Existe-t-il 1 ou des traitement(s) concomitant(s) ?</w:t>
            </w:r>
          </w:p>
        </w:tc>
        <w:tc>
          <w:tcPr>
            <w:tcW w:w="1559" w:type="dxa"/>
            <w:gridSpan w:val="2"/>
            <w:tcBorders>
              <w:left w:val="nil"/>
              <w:right w:val="nil"/>
            </w:tcBorders>
            <w:shd w:val="clear" w:color="auto" w:fill="FFFFFF" w:themeFill="background1"/>
          </w:tcPr>
          <w:p w14:paraId="4DC4D6C4" w14:textId="77777777" w:rsidR="00E34422" w:rsidRPr="00A4561A" w:rsidRDefault="00E34422" w:rsidP="00E52294">
            <w:pPr>
              <w:keepNext/>
              <w:jc w:val="center"/>
              <w:rPr>
                <w:rFonts w:ascii="Garamond" w:hAnsi="Garamond" w:cs="Arial"/>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Arial"/>
                <w:color w:val="auto"/>
                <w:sz w:val="20"/>
              </w:rPr>
              <w:t xml:space="preserve"> Oui</w:t>
            </w:r>
          </w:p>
        </w:tc>
        <w:tc>
          <w:tcPr>
            <w:tcW w:w="1134" w:type="dxa"/>
            <w:tcBorders>
              <w:left w:val="nil"/>
            </w:tcBorders>
            <w:shd w:val="clear" w:color="auto" w:fill="FFFFFF" w:themeFill="background1"/>
          </w:tcPr>
          <w:p w14:paraId="136FF8B2" w14:textId="77777777" w:rsidR="00E34422" w:rsidRPr="00A4561A" w:rsidRDefault="00E34422" w:rsidP="00E52294">
            <w:pPr>
              <w:keepNext/>
              <w:jc w:val="center"/>
              <w:rPr>
                <w:rFonts w:ascii="Garamond" w:hAnsi="Garamond" w:cs="Arial"/>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Arial"/>
                <w:color w:val="auto"/>
                <w:sz w:val="20"/>
              </w:rPr>
              <w:t xml:space="preserve"> Non</w:t>
            </w:r>
          </w:p>
        </w:tc>
      </w:tr>
      <w:tr w:rsidR="00E34422" w:rsidRPr="00A4561A" w14:paraId="0CA11A9F" w14:textId="77777777" w:rsidTr="00E52294">
        <w:trPr>
          <w:tblHeader/>
        </w:trPr>
        <w:tc>
          <w:tcPr>
            <w:tcW w:w="2448" w:type="dxa"/>
            <w:shd w:val="clear" w:color="auto" w:fill="DEEAF6" w:themeFill="accent1" w:themeFillTint="33"/>
          </w:tcPr>
          <w:p w14:paraId="461A8951" w14:textId="77777777" w:rsidR="00E34422" w:rsidRPr="00A4561A" w:rsidRDefault="00E34422" w:rsidP="00E52294">
            <w:pPr>
              <w:keepNext/>
              <w:jc w:val="center"/>
              <w:rPr>
                <w:rFonts w:ascii="Garamond" w:hAnsi="Garamond" w:cs="Arial"/>
                <w:b/>
                <w:color w:val="auto"/>
                <w:sz w:val="20"/>
              </w:rPr>
            </w:pPr>
            <w:r w:rsidRPr="00A4561A">
              <w:rPr>
                <w:rFonts w:ascii="Garamond" w:hAnsi="Garamond"/>
                <w:bCs/>
                <w:color w:val="auto"/>
                <w:sz w:val="20"/>
              </w:rPr>
              <w:t>Produit (DCI)</w:t>
            </w:r>
          </w:p>
        </w:tc>
        <w:tc>
          <w:tcPr>
            <w:tcW w:w="1516" w:type="dxa"/>
            <w:shd w:val="clear" w:color="auto" w:fill="DEEAF6" w:themeFill="accent1" w:themeFillTint="33"/>
          </w:tcPr>
          <w:p w14:paraId="0312D48D" w14:textId="77777777" w:rsidR="00E34422" w:rsidRPr="00A4561A" w:rsidRDefault="00E34422" w:rsidP="00E52294">
            <w:pPr>
              <w:keepNext/>
              <w:spacing w:before="60"/>
              <w:jc w:val="center"/>
              <w:rPr>
                <w:rFonts w:ascii="Garamond" w:hAnsi="Garamond" w:cs="Arial"/>
                <w:b/>
                <w:color w:val="auto"/>
                <w:sz w:val="20"/>
              </w:rPr>
            </w:pPr>
            <w:r w:rsidRPr="00A4561A">
              <w:rPr>
                <w:rFonts w:ascii="Garamond" w:hAnsi="Garamond" w:cs="Arial"/>
                <w:bCs/>
                <w:color w:val="auto"/>
                <w:sz w:val="20"/>
              </w:rPr>
              <w:t>Date de début</w:t>
            </w:r>
          </w:p>
          <w:p w14:paraId="0470DCD3" w14:textId="77777777" w:rsidR="00E34422" w:rsidRPr="00A4561A" w:rsidRDefault="00E34422" w:rsidP="00E52294">
            <w:pPr>
              <w:keepNext/>
              <w:jc w:val="center"/>
              <w:rPr>
                <w:rFonts w:cs="Arial"/>
                <w:b/>
                <w:color w:val="auto"/>
                <w:sz w:val="20"/>
              </w:rPr>
            </w:pPr>
            <w:r w:rsidRPr="00A4561A">
              <w:rPr>
                <w:rFonts w:ascii="Garamond" w:hAnsi="Garamond" w:cs="Arial"/>
                <w:color w:val="auto"/>
                <w:sz w:val="13"/>
                <w:szCs w:val="13"/>
              </w:rPr>
              <w:t>(JJ/MM/AAAA</w:t>
            </w:r>
            <w:r w:rsidRPr="00A4561A">
              <w:rPr>
                <w:rFonts w:ascii="Garamond" w:hAnsi="Garamond" w:cs="Arial"/>
                <w:color w:val="auto"/>
                <w:sz w:val="14"/>
                <w:szCs w:val="14"/>
              </w:rPr>
              <w:t>)</w:t>
            </w:r>
          </w:p>
        </w:tc>
        <w:tc>
          <w:tcPr>
            <w:tcW w:w="1276" w:type="dxa"/>
            <w:shd w:val="clear" w:color="auto" w:fill="DEEAF6" w:themeFill="accent1" w:themeFillTint="33"/>
          </w:tcPr>
          <w:p w14:paraId="78D43596" w14:textId="77777777" w:rsidR="00E34422" w:rsidRPr="00A4561A" w:rsidRDefault="00E34422" w:rsidP="00E52294">
            <w:pPr>
              <w:keepNext/>
              <w:spacing w:before="60"/>
              <w:jc w:val="center"/>
              <w:rPr>
                <w:rFonts w:cs="Arial"/>
                <w:b/>
                <w:color w:val="auto"/>
                <w:sz w:val="20"/>
              </w:rPr>
            </w:pPr>
            <w:r w:rsidRPr="00A4561A">
              <w:rPr>
                <w:rFonts w:ascii="Garamond" w:hAnsi="Garamond" w:cs="Arial"/>
                <w:bCs/>
                <w:color w:val="auto"/>
                <w:sz w:val="20"/>
              </w:rPr>
              <w:t xml:space="preserve">Date de fin </w:t>
            </w:r>
            <w:r w:rsidRPr="00A4561A">
              <w:rPr>
                <w:rFonts w:ascii="Garamond" w:hAnsi="Garamond" w:cs="Arial"/>
                <w:color w:val="auto"/>
                <w:sz w:val="13"/>
                <w:szCs w:val="13"/>
              </w:rPr>
              <w:t>(JJ/MM/AAAA</w:t>
            </w:r>
            <w:r w:rsidRPr="00A4561A">
              <w:rPr>
                <w:rFonts w:ascii="Garamond" w:hAnsi="Garamond" w:cs="Arial"/>
                <w:color w:val="auto"/>
                <w:sz w:val="14"/>
                <w:szCs w:val="14"/>
              </w:rPr>
              <w:t>)</w:t>
            </w:r>
          </w:p>
        </w:tc>
        <w:tc>
          <w:tcPr>
            <w:tcW w:w="1078" w:type="dxa"/>
            <w:shd w:val="clear" w:color="auto" w:fill="DEEAF6" w:themeFill="accent1" w:themeFillTint="33"/>
          </w:tcPr>
          <w:p w14:paraId="0018AF67" w14:textId="77777777" w:rsidR="00E34422" w:rsidRPr="00A4561A" w:rsidRDefault="00E34422" w:rsidP="00E52294">
            <w:pPr>
              <w:keepNext/>
              <w:jc w:val="center"/>
              <w:rPr>
                <w:rFonts w:cs="Arial"/>
                <w:b/>
                <w:color w:val="auto"/>
                <w:sz w:val="20"/>
              </w:rPr>
            </w:pPr>
            <w:r w:rsidRPr="00A4561A">
              <w:rPr>
                <w:rFonts w:ascii="Garamond" w:hAnsi="Garamond" w:cs="Arial"/>
                <w:bCs/>
                <w:color w:val="auto"/>
                <w:sz w:val="20"/>
              </w:rPr>
              <w:t>Dose</w:t>
            </w:r>
          </w:p>
        </w:tc>
        <w:tc>
          <w:tcPr>
            <w:tcW w:w="1757" w:type="dxa"/>
            <w:gridSpan w:val="2"/>
            <w:shd w:val="clear" w:color="auto" w:fill="DEEAF6" w:themeFill="accent1" w:themeFillTint="33"/>
          </w:tcPr>
          <w:p w14:paraId="4E0DA69C" w14:textId="77777777" w:rsidR="00E34422" w:rsidRPr="00A4561A" w:rsidRDefault="00E34422" w:rsidP="00E52294">
            <w:pPr>
              <w:keepNext/>
              <w:jc w:val="center"/>
              <w:rPr>
                <w:rFonts w:cs="Arial"/>
                <w:b/>
                <w:color w:val="auto"/>
                <w:sz w:val="20"/>
              </w:rPr>
            </w:pPr>
            <w:r w:rsidRPr="00A4561A">
              <w:rPr>
                <w:rFonts w:ascii="Garamond" w:hAnsi="Garamond" w:cs="Arial"/>
                <w:bCs/>
                <w:color w:val="auto"/>
                <w:sz w:val="20"/>
              </w:rPr>
              <w:t>Voie d’administration</w:t>
            </w:r>
          </w:p>
        </w:tc>
        <w:tc>
          <w:tcPr>
            <w:tcW w:w="2268" w:type="dxa"/>
            <w:gridSpan w:val="2"/>
            <w:shd w:val="clear" w:color="auto" w:fill="DEEAF6" w:themeFill="accent1" w:themeFillTint="33"/>
          </w:tcPr>
          <w:p w14:paraId="7CBD7E3E" w14:textId="77777777" w:rsidR="00E34422" w:rsidRPr="00A4561A" w:rsidRDefault="00E34422" w:rsidP="00E52294">
            <w:pPr>
              <w:keepNext/>
              <w:jc w:val="center"/>
              <w:rPr>
                <w:rFonts w:cs="Arial"/>
                <w:b/>
                <w:color w:val="auto"/>
                <w:sz w:val="20"/>
              </w:rPr>
            </w:pPr>
            <w:r w:rsidRPr="00A4561A">
              <w:rPr>
                <w:rFonts w:ascii="Garamond" w:hAnsi="Garamond" w:cs="Arial"/>
                <w:bCs/>
                <w:color w:val="auto"/>
                <w:sz w:val="20"/>
              </w:rPr>
              <w:t>Indication</w:t>
            </w:r>
          </w:p>
        </w:tc>
      </w:tr>
      <w:tr w:rsidR="00E34422" w:rsidRPr="00A4561A" w14:paraId="6D79DCAA" w14:textId="77777777" w:rsidTr="00E52294">
        <w:trPr>
          <w:trHeight w:val="269"/>
        </w:trPr>
        <w:tc>
          <w:tcPr>
            <w:tcW w:w="2448" w:type="dxa"/>
          </w:tcPr>
          <w:p w14:paraId="1B86F040" w14:textId="77777777" w:rsidR="00E34422" w:rsidRPr="00A4561A" w:rsidRDefault="00E34422" w:rsidP="00E52294">
            <w:pPr>
              <w:keepNext/>
              <w:rPr>
                <w:rFonts w:cs="Arial"/>
                <w:b/>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516" w:type="dxa"/>
          </w:tcPr>
          <w:p w14:paraId="22BB7A5A" w14:textId="77777777" w:rsidR="00E34422" w:rsidRPr="00A4561A" w:rsidRDefault="00E34422" w:rsidP="00E52294">
            <w:pPr>
              <w:keepNext/>
              <w:rPr>
                <w:rFonts w:cs="Arial"/>
                <w:b/>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276" w:type="dxa"/>
          </w:tcPr>
          <w:p w14:paraId="0D51A3E4"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078" w:type="dxa"/>
          </w:tcPr>
          <w:p w14:paraId="10092976"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757" w:type="dxa"/>
            <w:gridSpan w:val="2"/>
          </w:tcPr>
          <w:p w14:paraId="4A886038"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2268" w:type="dxa"/>
            <w:gridSpan w:val="2"/>
          </w:tcPr>
          <w:p w14:paraId="6CE021B4"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72F952C7" w14:textId="77777777" w:rsidTr="00E52294">
        <w:trPr>
          <w:trHeight w:val="260"/>
        </w:trPr>
        <w:tc>
          <w:tcPr>
            <w:tcW w:w="2448" w:type="dxa"/>
          </w:tcPr>
          <w:p w14:paraId="771363B6" w14:textId="77777777" w:rsidR="00E34422" w:rsidRPr="00A4561A" w:rsidRDefault="00E34422" w:rsidP="00E52294">
            <w:pPr>
              <w:keepNext/>
              <w:rPr>
                <w:rFonts w:cs="Arial"/>
                <w:b/>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516" w:type="dxa"/>
          </w:tcPr>
          <w:p w14:paraId="3DE523FF" w14:textId="77777777" w:rsidR="00E34422" w:rsidRPr="00A4561A" w:rsidRDefault="00E34422" w:rsidP="00E52294">
            <w:pPr>
              <w:keepNext/>
              <w:rPr>
                <w:rFonts w:cs="Arial"/>
                <w:b/>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276" w:type="dxa"/>
          </w:tcPr>
          <w:p w14:paraId="1AA2B040"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078" w:type="dxa"/>
          </w:tcPr>
          <w:p w14:paraId="6E504D15"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757" w:type="dxa"/>
            <w:gridSpan w:val="2"/>
          </w:tcPr>
          <w:p w14:paraId="19AA038F"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2268" w:type="dxa"/>
            <w:gridSpan w:val="2"/>
          </w:tcPr>
          <w:p w14:paraId="2A575234"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7CA14655" w14:textId="77777777" w:rsidTr="00E52294">
        <w:trPr>
          <w:trHeight w:val="260"/>
        </w:trPr>
        <w:tc>
          <w:tcPr>
            <w:tcW w:w="2448" w:type="dxa"/>
          </w:tcPr>
          <w:p w14:paraId="61E99DD8" w14:textId="77777777" w:rsidR="00E34422" w:rsidRPr="00A4561A" w:rsidRDefault="00E34422" w:rsidP="00E52294">
            <w:pPr>
              <w:keepNext/>
              <w:rPr>
                <w:rFonts w:cs="Arial"/>
                <w:b/>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516" w:type="dxa"/>
          </w:tcPr>
          <w:p w14:paraId="5A59438E"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276" w:type="dxa"/>
          </w:tcPr>
          <w:p w14:paraId="2D81817E"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078" w:type="dxa"/>
          </w:tcPr>
          <w:p w14:paraId="5C518F9F"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757" w:type="dxa"/>
            <w:gridSpan w:val="2"/>
          </w:tcPr>
          <w:p w14:paraId="3FFFA03A"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2268" w:type="dxa"/>
            <w:gridSpan w:val="2"/>
          </w:tcPr>
          <w:p w14:paraId="4CB2A643"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6E847479" w14:textId="77777777" w:rsidTr="00E52294">
        <w:trPr>
          <w:trHeight w:val="260"/>
        </w:trPr>
        <w:tc>
          <w:tcPr>
            <w:tcW w:w="2448" w:type="dxa"/>
          </w:tcPr>
          <w:p w14:paraId="52141D98" w14:textId="77777777" w:rsidR="00E34422" w:rsidRPr="00A4561A" w:rsidRDefault="00E34422" w:rsidP="00E52294">
            <w:pPr>
              <w:keepNext/>
              <w:rPr>
                <w:rFonts w:cs="Arial"/>
                <w:b/>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516" w:type="dxa"/>
          </w:tcPr>
          <w:p w14:paraId="68C02DA7"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276" w:type="dxa"/>
          </w:tcPr>
          <w:p w14:paraId="2FA44CEA"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078" w:type="dxa"/>
          </w:tcPr>
          <w:p w14:paraId="4D278067"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757" w:type="dxa"/>
            <w:gridSpan w:val="2"/>
          </w:tcPr>
          <w:p w14:paraId="7F75CF9F"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2268" w:type="dxa"/>
            <w:gridSpan w:val="2"/>
          </w:tcPr>
          <w:p w14:paraId="65AB0FA7"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55944AF0" w14:textId="77777777" w:rsidTr="00E52294">
        <w:trPr>
          <w:trHeight w:val="269"/>
        </w:trPr>
        <w:tc>
          <w:tcPr>
            <w:tcW w:w="2448" w:type="dxa"/>
          </w:tcPr>
          <w:p w14:paraId="6A753AFE" w14:textId="77777777" w:rsidR="00E34422" w:rsidRPr="00A4561A" w:rsidRDefault="00E34422" w:rsidP="00E52294">
            <w:pPr>
              <w:rPr>
                <w:rFonts w:cs="Arial"/>
                <w:b/>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516" w:type="dxa"/>
          </w:tcPr>
          <w:p w14:paraId="2E6517FD"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276" w:type="dxa"/>
          </w:tcPr>
          <w:p w14:paraId="77560618"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078" w:type="dxa"/>
          </w:tcPr>
          <w:p w14:paraId="3A34C7F9"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757" w:type="dxa"/>
            <w:gridSpan w:val="2"/>
          </w:tcPr>
          <w:p w14:paraId="15E85BAC"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2268" w:type="dxa"/>
            <w:gridSpan w:val="2"/>
          </w:tcPr>
          <w:p w14:paraId="0E11A284"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bl>
    <w:p w14:paraId="350BC0BD" w14:textId="77777777" w:rsidR="00E34422" w:rsidRPr="00A4561A" w:rsidRDefault="00E34422" w:rsidP="00E34422">
      <w:pPr>
        <w:rPr>
          <w:rFonts w:ascii="Garamond" w:hAnsi="Garamond"/>
          <w:b/>
          <w:color w:val="auto"/>
          <w:sz w:val="18"/>
          <w:szCs w:val="18"/>
        </w:rPr>
      </w:pPr>
    </w:p>
    <w:p w14:paraId="1EEDED8D" w14:textId="77777777" w:rsidR="00E34422" w:rsidRPr="00A4561A" w:rsidRDefault="00E34422" w:rsidP="00E34422">
      <w:pPr>
        <w:keepNext/>
        <w:spacing w:before="120"/>
        <w:rPr>
          <w:rFonts w:ascii="Garamond" w:hAnsi="Garamond"/>
          <w:b/>
          <w:color w:val="auto"/>
          <w:sz w:val="16"/>
          <w:szCs w:val="16"/>
        </w:rPr>
      </w:pPr>
      <w:r w:rsidRPr="00A4561A">
        <w:rPr>
          <w:rFonts w:ascii="Garamond" w:hAnsi="Garamond"/>
          <w:b/>
          <w:color w:val="auto"/>
        </w:rPr>
        <w:lastRenderedPageBreak/>
        <w:t xml:space="preserve">ANTÉCÉDENTS MEDICAUX </w:t>
      </w:r>
      <w:r w:rsidRPr="00A4561A">
        <w:rPr>
          <w:rFonts w:ascii="Garamond" w:hAnsi="Garamond"/>
          <w:i/>
          <w:iCs/>
          <w:color w:val="auto"/>
          <w:sz w:val="20"/>
        </w:rPr>
        <w:t>(</w:t>
      </w:r>
      <w:r w:rsidRPr="00A4561A">
        <w:rPr>
          <w:rFonts w:ascii="Garamond" w:hAnsi="Garamond"/>
          <w:b/>
          <w:bCs/>
          <w:i/>
          <w:iCs/>
          <w:color w:val="auto"/>
          <w:sz w:val="20"/>
        </w:rPr>
        <w:t>Note</w:t>
      </w:r>
      <w:r w:rsidRPr="00A4561A">
        <w:rPr>
          <w:rFonts w:ascii="Garamond" w:hAnsi="Garamond"/>
          <w:i/>
          <w:iCs/>
          <w:color w:val="auto"/>
          <w:sz w:val="20"/>
        </w:rPr>
        <w:t xml:space="preserve"> : Copier cette page pour ajouter plus de termes d’antécédents médicaux)</w:t>
      </w:r>
      <w:r w:rsidRPr="00A4561A" w:rsidDel="009611B3">
        <w:rPr>
          <w:rFonts w:ascii="Garamond" w:hAnsi="Garamond" w:cs="Arial"/>
          <w:b/>
          <w:color w:val="auto"/>
          <w:sz w:val="20"/>
        </w:rPr>
        <w:t xml:space="preserve"> </w:t>
      </w:r>
    </w:p>
    <w:tbl>
      <w:tblPr>
        <w:tblW w:w="10343" w:type="dxa"/>
        <w:tblLayout w:type="fixed"/>
        <w:tblCellMar>
          <w:left w:w="115" w:type="dxa"/>
          <w:right w:w="115" w:type="dxa"/>
        </w:tblCellMar>
        <w:tblLook w:val="04A0" w:firstRow="1" w:lastRow="0" w:firstColumn="1" w:lastColumn="0" w:noHBand="0" w:noVBand="1"/>
      </w:tblPr>
      <w:tblGrid>
        <w:gridCol w:w="6232"/>
        <w:gridCol w:w="1276"/>
        <w:gridCol w:w="992"/>
        <w:gridCol w:w="567"/>
        <w:gridCol w:w="1276"/>
      </w:tblGrid>
      <w:tr w:rsidR="00E34422" w:rsidRPr="00A4561A" w14:paraId="4785AA5D" w14:textId="77777777" w:rsidTr="00E52294">
        <w:trPr>
          <w:tblHeader/>
        </w:trPr>
        <w:tc>
          <w:tcPr>
            <w:tcW w:w="7508" w:type="dxa"/>
            <w:gridSpan w:val="2"/>
            <w:tcBorders>
              <w:right w:val="nil"/>
            </w:tcBorders>
          </w:tcPr>
          <w:p w14:paraId="28BEFA5D" w14:textId="77777777" w:rsidR="00E34422" w:rsidRPr="00A4561A" w:rsidRDefault="00E34422" w:rsidP="00E52294">
            <w:pPr>
              <w:keepNext/>
              <w:rPr>
                <w:rFonts w:ascii="Garamond" w:hAnsi="Garamond" w:cs="Arial"/>
                <w:b/>
                <w:color w:val="auto"/>
              </w:rPr>
            </w:pPr>
            <w:r w:rsidRPr="00A4561A">
              <w:rPr>
                <w:rFonts w:ascii="Garamond" w:hAnsi="Garamond" w:cs="Arial"/>
                <w:color w:val="auto"/>
              </w:rPr>
              <w:t>Le patient a-t-il des antécédents médicaux pertinents ?</w:t>
            </w:r>
          </w:p>
        </w:tc>
        <w:tc>
          <w:tcPr>
            <w:tcW w:w="1559" w:type="dxa"/>
            <w:gridSpan w:val="2"/>
            <w:tcBorders>
              <w:left w:val="nil"/>
              <w:right w:val="nil"/>
            </w:tcBorders>
            <w:shd w:val="clear" w:color="auto" w:fill="FFFFFF" w:themeFill="background1"/>
          </w:tcPr>
          <w:p w14:paraId="419787D8" w14:textId="77777777" w:rsidR="00E34422" w:rsidRPr="00A4561A" w:rsidRDefault="00E34422" w:rsidP="00E52294">
            <w:pPr>
              <w:keepNext/>
              <w:jc w:val="center"/>
              <w:rPr>
                <w:rFonts w:ascii="Garamond" w:hAnsi="Garamond" w:cs="Arial"/>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Arial"/>
                <w:color w:val="auto"/>
                <w:sz w:val="20"/>
              </w:rPr>
              <w:t xml:space="preserve"> Oui</w:t>
            </w:r>
          </w:p>
        </w:tc>
        <w:tc>
          <w:tcPr>
            <w:tcW w:w="1276" w:type="dxa"/>
            <w:tcBorders>
              <w:left w:val="nil"/>
            </w:tcBorders>
            <w:shd w:val="clear" w:color="auto" w:fill="FFFFFF" w:themeFill="background1"/>
          </w:tcPr>
          <w:p w14:paraId="6D433CF0" w14:textId="77777777" w:rsidR="00E34422" w:rsidRPr="00A4561A" w:rsidRDefault="00E34422" w:rsidP="00E52294">
            <w:pPr>
              <w:keepNext/>
              <w:jc w:val="center"/>
              <w:rPr>
                <w:rFonts w:ascii="Garamond" w:hAnsi="Garamond" w:cs="Arial"/>
                <w:b/>
                <w:color w:val="auto"/>
                <w:sz w:val="20"/>
              </w:rPr>
            </w:pPr>
            <w:r w:rsidRPr="00A4561A">
              <w:rPr>
                <w:rFonts w:ascii="Garamond" w:hAnsi="Garamond" w:cs="Arial"/>
                <w:color w:val="auto"/>
                <w:sz w:val="20"/>
              </w:rPr>
              <w:fldChar w:fldCharType="begin">
                <w:ffData>
                  <w:name w:val="Check2"/>
                  <w:enabled/>
                  <w:calcOnExit w:val="0"/>
                  <w:checkBox>
                    <w:sizeAuto/>
                    <w:default w:val="0"/>
                  </w:checkBox>
                </w:ffData>
              </w:fldChar>
            </w:r>
            <w:r w:rsidRPr="00A4561A">
              <w:rPr>
                <w:rFonts w:ascii="Garamond" w:hAnsi="Garamond" w:cs="Arial"/>
                <w:color w:val="auto"/>
                <w:sz w:val="20"/>
              </w:rPr>
              <w:instrText xml:space="preserve"> FORMCHECKBOX </w:instrText>
            </w:r>
            <w:r w:rsidR="00FA36A6">
              <w:rPr>
                <w:rFonts w:ascii="Garamond" w:hAnsi="Garamond" w:cs="Arial"/>
                <w:color w:val="auto"/>
                <w:sz w:val="20"/>
              </w:rPr>
            </w:r>
            <w:r w:rsidR="00FA36A6">
              <w:rPr>
                <w:rFonts w:ascii="Garamond" w:hAnsi="Garamond" w:cs="Arial"/>
                <w:color w:val="auto"/>
                <w:sz w:val="20"/>
              </w:rPr>
              <w:fldChar w:fldCharType="separate"/>
            </w:r>
            <w:r w:rsidRPr="00A4561A">
              <w:rPr>
                <w:rFonts w:ascii="Garamond" w:hAnsi="Garamond" w:cs="Arial"/>
                <w:color w:val="auto"/>
                <w:sz w:val="20"/>
              </w:rPr>
              <w:fldChar w:fldCharType="end"/>
            </w:r>
            <w:r w:rsidRPr="00A4561A">
              <w:rPr>
                <w:rFonts w:ascii="Garamond" w:hAnsi="Garamond" w:cs="Arial"/>
                <w:color w:val="auto"/>
                <w:sz w:val="20"/>
              </w:rPr>
              <w:t xml:space="preserve"> Non</w:t>
            </w:r>
          </w:p>
        </w:tc>
      </w:tr>
      <w:tr w:rsidR="00E34422" w:rsidRPr="00A4561A" w14:paraId="12DCD534" w14:textId="77777777" w:rsidTr="00E52294">
        <w:trPr>
          <w:tblHeader/>
        </w:trPr>
        <w:tc>
          <w:tcPr>
            <w:tcW w:w="6232" w:type="dxa"/>
            <w:shd w:val="clear" w:color="auto" w:fill="DEEAF6" w:themeFill="accent1" w:themeFillTint="33"/>
            <w:vAlign w:val="bottom"/>
          </w:tcPr>
          <w:p w14:paraId="6DE59044" w14:textId="77777777" w:rsidR="00E34422" w:rsidRPr="00A4561A" w:rsidRDefault="00E34422" w:rsidP="00E52294">
            <w:pPr>
              <w:keepNext/>
              <w:rPr>
                <w:rFonts w:ascii="Garamond" w:hAnsi="Garamond" w:cs="Arial"/>
                <w:b/>
                <w:color w:val="auto"/>
                <w:sz w:val="20"/>
              </w:rPr>
            </w:pPr>
            <w:r w:rsidRPr="00A4561A">
              <w:rPr>
                <w:rFonts w:ascii="Garamond" w:hAnsi="Garamond" w:cs="Arial"/>
                <w:color w:val="auto"/>
                <w:sz w:val="20"/>
              </w:rPr>
              <w:t>Nature de l’antécédent</w:t>
            </w:r>
          </w:p>
          <w:p w14:paraId="1ADC82C8" w14:textId="77777777" w:rsidR="00E34422" w:rsidRPr="00A4561A" w:rsidRDefault="00E34422" w:rsidP="00E52294">
            <w:pPr>
              <w:keepNext/>
              <w:rPr>
                <w:rFonts w:cs="Arial"/>
                <w:b/>
                <w:color w:val="auto"/>
              </w:rPr>
            </w:pPr>
            <w:r w:rsidRPr="00A4561A">
              <w:rPr>
                <w:rFonts w:ascii="Garamond" w:hAnsi="Garamond" w:cs="Arial"/>
                <w:bCs/>
                <w:color w:val="auto"/>
                <w:sz w:val="20"/>
              </w:rPr>
              <w:t>(Y compris les chirurgies, le tabac et l'alcool</w:t>
            </w:r>
            <w:r w:rsidRPr="00A4561A">
              <w:rPr>
                <w:rFonts w:ascii="Garamond" w:hAnsi="Garamond" w:cs="Arial"/>
                <w:color w:val="auto"/>
                <w:sz w:val="20"/>
              </w:rPr>
              <w:t>)</w:t>
            </w:r>
          </w:p>
        </w:tc>
        <w:tc>
          <w:tcPr>
            <w:tcW w:w="2268" w:type="dxa"/>
            <w:gridSpan w:val="2"/>
            <w:shd w:val="clear" w:color="auto" w:fill="DEEAF6" w:themeFill="accent1" w:themeFillTint="33"/>
          </w:tcPr>
          <w:p w14:paraId="1891F2B9" w14:textId="77777777" w:rsidR="00E34422" w:rsidRPr="00A4561A" w:rsidRDefault="00E34422" w:rsidP="00E52294">
            <w:pPr>
              <w:keepNext/>
              <w:spacing w:before="60"/>
              <w:jc w:val="center"/>
              <w:rPr>
                <w:rFonts w:cs="Arial"/>
                <w:b/>
                <w:color w:val="auto"/>
                <w:sz w:val="13"/>
                <w:szCs w:val="13"/>
              </w:rPr>
            </w:pPr>
            <w:r w:rsidRPr="00A4561A">
              <w:rPr>
                <w:rFonts w:ascii="Garamond" w:hAnsi="Garamond" w:cs="Arial"/>
                <w:color w:val="auto"/>
                <w:sz w:val="20"/>
              </w:rPr>
              <w:t>Date de début</w:t>
            </w:r>
            <w:r w:rsidRPr="00A4561A">
              <w:rPr>
                <w:rFonts w:ascii="Garamond" w:hAnsi="Garamond" w:cs="Arial"/>
                <w:color w:val="auto"/>
                <w:sz w:val="13"/>
                <w:szCs w:val="13"/>
              </w:rPr>
              <w:t xml:space="preserve"> (JJ/MM/AAAA</w:t>
            </w:r>
            <w:r w:rsidRPr="00A4561A">
              <w:rPr>
                <w:rFonts w:ascii="Garamond" w:hAnsi="Garamond" w:cs="Arial"/>
                <w:color w:val="auto"/>
                <w:sz w:val="14"/>
                <w:szCs w:val="14"/>
              </w:rPr>
              <w:t>)</w:t>
            </w:r>
          </w:p>
        </w:tc>
        <w:tc>
          <w:tcPr>
            <w:tcW w:w="1843" w:type="dxa"/>
            <w:gridSpan w:val="2"/>
            <w:shd w:val="clear" w:color="auto" w:fill="DEEAF6" w:themeFill="accent1" w:themeFillTint="33"/>
          </w:tcPr>
          <w:p w14:paraId="3219624C" w14:textId="77777777" w:rsidR="00E34422" w:rsidRPr="00A4561A" w:rsidRDefault="00E34422" w:rsidP="00E52294">
            <w:pPr>
              <w:keepNext/>
              <w:spacing w:before="60"/>
              <w:ind w:left="-144"/>
              <w:jc w:val="center"/>
              <w:rPr>
                <w:rFonts w:cs="Arial"/>
                <w:b/>
                <w:color w:val="auto"/>
                <w:sz w:val="14"/>
                <w:szCs w:val="14"/>
              </w:rPr>
            </w:pPr>
            <w:r w:rsidRPr="00A4561A">
              <w:rPr>
                <w:rFonts w:ascii="Garamond" w:hAnsi="Garamond" w:cs="Arial"/>
                <w:color w:val="auto"/>
                <w:sz w:val="20"/>
              </w:rPr>
              <w:t>Date de fin</w:t>
            </w:r>
            <w:r w:rsidRPr="00A4561A">
              <w:rPr>
                <w:rFonts w:ascii="Garamond" w:hAnsi="Garamond" w:cs="Arial"/>
                <w:color w:val="auto"/>
                <w:sz w:val="13"/>
                <w:szCs w:val="13"/>
              </w:rPr>
              <w:t xml:space="preserve"> ((JJ/MM/AAAA</w:t>
            </w:r>
            <w:r w:rsidRPr="00A4561A">
              <w:rPr>
                <w:rFonts w:ascii="Garamond" w:hAnsi="Garamond" w:cs="Arial"/>
                <w:color w:val="auto"/>
                <w:sz w:val="14"/>
                <w:szCs w:val="14"/>
              </w:rPr>
              <w:t>)</w:t>
            </w:r>
          </w:p>
        </w:tc>
      </w:tr>
      <w:tr w:rsidR="00E34422" w:rsidRPr="00A4561A" w14:paraId="0A563B85" w14:textId="77777777" w:rsidTr="00E52294">
        <w:trPr>
          <w:trHeight w:val="287"/>
        </w:trPr>
        <w:tc>
          <w:tcPr>
            <w:tcW w:w="6232" w:type="dxa"/>
          </w:tcPr>
          <w:p w14:paraId="3CEBEC54"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2268" w:type="dxa"/>
            <w:gridSpan w:val="2"/>
          </w:tcPr>
          <w:p w14:paraId="41D63472"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843" w:type="dxa"/>
            <w:gridSpan w:val="2"/>
          </w:tcPr>
          <w:p w14:paraId="51A6E2C3"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19CF5DD1" w14:textId="77777777" w:rsidTr="00E52294">
        <w:trPr>
          <w:trHeight w:val="269"/>
        </w:trPr>
        <w:tc>
          <w:tcPr>
            <w:tcW w:w="6232" w:type="dxa"/>
          </w:tcPr>
          <w:p w14:paraId="29360747" w14:textId="77777777" w:rsidR="00E34422" w:rsidRPr="00A4561A" w:rsidRDefault="00E34422" w:rsidP="00E52294">
            <w:pPr>
              <w:keepNext/>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2268" w:type="dxa"/>
            <w:gridSpan w:val="2"/>
          </w:tcPr>
          <w:p w14:paraId="18C1FDD8"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843" w:type="dxa"/>
            <w:gridSpan w:val="2"/>
          </w:tcPr>
          <w:p w14:paraId="65341325" w14:textId="77777777" w:rsidR="00E34422" w:rsidRPr="00A4561A" w:rsidRDefault="00E34422" w:rsidP="00E52294">
            <w:pPr>
              <w:rPr>
                <w:color w:val="auto"/>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164769D4" w14:textId="77777777" w:rsidTr="00E52294">
        <w:trPr>
          <w:trHeight w:val="260"/>
        </w:trPr>
        <w:tc>
          <w:tcPr>
            <w:tcW w:w="6232" w:type="dxa"/>
          </w:tcPr>
          <w:p w14:paraId="434ED991" w14:textId="77777777" w:rsidR="00E34422" w:rsidRPr="00A4561A" w:rsidRDefault="00E34422" w:rsidP="00E52294">
            <w:pPr>
              <w:keepNext/>
              <w:rPr>
                <w:rFonts w:ascii="Garamond" w:hAnsi="Garamond"/>
                <w:color w:val="auto"/>
                <w:sz w:val="20"/>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2268" w:type="dxa"/>
            <w:gridSpan w:val="2"/>
          </w:tcPr>
          <w:p w14:paraId="42FD63D2" w14:textId="77777777" w:rsidR="00E34422" w:rsidRPr="00A4561A" w:rsidRDefault="00E34422" w:rsidP="00E52294">
            <w:pPr>
              <w:rPr>
                <w:rFonts w:ascii="Garamond" w:hAnsi="Garamond"/>
                <w:color w:val="auto"/>
                <w:sz w:val="20"/>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843" w:type="dxa"/>
            <w:gridSpan w:val="2"/>
          </w:tcPr>
          <w:p w14:paraId="0DEB4875" w14:textId="77777777" w:rsidR="00E34422" w:rsidRPr="00A4561A" w:rsidRDefault="00E34422" w:rsidP="00E52294">
            <w:pPr>
              <w:rPr>
                <w:rFonts w:ascii="Garamond" w:hAnsi="Garamond"/>
                <w:color w:val="auto"/>
                <w:sz w:val="20"/>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r w:rsidR="00E34422" w:rsidRPr="00A4561A" w14:paraId="13B88A67" w14:textId="77777777" w:rsidTr="00E52294">
        <w:trPr>
          <w:trHeight w:val="332"/>
        </w:trPr>
        <w:tc>
          <w:tcPr>
            <w:tcW w:w="6232" w:type="dxa"/>
          </w:tcPr>
          <w:p w14:paraId="4CB39BC4" w14:textId="77777777" w:rsidR="00E34422" w:rsidRPr="00A4561A" w:rsidRDefault="00E34422" w:rsidP="00E52294">
            <w:pPr>
              <w:rPr>
                <w:rFonts w:ascii="Garamond" w:hAnsi="Garamond"/>
                <w:color w:val="auto"/>
                <w:sz w:val="20"/>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2268" w:type="dxa"/>
            <w:gridSpan w:val="2"/>
          </w:tcPr>
          <w:p w14:paraId="216B9F6C" w14:textId="77777777" w:rsidR="00E34422" w:rsidRPr="00A4561A" w:rsidRDefault="00E34422" w:rsidP="00E52294">
            <w:pPr>
              <w:rPr>
                <w:rFonts w:ascii="Garamond" w:hAnsi="Garamond"/>
                <w:color w:val="auto"/>
                <w:sz w:val="20"/>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c>
          <w:tcPr>
            <w:tcW w:w="1843" w:type="dxa"/>
            <w:gridSpan w:val="2"/>
          </w:tcPr>
          <w:p w14:paraId="38CFB752" w14:textId="77777777" w:rsidR="00E34422" w:rsidRPr="00A4561A" w:rsidRDefault="00E34422" w:rsidP="00E52294">
            <w:pPr>
              <w:rPr>
                <w:rFonts w:ascii="Garamond" w:hAnsi="Garamond"/>
                <w:color w:val="auto"/>
                <w:sz w:val="20"/>
              </w:rPr>
            </w:pPr>
            <w:r w:rsidRPr="00A4561A">
              <w:rPr>
                <w:rFonts w:ascii="Garamond" w:hAnsi="Garamond"/>
                <w:color w:val="auto"/>
                <w:sz w:val="20"/>
              </w:rPr>
              <w:fldChar w:fldCharType="begin">
                <w:ffData>
                  <w:name w:val="Text1"/>
                  <w:enabled/>
                  <w:calcOnExit w:val="0"/>
                  <w:textInput/>
                </w:ffData>
              </w:fldChar>
            </w:r>
            <w:r w:rsidRPr="00A4561A">
              <w:rPr>
                <w:rFonts w:ascii="Garamond" w:hAnsi="Garamond"/>
                <w:color w:val="auto"/>
                <w:sz w:val="20"/>
              </w:rPr>
              <w:instrText xml:space="preserve"> FORMTEXT </w:instrText>
            </w:r>
            <w:r w:rsidRPr="00A4561A">
              <w:rPr>
                <w:rFonts w:ascii="Garamond" w:hAnsi="Garamond"/>
                <w:color w:val="auto"/>
                <w:sz w:val="20"/>
              </w:rPr>
            </w:r>
            <w:r w:rsidRPr="00A4561A">
              <w:rPr>
                <w:rFonts w:ascii="Garamond" w:hAnsi="Garamond"/>
                <w:color w:val="auto"/>
                <w:sz w:val="20"/>
              </w:rPr>
              <w:fldChar w:fldCharType="separate"/>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noProof/>
                <w:color w:val="auto"/>
                <w:sz w:val="20"/>
              </w:rPr>
              <w:t> </w:t>
            </w:r>
            <w:r w:rsidRPr="00A4561A">
              <w:rPr>
                <w:rFonts w:ascii="Garamond" w:hAnsi="Garamond"/>
                <w:color w:val="auto"/>
                <w:sz w:val="20"/>
              </w:rPr>
              <w:fldChar w:fldCharType="end"/>
            </w:r>
          </w:p>
        </w:tc>
      </w:tr>
    </w:tbl>
    <w:p w14:paraId="29A23B14" w14:textId="77777777" w:rsidR="00E34422" w:rsidRPr="00A4561A" w:rsidRDefault="00E34422" w:rsidP="00E34422">
      <w:pPr>
        <w:rPr>
          <w:rFonts w:ascii="Garamond" w:hAnsi="Garamond"/>
          <w:b/>
          <w:color w:val="auto"/>
          <w:sz w:val="18"/>
          <w:szCs w:val="18"/>
        </w:rPr>
      </w:pPr>
    </w:p>
    <w:p w14:paraId="4FC147CE" w14:textId="77777777" w:rsidR="00E34422" w:rsidRPr="00A4561A" w:rsidRDefault="00E34422" w:rsidP="00E34422">
      <w:pPr>
        <w:keepNext/>
        <w:spacing w:before="120"/>
        <w:rPr>
          <w:rFonts w:ascii="Garamond" w:hAnsi="Garamond"/>
          <w:color w:val="auto"/>
        </w:rPr>
      </w:pPr>
      <w:r w:rsidRPr="00A4561A">
        <w:rPr>
          <w:rFonts w:ascii="Garamond" w:hAnsi="Garamond"/>
          <w:b/>
          <w:color w:val="auto"/>
        </w:rPr>
        <w:t>ALLERGIES AUX MEDICAMENTS</w:t>
      </w:r>
    </w:p>
    <w:tbl>
      <w:tblPr>
        <w:tblW w:w="10343" w:type="dxa"/>
        <w:tblLayout w:type="fixed"/>
        <w:tblLook w:val="04A0" w:firstRow="1" w:lastRow="0" w:firstColumn="1" w:lastColumn="0" w:noHBand="0" w:noVBand="1"/>
      </w:tblPr>
      <w:tblGrid>
        <w:gridCol w:w="10343"/>
      </w:tblGrid>
      <w:tr w:rsidR="00E34422" w:rsidRPr="00A4561A" w14:paraId="40DD7183" w14:textId="77777777" w:rsidTr="00E52294">
        <w:trPr>
          <w:trHeight w:val="341"/>
        </w:trPr>
        <w:tc>
          <w:tcPr>
            <w:tcW w:w="10343" w:type="dxa"/>
            <w:shd w:val="clear" w:color="auto" w:fill="DEEAF6" w:themeFill="accent1" w:themeFillTint="33"/>
          </w:tcPr>
          <w:p w14:paraId="44EC85FF" w14:textId="77777777" w:rsidR="00E34422" w:rsidRPr="00A4561A" w:rsidRDefault="00E34422" w:rsidP="00E52294">
            <w:pPr>
              <w:keepNext/>
              <w:jc w:val="center"/>
              <w:rPr>
                <w:rFonts w:cs="Arial"/>
                <w:b/>
                <w:color w:val="auto"/>
                <w:sz w:val="20"/>
              </w:rPr>
            </w:pPr>
            <w:r w:rsidRPr="00A4561A">
              <w:rPr>
                <w:rFonts w:ascii="Garamond" w:hAnsi="Garamond" w:cs="Arial"/>
                <w:color w:val="auto"/>
                <w:sz w:val="20"/>
              </w:rPr>
              <w:t xml:space="preserve">Allergies Médicamenteuses </w:t>
            </w:r>
            <w:r w:rsidRPr="00A4561A">
              <w:rPr>
                <w:rFonts w:ascii="Garamond" w:hAnsi="Garamond" w:cs="Arial"/>
                <w:i/>
                <w:color w:val="auto"/>
                <w:sz w:val="20"/>
              </w:rPr>
              <w:t>(</w:t>
            </w:r>
            <w:r w:rsidRPr="00A4561A">
              <w:rPr>
                <w:rFonts w:ascii="Garamond" w:hAnsi="Garamond" w:cs="Arial"/>
                <w:color w:val="auto"/>
                <w:sz w:val="20"/>
              </w:rPr>
              <w:t>décrire ci-dessous)</w:t>
            </w:r>
          </w:p>
        </w:tc>
      </w:tr>
      <w:tr w:rsidR="00E34422" w:rsidRPr="00A4561A" w14:paraId="60007E60" w14:textId="77777777" w:rsidTr="00E52294">
        <w:trPr>
          <w:cantSplit/>
          <w:trHeight w:val="1455"/>
        </w:trPr>
        <w:tc>
          <w:tcPr>
            <w:tcW w:w="10343" w:type="dxa"/>
          </w:tcPr>
          <w:p w14:paraId="0A587B52" w14:textId="77777777" w:rsidR="00E34422" w:rsidRPr="00A4561A" w:rsidRDefault="00E34422" w:rsidP="00E52294">
            <w:pPr>
              <w:spacing w:before="60" w:after="60" w:line="276" w:lineRule="auto"/>
              <w:rPr>
                <w:rFonts w:ascii="Garamond" w:hAnsi="Garamond"/>
                <w:color w:val="auto"/>
                <w:sz w:val="20"/>
              </w:rPr>
            </w:pPr>
            <w:r w:rsidRPr="00A4561A">
              <w:rPr>
                <w:rFonts w:ascii="Garamond" w:hAnsi="Garamond"/>
                <w:noProof/>
                <w:color w:val="auto"/>
              </w:rPr>
              <w:fldChar w:fldCharType="begin">
                <w:ffData>
                  <w:name w:val="Text1"/>
                  <w:enabled/>
                  <w:calcOnExit w:val="0"/>
                  <w:textInput/>
                </w:ffData>
              </w:fldChar>
            </w:r>
            <w:r w:rsidRPr="00A4561A">
              <w:rPr>
                <w:rFonts w:ascii="Garamond" w:hAnsi="Garamond"/>
                <w:noProof/>
                <w:color w:val="auto"/>
              </w:rPr>
              <w:instrText xml:space="preserve"> FORMTEXT </w:instrText>
            </w:r>
            <w:r w:rsidRPr="00A4561A">
              <w:rPr>
                <w:rFonts w:ascii="Garamond" w:hAnsi="Garamond"/>
                <w:noProof/>
                <w:color w:val="auto"/>
              </w:rPr>
            </w:r>
            <w:r w:rsidRPr="00A4561A">
              <w:rPr>
                <w:rFonts w:ascii="Garamond" w:hAnsi="Garamond"/>
                <w:noProof/>
                <w:color w:val="auto"/>
              </w:rPr>
              <w:fldChar w:fldCharType="separate"/>
            </w:r>
            <w:r w:rsidRPr="00A4561A">
              <w:rPr>
                <w:rFonts w:ascii="Garamond" w:hAnsi="Garamond"/>
                <w:noProof/>
                <w:color w:val="auto"/>
              </w:rPr>
              <w:t> </w:t>
            </w:r>
            <w:r w:rsidRPr="00A4561A">
              <w:rPr>
                <w:rFonts w:ascii="Garamond" w:hAnsi="Garamond"/>
                <w:noProof/>
                <w:color w:val="auto"/>
              </w:rPr>
              <w:t> </w:t>
            </w:r>
            <w:r w:rsidRPr="00A4561A">
              <w:rPr>
                <w:rFonts w:ascii="Garamond" w:hAnsi="Garamond"/>
                <w:noProof/>
                <w:color w:val="auto"/>
              </w:rPr>
              <w:t> </w:t>
            </w:r>
            <w:r w:rsidRPr="00A4561A">
              <w:rPr>
                <w:rFonts w:ascii="Garamond" w:hAnsi="Garamond"/>
                <w:noProof/>
                <w:color w:val="auto"/>
              </w:rPr>
              <w:t> </w:t>
            </w:r>
            <w:r w:rsidRPr="00A4561A">
              <w:rPr>
                <w:rFonts w:ascii="Garamond" w:hAnsi="Garamond"/>
                <w:noProof/>
                <w:color w:val="auto"/>
              </w:rPr>
              <w:t> </w:t>
            </w:r>
            <w:r w:rsidRPr="00A4561A">
              <w:rPr>
                <w:rFonts w:ascii="Garamond" w:hAnsi="Garamond"/>
                <w:noProof/>
                <w:color w:val="auto"/>
              </w:rPr>
              <w:fldChar w:fldCharType="end"/>
            </w:r>
          </w:p>
          <w:p w14:paraId="7F7FAC43" w14:textId="77777777" w:rsidR="00E34422" w:rsidRPr="00A4561A" w:rsidRDefault="00E34422" w:rsidP="00E52294">
            <w:pPr>
              <w:keepNext/>
              <w:rPr>
                <w:rFonts w:cs="Arial"/>
                <w:b/>
                <w:color w:val="auto"/>
              </w:rPr>
            </w:pPr>
          </w:p>
        </w:tc>
      </w:tr>
    </w:tbl>
    <w:p w14:paraId="0DFD026B" w14:textId="77777777" w:rsidR="00E34422" w:rsidRPr="00A4561A" w:rsidRDefault="00E34422" w:rsidP="00E34422">
      <w:pPr>
        <w:rPr>
          <w:rFonts w:cs="Arial"/>
          <w:color w:val="auto"/>
          <w:sz w:val="4"/>
          <w:szCs w:val="4"/>
        </w:rPr>
      </w:pPr>
    </w:p>
    <w:p w14:paraId="3E5278AC" w14:textId="77777777" w:rsidR="00E34422" w:rsidRPr="00A4561A" w:rsidRDefault="00E34422" w:rsidP="00E34422">
      <w:pPr>
        <w:spacing w:before="120"/>
        <w:jc w:val="center"/>
        <w:rPr>
          <w:rStyle w:val="Mention1"/>
          <w:color w:val="auto"/>
          <w:sz w:val="20"/>
        </w:rPr>
      </w:pPr>
      <w:r w:rsidRPr="00A4561A">
        <w:rPr>
          <w:b/>
          <w:i/>
          <w:color w:val="auto"/>
          <w:sz w:val="20"/>
        </w:rPr>
        <w:t>Note</w:t>
      </w:r>
      <w:r w:rsidRPr="00A4561A">
        <w:rPr>
          <w:b/>
          <w:bCs/>
          <w:i/>
          <w:color w:val="auto"/>
          <w:sz w:val="20"/>
        </w:rPr>
        <w:t xml:space="preserve"> :</w:t>
      </w:r>
      <w:r w:rsidRPr="00A4561A">
        <w:rPr>
          <w:color w:val="auto"/>
          <w:sz w:val="20"/>
        </w:rPr>
        <w:t xml:space="preserve"> Toute information non disponible ou non déclarée doit être laissée en blanc.</w:t>
      </w:r>
    </w:p>
    <w:p w14:paraId="7CEC21FE"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09E1005E"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17D7C9A1"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4C5ED0CC"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6C7CFB7F"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11C92BBA"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6D9F4A52"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12F31E22"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13D7B906"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55E1D745"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540C65D4"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7AAB6834"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1CC98C34"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7B145D5C"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574E94A5"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7CA97274"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0B98B74B"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7CBC6221"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620D7A6E"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3A1EC446"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495C8400"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7D40D448"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3B1CB7A8"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57BE7847"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41192A3D"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7D7635F5"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3B00E301"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2C115F87" w14:textId="77777777" w:rsidR="00E34422" w:rsidRPr="00A4561A" w:rsidRDefault="00E34422" w:rsidP="00E34422">
      <w:pPr>
        <w:pStyle w:val="paragraph"/>
        <w:spacing w:before="0" w:beforeAutospacing="0" w:after="0" w:afterAutospacing="0"/>
        <w:ind w:right="27"/>
        <w:jc w:val="both"/>
        <w:textAlignment w:val="baseline"/>
        <w:rPr>
          <w:rStyle w:val="normaltextrun"/>
          <w:rFonts w:eastAsiaTheme="minorEastAsia" w:cs="Arial"/>
          <w:position w:val="1"/>
          <w:sz w:val="16"/>
          <w:szCs w:val="16"/>
        </w:rPr>
      </w:pPr>
    </w:p>
    <w:p w14:paraId="52ABCE39" w14:textId="71A19321" w:rsidR="0084096B" w:rsidRPr="00666E2B" w:rsidRDefault="00E34422" w:rsidP="00666E2B">
      <w:pPr>
        <w:pStyle w:val="paragraph"/>
        <w:spacing w:before="0" w:beforeAutospacing="0" w:after="0" w:afterAutospacing="0"/>
        <w:ind w:right="27"/>
        <w:jc w:val="both"/>
        <w:textAlignment w:val="baseline"/>
        <w:rPr>
          <w:rStyle w:val="Mention1"/>
          <w:rFonts w:ascii="Arial" w:hAnsi="Arial" w:cs="Arial"/>
          <w:b/>
          <w:bCs/>
          <w:color w:val="000000" w:themeColor="text1"/>
          <w:sz w:val="16"/>
          <w:szCs w:val="16"/>
          <w:shd w:val="clear" w:color="auto" w:fill="auto"/>
        </w:rPr>
      </w:pPr>
      <w:r w:rsidRPr="00A4561A">
        <w:rPr>
          <w:rStyle w:val="normaltextrun"/>
          <w:rFonts w:ascii="Arial" w:eastAsiaTheme="minorEastAsia" w:hAnsi="Arial" w:cs="Arial"/>
          <w:position w:val="1"/>
          <w:sz w:val="20"/>
          <w:szCs w:val="20"/>
        </w:rPr>
        <w:t xml:space="preserve">AbbVie traite vos données personnelles </w:t>
      </w:r>
      <w:r w:rsidRPr="00A4561A">
        <w:rPr>
          <w:rFonts w:ascii="Arial" w:hAnsi="Arial" w:cs="Arial"/>
          <w:b/>
          <w:bCs/>
          <w:sz w:val="20"/>
          <w:szCs w:val="20"/>
        </w:rPr>
        <w:t xml:space="preserve">collectées au travers de ce formulaire </w:t>
      </w:r>
      <w:r w:rsidRPr="00A4561A">
        <w:rPr>
          <w:rStyle w:val="normaltextrun"/>
          <w:rFonts w:ascii="Arial" w:eastAsiaTheme="minorEastAsia" w:hAnsi="Arial" w:cs="Arial"/>
          <w:position w:val="1"/>
          <w:sz w:val="20"/>
          <w:szCs w:val="20"/>
        </w:rPr>
        <w:t xml:space="preserve">afin de répondre à nos obligations légales et réglementaires en matière d’information médicale, de pharmacovigilance et d’assurance qualité et dans un but de santé publique. Dans le cadre de ce traitement, vos données sont transmises à notre société mère, AbbVie Inc. située au Etats Unis d’Amérique. </w:t>
      </w:r>
      <w:r w:rsidRPr="00A4561A">
        <w:rPr>
          <w:rStyle w:val="eop"/>
          <w:rFonts w:ascii="Arial" w:eastAsiaTheme="minorEastAsia" w:hAnsi="Arial" w:cs="Arial"/>
          <w:b/>
          <w:bCs/>
          <w:sz w:val="20"/>
          <w:szCs w:val="20"/>
        </w:rPr>
        <w:t>Plus d’informations relatives aux traitements de vos donnée par AbbVie et les droits sur vos données sont disponibles au sein de notre politique de confidentialité disponible sur :</w:t>
      </w:r>
      <w:r w:rsidRPr="00A4561A">
        <w:rPr>
          <w:rStyle w:val="eop"/>
          <w:rFonts w:eastAsiaTheme="minorEastAsia" w:cs="Arial"/>
          <w:b/>
          <w:bCs/>
        </w:rPr>
        <w:t xml:space="preserve"> </w:t>
      </w:r>
      <w:hyperlink r:id="rId26" w:history="1">
        <w:r w:rsidRPr="008743BE">
          <w:rPr>
            <w:rStyle w:val="Lienhypertexte"/>
            <w:rFonts w:cs="Arial"/>
            <w:sz w:val="16"/>
            <w:szCs w:val="16"/>
          </w:rPr>
          <w:t>https://www.abbvie.fr/privacy.html?trackingSelection=Ask</w:t>
        </w:r>
      </w:hyperlink>
    </w:p>
    <w:permEnd w:id="658274352"/>
    <w:p w14:paraId="52ABCE3A" w14:textId="77777777" w:rsidR="00D93E3B" w:rsidRPr="0093672E" w:rsidRDefault="00D93E3B" w:rsidP="00D93E3B"/>
    <w:p w14:paraId="52ABCE3B" w14:textId="77777777" w:rsidR="00D93E3B" w:rsidRPr="0093672E" w:rsidRDefault="00D93E3B" w:rsidP="00D93E3B"/>
    <w:p w14:paraId="52ABCE3C" w14:textId="77777777" w:rsidR="00D93E3B" w:rsidRPr="0093672E" w:rsidRDefault="00D93E3B" w:rsidP="00D93E3B">
      <w:pPr>
        <w:spacing w:before="0" w:after="200" w:line="276" w:lineRule="auto"/>
        <w:jc w:val="left"/>
      </w:pPr>
      <w:r w:rsidRPr="0093672E">
        <w:br w:type="page"/>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8"/>
      </w:tblGrid>
      <w:tr w:rsidR="00D93E3B" w:rsidRPr="0093672E" w14:paraId="52ABCE3E" w14:textId="77777777" w:rsidTr="00DF5FC6">
        <w:tc>
          <w:tcPr>
            <w:tcW w:w="9628" w:type="dxa"/>
          </w:tcPr>
          <w:p w14:paraId="52ABCE3D" w14:textId="77777777" w:rsidR="00D93E3B" w:rsidRPr="0093672E" w:rsidRDefault="00D93E3B" w:rsidP="00CA424C">
            <w:pPr>
              <w:pStyle w:val="Titredenote"/>
            </w:pPr>
            <w:bookmarkStart w:id="28" w:name="Situations_particulières" w:colFirst="0" w:colLast="0"/>
            <w:r w:rsidRPr="0093672E">
              <w:lastRenderedPageBreak/>
              <w:t>Fiche de signalement de situations particulières</w:t>
            </w:r>
          </w:p>
        </w:tc>
      </w:tr>
    </w:tbl>
    <w:bookmarkEnd w:id="28"/>
    <w:p w14:paraId="52ABCE3F" w14:textId="77777777" w:rsidR="00D93E3B" w:rsidRDefault="00D93E3B" w:rsidP="00D93E3B">
      <w:pPr>
        <w:pStyle w:val="Petit"/>
      </w:pPr>
      <w:r>
        <w:t xml:space="preserve">Fiche à </w:t>
      </w:r>
      <w:r w:rsidR="002B14B9">
        <w:t>transmett</w:t>
      </w:r>
      <w:r>
        <w:t>r</w:t>
      </w:r>
      <w:r w:rsidR="002B14B9">
        <w:t>e</w:t>
      </w:r>
      <w:r>
        <w:t xml:space="preserve"> au laboratoire</w:t>
      </w:r>
    </w:p>
    <w:p w14:paraId="52ABCE43" w14:textId="242955E9" w:rsidR="00F92595" w:rsidRPr="00A4561A" w:rsidRDefault="00E60B51" w:rsidP="00F92595">
      <w:pPr>
        <w:rPr>
          <w:color w:val="auto"/>
        </w:rPr>
      </w:pPr>
      <w:permStart w:id="911476497" w:edGrp="everyone"/>
      <w:r w:rsidRPr="00A4561A">
        <w:rPr>
          <w:color w:val="auto"/>
        </w:rPr>
        <w:t xml:space="preserve">La déclaration des situations particulières se fait </w:t>
      </w:r>
      <w:r w:rsidR="002854DA" w:rsidRPr="00A4561A">
        <w:rPr>
          <w:color w:val="auto"/>
        </w:rPr>
        <w:t>avec</w:t>
      </w:r>
      <w:r w:rsidRPr="00A4561A">
        <w:rPr>
          <w:color w:val="auto"/>
        </w:rPr>
        <w:t xml:space="preserve"> la fiche de déclaration des effets indésirables, ci-dessus.</w:t>
      </w:r>
      <w:permEnd w:id="911476497"/>
    </w:p>
    <w:p w14:paraId="52ABCE44" w14:textId="77777777" w:rsidR="00F92595" w:rsidRPr="0093672E" w:rsidRDefault="00F92595" w:rsidP="00D93E3B">
      <w:pPr>
        <w:pStyle w:val="Petit"/>
      </w:pPr>
    </w:p>
    <w:p w14:paraId="52ABCE45" w14:textId="77777777" w:rsidR="00D93E3B" w:rsidRDefault="00D93E3B" w:rsidP="00D93E3B"/>
    <w:p w14:paraId="52ABCE46" w14:textId="77777777" w:rsidR="0003579C" w:rsidRPr="0093672E" w:rsidRDefault="0003579C" w:rsidP="00D93E3B"/>
    <w:p w14:paraId="52ABCE47" w14:textId="77777777" w:rsidR="00D93E3B" w:rsidRPr="0093672E" w:rsidRDefault="00D93E3B" w:rsidP="00D93E3B"/>
    <w:p w14:paraId="52ABCE48" w14:textId="77777777" w:rsidR="00D93E3B" w:rsidRPr="0093672E" w:rsidRDefault="00D93E3B" w:rsidP="00D93E3B">
      <w:pPr>
        <w:sectPr w:rsidR="00D93E3B" w:rsidRPr="0093672E" w:rsidSect="00CA424C">
          <w:pgSz w:w="11906" w:h="16838"/>
          <w:pgMar w:top="1134" w:right="1134" w:bottom="1134" w:left="1134" w:header="709" w:footer="448" w:gutter="0"/>
          <w:cols w:space="708"/>
          <w:docGrid w:linePitch="360"/>
        </w:sectPr>
      </w:pPr>
    </w:p>
    <w:p w14:paraId="52ABCE49" w14:textId="77777777" w:rsidR="00D93E3B" w:rsidRPr="0093672E" w:rsidRDefault="00D93E3B" w:rsidP="00D93E3B">
      <w:pPr>
        <w:pStyle w:val="Titreannexesnauto"/>
      </w:pPr>
      <w:bookmarkStart w:id="29" w:name="_Toc98859304"/>
      <w:bookmarkStart w:id="30" w:name="Annexe_2"/>
      <w:r w:rsidRPr="0093672E">
        <w:lastRenderedPageBreak/>
        <w:t>Rôle des différents acteurs</w:t>
      </w:r>
      <w:bookmarkEnd w:id="29"/>
    </w:p>
    <w:p w14:paraId="52ABCE4A" w14:textId="77777777" w:rsidR="00D93E3B" w:rsidRPr="0093672E" w:rsidRDefault="00D93E3B" w:rsidP="00A635BE">
      <w:pPr>
        <w:pStyle w:val="Titre2"/>
        <w:numPr>
          <w:ilvl w:val="0"/>
          <w:numId w:val="5"/>
        </w:numPr>
      </w:pPr>
      <w:bookmarkStart w:id="31" w:name="_Toc58334984"/>
      <w:bookmarkStart w:id="32" w:name="_Toc58335654"/>
      <w:bookmarkStart w:id="33" w:name="_Toc72319028"/>
      <w:bookmarkEnd w:id="30"/>
      <w:r w:rsidRPr="0093672E">
        <w:t>Rôle des professionnels de santé</w:t>
      </w:r>
      <w:bookmarkEnd w:id="31"/>
      <w:bookmarkEnd w:id="32"/>
      <w:bookmarkEnd w:id="33"/>
    </w:p>
    <w:p w14:paraId="52ABCE4B" w14:textId="77777777" w:rsidR="00D93E3B" w:rsidRPr="0093672E" w:rsidRDefault="00D93E3B" w:rsidP="00A635BE">
      <w:pPr>
        <w:pStyle w:val="Titre3"/>
        <w:numPr>
          <w:ilvl w:val="1"/>
          <w:numId w:val="5"/>
        </w:numPr>
      </w:pPr>
      <w:bookmarkStart w:id="34" w:name="_Toc72319029"/>
      <w:r w:rsidRPr="0093672E">
        <w:t>Le prescripteur</w:t>
      </w:r>
      <w:bookmarkEnd w:id="34"/>
      <w:r w:rsidRPr="0093672E">
        <w:t xml:space="preserve"> </w:t>
      </w:r>
    </w:p>
    <w:p w14:paraId="52ABCE4C" w14:textId="77777777" w:rsidR="00D93E3B" w:rsidRPr="0093672E" w:rsidRDefault="00D93E3B" w:rsidP="00D93E3B">
      <w:r w:rsidRPr="0093672E">
        <w:t>L’</w:t>
      </w:r>
      <w:r>
        <w:t>autorisation d’</w:t>
      </w:r>
      <w:r w:rsidRPr="0093672E">
        <w:t xml:space="preserve">accès </w:t>
      </w:r>
      <w:r>
        <w:t xml:space="preserve">compassionnel </w:t>
      </w:r>
      <w:r w:rsidRPr="0093672E">
        <w:t xml:space="preserve">implique le strict respect des mentions définies </w:t>
      </w:r>
      <w:r>
        <w:t xml:space="preserve">figurant dans le protocole, </w:t>
      </w:r>
      <w:r w:rsidRPr="0093672E">
        <w:t>notamment l</w:t>
      </w:r>
      <w:r>
        <w:t>es critères d’octroi</w:t>
      </w:r>
      <w:r w:rsidRPr="0093672E">
        <w:t>, les</w:t>
      </w:r>
      <w:r w:rsidR="00274834">
        <w:t xml:space="preserve"> contre-indications, mises en garde et précautions </w:t>
      </w:r>
      <w:proofErr w:type="gramStart"/>
      <w:r w:rsidR="00274834">
        <w:t>d’emp</w:t>
      </w:r>
      <w:r w:rsidR="001E669D">
        <w:t>l</w:t>
      </w:r>
      <w:r w:rsidR="00274834">
        <w:t>oi</w:t>
      </w:r>
      <w:r w:rsidR="001E669D">
        <w:t> ,</w:t>
      </w:r>
      <w:proofErr w:type="gramEnd"/>
      <w:r w:rsidRPr="0093672E">
        <w:t xml:space="preserve"> conditions </w:t>
      </w:r>
      <w:r w:rsidRPr="0093672E" w:rsidDel="00440CF4">
        <w:t>de prescription</w:t>
      </w:r>
      <w:r>
        <w:t xml:space="preserve"> </w:t>
      </w:r>
      <w:r w:rsidRPr="0093672E">
        <w:t xml:space="preserve">et de </w:t>
      </w:r>
      <w:r w:rsidR="002B14B9">
        <w:t>délivrance</w:t>
      </w:r>
      <w:r w:rsidRPr="0093672E">
        <w:t xml:space="preserve">, ainsi que </w:t>
      </w:r>
      <w:r>
        <w:t>le</w:t>
      </w:r>
      <w:r w:rsidRPr="0093672E">
        <w:t xml:space="preserve"> suivi prospectif des patients traités tels que prévu</w:t>
      </w:r>
      <w:r>
        <w:t>s</w:t>
      </w:r>
      <w:r w:rsidR="005E5722">
        <w:t xml:space="preserve"> par le PUT-SP</w:t>
      </w:r>
      <w:r w:rsidRPr="0093672E">
        <w:t>.</w:t>
      </w:r>
    </w:p>
    <w:p w14:paraId="52ABCE4D" w14:textId="77777777" w:rsidR="00D93E3B" w:rsidRPr="0093672E" w:rsidRDefault="00D93E3B" w:rsidP="00D93E3B">
      <w:r w:rsidRPr="0093672E">
        <w:t xml:space="preserve">Avant tout traitement, le prescripteur : </w:t>
      </w:r>
    </w:p>
    <w:p w14:paraId="52ABCE4E" w14:textId="77777777" w:rsidR="00D93E3B" w:rsidRPr="0093672E" w:rsidRDefault="00D93E3B" w:rsidP="00D93E3B">
      <w:pPr>
        <w:pStyle w:val="Paragraphedeliste"/>
      </w:pPr>
      <w:proofErr w:type="gramStart"/>
      <w:r>
        <w:t>p</w:t>
      </w:r>
      <w:r w:rsidRPr="0093672E">
        <w:t>rend</w:t>
      </w:r>
      <w:proofErr w:type="gramEnd"/>
      <w:r w:rsidRPr="0093672E">
        <w:t xml:space="preserve"> connaissance </w:t>
      </w:r>
      <w:r>
        <w:t>du</w:t>
      </w:r>
      <w:r w:rsidR="005E5722">
        <w:t xml:space="preserve"> présent PUT-SP</w:t>
      </w:r>
      <w:r>
        <w:t>  et du RCP ou de la NIP, le cas échéant</w:t>
      </w:r>
    </w:p>
    <w:p w14:paraId="52ABCE4F" w14:textId="77777777" w:rsidR="00D93E3B" w:rsidRPr="0093672E" w:rsidRDefault="00D93E3B" w:rsidP="00D93E3B">
      <w:pPr>
        <w:pStyle w:val="Paragraphedeliste"/>
      </w:pPr>
      <w:proofErr w:type="gramStart"/>
      <w:r>
        <w:t>v</w:t>
      </w:r>
      <w:r w:rsidRPr="0093672E">
        <w:t>érifie</w:t>
      </w:r>
      <w:proofErr w:type="gramEnd"/>
      <w:r w:rsidRPr="0093672E">
        <w:t xml:space="preserve"> l’éligibilité de son patient </w:t>
      </w:r>
      <w:r w:rsidR="00C46B54">
        <w:t>aux critères d’octroi d</w:t>
      </w:r>
      <w:r>
        <w:t>u médicament disposant d’une autorisation d</w:t>
      </w:r>
      <w:r w:rsidRPr="0093672E">
        <w:t xml:space="preserve">’accès </w:t>
      </w:r>
      <w:r>
        <w:t>compassionnel ;</w:t>
      </w:r>
      <w:r w:rsidR="00C46B54">
        <w:t xml:space="preserve"> </w:t>
      </w:r>
      <w:r w:rsidR="00E659BE">
        <w:t xml:space="preserve"> </w:t>
      </w:r>
    </w:p>
    <w:p w14:paraId="52ABCE50" w14:textId="77777777" w:rsidR="00D93E3B" w:rsidRPr="0093672E" w:rsidRDefault="00D93E3B" w:rsidP="00D93E3B">
      <w:pPr>
        <w:pStyle w:val="Paragraphedeliste"/>
      </w:pPr>
      <w:proofErr w:type="gramStart"/>
      <w:r>
        <w:t>i</w:t>
      </w:r>
      <w:r w:rsidRPr="0093672E">
        <w:t>nforme</w:t>
      </w:r>
      <w:proofErr w:type="gramEnd"/>
      <w:r w:rsidRPr="0093672E">
        <w:t xml:space="preserve">, de manière orale et écrite via le document d’information disponible en </w:t>
      </w:r>
      <w:hyperlink w:anchor="Annexe_4" w:history="1">
        <w:r w:rsidRPr="00E30F30">
          <w:rPr>
            <w:rStyle w:val="Lienhypertexte"/>
          </w:rPr>
          <w:t xml:space="preserve">annexe </w:t>
        </w:r>
      </w:hyperlink>
      <w:r w:rsidR="0027503D">
        <w:rPr>
          <w:rStyle w:val="Lienhypertexte"/>
        </w:rPr>
        <w:t>3</w:t>
      </w:r>
      <w:r w:rsidRPr="0093672E">
        <w:t>, le patient, son représentant légal, s'il s'agit d'un mineur, la personne chargée de la mesure de protection juridique, s'il s'agit d'un majeur faisant l'objet d'une mesure de protection juridique avec représentation relative à la personne, ou la personne de confiance que le patient a désignée :</w:t>
      </w:r>
    </w:p>
    <w:p w14:paraId="52ABCE51" w14:textId="77777777" w:rsidR="00D93E3B" w:rsidRPr="0093672E" w:rsidRDefault="00D93E3B" w:rsidP="00D93E3B">
      <w:pPr>
        <w:pStyle w:val="Paragraphedeliste"/>
        <w:numPr>
          <w:ilvl w:val="1"/>
          <w:numId w:val="2"/>
        </w:numPr>
      </w:pPr>
      <w:proofErr w:type="gramStart"/>
      <w:r w:rsidRPr="0093672E">
        <w:t>de</w:t>
      </w:r>
      <w:proofErr w:type="gramEnd"/>
      <w:r w:rsidRPr="0093672E">
        <w:t xml:space="preserve"> l'absence d'alternative thérapeutique, des risques encourus, des contraintes et d</w:t>
      </w:r>
      <w:r>
        <w:t xml:space="preserve">es </w:t>
      </w:r>
      <w:r w:rsidRPr="0093672E">
        <w:t>bénéfice</w:t>
      </w:r>
      <w:r>
        <w:t>s</w:t>
      </w:r>
      <w:r w:rsidRPr="0093672E">
        <w:t xml:space="preserve"> susceptible</w:t>
      </w:r>
      <w:r>
        <w:t>s</w:t>
      </w:r>
      <w:r w:rsidRPr="0093672E">
        <w:t xml:space="preserve"> d'être apporté</w:t>
      </w:r>
      <w:r>
        <w:t>s</w:t>
      </w:r>
      <w:r w:rsidRPr="0093672E">
        <w:t xml:space="preserve"> par le médicament</w:t>
      </w:r>
      <w:r>
        <w:t> ;</w:t>
      </w:r>
    </w:p>
    <w:p w14:paraId="52ABCE52" w14:textId="77777777" w:rsidR="00D93E3B" w:rsidRPr="0093672E" w:rsidRDefault="00D93E3B" w:rsidP="00D93E3B">
      <w:pPr>
        <w:pStyle w:val="Paragraphedeliste"/>
        <w:numPr>
          <w:ilvl w:val="1"/>
          <w:numId w:val="2"/>
        </w:numPr>
      </w:pPr>
      <w:proofErr w:type="gramStart"/>
      <w:r w:rsidRPr="0093672E">
        <w:t>du</w:t>
      </w:r>
      <w:proofErr w:type="gramEnd"/>
      <w:r w:rsidRPr="0093672E">
        <w:t xml:space="preserve"> caractère dérogatoire de la prise en charge par l’</w:t>
      </w:r>
      <w:r>
        <w:t>A</w:t>
      </w:r>
      <w:r w:rsidRPr="0093672E">
        <w:t xml:space="preserve">ssurance maladie du médicament prescrit dans le cadre de l’autorisation d’accès </w:t>
      </w:r>
      <w:r>
        <w:t>compassionnel;</w:t>
      </w:r>
    </w:p>
    <w:p w14:paraId="52ABCE53" w14:textId="77777777" w:rsidR="00D93E3B" w:rsidRPr="0093672E" w:rsidRDefault="00D93E3B" w:rsidP="00D93E3B">
      <w:pPr>
        <w:pStyle w:val="Paragraphedeliste"/>
        <w:numPr>
          <w:ilvl w:val="1"/>
          <w:numId w:val="2"/>
        </w:numPr>
        <w:rPr>
          <w:rStyle w:val="Condens"/>
        </w:rPr>
      </w:pPr>
      <w:proofErr w:type="gramStart"/>
      <w:r w:rsidRPr="0093672E">
        <w:rPr>
          <w:rStyle w:val="Condens"/>
        </w:rPr>
        <w:t>des</w:t>
      </w:r>
      <w:proofErr w:type="gramEnd"/>
      <w:r w:rsidRPr="0093672E">
        <w:rPr>
          <w:rStyle w:val="Condens"/>
        </w:rPr>
        <w:t xml:space="preserve"> modalités selon lesquelles cette prise en charge peut, le cas échéant, être interrompue,</w:t>
      </w:r>
    </w:p>
    <w:p w14:paraId="52ABCE54" w14:textId="77777777" w:rsidR="00D93E3B" w:rsidRDefault="00D93E3B" w:rsidP="00D93E3B">
      <w:pPr>
        <w:pStyle w:val="Paragraphedeliste"/>
        <w:numPr>
          <w:ilvl w:val="1"/>
          <w:numId w:val="2"/>
        </w:numPr>
        <w:rPr>
          <w:rStyle w:val="Condens"/>
        </w:rPr>
      </w:pPr>
      <w:proofErr w:type="gramStart"/>
      <w:r w:rsidRPr="0093672E">
        <w:t>de</w:t>
      </w:r>
      <w:proofErr w:type="gramEnd"/>
      <w:r w:rsidRPr="0093672E">
        <w:t xml:space="preserve"> la collecte de leurs données et de leurs droits relatifs à </w:t>
      </w:r>
      <w:r w:rsidR="00C95DFE">
        <w:t>leurs données</w:t>
      </w:r>
      <w:r w:rsidR="00B2041D">
        <w:t xml:space="preserve"> à caractère personnel</w:t>
      </w:r>
      <w:r w:rsidRPr="0093672E" w:rsidDel="002E06C1">
        <w:rPr>
          <w:rStyle w:val="Condens"/>
        </w:rPr>
        <w:t>.</w:t>
      </w:r>
      <w:r w:rsidRPr="0093672E">
        <w:rPr>
          <w:rStyle w:val="Condens"/>
        </w:rPr>
        <w:t xml:space="preserve"> </w:t>
      </w:r>
    </w:p>
    <w:p w14:paraId="52ABCE55" w14:textId="77777777" w:rsidR="00D93E3B" w:rsidRDefault="00D93E3B" w:rsidP="00D93E3B">
      <w:pPr>
        <w:ind w:left="680"/>
      </w:pPr>
      <w:r>
        <w:t>Le prescripteur</w:t>
      </w:r>
      <w:r w:rsidRPr="0093672E">
        <w:t xml:space="preserve"> veille à la bonne compréhension de ces informations. </w:t>
      </w:r>
    </w:p>
    <w:p w14:paraId="52ABCE56" w14:textId="77777777" w:rsidR="00D93E3B" w:rsidRDefault="00D93E3B" w:rsidP="00D93E3B">
      <w:pPr>
        <w:pStyle w:val="Paragraphedeliste"/>
      </w:pPr>
      <w:proofErr w:type="gramStart"/>
      <w:r>
        <w:t>soumet</w:t>
      </w:r>
      <w:proofErr w:type="gramEnd"/>
      <w:r w:rsidRPr="0093672E">
        <w:t xml:space="preserve"> </w:t>
      </w:r>
      <w:r>
        <w:t>la demande d’AAC via e</w:t>
      </w:r>
      <w:r w:rsidR="002A5503">
        <w:t>-</w:t>
      </w:r>
      <w:r>
        <w:t>saturne à l’ANSM</w:t>
      </w:r>
      <w:r w:rsidR="00E04BE8">
        <w:t xml:space="preserve"> ; </w:t>
      </w:r>
      <w:r w:rsidR="00476C3D">
        <w:t xml:space="preserve">En cas de </w:t>
      </w:r>
      <w:r w:rsidR="00E04BE8">
        <w:t xml:space="preserve">demande non conforme </w:t>
      </w:r>
      <w:r w:rsidR="00476C3D">
        <w:t>aux</w:t>
      </w:r>
      <w:r w:rsidR="00E04BE8">
        <w:t xml:space="preserve"> critères</w:t>
      </w:r>
      <w:r w:rsidR="00E04BE8" w:rsidRPr="00C46B54">
        <w:t xml:space="preserve"> </w:t>
      </w:r>
      <w:r w:rsidR="00E04BE8">
        <w:t>ou en l’absence de critères, justifie sa demande</w:t>
      </w:r>
      <w:r w:rsidR="00476C3D">
        <w:t>.</w:t>
      </w:r>
    </w:p>
    <w:p w14:paraId="52ABCE57" w14:textId="77777777" w:rsidR="00D93E3B" w:rsidRDefault="00D93E3B" w:rsidP="00D93E3B">
      <w:r w:rsidRPr="0093672E">
        <w:t xml:space="preserve">Après réception de </w:t>
      </w:r>
      <w:r>
        <w:t xml:space="preserve">l’autorisation de l’ANSM, </w:t>
      </w:r>
      <w:r w:rsidRPr="0093672E">
        <w:t>le prescripteur</w:t>
      </w:r>
      <w:r>
        <w:t> :</w:t>
      </w:r>
    </w:p>
    <w:p w14:paraId="52ABCE58" w14:textId="77777777" w:rsidR="00D93E3B" w:rsidRPr="0060523D" w:rsidRDefault="00D93E3B" w:rsidP="00A635BE">
      <w:pPr>
        <w:pStyle w:val="Paragraphedeliste"/>
        <w:numPr>
          <w:ilvl w:val="0"/>
          <w:numId w:val="9"/>
        </w:numPr>
        <w:rPr>
          <w:strike/>
        </w:rPr>
      </w:pPr>
      <w:proofErr w:type="gramStart"/>
      <w:r w:rsidRPr="0093672E">
        <w:t>informe</w:t>
      </w:r>
      <w:proofErr w:type="gramEnd"/>
      <w:r w:rsidRPr="0093672E">
        <w:t xml:space="preserve"> le médecin traitant du patient</w:t>
      </w:r>
    </w:p>
    <w:p w14:paraId="52ABCE59" w14:textId="77777777" w:rsidR="00D93E3B" w:rsidRPr="0060523D" w:rsidRDefault="0027503D" w:rsidP="00A635BE">
      <w:pPr>
        <w:pStyle w:val="Paragraphedeliste"/>
        <w:numPr>
          <w:ilvl w:val="0"/>
          <w:numId w:val="9"/>
        </w:numPr>
        <w:rPr>
          <w:strike/>
        </w:rPr>
      </w:pPr>
      <w:proofErr w:type="gramStart"/>
      <w:r>
        <w:t>remplit</w:t>
      </w:r>
      <w:proofErr w:type="gramEnd"/>
      <w:r w:rsidR="00D93E3B" w:rsidRPr="0093672E">
        <w:t xml:space="preserve"> la </w:t>
      </w:r>
      <w:r w:rsidR="00D93E3B">
        <w:t xml:space="preserve">fiche </w:t>
      </w:r>
      <w:r w:rsidR="00D93E3B" w:rsidRPr="0093672E">
        <w:t>d’</w:t>
      </w:r>
      <w:r w:rsidR="00D93E3B">
        <w:t>initiation de</w:t>
      </w:r>
      <w:r w:rsidR="00D93E3B" w:rsidRPr="0093672E">
        <w:t xml:space="preserve"> traitement, </w:t>
      </w:r>
      <w:r w:rsidR="00D93E3B">
        <w:t>qu’il transmet à</w:t>
      </w:r>
      <w:r w:rsidR="00D93E3B" w:rsidRPr="0093672E">
        <w:t xml:space="preserve"> l</w:t>
      </w:r>
      <w:r w:rsidR="00D93E3B">
        <w:t>a</w:t>
      </w:r>
      <w:r w:rsidR="00D93E3B" w:rsidRPr="0093672E">
        <w:t xml:space="preserve"> pharmacie</w:t>
      </w:r>
      <w:r w:rsidR="00D93E3B">
        <w:t xml:space="preserve"> à usage intérieur</w:t>
      </w:r>
      <w:r w:rsidR="00D93E3B" w:rsidRPr="0093672E">
        <w:t xml:space="preserve"> de </w:t>
      </w:r>
      <w:r w:rsidR="00D93E3B">
        <w:t>l’</w:t>
      </w:r>
      <w:r w:rsidR="00D93E3B" w:rsidRPr="0093672E">
        <w:t xml:space="preserve">établissement de santé </w:t>
      </w:r>
      <w:r w:rsidR="00D93E3B">
        <w:t>concerné</w:t>
      </w:r>
      <w:r w:rsidR="00D93E3B" w:rsidRPr="0093672E">
        <w:t xml:space="preserve"> </w:t>
      </w:r>
    </w:p>
    <w:p w14:paraId="52ABCE5A" w14:textId="77777777" w:rsidR="00D93E3B" w:rsidRDefault="00D93E3B" w:rsidP="00D93E3B">
      <w:r w:rsidRPr="0093672E">
        <w:t xml:space="preserve">Le prescripteur indique sur l’ordonnance </w:t>
      </w:r>
      <w:r>
        <w:t>la mention suivante :</w:t>
      </w:r>
      <w:r w:rsidR="00F91AE8">
        <w:t xml:space="preserve"> </w:t>
      </w:r>
      <w:r>
        <w:t>« Prescription au titre d'un accès compassionnel en dehors du cadre d'une autorisation de mise sur le marché”.</w:t>
      </w:r>
    </w:p>
    <w:p w14:paraId="52ABCE5B" w14:textId="77777777" w:rsidR="00D93E3B" w:rsidRPr="0093672E" w:rsidRDefault="00D93E3B" w:rsidP="00D93E3B">
      <w:r>
        <w:t xml:space="preserve">Le </w:t>
      </w:r>
      <w:r w:rsidRPr="00190C8E">
        <w:t xml:space="preserve">prescripteur </w:t>
      </w:r>
      <w:r>
        <w:t xml:space="preserve">est tenu </w:t>
      </w:r>
      <w:r w:rsidRPr="00190C8E">
        <w:t xml:space="preserve">de participer au recueil des </w:t>
      </w:r>
      <w:r>
        <w:t>données co</w:t>
      </w:r>
      <w:r w:rsidR="005E5722">
        <w:t>llectées dans le cadre du PUT-SP</w:t>
      </w:r>
      <w:r>
        <w:t xml:space="preserve">. Il transmet </w:t>
      </w:r>
      <w:r>
        <w:rPr>
          <w:rFonts w:cs="Arial"/>
          <w:color w:val="3C3C3C"/>
          <w:sz w:val="21"/>
          <w:szCs w:val="21"/>
          <w:shd w:val="clear" w:color="auto" w:fill="FFFFFF"/>
        </w:rPr>
        <w:t xml:space="preserve">les données de suivi des patients traités, selon des modalités assurant le respect du secret médical </w:t>
      </w:r>
      <w:r>
        <w:t>au laboratoire exploitant le</w:t>
      </w:r>
      <w:r w:rsidRPr="00412FD4">
        <w:t xml:space="preserve"> médicament</w:t>
      </w:r>
      <w:r>
        <w:rPr>
          <w:rFonts w:cs="Arial"/>
          <w:color w:val="3C3C3C"/>
          <w:sz w:val="21"/>
          <w:szCs w:val="21"/>
          <w:shd w:val="clear" w:color="auto" w:fill="FFFFFF"/>
        </w:rPr>
        <w:t>.</w:t>
      </w:r>
    </w:p>
    <w:p w14:paraId="52ABCE5C" w14:textId="77777777" w:rsidR="00D93E3B" w:rsidRPr="0093672E" w:rsidRDefault="00D93E3B" w:rsidP="00D93E3B">
      <w:r>
        <w:t>Suite à</w:t>
      </w:r>
      <w:r w:rsidRPr="0093672E">
        <w:t xml:space="preserve"> l’initiation du traitement, le prescripteur planifie des visites de suivi (</w:t>
      </w:r>
      <w:r>
        <w:t>voir</w:t>
      </w:r>
      <w:r w:rsidRPr="0093672E">
        <w:t xml:space="preserve"> ca</w:t>
      </w:r>
      <w:r w:rsidR="005E5722">
        <w:t>lendrier de suivi dans le PUT-SP</w:t>
      </w:r>
      <w:r w:rsidRPr="0093672E">
        <w:t>) au cours desquelles il devra également :</w:t>
      </w:r>
    </w:p>
    <w:p w14:paraId="52ABCE5D" w14:textId="77777777" w:rsidR="00D93E3B" w:rsidRPr="0093672E" w:rsidRDefault="00D93E3B" w:rsidP="00D93E3B">
      <w:pPr>
        <w:pStyle w:val="Paragraphedeliste"/>
      </w:pPr>
      <w:proofErr w:type="gramStart"/>
      <w:r w:rsidRPr="0093672E">
        <w:t>remplir</w:t>
      </w:r>
      <w:proofErr w:type="gramEnd"/>
      <w:r w:rsidRPr="0093672E">
        <w:t xml:space="preserve"> la fiche de suivi correspondante, </w:t>
      </w:r>
    </w:p>
    <w:p w14:paraId="52ABCE5E" w14:textId="77777777" w:rsidR="00D93E3B" w:rsidRPr="0093672E" w:rsidRDefault="00D93E3B" w:rsidP="00D93E3B">
      <w:pPr>
        <w:pStyle w:val="Paragraphedeliste"/>
      </w:pPr>
      <w:proofErr w:type="gramStart"/>
      <w:r w:rsidRPr="0093672E">
        <w:t>rechercher</w:t>
      </w:r>
      <w:proofErr w:type="gramEnd"/>
      <w:r w:rsidRPr="0093672E">
        <w:t xml:space="preserve"> la survenue d’effets indésirables et situations particulières, procéder à leur déclaration, le cas échéant selon les modalités prévues en </w:t>
      </w:r>
      <w:hyperlink w:anchor="Annexe_5" w:history="1">
        <w:r w:rsidRPr="0093672E">
          <w:rPr>
            <w:rStyle w:val="Lienhypertexte"/>
          </w:rPr>
          <w:t xml:space="preserve">annexe </w:t>
        </w:r>
      </w:hyperlink>
      <w:r w:rsidR="00F91AE8">
        <w:rPr>
          <w:rStyle w:val="Lienhypertexte"/>
        </w:rPr>
        <w:t>4</w:t>
      </w:r>
      <w:r w:rsidRPr="0093672E">
        <w:t>,</w:t>
      </w:r>
    </w:p>
    <w:p w14:paraId="52ABCE5F" w14:textId="77777777" w:rsidR="00D93E3B" w:rsidRPr="0093672E" w:rsidRDefault="00D93E3B" w:rsidP="00D93E3B">
      <w:pPr>
        <w:pStyle w:val="Paragraphedeliste"/>
      </w:pPr>
      <w:proofErr w:type="gramStart"/>
      <w:r w:rsidRPr="0093672E">
        <w:lastRenderedPageBreak/>
        <w:t>remplir</w:t>
      </w:r>
      <w:proofErr w:type="gramEnd"/>
      <w:r w:rsidRPr="0093672E">
        <w:t xml:space="preserve"> la fiche d’arrêt de traitement, le cas échéant.</w:t>
      </w:r>
    </w:p>
    <w:p w14:paraId="52ABCE60" w14:textId="77777777" w:rsidR="00D93E3B" w:rsidRPr="0093672E" w:rsidRDefault="00D93E3B" w:rsidP="00D93E3B"/>
    <w:p w14:paraId="52ABCE61" w14:textId="77777777" w:rsidR="00D93E3B" w:rsidRDefault="00D93E3B" w:rsidP="00D93E3B">
      <w:r>
        <w:t xml:space="preserve">Les </w:t>
      </w:r>
      <w:r w:rsidRPr="0093672E">
        <w:t>fiche</w:t>
      </w:r>
      <w:r>
        <w:t xml:space="preserve">s de suivi et d’arrêt sont </w:t>
      </w:r>
      <w:r w:rsidRPr="0093672E">
        <w:t>envoyée</w:t>
      </w:r>
      <w:r>
        <w:t>s</w:t>
      </w:r>
      <w:r w:rsidRPr="0093672E">
        <w:t xml:space="preserve"> systématiquement et sans délai </w:t>
      </w:r>
      <w:r>
        <w:t xml:space="preserve">à la pharmacie à usage intérieur </w:t>
      </w:r>
      <w:r w:rsidRPr="0093672E">
        <w:t xml:space="preserve">de l'établissement de santé </w:t>
      </w:r>
      <w:r>
        <w:t xml:space="preserve">concerné </w:t>
      </w:r>
      <w:r w:rsidRPr="003207A7">
        <w:t>pour transmission au laboratoire</w:t>
      </w:r>
      <w:r>
        <w:t xml:space="preserve"> selon les modalités </w:t>
      </w:r>
      <w:r w:rsidRPr="00CE0A0A">
        <w:t>décrites en page 9</w:t>
      </w:r>
      <w:r>
        <w:t>.</w:t>
      </w:r>
    </w:p>
    <w:p w14:paraId="52ABCE62" w14:textId="77777777" w:rsidR="00D93E3B" w:rsidRPr="0093672E" w:rsidRDefault="00D93E3B" w:rsidP="00D93E3B">
      <w:r>
        <w:t>Si le prescripteur souhaite poursuivre le traitement, il soum</w:t>
      </w:r>
      <w:r w:rsidRPr="0093672E">
        <w:t>et</w:t>
      </w:r>
      <w:r w:rsidR="00940C33">
        <w:t xml:space="preserve">, avant la date </w:t>
      </w:r>
      <w:r w:rsidR="00AD714C">
        <w:t>d’échéance</w:t>
      </w:r>
      <w:r w:rsidR="00940C33">
        <w:t xml:space="preserve"> de l’AAC,</w:t>
      </w:r>
      <w:r w:rsidRPr="0093672E">
        <w:t xml:space="preserve"> </w:t>
      </w:r>
      <w:r>
        <w:t>la demande de renouvellement de l’AAC via e</w:t>
      </w:r>
      <w:r w:rsidR="00940C33">
        <w:t>-</w:t>
      </w:r>
      <w:r>
        <w:t>saturne à l’ANSM.</w:t>
      </w:r>
    </w:p>
    <w:p w14:paraId="52ABCE63" w14:textId="77777777" w:rsidR="00D93E3B" w:rsidRPr="0093672E" w:rsidRDefault="00D93E3B" w:rsidP="00A635BE">
      <w:pPr>
        <w:pStyle w:val="Titre3"/>
        <w:numPr>
          <w:ilvl w:val="1"/>
          <w:numId w:val="5"/>
        </w:numPr>
      </w:pPr>
      <w:bookmarkStart w:id="35" w:name="_Toc72319030"/>
      <w:r w:rsidRPr="0093672E">
        <w:t>Le pharmacien</w:t>
      </w:r>
      <w:bookmarkEnd w:id="35"/>
      <w:r w:rsidRPr="0093672E">
        <w:t xml:space="preserve"> </w:t>
      </w:r>
    </w:p>
    <w:p w14:paraId="52ABCE64" w14:textId="77777777" w:rsidR="00D93E3B" w:rsidRPr="0093672E" w:rsidRDefault="00D93E3B" w:rsidP="00D93E3B">
      <w:r w:rsidRPr="0093672E">
        <w:t>Seul</w:t>
      </w:r>
      <w:r>
        <w:t>e</w:t>
      </w:r>
      <w:r w:rsidRPr="0093672E">
        <w:t>s les pharmacie</w:t>
      </w:r>
      <w:r>
        <w:t>s</w:t>
      </w:r>
      <w:r w:rsidRPr="0093672E">
        <w:t xml:space="preserve"> à usage intérieur d'un établissement de santé </w:t>
      </w:r>
      <w:r>
        <w:t xml:space="preserve">ou </w:t>
      </w:r>
      <w:r w:rsidRPr="0093672E">
        <w:t>les pharmaciens ayant passé convention avec un établissement d</w:t>
      </w:r>
      <w:r>
        <w:t>e</w:t>
      </w:r>
      <w:r w:rsidRPr="0093672E">
        <w:t xml:space="preserve"> santé</w:t>
      </w:r>
      <w:r>
        <w:t xml:space="preserve"> </w:t>
      </w:r>
      <w:r w:rsidRPr="0093672E">
        <w:t xml:space="preserve">peuvent délivrer les médicaments </w:t>
      </w:r>
      <w:r>
        <w:t>faisant l’objet d’une</w:t>
      </w:r>
      <w:r w:rsidRPr="0093672E">
        <w:t xml:space="preserve"> </w:t>
      </w:r>
      <w:r w:rsidR="00B06D21">
        <w:t>AAC</w:t>
      </w:r>
      <w:r w:rsidRPr="0093672E">
        <w:t xml:space="preserve">. </w:t>
      </w:r>
    </w:p>
    <w:p w14:paraId="52ABCE65" w14:textId="77777777" w:rsidR="00D93E3B" w:rsidRPr="0093672E" w:rsidRDefault="00D93E3B" w:rsidP="00D93E3B">
      <w:r w:rsidRPr="00AC2697">
        <w:t>Le pharmacien :</w:t>
      </w:r>
    </w:p>
    <w:p w14:paraId="52ABCE66" w14:textId="77777777" w:rsidR="00D93E3B" w:rsidRPr="004160A4" w:rsidRDefault="00D93E3B" w:rsidP="00D93E3B">
      <w:pPr>
        <w:pStyle w:val="Paragraphedeliste"/>
      </w:pPr>
      <w:proofErr w:type="gramStart"/>
      <w:r w:rsidRPr="004160A4">
        <w:t>complète</w:t>
      </w:r>
      <w:proofErr w:type="gramEnd"/>
      <w:r w:rsidRPr="004160A4">
        <w:t xml:space="preserve"> la fiche d’</w:t>
      </w:r>
      <w:r>
        <w:t>initiation de</w:t>
      </w:r>
      <w:r w:rsidRPr="004160A4">
        <w:t xml:space="preserve"> traitement ainsi que les fiches de suivi préalablement remplies par le prescripteur lors de chaque visite, et les transmet au laboratoire exploitant le médicament </w:t>
      </w:r>
    </w:p>
    <w:p w14:paraId="52ABCE67" w14:textId="77777777" w:rsidR="00D93E3B" w:rsidRPr="0093672E" w:rsidRDefault="00D93E3B" w:rsidP="00D93E3B">
      <w:pPr>
        <w:pStyle w:val="Paragraphedeliste"/>
      </w:pPr>
      <w:proofErr w:type="gramStart"/>
      <w:r>
        <w:t>c</w:t>
      </w:r>
      <w:r w:rsidRPr="0093672E">
        <w:t>ommande</w:t>
      </w:r>
      <w:proofErr w:type="gramEnd"/>
      <w:r w:rsidRPr="0093672E">
        <w:t xml:space="preserve"> le médicament auprès du laboratoire</w:t>
      </w:r>
      <w:r>
        <w:t> sur la base de l’AAC ;</w:t>
      </w:r>
    </w:p>
    <w:p w14:paraId="52ABCE68" w14:textId="77777777" w:rsidR="00D93E3B" w:rsidRPr="0093672E" w:rsidRDefault="00D93E3B" w:rsidP="00D93E3B">
      <w:pPr>
        <w:pStyle w:val="Paragraphedeliste"/>
      </w:pPr>
      <w:proofErr w:type="gramStart"/>
      <w:r>
        <w:t>a</w:t>
      </w:r>
      <w:r w:rsidRPr="0093672E">
        <w:t>ssure</w:t>
      </w:r>
      <w:proofErr w:type="gramEnd"/>
      <w:r w:rsidRPr="0093672E">
        <w:t xml:space="preserve"> la dispensation du médicament sur prescription du médecin</w:t>
      </w:r>
      <w:r>
        <w:t xml:space="preserve"> </w:t>
      </w:r>
    </w:p>
    <w:p w14:paraId="52ABCE69" w14:textId="77777777" w:rsidR="00D93E3B" w:rsidRPr="0093672E" w:rsidRDefault="00D93E3B" w:rsidP="00D93E3B">
      <w:pPr>
        <w:pStyle w:val="Paragraphedeliste"/>
      </w:pPr>
      <w:proofErr w:type="gramStart"/>
      <w:r>
        <w:t>d</w:t>
      </w:r>
      <w:r w:rsidRPr="0093672E">
        <w:t>éclare</w:t>
      </w:r>
      <w:proofErr w:type="gramEnd"/>
      <w:r w:rsidRPr="0093672E">
        <w:t xml:space="preserve"> tout effet indésirable </w:t>
      </w:r>
      <w:r>
        <w:t>suspecté d’être lié au traitement</w:t>
      </w:r>
      <w:r w:rsidRPr="0093672E">
        <w:t xml:space="preserve"> et situations particulières qui lui serai</w:t>
      </w:r>
      <w:r>
        <w:t>en</w:t>
      </w:r>
      <w:r w:rsidRPr="0093672E">
        <w:t>t rapporté</w:t>
      </w:r>
      <w:r>
        <w:t xml:space="preserve">s selon les modalités </w:t>
      </w:r>
      <w:r w:rsidRPr="0093672E">
        <w:t xml:space="preserve">prévues en </w:t>
      </w:r>
      <w:hyperlink w:anchor="Annexe_5" w:history="1">
        <w:r w:rsidRPr="0093672E">
          <w:rPr>
            <w:rStyle w:val="Lienhypertexte"/>
          </w:rPr>
          <w:t xml:space="preserve">annexe </w:t>
        </w:r>
      </w:hyperlink>
      <w:r w:rsidR="00F91AE8">
        <w:rPr>
          <w:rStyle w:val="Lienhypertexte"/>
        </w:rPr>
        <w:t>4</w:t>
      </w:r>
      <w:r w:rsidR="00DF5FC6">
        <w:t>.</w:t>
      </w:r>
      <w:r w:rsidRPr="0093672E">
        <w:t xml:space="preserve"> </w:t>
      </w:r>
    </w:p>
    <w:p w14:paraId="52ABCE6A" w14:textId="77777777" w:rsidR="00D93E3B" w:rsidRDefault="00D93E3B" w:rsidP="00D93E3B">
      <w:r>
        <w:t>Le</w:t>
      </w:r>
      <w:r w:rsidRPr="00190C8E">
        <w:t xml:space="preserve"> pharmacien </w:t>
      </w:r>
      <w:r>
        <w:t xml:space="preserve">est </w:t>
      </w:r>
      <w:r w:rsidRPr="00190C8E">
        <w:t xml:space="preserve">tenu de participer au recueil des </w:t>
      </w:r>
      <w:r>
        <w:t>données lorsqu’il e</w:t>
      </w:r>
      <w:r w:rsidR="005E5722">
        <w:t>st exigé dans le cadre du PUT-SP</w:t>
      </w:r>
      <w:r>
        <w:t>.</w:t>
      </w:r>
    </w:p>
    <w:p w14:paraId="52ABCE6B" w14:textId="77777777" w:rsidR="00D93E3B" w:rsidRPr="0093672E" w:rsidRDefault="00D93E3B" w:rsidP="00D93E3B"/>
    <w:p w14:paraId="52ABCE6C" w14:textId="77777777" w:rsidR="00D93E3B" w:rsidRPr="0093672E" w:rsidRDefault="00D93E3B" w:rsidP="00A635BE">
      <w:pPr>
        <w:pStyle w:val="Titre2"/>
        <w:numPr>
          <w:ilvl w:val="0"/>
          <w:numId w:val="5"/>
        </w:numPr>
      </w:pPr>
      <w:bookmarkStart w:id="36" w:name="_Toc72319031"/>
      <w:r w:rsidRPr="0093672E">
        <w:t>Rôle du patient</w:t>
      </w:r>
      <w:bookmarkEnd w:id="36"/>
    </w:p>
    <w:p w14:paraId="52ABCE6D" w14:textId="77777777" w:rsidR="00D93E3B" w:rsidRPr="0093672E" w:rsidRDefault="00D93E3B" w:rsidP="00D93E3B">
      <w:r w:rsidRPr="0093672E">
        <w:t xml:space="preserve">Tout patient : </w:t>
      </w:r>
    </w:p>
    <w:p w14:paraId="52ABCE6E" w14:textId="77777777" w:rsidR="00D93E3B" w:rsidRPr="0093672E" w:rsidRDefault="00D93E3B" w:rsidP="00D93E3B">
      <w:pPr>
        <w:pStyle w:val="Paragraphedeliste"/>
      </w:pPr>
      <w:proofErr w:type="gramStart"/>
      <w:r>
        <w:t>p</w:t>
      </w:r>
      <w:r w:rsidRPr="0093672E">
        <w:t>rend</w:t>
      </w:r>
      <w:proofErr w:type="gramEnd"/>
      <w:r w:rsidRPr="0093672E">
        <w:t xml:space="preserve"> connaissance des informations délivrées par son médecin et notamment d</w:t>
      </w:r>
      <w:r>
        <w:t>es</w:t>
      </w:r>
      <w:r w:rsidRPr="0093672E">
        <w:t xml:space="preserve"> document</w:t>
      </w:r>
      <w:r>
        <w:t>s</w:t>
      </w:r>
      <w:r w:rsidRPr="0093672E">
        <w:t xml:space="preserve"> d’information sur son traitement qui lui </w:t>
      </w:r>
      <w:r>
        <w:t>sont</w:t>
      </w:r>
      <w:r w:rsidRPr="0093672E">
        <w:t xml:space="preserve"> remis (</w:t>
      </w:r>
      <w:hyperlink w:anchor="Annexe_4" w:history="1">
        <w:r>
          <w:rPr>
            <w:rStyle w:val="Lienhypertexte"/>
          </w:rPr>
          <w:t xml:space="preserve">voir </w:t>
        </w:r>
        <w:r w:rsidRPr="0093672E">
          <w:rPr>
            <w:rStyle w:val="Lienhypertexte"/>
          </w:rPr>
          <w:t xml:space="preserve">annexe </w:t>
        </w:r>
        <w:r>
          <w:rPr>
            <w:rStyle w:val="Lienhypertexte"/>
          </w:rPr>
          <w:t>3</w:t>
        </w:r>
        <w:r w:rsidRPr="0093672E">
          <w:rPr>
            <w:rStyle w:val="Lienhypertexte"/>
          </w:rPr>
          <w:t>)</w:t>
        </w:r>
      </w:hyperlink>
      <w:r w:rsidRPr="0093672E">
        <w:t xml:space="preserve"> ;</w:t>
      </w:r>
    </w:p>
    <w:p w14:paraId="52ABCE6F" w14:textId="77777777" w:rsidR="00D93E3B" w:rsidRPr="0093672E" w:rsidRDefault="00D93E3B" w:rsidP="00D93E3B">
      <w:pPr>
        <w:pStyle w:val="Paragraphedeliste"/>
      </w:pPr>
      <w:proofErr w:type="gramStart"/>
      <w:r>
        <w:t>i</w:t>
      </w:r>
      <w:r w:rsidRPr="0093672E">
        <w:t>nforme</w:t>
      </w:r>
      <w:proofErr w:type="gramEnd"/>
      <w:r w:rsidRPr="0093672E">
        <w:t xml:space="preserve"> les professionnels de santé de tout effet indésirable ou le déclare lui-même sur le portail</w:t>
      </w:r>
      <w:r>
        <w:t xml:space="preserve"> de signalement</w:t>
      </w:r>
      <w:r w:rsidRPr="0093672E">
        <w:t xml:space="preserve"> : </w:t>
      </w:r>
      <w:hyperlink r:id="rId27" w:history="1">
        <w:r w:rsidRPr="001F49DA">
          <w:rPr>
            <w:rStyle w:val="Lienhypertexte"/>
          </w:rPr>
          <w:t>www.signalement-sante.gouv.fr</w:t>
        </w:r>
      </w:hyperlink>
      <w:r>
        <w:t>.</w:t>
      </w:r>
    </w:p>
    <w:p w14:paraId="52ABCE70" w14:textId="77777777" w:rsidR="00D93E3B" w:rsidRPr="0093672E" w:rsidRDefault="00D93E3B" w:rsidP="00D93E3B"/>
    <w:p w14:paraId="52ABCE71" w14:textId="77777777" w:rsidR="00D93E3B" w:rsidRPr="0093672E" w:rsidRDefault="00D93E3B" w:rsidP="00A635BE">
      <w:pPr>
        <w:pStyle w:val="Titre2"/>
        <w:numPr>
          <w:ilvl w:val="0"/>
          <w:numId w:val="5"/>
        </w:numPr>
      </w:pPr>
      <w:bookmarkStart w:id="37" w:name="_Toc58334985"/>
      <w:bookmarkStart w:id="38" w:name="_Toc58335655"/>
      <w:bookmarkStart w:id="39" w:name="_Toc72319032"/>
      <w:r w:rsidRPr="0093672E">
        <w:t>Rôle du laboratoire</w:t>
      </w:r>
      <w:bookmarkEnd w:id="37"/>
      <w:bookmarkEnd w:id="38"/>
      <w:bookmarkEnd w:id="39"/>
      <w:r w:rsidRPr="0093672E">
        <w:t> </w:t>
      </w:r>
    </w:p>
    <w:p w14:paraId="52ABCE72" w14:textId="77777777" w:rsidR="00D93E3B" w:rsidRPr="0093672E" w:rsidRDefault="00D93E3B" w:rsidP="00D93E3B">
      <w:r w:rsidRPr="0093672E">
        <w:t>L’entreprise qui assure l’exploitation du médicament</w:t>
      </w:r>
      <w:r>
        <w:t xml:space="preserve"> </w:t>
      </w:r>
      <w:r w:rsidRPr="0093672E">
        <w:t>:</w:t>
      </w:r>
    </w:p>
    <w:p w14:paraId="52ABCE73" w14:textId="77777777" w:rsidR="00D93E3B" w:rsidRPr="0093672E" w:rsidRDefault="00D93E3B" w:rsidP="00D93E3B">
      <w:pPr>
        <w:pStyle w:val="Paragraphedeliste"/>
      </w:pPr>
      <w:proofErr w:type="gramStart"/>
      <w:r w:rsidRPr="0093672E">
        <w:t>réceptionne</w:t>
      </w:r>
      <w:proofErr w:type="gramEnd"/>
      <w:r w:rsidRPr="0093672E">
        <w:t xml:space="preserve"> les fiches d’</w:t>
      </w:r>
      <w:r>
        <w:t xml:space="preserve">initiation de </w:t>
      </w:r>
      <w:r w:rsidRPr="0093672E">
        <w:t>traitement</w:t>
      </w:r>
      <w:r w:rsidR="00F91AE8">
        <w:t xml:space="preserve">, </w:t>
      </w:r>
      <w:r w:rsidRPr="0093672E">
        <w:t xml:space="preserve">de suivi et </w:t>
      </w:r>
      <w:r w:rsidR="00F91AE8">
        <w:t xml:space="preserve">d’arrêt définitif, et </w:t>
      </w:r>
      <w:r w:rsidRPr="0093672E">
        <w:t>intègre les données dans sa base de suivi</w:t>
      </w:r>
    </w:p>
    <w:p w14:paraId="52ABCE74" w14:textId="77777777" w:rsidR="00D93E3B" w:rsidRPr="0093672E" w:rsidRDefault="00F91AE8" w:rsidP="00D93E3B">
      <w:pPr>
        <w:pStyle w:val="Paragraphedeliste"/>
      </w:pPr>
      <w:proofErr w:type="gramStart"/>
      <w:r>
        <w:t>est</w:t>
      </w:r>
      <w:proofErr w:type="gramEnd"/>
      <w:r>
        <w:t xml:space="preserve"> responsable du</w:t>
      </w:r>
      <w:r w:rsidR="00D93E3B" w:rsidRPr="0093672E">
        <w:t xml:space="preserve"> traitement </w:t>
      </w:r>
      <w:r>
        <w:t xml:space="preserve">des données </w:t>
      </w:r>
      <w:r w:rsidR="00D93E3B" w:rsidRPr="0093672E">
        <w:t>au sens du règlement général sur la protection des données (RGPD)</w:t>
      </w:r>
      <w:r w:rsidR="00D93E3B">
        <w:t> ;</w:t>
      </w:r>
    </w:p>
    <w:p w14:paraId="52ABCE75" w14:textId="77777777" w:rsidR="00D93E3B" w:rsidRDefault="00D93E3B" w:rsidP="00D93E3B">
      <w:pPr>
        <w:pStyle w:val="Paragraphedeliste"/>
      </w:pPr>
      <w:proofErr w:type="gramStart"/>
      <w:r w:rsidRPr="0093672E">
        <w:t>collecte</w:t>
      </w:r>
      <w:proofErr w:type="gramEnd"/>
      <w:r w:rsidRPr="0093672E">
        <w:t xml:space="preserve"> et analyse toutes les informations recueillies dans le cadre du PUT</w:t>
      </w:r>
      <w:r w:rsidR="005E5722">
        <w:t>-SP</w:t>
      </w:r>
      <w:r w:rsidRPr="0093672E">
        <w:t>, notamment les données d’efficacité et de pharmacovigilance. Il établit selon la périodicité définie en 1</w:t>
      </w:r>
      <w:r>
        <w:rPr>
          <w:vertAlign w:val="superscript"/>
        </w:rPr>
        <w:t>ere</w:t>
      </w:r>
      <w:r w:rsidRPr="0093672E">
        <w:t xml:space="preserve"> page, le rapport de synthèse accompagné d’un projet de résumé qu’il transmet à l'ANSM </w:t>
      </w:r>
      <w:r w:rsidRPr="00CD6940">
        <w:t xml:space="preserve">et </w:t>
      </w:r>
      <w:r w:rsidRPr="00F469C6">
        <w:t>le cas éch</w:t>
      </w:r>
      <w:r w:rsidRPr="00F02A89">
        <w:t xml:space="preserve">éant </w:t>
      </w:r>
      <w:r w:rsidRPr="00CD6940">
        <w:t>au CRPV en charge du suivi de l’accès compassionnel</w:t>
      </w:r>
      <w:r>
        <w:t xml:space="preserve"> et</w:t>
      </w:r>
      <w:r w:rsidRPr="0093672E">
        <w:t xml:space="preserve"> transmet </w:t>
      </w:r>
      <w:r>
        <w:t xml:space="preserve">après validation </w:t>
      </w:r>
      <w:r w:rsidRPr="0093672E">
        <w:t xml:space="preserve">par l’ANSM le résumé de ce rapport, </w:t>
      </w:r>
      <w:r>
        <w:t>également p</w:t>
      </w:r>
      <w:r w:rsidRPr="0093672E">
        <w:t>ublié</w:t>
      </w:r>
      <w:r>
        <w:t xml:space="preserve"> sur le site internet de l’ANSM</w:t>
      </w:r>
      <w:r w:rsidRPr="0093672E">
        <w:t xml:space="preserve">, aux </w:t>
      </w:r>
      <w:r w:rsidRPr="0093672E">
        <w:lastRenderedPageBreak/>
        <w:t xml:space="preserve">médecins, aux </w:t>
      </w:r>
      <w:r>
        <w:t>pharmacies à usage intérieur</w:t>
      </w:r>
      <w:r w:rsidRPr="0093672E">
        <w:t xml:space="preserve"> concerné</w:t>
      </w:r>
      <w:r>
        <w:t>e</w:t>
      </w:r>
      <w:r w:rsidRPr="0093672E">
        <w:t>s ainsi qu’à l’ensemble des CRPV et Centre</w:t>
      </w:r>
      <w:r>
        <w:t>s</w:t>
      </w:r>
      <w:r w:rsidRPr="0093672E">
        <w:t xml:space="preserve"> antipoison</w:t>
      </w:r>
      <w:r>
        <w:t> ;</w:t>
      </w:r>
    </w:p>
    <w:p w14:paraId="52ABCE76" w14:textId="77777777" w:rsidR="00D93E3B" w:rsidRPr="0093672E" w:rsidRDefault="00F91AE8" w:rsidP="00D93E3B">
      <w:pPr>
        <w:pStyle w:val="Paragraphedeliste"/>
      </w:pPr>
      <w:proofErr w:type="gramStart"/>
      <w:r>
        <w:t>sur</w:t>
      </w:r>
      <w:proofErr w:type="gramEnd"/>
      <w:r>
        <w:t xml:space="preserve"> </w:t>
      </w:r>
      <w:r w:rsidR="00D93E3B">
        <w:t xml:space="preserve">demande du CRPV, lui soumet les </w:t>
      </w:r>
      <w:r>
        <w:t>éléments</w:t>
      </w:r>
      <w:r w:rsidR="00D93E3B">
        <w:t xml:space="preserve"> complémentaires requis</w:t>
      </w:r>
      <w:r>
        <w:t xml:space="preserve">, </w:t>
      </w:r>
    </w:p>
    <w:p w14:paraId="52ABCE77" w14:textId="77777777" w:rsidR="00D93E3B" w:rsidRPr="0093672E" w:rsidRDefault="00D93E3B" w:rsidP="00D93E3B">
      <w:pPr>
        <w:pStyle w:val="Paragraphedeliste"/>
      </w:pPr>
      <w:proofErr w:type="gramStart"/>
      <w:r w:rsidRPr="0093672E">
        <w:t>respecte</w:t>
      </w:r>
      <w:proofErr w:type="gramEnd"/>
      <w:r w:rsidRPr="0093672E">
        <w:t xml:space="preserve"> et applique les obligations réglementaires en matière de pharmacovigilance : il enregistre, documente, et déclare via </w:t>
      </w:r>
      <w:proofErr w:type="spellStart"/>
      <w:r w:rsidRPr="0093672E">
        <w:t>Eudravigilance</w:t>
      </w:r>
      <w:proofErr w:type="spellEnd"/>
      <w:r w:rsidRPr="0093672E">
        <w:t xml:space="preserve"> tout</w:t>
      </w:r>
      <w:r>
        <w:t xml:space="preserve"> </w:t>
      </w:r>
      <w:r w:rsidRPr="0093672E">
        <w:t xml:space="preserve">effet indésirable suspecté d’être dû au médicament selon les conditions prévues à l’article R. 5121-166 du </w:t>
      </w:r>
      <w:r>
        <w:t>C</w:t>
      </w:r>
      <w:r w:rsidRPr="0093672E">
        <w:t>ode de la santé publique et aux GVP Module VI (</w:t>
      </w:r>
      <w:r w:rsidRPr="0093672E">
        <w:rPr>
          <w:i/>
          <w:iCs/>
        </w:rPr>
        <w:t xml:space="preserve">Collection, management and </w:t>
      </w:r>
      <w:proofErr w:type="spellStart"/>
      <w:r w:rsidRPr="0093672E">
        <w:rPr>
          <w:i/>
          <w:iCs/>
        </w:rPr>
        <w:t>submission</w:t>
      </w:r>
      <w:proofErr w:type="spellEnd"/>
      <w:r w:rsidRPr="0093672E">
        <w:rPr>
          <w:i/>
          <w:iCs/>
        </w:rPr>
        <w:t xml:space="preserve"> of reports of </w:t>
      </w:r>
      <w:proofErr w:type="spellStart"/>
      <w:r w:rsidRPr="0093672E">
        <w:rPr>
          <w:i/>
          <w:iCs/>
        </w:rPr>
        <w:t>suspected</w:t>
      </w:r>
      <w:proofErr w:type="spellEnd"/>
      <w:r w:rsidRPr="0093672E">
        <w:rPr>
          <w:i/>
          <w:iCs/>
        </w:rPr>
        <w:t xml:space="preserve"> adverse </w:t>
      </w:r>
      <w:proofErr w:type="spellStart"/>
      <w:r w:rsidRPr="0093672E">
        <w:rPr>
          <w:i/>
          <w:iCs/>
        </w:rPr>
        <w:t>reactions</w:t>
      </w:r>
      <w:proofErr w:type="spellEnd"/>
      <w:r w:rsidRPr="0093672E">
        <w:rPr>
          <w:i/>
          <w:iCs/>
        </w:rPr>
        <w:t xml:space="preserve"> to </w:t>
      </w:r>
      <w:proofErr w:type="spellStart"/>
      <w:r w:rsidRPr="0093672E">
        <w:rPr>
          <w:i/>
          <w:iCs/>
        </w:rPr>
        <w:t>medicinal</w:t>
      </w:r>
      <w:proofErr w:type="spellEnd"/>
      <w:r w:rsidRPr="0093672E">
        <w:rPr>
          <w:i/>
          <w:iCs/>
        </w:rPr>
        <w:t xml:space="preserve"> </w:t>
      </w:r>
      <w:proofErr w:type="spellStart"/>
      <w:r w:rsidRPr="0093672E">
        <w:rPr>
          <w:i/>
          <w:iCs/>
        </w:rPr>
        <w:t>products</w:t>
      </w:r>
      <w:proofErr w:type="spellEnd"/>
      <w:r w:rsidRPr="0093672E">
        <w:t>)</w:t>
      </w:r>
      <w:r>
        <w:t> ;</w:t>
      </w:r>
    </w:p>
    <w:p w14:paraId="52ABCE78" w14:textId="77777777" w:rsidR="00D93E3B" w:rsidRPr="0093672E" w:rsidRDefault="00D93E3B" w:rsidP="00D93E3B">
      <w:pPr>
        <w:pStyle w:val="Paragraphedeliste"/>
      </w:pPr>
      <w:proofErr w:type="gramStart"/>
      <w:r w:rsidRPr="0093672E">
        <w:t>contacte</w:t>
      </w:r>
      <w:proofErr w:type="gramEnd"/>
      <w:r w:rsidRPr="0093672E">
        <w:t xml:space="preserve"> l’ANSM sans délai et le </w:t>
      </w:r>
      <w:r>
        <w:t xml:space="preserve">cas échéant le </w:t>
      </w:r>
      <w:r w:rsidRPr="0093672E">
        <w:t>CRPV en charge du suivi en cas de signal émergent de sécurité (quel</w:t>
      </w:r>
      <w:r>
        <w:t>s</w:t>
      </w:r>
      <w:r w:rsidRPr="0093672E">
        <w:t xml:space="preserve"> que soi</w:t>
      </w:r>
      <w:r>
        <w:t>en</w:t>
      </w:r>
      <w:r w:rsidRPr="0093672E">
        <w:t xml:space="preserve">t le pays de survenue et le cadre d’utilisation du médicament concerné) ou de fait nouveau susceptible d’avoir un impact sur le rapport bénéfice/risque du médicament et nécessitant le cas échéant d’adresser rapidement une information aux utilisateurs du médicament en </w:t>
      </w:r>
      <w:r>
        <w:t>AAC</w:t>
      </w:r>
      <w:r w:rsidRPr="0093672E">
        <w:t xml:space="preserve"> (médecins, pharmaciens, patients), conformément aux GVP Module IX (</w:t>
      </w:r>
      <w:r w:rsidRPr="004110CF">
        <w:rPr>
          <w:i/>
        </w:rPr>
        <w:t xml:space="preserve">Emergent </w:t>
      </w:r>
      <w:proofErr w:type="spellStart"/>
      <w:r w:rsidRPr="004110CF">
        <w:rPr>
          <w:i/>
        </w:rPr>
        <w:t>Safety</w:t>
      </w:r>
      <w:proofErr w:type="spellEnd"/>
      <w:r w:rsidRPr="004110CF">
        <w:rPr>
          <w:i/>
        </w:rPr>
        <w:t xml:space="preserve"> Issues</w:t>
      </w:r>
      <w:r w:rsidRPr="0093672E">
        <w:t>)</w:t>
      </w:r>
      <w:r>
        <w:t> ;</w:t>
      </w:r>
    </w:p>
    <w:p w14:paraId="52ABCE79" w14:textId="77777777" w:rsidR="00D93E3B" w:rsidRPr="0093672E" w:rsidRDefault="00D93E3B" w:rsidP="00D93E3B">
      <w:pPr>
        <w:pStyle w:val="Paragraphedeliste"/>
      </w:pPr>
      <w:proofErr w:type="gramStart"/>
      <w:r>
        <w:t>organise</w:t>
      </w:r>
      <w:proofErr w:type="gramEnd"/>
      <w:r>
        <w:t xml:space="preserve"> et </w:t>
      </w:r>
      <w:r w:rsidRPr="0093672E">
        <w:t>finance le recue</w:t>
      </w:r>
      <w:r w:rsidR="00F91AE8">
        <w:t xml:space="preserve">il des données dans le cadre des </w:t>
      </w:r>
      <w:r w:rsidR="00DF5FC6">
        <w:t>AAC</w:t>
      </w:r>
      <w:r w:rsidRPr="0093672E">
        <w:t>, s’assure de l’assurance qualité et de la collecte rigoureuse</w:t>
      </w:r>
      <w:r>
        <w:t xml:space="preserve"> et</w:t>
      </w:r>
      <w:r w:rsidRPr="0093672E">
        <w:t xml:space="preserve"> exhaustive des données</w:t>
      </w:r>
      <w:r>
        <w:t> ;</w:t>
      </w:r>
    </w:p>
    <w:p w14:paraId="52ABCE7A" w14:textId="77777777" w:rsidR="00D93E3B" w:rsidRPr="0093672E" w:rsidRDefault="00D93E3B" w:rsidP="00D93E3B">
      <w:pPr>
        <w:pStyle w:val="Paragraphedeliste"/>
      </w:pPr>
      <w:proofErr w:type="gramStart"/>
      <w:r w:rsidRPr="0093672E">
        <w:t>s’assure</w:t>
      </w:r>
      <w:proofErr w:type="gramEnd"/>
      <w:r w:rsidRPr="0093672E">
        <w:t xml:space="preserve"> du bon usage du médicament dans le cadre de</w:t>
      </w:r>
      <w:r w:rsidR="00F91AE8">
        <w:t xml:space="preserve">s </w:t>
      </w:r>
      <w:r>
        <w:t>AAC;</w:t>
      </w:r>
    </w:p>
    <w:p w14:paraId="52ABCE7B" w14:textId="77777777" w:rsidR="00D93E3B" w:rsidRPr="0093672E" w:rsidRDefault="00D93E3B" w:rsidP="00D93E3B">
      <w:pPr>
        <w:pStyle w:val="Paragraphedeliste"/>
      </w:pPr>
      <w:proofErr w:type="gramStart"/>
      <w:r w:rsidRPr="0093672E">
        <w:t>approvisionne</w:t>
      </w:r>
      <w:proofErr w:type="gramEnd"/>
      <w:r w:rsidRPr="0093672E">
        <w:t xml:space="preserve"> en conséquence la PUI et assure le suivi de lots</w:t>
      </w:r>
      <w:r>
        <w:t> ;</w:t>
      </w:r>
    </w:p>
    <w:p w14:paraId="52ABCE7C" w14:textId="77777777" w:rsidR="00D93E3B" w:rsidRPr="0093672E" w:rsidRDefault="00D93E3B" w:rsidP="00D93E3B">
      <w:pPr>
        <w:pStyle w:val="Paragraphedeliste"/>
      </w:pPr>
      <w:proofErr w:type="gramStart"/>
      <w:r>
        <w:t>s’est</w:t>
      </w:r>
      <w:proofErr w:type="gramEnd"/>
      <w:r>
        <w:t xml:space="preserve"> engagé, en cas de développement en cours dans l’indication en vue d’une demande d’AMM, à demander une autorisation d’accès précoce auprès de la HAS et de l’ANSM </w:t>
      </w:r>
    </w:p>
    <w:p w14:paraId="52ABCE7D" w14:textId="77777777" w:rsidR="00D93E3B" w:rsidRPr="0093672E" w:rsidRDefault="00D93E3B" w:rsidP="00D93E3B"/>
    <w:p w14:paraId="52ABCE7E" w14:textId="77777777" w:rsidR="00D93E3B" w:rsidRPr="0093672E" w:rsidRDefault="00D93E3B" w:rsidP="00A635BE">
      <w:pPr>
        <w:pStyle w:val="Titre2"/>
        <w:numPr>
          <w:ilvl w:val="0"/>
          <w:numId w:val="5"/>
        </w:numPr>
      </w:pPr>
      <w:bookmarkStart w:id="40" w:name="_Toc58334986"/>
      <w:bookmarkStart w:id="41" w:name="_Toc58335656"/>
      <w:bookmarkStart w:id="42" w:name="_Toc72319033"/>
      <w:r w:rsidRPr="0093672E">
        <w:t>Rôle de</w:t>
      </w:r>
      <w:r>
        <w:t xml:space="preserve"> l’</w:t>
      </w:r>
      <w:r w:rsidRPr="0093672E">
        <w:t>ANSM </w:t>
      </w:r>
      <w:bookmarkEnd w:id="40"/>
      <w:bookmarkEnd w:id="41"/>
      <w:bookmarkEnd w:id="42"/>
    </w:p>
    <w:p w14:paraId="52ABCE7F" w14:textId="77777777" w:rsidR="00D93E3B" w:rsidRDefault="00D93E3B" w:rsidP="00D93E3B">
      <w:r>
        <w:t>L</w:t>
      </w:r>
      <w:r w:rsidRPr="0093672E">
        <w:t>’ANSM</w:t>
      </w:r>
      <w:r>
        <w:t> :</w:t>
      </w:r>
    </w:p>
    <w:p w14:paraId="52ABCE80" w14:textId="77777777" w:rsidR="00D93E3B" w:rsidRDefault="00D93E3B" w:rsidP="00D93E3B">
      <w:pPr>
        <w:pStyle w:val="Paragraphedeliste"/>
      </w:pPr>
      <w:proofErr w:type="gramStart"/>
      <w:r>
        <w:t>évalue</w:t>
      </w:r>
      <w:proofErr w:type="gramEnd"/>
      <w:r>
        <w:t xml:space="preserve"> le</w:t>
      </w:r>
      <w:r w:rsidRPr="0093672E">
        <w:t xml:space="preserve"> médicament </w:t>
      </w:r>
      <w:r>
        <w:t xml:space="preserve">notamment les données </w:t>
      </w:r>
      <w:r w:rsidR="00940C33">
        <w:t>d</w:t>
      </w:r>
      <w:r>
        <w:t xml:space="preserve">'efficacité, </w:t>
      </w:r>
      <w:r w:rsidR="00940C33">
        <w:t>de</w:t>
      </w:r>
      <w:r>
        <w:t xml:space="preserve"> sécurité, </w:t>
      </w:r>
      <w:r w:rsidR="00940C33">
        <w:t>de fabrication et d</w:t>
      </w:r>
      <w:r>
        <w:t>e contrôle, pour permettre son utilisation dans le cadre d</w:t>
      </w:r>
      <w:r w:rsidR="00F91AE8">
        <w:t xml:space="preserve">es </w:t>
      </w:r>
      <w:r>
        <w:t xml:space="preserve">AAC, </w:t>
      </w:r>
    </w:p>
    <w:p w14:paraId="52ABCE81" w14:textId="77777777" w:rsidR="00D93E3B" w:rsidRDefault="00D93E3B" w:rsidP="00D93E3B">
      <w:pPr>
        <w:pStyle w:val="Paragraphedeliste"/>
      </w:pPr>
      <w:proofErr w:type="gramStart"/>
      <w:r>
        <w:t>évalue</w:t>
      </w:r>
      <w:proofErr w:type="gramEnd"/>
      <w:r>
        <w:t xml:space="preserve"> les demandes d’AAC pour chaque patient</w:t>
      </w:r>
      <w:r w:rsidR="002A5503">
        <w:t>,</w:t>
      </w:r>
    </w:p>
    <w:p w14:paraId="52ABCE82" w14:textId="77777777" w:rsidR="00D93E3B" w:rsidRDefault="00D93E3B" w:rsidP="00D93E3B">
      <w:pPr>
        <w:pStyle w:val="Paragraphedeliste"/>
      </w:pPr>
      <w:proofErr w:type="gramStart"/>
      <w:r>
        <w:t>valide</w:t>
      </w:r>
      <w:proofErr w:type="gramEnd"/>
      <w:r>
        <w:t xml:space="preserve"> le présent </w:t>
      </w:r>
      <w:r w:rsidR="005E5722">
        <w:t>PUT-SP</w:t>
      </w:r>
      <w:r w:rsidR="002A5503">
        <w:t>.</w:t>
      </w:r>
    </w:p>
    <w:p w14:paraId="52ABCE83" w14:textId="77777777" w:rsidR="00D93E3B" w:rsidRPr="0093672E" w:rsidRDefault="00D93E3B" w:rsidP="00D93E3B"/>
    <w:p w14:paraId="52ABCE84" w14:textId="77777777" w:rsidR="00D93E3B" w:rsidRPr="0093672E" w:rsidRDefault="00D93E3B" w:rsidP="00D93E3B">
      <w:r>
        <w:t xml:space="preserve">À la suite de </w:t>
      </w:r>
      <w:r w:rsidR="00F91AE8">
        <w:t>la délivrance des A</w:t>
      </w:r>
      <w:r>
        <w:t>AC, l’ANSM</w:t>
      </w:r>
      <w:r w:rsidRPr="0093672E">
        <w:t> :</w:t>
      </w:r>
    </w:p>
    <w:p w14:paraId="52ABCE85" w14:textId="77777777" w:rsidR="00D93E3B" w:rsidRPr="0093672E" w:rsidRDefault="00D93E3B" w:rsidP="00D93E3B">
      <w:pPr>
        <w:pStyle w:val="Paragraphedeliste"/>
      </w:pPr>
      <w:proofErr w:type="gramStart"/>
      <w:r w:rsidRPr="0093672E">
        <w:t>pren</w:t>
      </w:r>
      <w:r>
        <w:t>d</w:t>
      </w:r>
      <w:proofErr w:type="gramEnd"/>
      <w:r w:rsidRPr="0093672E">
        <w:t xml:space="preserve"> connaissance des informations transmises par le laboratoire ainsi que par le CRPV en charge du suivi d</w:t>
      </w:r>
      <w:r w:rsidR="006B0293">
        <w:t>u médicament en AAC</w:t>
      </w:r>
      <w:r>
        <w:t xml:space="preserve"> le cas échéant</w:t>
      </w:r>
      <w:r w:rsidRPr="0093672E">
        <w:t xml:space="preserve"> et pren</w:t>
      </w:r>
      <w:r>
        <w:t>d</w:t>
      </w:r>
      <w:r w:rsidRPr="0093672E">
        <w:t xml:space="preserve"> toute mesure utile de manière à assurer la sécurité des patients et le bon usage du médicament</w:t>
      </w:r>
      <w:r>
        <w:t> ;</w:t>
      </w:r>
    </w:p>
    <w:p w14:paraId="52ABCE86" w14:textId="77777777" w:rsidR="00D93E3B" w:rsidRPr="0093672E" w:rsidRDefault="00D93E3B" w:rsidP="00D93E3B">
      <w:pPr>
        <w:pStyle w:val="Paragraphedeliste"/>
      </w:pPr>
      <w:proofErr w:type="gramStart"/>
      <w:r w:rsidRPr="0093672E">
        <w:t>évalue</w:t>
      </w:r>
      <w:proofErr w:type="gramEnd"/>
      <w:r w:rsidRPr="0093672E">
        <w:t xml:space="preserve"> en collaboration avec le CRPV </w:t>
      </w:r>
      <w:r>
        <w:t xml:space="preserve">sus cité le cas échéant </w:t>
      </w:r>
      <w:r w:rsidRPr="0093672E">
        <w:t>les rapports périodiques de synthèse</w:t>
      </w:r>
      <w:r>
        <w:t xml:space="preserve"> fournis par le laboratoire</w:t>
      </w:r>
      <w:r w:rsidRPr="0093672E">
        <w:t xml:space="preserve"> et publie le résumé de ces rapports</w:t>
      </w:r>
      <w:r>
        <w:t>;</w:t>
      </w:r>
    </w:p>
    <w:p w14:paraId="52ABCE87" w14:textId="77777777" w:rsidR="00D93E3B" w:rsidRPr="0093672E" w:rsidRDefault="00D93E3B" w:rsidP="00D93E3B">
      <w:pPr>
        <w:pStyle w:val="Paragraphedeliste"/>
      </w:pPr>
      <w:proofErr w:type="gramStart"/>
      <w:r w:rsidRPr="0093672E">
        <w:t>informe</w:t>
      </w:r>
      <w:proofErr w:type="gramEnd"/>
      <w:r w:rsidRPr="0093672E">
        <w:t xml:space="preserve"> sans délai le laboratoire et le CRPV </w:t>
      </w:r>
      <w:r>
        <w:t>sus cité le cas échéant</w:t>
      </w:r>
      <w:r w:rsidRPr="0093672E">
        <w:t xml:space="preserve"> en cas de signal émergent de sécurité qui lui aurait été notifié ou déclaré directement qui pourrait remettre en cause </w:t>
      </w:r>
      <w:r w:rsidR="00F91AE8">
        <w:t xml:space="preserve">les </w:t>
      </w:r>
      <w:r>
        <w:t>AAC,</w:t>
      </w:r>
    </w:p>
    <w:p w14:paraId="52ABCE88" w14:textId="77777777" w:rsidR="00D93E3B" w:rsidRPr="0093672E" w:rsidRDefault="00D93E3B" w:rsidP="00D93E3B">
      <w:pPr>
        <w:pStyle w:val="Paragraphedeliste"/>
      </w:pPr>
      <w:proofErr w:type="gramStart"/>
      <w:r w:rsidRPr="0093672E">
        <w:t>modifie</w:t>
      </w:r>
      <w:proofErr w:type="gramEnd"/>
      <w:r>
        <w:t xml:space="preserve"> </w:t>
      </w:r>
      <w:r w:rsidR="005E5722">
        <w:t>le PUT-SP</w:t>
      </w:r>
      <w:r w:rsidRPr="0093672E">
        <w:t xml:space="preserve"> </w:t>
      </w:r>
      <w:r>
        <w:t>en fonction de l’évolution des données dispon</w:t>
      </w:r>
      <w:r w:rsidR="00DF5FC6">
        <w:t>i</w:t>
      </w:r>
      <w:r>
        <w:t xml:space="preserve">bles, </w:t>
      </w:r>
      <w:r w:rsidR="00F91AE8" w:rsidRPr="0093672E">
        <w:t xml:space="preserve">suspend </w:t>
      </w:r>
      <w:r w:rsidR="00F91AE8">
        <w:t xml:space="preserve">ou </w:t>
      </w:r>
      <w:r w:rsidRPr="0093672E">
        <w:t>retire</w:t>
      </w:r>
      <w:r>
        <w:t xml:space="preserve"> </w:t>
      </w:r>
      <w:r w:rsidR="00F91AE8">
        <w:t xml:space="preserve">les </w:t>
      </w:r>
      <w:r>
        <w:t>AAC</w:t>
      </w:r>
      <w:r w:rsidRPr="0093672E">
        <w:t xml:space="preserve"> </w:t>
      </w:r>
      <w:r>
        <w:t>si les condit</w:t>
      </w:r>
      <w:r w:rsidR="00DF5FC6">
        <w:t>i</w:t>
      </w:r>
      <w:r>
        <w:t>ons d’octroi ne sont plus remplies ou pour des motifs de santé publique</w:t>
      </w:r>
    </w:p>
    <w:p w14:paraId="52ABCE89" w14:textId="77777777" w:rsidR="00D93E3B" w:rsidRDefault="00D93E3B" w:rsidP="00D93E3B">
      <w:r>
        <w:t>L</w:t>
      </w:r>
      <w:r w:rsidRPr="0093672E">
        <w:t>’ANSM diffuse</w:t>
      </w:r>
      <w:r>
        <w:t xml:space="preserve"> </w:t>
      </w:r>
      <w:r w:rsidRPr="0093672E">
        <w:t xml:space="preserve">sur </w:t>
      </w:r>
      <w:r>
        <w:t>son</w:t>
      </w:r>
      <w:r w:rsidRPr="0093672E">
        <w:t xml:space="preserve"> site internet </w:t>
      </w:r>
      <w:r>
        <w:t xml:space="preserve">un référentiel des médicaments en </w:t>
      </w:r>
      <w:r w:rsidR="00B06D21">
        <w:t xml:space="preserve">accès dérogatoire </w:t>
      </w:r>
      <w:r>
        <w:t>(</w:t>
      </w:r>
      <w:r w:rsidR="00B06D21" w:rsidRPr="00B06D21">
        <w:t>https://ansm.sante.fr/documents/reference/#collapse-1</w:t>
      </w:r>
      <w:r>
        <w:t>)</w:t>
      </w:r>
      <w:r w:rsidRPr="0093672E">
        <w:t xml:space="preserve"> </w:t>
      </w:r>
      <w:r>
        <w:t>et toutes les informations nécessaires pour un bon usage de ces médicaments, les</w:t>
      </w:r>
      <w:r w:rsidR="005E5722">
        <w:t xml:space="preserve"> PUT-SP</w:t>
      </w:r>
      <w:r>
        <w:t xml:space="preserve"> correspondants</w:t>
      </w:r>
      <w:r w:rsidRPr="0093672E">
        <w:t xml:space="preserve"> ainsi que les résumés des rapports de synthèse</w:t>
      </w:r>
      <w:r>
        <w:t xml:space="preserve"> périodiques</w:t>
      </w:r>
      <w:r w:rsidRPr="0093672E">
        <w:t>.</w:t>
      </w:r>
    </w:p>
    <w:p w14:paraId="52ABCE8A" w14:textId="77777777" w:rsidR="00D93E3B" w:rsidRPr="0093672E" w:rsidRDefault="00D93E3B" w:rsidP="00D93E3B"/>
    <w:p w14:paraId="52ABCE8B" w14:textId="13CE27D8" w:rsidR="00D93E3B" w:rsidRPr="00F02A89" w:rsidRDefault="00D93E3B" w:rsidP="00A635BE">
      <w:pPr>
        <w:pStyle w:val="Titre2"/>
        <w:numPr>
          <w:ilvl w:val="0"/>
          <w:numId w:val="5"/>
        </w:numPr>
        <w:rPr>
          <w:i/>
        </w:rPr>
      </w:pPr>
      <w:bookmarkStart w:id="43" w:name="_Toc58334987"/>
      <w:bookmarkStart w:id="44" w:name="_Toc58335657"/>
      <w:bookmarkStart w:id="45" w:name="_Toc72319034"/>
      <w:r w:rsidRPr="0093672E">
        <w:t xml:space="preserve">Rôle du CRPV en charge du suivi </w:t>
      </w:r>
      <w:bookmarkEnd w:id="43"/>
      <w:bookmarkEnd w:id="44"/>
      <w:bookmarkEnd w:id="45"/>
      <w:r w:rsidR="00DF5FC6">
        <w:t xml:space="preserve">du médicament en AAC </w:t>
      </w:r>
    </w:p>
    <w:p w14:paraId="52ABCE8C" w14:textId="77777777" w:rsidR="00D93E3B" w:rsidRDefault="00D93E3B" w:rsidP="00D93E3B">
      <w:r w:rsidRPr="0093672E">
        <w:t xml:space="preserve">Le </w:t>
      </w:r>
      <w:r>
        <w:t>c</w:t>
      </w:r>
      <w:r w:rsidRPr="0093672E">
        <w:t xml:space="preserve">entre </w:t>
      </w:r>
      <w:r>
        <w:t>r</w:t>
      </w:r>
      <w:r w:rsidRPr="0093672E">
        <w:t xml:space="preserve">égional de </w:t>
      </w:r>
      <w:r>
        <w:t>p</w:t>
      </w:r>
      <w:r w:rsidRPr="0093672E">
        <w:t>harmacovigilance (CRPV) désigné en 1</w:t>
      </w:r>
      <w:r w:rsidRPr="0093672E">
        <w:rPr>
          <w:vertAlign w:val="superscript"/>
        </w:rPr>
        <w:t>è</w:t>
      </w:r>
      <w:r>
        <w:rPr>
          <w:vertAlign w:val="superscript"/>
        </w:rPr>
        <w:t>re</w:t>
      </w:r>
      <w:r w:rsidRPr="0093672E">
        <w:t xml:space="preserve"> page </w:t>
      </w:r>
      <w:r w:rsidR="006B0293">
        <w:t xml:space="preserve">le cas échéant </w:t>
      </w:r>
      <w:r w:rsidRPr="0093672E">
        <w:t>assure le suivi de pharmacovigilance d</w:t>
      </w:r>
      <w:r>
        <w:t>u médicament en AAC</w:t>
      </w:r>
      <w:r w:rsidRPr="0093672E">
        <w:t xml:space="preserve"> au niveau national. Il est destinataire (via le laboratoire) des rapports périodiques de synthèse et des résumés</w:t>
      </w:r>
      <w:r>
        <w:t xml:space="preserve"> de ces rapports</w:t>
      </w:r>
      <w:r w:rsidRPr="0093672E">
        <w:t>. Il effectue une analyse critique de ces documents afin d’identifier et d’évaluer les éventuels signaux de sécurité soulevés par le rapport de synthèse et valide le contenu du résumé. À cette fin, il peut demander au laboratoire de lui fournir toute information complémentaire nécessaire à l’évaluation.</w:t>
      </w:r>
      <w:bookmarkStart w:id="46" w:name="_Toc58334989"/>
      <w:bookmarkStart w:id="47" w:name="_Toc58335659"/>
      <w:r>
        <w:br w:type="page"/>
      </w:r>
    </w:p>
    <w:p w14:paraId="52ABCE8D" w14:textId="77777777" w:rsidR="00D93E3B" w:rsidRPr="0093672E" w:rsidRDefault="00D93E3B" w:rsidP="00D93E3B"/>
    <w:p w14:paraId="52ABCE8E" w14:textId="3FE84B19" w:rsidR="00D93E3B" w:rsidRPr="0093672E" w:rsidRDefault="00D93E3B" w:rsidP="00D93E3B">
      <w:pPr>
        <w:pStyle w:val="Titreannexesnauto"/>
      </w:pPr>
      <w:bookmarkStart w:id="48" w:name="Annexe_3"/>
      <w:bookmarkStart w:id="49" w:name="_Toc98859305"/>
      <w:bookmarkStart w:id="50" w:name="Annexe_4"/>
      <w:bookmarkEnd w:id="46"/>
      <w:bookmarkEnd w:id="47"/>
      <w:bookmarkEnd w:id="48"/>
      <w:r w:rsidRPr="0093672E">
        <w:t xml:space="preserve">Documents d’information à destination des patients avant toute prescription d’un médicament en </w:t>
      </w:r>
      <w:r>
        <w:t>autorisation d’</w:t>
      </w:r>
      <w:r w:rsidRPr="0093672E">
        <w:t xml:space="preserve">accès </w:t>
      </w:r>
      <w:r>
        <w:t>compassionnel</w:t>
      </w:r>
      <w:r w:rsidRPr="0093672E">
        <w:t xml:space="preserve"> : </w:t>
      </w:r>
      <w:sdt>
        <w:sdtPr>
          <w:alias w:val="Nom du médicament"/>
          <w:tag w:val=""/>
          <w:id w:val="-848720566"/>
          <w:placeholder>
            <w:docPart w:val="3A1047E96C93457080F7F30DEA6D181D"/>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461B95">
            <w:t>Venclyxto</w:t>
          </w:r>
          <w:proofErr w:type="spellEnd"/>
          <w:r w:rsidR="00461B95">
            <w:t xml:space="preserve"> (</w:t>
          </w:r>
          <w:proofErr w:type="spellStart"/>
          <w:r w:rsidR="00461B95">
            <w:t>vénétoclax</w:t>
          </w:r>
          <w:proofErr w:type="spellEnd"/>
          <w:r w:rsidR="00461B95">
            <w:t>)</w:t>
          </w:r>
        </w:sdtContent>
      </w:sdt>
      <w:bookmarkEnd w:id="49"/>
      <w:r w:rsidRPr="0093672E">
        <w:t xml:space="preserve"> </w:t>
      </w:r>
    </w:p>
    <w:bookmarkEnd w:id="50"/>
    <w:p w14:paraId="52ABCE8F" w14:textId="77777777" w:rsidR="00D93E3B" w:rsidRPr="0093672E" w:rsidRDefault="00D93E3B" w:rsidP="00D93E3B"/>
    <w:p w14:paraId="52ABCE90" w14:textId="77777777" w:rsidR="00D93E3B" w:rsidRPr="0093672E" w:rsidRDefault="00D93E3B" w:rsidP="00D93E3B">
      <w:r w:rsidRPr="0093672E">
        <w:t>Cette annexe comprend :</w:t>
      </w:r>
    </w:p>
    <w:p w14:paraId="52ABCE91" w14:textId="77777777" w:rsidR="00D93E3B" w:rsidRPr="00363EA0" w:rsidRDefault="00D93E3B" w:rsidP="00D93E3B">
      <w:pPr>
        <w:numPr>
          <w:ilvl w:val="0"/>
          <w:numId w:val="2"/>
        </w:numPr>
        <w:spacing w:before="40" w:after="20"/>
        <w:rPr>
          <w:b/>
          <w:i/>
        </w:rPr>
      </w:pPr>
      <w:proofErr w:type="gramStart"/>
      <w:r>
        <w:t>u</w:t>
      </w:r>
      <w:r w:rsidRPr="0093672E">
        <w:t>n</w:t>
      </w:r>
      <w:proofErr w:type="gramEnd"/>
      <w:r w:rsidRPr="0093672E">
        <w:t xml:space="preserve"> document d’information sur le dispositif d’</w:t>
      </w:r>
      <w:r>
        <w:t>autorisation d’</w:t>
      </w:r>
      <w:r w:rsidRPr="0093672E">
        <w:t xml:space="preserve">accès </w:t>
      </w:r>
      <w:r>
        <w:t>compassionnel</w:t>
      </w:r>
    </w:p>
    <w:p w14:paraId="52ABCE92" w14:textId="77777777" w:rsidR="00D93E3B" w:rsidRPr="0093672E" w:rsidRDefault="00D93E3B" w:rsidP="00D93E3B">
      <w:pPr>
        <w:numPr>
          <w:ilvl w:val="0"/>
          <w:numId w:val="2"/>
        </w:numPr>
        <w:spacing w:before="40" w:after="20"/>
        <w:rPr>
          <w:i/>
          <w:iCs/>
        </w:rPr>
      </w:pPr>
      <w:proofErr w:type="gramStart"/>
      <w:r w:rsidRPr="0093672E">
        <w:t>une</w:t>
      </w:r>
      <w:proofErr w:type="gramEnd"/>
      <w:r w:rsidRPr="0093672E">
        <w:t xml:space="preserve"> </w:t>
      </w:r>
      <w:r w:rsidR="00B06D21" w:rsidRPr="00B2041D">
        <w:rPr>
          <w:rStyle w:val="Lienhypertexte"/>
        </w:rPr>
        <w:t xml:space="preserve">note d’information sur le traitement des données </w:t>
      </w:r>
      <w:r w:rsidR="00B2041D" w:rsidRPr="00B2041D">
        <w:rPr>
          <w:rStyle w:val="Lienhypertexte"/>
        </w:rPr>
        <w:t xml:space="preserve">à caractère </w:t>
      </w:r>
      <w:r w:rsidR="00B2041D">
        <w:rPr>
          <w:rStyle w:val="Lienhypertexte"/>
        </w:rPr>
        <w:t>personnel</w:t>
      </w:r>
      <w:r w:rsidRPr="00700685">
        <w:rPr>
          <w:color w:val="004990"/>
          <w:u w:val="single"/>
        </w:rPr>
        <w:t>.</w:t>
      </w:r>
    </w:p>
    <w:p w14:paraId="52ABCE93" w14:textId="77777777" w:rsidR="00D93E3B" w:rsidRDefault="00D93E3B" w:rsidP="00D93E3B">
      <w:pPr>
        <w:spacing w:before="0" w:after="200" w:line="276" w:lineRule="auto"/>
        <w:jc w:val="left"/>
        <w:rPr>
          <w:rFonts w:ascii="Arial Nova Cond" w:hAnsi="Arial Nova Cond"/>
          <w:color w:val="538135" w:themeColor="accent6" w:themeShade="BF"/>
        </w:rPr>
      </w:pPr>
      <w:r>
        <w:br w:type="page"/>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4"/>
      </w:tblGrid>
      <w:tr w:rsidR="00D93E3B" w:rsidRPr="0093672E" w14:paraId="52ABCE95" w14:textId="77777777" w:rsidTr="00DF5FC6">
        <w:tc>
          <w:tcPr>
            <w:tcW w:w="5000" w:type="pct"/>
          </w:tcPr>
          <w:bookmarkEnd w:id="23"/>
          <w:bookmarkEnd w:id="24"/>
          <w:bookmarkEnd w:id="25"/>
          <w:p w14:paraId="52ABCE94" w14:textId="77777777" w:rsidR="00D93E3B" w:rsidRPr="00DF5FC6" w:rsidRDefault="00BE6D12" w:rsidP="00B06D21">
            <w:pPr>
              <w:keepNext/>
              <w:autoSpaceDE w:val="0"/>
              <w:autoSpaceDN w:val="0"/>
              <w:adjustRightInd w:val="0"/>
              <w:spacing w:before="0" w:after="0"/>
              <w:jc w:val="center"/>
              <w:rPr>
                <w:rFonts w:ascii="Arial Narrow" w:hAnsi="Arial Narrow" w:cs="Arial"/>
                <w:b/>
                <w:color w:val="000000" w:themeColor="text1"/>
                <w:sz w:val="36"/>
                <w:szCs w:val="36"/>
              </w:rPr>
            </w:pPr>
            <w:r>
              <w:rPr>
                <w:rFonts w:ascii="Arial Narrow" w:hAnsi="Arial Narrow" w:cs="Arial"/>
                <w:b/>
                <w:color w:val="000000" w:themeColor="text1"/>
                <w:sz w:val="36"/>
                <w:szCs w:val="36"/>
              </w:rPr>
              <w:lastRenderedPageBreak/>
              <w:t>Note d’information sur l</w:t>
            </w:r>
            <w:r w:rsidR="0085658E">
              <w:rPr>
                <w:rFonts w:ascii="Arial Narrow" w:hAnsi="Arial Narrow" w:cs="Arial"/>
                <w:b/>
                <w:color w:val="000000" w:themeColor="text1"/>
                <w:sz w:val="36"/>
                <w:szCs w:val="36"/>
              </w:rPr>
              <w:t>’</w:t>
            </w:r>
            <w:r w:rsidR="00B06D21">
              <w:rPr>
                <w:rFonts w:ascii="Arial Narrow" w:hAnsi="Arial Narrow" w:cs="Arial"/>
                <w:b/>
                <w:color w:val="000000" w:themeColor="text1"/>
                <w:sz w:val="36"/>
                <w:szCs w:val="36"/>
              </w:rPr>
              <w:t>a</w:t>
            </w:r>
            <w:r w:rsidR="00D93E3B" w:rsidRPr="00DF5FC6">
              <w:rPr>
                <w:rFonts w:ascii="Arial Narrow" w:hAnsi="Arial Narrow" w:cs="Arial"/>
                <w:b/>
                <w:color w:val="000000" w:themeColor="text1"/>
                <w:sz w:val="36"/>
                <w:szCs w:val="36"/>
              </w:rPr>
              <w:t xml:space="preserve">utorisation d’accès compassionnel  </w:t>
            </w:r>
          </w:p>
        </w:tc>
      </w:tr>
    </w:tbl>
    <w:p w14:paraId="52ABCE96" w14:textId="77777777" w:rsidR="00D93E3B" w:rsidRPr="00700685" w:rsidRDefault="00D93E3B" w:rsidP="00D93E3B">
      <w:pPr>
        <w:pBdr>
          <w:top w:val="single" w:sz="4" w:space="1" w:color="auto"/>
          <w:left w:val="single" w:sz="4" w:space="4" w:color="auto"/>
          <w:bottom w:val="single" w:sz="4" w:space="1" w:color="auto"/>
          <w:right w:val="single" w:sz="4" w:space="4" w:color="auto"/>
        </w:pBdr>
      </w:pPr>
      <w:r>
        <w:rPr>
          <w:rFonts w:cs="Arial"/>
          <w:sz w:val="23"/>
          <w:szCs w:val="23"/>
        </w:rPr>
        <w:t>Dans le cas où le patient serait dans l'incapacité de prendre connaissance de cette information, celle-ci sera donnée à son représentant légal ou, le cas échéant, à la personne de confiance qu’il a désignée</w:t>
      </w:r>
    </w:p>
    <w:p w14:paraId="52ABCE97" w14:textId="4248A234" w:rsidR="00D93E3B" w:rsidRPr="00700685" w:rsidRDefault="00D93E3B" w:rsidP="00D93E3B">
      <w:pPr>
        <w:rPr>
          <w:b/>
          <w:color w:val="auto"/>
        </w:rPr>
      </w:pPr>
      <w:r w:rsidRPr="00700685">
        <w:rPr>
          <w:b/>
          <w:color w:val="auto"/>
        </w:rPr>
        <w:t>Votre médecin vous a proposé un t</w:t>
      </w:r>
      <w:r w:rsidRPr="00700685">
        <w:rPr>
          <w:b/>
        </w:rPr>
        <w:t xml:space="preserve">raitement par </w:t>
      </w:r>
      <w:permStart w:id="650445954" w:edGrp="everyone"/>
      <w:sdt>
        <w:sdtPr>
          <w:rPr>
            <w:b/>
          </w:rPr>
          <w:alias w:val="Nom du médicament"/>
          <w:tag w:val=""/>
          <w:id w:val="-976380552"/>
          <w:placeholder>
            <w:docPart w:val="0DC7CE251899480992C965384F90E885"/>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461B95">
            <w:rPr>
              <w:b/>
            </w:rPr>
            <w:t>Venclyxto</w:t>
          </w:r>
          <w:proofErr w:type="spellEnd"/>
          <w:r w:rsidR="00461B95">
            <w:rPr>
              <w:b/>
            </w:rPr>
            <w:t xml:space="preserve"> (</w:t>
          </w:r>
          <w:proofErr w:type="spellStart"/>
          <w:r w:rsidR="00461B95">
            <w:rPr>
              <w:b/>
            </w:rPr>
            <w:t>vénétoclax</w:t>
          </w:r>
          <w:proofErr w:type="spellEnd"/>
          <w:r w:rsidR="00461B95">
            <w:rPr>
              <w:b/>
            </w:rPr>
            <w:t>)</w:t>
          </w:r>
        </w:sdtContent>
      </w:sdt>
      <w:permEnd w:id="650445954"/>
      <w:r w:rsidRPr="00700685">
        <w:rPr>
          <w:b/>
        </w:rPr>
        <w:t xml:space="preserve"> </w:t>
      </w:r>
      <w:r w:rsidRPr="00700685">
        <w:rPr>
          <w:b/>
          <w:color w:val="auto"/>
        </w:rPr>
        <w:t xml:space="preserve">dans le cadre d’une autorisation d’accès </w:t>
      </w:r>
      <w:r>
        <w:rPr>
          <w:b/>
          <w:color w:val="auto"/>
        </w:rPr>
        <w:t>compassionnel (AAC).</w:t>
      </w:r>
    </w:p>
    <w:p w14:paraId="52ABCE98" w14:textId="77777777" w:rsidR="00D93E3B" w:rsidRPr="00700685" w:rsidRDefault="00D93E3B" w:rsidP="00D93E3B">
      <w:pPr>
        <w:rPr>
          <w:b/>
          <w:color w:val="auto"/>
        </w:rPr>
      </w:pPr>
      <w:r w:rsidRPr="00700685">
        <w:rPr>
          <w:b/>
          <w:color w:val="auto"/>
        </w:rPr>
        <w:t>Ce document a pour objectif de vous informer sur cette prescription et ce à quoi elle vous engage. Il complète les informations de votre médecin et vous aidera à prendre une décision à propos de ce traitement.</w:t>
      </w:r>
    </w:p>
    <w:p w14:paraId="52ABCE99" w14:textId="77777777" w:rsidR="00D93E3B" w:rsidRPr="0093672E" w:rsidRDefault="00D93E3B" w:rsidP="00D93E3B"/>
    <w:p w14:paraId="52ABCE9A"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t xml:space="preserve">Qu’est-ce qu’une autorisation d’accès </w:t>
      </w:r>
      <w:r>
        <w:rPr>
          <w:rFonts w:ascii="Arial Narrow" w:eastAsiaTheme="majorEastAsia" w:hAnsi="Arial Narrow" w:cstheme="majorBidi"/>
          <w:color w:val="000000" w:themeColor="text1"/>
          <w:sz w:val="36"/>
          <w:szCs w:val="26"/>
        </w:rPr>
        <w:t>compassionnel</w:t>
      </w:r>
      <w:r w:rsidRPr="00700685">
        <w:rPr>
          <w:rFonts w:ascii="Arial Narrow" w:eastAsiaTheme="majorEastAsia" w:hAnsi="Arial Narrow" w:cstheme="majorBidi"/>
          <w:color w:val="000000" w:themeColor="text1"/>
          <w:sz w:val="36"/>
          <w:szCs w:val="26"/>
        </w:rPr>
        <w:t xml:space="preserve"> ?</w:t>
      </w:r>
    </w:p>
    <w:p w14:paraId="52ABCE9B" w14:textId="77777777" w:rsidR="00D93E3B" w:rsidRPr="00F02A89" w:rsidRDefault="00D93E3B" w:rsidP="00D93E3B">
      <w:pPr>
        <w:rPr>
          <w:rFonts w:cs="Arial"/>
        </w:rPr>
      </w:pPr>
      <w:r w:rsidRPr="00F02A89">
        <w:rPr>
          <w:rFonts w:cs="Arial"/>
        </w:rPr>
        <w:t>Le dispositif d’</w:t>
      </w:r>
      <w:r w:rsidRPr="00F02A89">
        <w:rPr>
          <w:rFonts w:cs="Arial"/>
          <w:color w:val="auto"/>
        </w:rPr>
        <w:t>autorisation d’accès compassionnel (AAC)</w:t>
      </w:r>
      <w:r w:rsidRPr="00CD6940">
        <w:rPr>
          <w:b/>
          <w:color w:val="auto"/>
        </w:rPr>
        <w:t xml:space="preserve"> </w:t>
      </w:r>
      <w:r w:rsidRPr="00F02A89">
        <w:rPr>
          <w:rFonts w:cs="Arial"/>
        </w:rPr>
        <w:t xml:space="preserve">permet la mise à disposition </w:t>
      </w:r>
      <w:r>
        <w:rPr>
          <w:rFonts w:cs="Arial"/>
        </w:rPr>
        <w:t>dérogatoir</w:t>
      </w:r>
      <w:r w:rsidRPr="00F02A89">
        <w:rPr>
          <w:rFonts w:cs="Arial"/>
        </w:rPr>
        <w:t>e en France de médicaments ne disposant pas d‘autorisation de mise sur le marché (AMM)</w:t>
      </w:r>
      <w:r>
        <w:rPr>
          <w:rFonts w:cs="Arial"/>
        </w:rPr>
        <w:t xml:space="preserve"> pour le traitement de </w:t>
      </w:r>
      <w:r w:rsidRPr="00C67F0F">
        <w:t>maladie</w:t>
      </w:r>
      <w:r>
        <w:t>s</w:t>
      </w:r>
      <w:r w:rsidRPr="00C67F0F">
        <w:t xml:space="preserve"> grave</w:t>
      </w:r>
      <w:r>
        <w:t>s</w:t>
      </w:r>
      <w:r w:rsidRPr="00C67F0F">
        <w:t>, rare</w:t>
      </w:r>
      <w:r>
        <w:t>s</w:t>
      </w:r>
      <w:r w:rsidRPr="00C67F0F">
        <w:t xml:space="preserve"> ou invalidante</w:t>
      </w:r>
      <w:r>
        <w:t>s</w:t>
      </w:r>
      <w:r w:rsidR="0085658E">
        <w:rPr>
          <w:rFonts w:cs="Arial"/>
        </w:rPr>
        <w:t>. L</w:t>
      </w:r>
      <w:r w:rsidRPr="00F02A89">
        <w:rPr>
          <w:rFonts w:cs="Arial"/>
        </w:rPr>
        <w:t xml:space="preserve">’efficacité </w:t>
      </w:r>
      <w:r w:rsidR="0085658E">
        <w:rPr>
          <w:rFonts w:cs="Arial"/>
        </w:rPr>
        <w:t xml:space="preserve">et la </w:t>
      </w:r>
      <w:r w:rsidR="0085658E" w:rsidRPr="00F02A89">
        <w:rPr>
          <w:rFonts w:cs="Arial"/>
        </w:rPr>
        <w:t xml:space="preserve">sécurité et </w:t>
      </w:r>
      <w:r w:rsidRPr="00F02A89">
        <w:rPr>
          <w:rFonts w:cs="Arial"/>
        </w:rPr>
        <w:t xml:space="preserve">du médicament </w:t>
      </w:r>
      <w:r>
        <w:rPr>
          <w:rFonts w:cs="Arial"/>
        </w:rPr>
        <w:t xml:space="preserve">que vous </w:t>
      </w:r>
      <w:r w:rsidR="00D26182">
        <w:rPr>
          <w:rFonts w:cs="Arial"/>
        </w:rPr>
        <w:t>propose</w:t>
      </w:r>
      <w:r>
        <w:rPr>
          <w:rFonts w:cs="Arial"/>
        </w:rPr>
        <w:t xml:space="preserve"> votre médecin </w:t>
      </w:r>
      <w:r w:rsidRPr="00F02A89">
        <w:rPr>
          <w:rFonts w:cs="Arial"/>
        </w:rPr>
        <w:t>sont présumées</w:t>
      </w:r>
      <w:r>
        <w:rPr>
          <w:rFonts w:cs="Arial"/>
        </w:rPr>
        <w:t xml:space="preserve"> favorables par l’ANSM</w:t>
      </w:r>
      <w:r w:rsidR="00B21A92">
        <w:rPr>
          <w:rFonts w:cs="Arial"/>
        </w:rPr>
        <w:t xml:space="preserve"> au vu des données disponibles</w:t>
      </w:r>
      <w:r w:rsidRPr="00F02A89">
        <w:rPr>
          <w:rFonts w:cs="Arial"/>
        </w:rPr>
        <w:t>.</w:t>
      </w:r>
    </w:p>
    <w:p w14:paraId="52ABCE9C" w14:textId="77777777" w:rsidR="00D93E3B" w:rsidRPr="00FA0911" w:rsidRDefault="00D93E3B" w:rsidP="00D93E3B">
      <w:pPr>
        <w:rPr>
          <w:sz w:val="18"/>
        </w:rPr>
      </w:pPr>
      <w:r>
        <w:rPr>
          <w:rFonts w:cs="Arial"/>
          <w:szCs w:val="25"/>
        </w:rPr>
        <w:t xml:space="preserve">L’objectif </w:t>
      </w:r>
      <w:r w:rsidRPr="00FA0911">
        <w:rPr>
          <w:rFonts w:cs="Arial"/>
          <w:szCs w:val="25"/>
        </w:rPr>
        <w:t xml:space="preserve">est de vous permettre de bénéficier de ce traitement </w:t>
      </w:r>
      <w:r>
        <w:rPr>
          <w:rFonts w:cs="Arial"/>
          <w:szCs w:val="25"/>
        </w:rPr>
        <w:t xml:space="preserve">à titre exceptionnel </w:t>
      </w:r>
      <w:r w:rsidRPr="00FA0911">
        <w:rPr>
          <w:rFonts w:cs="Arial"/>
          <w:szCs w:val="25"/>
        </w:rPr>
        <w:t xml:space="preserve">en faisant l'objet d'un suivi particulier au cours duquel vos données </w:t>
      </w:r>
      <w:r w:rsidR="00B2041D">
        <w:rPr>
          <w:rFonts w:cs="Arial"/>
          <w:szCs w:val="25"/>
        </w:rPr>
        <w:t>à caractère personnel</w:t>
      </w:r>
      <w:r w:rsidRPr="00FA0911">
        <w:rPr>
          <w:rFonts w:cs="Arial"/>
          <w:szCs w:val="25"/>
        </w:rPr>
        <w:t xml:space="preserve"> concernant votre santé, le traitement et ses effets sur vous seront collectées</w:t>
      </w:r>
      <w:r>
        <w:rPr>
          <w:rFonts w:cs="Arial"/>
          <w:szCs w:val="25"/>
        </w:rPr>
        <w:t xml:space="preserve">. </w:t>
      </w:r>
      <w:r w:rsidRPr="0093672E">
        <w:t>L’</w:t>
      </w:r>
      <w:r w:rsidR="00B06D21">
        <w:t xml:space="preserve">AAC </w:t>
      </w:r>
      <w:r w:rsidR="00BF069C">
        <w:t>s’accompagne d’un</w:t>
      </w:r>
      <w:r w:rsidRPr="0093672E">
        <w:t xml:space="preserve"> recueil obligatoire de données pour s’assurer que le médicament est </w:t>
      </w:r>
      <w:r w:rsidRPr="00D06E86">
        <w:t>sûr</w:t>
      </w:r>
      <w:r w:rsidRPr="0093672E">
        <w:t xml:space="preserve"> et efficace en conditions réelles d’utilisation</w:t>
      </w:r>
      <w:r w:rsidR="00B21A92">
        <w:t xml:space="preserve"> et</w:t>
      </w:r>
      <w:r w:rsidRPr="00FA0911">
        <w:rPr>
          <w:rFonts w:cs="Arial"/>
          <w:szCs w:val="25"/>
        </w:rPr>
        <w:t xml:space="preserve"> que les bénéfices </w:t>
      </w:r>
      <w:r>
        <w:rPr>
          <w:rFonts w:cs="Arial"/>
          <w:szCs w:val="25"/>
        </w:rPr>
        <w:t>du</w:t>
      </w:r>
      <w:r w:rsidRPr="00FA0911">
        <w:rPr>
          <w:rFonts w:cs="Arial"/>
          <w:szCs w:val="25"/>
        </w:rPr>
        <w:t xml:space="preserve"> traitement restent présumés supérieurs aux risques potentiellement encourus</w:t>
      </w:r>
      <w:r w:rsidR="00B21A92">
        <w:rPr>
          <w:rFonts w:cs="Arial"/>
          <w:szCs w:val="25"/>
        </w:rPr>
        <w:t xml:space="preserve"> au cours du temps</w:t>
      </w:r>
      <w:r>
        <w:rPr>
          <w:rFonts w:cs="Arial"/>
          <w:szCs w:val="25"/>
        </w:rPr>
        <w:t>.</w:t>
      </w:r>
    </w:p>
    <w:p w14:paraId="52ABCE9D" w14:textId="77777777" w:rsidR="00D93E3B" w:rsidRDefault="00D93E3B" w:rsidP="00D93E3B">
      <w:r>
        <w:t>L</w:t>
      </w:r>
      <w:r w:rsidRPr="0093672E">
        <w:t xml:space="preserve">es données sont recueillies auprès des médecins </w:t>
      </w:r>
      <w:r>
        <w:t>et</w:t>
      </w:r>
      <w:r w:rsidRPr="00700685">
        <w:t xml:space="preserve"> des pharmaciens </w:t>
      </w:r>
      <w:r w:rsidRPr="0093672E">
        <w:t xml:space="preserve">par le laboratoire </w:t>
      </w:r>
      <w:r>
        <w:t>exploitant le médicament via la mise en place d’</w:t>
      </w:r>
      <w:r w:rsidRPr="00F02A89">
        <w:t>un</w:t>
      </w:r>
      <w:r>
        <w:t xml:space="preserve"> </w:t>
      </w:r>
      <w:r w:rsidRPr="00F02A89">
        <w:t xml:space="preserve">Protocole d’Utilisation Thérapeutique et de </w:t>
      </w:r>
      <w:r w:rsidR="005E5722" w:rsidRPr="005E5722">
        <w:t>suivi des patients (PUT-SP)</w:t>
      </w:r>
      <w:r w:rsidRPr="00F02A89">
        <w:t xml:space="preserve"> validé par l’ANSM</w:t>
      </w:r>
      <w:r w:rsidRPr="00700685">
        <w:t xml:space="preserve">. </w:t>
      </w:r>
      <w:r>
        <w:t xml:space="preserve">Ces données </w:t>
      </w:r>
      <w:r w:rsidRPr="0093672E">
        <w:t xml:space="preserve">sont transmises </w:t>
      </w:r>
      <w:r>
        <w:t xml:space="preserve">périodiquement et </w:t>
      </w:r>
      <w:r w:rsidRPr="0093672E">
        <w:t xml:space="preserve">de manière anonyme </w:t>
      </w:r>
      <w:r>
        <w:t>par le laboratoire à l’ANSM afin d’</w:t>
      </w:r>
      <w:r w:rsidRPr="0093672E">
        <w:t xml:space="preserve">évaluer le médicament </w:t>
      </w:r>
      <w:r>
        <w:t xml:space="preserve">le temps de sa mise à disposition en </w:t>
      </w:r>
      <w:r w:rsidRPr="0093672E">
        <w:t xml:space="preserve">accès </w:t>
      </w:r>
      <w:r>
        <w:t>compassionnel.</w:t>
      </w:r>
      <w:r w:rsidRPr="0093672E">
        <w:t xml:space="preserve"> </w:t>
      </w:r>
    </w:p>
    <w:p w14:paraId="52ABCE9E" w14:textId="77777777" w:rsidR="00D93E3B" w:rsidRPr="00700685" w:rsidRDefault="00D93E3B" w:rsidP="00D93E3B">
      <w:r w:rsidRPr="0093672E">
        <w:t>Lorsqu</w:t>
      </w:r>
      <w:r>
        <w:t>’il</w:t>
      </w:r>
      <w:r w:rsidRPr="0093672E">
        <w:t xml:space="preserve"> vous </w:t>
      </w:r>
      <w:r>
        <w:t xml:space="preserve">est </w:t>
      </w:r>
      <w:r w:rsidRPr="0093672E">
        <w:t>prescrit un médicament dans le cadre d’un</w:t>
      </w:r>
      <w:r>
        <w:t xml:space="preserve">e </w:t>
      </w:r>
      <w:r w:rsidR="00B06D21">
        <w:t>AAC</w:t>
      </w:r>
      <w:r w:rsidRPr="0093672E">
        <w:t>, vous n</w:t>
      </w:r>
      <w:r w:rsidR="00BF069C">
        <w:t>e participez</w:t>
      </w:r>
      <w:r w:rsidRPr="0093672E">
        <w:t xml:space="preserve"> pas dans un essai clinique. L’objectif principal est de vous soigner et non de tester le médicament. Vous n’avez donc pas à faire d’examens supplémentaires en plus de ceux prévus dans votre prise en charge habituelle. </w:t>
      </w:r>
    </w:p>
    <w:p w14:paraId="52ABCE9F" w14:textId="77777777" w:rsidR="00D93E3B" w:rsidRDefault="00D93E3B" w:rsidP="00D93E3B">
      <w:r w:rsidRPr="00F02A89">
        <w:t>L’AAC peut être suspendu</w:t>
      </w:r>
      <w:r>
        <w:t>e</w:t>
      </w:r>
      <w:r w:rsidRPr="00F02A89">
        <w:t xml:space="preserve"> ou retiré</w:t>
      </w:r>
      <w:r>
        <w:t>e</w:t>
      </w:r>
      <w:r w:rsidRPr="00F02A89">
        <w:t xml:space="preserve"> si les conditions </w:t>
      </w:r>
      <w:r>
        <w:t>initiales</w:t>
      </w:r>
      <w:r w:rsidR="00D26182">
        <w:t xml:space="preserve"> </w:t>
      </w:r>
      <w:r w:rsidRPr="00F02A89">
        <w:t>ci-dessus ne sont plus remplies, ou pour des motifs de santé publique</w:t>
      </w:r>
      <w:r>
        <w:t>.</w:t>
      </w:r>
    </w:p>
    <w:p w14:paraId="52ABCEA0" w14:textId="77777777" w:rsidR="00D93E3B" w:rsidRDefault="00D93E3B" w:rsidP="00D93E3B">
      <w:r w:rsidRPr="00700685">
        <w:t>Les médicaments mis à disposition dans ce cadre sont intégra</w:t>
      </w:r>
      <w:r w:rsidRPr="0093672E">
        <w:t xml:space="preserve">lement pris en charge par l’Assurance maladie, </w:t>
      </w:r>
      <w:r w:rsidRPr="00700685">
        <w:t>sans avance de frais de votre part</w:t>
      </w:r>
      <w:r w:rsidRPr="0093672E">
        <w:t xml:space="preserve">. </w:t>
      </w:r>
    </w:p>
    <w:p w14:paraId="52ABCEA1" w14:textId="77777777" w:rsidR="00D93E3B" w:rsidRPr="0093672E" w:rsidRDefault="00D93E3B" w:rsidP="00D93E3B">
      <w:r w:rsidRPr="0093672E">
        <w:t xml:space="preserve">Vous pouvez en parler avec votre médecin. N’hésitez pas à poser toutes vos questions. Il vous donnera des informations sur les bénéfices attendus de ce médicament dans votre situation mais aussi sur </w:t>
      </w:r>
      <w:proofErr w:type="gramStart"/>
      <w:r w:rsidRPr="0093672E">
        <w:t>les  incertitudes</w:t>
      </w:r>
      <w:proofErr w:type="gramEnd"/>
      <w:r w:rsidRPr="0093672E">
        <w:t xml:space="preserve"> ou inconvénients (effets </w:t>
      </w:r>
      <w:r w:rsidR="00BF069C">
        <w:t>indésirables</w:t>
      </w:r>
      <w:r w:rsidRPr="0093672E">
        <w:t xml:space="preserve">, contraintes de prise, etc.). </w:t>
      </w:r>
    </w:p>
    <w:p w14:paraId="52ABCEA2" w14:textId="77777777" w:rsidR="00D93E3B" w:rsidRPr="00412FD4" w:rsidRDefault="00D93E3B" w:rsidP="00D93E3B">
      <w:r w:rsidRPr="00412FD4">
        <w:t>Vous êtes libre d’accepter ou de refuser la prescription de ce médicament.</w:t>
      </w:r>
    </w:p>
    <w:p w14:paraId="52ABCEA3" w14:textId="77777777" w:rsidR="00D93E3B" w:rsidRPr="0093672E" w:rsidRDefault="00D93E3B" w:rsidP="00D93E3B"/>
    <w:p w14:paraId="52ABCEA4" w14:textId="77777777" w:rsidR="00D93E3B" w:rsidRPr="00700685" w:rsidRDefault="00D93E3B" w:rsidP="00D93E3B">
      <w:pPr>
        <w:keepNext/>
        <w:keepLines/>
        <w:suppressAutoHyphens/>
        <w:spacing w:before="0" w:after="60" w:line="240" w:lineRule="auto"/>
        <w:ind w:left="360" w:hanging="360"/>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lastRenderedPageBreak/>
        <w:t>En pratique</w:t>
      </w:r>
      <w:r w:rsidRPr="00700685">
        <w:rPr>
          <w:rFonts w:ascii="Arial Narrow" w:eastAsiaTheme="majorEastAsia" w:hAnsi="Arial Narrow" w:cstheme="majorBidi"/>
          <w:bCs/>
          <w:color w:val="000000" w:themeColor="text1"/>
          <w:sz w:val="36"/>
          <w:szCs w:val="26"/>
        </w:rPr>
        <w:t>,</w:t>
      </w:r>
      <w:r w:rsidRPr="00700685">
        <w:rPr>
          <w:rFonts w:ascii="Arial Narrow" w:eastAsiaTheme="majorEastAsia" w:hAnsi="Arial Narrow" w:cstheme="majorBidi"/>
          <w:color w:val="000000" w:themeColor="text1"/>
          <w:sz w:val="36"/>
          <w:szCs w:val="26"/>
        </w:rPr>
        <w:t xml:space="preserve"> comment allez-vous recevoir ce médicament ? </w:t>
      </w:r>
    </w:p>
    <w:p w14:paraId="52ABCEA5" w14:textId="77777777" w:rsidR="00D93E3B" w:rsidRPr="00027172" w:rsidRDefault="00D93E3B" w:rsidP="00D93E3B">
      <w:r w:rsidRPr="00700685">
        <w:t>Demandez des précisions à votre médecin ou reportez-vous à la notice du médicament dans sa boîte s’il y en a une</w:t>
      </w:r>
      <w:r>
        <w:t xml:space="preserve">. </w:t>
      </w:r>
    </w:p>
    <w:p w14:paraId="52ABCEA6" w14:textId="77777777" w:rsidR="00D93E3B" w:rsidRPr="0093672E" w:rsidRDefault="00D93E3B" w:rsidP="00D93E3B">
      <w:r w:rsidRPr="0093672E">
        <w:t>L’utilisation de ce médicament est encadrée. Si vous prenez ce médicam</w:t>
      </w:r>
      <w:r w:rsidR="00D26182">
        <w:t>ent chez vous, il est important </w:t>
      </w:r>
      <w:r w:rsidRPr="0093672E">
        <w:t>:</w:t>
      </w:r>
    </w:p>
    <w:p w14:paraId="52ABCEA7" w14:textId="77777777" w:rsidR="00D93E3B" w:rsidRPr="0093672E" w:rsidRDefault="00D93E3B" w:rsidP="00A635BE">
      <w:pPr>
        <w:numPr>
          <w:ilvl w:val="0"/>
          <w:numId w:val="7"/>
        </w:numPr>
        <w:spacing w:before="40" w:after="20"/>
      </w:pPr>
      <w:proofErr w:type="gramStart"/>
      <w:r w:rsidRPr="0093672E">
        <w:t>de</w:t>
      </w:r>
      <w:proofErr w:type="gramEnd"/>
      <w:r w:rsidRPr="0093672E">
        <w:t xml:space="preserve"> respecter les </w:t>
      </w:r>
      <w:r>
        <w:t>conseils</w:t>
      </w:r>
      <w:r w:rsidRPr="0093672E">
        <w:t xml:space="preserve"> qui vous ont été donnés pour le prendre et le conserver (certains médicaments doivent être conservés au réfrigérateur, sont à prendre à distance </w:t>
      </w:r>
      <w:r>
        <w:t>ou pendant l</w:t>
      </w:r>
      <w:r w:rsidRPr="0093672E">
        <w:t>es repas, etc.)</w:t>
      </w:r>
      <w:r w:rsidRPr="00700685">
        <w:t> ;</w:t>
      </w:r>
    </w:p>
    <w:p w14:paraId="52ABCEA8" w14:textId="77777777" w:rsidR="00D93E3B" w:rsidRPr="0093672E" w:rsidRDefault="00D93E3B" w:rsidP="00A635BE">
      <w:pPr>
        <w:numPr>
          <w:ilvl w:val="0"/>
          <w:numId w:val="7"/>
        </w:numPr>
        <w:spacing w:before="40" w:after="20"/>
      </w:pPr>
      <w:proofErr w:type="gramStart"/>
      <w:r w:rsidRPr="0093672E">
        <w:t>de</w:t>
      </w:r>
      <w:proofErr w:type="gramEnd"/>
      <w:r w:rsidRPr="0093672E">
        <w:t xml:space="preserve"> demander des précisions sur le lieu où vous pourrez </w:t>
      </w:r>
      <w:r>
        <w:t>vous le procurer</w:t>
      </w:r>
      <w:r w:rsidRPr="0093672E">
        <w:t xml:space="preserve">. Les médicaments en accès </w:t>
      </w:r>
      <w:r>
        <w:t>compassionnel</w:t>
      </w:r>
      <w:r w:rsidRPr="0093672E">
        <w:t xml:space="preserve"> ne sont </w:t>
      </w:r>
      <w:r>
        <w:t xml:space="preserve">généralement </w:t>
      </w:r>
      <w:r w:rsidRPr="0093672E">
        <w:t xml:space="preserve">disponibles </w:t>
      </w:r>
      <w:r>
        <w:t>que</w:t>
      </w:r>
      <w:r w:rsidRPr="0093672E">
        <w:t xml:space="preserve"> dans </w:t>
      </w:r>
      <w:r>
        <w:t>d</w:t>
      </w:r>
      <w:r w:rsidRPr="0093672E">
        <w:t>es hôpitaux. Au besoin, demandez à l’équipe qui vous suit si votre médicament peut être disponible dans un hôpital près de chez vous.</w:t>
      </w:r>
    </w:p>
    <w:p w14:paraId="52ABCEA9" w14:textId="77777777" w:rsidR="00D93E3B" w:rsidRPr="0093672E" w:rsidRDefault="00D93E3B" w:rsidP="00D93E3B"/>
    <w:permStart w:id="320481422" w:edGrp="everyone" w:displacedByCustomXml="next"/>
    <w:sdt>
      <w:sdtPr>
        <w:id w:val="2117407626"/>
        <w:placeholder>
          <w:docPart w:val="B947E9BC73284B59A577BC5CBB44B9CC"/>
        </w:placeholder>
      </w:sdtPr>
      <w:sdtEndPr/>
      <w:sdtContent>
        <w:p w14:paraId="7CBC2805" w14:textId="14BC021A" w:rsidR="00E50567" w:rsidRDefault="00E50567" w:rsidP="00E52294">
          <w:proofErr w:type="spellStart"/>
          <w:r>
            <w:t>Venclyxto</w:t>
          </w:r>
          <w:proofErr w:type="spellEnd"/>
          <w:r>
            <w:t xml:space="preserve"> est un médicament contre le cancer qui contient la substance active </w:t>
          </w:r>
          <w:proofErr w:type="spellStart"/>
          <w:r>
            <w:t>vénétoclax</w:t>
          </w:r>
          <w:proofErr w:type="spellEnd"/>
          <w:r>
            <w:t>. Il appartient à un groupe de médicaments appelé "inhibiteurs de BCL-2".</w:t>
          </w:r>
        </w:p>
        <w:p w14:paraId="595853EE" w14:textId="77777777" w:rsidR="00E50567" w:rsidRDefault="00E50567" w:rsidP="00E52294">
          <w:proofErr w:type="spellStart"/>
          <w:r>
            <w:t>Venclyxto</w:t>
          </w:r>
          <w:proofErr w:type="spellEnd"/>
          <w:r>
            <w:t xml:space="preserve"> agit en inhibant une protéine (en bloquant son action) présente dans l'organisme appelée "BCL-2". Cette protéine est présente en grande quantité dans certaines cellules cancéreuses et aide les cellules cancéreuses à survivre. Le fait de bloquer cette protéine aide à tuer les cellules cancéreuses et à diminuer leur nombre. Cela ralentit également l'aggravation de la maladie.</w:t>
          </w:r>
        </w:p>
        <w:p w14:paraId="2C98C514" w14:textId="77777777" w:rsidR="00E50567" w:rsidRDefault="00E50567" w:rsidP="00E52294">
          <w:r>
            <w:t xml:space="preserve">Il est important de signaler à votre médecin, votre pharmacien ou votre infirmier/ère tous les médicaments que vous prenez, incluant les médicaments sur prescription et en vente libre, les vitamines et les suppléments à base de plantes. Il pourra être nécessaire que votre médecin arrête certains médicaments lorsque vous commencez à prendre </w:t>
          </w:r>
          <w:proofErr w:type="spellStart"/>
          <w:r>
            <w:t>Venclyxto</w:t>
          </w:r>
          <w:proofErr w:type="spellEnd"/>
          <w:r>
            <w:t xml:space="preserve"> et pendant les premiers jours ou semaines lorsque votre dose est augmentée jusqu’à la dose maximale habituelle.</w:t>
          </w:r>
        </w:p>
        <w:p w14:paraId="7BCD4E27" w14:textId="77777777" w:rsidR="00E50567" w:rsidRDefault="00E50567" w:rsidP="00E52294">
          <w:r>
            <w:t xml:space="preserve">Adressez-vous à votre médecin, pharmacien ou infirmier/ère avant de prendre </w:t>
          </w:r>
          <w:proofErr w:type="spellStart"/>
          <w:r>
            <w:t>Venclyxto</w:t>
          </w:r>
          <w:proofErr w:type="spellEnd"/>
          <w:r>
            <w:t xml:space="preserve"> : </w:t>
          </w:r>
        </w:p>
        <w:p w14:paraId="0E3C2FB9" w14:textId="77777777" w:rsidR="00E50567" w:rsidRDefault="00E50567" w:rsidP="00E52294">
          <w:r>
            <w:rPr>
              <w:rFonts w:ascii="Symbol" w:eastAsia="Symbol" w:hAnsi="Symbol" w:cs="Symbol"/>
            </w:rPr>
            <w:t></w:t>
          </w:r>
          <w:r>
            <w:t xml:space="preserve"> si vous avez des problèmes de rein car votre risque de développer un effet indésirable appelé syndrome de lyse tumorale peut être augmenté ; </w:t>
          </w:r>
        </w:p>
        <w:p w14:paraId="35FF81EE" w14:textId="77777777" w:rsidR="00E50567" w:rsidRDefault="00E50567" w:rsidP="00E52294">
          <w:r>
            <w:rPr>
              <w:rFonts w:ascii="Symbol" w:eastAsia="Symbol" w:hAnsi="Symbol" w:cs="Symbol"/>
            </w:rPr>
            <w:t></w:t>
          </w:r>
          <w:r>
            <w:t xml:space="preserve"> si vous avez des problèmes de foie car ceux-ci peuvent augmenter votre risque de développer des effets indésirables. Votre médecin pourrait réduire votre dose de </w:t>
          </w:r>
          <w:proofErr w:type="spellStart"/>
          <w:r>
            <w:t>Venclyxto</w:t>
          </w:r>
          <w:proofErr w:type="spellEnd"/>
          <w:r>
            <w:t xml:space="preserve"> </w:t>
          </w:r>
        </w:p>
        <w:p w14:paraId="26286A5E" w14:textId="77777777" w:rsidR="00E50567" w:rsidRDefault="00E50567" w:rsidP="00E52294">
          <w:r>
            <w:rPr>
              <w:rFonts w:ascii="Symbol" w:eastAsia="Symbol" w:hAnsi="Symbol" w:cs="Symbol"/>
            </w:rPr>
            <w:t></w:t>
          </w:r>
          <w:r>
            <w:t xml:space="preserve"> si vous pensez que vous pouvez avoir une infection ou si vous avez eu une infection trainante ou des infections répétées ; </w:t>
          </w:r>
        </w:p>
        <w:p w14:paraId="778568FE" w14:textId="77777777" w:rsidR="00E50567" w:rsidRDefault="00E50567" w:rsidP="00E52294">
          <w:r>
            <w:rPr>
              <w:rFonts w:ascii="Symbol" w:eastAsia="Symbol" w:hAnsi="Symbol" w:cs="Symbol"/>
            </w:rPr>
            <w:t></w:t>
          </w:r>
          <w:r>
            <w:t xml:space="preserve"> si vous devez vous faire vacciner.</w:t>
          </w:r>
        </w:p>
        <w:p w14:paraId="5419D81A" w14:textId="77777777" w:rsidR="00E50567" w:rsidRDefault="00E50567" w:rsidP="00E52294">
          <w:r>
            <w:t>Si l’un de ces cas vous concerne, ou en cas de doute, adressez-vous à votre médecin, votre pharmacien ou votre infirmier/ère avant de prendre ce médicament.</w:t>
          </w:r>
        </w:p>
        <w:p w14:paraId="186D2167" w14:textId="77777777" w:rsidR="00D93E3B" w:rsidRPr="0093672E" w:rsidRDefault="00E50567" w:rsidP="00D93E3B">
          <w:r>
            <w:t xml:space="preserve">Dans le cadre de cet accès compassionnel, 4 dosages sont rendus disponibles : </w:t>
          </w:r>
          <w:sdt>
            <w:sdtPr>
              <w:id w:val="-545215232"/>
              <w:placeholder>
                <w:docPart w:val="2421AE7E4CBA429CAF5BCEC43CC10844"/>
              </w:placeholder>
            </w:sdtPr>
            <w:sdtEndPr/>
            <w:sdtContent>
              <w:proofErr w:type="spellStart"/>
              <w:r>
                <w:t>Venclyxto</w:t>
              </w:r>
              <w:proofErr w:type="spellEnd"/>
              <w:r>
                <w:t xml:space="preserve"> 3</w:t>
              </w:r>
              <w:r w:rsidR="007912A3">
                <w:t xml:space="preserve"> </w:t>
              </w:r>
              <w:r>
                <w:t>mg, 10 mg, 25 mg, 100 mg poudre pour suspension buvable en sachets</w:t>
              </w:r>
            </w:sdtContent>
          </w:sdt>
          <w:r>
            <w:t xml:space="preserve">. Chaque boîte de </w:t>
          </w:r>
          <w:proofErr w:type="spellStart"/>
          <w:r>
            <w:t>venclyxto</w:t>
          </w:r>
          <w:proofErr w:type="spellEnd"/>
          <w:r>
            <w:t>, poudre pour suspension buvable contient 4 sachets.</w:t>
          </w:r>
        </w:p>
      </w:sdtContent>
    </w:sdt>
    <w:p w14:paraId="2DA72909" w14:textId="77777777" w:rsidR="00FE2D33" w:rsidRDefault="00FE2D33" w:rsidP="00FE2D33">
      <w:pPr>
        <w:rPr>
          <w:rFonts w:eastAsiaTheme="majorEastAsia"/>
        </w:rPr>
      </w:pPr>
    </w:p>
    <w:p w14:paraId="00DE1617" w14:textId="77777777" w:rsidR="00D93E3B" w:rsidRPr="00700685" w:rsidRDefault="00D93E3B" w:rsidP="00D93E3B">
      <w:pPr>
        <w:keepNext/>
        <w:keepLines/>
        <w:suppressAutoHyphens/>
        <w:spacing w:before="0" w:after="60" w:line="240" w:lineRule="auto"/>
        <w:ind w:left="360" w:hanging="360"/>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lastRenderedPageBreak/>
        <w:t xml:space="preserve">À quoi cela vous engage-t-il ? Quelles seront vos contraintes ? </w:t>
      </w:r>
    </w:p>
    <w:p w14:paraId="63021F55" w14:textId="77777777" w:rsidR="00D93E3B" w:rsidRPr="0093672E" w:rsidRDefault="00D93E3B" w:rsidP="00D93E3B">
      <w:r w:rsidRPr="0093672E">
        <w:t xml:space="preserve">Comme il </w:t>
      </w:r>
      <w:r>
        <w:t>existe</w:t>
      </w:r>
      <w:r w:rsidRPr="0093672E">
        <w:t xml:space="preserve"> </w:t>
      </w:r>
      <w:r>
        <w:t xml:space="preserve">peu </w:t>
      </w:r>
      <w:r w:rsidRPr="0093672E">
        <w:t>de recul sur l</w:t>
      </w:r>
      <w:r>
        <w:t>’uti</w:t>
      </w:r>
      <w:r w:rsidR="00D26182">
        <w:t>li</w:t>
      </w:r>
      <w:r>
        <w:t>sation du</w:t>
      </w:r>
      <w:r w:rsidRPr="0093672E">
        <w:t xml:space="preserve"> médicament qui vous est proposé, son utilisation </w:t>
      </w:r>
      <w:r>
        <w:t>est sous</w:t>
      </w:r>
      <w:r w:rsidRPr="00700685">
        <w:t xml:space="preserve"> surveillance e</w:t>
      </w:r>
      <w:r>
        <w:t>t</w:t>
      </w:r>
      <w:r w:rsidRPr="00700685">
        <w:t xml:space="preserve"> décrite en détail dans le protocole d’utilisation thérapeutique et </w:t>
      </w:r>
      <w:r w:rsidR="005E5722" w:rsidRPr="005E5722">
        <w:t>suivi des patients (PUT-SP)</w:t>
      </w:r>
      <w:r w:rsidR="005E5722">
        <w:t xml:space="preserve"> </w:t>
      </w:r>
      <w:r w:rsidRPr="00700685">
        <w:t>disponible sur le site internet de l’Agence nationale de sécurité du médicament et des produits de santé (ANSM).</w:t>
      </w:r>
    </w:p>
    <w:p w14:paraId="6378FBCF" w14:textId="77777777" w:rsidR="00D93E3B" w:rsidRDefault="00D93E3B" w:rsidP="00D93E3B">
      <w:r w:rsidRPr="00700685">
        <w:t xml:space="preserve">Votre retour sur ce traitement est essentiel. C’est pourquoi votre avis sur ce médicament et les effets qu’il a sur vous sera recueilli de deux façons : à chaque </w:t>
      </w:r>
      <w:r>
        <w:t xml:space="preserve">consultation </w:t>
      </w:r>
      <w:r w:rsidRPr="00700685">
        <w:t xml:space="preserve">avec votre médecin et </w:t>
      </w:r>
      <w:r>
        <w:t xml:space="preserve">à tout moment </w:t>
      </w:r>
      <w:r w:rsidRPr="00700685">
        <w:t>entre les visites</w:t>
      </w:r>
      <w:r>
        <w:t xml:space="preserve"> en cas d’effets indésirables</w:t>
      </w:r>
      <w:r w:rsidRPr="00700685">
        <w:t xml:space="preserve">. </w:t>
      </w:r>
    </w:p>
    <w:p w14:paraId="33612A23" w14:textId="77777777" w:rsidR="00D93E3B" w:rsidRPr="00700685" w:rsidRDefault="00D93E3B" w:rsidP="00D93E3B">
      <w:pPr>
        <w:rPr>
          <w:rFonts w:ascii="Arial Narrow" w:hAnsi="Arial Narrow" w:cs="Arial"/>
          <w:b/>
          <w:bCs/>
          <w:color w:val="000000" w:themeColor="text1"/>
          <w:sz w:val="26"/>
        </w:rPr>
      </w:pPr>
      <w:r w:rsidRPr="00700685">
        <w:rPr>
          <w:rFonts w:ascii="Arial Narrow" w:hAnsi="Arial Narrow" w:cs="Arial"/>
          <w:b/>
          <w:bCs/>
          <w:color w:val="000000" w:themeColor="text1"/>
          <w:sz w:val="26"/>
        </w:rPr>
        <w:t>À chaque consultation</w:t>
      </w:r>
    </w:p>
    <w:p w14:paraId="319A56CF" w14:textId="77777777" w:rsidR="00D93E3B" w:rsidRPr="00700685" w:rsidRDefault="00D93E3B" w:rsidP="00A635BE">
      <w:pPr>
        <w:numPr>
          <w:ilvl w:val="0"/>
          <w:numId w:val="3"/>
        </w:numPr>
        <w:spacing w:before="40" w:after="20"/>
        <w:rPr>
          <w:color w:val="262626" w:themeColor="text1" w:themeTint="D9"/>
        </w:rPr>
      </w:pPr>
      <w:r w:rsidRPr="00700685">
        <w:t xml:space="preserve">Votre médecin va vous poser des questions sur la façon dont vous vous sentez avec ce traitement et rassembler des données </w:t>
      </w:r>
      <w:r w:rsidR="00B2041D">
        <w:t>à caractère personnel</w:t>
      </w:r>
      <w:r w:rsidRPr="00700685">
        <w:t xml:space="preserve"> sur votre santé. Pour plus de détails sur les données </w:t>
      </w:r>
      <w:r w:rsidR="00B2041D">
        <w:t xml:space="preserve">à caractère </w:t>
      </w:r>
      <w:r w:rsidRPr="00700685">
        <w:t>personnel</w:t>
      </w:r>
      <w:r w:rsidR="00B2041D">
        <w:t xml:space="preserve"> </w:t>
      </w:r>
      <w:r w:rsidRPr="00700685">
        <w:t xml:space="preserve">recueillies et vos droits, vous pouvez lire le document intitulé « Accès </w:t>
      </w:r>
      <w:r>
        <w:t>compassionnel d’</w:t>
      </w:r>
      <w:r w:rsidRPr="00700685">
        <w:t xml:space="preserve">un médicament - Traitement des données </w:t>
      </w:r>
      <w:r w:rsidR="00B2041D">
        <w:t>à caractère personnel</w:t>
      </w:r>
      <w:r w:rsidRPr="00700685">
        <w:t xml:space="preserve"> » (voir en fin de document la rubrique « Pour en savoir plus »). </w:t>
      </w:r>
    </w:p>
    <w:p w14:paraId="03FC6CE5" w14:textId="77777777" w:rsidR="00D93E3B" w:rsidRPr="00700685" w:rsidRDefault="00D93E3B" w:rsidP="00D93E3B">
      <w:pPr>
        <w:keepNext/>
        <w:autoSpaceDE w:val="0"/>
        <w:autoSpaceDN w:val="0"/>
        <w:adjustRightInd w:val="0"/>
        <w:spacing w:before="120" w:after="60"/>
        <w:jc w:val="left"/>
        <w:rPr>
          <w:rFonts w:ascii="Arial Narrow" w:hAnsi="Arial Narrow" w:cs="Arial"/>
          <w:b/>
          <w:color w:val="000000" w:themeColor="text1"/>
          <w:sz w:val="26"/>
        </w:rPr>
      </w:pPr>
      <w:r w:rsidRPr="00700685">
        <w:rPr>
          <w:rFonts w:ascii="Arial Narrow" w:hAnsi="Arial Narrow" w:cs="Arial"/>
          <w:b/>
          <w:color w:val="000000" w:themeColor="text1"/>
          <w:sz w:val="26"/>
        </w:rPr>
        <w:t>Chez vous, entre les consultations</w:t>
      </w:r>
    </w:p>
    <w:p w14:paraId="05EA51E8" w14:textId="77777777" w:rsidR="00BF069C" w:rsidRPr="00700685" w:rsidRDefault="00BF069C" w:rsidP="00BF069C">
      <w:r w:rsidRPr="00700685">
        <w:t xml:space="preserve">Si vous ne vous sentez pas comme d’habitude ou en cas de symptôme nouveau ou inhabituel : parlez-en à votre médecin, </w:t>
      </w:r>
      <w:r>
        <w:t xml:space="preserve">à </w:t>
      </w:r>
      <w:r w:rsidRPr="00700685">
        <w:t xml:space="preserve">votre pharmacien ou à votre infirmier/ère. </w:t>
      </w:r>
    </w:p>
    <w:p w14:paraId="0954D40D" w14:textId="77777777" w:rsidR="00BF069C" w:rsidRDefault="00BF069C" w:rsidP="00BF069C">
      <w:r w:rsidRPr="00700685">
        <w:t xml:space="preserve">Vous pouvez, en complément, déclarer les effets indésirables, en précisant qu’il s’agit d’un médicament en </w:t>
      </w:r>
      <w:r>
        <w:t>autorisation d’</w:t>
      </w:r>
      <w:r w:rsidRPr="00700685">
        <w:t xml:space="preserve">accès </w:t>
      </w:r>
      <w:r>
        <w:t>compassionn</w:t>
      </w:r>
      <w:r w:rsidRPr="00700685">
        <w:t>e</w:t>
      </w:r>
      <w:r>
        <w:t>l</w:t>
      </w:r>
      <w:r w:rsidRPr="00700685">
        <w:t xml:space="preserve">, directement via le </w:t>
      </w:r>
      <w:r>
        <w:t>portail de signalement</w:t>
      </w:r>
      <w:r w:rsidRPr="00700685">
        <w:t xml:space="preserve"> - site internet : </w:t>
      </w:r>
      <w:hyperlink r:id="rId28" w:history="1">
        <w:r w:rsidRPr="00700685">
          <w:rPr>
            <w:color w:val="004990"/>
            <w:u w:val="single"/>
          </w:rPr>
          <w:t>www.signalement-sante.gouv.fr</w:t>
        </w:r>
      </w:hyperlink>
    </w:p>
    <w:p w14:paraId="1BF9662D" w14:textId="6B5FDE43" w:rsidR="00D93E3B" w:rsidRDefault="00D26182" w:rsidP="00D93E3B">
      <w:r>
        <w:t>I</w:t>
      </w:r>
      <w:r w:rsidR="00D93E3B">
        <w:t xml:space="preserve">l </w:t>
      </w:r>
      <w:r w:rsidR="00D93E3B" w:rsidRPr="0093672E">
        <w:t xml:space="preserve">est important que vous déclariez </w:t>
      </w:r>
      <w:r w:rsidR="00D93E3B" w:rsidRPr="00700685">
        <w:t xml:space="preserve">les effets indésirables du médicament, c’est-à-dire </w:t>
      </w:r>
      <w:r w:rsidR="00D93E3B">
        <w:t>l</w:t>
      </w:r>
      <w:r w:rsidR="00D93E3B" w:rsidRPr="00700685">
        <w:t xml:space="preserve">es conséquences inattendues </w:t>
      </w:r>
      <w:r w:rsidR="00B21A92">
        <w:t>ou</w:t>
      </w:r>
      <w:r w:rsidR="00D93E3B" w:rsidRPr="00700685">
        <w:t xml:space="preserve"> désagréables du traitement que vous pourriez ressentir (douleurs, nausées, diarrhées, etc.).</w:t>
      </w:r>
    </w:p>
    <w:p w14:paraId="1392488E" w14:textId="77777777" w:rsidR="00E574F9" w:rsidRPr="00700685" w:rsidRDefault="00E574F9" w:rsidP="00D93E3B"/>
    <w:p w14:paraId="49D183CB"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t xml:space="preserve">Combien de temps dure une autorisation d’accès </w:t>
      </w:r>
      <w:r>
        <w:rPr>
          <w:rFonts w:ascii="Arial Narrow" w:eastAsiaTheme="majorEastAsia" w:hAnsi="Arial Narrow" w:cstheme="majorBidi"/>
          <w:color w:val="000000" w:themeColor="text1"/>
          <w:sz w:val="36"/>
          <w:szCs w:val="26"/>
        </w:rPr>
        <w:t xml:space="preserve">compassionnel </w:t>
      </w:r>
      <w:r w:rsidRPr="00700685">
        <w:rPr>
          <w:rFonts w:ascii="Arial Narrow" w:eastAsiaTheme="majorEastAsia" w:hAnsi="Arial Narrow" w:cstheme="majorBidi"/>
          <w:color w:val="000000" w:themeColor="text1"/>
          <w:sz w:val="36"/>
          <w:szCs w:val="26"/>
        </w:rPr>
        <w:t>?</w:t>
      </w:r>
    </w:p>
    <w:p w14:paraId="05B9EC79" w14:textId="77777777" w:rsidR="00D93E3B" w:rsidRPr="0093672E" w:rsidRDefault="00D24C26" w:rsidP="00D93E3B">
      <w:r>
        <w:t>L’AAC</w:t>
      </w:r>
      <w:r w:rsidR="00D93E3B" w:rsidRPr="0093672E">
        <w:t xml:space="preserve"> est temporaire, dans l’attente que le médicament </w:t>
      </w:r>
      <w:r w:rsidR="00D93E3B" w:rsidRPr="00700685">
        <w:t>puisse</w:t>
      </w:r>
      <w:r w:rsidR="00D93E3B">
        <w:t xml:space="preserve"> le cas échéant</w:t>
      </w:r>
      <w:r w:rsidR="00D93E3B" w:rsidRPr="00700685">
        <w:t xml:space="preserve"> </w:t>
      </w:r>
      <w:r w:rsidR="00D93E3B">
        <w:t>disposer d’une Autorisation de Mise sur le Marché</w:t>
      </w:r>
      <w:r>
        <w:t xml:space="preserve"> (AMM)</w:t>
      </w:r>
      <w:r w:rsidR="00D93E3B">
        <w:t xml:space="preserve"> et être </w:t>
      </w:r>
      <w:r w:rsidR="00D93E3B" w:rsidRPr="00700685">
        <w:t>commercialisé</w:t>
      </w:r>
      <w:r w:rsidR="00D93E3B" w:rsidRPr="0093672E">
        <w:t>.</w:t>
      </w:r>
      <w:r w:rsidR="00D93E3B">
        <w:t xml:space="preserve"> </w:t>
      </w:r>
      <w:r w:rsidR="00B21A92">
        <w:t xml:space="preserve">La durée de </w:t>
      </w:r>
      <w:proofErr w:type="gramStart"/>
      <w:r w:rsidR="00B21A92">
        <w:t xml:space="preserve">validité </w:t>
      </w:r>
      <w:r w:rsidR="00B21A92" w:rsidRPr="00412FD4">
        <w:t xml:space="preserve"> est</w:t>
      </w:r>
      <w:proofErr w:type="gramEnd"/>
      <w:r w:rsidR="00B21A92" w:rsidRPr="00412FD4">
        <w:t xml:space="preserve"> précisée </w:t>
      </w:r>
      <w:r w:rsidR="00AB6A19">
        <w:t>sur l’</w:t>
      </w:r>
      <w:r w:rsidR="00B21A92">
        <w:t>autorisation délivré</w:t>
      </w:r>
      <w:r w:rsidR="00AB6A19">
        <w:t>e</w:t>
      </w:r>
      <w:r w:rsidR="00B21A92">
        <w:t xml:space="preserve"> par l’ANSM et </w:t>
      </w:r>
      <w:r w:rsidR="00D93E3B" w:rsidRPr="00412FD4">
        <w:t>ne peut dépasser un an</w:t>
      </w:r>
      <w:r w:rsidR="00D93E3B">
        <w:t>. Elle peut être renouvelée sur demande du prescripteur qui jugera de la nécessité de prolonger le traitement.</w:t>
      </w:r>
    </w:p>
    <w:p w14:paraId="48B19CBF" w14:textId="77777777" w:rsidR="00D93E3B" w:rsidRPr="00700685" w:rsidRDefault="00D93E3B" w:rsidP="00D93E3B">
      <w:r w:rsidRPr="00700685">
        <w:t xml:space="preserve">Elle peut être suspendue </w:t>
      </w:r>
      <w:r w:rsidR="00A7069F">
        <w:t xml:space="preserve">ou </w:t>
      </w:r>
      <w:r w:rsidR="00A7069F" w:rsidRPr="00700685">
        <w:t xml:space="preserve">retirée </w:t>
      </w:r>
      <w:r>
        <w:t xml:space="preserve">par l’ANSM </w:t>
      </w:r>
      <w:r w:rsidRPr="00700685">
        <w:t xml:space="preserve">dans des cas très particuliers, en fonction des nouvelles données, </w:t>
      </w:r>
      <w:r>
        <w:t>si les conditions d’octroi ne sont plus respectées o</w:t>
      </w:r>
      <w:r w:rsidR="00D26182">
        <w:t>u autre motif de santé publique</w:t>
      </w:r>
      <w:r>
        <w:t xml:space="preserve">. </w:t>
      </w:r>
    </w:p>
    <w:p w14:paraId="60D72D77" w14:textId="77777777" w:rsidR="00D93E3B" w:rsidRPr="0093672E" w:rsidRDefault="00D93E3B" w:rsidP="00D93E3B"/>
    <w:p w14:paraId="39F82584" w14:textId="77777777" w:rsidR="00D93E3B" w:rsidRPr="00700685" w:rsidRDefault="00D93E3B" w:rsidP="00D93E3B">
      <w:pPr>
        <w:keepNext/>
        <w:keepLines/>
        <w:suppressAutoHyphens/>
        <w:spacing w:before="0" w:after="60" w:line="240" w:lineRule="auto"/>
        <w:ind w:left="360" w:hanging="360"/>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t>Traitement de vos données</w:t>
      </w:r>
      <w:r w:rsidR="0093421D">
        <w:rPr>
          <w:rFonts w:ascii="Arial Narrow" w:eastAsiaTheme="majorEastAsia" w:hAnsi="Arial Narrow" w:cstheme="majorBidi"/>
          <w:color w:val="000000" w:themeColor="text1"/>
          <w:sz w:val="36"/>
          <w:szCs w:val="26"/>
        </w:rPr>
        <w:t xml:space="preserve"> à caractère personnel</w:t>
      </w:r>
    </w:p>
    <w:p w14:paraId="7FC41962" w14:textId="77777777" w:rsidR="00D93E3B" w:rsidRPr="00700685" w:rsidRDefault="00D93E3B" w:rsidP="00D93E3B">
      <w:r w:rsidRPr="00700685">
        <w:t>Le traitement par un médicament prescrit dans le cadre d’un</w:t>
      </w:r>
      <w:r>
        <w:t xml:space="preserve">e </w:t>
      </w:r>
      <w:r w:rsidR="00D24C26">
        <w:t>AAC</w:t>
      </w:r>
      <w:r w:rsidRPr="00700685">
        <w:t xml:space="preserve"> implique le recueil de données </w:t>
      </w:r>
      <w:r w:rsidR="005B4515">
        <w:t>à caractère personnel</w:t>
      </w:r>
      <w:r w:rsidRPr="00700685">
        <w:t xml:space="preserve"> concernant votre santé. </w:t>
      </w:r>
    </w:p>
    <w:p w14:paraId="210EBC0A" w14:textId="77777777" w:rsidR="00D93E3B" w:rsidRPr="00700685" w:rsidRDefault="00D93E3B" w:rsidP="00D93E3B">
      <w:r w:rsidRPr="00700685">
        <w:t xml:space="preserve">Vous trouverez des informations complémentaires relatives à vos droits dans la rubrique suivante : </w:t>
      </w:r>
      <w:hyperlink w:anchor="Note_traitement_données" w:history="1">
        <w:r w:rsidRPr="007F66FC">
          <w:rPr>
            <w:rStyle w:val="Lienhypertexte"/>
          </w:rPr>
          <w:t xml:space="preserve">« Accès </w:t>
        </w:r>
        <w:r>
          <w:rPr>
            <w:rStyle w:val="Lienhypertexte"/>
          </w:rPr>
          <w:t>compassionnel d’</w:t>
        </w:r>
        <w:r w:rsidRPr="007F66FC">
          <w:rPr>
            <w:rStyle w:val="Lienhypertexte"/>
          </w:rPr>
          <w:t xml:space="preserve">un médicament – Traitement des données </w:t>
        </w:r>
        <w:r w:rsidR="005B4515">
          <w:rPr>
            <w:rStyle w:val="Lienhypertexte"/>
          </w:rPr>
          <w:t>à caractère personnel</w:t>
        </w:r>
        <w:r w:rsidRPr="007F66FC">
          <w:rPr>
            <w:rStyle w:val="Lienhypertexte"/>
          </w:rPr>
          <w:t> ».</w:t>
        </w:r>
      </w:hyperlink>
      <w:r w:rsidRPr="00700685">
        <w:t xml:space="preserve"> </w:t>
      </w:r>
    </w:p>
    <w:p w14:paraId="4D5093CA" w14:textId="77777777" w:rsidR="00D93E3B" w:rsidRPr="00700685" w:rsidRDefault="00D93E3B" w:rsidP="00D93E3B">
      <w:pPr>
        <w:spacing w:before="0" w:after="200" w:line="276" w:lineRule="auto"/>
        <w:jc w:val="left"/>
      </w:pPr>
    </w:p>
    <w:p w14:paraId="27428327"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bCs/>
          <w:color w:val="000000" w:themeColor="text1"/>
          <w:sz w:val="36"/>
          <w:szCs w:val="26"/>
        </w:rPr>
        <w:lastRenderedPageBreak/>
        <w:t>Pour en savoir plus</w:t>
      </w:r>
    </w:p>
    <w:p w14:paraId="3DAE2FAF" w14:textId="52CAAA86" w:rsidR="00D93E3B" w:rsidRPr="00700685" w:rsidRDefault="00D93E3B" w:rsidP="0098196B">
      <w:pPr>
        <w:spacing w:before="40" w:after="20"/>
        <w:rPr>
          <w:iCs/>
          <w:sz w:val="18"/>
        </w:rPr>
      </w:pPr>
    </w:p>
    <w:p w14:paraId="5E074755" w14:textId="5494EC5D" w:rsidR="00D93E3B" w:rsidRPr="00700685" w:rsidRDefault="00D93E3B" w:rsidP="007C1A34">
      <w:pPr>
        <w:numPr>
          <w:ilvl w:val="0"/>
          <w:numId w:val="3"/>
        </w:numPr>
        <w:spacing w:before="40" w:after="20"/>
        <w:rPr>
          <w:iCs/>
          <w:sz w:val="18"/>
        </w:rPr>
      </w:pPr>
      <w:r w:rsidRPr="0086634C">
        <w:rPr>
          <w:iCs/>
        </w:rPr>
        <w:t xml:space="preserve">Protocole d’utilisation thérapeutique et de </w:t>
      </w:r>
      <w:r w:rsidR="005E5722" w:rsidRPr="0086634C">
        <w:rPr>
          <w:iCs/>
        </w:rPr>
        <w:t xml:space="preserve">suivi des patients (PUT-SP) </w:t>
      </w:r>
      <w:r w:rsidRPr="0086634C">
        <w:rPr>
          <w:iCs/>
        </w:rPr>
        <w:t>de votre médicament,</w:t>
      </w:r>
      <w:r w:rsidRPr="00700685">
        <w:rPr>
          <w:iCs/>
          <w:sz w:val="18"/>
        </w:rPr>
        <w:t xml:space="preserve"> </w:t>
      </w:r>
      <w:r w:rsidRPr="0086634C">
        <w:rPr>
          <w:iCs/>
        </w:rPr>
        <w:t>(</w:t>
      </w:r>
      <w:r w:rsidR="007C1A34" w:rsidRPr="0086634C">
        <w:rPr>
          <w:iCs/>
        </w:rPr>
        <w:t>https://ansm.sante.fr/documents/reference/referentiel-des-specialites-en-acces-derogatoire</w:t>
      </w:r>
      <w:r w:rsidR="00AD714C" w:rsidRPr="0086634C">
        <w:rPr>
          <w:iCs/>
        </w:rPr>
        <w:t>)</w:t>
      </w:r>
    </w:p>
    <w:p w14:paraId="2D34A271" w14:textId="77777777" w:rsidR="00D93E3B" w:rsidRPr="00700685" w:rsidRDefault="00D93E3B" w:rsidP="00A635BE">
      <w:pPr>
        <w:numPr>
          <w:ilvl w:val="0"/>
          <w:numId w:val="3"/>
        </w:numPr>
        <w:spacing w:before="40" w:after="20"/>
        <w:rPr>
          <w:iCs/>
          <w:sz w:val="18"/>
        </w:rPr>
      </w:pPr>
      <w:r w:rsidRPr="0086634C">
        <w:rPr>
          <w:iCs/>
        </w:rPr>
        <w:t>Informations générales sur les autorisations d’accès compassionnel des médicaments (https://ansm.sante.fr/vos-demarches/professionel-de-sante/demande-dautorisation-dacces-compassionnel</w:t>
      </w:r>
      <w:r>
        <w:rPr>
          <w:iCs/>
          <w:sz w:val="18"/>
        </w:rPr>
        <w:t>)</w:t>
      </w:r>
    </w:p>
    <w:p w14:paraId="21E9FB7F" w14:textId="77777777" w:rsidR="00D93E3B" w:rsidRPr="007C1A34" w:rsidRDefault="00D93E3B" w:rsidP="00D93E3B">
      <w:r w:rsidRPr="00700685">
        <w:t>Des associations de</w:t>
      </w:r>
      <w:r>
        <w:t xml:space="preserve"> patients</w:t>
      </w:r>
      <w:r w:rsidRPr="00700685">
        <w:t xml:space="preserve"> </w:t>
      </w:r>
      <w:r w:rsidRPr="0093672E">
        <w:t xml:space="preserve">impliquées dans </w:t>
      </w:r>
      <w:r>
        <w:t>votre</w:t>
      </w:r>
      <w:r w:rsidRPr="0093672E">
        <w:t xml:space="preserve"> maladie </w:t>
      </w:r>
      <w:r w:rsidRPr="00700685">
        <w:t xml:space="preserve">peuvent vous apporter aide et soutien. Renseignez-vous auprès de l’équipe médicale qui vous suit. </w:t>
      </w:r>
    </w:p>
    <w:permEnd w:id="320481422"/>
    <w:p w14:paraId="52ABCEAB" w14:textId="77777777" w:rsidR="00FE2D33" w:rsidRDefault="00FE2D33" w:rsidP="00FE2D33">
      <w:pPr>
        <w:rPr>
          <w:rFonts w:eastAsiaTheme="majorEastAsia"/>
        </w:rPr>
      </w:pPr>
    </w:p>
    <w:p w14:paraId="52ABCEAC" w14:textId="77777777" w:rsidR="00D93E3B" w:rsidRPr="00700685" w:rsidRDefault="00D93E3B" w:rsidP="00D93E3B">
      <w:pPr>
        <w:keepNext/>
        <w:keepLines/>
        <w:suppressAutoHyphens/>
        <w:spacing w:before="0" w:after="60" w:line="240" w:lineRule="auto"/>
        <w:ind w:left="360" w:hanging="360"/>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t xml:space="preserve">À quoi cela vous engage-t-il ? Quelles seront vos contraintes ? </w:t>
      </w:r>
    </w:p>
    <w:p w14:paraId="52ABCEAD" w14:textId="77777777" w:rsidR="00D93E3B" w:rsidRPr="0093672E" w:rsidRDefault="00D93E3B" w:rsidP="00D93E3B">
      <w:r w:rsidRPr="0093672E">
        <w:t xml:space="preserve">Comme il </w:t>
      </w:r>
      <w:r>
        <w:t>existe</w:t>
      </w:r>
      <w:r w:rsidRPr="0093672E">
        <w:t xml:space="preserve"> </w:t>
      </w:r>
      <w:r>
        <w:t xml:space="preserve">peu </w:t>
      </w:r>
      <w:r w:rsidRPr="0093672E">
        <w:t>de recul sur l</w:t>
      </w:r>
      <w:r>
        <w:t>’uti</w:t>
      </w:r>
      <w:r w:rsidR="00D26182">
        <w:t>li</w:t>
      </w:r>
      <w:r>
        <w:t>sation du</w:t>
      </w:r>
      <w:r w:rsidRPr="0093672E">
        <w:t xml:space="preserve"> médicament qui vous est proposé, son utilisation </w:t>
      </w:r>
      <w:r>
        <w:t>est sous</w:t>
      </w:r>
      <w:r w:rsidRPr="00700685">
        <w:t xml:space="preserve"> surveillance e</w:t>
      </w:r>
      <w:r>
        <w:t>t</w:t>
      </w:r>
      <w:r w:rsidRPr="00700685">
        <w:t xml:space="preserve"> décrite en détail dans le protocole d’utilisation thérapeutique et </w:t>
      </w:r>
      <w:r w:rsidR="005E5722" w:rsidRPr="005E5722">
        <w:t>suivi des patients (PUT-SP)</w:t>
      </w:r>
      <w:r w:rsidR="005E5722">
        <w:t xml:space="preserve"> </w:t>
      </w:r>
      <w:r w:rsidRPr="00700685">
        <w:t>disponible sur le site internet de l’Agence nationale de sécurité du médicament et des produits de santé (ANSM).</w:t>
      </w:r>
    </w:p>
    <w:p w14:paraId="52ABCEAE" w14:textId="77777777" w:rsidR="00D93E3B" w:rsidRDefault="00D93E3B" w:rsidP="00D93E3B">
      <w:r w:rsidRPr="00700685">
        <w:t xml:space="preserve">Votre retour sur ce traitement est essentiel. C’est pourquoi votre avis sur ce médicament et les effets qu’il a sur vous sera recueilli de deux façons : à chaque </w:t>
      </w:r>
      <w:r>
        <w:t xml:space="preserve">consultation </w:t>
      </w:r>
      <w:r w:rsidRPr="00700685">
        <w:t xml:space="preserve">avec votre médecin et </w:t>
      </w:r>
      <w:r>
        <w:t xml:space="preserve">à tout moment </w:t>
      </w:r>
      <w:r w:rsidRPr="00700685">
        <w:t>entre les visites</w:t>
      </w:r>
      <w:r>
        <w:t xml:space="preserve"> en cas d’effets indésirables</w:t>
      </w:r>
      <w:r w:rsidRPr="00700685">
        <w:t xml:space="preserve">. </w:t>
      </w:r>
    </w:p>
    <w:p w14:paraId="52ABCEAF" w14:textId="77777777" w:rsidR="00D93E3B" w:rsidRPr="00700685" w:rsidRDefault="00D93E3B" w:rsidP="00D93E3B">
      <w:pPr>
        <w:rPr>
          <w:rFonts w:ascii="Arial Narrow" w:hAnsi="Arial Narrow" w:cs="Arial"/>
          <w:b/>
          <w:bCs/>
          <w:color w:val="000000" w:themeColor="text1"/>
          <w:sz w:val="26"/>
        </w:rPr>
      </w:pPr>
      <w:r w:rsidRPr="00700685">
        <w:rPr>
          <w:rFonts w:ascii="Arial Narrow" w:hAnsi="Arial Narrow" w:cs="Arial"/>
          <w:b/>
          <w:bCs/>
          <w:color w:val="000000" w:themeColor="text1"/>
          <w:sz w:val="26"/>
        </w:rPr>
        <w:t>À chaque consultation</w:t>
      </w:r>
    </w:p>
    <w:p w14:paraId="52ABCEB0" w14:textId="77777777" w:rsidR="00D93E3B" w:rsidRPr="00700685" w:rsidRDefault="00D93E3B" w:rsidP="00A635BE">
      <w:pPr>
        <w:numPr>
          <w:ilvl w:val="0"/>
          <w:numId w:val="3"/>
        </w:numPr>
        <w:spacing w:before="40" w:after="20"/>
        <w:rPr>
          <w:color w:val="262626" w:themeColor="text1" w:themeTint="D9"/>
        </w:rPr>
      </w:pPr>
      <w:r w:rsidRPr="00700685">
        <w:t xml:space="preserve">Votre médecin va vous poser des questions sur la façon dont vous vous sentez avec ce traitement et rassembler des données </w:t>
      </w:r>
      <w:r w:rsidR="00B2041D">
        <w:t>à caractère personnel</w:t>
      </w:r>
      <w:r w:rsidRPr="00700685">
        <w:t xml:space="preserve"> sur votre santé. Pour plus de détails sur les données </w:t>
      </w:r>
      <w:r w:rsidR="00B2041D">
        <w:t xml:space="preserve">à caractère </w:t>
      </w:r>
      <w:r w:rsidRPr="00700685">
        <w:t>personnel</w:t>
      </w:r>
      <w:r w:rsidR="00B2041D">
        <w:t xml:space="preserve"> </w:t>
      </w:r>
      <w:r w:rsidRPr="00700685">
        <w:t xml:space="preserve">recueillies et vos droits, vous pouvez lire le document intitulé « Accès </w:t>
      </w:r>
      <w:r>
        <w:t>compassionnel d’</w:t>
      </w:r>
      <w:r w:rsidRPr="00700685">
        <w:t xml:space="preserve">un médicament - Traitement des données </w:t>
      </w:r>
      <w:r w:rsidR="00B2041D">
        <w:t>à caractère personnel</w:t>
      </w:r>
      <w:r w:rsidRPr="00700685">
        <w:t xml:space="preserve"> » (voir en fin de document la rubrique « Pour en savoir plus »). </w:t>
      </w:r>
    </w:p>
    <w:p w14:paraId="52ABCEB1" w14:textId="77777777" w:rsidR="00D93E3B" w:rsidRPr="00700685" w:rsidRDefault="00D93E3B" w:rsidP="00D93E3B">
      <w:pPr>
        <w:keepNext/>
        <w:autoSpaceDE w:val="0"/>
        <w:autoSpaceDN w:val="0"/>
        <w:adjustRightInd w:val="0"/>
        <w:spacing w:before="120" w:after="60"/>
        <w:jc w:val="left"/>
        <w:rPr>
          <w:rFonts w:ascii="Arial Narrow" w:hAnsi="Arial Narrow" w:cs="Arial"/>
          <w:b/>
          <w:color w:val="000000" w:themeColor="text1"/>
          <w:sz w:val="26"/>
        </w:rPr>
      </w:pPr>
      <w:r w:rsidRPr="00700685">
        <w:rPr>
          <w:rFonts w:ascii="Arial Narrow" w:hAnsi="Arial Narrow" w:cs="Arial"/>
          <w:b/>
          <w:color w:val="000000" w:themeColor="text1"/>
          <w:sz w:val="26"/>
        </w:rPr>
        <w:t>Chez vous, entre les consultations</w:t>
      </w:r>
    </w:p>
    <w:p w14:paraId="52ABCEB2" w14:textId="77777777" w:rsidR="00BF069C" w:rsidRPr="00700685" w:rsidRDefault="00BF069C" w:rsidP="00BF069C">
      <w:r w:rsidRPr="00700685">
        <w:t xml:space="preserve">Si vous ne vous sentez pas comme d’habitude ou en cas de symptôme nouveau ou inhabituel : parlez-en à votre médecin, </w:t>
      </w:r>
      <w:r>
        <w:t xml:space="preserve">à </w:t>
      </w:r>
      <w:r w:rsidRPr="00700685">
        <w:t xml:space="preserve">votre pharmacien ou à votre infirmier/ère. </w:t>
      </w:r>
    </w:p>
    <w:p w14:paraId="52ABCEB3" w14:textId="77777777" w:rsidR="00BF069C" w:rsidRDefault="00BF069C" w:rsidP="00BF069C">
      <w:r w:rsidRPr="00700685">
        <w:t xml:space="preserve">Vous pouvez, en complément, déclarer les effets indésirables, en précisant qu’il s’agit d’un médicament en </w:t>
      </w:r>
      <w:r>
        <w:t>autorisation d’</w:t>
      </w:r>
      <w:r w:rsidRPr="00700685">
        <w:t xml:space="preserve">accès </w:t>
      </w:r>
      <w:r>
        <w:t>compassionn</w:t>
      </w:r>
      <w:r w:rsidRPr="00700685">
        <w:t>e</w:t>
      </w:r>
      <w:r>
        <w:t>l</w:t>
      </w:r>
      <w:r w:rsidRPr="00700685">
        <w:t xml:space="preserve">, directement via le </w:t>
      </w:r>
      <w:r>
        <w:t>portail de signalement</w:t>
      </w:r>
      <w:r w:rsidRPr="00700685">
        <w:t xml:space="preserve"> - site internet : </w:t>
      </w:r>
      <w:hyperlink r:id="rId29" w:history="1">
        <w:r w:rsidRPr="00700685">
          <w:rPr>
            <w:color w:val="004990"/>
            <w:u w:val="single"/>
          </w:rPr>
          <w:t>www.signalement-sante.gouv.fr</w:t>
        </w:r>
      </w:hyperlink>
    </w:p>
    <w:p w14:paraId="52ABCEB4" w14:textId="77777777" w:rsidR="00D93E3B" w:rsidRPr="00700685" w:rsidRDefault="00D26182" w:rsidP="00BF069C">
      <w:r>
        <w:t>I</w:t>
      </w:r>
      <w:r w:rsidR="00D93E3B">
        <w:t xml:space="preserve">l </w:t>
      </w:r>
      <w:r w:rsidR="00D93E3B" w:rsidRPr="0093672E">
        <w:t xml:space="preserve">est important que vous déclariez </w:t>
      </w:r>
      <w:r w:rsidR="00D93E3B" w:rsidRPr="00700685">
        <w:t xml:space="preserve">les effets indésirables du médicament, c’est-à-dire </w:t>
      </w:r>
      <w:r w:rsidR="00D93E3B">
        <w:t>l</w:t>
      </w:r>
      <w:r w:rsidR="00D93E3B" w:rsidRPr="00700685">
        <w:t xml:space="preserve">es conséquences inattendues </w:t>
      </w:r>
      <w:r w:rsidR="00B21A92">
        <w:t>ou</w:t>
      </w:r>
      <w:r w:rsidR="00D93E3B" w:rsidRPr="00700685">
        <w:t xml:space="preserve"> désagréables du traitement que vous pourriez ressentir (douleurs, nausées, diarrhées, etc.).</w:t>
      </w:r>
    </w:p>
    <w:p w14:paraId="52ABCEB6" w14:textId="77777777" w:rsidR="00D93E3B" w:rsidRPr="00700685" w:rsidRDefault="00D93E3B" w:rsidP="00D93E3B"/>
    <w:p w14:paraId="52ABCEB7"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t xml:space="preserve">Combien de temps dure une autorisation d’accès </w:t>
      </w:r>
      <w:r>
        <w:rPr>
          <w:rFonts w:ascii="Arial Narrow" w:eastAsiaTheme="majorEastAsia" w:hAnsi="Arial Narrow" w:cstheme="majorBidi"/>
          <w:color w:val="000000" w:themeColor="text1"/>
          <w:sz w:val="36"/>
          <w:szCs w:val="26"/>
        </w:rPr>
        <w:t xml:space="preserve">compassionnel </w:t>
      </w:r>
      <w:r w:rsidRPr="00700685">
        <w:rPr>
          <w:rFonts w:ascii="Arial Narrow" w:eastAsiaTheme="majorEastAsia" w:hAnsi="Arial Narrow" w:cstheme="majorBidi"/>
          <w:color w:val="000000" w:themeColor="text1"/>
          <w:sz w:val="36"/>
          <w:szCs w:val="26"/>
        </w:rPr>
        <w:t>?</w:t>
      </w:r>
    </w:p>
    <w:p w14:paraId="52ABCEB8" w14:textId="2F027D44" w:rsidR="00D93E3B" w:rsidRPr="0093672E" w:rsidRDefault="00D24C26" w:rsidP="00D93E3B">
      <w:r>
        <w:t>L’AAC</w:t>
      </w:r>
      <w:r w:rsidR="00D93E3B" w:rsidRPr="0093672E">
        <w:t xml:space="preserve"> est temporaire, dans l’attente que le médicament </w:t>
      </w:r>
      <w:r w:rsidR="00D93E3B" w:rsidRPr="00700685">
        <w:t>puisse</w:t>
      </w:r>
      <w:r w:rsidR="00D93E3B">
        <w:t xml:space="preserve"> le cas échéant</w:t>
      </w:r>
      <w:r w:rsidR="00D93E3B" w:rsidRPr="00700685">
        <w:t xml:space="preserve"> </w:t>
      </w:r>
      <w:r w:rsidR="00D93E3B">
        <w:t>disposer d’une Autorisation de Mise sur le Marché</w:t>
      </w:r>
      <w:r>
        <w:t xml:space="preserve"> (AMM)</w:t>
      </w:r>
      <w:r w:rsidR="00D93E3B">
        <w:t xml:space="preserve"> et être </w:t>
      </w:r>
      <w:r w:rsidR="00D93E3B" w:rsidRPr="00700685">
        <w:t>commercialisé</w:t>
      </w:r>
      <w:r w:rsidR="00D93E3B" w:rsidRPr="0093672E">
        <w:t>.</w:t>
      </w:r>
      <w:r w:rsidR="00D93E3B">
        <w:t xml:space="preserve"> </w:t>
      </w:r>
      <w:r w:rsidR="00B21A92">
        <w:t xml:space="preserve">La durée de </w:t>
      </w:r>
      <w:r w:rsidR="00273D1C">
        <w:t xml:space="preserve">validité </w:t>
      </w:r>
      <w:r w:rsidR="00273D1C" w:rsidRPr="00412FD4">
        <w:t>est</w:t>
      </w:r>
      <w:r w:rsidR="00B21A92" w:rsidRPr="00412FD4">
        <w:t xml:space="preserve"> précisée </w:t>
      </w:r>
      <w:r w:rsidR="00AB6A19">
        <w:t>sur l’</w:t>
      </w:r>
      <w:r w:rsidR="00B21A92">
        <w:t>autorisation délivré</w:t>
      </w:r>
      <w:r w:rsidR="00AB6A19">
        <w:t>e</w:t>
      </w:r>
      <w:r w:rsidR="00B21A92">
        <w:t xml:space="preserve"> par l’ANSM et </w:t>
      </w:r>
      <w:r w:rsidR="00D93E3B" w:rsidRPr="00412FD4">
        <w:t>ne peut dépasser un an</w:t>
      </w:r>
      <w:r w:rsidR="00D93E3B">
        <w:t>. Elle peut être renouvelée sur demande du prescripteur qui jugera de la nécessité de prolonger le traitement.</w:t>
      </w:r>
    </w:p>
    <w:p w14:paraId="52ABCEBA" w14:textId="18825CC6" w:rsidR="00D93E3B" w:rsidRPr="0093672E" w:rsidRDefault="00D93E3B" w:rsidP="00D93E3B">
      <w:r w:rsidRPr="00700685">
        <w:t xml:space="preserve">Elle peut être suspendue </w:t>
      </w:r>
      <w:r w:rsidR="00A7069F">
        <w:t xml:space="preserve">ou </w:t>
      </w:r>
      <w:r w:rsidR="00A7069F" w:rsidRPr="00700685">
        <w:t xml:space="preserve">retirée </w:t>
      </w:r>
      <w:r>
        <w:t xml:space="preserve">par l’ANSM </w:t>
      </w:r>
      <w:r w:rsidRPr="00700685">
        <w:t xml:space="preserve">dans des cas très particuliers, en fonction des nouvelles données, </w:t>
      </w:r>
      <w:r>
        <w:t>si les conditions d’octroi ne sont plus respectées o</w:t>
      </w:r>
      <w:r w:rsidR="00D26182">
        <w:t>u autre motif de santé publique</w:t>
      </w:r>
      <w:r>
        <w:t xml:space="preserve">. </w:t>
      </w:r>
    </w:p>
    <w:p w14:paraId="52ABCEBB" w14:textId="77777777" w:rsidR="00D93E3B" w:rsidRPr="00700685" w:rsidRDefault="00D93E3B" w:rsidP="00D93E3B">
      <w:pPr>
        <w:keepNext/>
        <w:keepLines/>
        <w:suppressAutoHyphens/>
        <w:spacing w:before="0" w:after="60" w:line="240" w:lineRule="auto"/>
        <w:ind w:left="360" w:hanging="360"/>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lastRenderedPageBreak/>
        <w:t>Traitement de vos données</w:t>
      </w:r>
      <w:r w:rsidR="0093421D">
        <w:rPr>
          <w:rFonts w:ascii="Arial Narrow" w:eastAsiaTheme="majorEastAsia" w:hAnsi="Arial Narrow" w:cstheme="majorBidi"/>
          <w:color w:val="000000" w:themeColor="text1"/>
          <w:sz w:val="36"/>
          <w:szCs w:val="26"/>
        </w:rPr>
        <w:t xml:space="preserve"> à caractère personnel</w:t>
      </w:r>
    </w:p>
    <w:p w14:paraId="52ABCEBC" w14:textId="77777777" w:rsidR="00D93E3B" w:rsidRPr="00700685" w:rsidRDefault="00D93E3B" w:rsidP="00D93E3B">
      <w:r w:rsidRPr="00700685">
        <w:t>Le traitement par un médicament prescrit dans le cadre d’un</w:t>
      </w:r>
      <w:r>
        <w:t xml:space="preserve">e </w:t>
      </w:r>
      <w:r w:rsidR="00D24C26">
        <w:t>AAC</w:t>
      </w:r>
      <w:r w:rsidRPr="00700685">
        <w:t xml:space="preserve"> implique le recueil de données </w:t>
      </w:r>
      <w:r w:rsidR="005B4515">
        <w:t>à caractère personnel</w:t>
      </w:r>
      <w:r w:rsidRPr="00700685">
        <w:t xml:space="preserve"> concernant votre santé. </w:t>
      </w:r>
    </w:p>
    <w:p w14:paraId="52ABCEBE" w14:textId="23C39E6B" w:rsidR="00D93E3B" w:rsidRDefault="00D93E3B" w:rsidP="0086634C">
      <w:r w:rsidRPr="00700685">
        <w:t xml:space="preserve">Vous trouverez des informations complémentaires relatives à vos droits dans la rubrique suivante : </w:t>
      </w:r>
      <w:hyperlink w:anchor="Note_traitement_données" w:history="1">
        <w:r w:rsidRPr="007F66FC">
          <w:rPr>
            <w:rStyle w:val="Lienhypertexte"/>
          </w:rPr>
          <w:t xml:space="preserve">« Accès </w:t>
        </w:r>
        <w:r>
          <w:rPr>
            <w:rStyle w:val="Lienhypertexte"/>
          </w:rPr>
          <w:t>compassionnel d’</w:t>
        </w:r>
        <w:r w:rsidRPr="007F66FC">
          <w:rPr>
            <w:rStyle w:val="Lienhypertexte"/>
          </w:rPr>
          <w:t xml:space="preserve">un médicament – Traitement des données </w:t>
        </w:r>
        <w:r w:rsidR="005B4515">
          <w:rPr>
            <w:rStyle w:val="Lienhypertexte"/>
          </w:rPr>
          <w:t>à caractère personnel</w:t>
        </w:r>
        <w:r w:rsidRPr="007F66FC">
          <w:rPr>
            <w:rStyle w:val="Lienhypertexte"/>
          </w:rPr>
          <w:t> ».</w:t>
        </w:r>
      </w:hyperlink>
      <w:r w:rsidRPr="00700685">
        <w:t xml:space="preserve"> </w:t>
      </w:r>
    </w:p>
    <w:p w14:paraId="1B5EDA1E" w14:textId="77777777" w:rsidR="0086634C" w:rsidRPr="00700685" w:rsidRDefault="0086634C" w:rsidP="0086634C"/>
    <w:p w14:paraId="52ABCEC0" w14:textId="4A6C2E8B" w:rsidR="00D93E3B" w:rsidRPr="0098196B" w:rsidRDefault="00D93E3B" w:rsidP="0098196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bCs/>
          <w:color w:val="000000" w:themeColor="text1"/>
          <w:sz w:val="36"/>
          <w:szCs w:val="26"/>
        </w:rPr>
        <w:t>Pour en savoir plus</w:t>
      </w:r>
    </w:p>
    <w:p w14:paraId="52ABCEC1" w14:textId="1C0F8C92" w:rsidR="00D93E3B" w:rsidRPr="004778F2" w:rsidRDefault="00D93E3B" w:rsidP="007C1A34">
      <w:pPr>
        <w:numPr>
          <w:ilvl w:val="0"/>
          <w:numId w:val="3"/>
        </w:numPr>
        <w:spacing w:before="40" w:after="20"/>
        <w:rPr>
          <w:iCs/>
        </w:rPr>
      </w:pPr>
      <w:r w:rsidRPr="004778F2">
        <w:rPr>
          <w:iCs/>
        </w:rPr>
        <w:t xml:space="preserve">Protocole d’utilisation thérapeutique et de </w:t>
      </w:r>
      <w:r w:rsidR="005E5722" w:rsidRPr="004778F2">
        <w:rPr>
          <w:iCs/>
        </w:rPr>
        <w:t xml:space="preserve">suivi des patients (PUT-SP) </w:t>
      </w:r>
      <w:r w:rsidRPr="004778F2">
        <w:rPr>
          <w:iCs/>
        </w:rPr>
        <w:t>de votre médicament, (</w:t>
      </w:r>
      <w:r w:rsidR="007C1A34" w:rsidRPr="004778F2">
        <w:rPr>
          <w:iCs/>
        </w:rPr>
        <w:t>https://ansm.sante.fr/documents/reference/referentiel-des-specialites-en-acces-derogatoire</w:t>
      </w:r>
      <w:r w:rsidR="00AD714C" w:rsidRPr="004778F2">
        <w:rPr>
          <w:iCs/>
        </w:rPr>
        <w:t>)</w:t>
      </w:r>
    </w:p>
    <w:p w14:paraId="52ABCEC3" w14:textId="78941DFB" w:rsidR="00D93E3B" w:rsidRPr="004778F2" w:rsidRDefault="00D93E3B" w:rsidP="00D93E3B">
      <w:pPr>
        <w:numPr>
          <w:ilvl w:val="0"/>
          <w:numId w:val="3"/>
        </w:numPr>
        <w:spacing w:before="40" w:after="20"/>
        <w:rPr>
          <w:iCs/>
        </w:rPr>
      </w:pPr>
      <w:r w:rsidRPr="004778F2">
        <w:rPr>
          <w:iCs/>
        </w:rPr>
        <w:t>Informations générales sur les autorisations d’accès compassionnel des médicaments (https://ansm.sante.fr/vos-demarches/professionel-de-sante/demande-dautorisation-dacces-compassionnel)</w:t>
      </w:r>
    </w:p>
    <w:p w14:paraId="52ABCEC7" w14:textId="36E755C4" w:rsidR="00D93E3B" w:rsidRPr="007C1A34" w:rsidRDefault="00D93E3B" w:rsidP="00D93E3B">
      <w:r w:rsidRPr="00700685">
        <w:t>Des associations de</w:t>
      </w:r>
      <w:r>
        <w:t xml:space="preserve"> patients</w:t>
      </w:r>
      <w:r w:rsidRPr="00700685">
        <w:t xml:space="preserve"> </w:t>
      </w:r>
      <w:r w:rsidRPr="0093672E">
        <w:t xml:space="preserve">impliquées dans </w:t>
      </w:r>
      <w:r>
        <w:t>votre</w:t>
      </w:r>
      <w:r w:rsidRPr="0093672E">
        <w:t xml:space="preserve"> maladie </w:t>
      </w:r>
      <w:r w:rsidRPr="00700685">
        <w:t xml:space="preserve">peuvent vous apporter aide et soutien. Renseignez-vous auprès de l’équipe médicale qui vous suit. </w:t>
      </w:r>
    </w:p>
    <w:p w14:paraId="52ABCEC8" w14:textId="77777777" w:rsidR="00770A8F" w:rsidRPr="00700685" w:rsidRDefault="00770A8F" w:rsidP="00D93E3B">
      <w:pPr>
        <w:rPr>
          <w:b/>
          <w:bCs/>
        </w:rPr>
      </w:pPr>
    </w:p>
    <w:sdt>
      <w:sdtPr>
        <w:id w:val="51738625"/>
        <w:placeholder>
          <w:docPart w:val="C843C9A3759E432E808BE61DA233349C"/>
        </w:placeholder>
      </w:sdtPr>
      <w:sdtEndPr/>
      <w:sdtContent>
        <w:p w14:paraId="52ABCEC9" w14:textId="5BC94766" w:rsidR="00D93E3B" w:rsidRDefault="00D93E3B" w:rsidP="00D93E3B">
          <w:pPr>
            <w:keepNext/>
            <w:autoSpaceDE w:val="0"/>
            <w:autoSpaceDN w:val="0"/>
            <w:adjustRightInd w:val="0"/>
            <w:spacing w:before="0" w:after="0"/>
          </w:pPr>
          <w:r w:rsidRPr="00412FD4">
            <w:t>Ce document a été élaboré par</w:t>
          </w:r>
          <w:r w:rsidRPr="00412FD4">
            <w:rPr>
              <w:bCs/>
            </w:rPr>
            <w:t xml:space="preserve"> </w:t>
          </w:r>
          <w:r w:rsidRPr="00412FD4">
            <w:t xml:space="preserve">l’Agence nationale de sécurité du médicament et des produits de santé, </w:t>
          </w:r>
          <w:r w:rsidRPr="00412FD4">
            <w:rPr>
              <w:bCs/>
            </w:rPr>
            <w:t xml:space="preserve">en collaboration avec </w:t>
          </w:r>
          <w:r>
            <w:t xml:space="preserve">le laboratoire </w:t>
          </w:r>
          <w:permStart w:id="1174340108" w:edGrp="everyone"/>
          <w:r w:rsidR="00911935">
            <w:t>AbbVie</w:t>
          </w:r>
          <w:permStart w:id="1082489425" w:edGrp="everyone"/>
          <w:permEnd w:id="1174340108"/>
          <w:r>
            <w:t>)</w:t>
          </w:r>
          <w:permEnd w:id="1082489425"/>
          <w:r>
            <w:t xml:space="preserve"> </w:t>
          </w:r>
        </w:p>
      </w:sdtContent>
    </w:sdt>
    <w:p w14:paraId="52ABCECA" w14:textId="77777777" w:rsidR="00D93E3B" w:rsidRDefault="00D93E3B" w:rsidP="00D26182">
      <w:pPr>
        <w:spacing w:before="0" w:after="0" w:line="276" w:lineRule="auto"/>
        <w:jc w:val="left"/>
      </w:pPr>
    </w:p>
    <w:p w14:paraId="52ABCECB" w14:textId="77777777" w:rsidR="00D93E3B" w:rsidRPr="003207A7" w:rsidRDefault="00D93E3B" w:rsidP="00D93E3B">
      <w:pPr>
        <w:spacing w:before="0" w:after="200" w:line="276" w:lineRule="auto"/>
        <w:jc w:val="left"/>
        <w:rPr>
          <w:rFonts w:ascii="Arial Narrow" w:hAnsi="Arial Narrow" w:cs="Arial"/>
          <w:b/>
          <w:color w:val="000000" w:themeColor="text1"/>
          <w:sz w:val="32"/>
          <w:szCs w:val="36"/>
        </w:rPr>
      </w:pPr>
      <w:r w:rsidRPr="003207A7">
        <w:rPr>
          <w:rFonts w:ascii="Arial Narrow" w:hAnsi="Arial Narrow" w:cs="Arial"/>
          <w:b/>
          <w:color w:val="000000" w:themeColor="text1"/>
          <w:sz w:val="32"/>
          <w:szCs w:val="36"/>
        </w:rPr>
        <w:t>Note</w:t>
      </w:r>
      <w:r>
        <w:rPr>
          <w:rFonts w:ascii="Arial Narrow" w:hAnsi="Arial Narrow" w:cs="Arial"/>
          <w:b/>
          <w:color w:val="000000" w:themeColor="text1"/>
          <w:sz w:val="32"/>
          <w:szCs w:val="36"/>
        </w:rPr>
        <w:t xml:space="preserve"> </w:t>
      </w:r>
      <w:r w:rsidRPr="003207A7">
        <w:rPr>
          <w:rFonts w:ascii="Arial Narrow" w:hAnsi="Arial Narrow" w:cs="Arial"/>
          <w:b/>
          <w:color w:val="000000" w:themeColor="text1"/>
          <w:sz w:val="32"/>
          <w:szCs w:val="36"/>
        </w:rPr>
        <w:t>d’information destinée au prescripteur</w:t>
      </w:r>
    </w:p>
    <w:p w14:paraId="183C6036" w14:textId="77777777" w:rsidR="005D6BBC" w:rsidRDefault="005D6BBC" w:rsidP="005D6BBC">
      <w:pPr>
        <w:rPr>
          <w:rFonts w:cs="Arial"/>
        </w:rPr>
      </w:pPr>
      <w:bookmarkStart w:id="51" w:name="note"/>
      <w:permStart w:id="2003849250" w:edGrp="everyone"/>
      <w:r w:rsidRPr="006F3FBA">
        <w:rPr>
          <w:rFonts w:cs="Arial"/>
        </w:rPr>
        <w:t xml:space="preserve">Le médecin prescripteur est invité à se référer </w:t>
      </w:r>
      <w:proofErr w:type="gramStart"/>
      <w:r w:rsidRPr="006F3FBA">
        <w:rPr>
          <w:rFonts w:cs="Arial"/>
        </w:rPr>
        <w:t>à la brochure investigateur</w:t>
      </w:r>
      <w:proofErr w:type="gramEnd"/>
      <w:r w:rsidRPr="006F3FBA">
        <w:rPr>
          <w:rFonts w:cs="Arial"/>
        </w:rPr>
        <w:t xml:space="preserve"> transmise par AbbVie dès lors que le patient est autorisé. </w:t>
      </w:r>
    </w:p>
    <w:p w14:paraId="61DB3088" w14:textId="3F3B9C7D" w:rsidR="006F0E2B" w:rsidRPr="00F87DBB" w:rsidRDefault="005D6BBC" w:rsidP="00F87DBB">
      <w:pPr>
        <w:rPr>
          <w:rFonts w:eastAsia="Arial"/>
          <w:color w:val="404040"/>
        </w:rPr>
      </w:pPr>
      <w:r w:rsidRPr="004774EC">
        <w:rPr>
          <w:rFonts w:eastAsia="Arial"/>
          <w:color w:val="404040"/>
        </w:rPr>
        <w:t>Il est également invit</w:t>
      </w:r>
      <w:r>
        <w:rPr>
          <w:rFonts w:eastAsia="Arial"/>
          <w:color w:val="404040"/>
        </w:rPr>
        <w:t>é</w:t>
      </w:r>
      <w:r w:rsidRPr="004774EC">
        <w:rPr>
          <w:rFonts w:eastAsia="Arial"/>
          <w:color w:val="404040"/>
        </w:rPr>
        <w:t xml:space="preserve"> à se référer au document ci-des</w:t>
      </w:r>
      <w:r>
        <w:rPr>
          <w:rFonts w:eastAsia="Arial"/>
          <w:color w:val="404040"/>
        </w:rPr>
        <w:t>so</w:t>
      </w:r>
      <w:r w:rsidRPr="004774EC">
        <w:rPr>
          <w:rFonts w:eastAsia="Arial"/>
          <w:color w:val="404040"/>
        </w:rPr>
        <w:t>us libellé à destination des patients/aidants concernant les instructions relatives à la pr</w:t>
      </w:r>
      <w:r>
        <w:rPr>
          <w:rFonts w:eastAsia="Arial"/>
          <w:color w:val="404040"/>
        </w:rPr>
        <w:t>é</w:t>
      </w:r>
      <w:r w:rsidRPr="004774EC">
        <w:rPr>
          <w:rFonts w:eastAsia="Arial"/>
          <w:color w:val="404040"/>
        </w:rPr>
        <w:t xml:space="preserve">paration de </w:t>
      </w:r>
      <w:proofErr w:type="spellStart"/>
      <w:r w:rsidRPr="004774EC">
        <w:rPr>
          <w:rFonts w:eastAsia="Arial"/>
          <w:color w:val="404040"/>
        </w:rPr>
        <w:t>Venclyxto</w:t>
      </w:r>
      <w:proofErr w:type="spellEnd"/>
      <w:r>
        <w:rPr>
          <w:rFonts w:eastAsia="Arial"/>
          <w:color w:val="404040"/>
        </w:rPr>
        <w:t>,</w:t>
      </w:r>
      <w:r w:rsidRPr="004774EC">
        <w:rPr>
          <w:rFonts w:eastAsia="Arial"/>
          <w:color w:val="404040"/>
        </w:rPr>
        <w:t xml:space="preserve"> poudre pour suspension buvable en sac</w:t>
      </w:r>
      <w:r>
        <w:rPr>
          <w:rFonts w:eastAsia="Arial"/>
          <w:color w:val="404040"/>
        </w:rPr>
        <w:t>h</w:t>
      </w:r>
      <w:bookmarkEnd w:id="51"/>
      <w:r>
        <w:rPr>
          <w:rFonts w:eastAsia="Arial"/>
          <w:color w:val="404040"/>
        </w:rPr>
        <w:t>et.</w:t>
      </w:r>
    </w:p>
    <w:permEnd w:id="2003849250"/>
    <w:p w14:paraId="52ABCECC" w14:textId="62EC3E05" w:rsidR="00D93E3B" w:rsidRDefault="00D93E3B" w:rsidP="00D93E3B">
      <w:pPr>
        <w:spacing w:before="0" w:after="200" w:line="276" w:lineRule="auto"/>
        <w:jc w:val="left"/>
      </w:pPr>
    </w:p>
    <w:p w14:paraId="7C273202" w14:textId="77777777" w:rsidR="00DF127C" w:rsidRDefault="00DF127C" w:rsidP="00D93E3B">
      <w:pPr>
        <w:spacing w:before="0" w:after="200" w:line="276" w:lineRule="auto"/>
        <w:jc w:val="left"/>
      </w:pPr>
      <w:r>
        <w:rPr>
          <w:rFonts w:eastAsia="Arial"/>
          <w:noProof/>
          <w:color w:val="404040"/>
        </w:rPr>
        <w:lastRenderedPageBreak/>
        <w:drawing>
          <wp:inline distT="0" distB="0" distL="0" distR="0" wp14:anchorId="0D8900AF" wp14:editId="17F60D92">
            <wp:extent cx="6263640" cy="7759624"/>
            <wp:effectExtent l="0" t="0" r="3810" b="0"/>
            <wp:docPr id="564949522" name="Image 2"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49522" name="Image 2" descr="Une image contenant texte, capture d’écran, Police, nombre&#10;&#10;Le contenu généré par l’IA peut être incorrect."/>
                    <pic:cNvPicPr/>
                  </pic:nvPicPr>
                  <pic:blipFill rotWithShape="1">
                    <a:blip r:embed="rId30">
                      <a:extLst>
                        <a:ext uri="{28A0092B-C50C-407E-A947-70E740481C1C}">
                          <a14:useLocalDpi xmlns:a14="http://schemas.microsoft.com/office/drawing/2010/main" val="0"/>
                        </a:ext>
                      </a:extLst>
                    </a:blip>
                    <a:srcRect l="2584" t="3816" r="1800" b="42348"/>
                    <a:stretch>
                      <a:fillRect/>
                    </a:stretch>
                  </pic:blipFill>
                  <pic:spPr bwMode="auto">
                    <a:xfrm>
                      <a:off x="0" y="0"/>
                      <a:ext cx="6263640" cy="7759624"/>
                    </a:xfrm>
                    <a:prstGeom prst="rect">
                      <a:avLst/>
                    </a:prstGeom>
                    <a:ln>
                      <a:noFill/>
                    </a:ln>
                    <a:extLst>
                      <a:ext uri="{53640926-AAD7-44D8-BBD7-CCE9431645EC}">
                        <a14:shadowObscured xmlns:a14="http://schemas.microsoft.com/office/drawing/2010/main"/>
                      </a:ext>
                    </a:extLst>
                  </pic:spPr>
                </pic:pic>
              </a:graphicData>
            </a:graphic>
          </wp:inline>
        </w:drawing>
      </w:r>
    </w:p>
    <w:p w14:paraId="7BFDCD28" w14:textId="77777777" w:rsidR="00DF127C" w:rsidRDefault="00DF127C" w:rsidP="00D93E3B">
      <w:pPr>
        <w:spacing w:before="0" w:after="200" w:line="276" w:lineRule="auto"/>
        <w:jc w:val="left"/>
      </w:pPr>
      <w:r>
        <w:rPr>
          <w:rFonts w:eastAsia="Arial"/>
          <w:noProof/>
          <w:color w:val="404040"/>
        </w:rPr>
        <w:lastRenderedPageBreak/>
        <w:drawing>
          <wp:inline distT="0" distB="0" distL="0" distR="0" wp14:anchorId="23B75488" wp14:editId="2AAA9BD1">
            <wp:extent cx="6263640" cy="4902215"/>
            <wp:effectExtent l="0" t="0" r="3810" b="0"/>
            <wp:docPr id="1769036593" name="Image 3"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36593" name="Image 3" descr="Une image contenant texte, capture d’écran, Police, nombre&#10;&#10;Le contenu généré par l’IA peut être incorrect."/>
                    <pic:cNvPicPr/>
                  </pic:nvPicPr>
                  <pic:blipFill rotWithShape="1">
                    <a:blip r:embed="rId30">
                      <a:extLst>
                        <a:ext uri="{28A0092B-C50C-407E-A947-70E740481C1C}">
                          <a14:useLocalDpi xmlns:a14="http://schemas.microsoft.com/office/drawing/2010/main" val="0"/>
                        </a:ext>
                      </a:extLst>
                    </a:blip>
                    <a:srcRect l="4307" t="58243" r="1779" b="8353"/>
                    <a:stretch>
                      <a:fillRect/>
                    </a:stretch>
                  </pic:blipFill>
                  <pic:spPr bwMode="auto">
                    <a:xfrm>
                      <a:off x="0" y="0"/>
                      <a:ext cx="6263640" cy="4902215"/>
                    </a:xfrm>
                    <a:prstGeom prst="rect">
                      <a:avLst/>
                    </a:prstGeom>
                    <a:ln>
                      <a:noFill/>
                    </a:ln>
                    <a:extLst>
                      <a:ext uri="{53640926-AAD7-44D8-BBD7-CCE9431645EC}">
                        <a14:shadowObscured xmlns:a14="http://schemas.microsoft.com/office/drawing/2010/main"/>
                      </a:ext>
                    </a:extLst>
                  </pic:spPr>
                </pic:pic>
              </a:graphicData>
            </a:graphic>
          </wp:inline>
        </w:drawing>
      </w:r>
    </w:p>
    <w:p w14:paraId="0782F0A2" w14:textId="77777777" w:rsidR="00DF127C" w:rsidRDefault="00DF127C" w:rsidP="00D93E3B">
      <w:pPr>
        <w:spacing w:before="0" w:after="200" w:line="276" w:lineRule="auto"/>
        <w:jc w:val="left"/>
      </w:pPr>
      <w:r>
        <w:rPr>
          <w:rFonts w:eastAsia="Arial"/>
          <w:noProof/>
          <w:color w:val="404040"/>
        </w:rPr>
        <w:lastRenderedPageBreak/>
        <w:drawing>
          <wp:inline distT="0" distB="0" distL="0" distR="0" wp14:anchorId="2ED7D5EF" wp14:editId="3A898BFF">
            <wp:extent cx="6263640" cy="4804192"/>
            <wp:effectExtent l="0" t="0" r="3810" b="0"/>
            <wp:docPr id="2" name="Image 5" descr="Une image contenant texte, capture d’écran, nombr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68873" name="Image 5" descr="Une image contenant texte, capture d’écran, nombre, Parallèle&#10;&#10;Le contenu généré par l’IA peut être incorrect."/>
                    <pic:cNvPicPr/>
                  </pic:nvPicPr>
                  <pic:blipFill rotWithShape="1">
                    <a:blip r:embed="rId31">
                      <a:extLst>
                        <a:ext uri="{28A0092B-C50C-407E-A947-70E740481C1C}">
                          <a14:useLocalDpi xmlns:a14="http://schemas.microsoft.com/office/drawing/2010/main" val="0"/>
                        </a:ext>
                      </a:extLst>
                    </a:blip>
                    <a:srcRect l="3593" t="5844" r="6384" b="62777"/>
                    <a:stretch>
                      <a:fillRect/>
                    </a:stretch>
                  </pic:blipFill>
                  <pic:spPr bwMode="auto">
                    <a:xfrm>
                      <a:off x="0" y="0"/>
                      <a:ext cx="6263640" cy="4804192"/>
                    </a:xfrm>
                    <a:prstGeom prst="rect">
                      <a:avLst/>
                    </a:prstGeom>
                    <a:ln>
                      <a:noFill/>
                    </a:ln>
                    <a:extLst>
                      <a:ext uri="{53640926-AAD7-44D8-BBD7-CCE9431645EC}">
                        <a14:shadowObscured xmlns:a14="http://schemas.microsoft.com/office/drawing/2010/main"/>
                      </a:ext>
                    </a:extLst>
                  </pic:spPr>
                </pic:pic>
              </a:graphicData>
            </a:graphic>
          </wp:inline>
        </w:drawing>
      </w:r>
    </w:p>
    <w:p w14:paraId="52ABCECD" w14:textId="6EB3B3D1" w:rsidR="00D93E3B" w:rsidRDefault="00DF127C" w:rsidP="00D93E3B">
      <w:pPr>
        <w:spacing w:before="0" w:after="200" w:line="276" w:lineRule="auto"/>
        <w:jc w:val="left"/>
      </w:pPr>
      <w:r>
        <w:rPr>
          <w:rFonts w:eastAsia="Arial"/>
          <w:noProof/>
          <w:color w:val="404040"/>
        </w:rPr>
        <w:lastRenderedPageBreak/>
        <w:drawing>
          <wp:inline distT="0" distB="0" distL="0" distR="0" wp14:anchorId="7F0639A8" wp14:editId="574BD72A">
            <wp:extent cx="6263640" cy="6472328"/>
            <wp:effectExtent l="0" t="0" r="3810" b="5080"/>
            <wp:docPr id="149761646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16460" name="Image 1497616460"/>
                    <pic:cNvPicPr/>
                  </pic:nvPicPr>
                  <pic:blipFill rotWithShape="1">
                    <a:blip r:embed="rId32">
                      <a:extLst>
                        <a:ext uri="{28A0092B-C50C-407E-A947-70E740481C1C}">
                          <a14:useLocalDpi xmlns:a14="http://schemas.microsoft.com/office/drawing/2010/main" val="0"/>
                        </a:ext>
                      </a:extLst>
                    </a:blip>
                    <a:srcRect l="4667" t="44359" r="9911" b="15522"/>
                    <a:stretch>
                      <a:fillRect/>
                    </a:stretch>
                  </pic:blipFill>
                  <pic:spPr bwMode="auto">
                    <a:xfrm>
                      <a:off x="0" y="0"/>
                      <a:ext cx="6263640" cy="6472328"/>
                    </a:xfrm>
                    <a:prstGeom prst="rect">
                      <a:avLst/>
                    </a:prstGeom>
                    <a:ln>
                      <a:noFill/>
                    </a:ln>
                    <a:extLst>
                      <a:ext uri="{53640926-AAD7-44D8-BBD7-CCE9431645EC}">
                        <a14:shadowObscured xmlns:a14="http://schemas.microsoft.com/office/drawing/2010/main"/>
                      </a:ext>
                    </a:extLst>
                  </pic:spPr>
                </pic:pic>
              </a:graphicData>
            </a:graphic>
          </wp:inline>
        </w:drawing>
      </w:r>
      <w:r w:rsidR="00D93E3B">
        <w:br w:type="page"/>
      </w:r>
    </w:p>
    <w:p w14:paraId="52ABCECE" w14:textId="77777777" w:rsidR="00D93E3B" w:rsidRPr="00700685" w:rsidRDefault="00D93E3B" w:rsidP="00D93E3B">
      <w:pPr>
        <w:spacing w:before="0" w:after="200" w:line="276" w:lineRule="auto"/>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4"/>
      </w:tblGrid>
      <w:tr w:rsidR="00D93E3B" w:rsidRPr="00700685" w14:paraId="52ABCED0" w14:textId="77777777" w:rsidTr="00D26182">
        <w:tc>
          <w:tcPr>
            <w:tcW w:w="5000" w:type="pct"/>
          </w:tcPr>
          <w:p w14:paraId="52ABCECF" w14:textId="77777777" w:rsidR="00D93E3B" w:rsidRPr="00700685" w:rsidRDefault="00D93E3B" w:rsidP="00DA77E8">
            <w:pPr>
              <w:keepNext/>
              <w:autoSpaceDE w:val="0"/>
              <w:autoSpaceDN w:val="0"/>
              <w:adjustRightInd w:val="0"/>
              <w:spacing w:before="0" w:after="0"/>
              <w:jc w:val="center"/>
              <w:rPr>
                <w:rFonts w:ascii="Arial Narrow" w:hAnsi="Arial Narrow" w:cs="Arial"/>
                <w:color w:val="000000" w:themeColor="text1"/>
                <w:sz w:val="36"/>
                <w:szCs w:val="36"/>
              </w:rPr>
            </w:pPr>
            <w:bookmarkStart w:id="52" w:name="Note_traitement_données"/>
            <w:r w:rsidRPr="00700685">
              <w:rPr>
                <w:rFonts w:ascii="Arial Narrow" w:hAnsi="Arial Narrow" w:cs="Arial"/>
                <w:color w:val="000000" w:themeColor="text1"/>
                <w:sz w:val="36"/>
                <w:szCs w:val="36"/>
              </w:rPr>
              <w:t>Note d’information à destination des patients</w:t>
            </w:r>
            <w:r>
              <w:rPr>
                <w:rFonts w:ascii="Arial Narrow" w:hAnsi="Arial Narrow" w:cs="Arial"/>
                <w:color w:val="000000" w:themeColor="text1"/>
                <w:sz w:val="36"/>
                <w:szCs w:val="36"/>
              </w:rPr>
              <w:t xml:space="preserve"> sur le traitement des données </w:t>
            </w:r>
            <w:r w:rsidR="00DA77E8">
              <w:rPr>
                <w:rFonts w:ascii="Arial Narrow" w:hAnsi="Arial Narrow" w:cs="Arial"/>
                <w:color w:val="000000" w:themeColor="text1"/>
                <w:sz w:val="36"/>
                <w:szCs w:val="36"/>
              </w:rPr>
              <w:t xml:space="preserve">à caractère </w:t>
            </w:r>
            <w:r>
              <w:rPr>
                <w:rFonts w:ascii="Arial Narrow" w:hAnsi="Arial Narrow" w:cs="Arial"/>
                <w:color w:val="000000" w:themeColor="text1"/>
                <w:sz w:val="36"/>
                <w:szCs w:val="36"/>
              </w:rPr>
              <w:t>personnel</w:t>
            </w:r>
            <w:bookmarkEnd w:id="52"/>
          </w:p>
        </w:tc>
      </w:tr>
    </w:tbl>
    <w:p w14:paraId="52ABCED1" w14:textId="77777777" w:rsidR="00A945AC" w:rsidRDefault="00A945AC" w:rsidP="00BE2CF3"/>
    <w:p w14:paraId="52ABCED5" w14:textId="77777777" w:rsidR="00BE2CF3" w:rsidRDefault="00BE2CF3" w:rsidP="00A945AC">
      <w:permStart w:id="2019295931" w:edGrp="everyone"/>
      <w:permEnd w:id="2019295931"/>
    </w:p>
    <w:p w14:paraId="52ABCED6" w14:textId="77777777" w:rsidR="00D93E3B" w:rsidRDefault="00D93E3B" w:rsidP="00D93E3B">
      <w:r w:rsidRPr="00211328">
        <w:t xml:space="preserve">Un médicament dispensé dans le cadre d’une autorisation d’accès </w:t>
      </w:r>
      <w:r>
        <w:t xml:space="preserve">compassionnel </w:t>
      </w:r>
      <w:r w:rsidR="00D24C26">
        <w:t xml:space="preserve">(AAC) </w:t>
      </w:r>
      <w:r w:rsidRPr="00211328">
        <w:t xml:space="preserve">vous a été prescrit. Ceci implique un traitement de données </w:t>
      </w:r>
      <w:r w:rsidR="005F7960">
        <w:t>à caractère personnel</w:t>
      </w:r>
      <w:r w:rsidRPr="00211328">
        <w:t xml:space="preserve"> sur votre santé</w:t>
      </w:r>
      <w:r>
        <w:t>, c’est à dire</w:t>
      </w:r>
      <w:r w:rsidRPr="00211328">
        <w:t xml:space="preserve"> des informations qui portent sur vous, votre santé, vos habitudes de vie</w:t>
      </w:r>
      <w:r>
        <w:t>.</w:t>
      </w:r>
    </w:p>
    <w:p w14:paraId="52ABCED7" w14:textId="5B120DF6" w:rsidR="00D93E3B" w:rsidRDefault="00D93E3B" w:rsidP="00D93E3B">
      <w:r>
        <w:t xml:space="preserve">Ce document vous informe sur les données </w:t>
      </w:r>
      <w:r w:rsidR="005F7960">
        <w:t>à caractère personnel</w:t>
      </w:r>
      <w:r>
        <w:t xml:space="preserve"> qui sont recueillies et leur traitement, c’est-à-dire l’utilisation qui en sera faite. Le responsable du traitement des données est  </w:t>
      </w:r>
      <w:sdt>
        <w:sdtPr>
          <w:id w:val="1960607470"/>
          <w:placeholder>
            <w:docPart w:val="46A2985A7F274D5ABEFF17A3F603E620"/>
          </w:placeholder>
        </w:sdtPr>
        <w:sdtEndPr/>
        <w:sdtContent>
          <w:permStart w:id="999302811" w:edGrp="everyone"/>
          <w:sdt>
            <w:sdtPr>
              <w:id w:val="1295101221"/>
              <w:placeholder>
                <w:docPart w:val="A54B236E0E004E8A84482DAF4DEB8B0B"/>
              </w:placeholder>
            </w:sdtPr>
            <w:sdtEndPr/>
            <w:sdtContent>
              <w:r w:rsidR="00784408">
                <w:t xml:space="preserve">AbbVie, situé </w:t>
              </w:r>
              <w:r w:rsidR="00CD406A" w:rsidRPr="00CD406A">
                <w:t>5/13 boulevard de la République 92100 Boulogne-Billancourt</w:t>
              </w:r>
            </w:sdtContent>
          </w:sdt>
          <w:permEnd w:id="999302811"/>
        </w:sdtContent>
      </w:sdt>
      <w:r>
        <w:t>. Il s’agit du laboratoire exploitant le médicament en accès compassionnel.</w:t>
      </w:r>
    </w:p>
    <w:p w14:paraId="52ABCED8" w14:textId="77777777" w:rsidR="00D93E3B" w:rsidRDefault="00D93E3B" w:rsidP="00D93E3B"/>
    <w:p w14:paraId="52ABCED9"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À quoi vont servir vos données ?</w:t>
      </w:r>
    </w:p>
    <w:p w14:paraId="52ABCEDA" w14:textId="77777777" w:rsidR="00D93E3B" w:rsidRPr="00700685" w:rsidRDefault="00D93E3B" w:rsidP="00D93E3B">
      <w:r w:rsidRPr="00700685">
        <w:t xml:space="preserve">Pour pouvoir </w:t>
      </w:r>
      <w:r>
        <w:t>relever d’</w:t>
      </w:r>
      <w:r w:rsidRPr="00700685">
        <w:t xml:space="preserve">une </w:t>
      </w:r>
      <w:r w:rsidR="00D24C26">
        <w:t>AAC</w:t>
      </w:r>
      <w:r w:rsidRPr="00700685">
        <w:t xml:space="preserve"> un médicament doit remplir plusieurs critères : présenter plus de bénéfices que de risques</w:t>
      </w:r>
      <w:r w:rsidR="00AB6A19">
        <w:t xml:space="preserve"> et</w:t>
      </w:r>
      <w:r w:rsidRPr="00700685">
        <w:t xml:space="preserve"> </w:t>
      </w:r>
      <w:r>
        <w:t xml:space="preserve">le traitement ne peut attendre que le médicament </w:t>
      </w:r>
      <w:r w:rsidR="00AB6A19">
        <w:t>soit autorisé au titre de l’AMM</w:t>
      </w:r>
      <w:r w:rsidRPr="00700685">
        <w:t>. Vos données</w:t>
      </w:r>
      <w:r w:rsidR="00C95DFE">
        <w:t xml:space="preserve"> </w:t>
      </w:r>
      <w:r w:rsidR="005F7960">
        <w:t>à caractère personnel</w:t>
      </w:r>
      <w:r w:rsidRPr="00700685">
        <w:t xml:space="preserve"> et en particulier les informations sur votre </w:t>
      </w:r>
      <w:r>
        <w:t xml:space="preserve">réponse au </w:t>
      </w:r>
      <w:r w:rsidRPr="00700685">
        <w:t>traitement, permettron</w:t>
      </w:r>
      <w:r>
        <w:t>t</w:t>
      </w:r>
      <w:r w:rsidRPr="00700685">
        <w:t xml:space="preserve"> d’évaluer en continu si ces critères sont toujours remplis. </w:t>
      </w:r>
    </w:p>
    <w:p w14:paraId="52ABCEDB" w14:textId="77777777" w:rsidR="00D93E3B" w:rsidRDefault="00D93E3B" w:rsidP="00D93E3B">
      <w:pPr>
        <w:pStyle w:val="Titre2"/>
        <w:numPr>
          <w:ilvl w:val="0"/>
          <w:numId w:val="0"/>
        </w:numPr>
      </w:pPr>
    </w:p>
    <w:p w14:paraId="52ABCEDC" w14:textId="77777777" w:rsidR="00D93E3B" w:rsidRPr="006E4929" w:rsidRDefault="00D93E3B" w:rsidP="00D93E3B">
      <w:pPr>
        <w:pStyle w:val="Titre2"/>
        <w:numPr>
          <w:ilvl w:val="0"/>
          <w:numId w:val="0"/>
        </w:numPr>
      </w:pPr>
      <w:r w:rsidRPr="006E4929">
        <w:t xml:space="preserve">Vos données </w:t>
      </w:r>
      <w:r w:rsidR="005F7960">
        <w:t xml:space="preserve">à caractère personnel </w:t>
      </w:r>
      <w:r w:rsidRPr="006E4929">
        <w:t xml:space="preserve">pourront-elles être </w:t>
      </w:r>
      <w:r>
        <w:t>ré</w:t>
      </w:r>
      <w:r w:rsidRPr="006E4929">
        <w:t>utilisées </w:t>
      </w:r>
      <w:r>
        <w:t xml:space="preserve">par la suite </w:t>
      </w:r>
      <w:r w:rsidRPr="006E4929">
        <w:t>?</w:t>
      </w:r>
    </w:p>
    <w:p w14:paraId="52ABCEDD" w14:textId="77777777" w:rsidR="00D93E3B" w:rsidRDefault="00D93E3B" w:rsidP="00D93E3B">
      <w:pPr>
        <w:spacing w:after="120"/>
        <w:ind w:right="215"/>
        <w:textAlignment w:val="baseline"/>
      </w:pPr>
      <w:r w:rsidRPr="0093672E">
        <w:t xml:space="preserve">Vos données </w:t>
      </w:r>
      <w:r w:rsidR="005F7960">
        <w:t>à caractère personnel</w:t>
      </w:r>
      <w:r w:rsidR="00AB6A19">
        <w:t>, pseudo</w:t>
      </w:r>
      <w:r w:rsidR="00D24C26">
        <w:t>-</w:t>
      </w:r>
      <w:r>
        <w:t xml:space="preserve">anonymisées, </w:t>
      </w:r>
      <w:r w:rsidRPr="0093672E">
        <w:t>pourront également être utilisées ensuite pour faire de la recherche</w:t>
      </w:r>
      <w:r>
        <w:t>, étude ou de l’évaluation</w:t>
      </w:r>
      <w:r w:rsidRPr="0093672E">
        <w:t xml:space="preserve"> dans le domaine de la santé. </w:t>
      </w:r>
    </w:p>
    <w:p w14:paraId="52ABCEDE" w14:textId="77777777" w:rsidR="00D93E3B" w:rsidRDefault="00D93E3B" w:rsidP="00D93E3B">
      <w:pPr>
        <w:spacing w:after="120"/>
        <w:ind w:right="215"/>
        <w:textAlignment w:val="baseline"/>
      </w:pPr>
      <w:r w:rsidRPr="0093672E">
        <w:t xml:space="preserve">Cette recherche se fera dans les conditions autorisées par le Règlement européen général sur la protection des données </w:t>
      </w:r>
      <w:r>
        <w:t xml:space="preserve">(RGPD) </w:t>
      </w:r>
      <w:r w:rsidRPr="0093672E">
        <w:t xml:space="preserve">et la loi du 6 janvier 1978 modifiée </w:t>
      </w:r>
      <w:r>
        <w:t xml:space="preserve">dite loi « informatique et liberté » </w:t>
      </w:r>
      <w:r w:rsidRPr="0093672E">
        <w:t>et après accomplissement des formalités nécessaire auprès de la CNIL. Dans ce cadre</w:t>
      </w:r>
      <w:r>
        <w:t>,</w:t>
      </w:r>
      <w:r w:rsidRPr="0093672E">
        <w:t xml:space="preserve"> elles pourront être utilisées de manière complémentaire avec d’autres données vous concernant.</w:t>
      </w:r>
      <w:r>
        <w:t xml:space="preserve"> Cela signifie que vos données </w:t>
      </w:r>
      <w:r w:rsidR="005F7960">
        <w:t xml:space="preserve">à caractère </w:t>
      </w:r>
      <w:r>
        <w:t>personne</w:t>
      </w:r>
      <w:r w:rsidR="005F7960">
        <w:t>l</w:t>
      </w:r>
      <w:r>
        <w:t xml:space="preserve"> collectées au titre de l’accès compassionnel pourront être croisées avec des données du système national des données de santé</w:t>
      </w:r>
      <w:r w:rsidRPr="16227327">
        <w:t xml:space="preserve"> </w:t>
      </w:r>
      <w:r w:rsidRPr="4CB7D07E">
        <w:t>(SNDS),</w:t>
      </w:r>
      <w:r>
        <w:t xml:space="preserve"> qui réunit plusieurs bases de données de santé (telles que les données de l’Assurance maladie et des hôpitaux). </w:t>
      </w:r>
    </w:p>
    <w:p w14:paraId="52ABCEDF" w14:textId="77777777" w:rsidR="00D93E3B" w:rsidRDefault="00D93E3B" w:rsidP="00D93E3B">
      <w:pPr>
        <w:spacing w:after="120"/>
        <w:ind w:right="215"/>
        <w:textAlignment w:val="baseline"/>
      </w:pPr>
      <w:r w:rsidRPr="00616A0A">
        <w:t>Vous pouvez vous opposer à cette réutilisation à des fins de recherche</w:t>
      </w:r>
      <w:r w:rsidR="00D26182">
        <w:t xml:space="preserve"> auprès du médecin qui vous a </w:t>
      </w:r>
      <w:r>
        <w:t>prescrit ce médicament</w:t>
      </w:r>
      <w:r w:rsidRPr="00616A0A">
        <w:t>.</w:t>
      </w:r>
    </w:p>
    <w:p w14:paraId="52ABCEE0" w14:textId="6AEF9FF0" w:rsidR="00D93E3B" w:rsidRPr="00087A5C" w:rsidRDefault="00D93E3B" w:rsidP="00D93E3B">
      <w:pPr>
        <w:spacing w:after="120"/>
        <w:ind w:right="215"/>
        <w:textAlignment w:val="baseline"/>
      </w:pPr>
      <w:r w:rsidRPr="0093672E">
        <w:t xml:space="preserve">Les informations relatives à une nouvelle recherche à partir de vos données seront disponibles sur le site du </w:t>
      </w:r>
      <w:r w:rsidRPr="002B4612">
        <w:rPr>
          <w:i/>
        </w:rPr>
        <w:t>Health Data Hub</w:t>
      </w:r>
      <w:r w:rsidRPr="0093672E">
        <w:t xml:space="preserve"> qui publie un résumé du protocole de recherche pour tous les projets qui lui sont soumis : </w:t>
      </w:r>
      <w:hyperlink r:id="rId33" w:history="1">
        <w:r w:rsidRPr="0093672E">
          <w:rPr>
            <w:rStyle w:val="Lienhypertexte"/>
          </w:rPr>
          <w:t>https://www.health-data-hub.fr/projets</w:t>
        </w:r>
      </w:hyperlink>
      <w:r>
        <w:rPr>
          <w:rStyle w:val="Lienhypertexte"/>
        </w:rPr>
        <w:t xml:space="preserve"> </w:t>
      </w:r>
      <w:r>
        <w:t>et</w:t>
      </w:r>
      <w:r w:rsidRPr="00087A5C">
        <w:t xml:space="preserve"> à l’adresse suivante</w:t>
      </w:r>
      <w:r>
        <w:t xml:space="preserve"> : </w:t>
      </w:r>
      <w:sdt>
        <w:sdtPr>
          <w:id w:val="-529643770"/>
          <w:placeholder>
            <w:docPart w:val="C843C9A3759E432E808BE61DA233349C"/>
          </w:placeholder>
        </w:sdtPr>
        <w:sdtEndPr/>
        <w:sdtContent>
          <w:permStart w:id="1440496158" w:edGrp="everyone"/>
          <w:r w:rsidR="00A17237" w:rsidRPr="006138C3">
            <w:rPr>
              <w:rFonts w:eastAsia="Arial" w:cs="Arial"/>
            </w:rPr>
            <w:t>https://vraievie.abbvie.fr</w:t>
          </w:r>
          <w:permEnd w:id="1440496158"/>
        </w:sdtContent>
      </w:sdt>
    </w:p>
    <w:p w14:paraId="52ABCEE1" w14:textId="77777777" w:rsidR="00D93E3B" w:rsidRDefault="00D93E3B" w:rsidP="00D93E3B">
      <w:pPr>
        <w:spacing w:after="120"/>
        <w:ind w:right="215"/>
        <w:textAlignment w:val="baseline"/>
      </w:pPr>
    </w:p>
    <w:p w14:paraId="52ABCEE2" w14:textId="77777777" w:rsidR="005C3CB4" w:rsidRPr="00087A5C" w:rsidRDefault="005C3CB4" w:rsidP="00D93E3B">
      <w:pPr>
        <w:spacing w:after="120"/>
        <w:ind w:right="215"/>
        <w:textAlignment w:val="baseline"/>
      </w:pPr>
    </w:p>
    <w:p w14:paraId="52ABCEE3"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lastRenderedPageBreak/>
        <w:t xml:space="preserve">Sur quelle loi se fonde le traitement des données ? </w:t>
      </w:r>
    </w:p>
    <w:p w14:paraId="52ABCEE4" w14:textId="77777777" w:rsidR="00D93E3B" w:rsidRPr="00BA4A27" w:rsidRDefault="00D93E3B" w:rsidP="00D93E3B"/>
    <w:p w14:paraId="52ABCEE5" w14:textId="77777777" w:rsidR="00D93E3B" w:rsidRPr="00BA4A27" w:rsidRDefault="00D93E3B" w:rsidP="00D93E3B">
      <w:r w:rsidRPr="00BA4A27">
        <w:t>Ce traitement de données est fondé sur une obligation légale à la charge de l’industriel</w:t>
      </w:r>
      <w:r>
        <w:t>, responsable du traitement</w:t>
      </w:r>
      <w:r w:rsidR="00AD714C">
        <w:t>,</w:t>
      </w:r>
      <w:r w:rsidR="00AD714C" w:rsidRPr="00BA4A27">
        <w:t xml:space="preserve"> (</w:t>
      </w:r>
      <w:r w:rsidRPr="00BA4A27">
        <w:t xml:space="preserve">article 6.1.c du </w:t>
      </w:r>
      <w:hyperlink r:id="rId34">
        <w:r w:rsidRPr="5E50316D">
          <w:rPr>
            <w:color w:val="004990"/>
            <w:u w:val="single"/>
          </w:rPr>
          <w:t>RGPD</w:t>
        </w:r>
      </w:hyperlink>
      <w:r w:rsidRPr="00BA4A27">
        <w:t xml:space="preserve">) telle que prévue aux articles </w:t>
      </w:r>
      <w:hyperlink r:id="rId35">
        <w:r w:rsidRPr="5E50316D">
          <w:rPr>
            <w:color w:val="004990"/>
            <w:u w:val="single"/>
          </w:rPr>
          <w:t>L. 5121-12</w:t>
        </w:r>
        <w:r>
          <w:rPr>
            <w:color w:val="004990"/>
            <w:u w:val="single"/>
          </w:rPr>
          <w:t>-1</w:t>
        </w:r>
        <w:r w:rsidRPr="5E50316D">
          <w:rPr>
            <w:color w:val="004990"/>
            <w:u w:val="single"/>
          </w:rPr>
          <w:t xml:space="preserve"> et suivants du </w:t>
        </w:r>
        <w:r>
          <w:rPr>
            <w:color w:val="004990"/>
            <w:u w:val="single"/>
          </w:rPr>
          <w:t>C</w:t>
        </w:r>
        <w:r w:rsidRPr="5E50316D">
          <w:rPr>
            <w:color w:val="004990"/>
            <w:u w:val="single"/>
          </w:rPr>
          <w:t>ode de la santé publique</w:t>
        </w:r>
      </w:hyperlink>
      <w:r w:rsidRPr="00BA4A27">
        <w:t xml:space="preserve"> relatifs au dispositif d’accès </w:t>
      </w:r>
      <w:r>
        <w:t>compas</w:t>
      </w:r>
      <w:r w:rsidR="00D24C26">
        <w:t>s</w:t>
      </w:r>
      <w:r>
        <w:t>ionnel</w:t>
      </w:r>
      <w:r w:rsidRPr="00BA4A27">
        <w:t xml:space="preserve">. </w:t>
      </w:r>
    </w:p>
    <w:p w14:paraId="52ABCEE6" w14:textId="77777777" w:rsidR="00D93E3B" w:rsidRPr="00BA4A27" w:rsidRDefault="00D93E3B" w:rsidP="00D93E3B">
      <w:r w:rsidRPr="00BA4A27">
        <w:t>La collecte de données de santé est justifiée par un intérêt public dans le domaine de la santé (article 9.2.i</w:t>
      </w:r>
      <w:r w:rsidRPr="00BA4A27" w:rsidDel="00410D42">
        <w:t>)</w:t>
      </w:r>
      <w:r w:rsidRPr="00BA4A27">
        <w:t xml:space="preserve"> du RGPD. </w:t>
      </w:r>
    </w:p>
    <w:p w14:paraId="52ABCEE7" w14:textId="77777777" w:rsidR="00D93E3B" w:rsidRPr="00700685" w:rsidRDefault="00D93E3B" w:rsidP="00D93E3B"/>
    <w:p w14:paraId="52ABCEE8"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36"/>
        </w:rPr>
      </w:pPr>
      <w:r w:rsidRPr="75BC116E">
        <w:rPr>
          <w:rFonts w:ascii="Arial Narrow" w:eastAsiaTheme="majorEastAsia" w:hAnsi="Arial Narrow" w:cstheme="majorBidi"/>
          <w:color w:val="000000" w:themeColor="text1"/>
          <w:sz w:val="36"/>
          <w:szCs w:val="36"/>
        </w:rPr>
        <w:t>Quelles sont les données collectées ?</w:t>
      </w:r>
    </w:p>
    <w:p w14:paraId="52ABCEE9" w14:textId="77777777" w:rsidR="00D93E3B" w:rsidRPr="0093672E" w:rsidRDefault="00D93E3B" w:rsidP="00D93E3B">
      <w:r w:rsidRPr="0093672E">
        <w:t xml:space="preserve">Votre médecin </w:t>
      </w:r>
      <w:r>
        <w:t>et</w:t>
      </w:r>
      <w:r w:rsidRPr="0093672E">
        <w:t xml:space="preserve"> le pharmacien </w:t>
      </w:r>
      <w:r w:rsidRPr="0080090E">
        <w:t>qui vous a donné le médicament ser</w:t>
      </w:r>
      <w:r>
        <w:t>ont</w:t>
      </w:r>
      <w:r w:rsidRPr="0080090E">
        <w:t xml:space="preserve"> amené</w:t>
      </w:r>
      <w:r>
        <w:t>s</w:t>
      </w:r>
      <w:r w:rsidRPr="0080090E">
        <w:t xml:space="preserve"> à collecter les données </w:t>
      </w:r>
      <w:r w:rsidR="005F7960">
        <w:t>à caractère personnel</w:t>
      </w:r>
      <w:r w:rsidRPr="0080090E">
        <w:t xml:space="preserve"> suivantes autant que de besoin aux fins de transmission au laboratoire pharmaceutique</w:t>
      </w:r>
      <w:r>
        <w:t xml:space="preserve"> </w:t>
      </w:r>
      <w:r w:rsidRPr="0093672E">
        <w:t xml:space="preserve">: </w:t>
      </w:r>
    </w:p>
    <w:p w14:paraId="52ABCEEA" w14:textId="77777777" w:rsidR="00D93E3B" w:rsidRPr="0093672E" w:rsidRDefault="00D93E3B" w:rsidP="00D93E3B">
      <w:pPr>
        <w:pStyle w:val="Paragraphedeliste"/>
      </w:pPr>
      <w:proofErr w:type="gramStart"/>
      <w:r w:rsidRPr="0093672E">
        <w:t>votre</w:t>
      </w:r>
      <w:proofErr w:type="gramEnd"/>
      <w:r w:rsidRPr="0093672E">
        <w:t xml:space="preserve"> identification : numéro, </w:t>
      </w:r>
      <w:r w:rsidRPr="00063A31">
        <w:t>les trois premières lettres de votre nom et les deux premières lettres de votre prénom,</w:t>
      </w:r>
      <w:r>
        <w:t xml:space="preserve"> </w:t>
      </w:r>
      <w:r w:rsidRPr="0093672E">
        <w:t>sexe, poids, taille, âge ou année et mois de naissance ou date de naissance complète si nécessaire dans un contexte pédiatrique ;</w:t>
      </w:r>
    </w:p>
    <w:p w14:paraId="52ABCEEB" w14:textId="77777777" w:rsidR="00D93E3B" w:rsidRPr="0093672E" w:rsidRDefault="00D93E3B" w:rsidP="00D93E3B">
      <w:pPr>
        <w:pStyle w:val="Paragraphedeliste"/>
      </w:pPr>
      <w:proofErr w:type="gramStart"/>
      <w:r w:rsidRPr="0093672E">
        <w:t>les</w:t>
      </w:r>
      <w:proofErr w:type="gramEnd"/>
      <w:r w:rsidRPr="0093672E">
        <w:t xml:space="preserve"> informations relatives à votre état de santé : notamment l’histoire de votre maladie, vos antécédents personnels ou familiaux, vos </w:t>
      </w:r>
      <w:r>
        <w:t>autres maladies ou traitements</w:t>
      </w:r>
      <w:r w:rsidRPr="0093672E">
        <w:t xml:space="preserve"> ; </w:t>
      </w:r>
    </w:p>
    <w:p w14:paraId="52ABCEEC" w14:textId="77777777" w:rsidR="00D93E3B" w:rsidRPr="0093672E" w:rsidRDefault="00D93E3B" w:rsidP="00D93E3B">
      <w:pPr>
        <w:pStyle w:val="Paragraphedeliste"/>
      </w:pPr>
      <w:proofErr w:type="gramStart"/>
      <w:r w:rsidRPr="0093672E">
        <w:t>les</w:t>
      </w:r>
      <w:proofErr w:type="gramEnd"/>
      <w:r w:rsidRPr="0093672E">
        <w:t xml:space="preserve"> informations relatives aux conditions d’utilisation du médicament impliquant notamment : l’identification des professionnels de santé vous prenant en charge (médecins prescripteurs et pharmaciens dispensateurs, etc.), vos autres traitements, les informations relatives aux modalités de prescription et d’utilisation du médicament ;</w:t>
      </w:r>
    </w:p>
    <w:p w14:paraId="52ABCEED" w14:textId="77777777" w:rsidR="00D93E3B" w:rsidRPr="0093672E" w:rsidRDefault="00D93E3B" w:rsidP="00D93E3B">
      <w:pPr>
        <w:pStyle w:val="Paragraphedeliste"/>
      </w:pPr>
      <w:proofErr w:type="gramStart"/>
      <w:r w:rsidRPr="0093672E">
        <w:t>l’efficacité</w:t>
      </w:r>
      <w:proofErr w:type="gramEnd"/>
      <w:r w:rsidRPr="0093672E">
        <w:t xml:space="preserve"> du médicament ;</w:t>
      </w:r>
    </w:p>
    <w:p w14:paraId="52ABCEEE" w14:textId="77777777" w:rsidR="00D93E3B" w:rsidRPr="0093672E" w:rsidRDefault="00D93E3B" w:rsidP="00D93E3B">
      <w:pPr>
        <w:pStyle w:val="Paragraphedeliste"/>
      </w:pPr>
      <w:proofErr w:type="gramStart"/>
      <w:r w:rsidRPr="0093672E">
        <w:t>la</w:t>
      </w:r>
      <w:proofErr w:type="gramEnd"/>
      <w:r w:rsidRPr="0093672E">
        <w:t xml:space="preserve"> nature et la fréquence des effets indésirables du médicament </w:t>
      </w:r>
      <w:r>
        <w:t>(ce sont les conséquences désagréables du traitement que vous pourriez ressentir : douleur, nausées, diarrhées, etc.) ;</w:t>
      </w:r>
    </w:p>
    <w:p w14:paraId="52ABCEEF" w14:textId="77777777" w:rsidR="00D93E3B" w:rsidRPr="0093672E" w:rsidRDefault="00D93E3B" w:rsidP="00D93E3B">
      <w:pPr>
        <w:pStyle w:val="Paragraphedeliste"/>
      </w:pPr>
      <w:proofErr w:type="gramStart"/>
      <w:r w:rsidRPr="0093672E">
        <w:t>les</w:t>
      </w:r>
      <w:proofErr w:type="gramEnd"/>
      <w:r w:rsidRPr="0093672E">
        <w:t xml:space="preserve"> motifs des éventuels arrêts de traitement. </w:t>
      </w:r>
    </w:p>
    <w:p w14:paraId="52ABCEF0" w14:textId="77777777" w:rsidR="00BE2CF3" w:rsidRDefault="00BE2CF3" w:rsidP="00D93E3B">
      <w:pPr>
        <w:pStyle w:val="Paragraphedeliste"/>
        <w:numPr>
          <w:ilvl w:val="0"/>
          <w:numId w:val="0"/>
        </w:numPr>
        <w:ind w:left="680"/>
      </w:pPr>
    </w:p>
    <w:p w14:paraId="52ABCEF2" w14:textId="77777777" w:rsidR="00D93E3B" w:rsidRPr="0093672E" w:rsidRDefault="00D93E3B" w:rsidP="00BE2CF3"/>
    <w:p w14:paraId="52ABCEF8" w14:textId="77777777" w:rsidR="00D93E3B" w:rsidRPr="0093672E" w:rsidRDefault="00D93E3B" w:rsidP="00D93E3B">
      <w:pPr>
        <w:pStyle w:val="Liste2"/>
        <w:ind w:left="193" w:hanging="193"/>
      </w:pPr>
    </w:p>
    <w:p w14:paraId="52ABCEF9" w14:textId="77777777" w:rsidR="005F31E2" w:rsidRDefault="005F31E2">
      <w:pPr>
        <w:spacing w:before="0" w:after="160" w:line="259" w:lineRule="auto"/>
        <w:jc w:val="left"/>
      </w:pPr>
      <w:r>
        <w:br w:type="page"/>
      </w:r>
    </w:p>
    <w:p w14:paraId="52ABCEFA" w14:textId="77777777" w:rsidR="00D93E3B" w:rsidRPr="0093672E" w:rsidRDefault="00D93E3B" w:rsidP="00D93E3B"/>
    <w:p w14:paraId="52ABCEFB"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Qui est destinataire des données ?</w:t>
      </w:r>
    </w:p>
    <w:p w14:paraId="52ABCEFC" w14:textId="779F0A9D" w:rsidR="00D93E3B" w:rsidRDefault="00D93E3B" w:rsidP="00D93E3B">
      <w:r w:rsidRPr="0093672E">
        <w:t xml:space="preserve">Toutes ces informations confidentielles seront transmises </w:t>
      </w:r>
      <w:r>
        <w:t xml:space="preserve">aux personnels habilités de </w:t>
      </w:r>
      <w:permStart w:id="1366175318" w:edGrp="everyone"/>
      <w:sdt>
        <w:sdtPr>
          <w:id w:val="378677699"/>
          <w:placeholder>
            <w:docPart w:val="2B345BFA5D3E4E80957FA6F633A689B0"/>
          </w:placeholder>
        </w:sdtPr>
        <w:sdtEndPr/>
        <w:sdtContent>
          <w:r w:rsidR="00670181">
            <w:t>AbbVie</w:t>
          </w:r>
        </w:sdtContent>
      </w:sdt>
      <w:permEnd w:id="1366175318"/>
      <w:r w:rsidRPr="0093672E">
        <w:t xml:space="preserve"> et ses éventuels sous-traitants (société de recherche sous contrat) </w:t>
      </w:r>
      <w:r>
        <w:t>sous une forme pseudo</w:t>
      </w:r>
      <w:r w:rsidR="00D24C26">
        <w:t>-</w:t>
      </w:r>
      <w:r w:rsidR="00AB6A19">
        <w:t>anonymi</w:t>
      </w:r>
      <w:r>
        <w:t xml:space="preserve">sées. </w:t>
      </w:r>
      <w:r w:rsidRPr="0093672E">
        <w:t xml:space="preserve">Vous ne serez identifié que par les trois premières lettres de votre nom et les deux premières lettres de votre prénom, ainsi que par votre âge. </w:t>
      </w:r>
    </w:p>
    <w:p w14:paraId="52ABCEFD" w14:textId="38B857E3" w:rsidR="00D93E3B" w:rsidRPr="0093672E" w:rsidRDefault="00D93E3B" w:rsidP="00D93E3B">
      <w:r w:rsidRPr="009371BB">
        <w:t xml:space="preserve">Vos données pourront également être transmises au personnel habilité des autres sociétés du groupe </w:t>
      </w:r>
      <w:permStart w:id="1021521083" w:edGrp="everyone"/>
      <w:sdt>
        <w:sdtPr>
          <w:rPr>
            <w:rStyle w:val="Mention1"/>
          </w:rPr>
          <w:id w:val="199132659"/>
          <w:placeholder>
            <w:docPart w:val="2AFF847279394C868A3937CC2BF7DC4B"/>
          </w:placeholder>
        </w:sdtPr>
        <w:sdtEndPr>
          <w:rPr>
            <w:rStyle w:val="Mention1"/>
          </w:rPr>
        </w:sdtEndPr>
        <w:sdtContent>
          <w:r w:rsidR="00A21A42">
            <w:rPr>
              <w:rStyle w:val="Mention1"/>
            </w:rPr>
            <w:t>AbbVie</w:t>
          </w:r>
        </w:sdtContent>
      </w:sdt>
      <w:permEnd w:id="1021521083"/>
      <w:r w:rsidRPr="009371BB">
        <w:t xml:space="preserve"> auquel appartient </w:t>
      </w:r>
      <w:permStart w:id="1887247490" w:edGrp="everyone"/>
      <w:sdt>
        <w:sdtPr>
          <w:rPr>
            <w:rStyle w:val="Mention1"/>
          </w:rPr>
          <w:id w:val="-348713382"/>
          <w:placeholder>
            <w:docPart w:val="8561CF6BBD0D4BC1AA9F635BF62CEAB0"/>
          </w:placeholder>
        </w:sdtPr>
        <w:sdtEndPr>
          <w:rPr>
            <w:rStyle w:val="Mention1"/>
          </w:rPr>
        </w:sdtEndPr>
        <w:sdtContent>
          <w:r w:rsidR="00A21A42">
            <w:rPr>
              <w:rStyle w:val="Mention1"/>
            </w:rPr>
            <w:t>AbbVie</w:t>
          </w:r>
        </w:sdtContent>
      </w:sdt>
      <w:permEnd w:id="1887247490"/>
      <w:r>
        <w:rPr>
          <w:rStyle w:val="CommentReference1"/>
        </w:rPr>
        <w:t>..</w:t>
      </w:r>
    </w:p>
    <w:p w14:paraId="52ABCEFE" w14:textId="795AC3A9" w:rsidR="00D93E3B" w:rsidRPr="0093672E" w:rsidRDefault="00D93E3B" w:rsidP="00D93E3B">
      <w:r w:rsidRPr="0093672E">
        <w:t xml:space="preserve">Ces informations seront traitées </w:t>
      </w:r>
      <w:r>
        <w:t xml:space="preserve">uniquement pour les finalités décrites ci-dessus. </w:t>
      </w:r>
      <w:r w:rsidRPr="0093672E">
        <w:t xml:space="preserve">Un rapport de ces informations appelé rapport de synthèse ainsi qu’un résumé de ce rapport sont transmis par le laboratoire </w:t>
      </w:r>
      <w:permStart w:id="503335077" w:edGrp="everyone"/>
      <w:sdt>
        <w:sdtPr>
          <w:id w:val="-1756512848"/>
          <w:placeholder>
            <w:docPart w:val="D5E1DE4CF3A348B5BDCDEF481800612A"/>
          </w:placeholder>
        </w:sdtPr>
        <w:sdtEndPr/>
        <w:sdtContent>
          <w:r w:rsidR="00A21A42">
            <w:t>AbbVie</w:t>
          </w:r>
        </w:sdtContent>
      </w:sdt>
      <w:permEnd w:id="503335077"/>
      <w:r w:rsidRPr="0093672E">
        <w:t xml:space="preserve"> </w:t>
      </w:r>
      <w:r>
        <w:t xml:space="preserve">à l’ANSM  </w:t>
      </w:r>
      <w:permStart w:id="976496136" w:edGrp="everyone"/>
      <w:sdt>
        <w:sdtPr>
          <w:id w:val="2072155909"/>
          <w:placeholder>
            <w:docPart w:val="C843C9A3759E432E808BE61DA233349C"/>
          </w:placeholder>
        </w:sdtPr>
        <w:sdtEndPr/>
        <w:sdtContent>
          <w:r>
            <w:t xml:space="preserve">ainsi </w:t>
          </w:r>
          <w:r w:rsidRPr="0093672E">
            <w:t xml:space="preserve">qu’au </w:t>
          </w:r>
          <w:r>
            <w:t>c</w:t>
          </w:r>
          <w:r w:rsidRPr="0093672E">
            <w:t xml:space="preserve">entre </w:t>
          </w:r>
          <w:r>
            <w:t>r</w:t>
          </w:r>
          <w:r w:rsidRPr="0093672E">
            <w:t xml:space="preserve">égional de </w:t>
          </w:r>
          <w:r>
            <w:t>p</w:t>
          </w:r>
          <w:r w:rsidRPr="0093672E">
            <w:t xml:space="preserve">harmacovigilance désigné </w:t>
          </w:r>
          <w:r>
            <w:t>en charge du</w:t>
          </w:r>
          <w:r w:rsidRPr="0093672E">
            <w:t xml:space="preserve"> suivi </w:t>
          </w:r>
          <w:r>
            <w:t>du médicament</w:t>
          </w:r>
        </w:sdtContent>
      </w:sdt>
      <w:permEnd w:id="976496136"/>
      <w:r w:rsidRPr="0093672E">
        <w:t>.</w:t>
      </w:r>
    </w:p>
    <w:p w14:paraId="52ABCEFF" w14:textId="77777777" w:rsidR="00D93E3B" w:rsidRPr="0093672E" w:rsidRDefault="00D93E3B" w:rsidP="00D93E3B">
      <w:r w:rsidRPr="0093672E">
        <w:t>Le résumé de ces rapports est également susceptible d’être adressé aux médecins qui ont prescrit le médicament, aux pharmaciens qui l'ont délivré ainsi qu’aux centres antipoison.</w:t>
      </w:r>
    </w:p>
    <w:p w14:paraId="52ABCF00" w14:textId="77777777" w:rsidR="00D93E3B" w:rsidRPr="0093672E" w:rsidRDefault="00D93E3B" w:rsidP="00D93E3B">
      <w:r w:rsidRPr="0093672E">
        <w:t>Cette synthèse, ce rapport et ce résumé ne comprendront aucune information permettant de vous identifier.</w:t>
      </w:r>
    </w:p>
    <w:p w14:paraId="52ABCF01" w14:textId="77777777" w:rsidR="00D93E3B" w:rsidRPr="00700685" w:rsidRDefault="00D93E3B" w:rsidP="00D93E3B">
      <w:pPr>
        <w:rPr>
          <w:b/>
          <w:bCs/>
        </w:rPr>
      </w:pPr>
    </w:p>
    <w:p w14:paraId="52ABCF02" w14:textId="77777777" w:rsidR="00D93E3B" w:rsidRDefault="00D93E3B" w:rsidP="00BE2CF3">
      <w:pPr>
        <w:keepNext/>
        <w:keepLines/>
        <w:suppressAutoHyphens/>
        <w:spacing w:before="0" w:after="120" w:line="240" w:lineRule="auto"/>
        <w:ind w:left="357" w:hanging="357"/>
        <w:jc w:val="left"/>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 xml:space="preserve">Transferts hors Union </w:t>
      </w:r>
      <w:r>
        <w:rPr>
          <w:rFonts w:ascii="Arial Narrow" w:eastAsiaTheme="majorEastAsia" w:hAnsi="Arial Narrow" w:cstheme="majorBidi"/>
          <w:bCs/>
          <w:color w:val="000000" w:themeColor="text1"/>
          <w:sz w:val="36"/>
          <w:szCs w:val="26"/>
        </w:rPr>
        <w:t>e</w:t>
      </w:r>
      <w:r w:rsidRPr="00700685">
        <w:rPr>
          <w:rFonts w:ascii="Arial Narrow" w:eastAsiaTheme="majorEastAsia" w:hAnsi="Arial Narrow" w:cstheme="majorBidi"/>
          <w:bCs/>
          <w:color w:val="000000" w:themeColor="text1"/>
          <w:sz w:val="36"/>
          <w:szCs w:val="26"/>
        </w:rPr>
        <w:t xml:space="preserve">uropéenne </w:t>
      </w:r>
    </w:p>
    <w:p w14:paraId="52ABCF04" w14:textId="77777777" w:rsidR="00D93E3B" w:rsidRPr="0093672E" w:rsidRDefault="00D93E3B" w:rsidP="00D93E3B">
      <w:r w:rsidRPr="0093672E">
        <w:t xml:space="preserve">Vos données pourront faire l’objet d’un transfert vers </w:t>
      </w:r>
      <w:r w:rsidRPr="00063A31">
        <w:t>des organismes établis en dehors de l’Union européenne lorsque le transfert est strictement nécessaire à la mise en œuvre du traitement de vos donnée</w:t>
      </w:r>
      <w:r>
        <w:t>s.</w:t>
      </w:r>
    </w:p>
    <w:p w14:paraId="52ABCF05" w14:textId="77777777" w:rsidR="00D93E3B" w:rsidRPr="00700685" w:rsidRDefault="00D93E3B" w:rsidP="00D93E3B">
      <w:r w:rsidRPr="00700685">
        <w:t xml:space="preserve">À cette fin, le laboratoire met en place les garanties nécessaires pour assurer la protection de vos droits en matière de protection des données </w:t>
      </w:r>
      <w:r w:rsidR="002C08C7">
        <w:t>à caractère personnel</w:t>
      </w:r>
      <w:r w:rsidRPr="00700685">
        <w:t xml:space="preserve">, quel que soit le pays où vos données </w:t>
      </w:r>
      <w:r w:rsidR="002C08C7">
        <w:t>à caractère personnel</w:t>
      </w:r>
      <w:r w:rsidRPr="00700685">
        <w:t xml:space="preserve"> sont transférées</w:t>
      </w:r>
      <w:r>
        <w:t>.</w:t>
      </w:r>
    </w:p>
    <w:permStart w:id="1559241248" w:edGrp="everyone" w:displacedByCustomXml="next"/>
    <w:sdt>
      <w:sdtPr>
        <w:id w:val="1282302293"/>
        <w:placeholder>
          <w:docPart w:val="953FD078A957466FA23413489E8E1A5D"/>
        </w:placeholder>
      </w:sdtPr>
      <w:sdtEndPr/>
      <w:sdtContent>
        <w:p w14:paraId="7E7E04B2" w14:textId="77777777" w:rsidR="0025603F" w:rsidRDefault="005D21C4" w:rsidP="0025603F">
          <w:pPr>
            <w:jc w:val="left"/>
          </w:pPr>
          <w:r w:rsidRPr="0D38BA4B">
            <w:rPr>
              <w:rFonts w:eastAsia="Arial" w:cs="Arial"/>
              <w:color w:val="000000" w:themeColor="text1"/>
            </w:rPr>
            <w:t>Vos données personnelles peuvent être transférées et traitées par et entre AbbVie Inc. sise aux</w:t>
          </w:r>
          <w:r>
            <w:rPr>
              <w:rFonts w:eastAsia="Arial" w:cs="Arial"/>
              <w:color w:val="000000" w:themeColor="text1"/>
            </w:rPr>
            <w:t xml:space="preserve"> </w:t>
          </w:r>
          <w:r w:rsidRPr="0D38BA4B">
            <w:rPr>
              <w:rFonts w:eastAsia="Arial" w:cs="Arial"/>
              <w:color w:val="000000" w:themeColor="text1"/>
            </w:rPr>
            <w:t>États-Unis, société-mère d’AbbVie. Le transfert de vos données vers la maison mère d’</w:t>
          </w:r>
          <w:proofErr w:type="spellStart"/>
          <w:r w:rsidRPr="0D38BA4B">
            <w:rPr>
              <w:rFonts w:eastAsia="Arial" w:cs="Arial"/>
              <w:color w:val="000000" w:themeColor="text1"/>
            </w:rPr>
            <w:t>AbbVie</w:t>
          </w:r>
          <w:proofErr w:type="spellEnd"/>
          <w:r w:rsidRPr="0D38BA4B">
            <w:rPr>
              <w:rFonts w:eastAsia="Arial" w:cs="Arial"/>
              <w:color w:val="000000" w:themeColor="text1"/>
            </w:rPr>
            <w:t xml:space="preserve">, </w:t>
          </w:r>
          <w:proofErr w:type="spellStart"/>
          <w:r w:rsidRPr="0D38BA4B">
            <w:rPr>
              <w:rFonts w:eastAsia="Arial" w:cs="Arial"/>
              <w:color w:val="000000" w:themeColor="text1"/>
            </w:rPr>
            <w:t>AbbVie</w:t>
          </w:r>
          <w:proofErr w:type="spellEnd"/>
          <w:r w:rsidRPr="0D38BA4B">
            <w:rPr>
              <w:rFonts w:eastAsia="Arial" w:cs="Arial"/>
              <w:color w:val="000000" w:themeColor="text1"/>
            </w:rPr>
            <w:t xml:space="preserve"> </w:t>
          </w:r>
          <w:proofErr w:type="spellStart"/>
          <w:r w:rsidRPr="0D38BA4B">
            <w:rPr>
              <w:rFonts w:eastAsia="Arial" w:cs="Arial"/>
              <w:color w:val="000000" w:themeColor="text1"/>
            </w:rPr>
            <w:t>Inc</w:t>
          </w:r>
          <w:proofErr w:type="spellEnd"/>
          <w:r w:rsidRPr="0D38BA4B">
            <w:rPr>
              <w:rFonts w:eastAsia="Arial" w:cs="Arial"/>
              <w:color w:val="000000" w:themeColor="text1"/>
            </w:rPr>
            <w:t xml:space="preserve"> (Etats-Unis d’Amérique) est encadré par les clauses contractuelles types garantissant un niveau de protection suffisant des données personnelles. En cas de transfert subséquent vers des pays ne disposant pas de réglementation protectrice des données personnelles AbbVie s'assurera contractuellement que les données continueront à bénéficier d'une protection adéquate. Vous avez la possibilité de vous procurer une copie des clauses contractuelles types encadrant le transfert des données en vous adressant à </w:t>
          </w:r>
          <w:hyperlink r:id="rId36" w:history="1">
            <w:r w:rsidRPr="00993676">
              <w:rPr>
                <w:rStyle w:val="Lienhypertexte"/>
                <w:rFonts w:eastAsia="Arial" w:cs="Arial"/>
                <w:color w:val="auto"/>
                <w:u w:val="none"/>
              </w:rPr>
              <w:t>:</w:t>
            </w:r>
            <w:r w:rsidRPr="00E6255E">
              <w:rPr>
                <w:rStyle w:val="Lienhypertexte"/>
                <w:rFonts w:eastAsia="Arial" w:cs="Arial"/>
              </w:rPr>
              <w:t xml:space="preserve"> privacyoffice@abbvie.com</w:t>
            </w:r>
          </w:hyperlink>
          <w:r w:rsidRPr="0D38BA4B">
            <w:rPr>
              <w:rFonts w:eastAsia="Arial" w:cs="Arial"/>
              <w:color w:val="000000" w:themeColor="text1"/>
            </w:rPr>
            <w:t>. En complément de la conclusion de clauses contractuelles types, une Étude d’Impacts sur le Transferts des Données Personnelles est réalisée par AbbVie</w:t>
          </w:r>
        </w:p>
      </w:sdtContent>
    </w:sdt>
    <w:p w14:paraId="79B1D5F1" w14:textId="77777777" w:rsidR="00B045A6" w:rsidRDefault="00D93E3B" w:rsidP="0025603F">
      <w:pPr>
        <w:jc w:val="left"/>
      </w:pPr>
      <w:r>
        <w:t xml:space="preserve">Vous avez le droit de demander une copie de ces garanties au laboratoire pharmaceutique </w:t>
      </w:r>
    </w:p>
    <w:permEnd w:id="1559241248"/>
    <w:p w14:paraId="52ABCF07" w14:textId="5C7A51C6" w:rsidR="00D93E3B" w:rsidRPr="0093672E" w:rsidRDefault="00FA36A6" w:rsidP="00D93E3B">
      <w:sdt>
        <w:sdtPr>
          <w:id w:val="1248770634"/>
          <w:placeholder>
            <w:docPart w:val="237B06453C0B4256B37DF52BAD6527DA"/>
          </w:placeholder>
        </w:sdtPr>
        <w:sdtEndPr/>
        <w:sdtContent>
          <w:sdt>
            <w:sdtPr>
              <w:id w:val="498010648"/>
              <w:placeholder>
                <w:docPart w:val="D2B457AA798247E7A38895A5FC9C8DD7"/>
              </w:placeholder>
            </w:sdtPr>
            <w:sdtEndPr/>
            <w:sdtContent>
              <w:proofErr w:type="gramStart"/>
              <w:r w:rsidR="00EA2221">
                <w:t>par</w:t>
              </w:r>
              <w:proofErr w:type="gramEnd"/>
              <w:r w:rsidR="00EA2221">
                <w:t xml:space="preserve"> l’envoi d’un email à </w:t>
              </w:r>
              <w:r w:rsidR="00EA2221" w:rsidRPr="00993676">
                <w:rPr>
                  <w:rStyle w:val="Lienhypertexte"/>
                  <w:rFonts w:eastAsia="Arial" w:cs="Arial"/>
                </w:rPr>
                <w:t>privacyoffice@abbvie.com</w:t>
              </w:r>
            </w:sdtContent>
          </w:sdt>
          <w:r w:rsidR="00EA2221">
            <w:t xml:space="preserve"> </w:t>
          </w:r>
        </w:sdtContent>
      </w:sdt>
      <w:r w:rsidR="00D93E3B">
        <w:t>.</w:t>
      </w:r>
    </w:p>
    <w:p w14:paraId="52ABCF08" w14:textId="77777777" w:rsidR="00D93E3B" w:rsidRPr="00700685" w:rsidRDefault="00D93E3B" w:rsidP="00D93E3B"/>
    <w:p w14:paraId="52ABCF09"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Combien de temps sont conservées vos données ?</w:t>
      </w:r>
    </w:p>
    <w:p w14:paraId="52ABCF0A" w14:textId="1AB65665" w:rsidR="00D93E3B" w:rsidRPr="003B3571" w:rsidRDefault="00D93E3B" w:rsidP="00D93E3B">
      <w:r w:rsidRPr="00700685">
        <w:t xml:space="preserve">Vos données </w:t>
      </w:r>
      <w:r w:rsidR="002C08C7">
        <w:t>à caractère personnel</w:t>
      </w:r>
      <w:r w:rsidRPr="00700685">
        <w:t xml:space="preserve"> sont conservées pendant une durée de </w:t>
      </w:r>
      <w:sdt>
        <w:sdtPr>
          <w:rPr>
            <w:i/>
            <w:iCs/>
          </w:rPr>
          <w:id w:val="1142614829"/>
          <w:placeholder>
            <w:docPart w:val="01A28F8788D441C790B6D13E8C15696A"/>
          </w:placeholder>
        </w:sdtPr>
        <w:sdtEndPr/>
        <w:sdtContent>
          <w:permStart w:id="1850016983" w:edGrp="everyone"/>
          <w:r w:rsidR="00992C27">
            <w:rPr>
              <w:i/>
              <w:iCs/>
            </w:rPr>
            <w:t>2 ans</w:t>
          </w:r>
          <w:permEnd w:id="1850016983"/>
        </w:sdtContent>
      </w:sdt>
      <w:r w:rsidRPr="00700685">
        <w:t xml:space="preserve"> pour une utilisation active. Les données seront ensuite archivées durant </w:t>
      </w:r>
      <w:sdt>
        <w:sdtPr>
          <w:rPr>
            <w:i/>
            <w:iCs/>
          </w:rPr>
          <w:id w:val="2057276352"/>
          <w:placeholder>
            <w:docPart w:val="105D0B672A6042EF8ADDB5AD6FE2DC2B"/>
          </w:placeholder>
        </w:sdtPr>
        <w:sdtEndPr/>
        <w:sdtContent>
          <w:permStart w:id="473593771" w:edGrp="everyone"/>
          <w:r w:rsidR="00575C7D" w:rsidRPr="00E004BF">
            <w:t xml:space="preserve">la durée de l’autorisation d’accès compassionnel du </w:t>
          </w:r>
          <w:proofErr w:type="spellStart"/>
          <w:r w:rsidR="00575C7D" w:rsidRPr="00E004BF">
            <w:t>Venetoclax</w:t>
          </w:r>
          <w:proofErr w:type="spellEnd"/>
          <w:r w:rsidR="00575C7D" w:rsidRPr="00E004BF">
            <w:t xml:space="preserve"> dans le traitement des hémopathies malignes en rechute ou réfractaire et jusqu’à </w:t>
          </w:r>
          <w:r w:rsidR="00575C7D" w:rsidRPr="00E004BF">
            <w:lastRenderedPageBreak/>
            <w:t>soixante</w:t>
          </w:r>
          <w:r w:rsidR="000B61FC">
            <w:t>-</w:t>
          </w:r>
          <w:r w:rsidR="00575C7D" w:rsidRPr="00E004BF">
            <w:t xml:space="preserve">dix (70) </w:t>
          </w:r>
          <w:proofErr w:type="gramStart"/>
          <w:r w:rsidR="00575C7D" w:rsidRPr="00E004BF">
            <w:t>ans maximum</w:t>
          </w:r>
          <w:proofErr w:type="gramEnd"/>
          <w:r w:rsidR="00575C7D" w:rsidRPr="00E004BF">
            <w:t xml:space="preserve"> à compter de l’expiration de la décision de l’ANSM ou de la date de décision de l’ANSM prononçant la suspension ou le retrait de l’autorisation d’accès compassionnel</w:t>
          </w:r>
          <w:permEnd w:id="473593771"/>
        </w:sdtContent>
      </w:sdt>
      <w:r w:rsidRPr="00700685">
        <w:t>.</w:t>
      </w:r>
      <w:r w:rsidRPr="003B3571">
        <w:rPr>
          <w:rFonts w:ascii="HelveticaNeueLT Std Lt" w:eastAsia="HelveticaNeueLT Std Lt" w:hAnsi="HelveticaNeueLT Std Lt" w:cs="HelveticaNeueLT Std Lt"/>
          <w:color w:val="231F20"/>
          <w:sz w:val="21"/>
          <w:szCs w:val="21"/>
          <w:lang w:eastAsia="en-US"/>
        </w:rPr>
        <w:t xml:space="preserve"> </w:t>
      </w:r>
      <w:r w:rsidRPr="003B3571">
        <w:t>À l’issue de ces délais, vos données seront supprimées ou anonymisées.</w:t>
      </w:r>
    </w:p>
    <w:p w14:paraId="52ABCF0B" w14:textId="77777777" w:rsidR="005F31E2" w:rsidRDefault="005F31E2">
      <w:pPr>
        <w:spacing w:before="0" w:after="160" w:line="259" w:lineRule="auto"/>
        <w:jc w:val="left"/>
      </w:pPr>
      <w:r>
        <w:br w:type="page"/>
      </w:r>
    </w:p>
    <w:p w14:paraId="52ABCF0C" w14:textId="77777777" w:rsidR="00D93E3B" w:rsidRPr="00700685" w:rsidRDefault="00D93E3B" w:rsidP="00D93E3B"/>
    <w:p w14:paraId="52ABCF0D" w14:textId="77777777" w:rsidR="00D93E3B" w:rsidRDefault="00D93E3B" w:rsidP="00D93E3B">
      <w:pPr>
        <w:keepNext/>
        <w:keepLines/>
        <w:suppressAutoHyphens/>
        <w:spacing w:before="0" w:after="60" w:line="240" w:lineRule="auto"/>
        <w:jc w:val="left"/>
        <w:outlineLvl w:val="1"/>
      </w:pPr>
      <w:r w:rsidRPr="00700685">
        <w:rPr>
          <w:rFonts w:ascii="Arial Narrow" w:eastAsiaTheme="majorEastAsia" w:hAnsi="Arial Narrow" w:cstheme="majorBidi"/>
          <w:bCs/>
          <w:color w:val="000000" w:themeColor="text1"/>
          <w:sz w:val="36"/>
          <w:szCs w:val="26"/>
        </w:rPr>
        <w:t>Les données seront-elles publiées ?</w:t>
      </w:r>
    </w:p>
    <w:p w14:paraId="52ABCF0E" w14:textId="77777777" w:rsidR="00D93E3B" w:rsidRPr="00700685" w:rsidRDefault="00B65DF8" w:rsidP="00D93E3B">
      <w:pPr>
        <w:keepNext/>
        <w:keepLines/>
        <w:suppressAutoHyphens/>
        <w:spacing w:before="0" w:after="60" w:line="240" w:lineRule="auto"/>
        <w:jc w:val="left"/>
        <w:outlineLvl w:val="1"/>
      </w:pPr>
      <w:r>
        <w:t>L</w:t>
      </w:r>
      <w:r w:rsidR="00D93E3B" w:rsidRPr="00700685">
        <w:t>’A</w:t>
      </w:r>
      <w:r w:rsidR="00D93E3B">
        <w:t>gence nationale de sécurité du médicament et des produits de santé</w:t>
      </w:r>
      <w:r w:rsidR="00D93E3B" w:rsidRPr="00700685">
        <w:t xml:space="preserve"> publie sur </w:t>
      </w:r>
      <w:r w:rsidR="003B7DAB">
        <w:t xml:space="preserve">son </w:t>
      </w:r>
      <w:r w:rsidR="00D93E3B" w:rsidRPr="00700685">
        <w:t xml:space="preserve">site internet un résumé du rapport de synthèse des informations recueillies pour l’évaluation du médicament. </w:t>
      </w:r>
    </w:p>
    <w:p w14:paraId="52ABCF0F" w14:textId="77777777" w:rsidR="00D93E3B" w:rsidRPr="00700685" w:rsidRDefault="00D93E3B" w:rsidP="00D93E3B">
      <w:r w:rsidRPr="00700685">
        <w:t>Des synthèses des résultats pourront par ailleurs être publié</w:t>
      </w:r>
      <w:r>
        <w:t>e</w:t>
      </w:r>
      <w:r w:rsidRPr="00700685">
        <w:t>s dans des revues scientifiques.</w:t>
      </w:r>
    </w:p>
    <w:p w14:paraId="52ABCF10" w14:textId="77777777" w:rsidR="00D93E3B" w:rsidRPr="00700685" w:rsidRDefault="00D93E3B" w:rsidP="00D93E3B">
      <w:r w:rsidRPr="00700685">
        <w:t>Aucun de ces documents publiés ne permettra de vous identifier.</w:t>
      </w:r>
    </w:p>
    <w:p w14:paraId="52ABCF11" w14:textId="77777777" w:rsidR="00D93E3B" w:rsidRPr="00700685" w:rsidRDefault="00D93E3B" w:rsidP="00D93E3B"/>
    <w:p w14:paraId="52ABCF12"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36"/>
        </w:rPr>
      </w:pPr>
      <w:r w:rsidRPr="25929813">
        <w:rPr>
          <w:rFonts w:ascii="Arial Narrow" w:eastAsiaTheme="majorEastAsia" w:hAnsi="Arial Narrow" w:cstheme="majorBidi"/>
          <w:color w:val="000000" w:themeColor="text1"/>
          <w:sz w:val="36"/>
          <w:szCs w:val="36"/>
        </w:rPr>
        <w:t>Quels sont vos droits et vos recours possibles ?</w:t>
      </w:r>
    </w:p>
    <w:p w14:paraId="52ABCF13" w14:textId="77777777" w:rsidR="00D93E3B" w:rsidRDefault="00D93E3B" w:rsidP="00D93E3B"/>
    <w:p w14:paraId="52ABCF14" w14:textId="77777777" w:rsidR="00D93E3B" w:rsidRDefault="00D93E3B" w:rsidP="00D93E3B">
      <w:r>
        <w:t xml:space="preserve">Le médecin qui vous a prescrit le médicament est votre premier interlocuteur pour faire valoir vos droits sur vos données </w:t>
      </w:r>
      <w:r w:rsidR="002C08C7">
        <w:t>à caractère personnel</w:t>
      </w:r>
      <w:r>
        <w:t>.</w:t>
      </w:r>
    </w:p>
    <w:p w14:paraId="52ABCF15" w14:textId="77777777" w:rsidR="00D93E3B" w:rsidRPr="00700685" w:rsidRDefault="00D93E3B" w:rsidP="00D93E3B">
      <w:r w:rsidRPr="00700685">
        <w:t xml:space="preserve">Vous pouvez demander </w:t>
      </w:r>
      <w:r>
        <w:t>à ce</w:t>
      </w:r>
      <w:r w:rsidRPr="00700685">
        <w:t xml:space="preserve"> médecin :</w:t>
      </w:r>
    </w:p>
    <w:p w14:paraId="52ABCF16" w14:textId="77777777" w:rsidR="00D93E3B" w:rsidRPr="00700685" w:rsidRDefault="00D93E3B" w:rsidP="00D93E3B">
      <w:pPr>
        <w:numPr>
          <w:ilvl w:val="2"/>
          <w:numId w:val="1"/>
        </w:numPr>
        <w:spacing w:before="40" w:after="20"/>
        <w:ind w:left="510" w:hanging="170"/>
      </w:pPr>
      <w:proofErr w:type="gramStart"/>
      <w:r w:rsidRPr="00700685">
        <w:t>à</w:t>
      </w:r>
      <w:proofErr w:type="gramEnd"/>
      <w:r w:rsidRPr="00700685">
        <w:t xml:space="preserve"> consulter vos données </w:t>
      </w:r>
      <w:r w:rsidR="00B2041D">
        <w:t>à caractère personnel</w:t>
      </w:r>
      <w:r w:rsidRPr="00700685">
        <w:t>;</w:t>
      </w:r>
    </w:p>
    <w:p w14:paraId="52ABCF17" w14:textId="77777777" w:rsidR="00D93E3B" w:rsidRPr="00700685" w:rsidRDefault="00D93E3B" w:rsidP="00D93E3B">
      <w:pPr>
        <w:numPr>
          <w:ilvl w:val="2"/>
          <w:numId w:val="1"/>
        </w:numPr>
        <w:spacing w:before="40" w:after="20"/>
        <w:ind w:left="510" w:hanging="170"/>
      </w:pPr>
      <w:proofErr w:type="gramStart"/>
      <w:r w:rsidRPr="00700685">
        <w:t>à</w:t>
      </w:r>
      <w:proofErr w:type="gramEnd"/>
      <w:r w:rsidRPr="00700685">
        <w:t xml:space="preserve"> les modifier ;</w:t>
      </w:r>
    </w:p>
    <w:p w14:paraId="52ABCF18" w14:textId="77777777" w:rsidR="00D93E3B" w:rsidRPr="00700685" w:rsidRDefault="00D93E3B" w:rsidP="00D93E3B">
      <w:pPr>
        <w:numPr>
          <w:ilvl w:val="2"/>
          <w:numId w:val="1"/>
        </w:numPr>
        <w:spacing w:before="40" w:after="20"/>
        <w:ind w:left="510" w:hanging="170"/>
      </w:pPr>
      <w:proofErr w:type="gramStart"/>
      <w:r w:rsidRPr="00700685">
        <w:t>à</w:t>
      </w:r>
      <w:proofErr w:type="gramEnd"/>
      <w:r w:rsidRPr="00700685">
        <w:t xml:space="preserve"> limiter le traitement de certaines données.</w:t>
      </w:r>
    </w:p>
    <w:p w14:paraId="52ABCF19" w14:textId="77777777" w:rsidR="00D93E3B" w:rsidRPr="0093672E" w:rsidRDefault="00D93E3B" w:rsidP="00D93E3B">
      <w:r w:rsidRPr="00700685">
        <w:t xml:space="preserve">Si vous acceptez d’être traité par un médicament </w:t>
      </w:r>
      <w:r>
        <w:t>dispensé</w:t>
      </w:r>
      <w:r w:rsidRPr="00700685">
        <w:t xml:space="preserve"> dans le cadre </w:t>
      </w:r>
      <w:r w:rsidR="00753989">
        <w:t>d’</w:t>
      </w:r>
      <w:r w:rsidR="00D24C26">
        <w:t>AAC</w:t>
      </w:r>
      <w:r w:rsidRPr="00700685">
        <w:t xml:space="preserve">, vous ne pouvez pas vous opposer à la transmission des données listées ci-dessus ou demander leur suppression. </w:t>
      </w:r>
      <w:r w:rsidRPr="00063A31">
        <w:t>Le droit à l’effacement et le droit à la portabilité ne sont également pas applicables à ce traitement</w:t>
      </w:r>
      <w:r>
        <w:t>.</w:t>
      </w:r>
    </w:p>
    <w:p w14:paraId="52ABCF1A" w14:textId="77777777" w:rsidR="00D93E3B" w:rsidRDefault="00D93E3B" w:rsidP="00D93E3B">
      <w:r w:rsidRPr="00700685">
        <w:t xml:space="preserve">Vous pouvez </w:t>
      </w:r>
      <w:r>
        <w:t xml:space="preserve">cependant </w:t>
      </w:r>
      <w:r w:rsidRPr="00700685">
        <w:t>vous oppose</w:t>
      </w:r>
      <w:r>
        <w:t>r</w:t>
      </w:r>
      <w:r w:rsidRPr="00700685">
        <w:t xml:space="preserve"> à la réutilisation de vos données pour de la recherche</w:t>
      </w:r>
      <w:r>
        <w:t xml:space="preserve">. </w:t>
      </w:r>
    </w:p>
    <w:p w14:paraId="52ABCF1B" w14:textId="77777777" w:rsidR="00D93E3B" w:rsidRPr="00700685" w:rsidRDefault="00D93E3B" w:rsidP="00D93E3B">
      <w:pPr>
        <w:rPr>
          <w:b/>
          <w:bCs/>
        </w:rPr>
      </w:pPr>
      <w:r w:rsidRPr="00700685">
        <w:t>Vous pouvez contacter directement votre médecin pour exercer ces droits.</w:t>
      </w:r>
      <w:r w:rsidRPr="00700685">
        <w:rPr>
          <w:b/>
          <w:bCs/>
        </w:rPr>
        <w:t xml:space="preserve"> </w:t>
      </w:r>
    </w:p>
    <w:p w14:paraId="52ABCF1C" w14:textId="44093A47" w:rsidR="00D93E3B" w:rsidRPr="00700685" w:rsidRDefault="00D93E3B" w:rsidP="00D93E3B">
      <w:bookmarkStart w:id="53" w:name="_Hlk75875989"/>
      <w:r w:rsidRPr="00700685">
        <w:t xml:space="preserve">Vous pouvez, par ailleurs, contacter le délégué à la protection des données (DPO) </w:t>
      </w:r>
      <w:r>
        <w:t>du laboratoire</w:t>
      </w:r>
      <w:r w:rsidRPr="00700685">
        <w:t xml:space="preserve"> </w:t>
      </w:r>
      <w:r>
        <w:t xml:space="preserve">à l’adresse suivante </w:t>
      </w:r>
      <w:permStart w:id="898641920" w:edGrp="everyone"/>
      <w:permEnd w:id="854423861"/>
      <w:permEnd w:id="1072656496"/>
      <w:sdt>
        <w:sdtPr>
          <w:rPr>
            <w:rStyle w:val="Mention1"/>
          </w:rPr>
          <w:id w:val="1948277723"/>
          <w:placeholder>
            <w:docPart w:val="065DF388FFA745BD9650A55988E31B21"/>
          </w:placeholder>
        </w:sdtPr>
        <w:sdtEndPr>
          <w:rPr>
            <w:rStyle w:val="Mention1"/>
          </w:rPr>
        </w:sdtEndPr>
        <w:sdtContent>
          <w:r w:rsidR="008C06BE">
            <w:rPr>
              <w:rStyle w:val="Mention1"/>
            </w:rPr>
            <w:t>p</w:t>
          </w:r>
          <w:r w:rsidR="008C06BE" w:rsidRPr="009F55A2">
            <w:rPr>
              <w:rStyle w:val="Mention2"/>
              <w:rFonts w:cs="Arial"/>
              <w:color w:val="auto"/>
            </w:rPr>
            <w:t>rivacyoffice@abbvie.com</w:t>
          </w:r>
        </w:sdtContent>
      </w:sdt>
      <w:permStart w:id="1309952106" w:ed="annie.lorence@ansm.sante.fr"/>
      <w:permStart w:id="1141052198" w:ed="sabrina.lopes@ansm.sante.fr"/>
      <w:permEnd w:id="898641920"/>
      <w:r w:rsidRPr="00700685">
        <w:t xml:space="preserve"> pour exercer ces droits, ce qui implique la transmission de votre identité </w:t>
      </w:r>
      <w:r>
        <w:t>au laboratoire</w:t>
      </w:r>
      <w:r w:rsidRPr="00700685">
        <w:t>.</w:t>
      </w:r>
    </w:p>
    <w:bookmarkEnd w:id="53"/>
    <w:p w14:paraId="52ABCF1D" w14:textId="77777777" w:rsidR="00D93E3B" w:rsidRPr="00700685" w:rsidRDefault="00D93E3B" w:rsidP="00D93E3B">
      <w:r w:rsidRPr="00700685">
        <w:t xml:space="preserve">Vous pouvez également faire une réclamation à la Commission nationale de l’informatique et des libertés (CNIL) notamment sur son site internet www.cnil.fr. </w:t>
      </w:r>
    </w:p>
    <w:p w14:paraId="52ABCF1E" w14:textId="77777777" w:rsidR="00D93E3B" w:rsidRPr="00700685" w:rsidRDefault="00D93E3B" w:rsidP="00D93E3B"/>
    <w:p w14:paraId="52ABCF1F" w14:textId="77777777" w:rsidR="00D93E3B" w:rsidRPr="00700685" w:rsidRDefault="00D93E3B" w:rsidP="00D93E3B">
      <w:pPr>
        <w:spacing w:before="0" w:after="200" w:line="276" w:lineRule="auto"/>
        <w:jc w:val="left"/>
      </w:pPr>
      <w:r w:rsidRPr="00700685">
        <w:br w:type="page"/>
      </w:r>
    </w:p>
    <w:p w14:paraId="52ABCF20" w14:textId="77777777" w:rsidR="00D93E3B" w:rsidRPr="0093672E" w:rsidRDefault="00D93E3B" w:rsidP="00D93E3B">
      <w:pPr>
        <w:spacing w:before="0" w:after="200" w:line="276" w:lineRule="auto"/>
        <w:rPr>
          <w:rFonts w:ascii="Arial Narrow" w:eastAsiaTheme="majorEastAsia" w:hAnsi="Arial Narrow" w:cstheme="majorBidi"/>
          <w:color w:val="000000" w:themeColor="text1"/>
          <w:sz w:val="36"/>
          <w:szCs w:val="26"/>
        </w:rPr>
        <w:sectPr w:rsidR="00D93E3B" w:rsidRPr="0093672E" w:rsidSect="00CA424C">
          <w:headerReference w:type="default" r:id="rId37"/>
          <w:pgSz w:w="11906" w:h="16838"/>
          <w:pgMar w:top="1134" w:right="1021" w:bottom="1134" w:left="1021" w:header="1134" w:footer="510" w:gutter="0"/>
          <w:cols w:space="709"/>
          <w:docGrid w:linePitch="360"/>
        </w:sectPr>
      </w:pPr>
    </w:p>
    <w:p w14:paraId="52ABCF21" w14:textId="77777777" w:rsidR="00D93E3B" w:rsidRPr="0093672E" w:rsidRDefault="00A7069F" w:rsidP="00A7069F">
      <w:pPr>
        <w:pStyle w:val="Titreannexesnauto"/>
        <w:numPr>
          <w:ilvl w:val="0"/>
          <w:numId w:val="0"/>
        </w:numPr>
        <w:jc w:val="both"/>
      </w:pPr>
      <w:bookmarkStart w:id="54" w:name="_Toc58334991"/>
      <w:bookmarkStart w:id="55" w:name="_Toc58335662"/>
      <w:bookmarkStart w:id="56" w:name="_Toc98859306"/>
      <w:bookmarkStart w:id="57" w:name="Annexe_5"/>
      <w:r>
        <w:lastRenderedPageBreak/>
        <w:t xml:space="preserve">Annexe 4. </w:t>
      </w:r>
      <w:r w:rsidR="00D93E3B" w:rsidRPr="0093672E">
        <w:t>Modalités de recueil des effets indésirables</w:t>
      </w:r>
      <w:r w:rsidR="00D93E3B">
        <w:br/>
        <w:t>suspectés d’être liés au traitement</w:t>
      </w:r>
      <w:r w:rsidR="00D93E3B" w:rsidRPr="0093672E">
        <w:t xml:space="preserve"> et de </w:t>
      </w:r>
      <w:bookmarkEnd w:id="54"/>
      <w:bookmarkEnd w:id="55"/>
      <w:r w:rsidR="00D93E3B" w:rsidRPr="0093672E">
        <w:t>situations particulières</w:t>
      </w:r>
      <w:bookmarkEnd w:id="56"/>
    </w:p>
    <w:p w14:paraId="52ABCF22" w14:textId="77777777" w:rsidR="00D93E3B" w:rsidRPr="0093672E" w:rsidRDefault="00D93E3B" w:rsidP="00D93E3B">
      <w:pPr>
        <w:pStyle w:val="Titre2"/>
        <w:numPr>
          <w:ilvl w:val="0"/>
          <w:numId w:val="0"/>
        </w:numPr>
        <w:ind w:left="360" w:hanging="360"/>
      </w:pPr>
      <w:bookmarkStart w:id="58" w:name="_Toc58334992"/>
      <w:bookmarkStart w:id="59" w:name="_Toc58335663"/>
      <w:bookmarkStart w:id="60" w:name="_Toc72319038"/>
      <w:bookmarkEnd w:id="57"/>
      <w:r w:rsidRPr="0093672E">
        <w:t>Qui déclare ?</w:t>
      </w:r>
      <w:bookmarkEnd w:id="58"/>
      <w:bookmarkEnd w:id="59"/>
      <w:bookmarkEnd w:id="60"/>
      <w:r w:rsidRPr="0093672E">
        <w:t xml:space="preserve"> </w:t>
      </w:r>
    </w:p>
    <w:p w14:paraId="52ABCF23" w14:textId="77777777" w:rsidR="00D93E3B" w:rsidRPr="0093672E" w:rsidRDefault="00D93E3B" w:rsidP="00D93E3B">
      <w:bookmarkStart w:id="61" w:name="_Toc58334993"/>
      <w:bookmarkStart w:id="62" w:name="_Toc58335664"/>
      <w:r w:rsidRPr="0093672E">
        <w:t>Tout médecin, chirurgien-dentiste, sage-femme ou pharmacien ayant eu conn</w:t>
      </w:r>
      <w:r w:rsidR="006B0293">
        <w:t>aissance d’un effet indésirable</w:t>
      </w:r>
      <w:r w:rsidRPr="0093672E">
        <w:t xml:space="preserve"> susceptible d’être dû au médicament doit en faire la déclaration. Les autres professionnels de santé peuvent également déclarer tout effet indésirable suspecté d'être dû au médicament, dont ils ont connaissance.</w:t>
      </w:r>
      <w:bookmarkEnd w:id="61"/>
      <w:bookmarkEnd w:id="62"/>
      <w:r w:rsidRPr="0093672E">
        <w:t xml:space="preserve"> </w:t>
      </w:r>
      <w:bookmarkStart w:id="63" w:name="_Toc58334994"/>
      <w:bookmarkStart w:id="64" w:name="_Toc58335665"/>
    </w:p>
    <w:bookmarkEnd w:id="63"/>
    <w:bookmarkEnd w:id="64"/>
    <w:p w14:paraId="52ABCF24" w14:textId="77777777" w:rsidR="006B0293" w:rsidRPr="006B0293" w:rsidRDefault="006B0293" w:rsidP="006B0293">
      <w:pPr>
        <w:ind w:right="21"/>
      </w:pPr>
      <w:r w:rsidRPr="006B0293">
        <w:t>En outre, les professionnels de santé sont encouragés à déclarer toute situation particulière.</w:t>
      </w:r>
    </w:p>
    <w:p w14:paraId="52ABCF25" w14:textId="77777777" w:rsidR="00D93E3B" w:rsidRDefault="008A0EF6" w:rsidP="00D93E3B">
      <w:r w:rsidRPr="008A0EF6">
        <w:t>Le patient ou son représentant mandaté (personne de confiance qu’il a désignée, associations agr</w:t>
      </w:r>
      <w:r>
        <w:t>éées sollicitées par le patient</w:t>
      </w:r>
      <w:r w:rsidRPr="008A0EF6">
        <w:t>) peut déclarer les effets indésirables/situations particulières qu'il, ou son entourage, suspecte d’être liés à l’utilisation du médicament.</w:t>
      </w:r>
    </w:p>
    <w:p w14:paraId="52ABCF26" w14:textId="77777777" w:rsidR="006B0293" w:rsidRPr="0093672E" w:rsidRDefault="006B0293" w:rsidP="00D93E3B"/>
    <w:p w14:paraId="52ABCF27" w14:textId="77777777" w:rsidR="00D93E3B" w:rsidRPr="0093672E" w:rsidRDefault="00D93E3B" w:rsidP="00D93E3B">
      <w:pPr>
        <w:pStyle w:val="Titre2"/>
        <w:numPr>
          <w:ilvl w:val="0"/>
          <w:numId w:val="0"/>
        </w:numPr>
        <w:ind w:left="360" w:hanging="360"/>
      </w:pPr>
      <w:bookmarkStart w:id="65" w:name="_Toc58334995"/>
      <w:bookmarkStart w:id="66" w:name="_Toc58335666"/>
      <w:bookmarkStart w:id="67" w:name="_Toc72319039"/>
      <w:r w:rsidRPr="0093672E">
        <w:t>Que déclarer ?</w:t>
      </w:r>
      <w:bookmarkEnd w:id="65"/>
      <w:bookmarkEnd w:id="66"/>
      <w:bookmarkEnd w:id="67"/>
      <w:r w:rsidRPr="0093672E">
        <w:t xml:space="preserve"> </w:t>
      </w:r>
    </w:p>
    <w:p w14:paraId="52ABCF28" w14:textId="77777777" w:rsidR="00D93E3B" w:rsidRPr="0093672E" w:rsidRDefault="00D93E3B" w:rsidP="00D93E3B">
      <w:r w:rsidRPr="0093672E">
        <w:t>Tous les effets indésirables, graves et non graves, survenant dans des conditions d’utilisation conforme</w:t>
      </w:r>
      <w:r>
        <w:t>s</w:t>
      </w:r>
      <w:r w:rsidRPr="0093672E">
        <w:t xml:space="preserve"> ou non conforme</w:t>
      </w:r>
      <w:r>
        <w:t>s</w:t>
      </w:r>
      <w:r w:rsidRPr="0093672E">
        <w:t xml:space="preserve"> aux termes de l’autorisation, y compris en cas de surdosage, de mésusage, d’usage détourné, d’abus, d’erreur médicamenteuse, d’exposition professionnelle, d’interaction médicamenteuse, d’un défaut de qualité d’un médicament ou de médicaments falsifiés, d’une exposition en cours de grossesse (maternelle ou via le sperme), d’une exposition paternelle (altération potentielle des spermatozoïdes), d’une exposition au cours de l’allaitement.</w:t>
      </w:r>
    </w:p>
    <w:p w14:paraId="52ABCF29" w14:textId="77777777" w:rsidR="00D93E3B" w:rsidRPr="0093672E" w:rsidRDefault="00D93E3B" w:rsidP="00D93E3B">
      <w:r w:rsidRPr="0093672E">
        <w:t>En outre, il convient également de déclarer toute situation particulière :</w:t>
      </w:r>
    </w:p>
    <w:p w14:paraId="52ABCF2A" w14:textId="77777777" w:rsidR="00D93E3B" w:rsidRPr="0093672E" w:rsidRDefault="00D93E3B" w:rsidP="00D93E3B">
      <w:pPr>
        <w:pStyle w:val="Paragraphedeliste"/>
      </w:pPr>
      <w:proofErr w:type="gramStart"/>
      <w:r w:rsidRPr="0093672E">
        <w:t>toute</w:t>
      </w:r>
      <w:proofErr w:type="gramEnd"/>
      <w:r w:rsidRPr="0093672E">
        <w:t xml:space="preserve"> erreur médicamenteuse sans effet indésirable, qu’elle soit avérée, potentielle ou latente, </w:t>
      </w:r>
    </w:p>
    <w:p w14:paraId="52ABCF2B" w14:textId="77777777" w:rsidR="00D93E3B" w:rsidRPr="0093672E" w:rsidRDefault="00D93E3B" w:rsidP="00D93E3B">
      <w:pPr>
        <w:pStyle w:val="Paragraphedeliste"/>
      </w:pPr>
      <w:proofErr w:type="gramStart"/>
      <w:r w:rsidRPr="0093672E">
        <w:t>toute</w:t>
      </w:r>
      <w:proofErr w:type="gramEnd"/>
      <w:r w:rsidRPr="0093672E">
        <w:t xml:space="preserve"> suspicion d’inefficacité thérapeutique (partielle ou totale), en dehors des progressions naturelles de la maladie sous-jacente (en particulier avec les vaccins, </w:t>
      </w:r>
      <w:r w:rsidRPr="008D3F3E">
        <w:t>les contraceptifs, les traitements de pathologies mettant en jeu le pronostic vital, les résistances inattendues</w:t>
      </w:r>
      <w:r w:rsidRPr="0093672E">
        <w:t xml:space="preserve"> à des traitements médicamenteux ou toute autre situation jugée cliniquement pertinente), </w:t>
      </w:r>
    </w:p>
    <w:p w14:paraId="52ABCF2C" w14:textId="77777777" w:rsidR="00D93E3B" w:rsidRPr="0093672E" w:rsidRDefault="00D93E3B" w:rsidP="00D93E3B">
      <w:pPr>
        <w:pStyle w:val="Paragraphedeliste"/>
      </w:pPr>
      <w:proofErr w:type="gramStart"/>
      <w:r w:rsidRPr="0093672E">
        <w:t>toute</w:t>
      </w:r>
      <w:proofErr w:type="gramEnd"/>
      <w:r w:rsidRPr="0093672E">
        <w:t xml:space="preserve"> suspicion de transmission d’agents infectieux liée à un médicament ou à un produit, </w:t>
      </w:r>
    </w:p>
    <w:p w14:paraId="52ABCF2D" w14:textId="77777777" w:rsidR="00D93E3B" w:rsidRPr="0093672E" w:rsidRDefault="00D93E3B" w:rsidP="00D93E3B">
      <w:pPr>
        <w:pStyle w:val="Paragraphedeliste"/>
      </w:pPr>
      <w:proofErr w:type="gramStart"/>
      <w:r w:rsidRPr="0093672E">
        <w:t>toute</w:t>
      </w:r>
      <w:proofErr w:type="gramEnd"/>
      <w:r w:rsidRPr="0093672E">
        <w:t xml:space="preserve"> exposition à un médicament au cours de la grossesse ou de l’allaitement sans survenue d’effet indésirable ;</w:t>
      </w:r>
    </w:p>
    <w:p w14:paraId="52ABCF2E" w14:textId="77777777" w:rsidR="00D93E3B" w:rsidRPr="0093672E" w:rsidRDefault="00D93E3B" w:rsidP="00D93E3B">
      <w:pPr>
        <w:pStyle w:val="Paragraphedeliste"/>
      </w:pPr>
      <w:proofErr w:type="gramStart"/>
      <w:r w:rsidRPr="0093672E">
        <w:t>toute</w:t>
      </w:r>
      <w:proofErr w:type="gramEnd"/>
      <w:r w:rsidRPr="0093672E">
        <w:t xml:space="preserve"> situation jugée pertinente de déclarer.</w:t>
      </w:r>
    </w:p>
    <w:p w14:paraId="52ABCF2F" w14:textId="77777777" w:rsidR="00D93E3B" w:rsidRPr="0093672E" w:rsidRDefault="00D93E3B" w:rsidP="00D93E3B">
      <w:pPr>
        <w:pStyle w:val="Paragraphedeliste"/>
        <w:numPr>
          <w:ilvl w:val="0"/>
          <w:numId w:val="0"/>
        </w:numPr>
        <w:ind w:left="680"/>
      </w:pPr>
    </w:p>
    <w:p w14:paraId="52ABCF30" w14:textId="77777777" w:rsidR="00D93E3B" w:rsidRPr="0093672E" w:rsidRDefault="00D93E3B" w:rsidP="00D93E3B">
      <w:pPr>
        <w:pStyle w:val="Titre2"/>
        <w:numPr>
          <w:ilvl w:val="0"/>
          <w:numId w:val="0"/>
        </w:numPr>
        <w:ind w:left="360" w:hanging="360"/>
      </w:pPr>
      <w:bookmarkStart w:id="68" w:name="_Toc58334996"/>
      <w:bookmarkStart w:id="69" w:name="_Toc58335667"/>
      <w:bookmarkStart w:id="70" w:name="_Toc72319040"/>
      <w:r w:rsidRPr="0093672E">
        <w:t>Quand déclarer ?</w:t>
      </w:r>
      <w:bookmarkEnd w:id="68"/>
      <w:bookmarkEnd w:id="69"/>
      <w:bookmarkEnd w:id="70"/>
      <w:r w:rsidRPr="0093672E">
        <w:t xml:space="preserve"> </w:t>
      </w:r>
    </w:p>
    <w:p w14:paraId="52ABCF31" w14:textId="77777777" w:rsidR="00D93E3B" w:rsidRPr="0093672E" w:rsidRDefault="00D93E3B" w:rsidP="00D93E3B">
      <w:r w:rsidRPr="0093672E">
        <w:t>Tous les effets indésirables/situations particulières doivent être déclarés dès que le professionnel de santé ou le patient en a connaissance.</w:t>
      </w:r>
    </w:p>
    <w:p w14:paraId="52ABCF32" w14:textId="77777777" w:rsidR="00D93E3B" w:rsidRPr="0093672E" w:rsidRDefault="00D93E3B" w:rsidP="00D93E3B"/>
    <w:p w14:paraId="52ABCF33" w14:textId="77777777" w:rsidR="00D93E3B" w:rsidRPr="0093672E" w:rsidRDefault="00D93E3B" w:rsidP="00D93E3B">
      <w:pPr>
        <w:pStyle w:val="Titre2"/>
        <w:numPr>
          <w:ilvl w:val="0"/>
          <w:numId w:val="0"/>
        </w:numPr>
        <w:ind w:left="360" w:hanging="360"/>
      </w:pPr>
      <w:bookmarkStart w:id="71" w:name="_Toc58334998"/>
      <w:bookmarkStart w:id="72" w:name="_Toc58335669"/>
      <w:bookmarkStart w:id="73" w:name="_Toc72319041"/>
      <w:r w:rsidRPr="0093672E">
        <w:lastRenderedPageBreak/>
        <w:t>Comment et à qui déclarer ?</w:t>
      </w:r>
      <w:bookmarkEnd w:id="71"/>
      <w:bookmarkEnd w:id="72"/>
      <w:bookmarkEnd w:id="73"/>
    </w:p>
    <w:p w14:paraId="52ABCF34" w14:textId="77777777" w:rsidR="00D93E3B" w:rsidRPr="0093672E" w:rsidRDefault="00D93E3B" w:rsidP="00D93E3B">
      <w:pPr>
        <w:pStyle w:val="Listepuces"/>
        <w:rPr>
          <w:b/>
        </w:rPr>
      </w:pPr>
      <w:bookmarkStart w:id="74" w:name="_Toc58334999"/>
      <w:bookmarkStart w:id="75" w:name="_Toc58335670"/>
      <w:r w:rsidRPr="0093672E">
        <w:rPr>
          <w:b/>
        </w:rPr>
        <w:t>Pour les professionnels de santé :</w:t>
      </w:r>
      <w:bookmarkEnd w:id="74"/>
      <w:bookmarkEnd w:id="75"/>
      <w:r w:rsidRPr="0093672E">
        <w:rPr>
          <w:b/>
        </w:rPr>
        <w:t xml:space="preserve"> </w:t>
      </w:r>
      <w:bookmarkStart w:id="76" w:name="_Toc58335000"/>
      <w:bookmarkStart w:id="77" w:name="_Toc58335671"/>
    </w:p>
    <w:p w14:paraId="52ABCF35" w14:textId="77777777" w:rsidR="00D93E3B" w:rsidRPr="0093672E" w:rsidRDefault="00D93E3B" w:rsidP="00D93E3B">
      <w:pPr>
        <w:pStyle w:val="Listepuces"/>
        <w:tabs>
          <w:tab w:val="clear" w:pos="360"/>
        </w:tabs>
        <w:ind w:left="680" w:firstLine="0"/>
      </w:pPr>
      <w:r w:rsidRPr="0093672E">
        <w:t xml:space="preserve">La déclaration se fait via les </w:t>
      </w:r>
      <w:r w:rsidR="005E5722">
        <w:t>fiches de déclarations du PUT-SP</w:t>
      </w:r>
      <w:r w:rsidRPr="0093672E">
        <w:t xml:space="preserve"> auprès du laboratoire</w:t>
      </w:r>
      <w:bookmarkStart w:id="78" w:name="_Toc58335001"/>
      <w:bookmarkStart w:id="79" w:name="_Toc58335672"/>
      <w:bookmarkEnd w:id="76"/>
      <w:bookmarkEnd w:id="77"/>
      <w:r>
        <w:t>.</w:t>
      </w:r>
    </w:p>
    <w:p w14:paraId="52ABCF36" w14:textId="77777777" w:rsidR="00D93E3B" w:rsidRPr="0093672E" w:rsidRDefault="00D93E3B" w:rsidP="00D93E3B"/>
    <w:p w14:paraId="52ABCF37" w14:textId="77777777" w:rsidR="00D93E3B" w:rsidRPr="0093672E" w:rsidRDefault="00D93E3B" w:rsidP="00D93E3B">
      <w:pPr>
        <w:pStyle w:val="Listepuces"/>
        <w:rPr>
          <w:b/>
        </w:rPr>
      </w:pPr>
      <w:r w:rsidRPr="0093672E">
        <w:rPr>
          <w:b/>
        </w:rPr>
        <w:t>Pour les patients et/ou des associations de patients :</w:t>
      </w:r>
      <w:bookmarkStart w:id="80" w:name="_Toc58335002"/>
      <w:bookmarkStart w:id="81" w:name="_Toc58335673"/>
      <w:bookmarkEnd w:id="78"/>
      <w:bookmarkEnd w:id="79"/>
    </w:p>
    <w:p w14:paraId="52ABCF38" w14:textId="77777777" w:rsidR="00D93E3B" w:rsidRDefault="00D93E3B" w:rsidP="00D93E3B">
      <w:pPr>
        <w:pStyle w:val="Listepuces"/>
        <w:tabs>
          <w:tab w:val="clear" w:pos="360"/>
        </w:tabs>
        <w:ind w:left="680" w:firstLine="0"/>
      </w:pPr>
      <w:r w:rsidRPr="0093672E">
        <w:t xml:space="preserve">Le plus tôt possible, après la survenue du ou des effets indésirables / situations particulières auprès du médecin, du pharmacien ou de l’infirmier/ère. Il est également possible de déclarer les effets indésirables/situations particulières directement via </w:t>
      </w:r>
      <w:r>
        <w:t>le portail de signalement</w:t>
      </w:r>
      <w:r w:rsidRPr="0093672E">
        <w:t xml:space="preserve"> : </w:t>
      </w:r>
      <w:hyperlink r:id="rId38" w:history="1">
        <w:r w:rsidRPr="0093672E">
          <w:rPr>
            <w:rStyle w:val="Lienhypertexte"/>
          </w:rPr>
          <w:t>www.signalement-sante.gouv.fr</w:t>
        </w:r>
      </w:hyperlink>
      <w:r w:rsidRPr="0093672E">
        <w:t xml:space="preserve"> en précisant que le traitement est donné dans le cadre d’un</w:t>
      </w:r>
      <w:r>
        <w:t>e autorisation d’accès compassionnel</w:t>
      </w:r>
      <w:r w:rsidRPr="0093672E">
        <w:t>.</w:t>
      </w:r>
      <w:bookmarkEnd w:id="80"/>
      <w:bookmarkEnd w:id="81"/>
    </w:p>
    <w:p w14:paraId="52ABCF39" w14:textId="77777777" w:rsidR="006B0293" w:rsidRDefault="006B0293" w:rsidP="006B0293">
      <w:pPr>
        <w:pStyle w:val="Listepuces"/>
        <w:tabs>
          <w:tab w:val="clear" w:pos="360"/>
        </w:tabs>
        <w:ind w:left="680" w:firstLine="0"/>
      </w:pPr>
      <w:r w:rsidRPr="006B0293">
        <w:t>D’autres supports de déclaration peuvent être utilisés, tels qu’un courrier, un cou</w:t>
      </w:r>
      <w:r>
        <w:t>r</w:t>
      </w:r>
      <w:r w:rsidRPr="006B0293">
        <w:t>riel, ou un appel téléphonique, adressés directement au CRPV dont la personne ayant présenté l’effet indésirable dépend géographiquement. La liste indiquant l’adresse et les départements couverts par chaque CRPV est disponible sur le site Internet de l’ANSM.</w:t>
      </w:r>
    </w:p>
    <w:p w14:paraId="52ABCF3A" w14:textId="77777777" w:rsidR="006B0293" w:rsidRDefault="006B0293" w:rsidP="00D93E3B">
      <w:pPr>
        <w:pStyle w:val="Listepuces"/>
        <w:tabs>
          <w:tab w:val="clear" w:pos="360"/>
        </w:tabs>
        <w:ind w:left="680" w:firstLine="0"/>
      </w:pPr>
    </w:p>
    <w:permEnd w:id="1309952106"/>
    <w:permEnd w:id="1141052198"/>
    <w:p w14:paraId="52ABCF3B" w14:textId="77777777" w:rsidR="00CB1EFB" w:rsidRDefault="00CB1EFB"/>
    <w:sectPr w:rsidR="00CB1EFB">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6DF72" w14:textId="77777777" w:rsidR="00A72E83" w:rsidRDefault="00A72E83" w:rsidP="00D93E3B">
      <w:pPr>
        <w:spacing w:before="0" w:after="0" w:line="240" w:lineRule="auto"/>
      </w:pPr>
      <w:r>
        <w:separator/>
      </w:r>
    </w:p>
  </w:endnote>
  <w:endnote w:type="continuationSeparator" w:id="0">
    <w:p w14:paraId="79B7E1F2" w14:textId="77777777" w:rsidR="00A72E83" w:rsidRDefault="00A72E83" w:rsidP="00D93E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Gras">
    <w:altName w:val="Arial"/>
    <w:panose1 w:val="020B07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Nova Cond">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SegoeUISymbol">
    <w:altName w:val="Segoe UI"/>
    <w:panose1 w:val="00000000000000000000"/>
    <w:charset w:val="00"/>
    <w:family w:val="auto"/>
    <w:notTrueType/>
    <w:pitch w:val="default"/>
    <w:sig w:usb0="00000003" w:usb1="00000000" w:usb2="00000000" w:usb3="00000000" w:csb0="00000001" w:csb1="00000000"/>
  </w:font>
  <w:font w:name="MSGothic">
    <w:altName w:val="Calibri"/>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NeueLT Std Lt">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CF44" w14:textId="2FD4C1A0" w:rsidR="00CB646D" w:rsidRDefault="00CB646D">
    <w:pPr>
      <w:rPr>
        <w:color w:val="004990"/>
      </w:rPr>
    </w:pPr>
    <w:r w:rsidRPr="00AC0C7F">
      <w:rPr>
        <w:rStyle w:val="Titredulivre"/>
        <w:szCs w:val="16"/>
      </w:rPr>
      <w:t xml:space="preserve">FR-VNCLY-250004 – </w:t>
    </w:r>
    <w:r w:rsidR="006C666A">
      <w:rPr>
        <w:rStyle w:val="Titredulivre"/>
        <w:szCs w:val="16"/>
      </w:rPr>
      <w:t>07/</w:t>
    </w:r>
    <w:r w:rsidRPr="00AC0C7F">
      <w:rPr>
        <w:rStyle w:val="Titredulivre"/>
        <w:szCs w:val="16"/>
      </w:rPr>
      <w:t>/202</w:t>
    </w:r>
    <w:r w:rsidR="006C666A">
      <w:rPr>
        <w:rStyle w:val="Titredulivre"/>
        <w:szCs w:val="16"/>
      </w:rPr>
      <w:t>6</w:t>
    </w:r>
    <w:r>
      <w:rPr>
        <w:rStyle w:val="Titredulivre"/>
      </w:rPr>
      <w:t xml:space="preserve"> </w:t>
    </w:r>
    <w:r>
      <w:rPr>
        <w:rStyle w:val="Titredulivre"/>
        <w:sz w:val="20"/>
        <w:szCs w:val="20"/>
      </w:rPr>
      <w:t>–</w:t>
    </w:r>
    <w:r>
      <w:rPr>
        <w:rStyle w:val="Titredulivre"/>
        <w:sz w:val="32"/>
      </w:rPr>
      <w:t xml:space="preserve"> </w:t>
    </w:r>
    <w:sdt>
      <w:sdtPr>
        <w:rPr>
          <w:rStyle w:val="Titredulivre"/>
          <w:szCs w:val="16"/>
        </w:rPr>
        <w:alias w:val="Nom du médicament"/>
        <w:tag w:val=""/>
        <w:id w:val="-1197533753"/>
        <w:placeholder>
          <w:docPart w:val="3ED4F0DE20F946FE8C0A08573B2BF3E5"/>
        </w:placeholder>
        <w:dataBinding w:prefixMappings="xmlns:ns0='http://purl.org/dc/elements/1.1/' xmlns:ns1='http://schemas.openxmlformats.org/package/2006/metadata/core-properties' " w:xpath="/ns1:coreProperties[1]/ns0:title[1]" w:storeItemID="{6C3C8BC8-F283-45AE-878A-BAB7291924A1}"/>
        <w:text/>
      </w:sdtPr>
      <w:sdtEndPr>
        <w:rPr>
          <w:rStyle w:val="Policepardfaut"/>
          <w:bCs w:val="0"/>
          <w:color w:val="404040" w:themeColor="text1" w:themeTint="BF"/>
          <w:sz w:val="22"/>
        </w:rPr>
      </w:sdtEndPr>
      <w:sdtContent>
        <w:proofErr w:type="spellStart"/>
        <w:r>
          <w:rPr>
            <w:rStyle w:val="Titredulivre"/>
            <w:szCs w:val="16"/>
          </w:rPr>
          <w:t>Venclyxto</w:t>
        </w:r>
        <w:proofErr w:type="spellEnd"/>
        <w:r>
          <w:rPr>
            <w:rStyle w:val="Titredulivre"/>
            <w:szCs w:val="16"/>
          </w:rPr>
          <w:t xml:space="preserve"> (</w:t>
        </w:r>
        <w:proofErr w:type="spellStart"/>
        <w:r>
          <w:rPr>
            <w:rStyle w:val="Titredulivre"/>
            <w:szCs w:val="16"/>
          </w:rPr>
          <w:t>vénétoclax</w:t>
        </w:r>
        <w:proofErr w:type="spellEnd"/>
        <w:r>
          <w:rPr>
            <w:rStyle w:val="Titredulivre"/>
            <w:szCs w:val="16"/>
          </w:rPr>
          <w:t>)</w:t>
        </w:r>
      </w:sdtContent>
    </w:sdt>
    <w:r>
      <w:rPr>
        <w:rStyle w:val="Titredulivre"/>
      </w:rPr>
      <w:t xml:space="preserve">  </w:t>
    </w:r>
    <w:r>
      <w:rPr>
        <w:rStyle w:val="Titredulivre"/>
        <w:strike/>
      </w:rPr>
      <w:ptab w:relativeTo="margin" w:alignment="right" w:leader="none"/>
    </w:r>
    <w:sdt>
      <w:sdtPr>
        <w:rPr>
          <w:strike/>
        </w:rPr>
        <w:id w:val="-1940213372"/>
        <w:docPartObj>
          <w:docPartGallery w:val="Page Numbers (Bottom of Page)"/>
          <w:docPartUnique/>
        </w:docPartObj>
      </w:sdtPr>
      <w:sdtEndPr>
        <w:rPr>
          <w:rStyle w:val="Titredulivre"/>
          <w:bCs/>
          <w:strike w:val="0"/>
          <w:color w:val="808080" w:themeColor="background1" w:themeShade="80"/>
          <w:sz w:val="18"/>
          <w:szCs w:val="24"/>
        </w:rPr>
      </w:sdtEndPr>
      <w:sdtContent>
        <w:r w:rsidRPr="00797251">
          <w:t xml:space="preserve">  </w:t>
        </w:r>
        <w:r w:rsidRPr="00A34752">
          <w:rPr>
            <w:rStyle w:val="Titredulivre"/>
          </w:rPr>
          <w:fldChar w:fldCharType="begin"/>
        </w:r>
        <w:r w:rsidRPr="00A34752">
          <w:rPr>
            <w:rStyle w:val="Titredulivre"/>
          </w:rPr>
          <w:instrText>PAGE   \* MERGEFORMAT</w:instrText>
        </w:r>
        <w:r w:rsidRPr="00A34752">
          <w:rPr>
            <w:rStyle w:val="Titredulivre"/>
          </w:rPr>
          <w:fldChar w:fldCharType="separate"/>
        </w:r>
        <w:r w:rsidR="00B5745C">
          <w:rPr>
            <w:rStyle w:val="Titredulivre"/>
            <w:noProof/>
          </w:rPr>
          <w:t>21</w:t>
        </w:r>
        <w:r w:rsidRPr="00A34752">
          <w:rPr>
            <w:rStyle w:val="Titredulivre"/>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2E746" w14:textId="77777777" w:rsidR="00A72E83" w:rsidRDefault="00A72E83" w:rsidP="00D93E3B">
      <w:pPr>
        <w:spacing w:before="0" w:after="0" w:line="240" w:lineRule="auto"/>
      </w:pPr>
      <w:r>
        <w:separator/>
      </w:r>
    </w:p>
  </w:footnote>
  <w:footnote w:type="continuationSeparator" w:id="0">
    <w:p w14:paraId="43F43FA7" w14:textId="77777777" w:rsidR="00A72E83" w:rsidRDefault="00A72E83" w:rsidP="00D93E3B">
      <w:pPr>
        <w:spacing w:before="0" w:after="0" w:line="240" w:lineRule="auto"/>
      </w:pPr>
      <w:r>
        <w:continuationSeparator/>
      </w:r>
    </w:p>
  </w:footnote>
  <w:footnote w:id="1">
    <w:p w14:paraId="52ABCF47" w14:textId="77777777" w:rsidR="00CB646D" w:rsidRDefault="00CB646D" w:rsidP="00D93E3B">
      <w:pPr>
        <w:pStyle w:val="Notedebasdepage"/>
      </w:pPr>
      <w:r>
        <w:rPr>
          <w:rStyle w:val="Appelnotedebasdep"/>
        </w:rPr>
        <w:footnoteRef/>
      </w:r>
      <w:r>
        <w:t xml:space="preserve"> C</w:t>
      </w:r>
      <w:r w:rsidRPr="0070718E">
        <w:t xml:space="preserve">onformément au II de l’article </w:t>
      </w:r>
      <w:r w:rsidRPr="00412FD4">
        <w:t>R. 5121-74-5</w:t>
      </w:r>
      <w:r w:rsidRPr="0070718E">
        <w:t xml:space="preserve"> du C</w:t>
      </w:r>
      <w:r>
        <w:t>ode de la Santé Publique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CF45" w14:textId="77777777" w:rsidR="00CB646D" w:rsidRDefault="00CB646D">
    <w:pPr>
      <w:tabs>
        <w:tab w:val="center" w:pos="160"/>
        <w:tab w:val="right" w:pos="3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CF46" w14:textId="77777777" w:rsidR="00CB646D" w:rsidRDefault="00CB646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5F9A"/>
    <w:multiLevelType w:val="hybridMultilevel"/>
    <w:tmpl w:val="2EDC0F24"/>
    <w:lvl w:ilvl="0" w:tplc="AF54D412">
      <w:numFmt w:val="bullet"/>
      <w:lvlText w:val=""/>
      <w:lvlJc w:val="left"/>
      <w:pPr>
        <w:ind w:left="720" w:hanging="360"/>
      </w:pPr>
      <w:rPr>
        <w:rFonts w:ascii="Symbol" w:eastAsiaTheme="maj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DD2257"/>
    <w:multiLevelType w:val="hybridMultilevel"/>
    <w:tmpl w:val="2E9C9A74"/>
    <w:name w:val="Titre 2"/>
    <w:lvl w:ilvl="0" w:tplc="4364B862">
      <w:start w:val="1"/>
      <w:numFmt w:val="upperRoman"/>
      <w:lvlText w:val="%1."/>
      <w:lvlJc w:val="right"/>
      <w:pPr>
        <w:tabs>
          <w:tab w:val="num" w:pos="888"/>
        </w:tabs>
        <w:ind w:left="888" w:hanging="180"/>
      </w:pPr>
      <w:rPr>
        <w:rFonts w:ascii="Arial" w:hAnsi="Arial" w:hint="default"/>
        <w:b/>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28B0F0B"/>
    <w:multiLevelType w:val="hybridMultilevel"/>
    <w:tmpl w:val="23DCF5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4E1FED"/>
    <w:multiLevelType w:val="hybridMultilevel"/>
    <w:tmpl w:val="E1D6619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542E77"/>
    <w:multiLevelType w:val="hybridMultilevel"/>
    <w:tmpl w:val="90C0B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8E2FE5"/>
    <w:multiLevelType w:val="hybridMultilevel"/>
    <w:tmpl w:val="535663D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E052793"/>
    <w:multiLevelType w:val="multilevel"/>
    <w:tmpl w:val="D14A8B08"/>
    <w:lvl w:ilvl="0">
      <w:start w:val="1"/>
      <w:numFmt w:val="bullet"/>
      <w:lvlText w:val=""/>
      <w:lvlJc w:val="left"/>
      <w:pPr>
        <w:ind w:left="680" w:hanging="362"/>
      </w:pPr>
      <w:rPr>
        <w:rFonts w:ascii="Wingdings" w:hAnsi="Wingdings" w:hint="default"/>
        <w:b/>
        <w:i w:val="0"/>
        <w:color w:val="808080" w:themeColor="background1" w:themeShade="80"/>
        <w:sz w:val="22"/>
      </w:rPr>
    </w:lvl>
    <w:lvl w:ilvl="1">
      <w:start w:val="1"/>
      <w:numFmt w:val="bullet"/>
      <w:lvlText w:val=""/>
      <w:lvlJc w:val="left"/>
      <w:pPr>
        <w:ind w:left="964" w:hanging="284"/>
      </w:pPr>
      <w:rPr>
        <w:rFonts w:ascii="Symbol" w:hAnsi="Symbol" w:hint="default"/>
        <w:b/>
        <w:color w:val="808080" w:themeColor="background1" w:themeShade="80"/>
      </w:rPr>
    </w:lvl>
    <w:lvl w:ilvl="2">
      <w:start w:val="1"/>
      <w:numFmt w:val="bullet"/>
      <w:lvlText w:val="-"/>
      <w:lvlJc w:val="left"/>
      <w:pPr>
        <w:ind w:left="1247" w:hanging="283"/>
      </w:pPr>
      <w:rPr>
        <w:rFonts w:ascii="Arial" w:hAnsi="Arial" w:hint="default"/>
        <w:b w:val="0"/>
        <w:i w:val="0"/>
        <w:color w:val="808080" w:themeColor="background1" w:themeShade="80"/>
        <w:sz w:val="22"/>
      </w:rPr>
    </w:lvl>
    <w:lvl w:ilvl="3">
      <w:start w:val="1"/>
      <w:numFmt w:val="bullet"/>
      <w:lvlText w:val="o"/>
      <w:lvlJc w:val="left"/>
      <w:pPr>
        <w:ind w:left="1871" w:hanging="567"/>
      </w:pPr>
      <w:rPr>
        <w:rFonts w:ascii="Courier New" w:hAnsi="Courier New" w:hint="default"/>
        <w:color w:val="808080" w:themeColor="background1" w:themeShade="8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03C3D2E"/>
    <w:multiLevelType w:val="multilevel"/>
    <w:tmpl w:val="1E2018DC"/>
    <w:lvl w:ilvl="0">
      <w:start w:val="1"/>
      <w:numFmt w:val="decimal"/>
      <w:pStyle w:val="Titreannexesnauto"/>
      <w:lvlText w:val="Annexe %1. "/>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2117A3C"/>
    <w:multiLevelType w:val="hybridMultilevel"/>
    <w:tmpl w:val="5B44CAE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3D0B1D4A"/>
    <w:multiLevelType w:val="hybridMultilevel"/>
    <w:tmpl w:val="B90EED4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4F659FC"/>
    <w:multiLevelType w:val="hybridMultilevel"/>
    <w:tmpl w:val="A65A409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B813E9"/>
    <w:multiLevelType w:val="multilevel"/>
    <w:tmpl w:val="0676321C"/>
    <w:lvl w:ilvl="0">
      <w:start w:val="1"/>
      <w:numFmt w:val="bullet"/>
      <w:lvlText w:val=""/>
      <w:lvlJc w:val="left"/>
      <w:pPr>
        <w:ind w:left="680" w:hanging="362"/>
      </w:pPr>
      <w:rPr>
        <w:rFonts w:ascii="Wingdings" w:hAnsi="Wingdings" w:hint="default"/>
        <w:b/>
        <w:i w:val="0"/>
        <w:color w:val="808080" w:themeColor="background1" w:themeShade="80"/>
        <w:sz w:val="22"/>
      </w:rPr>
    </w:lvl>
    <w:lvl w:ilvl="1">
      <w:start w:val="1"/>
      <w:numFmt w:val="bullet"/>
      <w:lvlText w:val=""/>
      <w:lvlJc w:val="left"/>
      <w:pPr>
        <w:ind w:left="964" w:hanging="284"/>
      </w:pPr>
      <w:rPr>
        <w:rFonts w:ascii="Symbol" w:hAnsi="Symbol" w:hint="default"/>
        <w:b/>
        <w:color w:val="808080" w:themeColor="background1" w:themeShade="80"/>
      </w:rPr>
    </w:lvl>
    <w:lvl w:ilvl="2">
      <w:start w:val="1"/>
      <w:numFmt w:val="bullet"/>
      <w:lvlText w:val="-"/>
      <w:lvlJc w:val="left"/>
      <w:pPr>
        <w:ind w:left="1247" w:hanging="283"/>
      </w:pPr>
      <w:rPr>
        <w:rFonts w:ascii="Arial" w:hAnsi="Arial" w:hint="default"/>
        <w:b w:val="0"/>
        <w:i w:val="0"/>
        <w:color w:val="808080" w:themeColor="background1" w:themeShade="80"/>
        <w:sz w:val="22"/>
      </w:rPr>
    </w:lvl>
    <w:lvl w:ilvl="3">
      <w:start w:val="1"/>
      <w:numFmt w:val="bullet"/>
      <w:lvlText w:val="o"/>
      <w:lvlJc w:val="left"/>
      <w:pPr>
        <w:ind w:left="1871" w:hanging="567"/>
      </w:pPr>
      <w:rPr>
        <w:rFonts w:ascii="Courier New" w:hAnsi="Courier New" w:hint="default"/>
        <w:color w:val="808080" w:themeColor="background1" w:themeShade="8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ECA5B54"/>
    <w:multiLevelType w:val="hybridMultilevel"/>
    <w:tmpl w:val="80F80E0C"/>
    <w:lvl w:ilvl="0" w:tplc="05D63B12">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EFD7934"/>
    <w:multiLevelType w:val="hybridMultilevel"/>
    <w:tmpl w:val="033A1D68"/>
    <w:lvl w:ilvl="0" w:tplc="F54E66D8">
      <w:numFmt w:val="bullet"/>
      <w:lvlText w:val=""/>
      <w:lvlJc w:val="left"/>
      <w:pPr>
        <w:ind w:left="720" w:hanging="360"/>
      </w:pPr>
      <w:rPr>
        <w:rFonts w:ascii="Symbol" w:eastAsiaTheme="maj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473CCB"/>
    <w:multiLevelType w:val="hybridMultilevel"/>
    <w:tmpl w:val="9F4A7A98"/>
    <w:lvl w:ilvl="0" w:tplc="B3541E38">
      <w:numFmt w:val="bullet"/>
      <w:lvlText w:val=""/>
      <w:lvlJc w:val="left"/>
      <w:pPr>
        <w:ind w:left="720" w:hanging="360"/>
      </w:pPr>
      <w:rPr>
        <w:rFonts w:ascii="Wingdings" w:eastAsia="Arial" w:hAnsi="Wingdings" w:cs="Arial" w:hint="default"/>
        <w:b w:val="0"/>
        <w:color w:val="ED7D31"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29C4744"/>
    <w:multiLevelType w:val="hybridMultilevel"/>
    <w:tmpl w:val="6F44F9D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A576C66"/>
    <w:multiLevelType w:val="multilevel"/>
    <w:tmpl w:val="545812AE"/>
    <w:lvl w:ilvl="0">
      <w:start w:val="1"/>
      <w:numFmt w:val="bullet"/>
      <w:pStyle w:val="Paragraphedeliste"/>
      <w:lvlText w:val="‒"/>
      <w:lvlJc w:val="left"/>
      <w:pPr>
        <w:ind w:left="680" w:hanging="362"/>
      </w:pPr>
      <w:rPr>
        <w:rFonts w:ascii="Arial Gras" w:hAnsi="Arial Gras" w:hint="default"/>
        <w:b/>
        <w:i w:val="0"/>
        <w:color w:val="808080" w:themeColor="background1" w:themeShade="80"/>
        <w:sz w:val="22"/>
      </w:rPr>
    </w:lvl>
    <w:lvl w:ilvl="1">
      <w:start w:val="1"/>
      <w:numFmt w:val="bullet"/>
      <w:lvlText w:val=""/>
      <w:lvlJc w:val="left"/>
      <w:pPr>
        <w:ind w:left="964" w:hanging="284"/>
      </w:pPr>
      <w:rPr>
        <w:rFonts w:ascii="Symbol" w:hAnsi="Symbol" w:hint="default"/>
        <w:b/>
        <w:color w:val="808080" w:themeColor="background1" w:themeShade="80"/>
      </w:rPr>
    </w:lvl>
    <w:lvl w:ilvl="2">
      <w:start w:val="1"/>
      <w:numFmt w:val="bullet"/>
      <w:lvlText w:val="-"/>
      <w:lvlJc w:val="left"/>
      <w:pPr>
        <w:ind w:left="1247" w:hanging="283"/>
      </w:pPr>
      <w:rPr>
        <w:rFonts w:ascii="Arial" w:hAnsi="Arial" w:hint="default"/>
        <w:b w:val="0"/>
        <w:i w:val="0"/>
        <w:color w:val="808080" w:themeColor="background1" w:themeShade="80"/>
        <w:sz w:val="22"/>
      </w:rPr>
    </w:lvl>
    <w:lvl w:ilvl="3">
      <w:start w:val="1"/>
      <w:numFmt w:val="bullet"/>
      <w:lvlText w:val="o"/>
      <w:lvlJc w:val="left"/>
      <w:pPr>
        <w:ind w:left="1871" w:hanging="567"/>
      </w:pPr>
      <w:rPr>
        <w:rFonts w:ascii="Courier New" w:hAnsi="Courier New" w:hint="default"/>
        <w:color w:val="808080" w:themeColor="background1" w:themeShade="8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1A60EB6"/>
    <w:multiLevelType w:val="hybridMultilevel"/>
    <w:tmpl w:val="C44E66E6"/>
    <w:lvl w:ilvl="0" w:tplc="0E74CF8A">
      <w:start w:val="820"/>
      <w:numFmt w:val="bullet"/>
      <w:lvlText w:val="-"/>
      <w:lvlJc w:val="left"/>
      <w:pPr>
        <w:ind w:left="720" w:hanging="360"/>
      </w:pPr>
      <w:rPr>
        <w:rFonts w:ascii="Calibri" w:hAnsi="Calibri" w:hint="default"/>
      </w:rPr>
    </w:lvl>
    <w:lvl w:ilvl="1" w:tplc="81E6C5D2">
      <w:start w:val="1"/>
      <w:numFmt w:val="bullet"/>
      <w:lvlText w:val="o"/>
      <w:lvlJc w:val="left"/>
      <w:pPr>
        <w:ind w:left="1440" w:hanging="360"/>
      </w:pPr>
      <w:rPr>
        <w:rFonts w:ascii="Courier New" w:hAnsi="Courier New" w:hint="default"/>
      </w:rPr>
    </w:lvl>
    <w:lvl w:ilvl="2" w:tplc="BD6A2684">
      <w:start w:val="1"/>
      <w:numFmt w:val="bullet"/>
      <w:lvlText w:val=""/>
      <w:lvlJc w:val="left"/>
      <w:pPr>
        <w:ind w:left="2160" w:hanging="360"/>
      </w:pPr>
      <w:rPr>
        <w:rFonts w:ascii="Wingdings" w:hAnsi="Wingdings" w:hint="default"/>
      </w:rPr>
    </w:lvl>
    <w:lvl w:ilvl="3" w:tplc="ED9C0830">
      <w:start w:val="1"/>
      <w:numFmt w:val="bullet"/>
      <w:lvlText w:val=""/>
      <w:lvlJc w:val="left"/>
      <w:pPr>
        <w:ind w:left="2880" w:hanging="360"/>
      </w:pPr>
      <w:rPr>
        <w:rFonts w:ascii="Symbol" w:hAnsi="Symbol" w:hint="default"/>
      </w:rPr>
    </w:lvl>
    <w:lvl w:ilvl="4" w:tplc="6A50FBE0">
      <w:start w:val="1"/>
      <w:numFmt w:val="bullet"/>
      <w:lvlText w:val="o"/>
      <w:lvlJc w:val="left"/>
      <w:pPr>
        <w:ind w:left="3600" w:hanging="360"/>
      </w:pPr>
      <w:rPr>
        <w:rFonts w:ascii="Courier New" w:hAnsi="Courier New" w:hint="default"/>
      </w:rPr>
    </w:lvl>
    <w:lvl w:ilvl="5" w:tplc="6C521086">
      <w:start w:val="1"/>
      <w:numFmt w:val="bullet"/>
      <w:lvlText w:val=""/>
      <w:lvlJc w:val="left"/>
      <w:pPr>
        <w:ind w:left="4320" w:hanging="360"/>
      </w:pPr>
      <w:rPr>
        <w:rFonts w:ascii="Wingdings" w:hAnsi="Wingdings" w:hint="default"/>
      </w:rPr>
    </w:lvl>
    <w:lvl w:ilvl="6" w:tplc="6B04EFCE">
      <w:start w:val="1"/>
      <w:numFmt w:val="bullet"/>
      <w:lvlText w:val=""/>
      <w:lvlJc w:val="left"/>
      <w:pPr>
        <w:ind w:left="5040" w:hanging="360"/>
      </w:pPr>
      <w:rPr>
        <w:rFonts w:ascii="Symbol" w:hAnsi="Symbol" w:hint="default"/>
      </w:rPr>
    </w:lvl>
    <w:lvl w:ilvl="7" w:tplc="5EB24FFC">
      <w:start w:val="1"/>
      <w:numFmt w:val="bullet"/>
      <w:lvlText w:val="o"/>
      <w:lvlJc w:val="left"/>
      <w:pPr>
        <w:ind w:left="5760" w:hanging="360"/>
      </w:pPr>
      <w:rPr>
        <w:rFonts w:ascii="Courier New" w:hAnsi="Courier New" w:hint="default"/>
      </w:rPr>
    </w:lvl>
    <w:lvl w:ilvl="8" w:tplc="0EF63AF4">
      <w:start w:val="1"/>
      <w:numFmt w:val="bullet"/>
      <w:lvlText w:val=""/>
      <w:lvlJc w:val="left"/>
      <w:pPr>
        <w:ind w:left="6480" w:hanging="360"/>
      </w:pPr>
      <w:rPr>
        <w:rFonts w:ascii="Wingdings" w:hAnsi="Wingdings" w:hint="default"/>
      </w:rPr>
    </w:lvl>
  </w:abstractNum>
  <w:abstractNum w:abstractNumId="18" w15:restartNumberingAfterBreak="0">
    <w:nsid w:val="73777DE9"/>
    <w:multiLevelType w:val="multilevel"/>
    <w:tmpl w:val="2FD66A6C"/>
    <w:lvl w:ilvl="0">
      <w:start w:val="1"/>
      <w:numFmt w:val="decimal"/>
      <w:pStyle w:val="Titre2"/>
      <w:lvlText w:val="%1."/>
      <w:lvlJc w:val="left"/>
      <w:pPr>
        <w:ind w:left="360" w:hanging="360"/>
      </w:pPr>
      <w:rPr>
        <w:rFonts w:hint="default"/>
      </w:rPr>
    </w:lvl>
    <w:lvl w:ilvl="1">
      <w:start w:val="1"/>
      <w:numFmt w:val="decimal"/>
      <w:pStyle w:val="Titre3"/>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F0D7A9C"/>
    <w:multiLevelType w:val="multilevel"/>
    <w:tmpl w:val="F678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070300">
    <w:abstractNumId w:val="11"/>
  </w:num>
  <w:num w:numId="2" w16cid:durableId="256057576">
    <w:abstractNumId w:val="16"/>
  </w:num>
  <w:num w:numId="3" w16cid:durableId="16468590">
    <w:abstractNumId w:val="6"/>
  </w:num>
  <w:num w:numId="4" w16cid:durableId="1239171633">
    <w:abstractNumId w:val="18"/>
  </w:num>
  <w:num w:numId="5" w16cid:durableId="17771420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3491047">
    <w:abstractNumId w:val="7"/>
  </w:num>
  <w:num w:numId="7" w16cid:durableId="1461612952">
    <w:abstractNumId w:val="4"/>
  </w:num>
  <w:num w:numId="8" w16cid:durableId="1031614614">
    <w:abstractNumId w:val="12"/>
  </w:num>
  <w:num w:numId="9" w16cid:durableId="1770470273">
    <w:abstractNumId w:val="2"/>
  </w:num>
  <w:num w:numId="10" w16cid:durableId="2077127014">
    <w:abstractNumId w:val="0"/>
  </w:num>
  <w:num w:numId="11" w16cid:durableId="1321228616">
    <w:abstractNumId w:val="13"/>
  </w:num>
  <w:num w:numId="12" w16cid:durableId="853570410">
    <w:abstractNumId w:val="9"/>
  </w:num>
  <w:num w:numId="13" w16cid:durableId="970020456">
    <w:abstractNumId w:val="8"/>
  </w:num>
  <w:num w:numId="14" w16cid:durableId="881818904">
    <w:abstractNumId w:val="1"/>
  </w:num>
  <w:num w:numId="15" w16cid:durableId="2047677723">
    <w:abstractNumId w:val="3"/>
  </w:num>
  <w:num w:numId="16" w16cid:durableId="1923298928">
    <w:abstractNumId w:val="15"/>
  </w:num>
  <w:num w:numId="17" w16cid:durableId="258949211">
    <w:abstractNumId w:val="19"/>
  </w:num>
  <w:num w:numId="18" w16cid:durableId="359355350">
    <w:abstractNumId w:val="17"/>
  </w:num>
  <w:num w:numId="19" w16cid:durableId="1187406486">
    <w:abstractNumId w:val="14"/>
  </w:num>
  <w:num w:numId="20" w16cid:durableId="1002391845">
    <w:abstractNumId w:val="10"/>
  </w:num>
  <w:num w:numId="21" w16cid:durableId="30632814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1" w:cryptProviderType="rsaAES" w:cryptAlgorithmClass="hash" w:cryptAlgorithmType="typeAny" w:cryptAlgorithmSid="14" w:cryptSpinCount="100000" w:hash="Uk3j4GovtM+SVi9SlYvEtWFeS2jYtyifUiunkzlSO/z3Od1nQaqOvefDV8DoeGT7EYNEPg7hJ+jQOnG/DPTqpw==" w:salt="ynA8cRdp/GgWrFGA3mbx5w=="/>
  <w:defaultTabStop w:val="720"/>
  <w:hyphenationZone w:val="425"/>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5B9"/>
    <w:rsid w:val="00003622"/>
    <w:rsid w:val="00005E0D"/>
    <w:rsid w:val="000068C8"/>
    <w:rsid w:val="000073BD"/>
    <w:rsid w:val="000115EB"/>
    <w:rsid w:val="00013496"/>
    <w:rsid w:val="0001432A"/>
    <w:rsid w:val="00016A79"/>
    <w:rsid w:val="00017494"/>
    <w:rsid w:val="00020CFE"/>
    <w:rsid w:val="00026E82"/>
    <w:rsid w:val="00030F8F"/>
    <w:rsid w:val="00032993"/>
    <w:rsid w:val="000329E1"/>
    <w:rsid w:val="00032B90"/>
    <w:rsid w:val="0003579C"/>
    <w:rsid w:val="00040E85"/>
    <w:rsid w:val="00045DED"/>
    <w:rsid w:val="00051D19"/>
    <w:rsid w:val="00053100"/>
    <w:rsid w:val="00054B01"/>
    <w:rsid w:val="000641F4"/>
    <w:rsid w:val="00065445"/>
    <w:rsid w:val="00075F03"/>
    <w:rsid w:val="000778E7"/>
    <w:rsid w:val="0008299B"/>
    <w:rsid w:val="000834D5"/>
    <w:rsid w:val="00085FE4"/>
    <w:rsid w:val="00087364"/>
    <w:rsid w:val="00087738"/>
    <w:rsid w:val="00093B7E"/>
    <w:rsid w:val="000959A9"/>
    <w:rsid w:val="00096E33"/>
    <w:rsid w:val="000A0F30"/>
    <w:rsid w:val="000A387D"/>
    <w:rsid w:val="000A6B21"/>
    <w:rsid w:val="000B0278"/>
    <w:rsid w:val="000B2329"/>
    <w:rsid w:val="000B402B"/>
    <w:rsid w:val="000B61FC"/>
    <w:rsid w:val="000B7186"/>
    <w:rsid w:val="000C03DA"/>
    <w:rsid w:val="000C5A6A"/>
    <w:rsid w:val="000C6120"/>
    <w:rsid w:val="000C6A82"/>
    <w:rsid w:val="000C71C6"/>
    <w:rsid w:val="000D57BE"/>
    <w:rsid w:val="000D6934"/>
    <w:rsid w:val="000E7B50"/>
    <w:rsid w:val="000F3B15"/>
    <w:rsid w:val="000F400B"/>
    <w:rsid w:val="000F5859"/>
    <w:rsid w:val="001005B8"/>
    <w:rsid w:val="00110418"/>
    <w:rsid w:val="001152EE"/>
    <w:rsid w:val="001179B3"/>
    <w:rsid w:val="00117DB9"/>
    <w:rsid w:val="00121380"/>
    <w:rsid w:val="001236F8"/>
    <w:rsid w:val="00131E4E"/>
    <w:rsid w:val="00132420"/>
    <w:rsid w:val="00133314"/>
    <w:rsid w:val="00133353"/>
    <w:rsid w:val="001357E3"/>
    <w:rsid w:val="001366F0"/>
    <w:rsid w:val="00137907"/>
    <w:rsid w:val="00137FA2"/>
    <w:rsid w:val="00141FC1"/>
    <w:rsid w:val="001432B6"/>
    <w:rsid w:val="0014666F"/>
    <w:rsid w:val="00147B15"/>
    <w:rsid w:val="00151129"/>
    <w:rsid w:val="00151E49"/>
    <w:rsid w:val="001522CA"/>
    <w:rsid w:val="001533AB"/>
    <w:rsid w:val="001538B6"/>
    <w:rsid w:val="00153E4E"/>
    <w:rsid w:val="00154E54"/>
    <w:rsid w:val="00156E66"/>
    <w:rsid w:val="00165A51"/>
    <w:rsid w:val="00167681"/>
    <w:rsid w:val="00170736"/>
    <w:rsid w:val="00170FDD"/>
    <w:rsid w:val="00171228"/>
    <w:rsid w:val="00171A44"/>
    <w:rsid w:val="001720A8"/>
    <w:rsid w:val="00172529"/>
    <w:rsid w:val="00172D90"/>
    <w:rsid w:val="0017340E"/>
    <w:rsid w:val="001778F7"/>
    <w:rsid w:val="001806F5"/>
    <w:rsid w:val="00180D50"/>
    <w:rsid w:val="00184A6C"/>
    <w:rsid w:val="00185E9B"/>
    <w:rsid w:val="00186B81"/>
    <w:rsid w:val="00190E22"/>
    <w:rsid w:val="00192B9B"/>
    <w:rsid w:val="00193229"/>
    <w:rsid w:val="00193ADE"/>
    <w:rsid w:val="001A08D8"/>
    <w:rsid w:val="001A2095"/>
    <w:rsid w:val="001B2C69"/>
    <w:rsid w:val="001B655C"/>
    <w:rsid w:val="001B6EA4"/>
    <w:rsid w:val="001B7001"/>
    <w:rsid w:val="001B7500"/>
    <w:rsid w:val="001C1162"/>
    <w:rsid w:val="001C2F35"/>
    <w:rsid w:val="001D19ED"/>
    <w:rsid w:val="001D33DC"/>
    <w:rsid w:val="001D37BE"/>
    <w:rsid w:val="001D3D72"/>
    <w:rsid w:val="001D428D"/>
    <w:rsid w:val="001D52BD"/>
    <w:rsid w:val="001D53A2"/>
    <w:rsid w:val="001D5E2A"/>
    <w:rsid w:val="001E404E"/>
    <w:rsid w:val="001E669D"/>
    <w:rsid w:val="001F03DE"/>
    <w:rsid w:val="001F044B"/>
    <w:rsid w:val="001F07E7"/>
    <w:rsid w:val="001F0A51"/>
    <w:rsid w:val="001F1566"/>
    <w:rsid w:val="001F292F"/>
    <w:rsid w:val="001F3AD5"/>
    <w:rsid w:val="00200CBE"/>
    <w:rsid w:val="00207F71"/>
    <w:rsid w:val="00211AF7"/>
    <w:rsid w:val="002129DB"/>
    <w:rsid w:val="00215651"/>
    <w:rsid w:val="00216519"/>
    <w:rsid w:val="00223D44"/>
    <w:rsid w:val="00232630"/>
    <w:rsid w:val="002347AA"/>
    <w:rsid w:val="00240C5A"/>
    <w:rsid w:val="002506EC"/>
    <w:rsid w:val="00254844"/>
    <w:rsid w:val="00255066"/>
    <w:rsid w:val="002550F8"/>
    <w:rsid w:val="0025603F"/>
    <w:rsid w:val="00262B9A"/>
    <w:rsid w:val="00264FFA"/>
    <w:rsid w:val="00265EBB"/>
    <w:rsid w:val="00270954"/>
    <w:rsid w:val="0027133E"/>
    <w:rsid w:val="002730AE"/>
    <w:rsid w:val="00273D1C"/>
    <w:rsid w:val="00274834"/>
    <w:rsid w:val="0027503D"/>
    <w:rsid w:val="00277850"/>
    <w:rsid w:val="00282030"/>
    <w:rsid w:val="00284FAE"/>
    <w:rsid w:val="002854DA"/>
    <w:rsid w:val="0028700F"/>
    <w:rsid w:val="002918B4"/>
    <w:rsid w:val="002A2658"/>
    <w:rsid w:val="002A5503"/>
    <w:rsid w:val="002A6177"/>
    <w:rsid w:val="002B14B9"/>
    <w:rsid w:val="002C08C7"/>
    <w:rsid w:val="002C2C65"/>
    <w:rsid w:val="002C36B8"/>
    <w:rsid w:val="002C593F"/>
    <w:rsid w:val="002C6632"/>
    <w:rsid w:val="002C6FCC"/>
    <w:rsid w:val="002C7952"/>
    <w:rsid w:val="002D2C15"/>
    <w:rsid w:val="002D491E"/>
    <w:rsid w:val="002D6425"/>
    <w:rsid w:val="002E1298"/>
    <w:rsid w:val="002E2F77"/>
    <w:rsid w:val="002E3EF8"/>
    <w:rsid w:val="002E75B9"/>
    <w:rsid w:val="002F55AC"/>
    <w:rsid w:val="002F69F6"/>
    <w:rsid w:val="003042C1"/>
    <w:rsid w:val="00314D98"/>
    <w:rsid w:val="0031655E"/>
    <w:rsid w:val="00316A8D"/>
    <w:rsid w:val="003172B5"/>
    <w:rsid w:val="00317A0B"/>
    <w:rsid w:val="0032168B"/>
    <w:rsid w:val="0033311F"/>
    <w:rsid w:val="003336A0"/>
    <w:rsid w:val="00333757"/>
    <w:rsid w:val="00334B7D"/>
    <w:rsid w:val="00336ED5"/>
    <w:rsid w:val="003439B7"/>
    <w:rsid w:val="0034518C"/>
    <w:rsid w:val="00345B95"/>
    <w:rsid w:val="0034682B"/>
    <w:rsid w:val="003477F6"/>
    <w:rsid w:val="0035065A"/>
    <w:rsid w:val="00352E51"/>
    <w:rsid w:val="00353A61"/>
    <w:rsid w:val="003549B7"/>
    <w:rsid w:val="00366231"/>
    <w:rsid w:val="00370884"/>
    <w:rsid w:val="00381D54"/>
    <w:rsid w:val="00383682"/>
    <w:rsid w:val="00392A5F"/>
    <w:rsid w:val="00395F40"/>
    <w:rsid w:val="003A09DB"/>
    <w:rsid w:val="003A1F77"/>
    <w:rsid w:val="003A2A36"/>
    <w:rsid w:val="003A61CC"/>
    <w:rsid w:val="003B0570"/>
    <w:rsid w:val="003B4511"/>
    <w:rsid w:val="003B7787"/>
    <w:rsid w:val="003B7DAB"/>
    <w:rsid w:val="003C0D97"/>
    <w:rsid w:val="003C3CC9"/>
    <w:rsid w:val="003C7C5D"/>
    <w:rsid w:val="003D132C"/>
    <w:rsid w:val="003D159B"/>
    <w:rsid w:val="003D3208"/>
    <w:rsid w:val="003D5714"/>
    <w:rsid w:val="003D5A80"/>
    <w:rsid w:val="003D6F50"/>
    <w:rsid w:val="003F05DD"/>
    <w:rsid w:val="003F68C0"/>
    <w:rsid w:val="0040271D"/>
    <w:rsid w:val="0040500A"/>
    <w:rsid w:val="00405FCE"/>
    <w:rsid w:val="00410B9A"/>
    <w:rsid w:val="004113F4"/>
    <w:rsid w:val="004152F3"/>
    <w:rsid w:val="00415D63"/>
    <w:rsid w:val="00417945"/>
    <w:rsid w:val="004233A9"/>
    <w:rsid w:val="00423C98"/>
    <w:rsid w:val="00425DD7"/>
    <w:rsid w:val="0043207A"/>
    <w:rsid w:val="004324BC"/>
    <w:rsid w:val="004330A4"/>
    <w:rsid w:val="004347DC"/>
    <w:rsid w:val="00434DE2"/>
    <w:rsid w:val="00434F5C"/>
    <w:rsid w:val="004402A3"/>
    <w:rsid w:val="00443D31"/>
    <w:rsid w:val="00450ECE"/>
    <w:rsid w:val="004557F8"/>
    <w:rsid w:val="00457206"/>
    <w:rsid w:val="00461B95"/>
    <w:rsid w:val="004634BE"/>
    <w:rsid w:val="00465509"/>
    <w:rsid w:val="0047196E"/>
    <w:rsid w:val="00473812"/>
    <w:rsid w:val="004754A6"/>
    <w:rsid w:val="00476C3D"/>
    <w:rsid w:val="004778F2"/>
    <w:rsid w:val="004816A4"/>
    <w:rsid w:val="00484E99"/>
    <w:rsid w:val="00487B8B"/>
    <w:rsid w:val="00493972"/>
    <w:rsid w:val="0049608C"/>
    <w:rsid w:val="004B1B61"/>
    <w:rsid w:val="004B37AE"/>
    <w:rsid w:val="004B39B4"/>
    <w:rsid w:val="004B4093"/>
    <w:rsid w:val="004B44E4"/>
    <w:rsid w:val="004B4696"/>
    <w:rsid w:val="004B7107"/>
    <w:rsid w:val="004C3B0E"/>
    <w:rsid w:val="004C4337"/>
    <w:rsid w:val="004D1A91"/>
    <w:rsid w:val="004D2E5F"/>
    <w:rsid w:val="004E054F"/>
    <w:rsid w:val="004E0928"/>
    <w:rsid w:val="004E15A5"/>
    <w:rsid w:val="004E2893"/>
    <w:rsid w:val="004F0749"/>
    <w:rsid w:val="004F3D46"/>
    <w:rsid w:val="004F48AD"/>
    <w:rsid w:val="00507B4C"/>
    <w:rsid w:val="0051289C"/>
    <w:rsid w:val="005160F4"/>
    <w:rsid w:val="00522D60"/>
    <w:rsid w:val="00532B10"/>
    <w:rsid w:val="005336D8"/>
    <w:rsid w:val="00533FDE"/>
    <w:rsid w:val="005359E7"/>
    <w:rsid w:val="00537CF3"/>
    <w:rsid w:val="00544264"/>
    <w:rsid w:val="00547FE3"/>
    <w:rsid w:val="00554B91"/>
    <w:rsid w:val="0055549A"/>
    <w:rsid w:val="005657B9"/>
    <w:rsid w:val="0057176F"/>
    <w:rsid w:val="0057236B"/>
    <w:rsid w:val="00574B71"/>
    <w:rsid w:val="00575C7D"/>
    <w:rsid w:val="00577539"/>
    <w:rsid w:val="00581B15"/>
    <w:rsid w:val="00584957"/>
    <w:rsid w:val="0058566C"/>
    <w:rsid w:val="00590A54"/>
    <w:rsid w:val="005924E4"/>
    <w:rsid w:val="005959AC"/>
    <w:rsid w:val="00597B29"/>
    <w:rsid w:val="005A02D7"/>
    <w:rsid w:val="005A13BA"/>
    <w:rsid w:val="005A1401"/>
    <w:rsid w:val="005A190B"/>
    <w:rsid w:val="005A44B8"/>
    <w:rsid w:val="005A44DB"/>
    <w:rsid w:val="005A7AC6"/>
    <w:rsid w:val="005B1C0E"/>
    <w:rsid w:val="005B29D9"/>
    <w:rsid w:val="005B4515"/>
    <w:rsid w:val="005B736A"/>
    <w:rsid w:val="005C0738"/>
    <w:rsid w:val="005C37D9"/>
    <w:rsid w:val="005C3CB4"/>
    <w:rsid w:val="005C4E4C"/>
    <w:rsid w:val="005D21C4"/>
    <w:rsid w:val="005D4C86"/>
    <w:rsid w:val="005D6BBC"/>
    <w:rsid w:val="005D74F9"/>
    <w:rsid w:val="005E0F5C"/>
    <w:rsid w:val="005E243B"/>
    <w:rsid w:val="005E2766"/>
    <w:rsid w:val="005E29F8"/>
    <w:rsid w:val="005E5612"/>
    <w:rsid w:val="005E5722"/>
    <w:rsid w:val="005E6D6C"/>
    <w:rsid w:val="005F0447"/>
    <w:rsid w:val="005F049D"/>
    <w:rsid w:val="005F206B"/>
    <w:rsid w:val="005F2AB6"/>
    <w:rsid w:val="005F2C0E"/>
    <w:rsid w:val="005F31E2"/>
    <w:rsid w:val="005F6A1C"/>
    <w:rsid w:val="005F7960"/>
    <w:rsid w:val="00600A73"/>
    <w:rsid w:val="006016EE"/>
    <w:rsid w:val="00607A67"/>
    <w:rsid w:val="00612CCD"/>
    <w:rsid w:val="00613B74"/>
    <w:rsid w:val="006200EB"/>
    <w:rsid w:val="006207BF"/>
    <w:rsid w:val="006227D5"/>
    <w:rsid w:val="006254EE"/>
    <w:rsid w:val="006266FA"/>
    <w:rsid w:val="0062680F"/>
    <w:rsid w:val="0063043B"/>
    <w:rsid w:val="00630566"/>
    <w:rsid w:val="006317CA"/>
    <w:rsid w:val="00634732"/>
    <w:rsid w:val="00635BE9"/>
    <w:rsid w:val="006432C6"/>
    <w:rsid w:val="0065141D"/>
    <w:rsid w:val="006532A2"/>
    <w:rsid w:val="00661130"/>
    <w:rsid w:val="00664A25"/>
    <w:rsid w:val="00666E2B"/>
    <w:rsid w:val="00670181"/>
    <w:rsid w:val="0067364F"/>
    <w:rsid w:val="00673B59"/>
    <w:rsid w:val="006820E8"/>
    <w:rsid w:val="00682CF6"/>
    <w:rsid w:val="00683C11"/>
    <w:rsid w:val="00684A46"/>
    <w:rsid w:val="0068645D"/>
    <w:rsid w:val="00690B82"/>
    <w:rsid w:val="0069452D"/>
    <w:rsid w:val="006968A9"/>
    <w:rsid w:val="0069770B"/>
    <w:rsid w:val="006A22DD"/>
    <w:rsid w:val="006A323B"/>
    <w:rsid w:val="006B0293"/>
    <w:rsid w:val="006B16BD"/>
    <w:rsid w:val="006B2111"/>
    <w:rsid w:val="006B258A"/>
    <w:rsid w:val="006B4751"/>
    <w:rsid w:val="006B50A1"/>
    <w:rsid w:val="006B5D1B"/>
    <w:rsid w:val="006C091A"/>
    <w:rsid w:val="006C4A09"/>
    <w:rsid w:val="006C4C25"/>
    <w:rsid w:val="006C666A"/>
    <w:rsid w:val="006D6520"/>
    <w:rsid w:val="006D73F4"/>
    <w:rsid w:val="006E0CAF"/>
    <w:rsid w:val="006E18AE"/>
    <w:rsid w:val="006E195C"/>
    <w:rsid w:val="006E26C4"/>
    <w:rsid w:val="006E3250"/>
    <w:rsid w:val="006E7D1A"/>
    <w:rsid w:val="006F020C"/>
    <w:rsid w:val="006F0E2B"/>
    <w:rsid w:val="006F225F"/>
    <w:rsid w:val="006F23C3"/>
    <w:rsid w:val="006F2B10"/>
    <w:rsid w:val="006F557C"/>
    <w:rsid w:val="007006B4"/>
    <w:rsid w:val="0070286B"/>
    <w:rsid w:val="00702F14"/>
    <w:rsid w:val="007045E2"/>
    <w:rsid w:val="0070631E"/>
    <w:rsid w:val="00711113"/>
    <w:rsid w:val="007151CC"/>
    <w:rsid w:val="0071636C"/>
    <w:rsid w:val="00722A57"/>
    <w:rsid w:val="00722E78"/>
    <w:rsid w:val="00725197"/>
    <w:rsid w:val="00726A52"/>
    <w:rsid w:val="00727C51"/>
    <w:rsid w:val="00733A77"/>
    <w:rsid w:val="0073613F"/>
    <w:rsid w:val="007371F9"/>
    <w:rsid w:val="00740281"/>
    <w:rsid w:val="00740910"/>
    <w:rsid w:val="00743018"/>
    <w:rsid w:val="00744A6D"/>
    <w:rsid w:val="007454A2"/>
    <w:rsid w:val="0075175A"/>
    <w:rsid w:val="00753989"/>
    <w:rsid w:val="00754799"/>
    <w:rsid w:val="00756809"/>
    <w:rsid w:val="0075694C"/>
    <w:rsid w:val="00757944"/>
    <w:rsid w:val="00760DE4"/>
    <w:rsid w:val="0076130A"/>
    <w:rsid w:val="0076171C"/>
    <w:rsid w:val="00767288"/>
    <w:rsid w:val="0076792B"/>
    <w:rsid w:val="00770A8F"/>
    <w:rsid w:val="007736F4"/>
    <w:rsid w:val="00774735"/>
    <w:rsid w:val="00774C51"/>
    <w:rsid w:val="00776C8D"/>
    <w:rsid w:val="00777949"/>
    <w:rsid w:val="00777AC8"/>
    <w:rsid w:val="007802C7"/>
    <w:rsid w:val="00783C49"/>
    <w:rsid w:val="00784408"/>
    <w:rsid w:val="007912A3"/>
    <w:rsid w:val="00791841"/>
    <w:rsid w:val="00796CB1"/>
    <w:rsid w:val="007A27DD"/>
    <w:rsid w:val="007A3F15"/>
    <w:rsid w:val="007A4465"/>
    <w:rsid w:val="007A57FF"/>
    <w:rsid w:val="007A6E28"/>
    <w:rsid w:val="007B0CD4"/>
    <w:rsid w:val="007B1651"/>
    <w:rsid w:val="007B4DBC"/>
    <w:rsid w:val="007B5E26"/>
    <w:rsid w:val="007B74A6"/>
    <w:rsid w:val="007B7945"/>
    <w:rsid w:val="007C1150"/>
    <w:rsid w:val="007C1A34"/>
    <w:rsid w:val="007C5030"/>
    <w:rsid w:val="007C54F5"/>
    <w:rsid w:val="007D1CF0"/>
    <w:rsid w:val="007E2E25"/>
    <w:rsid w:val="007E4431"/>
    <w:rsid w:val="007E6FDB"/>
    <w:rsid w:val="007E7BF9"/>
    <w:rsid w:val="007F00FD"/>
    <w:rsid w:val="007F1584"/>
    <w:rsid w:val="00800DA4"/>
    <w:rsid w:val="0081150B"/>
    <w:rsid w:val="00811B46"/>
    <w:rsid w:val="0081342B"/>
    <w:rsid w:val="00814C2A"/>
    <w:rsid w:val="00822DD3"/>
    <w:rsid w:val="0083396D"/>
    <w:rsid w:val="008403C6"/>
    <w:rsid w:val="0084096B"/>
    <w:rsid w:val="00841D71"/>
    <w:rsid w:val="00853E4E"/>
    <w:rsid w:val="0085658E"/>
    <w:rsid w:val="00863B42"/>
    <w:rsid w:val="00863F83"/>
    <w:rsid w:val="0086634C"/>
    <w:rsid w:val="008678E8"/>
    <w:rsid w:val="0087080B"/>
    <w:rsid w:val="00870F8E"/>
    <w:rsid w:val="00872192"/>
    <w:rsid w:val="00877638"/>
    <w:rsid w:val="00877D95"/>
    <w:rsid w:val="0088080F"/>
    <w:rsid w:val="00882ECE"/>
    <w:rsid w:val="0088579D"/>
    <w:rsid w:val="00897BAA"/>
    <w:rsid w:val="008A0EF6"/>
    <w:rsid w:val="008A25B3"/>
    <w:rsid w:val="008A31D6"/>
    <w:rsid w:val="008B2767"/>
    <w:rsid w:val="008B438E"/>
    <w:rsid w:val="008B4B9A"/>
    <w:rsid w:val="008B51BC"/>
    <w:rsid w:val="008B5678"/>
    <w:rsid w:val="008C06BE"/>
    <w:rsid w:val="008C3E39"/>
    <w:rsid w:val="008C4E2F"/>
    <w:rsid w:val="008D1E0E"/>
    <w:rsid w:val="008D2BDC"/>
    <w:rsid w:val="008D3EDA"/>
    <w:rsid w:val="008D3F3E"/>
    <w:rsid w:val="008E237D"/>
    <w:rsid w:val="008E2DB8"/>
    <w:rsid w:val="008E7ED9"/>
    <w:rsid w:val="008F11E2"/>
    <w:rsid w:val="008F6741"/>
    <w:rsid w:val="008F7FB7"/>
    <w:rsid w:val="009013D4"/>
    <w:rsid w:val="009058C9"/>
    <w:rsid w:val="00910914"/>
    <w:rsid w:val="00911935"/>
    <w:rsid w:val="00913646"/>
    <w:rsid w:val="009165D6"/>
    <w:rsid w:val="00923C78"/>
    <w:rsid w:val="009253D3"/>
    <w:rsid w:val="009324CF"/>
    <w:rsid w:val="0093421D"/>
    <w:rsid w:val="0093724E"/>
    <w:rsid w:val="0093748F"/>
    <w:rsid w:val="00940C33"/>
    <w:rsid w:val="00942BF8"/>
    <w:rsid w:val="00943056"/>
    <w:rsid w:val="0094452C"/>
    <w:rsid w:val="00945852"/>
    <w:rsid w:val="00947A69"/>
    <w:rsid w:val="00947C43"/>
    <w:rsid w:val="00950520"/>
    <w:rsid w:val="00950A00"/>
    <w:rsid w:val="00951DA4"/>
    <w:rsid w:val="00953028"/>
    <w:rsid w:val="009552F8"/>
    <w:rsid w:val="00955CDF"/>
    <w:rsid w:val="00956DBF"/>
    <w:rsid w:val="00956E09"/>
    <w:rsid w:val="009619EB"/>
    <w:rsid w:val="00965858"/>
    <w:rsid w:val="00966F92"/>
    <w:rsid w:val="00967AA3"/>
    <w:rsid w:val="00967DF7"/>
    <w:rsid w:val="00971A84"/>
    <w:rsid w:val="009721F5"/>
    <w:rsid w:val="00973416"/>
    <w:rsid w:val="00973C2E"/>
    <w:rsid w:val="00974A0C"/>
    <w:rsid w:val="0098196B"/>
    <w:rsid w:val="00986605"/>
    <w:rsid w:val="00986A68"/>
    <w:rsid w:val="00992C27"/>
    <w:rsid w:val="0099556D"/>
    <w:rsid w:val="009A1F91"/>
    <w:rsid w:val="009A62EE"/>
    <w:rsid w:val="009A6B6C"/>
    <w:rsid w:val="009B3A45"/>
    <w:rsid w:val="009B4F8B"/>
    <w:rsid w:val="009B77DE"/>
    <w:rsid w:val="009C10AF"/>
    <w:rsid w:val="009C16E7"/>
    <w:rsid w:val="009C241D"/>
    <w:rsid w:val="009C50D3"/>
    <w:rsid w:val="009D7ABB"/>
    <w:rsid w:val="009E0667"/>
    <w:rsid w:val="009E0C69"/>
    <w:rsid w:val="009E0D77"/>
    <w:rsid w:val="009E491A"/>
    <w:rsid w:val="009E4B41"/>
    <w:rsid w:val="009E70FE"/>
    <w:rsid w:val="009F0D77"/>
    <w:rsid w:val="009F3120"/>
    <w:rsid w:val="009F3957"/>
    <w:rsid w:val="009F4E36"/>
    <w:rsid w:val="009F6F96"/>
    <w:rsid w:val="00A001D8"/>
    <w:rsid w:val="00A019C8"/>
    <w:rsid w:val="00A04433"/>
    <w:rsid w:val="00A04C31"/>
    <w:rsid w:val="00A1174B"/>
    <w:rsid w:val="00A15798"/>
    <w:rsid w:val="00A15E84"/>
    <w:rsid w:val="00A16B86"/>
    <w:rsid w:val="00A17163"/>
    <w:rsid w:val="00A17237"/>
    <w:rsid w:val="00A17894"/>
    <w:rsid w:val="00A21A42"/>
    <w:rsid w:val="00A239E5"/>
    <w:rsid w:val="00A2415D"/>
    <w:rsid w:val="00A24DD3"/>
    <w:rsid w:val="00A27798"/>
    <w:rsid w:val="00A327C9"/>
    <w:rsid w:val="00A333A8"/>
    <w:rsid w:val="00A346B8"/>
    <w:rsid w:val="00A34917"/>
    <w:rsid w:val="00A36E16"/>
    <w:rsid w:val="00A37A17"/>
    <w:rsid w:val="00A431A0"/>
    <w:rsid w:val="00A4561A"/>
    <w:rsid w:val="00A56377"/>
    <w:rsid w:val="00A61754"/>
    <w:rsid w:val="00A6247B"/>
    <w:rsid w:val="00A624A1"/>
    <w:rsid w:val="00A635BE"/>
    <w:rsid w:val="00A667FD"/>
    <w:rsid w:val="00A7069F"/>
    <w:rsid w:val="00A70AC2"/>
    <w:rsid w:val="00A72E83"/>
    <w:rsid w:val="00A7696F"/>
    <w:rsid w:val="00A820F1"/>
    <w:rsid w:val="00A8606A"/>
    <w:rsid w:val="00A871C3"/>
    <w:rsid w:val="00A90681"/>
    <w:rsid w:val="00A93C0F"/>
    <w:rsid w:val="00A945AC"/>
    <w:rsid w:val="00A95A1E"/>
    <w:rsid w:val="00A962F6"/>
    <w:rsid w:val="00AA233B"/>
    <w:rsid w:val="00AA2F2E"/>
    <w:rsid w:val="00AA3494"/>
    <w:rsid w:val="00AA6880"/>
    <w:rsid w:val="00AB0D2E"/>
    <w:rsid w:val="00AB28B9"/>
    <w:rsid w:val="00AB2E8E"/>
    <w:rsid w:val="00AB34C1"/>
    <w:rsid w:val="00AB5ADC"/>
    <w:rsid w:val="00AB6771"/>
    <w:rsid w:val="00AB6A19"/>
    <w:rsid w:val="00AC0C7F"/>
    <w:rsid w:val="00AC2098"/>
    <w:rsid w:val="00AC28D1"/>
    <w:rsid w:val="00AC3023"/>
    <w:rsid w:val="00AC63A6"/>
    <w:rsid w:val="00AC7034"/>
    <w:rsid w:val="00AD6EE0"/>
    <w:rsid w:val="00AD714C"/>
    <w:rsid w:val="00AE26AF"/>
    <w:rsid w:val="00AE348C"/>
    <w:rsid w:val="00AF1DF9"/>
    <w:rsid w:val="00AF2C7B"/>
    <w:rsid w:val="00AF43FB"/>
    <w:rsid w:val="00B00D47"/>
    <w:rsid w:val="00B045A6"/>
    <w:rsid w:val="00B04603"/>
    <w:rsid w:val="00B05166"/>
    <w:rsid w:val="00B056A6"/>
    <w:rsid w:val="00B059E5"/>
    <w:rsid w:val="00B06946"/>
    <w:rsid w:val="00B06D21"/>
    <w:rsid w:val="00B1084A"/>
    <w:rsid w:val="00B10FC8"/>
    <w:rsid w:val="00B15D2D"/>
    <w:rsid w:val="00B2041D"/>
    <w:rsid w:val="00B20E64"/>
    <w:rsid w:val="00B21A92"/>
    <w:rsid w:val="00B264FA"/>
    <w:rsid w:val="00B35C8D"/>
    <w:rsid w:val="00B36E22"/>
    <w:rsid w:val="00B43985"/>
    <w:rsid w:val="00B45942"/>
    <w:rsid w:val="00B5005A"/>
    <w:rsid w:val="00B504E6"/>
    <w:rsid w:val="00B53996"/>
    <w:rsid w:val="00B5745C"/>
    <w:rsid w:val="00B619D8"/>
    <w:rsid w:val="00B62070"/>
    <w:rsid w:val="00B65970"/>
    <w:rsid w:val="00B65DF8"/>
    <w:rsid w:val="00B6639A"/>
    <w:rsid w:val="00B82B2D"/>
    <w:rsid w:val="00B82EDC"/>
    <w:rsid w:val="00B859FF"/>
    <w:rsid w:val="00B87525"/>
    <w:rsid w:val="00B87CA8"/>
    <w:rsid w:val="00B9019E"/>
    <w:rsid w:val="00B9033B"/>
    <w:rsid w:val="00B903BA"/>
    <w:rsid w:val="00B93287"/>
    <w:rsid w:val="00B94FC1"/>
    <w:rsid w:val="00B95122"/>
    <w:rsid w:val="00BA0A9B"/>
    <w:rsid w:val="00BA1320"/>
    <w:rsid w:val="00BA1DB9"/>
    <w:rsid w:val="00BA3C9A"/>
    <w:rsid w:val="00BA7932"/>
    <w:rsid w:val="00BB1438"/>
    <w:rsid w:val="00BB2277"/>
    <w:rsid w:val="00BB6C26"/>
    <w:rsid w:val="00BC3E3F"/>
    <w:rsid w:val="00BD433A"/>
    <w:rsid w:val="00BD6CED"/>
    <w:rsid w:val="00BE0874"/>
    <w:rsid w:val="00BE2CF3"/>
    <w:rsid w:val="00BE35A3"/>
    <w:rsid w:val="00BE3BE4"/>
    <w:rsid w:val="00BE3F24"/>
    <w:rsid w:val="00BE4A34"/>
    <w:rsid w:val="00BE6D12"/>
    <w:rsid w:val="00BF069C"/>
    <w:rsid w:val="00BF08C5"/>
    <w:rsid w:val="00BF11BB"/>
    <w:rsid w:val="00BF4516"/>
    <w:rsid w:val="00BF7D19"/>
    <w:rsid w:val="00C018EB"/>
    <w:rsid w:val="00C049C9"/>
    <w:rsid w:val="00C05A7A"/>
    <w:rsid w:val="00C1093F"/>
    <w:rsid w:val="00C118DE"/>
    <w:rsid w:val="00C13573"/>
    <w:rsid w:val="00C163EC"/>
    <w:rsid w:val="00C168F7"/>
    <w:rsid w:val="00C16D46"/>
    <w:rsid w:val="00C217FC"/>
    <w:rsid w:val="00C218CF"/>
    <w:rsid w:val="00C25220"/>
    <w:rsid w:val="00C25D4A"/>
    <w:rsid w:val="00C31EE1"/>
    <w:rsid w:val="00C361E4"/>
    <w:rsid w:val="00C375C8"/>
    <w:rsid w:val="00C46B54"/>
    <w:rsid w:val="00C51BC7"/>
    <w:rsid w:val="00C54BBF"/>
    <w:rsid w:val="00C61A05"/>
    <w:rsid w:val="00C64DAA"/>
    <w:rsid w:val="00C66033"/>
    <w:rsid w:val="00C66E52"/>
    <w:rsid w:val="00C67DA4"/>
    <w:rsid w:val="00C71A52"/>
    <w:rsid w:val="00C73F0F"/>
    <w:rsid w:val="00C75BBC"/>
    <w:rsid w:val="00C75C48"/>
    <w:rsid w:val="00C75D49"/>
    <w:rsid w:val="00C85E99"/>
    <w:rsid w:val="00C86F12"/>
    <w:rsid w:val="00C916D9"/>
    <w:rsid w:val="00C95DFE"/>
    <w:rsid w:val="00C96D00"/>
    <w:rsid w:val="00CA0286"/>
    <w:rsid w:val="00CA24BC"/>
    <w:rsid w:val="00CA2899"/>
    <w:rsid w:val="00CA424C"/>
    <w:rsid w:val="00CA4C10"/>
    <w:rsid w:val="00CA6AFC"/>
    <w:rsid w:val="00CA6DA1"/>
    <w:rsid w:val="00CA6FAC"/>
    <w:rsid w:val="00CA7E3F"/>
    <w:rsid w:val="00CB1EFB"/>
    <w:rsid w:val="00CB3816"/>
    <w:rsid w:val="00CB4406"/>
    <w:rsid w:val="00CB500A"/>
    <w:rsid w:val="00CB646D"/>
    <w:rsid w:val="00CB6868"/>
    <w:rsid w:val="00CB7C44"/>
    <w:rsid w:val="00CC0CB7"/>
    <w:rsid w:val="00CC2522"/>
    <w:rsid w:val="00CC3777"/>
    <w:rsid w:val="00CC49BC"/>
    <w:rsid w:val="00CC7FB3"/>
    <w:rsid w:val="00CD2CC9"/>
    <w:rsid w:val="00CD406A"/>
    <w:rsid w:val="00CE0A0A"/>
    <w:rsid w:val="00CE2C47"/>
    <w:rsid w:val="00CE3FA9"/>
    <w:rsid w:val="00CE5CCE"/>
    <w:rsid w:val="00CF2DD8"/>
    <w:rsid w:val="00CF2E4C"/>
    <w:rsid w:val="00CF3B01"/>
    <w:rsid w:val="00D02866"/>
    <w:rsid w:val="00D03B82"/>
    <w:rsid w:val="00D040A2"/>
    <w:rsid w:val="00D059C4"/>
    <w:rsid w:val="00D05CC4"/>
    <w:rsid w:val="00D06E86"/>
    <w:rsid w:val="00D10FD2"/>
    <w:rsid w:val="00D12949"/>
    <w:rsid w:val="00D147DF"/>
    <w:rsid w:val="00D22D2F"/>
    <w:rsid w:val="00D23D79"/>
    <w:rsid w:val="00D24164"/>
    <w:rsid w:val="00D24C26"/>
    <w:rsid w:val="00D250F9"/>
    <w:rsid w:val="00D26182"/>
    <w:rsid w:val="00D27DD9"/>
    <w:rsid w:val="00D31761"/>
    <w:rsid w:val="00D329B2"/>
    <w:rsid w:val="00D35245"/>
    <w:rsid w:val="00D3719A"/>
    <w:rsid w:val="00D371EE"/>
    <w:rsid w:val="00D41BD6"/>
    <w:rsid w:val="00D4386E"/>
    <w:rsid w:val="00D43E20"/>
    <w:rsid w:val="00D4596B"/>
    <w:rsid w:val="00D46EA7"/>
    <w:rsid w:val="00D46F0F"/>
    <w:rsid w:val="00D528A2"/>
    <w:rsid w:val="00D5313B"/>
    <w:rsid w:val="00D56116"/>
    <w:rsid w:val="00D5686D"/>
    <w:rsid w:val="00D60428"/>
    <w:rsid w:val="00D60914"/>
    <w:rsid w:val="00D6159E"/>
    <w:rsid w:val="00D6406A"/>
    <w:rsid w:val="00D7166C"/>
    <w:rsid w:val="00D71ED5"/>
    <w:rsid w:val="00D81393"/>
    <w:rsid w:val="00D93E3B"/>
    <w:rsid w:val="00D954C0"/>
    <w:rsid w:val="00D97DED"/>
    <w:rsid w:val="00DA49B8"/>
    <w:rsid w:val="00DA6150"/>
    <w:rsid w:val="00DA77E8"/>
    <w:rsid w:val="00DB2F3F"/>
    <w:rsid w:val="00DB7FB9"/>
    <w:rsid w:val="00DC3D06"/>
    <w:rsid w:val="00DC7EDA"/>
    <w:rsid w:val="00DD1850"/>
    <w:rsid w:val="00DD3443"/>
    <w:rsid w:val="00DF02AF"/>
    <w:rsid w:val="00DF0D70"/>
    <w:rsid w:val="00DF127C"/>
    <w:rsid w:val="00DF36DB"/>
    <w:rsid w:val="00DF5FC6"/>
    <w:rsid w:val="00DF72F0"/>
    <w:rsid w:val="00E007D9"/>
    <w:rsid w:val="00E01E02"/>
    <w:rsid w:val="00E03405"/>
    <w:rsid w:val="00E04BE8"/>
    <w:rsid w:val="00E10EE4"/>
    <w:rsid w:val="00E117F2"/>
    <w:rsid w:val="00E11A77"/>
    <w:rsid w:val="00E13372"/>
    <w:rsid w:val="00E20F41"/>
    <w:rsid w:val="00E2370D"/>
    <w:rsid w:val="00E2559F"/>
    <w:rsid w:val="00E2620C"/>
    <w:rsid w:val="00E27CA8"/>
    <w:rsid w:val="00E32015"/>
    <w:rsid w:val="00E34422"/>
    <w:rsid w:val="00E3464C"/>
    <w:rsid w:val="00E40CEC"/>
    <w:rsid w:val="00E43E3D"/>
    <w:rsid w:val="00E4671D"/>
    <w:rsid w:val="00E50567"/>
    <w:rsid w:val="00E50ACB"/>
    <w:rsid w:val="00E50CE6"/>
    <w:rsid w:val="00E51E2B"/>
    <w:rsid w:val="00E52294"/>
    <w:rsid w:val="00E52BE3"/>
    <w:rsid w:val="00E55F3B"/>
    <w:rsid w:val="00E574F9"/>
    <w:rsid w:val="00E60B51"/>
    <w:rsid w:val="00E631CF"/>
    <w:rsid w:val="00E658FA"/>
    <w:rsid w:val="00E659BE"/>
    <w:rsid w:val="00E714A9"/>
    <w:rsid w:val="00E73BE4"/>
    <w:rsid w:val="00E8279D"/>
    <w:rsid w:val="00E82860"/>
    <w:rsid w:val="00E90DD2"/>
    <w:rsid w:val="00E926CD"/>
    <w:rsid w:val="00E94BE8"/>
    <w:rsid w:val="00EA0AC3"/>
    <w:rsid w:val="00EA2221"/>
    <w:rsid w:val="00EA5D81"/>
    <w:rsid w:val="00EB1127"/>
    <w:rsid w:val="00EB2486"/>
    <w:rsid w:val="00EB344E"/>
    <w:rsid w:val="00EB6776"/>
    <w:rsid w:val="00ED0C34"/>
    <w:rsid w:val="00ED3CD3"/>
    <w:rsid w:val="00ED5E48"/>
    <w:rsid w:val="00EE2782"/>
    <w:rsid w:val="00EE3A96"/>
    <w:rsid w:val="00EE49B6"/>
    <w:rsid w:val="00EF0995"/>
    <w:rsid w:val="00EF5B55"/>
    <w:rsid w:val="00F0343F"/>
    <w:rsid w:val="00F0447A"/>
    <w:rsid w:val="00F05624"/>
    <w:rsid w:val="00F06465"/>
    <w:rsid w:val="00F06BFE"/>
    <w:rsid w:val="00F07A67"/>
    <w:rsid w:val="00F130D2"/>
    <w:rsid w:val="00F132A9"/>
    <w:rsid w:val="00F20655"/>
    <w:rsid w:val="00F20AAE"/>
    <w:rsid w:val="00F2362B"/>
    <w:rsid w:val="00F255D8"/>
    <w:rsid w:val="00F270FB"/>
    <w:rsid w:val="00F31952"/>
    <w:rsid w:val="00F45AA6"/>
    <w:rsid w:val="00F47584"/>
    <w:rsid w:val="00F5152B"/>
    <w:rsid w:val="00F52CB2"/>
    <w:rsid w:val="00F52E31"/>
    <w:rsid w:val="00F56BFC"/>
    <w:rsid w:val="00F60249"/>
    <w:rsid w:val="00F63CD3"/>
    <w:rsid w:val="00F65517"/>
    <w:rsid w:val="00F65CC2"/>
    <w:rsid w:val="00F66516"/>
    <w:rsid w:val="00F66A23"/>
    <w:rsid w:val="00F67496"/>
    <w:rsid w:val="00F7016B"/>
    <w:rsid w:val="00F70D6A"/>
    <w:rsid w:val="00F7368F"/>
    <w:rsid w:val="00F8121C"/>
    <w:rsid w:val="00F85791"/>
    <w:rsid w:val="00F87DBB"/>
    <w:rsid w:val="00F908C4"/>
    <w:rsid w:val="00F91AE8"/>
    <w:rsid w:val="00F92595"/>
    <w:rsid w:val="00F92F62"/>
    <w:rsid w:val="00F94028"/>
    <w:rsid w:val="00F96E92"/>
    <w:rsid w:val="00F97782"/>
    <w:rsid w:val="00FA2B73"/>
    <w:rsid w:val="00FA36A6"/>
    <w:rsid w:val="00FA4281"/>
    <w:rsid w:val="00FB584A"/>
    <w:rsid w:val="00FB740B"/>
    <w:rsid w:val="00FC06B1"/>
    <w:rsid w:val="00FC2CB5"/>
    <w:rsid w:val="00FC2EE1"/>
    <w:rsid w:val="00FC3537"/>
    <w:rsid w:val="00FC6741"/>
    <w:rsid w:val="00FD1DCA"/>
    <w:rsid w:val="00FD23B6"/>
    <w:rsid w:val="00FD6C4C"/>
    <w:rsid w:val="00FE2D33"/>
    <w:rsid w:val="00FE31B0"/>
    <w:rsid w:val="00FF099F"/>
    <w:rsid w:val="00FF29BD"/>
    <w:rsid w:val="00FF4439"/>
    <w:rsid w:val="017BEC40"/>
    <w:rsid w:val="028F7D5C"/>
    <w:rsid w:val="030E7044"/>
    <w:rsid w:val="03FDC1D2"/>
    <w:rsid w:val="05A85238"/>
    <w:rsid w:val="0811C9A8"/>
    <w:rsid w:val="09312A0A"/>
    <w:rsid w:val="0AF018E4"/>
    <w:rsid w:val="0BD22CBB"/>
    <w:rsid w:val="0DDB32A1"/>
    <w:rsid w:val="0DF958D4"/>
    <w:rsid w:val="0FFB827A"/>
    <w:rsid w:val="109CD51E"/>
    <w:rsid w:val="126FCF6B"/>
    <w:rsid w:val="12F11A2B"/>
    <w:rsid w:val="134FC9E1"/>
    <w:rsid w:val="143BBD78"/>
    <w:rsid w:val="15D0309C"/>
    <w:rsid w:val="169EB00B"/>
    <w:rsid w:val="173DB59A"/>
    <w:rsid w:val="1D7125FC"/>
    <w:rsid w:val="1DE9759A"/>
    <w:rsid w:val="1FF62DDD"/>
    <w:rsid w:val="210FA708"/>
    <w:rsid w:val="218B76AF"/>
    <w:rsid w:val="23515DC0"/>
    <w:rsid w:val="24F5EE05"/>
    <w:rsid w:val="28EF75D0"/>
    <w:rsid w:val="2D48F299"/>
    <w:rsid w:val="396F72C9"/>
    <w:rsid w:val="3F0F38A5"/>
    <w:rsid w:val="48579384"/>
    <w:rsid w:val="486D1A47"/>
    <w:rsid w:val="48AE01CC"/>
    <w:rsid w:val="4A885093"/>
    <w:rsid w:val="4B9F6F54"/>
    <w:rsid w:val="4CC1FEEC"/>
    <w:rsid w:val="4DA20753"/>
    <w:rsid w:val="515D7CBF"/>
    <w:rsid w:val="529C8867"/>
    <w:rsid w:val="539C0000"/>
    <w:rsid w:val="53EE925A"/>
    <w:rsid w:val="5688D680"/>
    <w:rsid w:val="5C18AB16"/>
    <w:rsid w:val="5E54CBF4"/>
    <w:rsid w:val="5F0C5890"/>
    <w:rsid w:val="60E4B0B4"/>
    <w:rsid w:val="638EFDFF"/>
    <w:rsid w:val="671C546C"/>
    <w:rsid w:val="6875EE0F"/>
    <w:rsid w:val="68A3DEC4"/>
    <w:rsid w:val="6A0E51AB"/>
    <w:rsid w:val="6A524428"/>
    <w:rsid w:val="6A5F5506"/>
    <w:rsid w:val="6B5B80C2"/>
    <w:rsid w:val="6F019E74"/>
    <w:rsid w:val="6F3C5733"/>
    <w:rsid w:val="707EE800"/>
    <w:rsid w:val="7126CC80"/>
    <w:rsid w:val="73730E25"/>
    <w:rsid w:val="73C58455"/>
    <w:rsid w:val="743BD517"/>
    <w:rsid w:val="77D85CFB"/>
    <w:rsid w:val="78BD7B73"/>
    <w:rsid w:val="7A525537"/>
    <w:rsid w:val="7AFC0534"/>
    <w:rsid w:val="7BC93FFD"/>
    <w:rsid w:val="7C126347"/>
    <w:rsid w:val="7FBA10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BCCB8"/>
  <w15:chartTrackingRefBased/>
  <w15:docId w15:val="{0232AA47-EF52-45C3-AE66-AC024D06E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0" w:unhideWhenUsed="1" w:qFormat="1"/>
    <w:lsdException w:name="heading 8" w:semiHidden="1" w:uiPriority="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lsdException w:name="List 2" w:semiHidden="1" w:uiPriority="0" w:unhideWhenUsed="1" w:qFormat="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E3B"/>
    <w:pPr>
      <w:spacing w:before="100" w:after="40" w:line="288" w:lineRule="auto"/>
      <w:jc w:val="both"/>
    </w:pPr>
    <w:rPr>
      <w:rFonts w:ascii="Arial" w:eastAsiaTheme="minorEastAsia" w:hAnsi="Arial"/>
      <w:color w:val="404040" w:themeColor="text1" w:themeTint="BF"/>
      <w:lang w:val="fr-FR" w:eastAsia="fr-FR"/>
    </w:rPr>
  </w:style>
  <w:style w:type="paragraph" w:styleId="Titre1">
    <w:name w:val="heading 1"/>
    <w:basedOn w:val="Normal"/>
    <w:next w:val="Normal"/>
    <w:link w:val="Titre1Car"/>
    <w:uiPriority w:val="99"/>
    <w:qFormat/>
    <w:rsid w:val="00D93E3B"/>
    <w:pPr>
      <w:keepNext/>
      <w:keepLines/>
      <w:pageBreakBefore/>
      <w:spacing w:before="0" w:after="600" w:line="240" w:lineRule="auto"/>
      <w:contextualSpacing/>
      <w:jc w:val="left"/>
      <w:outlineLvl w:val="0"/>
    </w:pPr>
    <w:rPr>
      <w:rFonts w:ascii="Arial Narrow" w:eastAsiaTheme="majorEastAsia" w:hAnsi="Arial Narrow" w:cstheme="majorBidi"/>
      <w:bCs/>
      <w:color w:val="000000" w:themeColor="text1"/>
      <w:sz w:val="60"/>
      <w:szCs w:val="28"/>
    </w:rPr>
  </w:style>
  <w:style w:type="paragraph" w:styleId="Titre2">
    <w:name w:val="heading 2"/>
    <w:basedOn w:val="Normal"/>
    <w:next w:val="Normal"/>
    <w:link w:val="Titre2Car"/>
    <w:unhideWhenUsed/>
    <w:qFormat/>
    <w:rsid w:val="00D93E3B"/>
    <w:pPr>
      <w:keepNext/>
      <w:keepLines/>
      <w:numPr>
        <w:numId w:val="4"/>
      </w:numPr>
      <w:suppressAutoHyphens/>
      <w:spacing w:before="0" w:after="60" w:line="240" w:lineRule="auto"/>
      <w:jc w:val="left"/>
      <w:outlineLvl w:val="1"/>
    </w:pPr>
    <w:rPr>
      <w:rFonts w:ascii="Arial Narrow" w:eastAsiaTheme="majorEastAsia" w:hAnsi="Arial Narrow" w:cstheme="majorBidi"/>
      <w:bCs/>
      <w:color w:val="000000" w:themeColor="text1"/>
      <w:sz w:val="36"/>
      <w:szCs w:val="26"/>
    </w:rPr>
  </w:style>
  <w:style w:type="paragraph" w:styleId="Titre3">
    <w:name w:val="heading 3"/>
    <w:basedOn w:val="Titre2"/>
    <w:next w:val="Normal"/>
    <w:link w:val="Titre3Car"/>
    <w:unhideWhenUsed/>
    <w:qFormat/>
    <w:rsid w:val="00D93E3B"/>
    <w:pPr>
      <w:numPr>
        <w:ilvl w:val="1"/>
      </w:numPr>
      <w:spacing w:before="240" w:after="100"/>
      <w:outlineLvl w:val="2"/>
    </w:pPr>
    <w:rPr>
      <w:b/>
      <w:sz w:val="30"/>
    </w:rPr>
  </w:style>
  <w:style w:type="paragraph" w:styleId="Titre4">
    <w:name w:val="heading 4"/>
    <w:basedOn w:val="Titre3"/>
    <w:next w:val="Normal"/>
    <w:link w:val="Titre4Car"/>
    <w:unhideWhenUsed/>
    <w:qFormat/>
    <w:rsid w:val="00D93E3B"/>
    <w:pPr>
      <w:outlineLvl w:val="3"/>
    </w:pPr>
    <w:rPr>
      <w:color w:val="004990"/>
      <w:sz w:val="26"/>
      <w:szCs w:val="25"/>
    </w:rPr>
  </w:style>
  <w:style w:type="paragraph" w:styleId="Titre5">
    <w:name w:val="heading 5"/>
    <w:basedOn w:val="Normal"/>
    <w:next w:val="Normal"/>
    <w:link w:val="Titre5Car"/>
    <w:unhideWhenUsed/>
    <w:qFormat/>
    <w:rsid w:val="00D93E3B"/>
    <w:pPr>
      <w:keepNext/>
      <w:keepLines/>
      <w:spacing w:before="200"/>
      <w:jc w:val="left"/>
      <w:outlineLvl w:val="4"/>
    </w:pPr>
    <w:rPr>
      <w:rFonts w:eastAsiaTheme="majorEastAsia" w:cstheme="majorBidi"/>
      <w:color w:val="004990"/>
      <w:sz w:val="24"/>
      <w:szCs w:val="23"/>
    </w:rPr>
  </w:style>
  <w:style w:type="paragraph" w:styleId="Titre6">
    <w:name w:val="heading 6"/>
    <w:basedOn w:val="Normal"/>
    <w:next w:val="Normal"/>
    <w:link w:val="Titre6Car"/>
    <w:unhideWhenUsed/>
    <w:qFormat/>
    <w:rsid w:val="00D93E3B"/>
    <w:pPr>
      <w:keepNext/>
      <w:keepLines/>
      <w:spacing w:before="120" w:after="0"/>
      <w:jc w:val="left"/>
      <w:outlineLvl w:val="5"/>
    </w:pPr>
    <w:rPr>
      <w:rFonts w:eastAsiaTheme="majorEastAsia" w:cs="Arial"/>
      <w:b/>
      <w:iCs/>
      <w:color w:val="004990"/>
      <w:sz w:val="23"/>
    </w:rPr>
  </w:style>
  <w:style w:type="paragraph" w:styleId="Titre7">
    <w:name w:val="heading 7"/>
    <w:aliases w:val="¶ Titre 6"/>
    <w:basedOn w:val="Titre6"/>
    <w:next w:val="Normal"/>
    <w:link w:val="Titre7Car"/>
    <w:uiPriority w:val="10"/>
    <w:unhideWhenUsed/>
    <w:qFormat/>
    <w:rsid w:val="00D93E3B"/>
    <w:pPr>
      <w:ind w:left="284"/>
      <w:outlineLvl w:val="6"/>
    </w:pPr>
    <w:rPr>
      <w:b w:val="0"/>
    </w:rPr>
  </w:style>
  <w:style w:type="paragraph" w:styleId="Titre8">
    <w:name w:val="heading 8"/>
    <w:basedOn w:val="Normal"/>
    <w:next w:val="Normal"/>
    <w:link w:val="Titre8Car"/>
    <w:qFormat/>
    <w:rsid w:val="00D93E3B"/>
    <w:pPr>
      <w:keepNext/>
      <w:keepLines/>
      <w:spacing w:before="200" w:after="0"/>
      <w:outlineLvl w:val="7"/>
    </w:pPr>
    <w:rPr>
      <w:rFonts w:asciiTheme="majorHAnsi" w:eastAsiaTheme="majorEastAsia" w:hAnsiTheme="majorHAnsi" w:cstheme="majorBidi"/>
      <w:szCs w:val="20"/>
    </w:rPr>
  </w:style>
  <w:style w:type="paragraph" w:styleId="Titre9">
    <w:name w:val="heading 9"/>
    <w:basedOn w:val="Normal"/>
    <w:next w:val="Normal"/>
    <w:link w:val="Titre9Car"/>
    <w:uiPriority w:val="10"/>
    <w:semiHidden/>
    <w:qFormat/>
    <w:rsid w:val="00D93E3B"/>
    <w:pPr>
      <w:keepNext/>
      <w:keepLines/>
      <w:spacing w:before="200" w:after="0"/>
      <w:outlineLvl w:val="8"/>
    </w:pPr>
    <w:rPr>
      <w:rFonts w:asciiTheme="majorHAnsi" w:eastAsiaTheme="majorEastAsia" w:hAnsiTheme="majorHAnsi" w:cstheme="majorBidi"/>
      <w:i/>
      <w:iCs/>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D93E3B"/>
    <w:rPr>
      <w:rFonts w:ascii="Arial Narrow" w:eastAsiaTheme="majorEastAsia" w:hAnsi="Arial Narrow" w:cstheme="majorBidi"/>
      <w:bCs/>
      <w:color w:val="000000" w:themeColor="text1"/>
      <w:sz w:val="60"/>
      <w:szCs w:val="28"/>
      <w:lang w:val="fr-FR" w:eastAsia="fr-FR"/>
    </w:rPr>
  </w:style>
  <w:style w:type="character" w:customStyle="1" w:styleId="Titre2Car">
    <w:name w:val="Titre 2 Car"/>
    <w:basedOn w:val="Policepardfaut"/>
    <w:link w:val="Titre2"/>
    <w:rsid w:val="00D93E3B"/>
    <w:rPr>
      <w:rFonts w:ascii="Arial Narrow" w:eastAsiaTheme="majorEastAsia" w:hAnsi="Arial Narrow" w:cstheme="majorBidi"/>
      <w:bCs/>
      <w:color w:val="000000" w:themeColor="text1"/>
      <w:sz w:val="36"/>
      <w:szCs w:val="26"/>
      <w:lang w:val="fr-FR" w:eastAsia="fr-FR"/>
    </w:rPr>
  </w:style>
  <w:style w:type="character" w:customStyle="1" w:styleId="Titre3Car">
    <w:name w:val="Titre 3 Car"/>
    <w:basedOn w:val="Policepardfaut"/>
    <w:link w:val="Titre3"/>
    <w:rsid w:val="00D93E3B"/>
    <w:rPr>
      <w:rFonts w:ascii="Arial Narrow" w:eastAsiaTheme="majorEastAsia" w:hAnsi="Arial Narrow" w:cstheme="majorBidi"/>
      <w:b/>
      <w:bCs/>
      <w:color w:val="000000" w:themeColor="text1"/>
      <w:sz w:val="30"/>
      <w:szCs w:val="26"/>
      <w:lang w:val="fr-FR" w:eastAsia="fr-FR"/>
    </w:rPr>
  </w:style>
  <w:style w:type="character" w:customStyle="1" w:styleId="Titre4Car">
    <w:name w:val="Titre 4 Car"/>
    <w:basedOn w:val="Policepardfaut"/>
    <w:link w:val="Titre4"/>
    <w:rsid w:val="00D93E3B"/>
    <w:rPr>
      <w:rFonts w:ascii="Arial Narrow" w:eastAsiaTheme="majorEastAsia" w:hAnsi="Arial Narrow" w:cstheme="majorBidi"/>
      <w:b/>
      <w:bCs/>
      <w:color w:val="004990"/>
      <w:sz w:val="26"/>
      <w:szCs w:val="25"/>
      <w:lang w:val="fr-FR" w:eastAsia="fr-FR"/>
    </w:rPr>
  </w:style>
  <w:style w:type="character" w:customStyle="1" w:styleId="Titre5Car">
    <w:name w:val="Titre 5 Car"/>
    <w:basedOn w:val="Policepardfaut"/>
    <w:link w:val="Titre5"/>
    <w:rsid w:val="00D93E3B"/>
    <w:rPr>
      <w:rFonts w:ascii="Arial" w:eastAsiaTheme="majorEastAsia" w:hAnsi="Arial" w:cstheme="majorBidi"/>
      <w:color w:val="004990"/>
      <w:sz w:val="24"/>
      <w:szCs w:val="23"/>
      <w:lang w:val="fr-FR" w:eastAsia="fr-FR"/>
    </w:rPr>
  </w:style>
  <w:style w:type="character" w:customStyle="1" w:styleId="Titre6Car">
    <w:name w:val="Titre 6 Car"/>
    <w:basedOn w:val="Policepardfaut"/>
    <w:link w:val="Titre6"/>
    <w:rsid w:val="00D93E3B"/>
    <w:rPr>
      <w:rFonts w:ascii="Arial" w:eastAsiaTheme="majorEastAsia" w:hAnsi="Arial" w:cs="Arial"/>
      <w:b/>
      <w:iCs/>
      <w:color w:val="004990"/>
      <w:sz w:val="23"/>
      <w:lang w:val="fr-FR" w:eastAsia="fr-FR"/>
    </w:rPr>
  </w:style>
  <w:style w:type="character" w:customStyle="1" w:styleId="Titre7Car">
    <w:name w:val="Titre 7 Car"/>
    <w:aliases w:val="¶ Titre 6 Car"/>
    <w:basedOn w:val="Policepardfaut"/>
    <w:link w:val="Titre7"/>
    <w:uiPriority w:val="10"/>
    <w:rsid w:val="00D93E3B"/>
    <w:rPr>
      <w:rFonts w:ascii="Arial" w:eastAsiaTheme="majorEastAsia" w:hAnsi="Arial" w:cs="Arial"/>
      <w:iCs/>
      <w:color w:val="004990"/>
      <w:sz w:val="23"/>
      <w:lang w:val="fr-FR" w:eastAsia="fr-FR"/>
    </w:rPr>
  </w:style>
  <w:style w:type="table" w:styleId="Grilledutableau">
    <w:name w:val="Table Grid"/>
    <w:basedOn w:val="TableauNormal"/>
    <w:uiPriority w:val="59"/>
    <w:rsid w:val="00D93E3B"/>
    <w:pPr>
      <w:spacing w:after="0" w:line="240" w:lineRule="auto"/>
    </w:pPr>
    <w:rPr>
      <w:rFonts w:ascii="Arial" w:eastAsiaTheme="minorEastAsia" w:hAnsi="Arial"/>
      <w:lang w:val="fr-FR" w:eastAsia="fr-FR"/>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rPr>
        <w:rFonts w:ascii="Arial" w:hAnsi="Arial"/>
        <w:b/>
      </w:rPr>
      <w:tblPr/>
      <w:tcPr>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cBorders>
        <w:shd w:val="clear" w:color="auto" w:fill="F2F2F2" w:themeFill="background1" w:themeFillShade="F2"/>
      </w:tcPr>
    </w:tblStylePr>
    <w:tblStylePr w:type="firstCol">
      <w:rPr>
        <w:b/>
      </w:rPr>
      <w:tblPr/>
      <w:tcPr>
        <w:shd w:val="clear" w:color="auto" w:fill="F2F2F2" w:themeFill="background1" w:themeFillShade="F2"/>
      </w:tcPr>
    </w:tblStylePr>
  </w:style>
  <w:style w:type="character" w:styleId="Titredulivre">
    <w:name w:val="Book Title"/>
    <w:aliases w:val="Pied de page-mentions légales,HAS- Pied de page"/>
    <w:basedOn w:val="Policepardfaut"/>
    <w:uiPriority w:val="99"/>
    <w:rsid w:val="00D93E3B"/>
    <w:rPr>
      <w:rFonts w:ascii="Arial" w:hAnsi="Arial"/>
      <w:b w:val="0"/>
      <w:bCs/>
      <w:caps w:val="0"/>
      <w:smallCaps w:val="0"/>
      <w:color w:val="808080" w:themeColor="background1" w:themeShade="80"/>
      <w:spacing w:val="0"/>
      <w:sz w:val="16"/>
    </w:rPr>
  </w:style>
  <w:style w:type="character" w:styleId="Lienhypertexte">
    <w:name w:val="Hyperlink"/>
    <w:basedOn w:val="Policepardfaut"/>
    <w:uiPriority w:val="99"/>
    <w:unhideWhenUsed/>
    <w:rsid w:val="00D93E3B"/>
    <w:rPr>
      <w:color w:val="004990"/>
      <w:u w:val="single"/>
    </w:rPr>
  </w:style>
  <w:style w:type="character" w:styleId="lev">
    <w:name w:val="Strong"/>
    <w:aliases w:val="Gras"/>
    <w:basedOn w:val="Policepardfaut"/>
    <w:qFormat/>
    <w:rsid w:val="00D93E3B"/>
    <w:rPr>
      <w:b/>
      <w:bCs/>
    </w:rPr>
  </w:style>
  <w:style w:type="paragraph" w:customStyle="1" w:styleId="Intertitre">
    <w:name w:val="¶ Intertitre"/>
    <w:basedOn w:val="Normal"/>
    <w:next w:val="Normal"/>
    <w:link w:val="IntertitreCar"/>
    <w:uiPriority w:val="11"/>
    <w:qFormat/>
    <w:rsid w:val="00D93E3B"/>
    <w:pPr>
      <w:keepNext/>
      <w:autoSpaceDE w:val="0"/>
      <w:autoSpaceDN w:val="0"/>
      <w:adjustRightInd w:val="0"/>
      <w:spacing w:before="120" w:after="60"/>
      <w:jc w:val="left"/>
    </w:pPr>
    <w:rPr>
      <w:rFonts w:ascii="Arial Narrow" w:hAnsi="Arial Narrow" w:cs="Arial"/>
      <w:b/>
      <w:bCs/>
      <w:color w:val="000000" w:themeColor="text1"/>
      <w:sz w:val="26"/>
    </w:rPr>
  </w:style>
  <w:style w:type="character" w:customStyle="1" w:styleId="IntertitreCar">
    <w:name w:val="¶ Intertitre Car"/>
    <w:basedOn w:val="Policepardfaut"/>
    <w:link w:val="Intertitre"/>
    <w:uiPriority w:val="11"/>
    <w:rsid w:val="00D93E3B"/>
    <w:rPr>
      <w:rFonts w:ascii="Arial Narrow" w:eastAsiaTheme="minorEastAsia" w:hAnsi="Arial Narrow" w:cs="Arial"/>
      <w:b/>
      <w:bCs/>
      <w:color w:val="000000" w:themeColor="text1"/>
      <w:sz w:val="26"/>
      <w:lang w:val="fr-FR" w:eastAsia="fr-FR"/>
    </w:rPr>
  </w:style>
  <w:style w:type="paragraph" w:styleId="Titre">
    <w:name w:val="Title"/>
    <w:aliases w:val="Titre publication"/>
    <w:basedOn w:val="Normal"/>
    <w:next w:val="Normal"/>
    <w:link w:val="TitreCar"/>
    <w:uiPriority w:val="99"/>
    <w:qFormat/>
    <w:rsid w:val="00D93E3B"/>
    <w:pPr>
      <w:pageBreakBefore/>
      <w:spacing w:before="0" w:after="0" w:line="240" w:lineRule="auto"/>
      <w:jc w:val="left"/>
    </w:pPr>
    <w:rPr>
      <w:rFonts w:ascii="Arial Narrow" w:eastAsiaTheme="majorEastAsia" w:hAnsi="Arial Narrow" w:cstheme="majorBidi"/>
      <w:bCs/>
      <w:color w:val="0D0D0D" w:themeColor="text1" w:themeTint="F2"/>
      <w:sz w:val="60"/>
      <w:szCs w:val="26"/>
    </w:rPr>
  </w:style>
  <w:style w:type="character" w:customStyle="1" w:styleId="TitreCar">
    <w:name w:val="Titre Car"/>
    <w:aliases w:val="Titre publication Car"/>
    <w:basedOn w:val="Policepardfaut"/>
    <w:link w:val="Titre"/>
    <w:uiPriority w:val="99"/>
    <w:rsid w:val="00D93E3B"/>
    <w:rPr>
      <w:rFonts w:ascii="Arial Narrow" w:eastAsiaTheme="majorEastAsia" w:hAnsi="Arial Narrow" w:cstheme="majorBidi"/>
      <w:bCs/>
      <w:color w:val="0D0D0D" w:themeColor="text1" w:themeTint="F2"/>
      <w:sz w:val="60"/>
      <w:szCs w:val="26"/>
      <w:lang w:val="fr-FR" w:eastAsia="fr-FR"/>
    </w:rPr>
  </w:style>
  <w:style w:type="character" w:styleId="Accentuation">
    <w:name w:val="Emphasis"/>
    <w:aliases w:val="Italique"/>
    <w:basedOn w:val="Policepardfaut"/>
    <w:qFormat/>
    <w:rsid w:val="00D93E3B"/>
    <w:rPr>
      <w:i/>
      <w:iCs/>
    </w:rPr>
  </w:style>
  <w:style w:type="paragraph" w:styleId="Notedebasdepage">
    <w:name w:val="footnote text"/>
    <w:basedOn w:val="Normal"/>
    <w:link w:val="NotedebasdepageCar"/>
    <w:uiPriority w:val="99"/>
    <w:unhideWhenUsed/>
    <w:rsid w:val="00D93E3B"/>
    <w:pPr>
      <w:spacing w:before="0" w:line="240" w:lineRule="auto"/>
      <w:jc w:val="left"/>
    </w:pPr>
    <w:rPr>
      <w:sz w:val="17"/>
      <w:szCs w:val="20"/>
    </w:rPr>
  </w:style>
  <w:style w:type="character" w:customStyle="1" w:styleId="NotedebasdepageCar">
    <w:name w:val="Note de bas de page Car"/>
    <w:basedOn w:val="Policepardfaut"/>
    <w:link w:val="Notedebasdepage"/>
    <w:uiPriority w:val="99"/>
    <w:rsid w:val="00D93E3B"/>
    <w:rPr>
      <w:rFonts w:ascii="Arial" w:eastAsiaTheme="minorEastAsia" w:hAnsi="Arial"/>
      <w:color w:val="404040" w:themeColor="text1" w:themeTint="BF"/>
      <w:sz w:val="17"/>
      <w:szCs w:val="20"/>
      <w:lang w:val="fr-FR" w:eastAsia="fr-FR"/>
    </w:rPr>
  </w:style>
  <w:style w:type="character" w:styleId="Appelnotedebasdep">
    <w:name w:val="footnote reference"/>
    <w:basedOn w:val="Policepardfaut"/>
    <w:semiHidden/>
    <w:unhideWhenUsed/>
    <w:rsid w:val="00D93E3B"/>
    <w:rPr>
      <w:vertAlign w:val="superscript"/>
    </w:rPr>
  </w:style>
  <w:style w:type="character" w:customStyle="1" w:styleId="Condens">
    <w:name w:val="Condensé"/>
    <w:basedOn w:val="Policepardfaut"/>
    <w:uiPriority w:val="4"/>
    <w:qFormat/>
    <w:rsid w:val="00D93E3B"/>
    <w:rPr>
      <w:spacing w:val="-2"/>
    </w:rPr>
  </w:style>
  <w:style w:type="paragraph" w:styleId="Sous-titre">
    <w:name w:val="Subtitle"/>
    <w:basedOn w:val="Normal"/>
    <w:next w:val="Normal"/>
    <w:link w:val="Sous-titreCar"/>
    <w:qFormat/>
    <w:rsid w:val="00D93E3B"/>
    <w:rPr>
      <w:color w:val="808080" w:themeColor="background1" w:themeShade="80"/>
      <w:sz w:val="32"/>
      <w:szCs w:val="32"/>
    </w:rPr>
  </w:style>
  <w:style w:type="character" w:customStyle="1" w:styleId="Sous-titreCar">
    <w:name w:val="Sous-titre Car"/>
    <w:basedOn w:val="Policepardfaut"/>
    <w:link w:val="Sous-titre"/>
    <w:rsid w:val="00D93E3B"/>
    <w:rPr>
      <w:rFonts w:ascii="Arial" w:eastAsiaTheme="minorEastAsia" w:hAnsi="Arial"/>
      <w:color w:val="808080" w:themeColor="background1" w:themeShade="80"/>
      <w:sz w:val="32"/>
      <w:szCs w:val="32"/>
      <w:lang w:val="fr-FR" w:eastAsia="fr-FR"/>
    </w:rPr>
  </w:style>
  <w:style w:type="character" w:customStyle="1" w:styleId="Mention1">
    <w:name w:val="Mention1"/>
    <w:aliases w:val="Texte d'aide"/>
    <w:uiPriority w:val="99"/>
    <w:unhideWhenUsed/>
    <w:rsid w:val="00D93E3B"/>
    <w:rPr>
      <w:rFonts w:ascii="Arial Nova Cond" w:hAnsi="Arial Nova Cond"/>
      <w:color w:val="595959" w:themeColor="text1" w:themeTint="A6"/>
      <w:shd w:val="clear" w:color="auto" w:fill="F2F2F2" w:themeFill="background1" w:themeFillShade="F2"/>
    </w:rPr>
  </w:style>
  <w:style w:type="paragraph" w:customStyle="1" w:styleId="Asupprimer">
    <w:name w:val="A supprimer"/>
    <w:basedOn w:val="Normal"/>
    <w:qFormat/>
    <w:rsid w:val="00D93E3B"/>
    <w:pPr>
      <w:pBdr>
        <w:left w:val="dotted" w:sz="12" w:space="4" w:color="538135" w:themeColor="accent6" w:themeShade="BF"/>
      </w:pBdr>
      <w:spacing w:before="0" w:line="240" w:lineRule="auto"/>
      <w:ind w:left="851"/>
    </w:pPr>
    <w:rPr>
      <w:rFonts w:ascii="Arial Nova Cond" w:hAnsi="Arial Nova Cond"/>
      <w:color w:val="538135" w:themeColor="accent6" w:themeShade="BF"/>
    </w:rPr>
  </w:style>
  <w:style w:type="character" w:customStyle="1" w:styleId="Titre8Car">
    <w:name w:val="Titre 8 Car"/>
    <w:basedOn w:val="Policepardfaut"/>
    <w:link w:val="Titre8"/>
    <w:rsid w:val="00D93E3B"/>
    <w:rPr>
      <w:rFonts w:asciiTheme="majorHAnsi" w:eastAsiaTheme="majorEastAsia" w:hAnsiTheme="majorHAnsi" w:cstheme="majorBidi"/>
      <w:color w:val="404040" w:themeColor="text1" w:themeTint="BF"/>
      <w:szCs w:val="20"/>
      <w:lang w:val="fr-FR" w:eastAsia="fr-FR"/>
    </w:rPr>
  </w:style>
  <w:style w:type="character" w:customStyle="1" w:styleId="Titre9Car">
    <w:name w:val="Titre 9 Car"/>
    <w:basedOn w:val="Policepardfaut"/>
    <w:link w:val="Titre9"/>
    <w:uiPriority w:val="10"/>
    <w:semiHidden/>
    <w:rsid w:val="00D93E3B"/>
    <w:rPr>
      <w:rFonts w:asciiTheme="majorHAnsi" w:eastAsiaTheme="majorEastAsia" w:hAnsiTheme="majorHAnsi" w:cstheme="majorBidi"/>
      <w:i/>
      <w:iCs/>
      <w:color w:val="404040" w:themeColor="text1" w:themeTint="BF"/>
      <w:szCs w:val="20"/>
      <w:lang w:val="fr-FR" w:eastAsia="fr-FR"/>
    </w:rPr>
  </w:style>
  <w:style w:type="character" w:customStyle="1" w:styleId="TextedebullesCar">
    <w:name w:val="Texte de bulles Car"/>
    <w:basedOn w:val="Policepardfaut"/>
    <w:link w:val="Textedebulles"/>
    <w:uiPriority w:val="99"/>
    <w:rsid w:val="00D93E3B"/>
    <w:rPr>
      <w:rFonts w:ascii="Tahoma" w:eastAsiaTheme="minorEastAsia" w:hAnsi="Tahoma" w:cs="Tahoma"/>
      <w:color w:val="404040" w:themeColor="text1" w:themeTint="BF"/>
      <w:sz w:val="16"/>
      <w:szCs w:val="16"/>
      <w:lang w:val="fr-FR" w:eastAsia="fr-FR"/>
    </w:rPr>
  </w:style>
  <w:style w:type="paragraph" w:styleId="Textedebulles">
    <w:name w:val="Balloon Text"/>
    <w:basedOn w:val="Normal"/>
    <w:link w:val="TextedebullesCar"/>
    <w:uiPriority w:val="99"/>
    <w:unhideWhenUsed/>
    <w:rsid w:val="00D93E3B"/>
    <w:pPr>
      <w:spacing w:line="240" w:lineRule="auto"/>
    </w:pPr>
    <w:rPr>
      <w:rFonts w:ascii="Tahoma" w:hAnsi="Tahoma" w:cs="Tahoma"/>
      <w:sz w:val="16"/>
      <w:szCs w:val="16"/>
    </w:rPr>
  </w:style>
  <w:style w:type="paragraph" w:styleId="En-tte">
    <w:name w:val="header"/>
    <w:basedOn w:val="Normal"/>
    <w:link w:val="En-tteCar"/>
    <w:uiPriority w:val="99"/>
    <w:unhideWhenUsed/>
    <w:rsid w:val="00D93E3B"/>
    <w:pPr>
      <w:tabs>
        <w:tab w:val="center" w:pos="4536"/>
        <w:tab w:val="right" w:pos="9072"/>
      </w:tabs>
      <w:spacing w:before="0" w:after="0" w:line="240" w:lineRule="auto"/>
    </w:pPr>
  </w:style>
  <w:style w:type="character" w:customStyle="1" w:styleId="En-tteCar">
    <w:name w:val="En-tête Car"/>
    <w:basedOn w:val="Policepardfaut"/>
    <w:link w:val="En-tte"/>
    <w:uiPriority w:val="99"/>
    <w:rsid w:val="00D93E3B"/>
    <w:rPr>
      <w:rFonts w:ascii="Arial" w:eastAsiaTheme="minorEastAsia" w:hAnsi="Arial"/>
      <w:color w:val="404040" w:themeColor="text1" w:themeTint="BF"/>
      <w:lang w:val="fr-FR" w:eastAsia="fr-FR"/>
    </w:rPr>
  </w:style>
  <w:style w:type="paragraph" w:styleId="Pieddepage">
    <w:name w:val="footer"/>
    <w:basedOn w:val="Normal"/>
    <w:link w:val="PieddepageCar"/>
    <w:uiPriority w:val="99"/>
    <w:unhideWhenUsed/>
    <w:rsid w:val="00D93E3B"/>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D93E3B"/>
    <w:rPr>
      <w:rFonts w:ascii="Arial" w:eastAsiaTheme="minorEastAsia" w:hAnsi="Arial"/>
      <w:color w:val="404040" w:themeColor="text1" w:themeTint="BF"/>
      <w:lang w:val="fr-FR" w:eastAsia="fr-FR"/>
    </w:rPr>
  </w:style>
  <w:style w:type="character" w:styleId="Textedelespacerserv">
    <w:name w:val="Placeholder Text"/>
    <w:basedOn w:val="Policepardfaut"/>
    <w:uiPriority w:val="99"/>
    <w:semiHidden/>
    <w:rsid w:val="00D93E3B"/>
    <w:rPr>
      <w:color w:val="808080"/>
    </w:rPr>
  </w:style>
  <w:style w:type="paragraph" w:customStyle="1" w:styleId="Aidechamp">
    <w:name w:val="Aide champ"/>
    <w:basedOn w:val="Normal"/>
    <w:qFormat/>
    <w:rsid w:val="00D93E3B"/>
    <w:pPr>
      <w:shd w:val="clear" w:color="auto" w:fill="F2F2F2" w:themeFill="background1" w:themeFillShade="F2"/>
    </w:pPr>
  </w:style>
  <w:style w:type="paragraph" w:customStyle="1" w:styleId="Paragraphedexplications">
    <w:name w:val="Paragraphe d'explications"/>
    <w:basedOn w:val="Normal"/>
    <w:uiPriority w:val="7"/>
    <w:qFormat/>
    <w:rsid w:val="00D93E3B"/>
    <w:pPr>
      <w:pBdr>
        <w:left w:val="single" w:sz="4" w:space="4" w:color="808080" w:themeColor="background1" w:themeShade="80"/>
      </w:pBdr>
      <w:spacing w:before="0" w:line="240" w:lineRule="auto"/>
      <w:ind w:left="851"/>
    </w:pPr>
    <w:rPr>
      <w:rFonts w:ascii="Arial Nova Cond" w:hAnsi="Arial Nova Cond"/>
      <w:color w:val="808080" w:themeColor="background1" w:themeShade="80"/>
    </w:rPr>
  </w:style>
  <w:style w:type="paragraph" w:styleId="TM2">
    <w:name w:val="toc 2"/>
    <w:basedOn w:val="Normal"/>
    <w:next w:val="Normal"/>
    <w:autoRedefine/>
    <w:uiPriority w:val="39"/>
    <w:unhideWhenUsed/>
    <w:rsid w:val="00D93E3B"/>
    <w:pPr>
      <w:tabs>
        <w:tab w:val="left" w:pos="567"/>
        <w:tab w:val="right" w:pos="9809"/>
      </w:tabs>
      <w:suppressAutoHyphens/>
      <w:spacing w:before="200"/>
      <w:ind w:right="454"/>
      <w:jc w:val="left"/>
    </w:pPr>
    <w:rPr>
      <w:b/>
      <w:noProof/>
      <w:color w:val="000000" w:themeColor="text1"/>
      <w:sz w:val="24"/>
    </w:rPr>
  </w:style>
  <w:style w:type="paragraph" w:styleId="Paragraphedeliste">
    <w:name w:val="List Paragraph"/>
    <w:aliases w:val="Liste à puce,Liste.,_CC_Bullet,Paragraphe de liste1,Bullet1,Section 5,Bullet 1,List Paragraph1,Table Legend,Bullet List,Bullets Points,Bullet List 2"/>
    <w:basedOn w:val="Normal"/>
    <w:link w:val="ParagraphedelisteCar"/>
    <w:uiPriority w:val="9"/>
    <w:qFormat/>
    <w:rsid w:val="00D93E3B"/>
    <w:pPr>
      <w:numPr>
        <w:numId w:val="2"/>
      </w:numPr>
      <w:spacing w:before="40" w:after="20"/>
    </w:pPr>
  </w:style>
  <w:style w:type="character" w:customStyle="1" w:styleId="ParagraphedelisteCar">
    <w:name w:val="Paragraphe de liste Car"/>
    <w:aliases w:val="Liste à puce Car,Liste. Car,_CC_Bullet Car,Paragraphe de liste1 Car,Bullet1 Car,Section 5 Car,Bullet 1 Car,List Paragraph1 Car,Table Legend Car,Bullet List Car,Bullets Points Car,Bullet List 2 Car"/>
    <w:basedOn w:val="Policepardfaut"/>
    <w:link w:val="Paragraphedeliste"/>
    <w:uiPriority w:val="9"/>
    <w:rsid w:val="00D93E3B"/>
    <w:rPr>
      <w:rFonts w:ascii="Arial" w:eastAsiaTheme="minorEastAsia" w:hAnsi="Arial"/>
      <w:color w:val="404040" w:themeColor="text1" w:themeTint="BF"/>
      <w:lang w:val="fr-FR" w:eastAsia="fr-FR"/>
    </w:rPr>
  </w:style>
  <w:style w:type="paragraph" w:styleId="Liste2">
    <w:name w:val="List 2"/>
    <w:aliases w:val="Liste tableau"/>
    <w:basedOn w:val="Normal"/>
    <w:qFormat/>
    <w:rsid w:val="00D93E3B"/>
    <w:pPr>
      <w:spacing w:before="0"/>
      <w:contextualSpacing/>
      <w:jc w:val="left"/>
    </w:pPr>
    <w:rPr>
      <w:szCs w:val="20"/>
    </w:rPr>
  </w:style>
  <w:style w:type="paragraph" w:styleId="TM3">
    <w:name w:val="toc 3"/>
    <w:basedOn w:val="Normal"/>
    <w:next w:val="Normal"/>
    <w:autoRedefine/>
    <w:uiPriority w:val="39"/>
    <w:unhideWhenUsed/>
    <w:rsid w:val="00D93E3B"/>
    <w:pPr>
      <w:tabs>
        <w:tab w:val="left" w:pos="1560"/>
        <w:tab w:val="right" w:pos="9809"/>
      </w:tabs>
      <w:suppressAutoHyphens/>
      <w:spacing w:before="60"/>
      <w:ind w:left="1560" w:hanging="1134"/>
      <w:jc w:val="left"/>
    </w:pPr>
    <w:rPr>
      <w:noProof/>
      <w:color w:val="808080" w:themeColor="background1" w:themeShade="80"/>
    </w:rPr>
  </w:style>
  <w:style w:type="paragraph" w:styleId="TM4">
    <w:name w:val="toc 4"/>
    <w:basedOn w:val="TM3"/>
    <w:next w:val="Normal"/>
    <w:autoRedefine/>
    <w:unhideWhenUsed/>
    <w:rsid w:val="00D93E3B"/>
    <w:pPr>
      <w:tabs>
        <w:tab w:val="left" w:pos="1276"/>
      </w:tabs>
      <w:ind w:left="1276" w:hanging="709"/>
    </w:pPr>
    <w:rPr>
      <w:color w:val="44546A" w:themeColor="text2"/>
    </w:rPr>
  </w:style>
  <w:style w:type="paragraph" w:styleId="Lgende">
    <w:name w:val="caption"/>
    <w:basedOn w:val="Normal"/>
    <w:next w:val="Normal"/>
    <w:unhideWhenUsed/>
    <w:qFormat/>
    <w:rsid w:val="00D93E3B"/>
    <w:pPr>
      <w:keepNext/>
      <w:spacing w:before="240" w:after="60" w:line="240" w:lineRule="auto"/>
    </w:pPr>
    <w:rPr>
      <w:b/>
      <w:bCs/>
      <w:sz w:val="18"/>
      <w:szCs w:val="18"/>
    </w:rPr>
  </w:style>
  <w:style w:type="paragraph" w:styleId="Normalcentr">
    <w:name w:val="Block Text"/>
    <w:aliases w:val="Centré (Normal )"/>
    <w:basedOn w:val="Normal"/>
    <w:unhideWhenUsed/>
    <w:qFormat/>
    <w:rsid w:val="00D93E3B"/>
    <w:pPr>
      <w:jc w:val="center"/>
    </w:pPr>
    <w:rPr>
      <w:iCs/>
    </w:rPr>
  </w:style>
  <w:style w:type="character" w:customStyle="1" w:styleId="Nonsurlign">
    <w:name w:val="Non surligné"/>
    <w:basedOn w:val="Policepardfaut"/>
    <w:uiPriority w:val="28"/>
    <w:qFormat/>
    <w:rsid w:val="00D93E3B"/>
  </w:style>
  <w:style w:type="paragraph" w:styleId="Tabledesillustrations">
    <w:name w:val="table of figures"/>
    <w:basedOn w:val="Normal"/>
    <w:next w:val="Normal"/>
    <w:uiPriority w:val="99"/>
    <w:unhideWhenUsed/>
    <w:rsid w:val="00D93E3B"/>
    <w:pPr>
      <w:tabs>
        <w:tab w:val="right" w:pos="9854"/>
      </w:tabs>
      <w:spacing w:after="0"/>
      <w:ind w:right="454"/>
    </w:pPr>
    <w:rPr>
      <w:noProof/>
    </w:rPr>
  </w:style>
  <w:style w:type="paragraph" w:styleId="TM1">
    <w:name w:val="toc 1"/>
    <w:basedOn w:val="TM2"/>
    <w:next w:val="Normal"/>
    <w:autoRedefine/>
    <w:uiPriority w:val="39"/>
    <w:unhideWhenUsed/>
    <w:rsid w:val="00D93E3B"/>
    <w:pPr>
      <w:ind w:right="0"/>
    </w:pPr>
    <w:rPr>
      <w:rFonts w:ascii="Arial Narrow" w:hAnsi="Arial Narrow"/>
      <w:sz w:val="28"/>
    </w:rPr>
  </w:style>
  <w:style w:type="paragraph" w:customStyle="1" w:styleId="Rfrencebiblio">
    <w:name w:val="Référence biblio"/>
    <w:basedOn w:val="Normal"/>
    <w:uiPriority w:val="12"/>
    <w:qFormat/>
    <w:rsid w:val="00D93E3B"/>
    <w:pPr>
      <w:suppressAutoHyphens/>
      <w:spacing w:before="0" w:after="0" w:line="240" w:lineRule="auto"/>
      <w:jc w:val="left"/>
    </w:pPr>
    <w:rPr>
      <w:rFonts w:eastAsia="Times New Roman" w:cs="Times New Roman"/>
      <w:color w:val="auto"/>
      <w:sz w:val="17"/>
      <w:szCs w:val="18"/>
    </w:rPr>
  </w:style>
  <w:style w:type="paragraph" w:customStyle="1" w:styleId="Titreannexesnauto">
    <w:name w:val="Titre annexes (n° auto)"/>
    <w:next w:val="Normal"/>
    <w:uiPriority w:val="12"/>
    <w:qFormat/>
    <w:rsid w:val="00D93E3B"/>
    <w:pPr>
      <w:numPr>
        <w:numId w:val="6"/>
      </w:numPr>
      <w:tabs>
        <w:tab w:val="left" w:pos="1843"/>
      </w:tabs>
      <w:spacing w:after="200" w:line="276" w:lineRule="auto"/>
      <w:ind w:left="1701" w:hanging="1701"/>
    </w:pPr>
    <w:rPr>
      <w:rFonts w:ascii="Arial Narrow" w:eastAsiaTheme="minorEastAsia" w:hAnsi="Arial Narrow"/>
      <w:bCs/>
      <w:sz w:val="42"/>
      <w:szCs w:val="42"/>
      <w:lang w:val="fr-FR" w:eastAsia="fr-FR"/>
    </w:rPr>
  </w:style>
  <w:style w:type="paragraph" w:styleId="Listepuces">
    <w:name w:val="List Bullet"/>
    <w:aliases w:val="Flèche"/>
    <w:basedOn w:val="Paragraphedeliste"/>
    <w:qFormat/>
    <w:rsid w:val="00D93E3B"/>
    <w:pPr>
      <w:numPr>
        <w:numId w:val="0"/>
      </w:numPr>
      <w:tabs>
        <w:tab w:val="num" w:pos="360"/>
      </w:tabs>
      <w:ind w:left="360" w:hanging="360"/>
    </w:pPr>
  </w:style>
  <w:style w:type="paragraph" w:styleId="Listepuces2">
    <w:name w:val="List Bullet 2"/>
    <w:aliases w:val="Liste n°"/>
    <w:basedOn w:val="Normal"/>
    <w:qFormat/>
    <w:rsid w:val="00D93E3B"/>
    <w:pPr>
      <w:tabs>
        <w:tab w:val="num" w:pos="643"/>
      </w:tabs>
      <w:spacing w:before="40" w:after="20"/>
      <w:ind w:left="643" w:hanging="360"/>
    </w:pPr>
  </w:style>
  <w:style w:type="table" w:styleId="Grilledetableauclaire">
    <w:name w:val="Grid Table Light"/>
    <w:aliases w:val="Fond gris,Grille de tableau claire1"/>
    <w:basedOn w:val="TableauNormal"/>
    <w:uiPriority w:val="40"/>
    <w:rsid w:val="00D93E3B"/>
    <w:pPr>
      <w:spacing w:after="0" w:line="240" w:lineRule="auto"/>
    </w:pPr>
    <w:rPr>
      <w:rFonts w:ascii="Arial" w:eastAsiaTheme="minorEastAsia" w:hAnsi="Arial"/>
      <w:lang w:val="fr-FR" w:eastAsia="fr-FR"/>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F2F2F2" w:themeFill="background1" w:themeFillShade="F2"/>
    </w:tcPr>
    <w:tblStylePr w:type="firstRow">
      <w:rPr>
        <w:rFonts w:ascii="Arial" w:hAnsi="Arial"/>
        <w:b/>
        <w:sz w:val="20"/>
      </w:rPr>
      <w:tblPr/>
      <w:tcPr>
        <w:shd w:val="clear" w:color="auto" w:fill="E1E1E1"/>
      </w:tcPr>
    </w:tblStylePr>
    <w:tblStylePr w:type="lastRow">
      <w:rPr>
        <w:b/>
        <w:i/>
      </w:rPr>
    </w:tblStylePr>
    <w:tblStylePr w:type="firstCol">
      <w:rPr>
        <w:b/>
      </w:rPr>
      <w:tblPr/>
      <w:tcPr>
        <w:shd w:val="clear" w:color="auto" w:fill="E1E1E1"/>
      </w:tcPr>
    </w:tblStylePr>
    <w:tblStylePr w:type="lastCol">
      <w:rPr>
        <w:b/>
        <w:i/>
      </w:rPr>
    </w:tblStylePr>
  </w:style>
  <w:style w:type="table" w:styleId="Tableausimple2">
    <w:name w:val="Plain Table 2"/>
    <w:aliases w:val="Tableau bleu"/>
    <w:basedOn w:val="TableauNormal"/>
    <w:uiPriority w:val="42"/>
    <w:rsid w:val="00D93E3B"/>
    <w:pPr>
      <w:spacing w:after="200" w:line="276" w:lineRule="auto"/>
    </w:pPr>
    <w:rPr>
      <w:rFonts w:ascii="Arial" w:eastAsiaTheme="minorEastAsia" w:hAnsi="Arial"/>
      <w:sz w:val="21"/>
      <w:lang w:val="fr-FR" w:eastAsia="fr-F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Pr>
    <w:tblStylePr w:type="firstRow">
      <w:rPr>
        <w:rFonts w:ascii="Arial" w:hAnsi="Arial"/>
        <w:b/>
        <w:bCs/>
        <w:sz w:val="22"/>
      </w:rPr>
      <w:tblPr/>
      <w:tcPr>
        <w:shd w:val="clear" w:color="auto" w:fill="CADBEC"/>
      </w:tcPr>
    </w:tblStylePr>
    <w:tblStylePr w:type="lastRow">
      <w:rPr>
        <w:b/>
        <w:bCs/>
        <w:i/>
      </w:rPr>
    </w:tblStylePr>
    <w:tblStylePr w:type="firstCol">
      <w:rPr>
        <w:rFonts w:ascii="Arial" w:hAnsi="Arial"/>
        <w:b/>
        <w:bCs/>
        <w:sz w:val="22"/>
      </w:rPr>
      <w:tblPr/>
      <w:tcPr>
        <w:tcBorders>
          <w:insideH w:val="single" w:sz="4" w:space="0" w:color="004990"/>
          <w:insideV w:val="single" w:sz="4" w:space="0" w:color="004990"/>
        </w:tcBorders>
        <w:shd w:val="clear" w:color="auto" w:fill="CADBEC"/>
      </w:tcPr>
    </w:tblStylePr>
    <w:tblStylePr w:type="lastCol">
      <w:rPr>
        <w:b/>
        <w:bCs/>
        <w:i/>
      </w:rPr>
      <w:tblPr/>
      <w:tcPr>
        <w:tcBorders>
          <w:top w:val="nil"/>
          <w:left w:val="nil"/>
          <w:bottom w:val="nil"/>
          <w:right w:val="nil"/>
          <w:insideH w:val="single" w:sz="4" w:space="0" w:color="004990"/>
          <w:insideV w:val="single" w:sz="4" w:space="0" w:color="004990"/>
          <w:tl2br w:val="nil"/>
          <w:tr2bl w:val="nil"/>
        </w:tcBorders>
      </w:tcPr>
    </w:tblStylePr>
    <w:tblStylePr w:type="band2Vert">
      <w:tblPr/>
      <w:tcPr>
        <w:shd w:val="clear" w:color="auto" w:fill="F4F6F6"/>
      </w:tcPr>
    </w:tblStylePr>
    <w:tblStylePr w:type="band1Horz">
      <w:tblPr/>
      <w:tcPr>
        <w:tcBorders>
          <w:top w:val="nil"/>
          <w:left w:val="nil"/>
          <w:bottom w:val="nil"/>
          <w:right w:val="nil"/>
          <w:insideH w:val="single" w:sz="4" w:space="0" w:color="4B9228"/>
          <w:insideV w:val="single" w:sz="4" w:space="0" w:color="4B9228"/>
          <w:tl2br w:val="nil"/>
          <w:tr2bl w:val="nil"/>
        </w:tcBorders>
      </w:tcPr>
    </w:tblStylePr>
    <w:tblStylePr w:type="band2Horz">
      <w:tblPr/>
      <w:tcPr>
        <w:shd w:val="clear" w:color="auto" w:fill="F4F6F6"/>
      </w:tcPr>
    </w:tblStylePr>
  </w:style>
  <w:style w:type="character" w:customStyle="1" w:styleId="EndNoteBibliographyTitleCar">
    <w:name w:val="EndNote Bibliography Title Car"/>
    <w:basedOn w:val="Policepardfaut"/>
    <w:uiPriority w:val="99"/>
    <w:rsid w:val="00D93E3B"/>
    <w:rPr>
      <w:rFonts w:ascii="Arial" w:hAnsi="Arial"/>
      <w:color w:val="262626" w:themeColor="text1" w:themeTint="D9"/>
      <w:sz w:val="18"/>
      <w:szCs w:val="24"/>
    </w:rPr>
  </w:style>
  <w:style w:type="paragraph" w:customStyle="1" w:styleId="EndNoteBibliographyTitle">
    <w:name w:val="EndNote Bibliography Title"/>
    <w:basedOn w:val="Normal"/>
    <w:link w:val="EndNoteBibliographyTitleCar1"/>
    <w:uiPriority w:val="99"/>
    <w:rsid w:val="00D93E3B"/>
    <w:pPr>
      <w:suppressAutoHyphens/>
      <w:spacing w:before="0" w:after="0" w:line="240" w:lineRule="auto"/>
      <w:jc w:val="center"/>
    </w:pPr>
    <w:rPr>
      <w:rFonts w:eastAsia="Times New Roman" w:cs="Arial"/>
      <w:noProof/>
      <w:color w:val="auto"/>
      <w:szCs w:val="24"/>
    </w:rPr>
  </w:style>
  <w:style w:type="character" w:customStyle="1" w:styleId="EndNoteBibliographyTitleCar1">
    <w:name w:val="EndNote Bibliography Title Car1"/>
    <w:basedOn w:val="Policepardfaut"/>
    <w:link w:val="EndNoteBibliographyTitle"/>
    <w:uiPriority w:val="99"/>
    <w:rsid w:val="00D93E3B"/>
    <w:rPr>
      <w:rFonts w:ascii="Arial" w:eastAsia="Times New Roman" w:hAnsi="Arial" w:cs="Arial"/>
      <w:noProof/>
      <w:szCs w:val="24"/>
      <w:lang w:val="fr-FR" w:eastAsia="fr-FR"/>
    </w:rPr>
  </w:style>
  <w:style w:type="paragraph" w:customStyle="1" w:styleId="EndNoteBibliography">
    <w:name w:val="EndNote Bibliography"/>
    <w:basedOn w:val="Normal"/>
    <w:link w:val="EndNoteBibliographyCar"/>
    <w:uiPriority w:val="99"/>
    <w:rsid w:val="00D93E3B"/>
    <w:pPr>
      <w:suppressAutoHyphens/>
      <w:spacing w:before="0" w:after="0" w:line="240" w:lineRule="auto"/>
    </w:pPr>
    <w:rPr>
      <w:rFonts w:eastAsia="Times New Roman" w:cs="Arial"/>
      <w:noProof/>
      <w:color w:val="auto"/>
      <w:szCs w:val="24"/>
    </w:rPr>
  </w:style>
  <w:style w:type="character" w:customStyle="1" w:styleId="EndNoteBibliographyCar">
    <w:name w:val="EndNote Bibliography Car"/>
    <w:basedOn w:val="Policepardfaut"/>
    <w:link w:val="EndNoteBibliography"/>
    <w:uiPriority w:val="99"/>
    <w:rsid w:val="00D93E3B"/>
    <w:rPr>
      <w:rFonts w:ascii="Arial" w:eastAsia="Times New Roman" w:hAnsi="Arial" w:cs="Arial"/>
      <w:noProof/>
      <w:szCs w:val="24"/>
      <w:lang w:val="fr-FR" w:eastAsia="fr-FR"/>
    </w:rPr>
  </w:style>
  <w:style w:type="paragraph" w:customStyle="1" w:styleId="Titrehorssommaire">
    <w:name w:val="Titre hors sommaire"/>
    <w:next w:val="Normal"/>
    <w:uiPriority w:val="8"/>
    <w:rsid w:val="00D93E3B"/>
    <w:pPr>
      <w:pageBreakBefore/>
      <w:spacing w:after="0" w:line="240" w:lineRule="auto"/>
    </w:pPr>
    <w:rPr>
      <w:rFonts w:ascii="Arial Narrow" w:eastAsiaTheme="majorEastAsia" w:hAnsi="Arial Narrow" w:cstheme="majorBidi"/>
      <w:bCs/>
      <w:color w:val="0D0D0D" w:themeColor="text1" w:themeTint="F2"/>
      <w:sz w:val="60"/>
      <w:szCs w:val="26"/>
      <w:lang w:val="fr-FR" w:eastAsia="fr-FR"/>
    </w:rPr>
  </w:style>
  <w:style w:type="character" w:styleId="Accentuationlgre">
    <w:name w:val="Subtle Emphasis"/>
    <w:aliases w:val="Petit,Petit caractère"/>
    <w:basedOn w:val="Policepardfaut"/>
    <w:uiPriority w:val="3"/>
    <w:qFormat/>
    <w:rsid w:val="00D93E3B"/>
    <w:rPr>
      <w:i w:val="0"/>
      <w:iCs/>
      <w:color w:val="404040" w:themeColor="text1" w:themeTint="BF"/>
      <w:sz w:val="18"/>
    </w:rPr>
  </w:style>
  <w:style w:type="paragraph" w:customStyle="1" w:styleId="Gauchealign">
    <w:name w:val="Gauche (aligné)"/>
    <w:basedOn w:val="Normalcentr"/>
    <w:uiPriority w:val="21"/>
    <w:qFormat/>
    <w:rsid w:val="00D93E3B"/>
    <w:pPr>
      <w:jc w:val="left"/>
    </w:pPr>
  </w:style>
  <w:style w:type="character" w:customStyle="1" w:styleId="Indice">
    <w:name w:val="Indice"/>
    <w:basedOn w:val="Policepardfaut"/>
    <w:uiPriority w:val="19"/>
    <w:qFormat/>
    <w:rsid w:val="00D93E3B"/>
    <w:rPr>
      <w:vertAlign w:val="subscript"/>
    </w:rPr>
  </w:style>
  <w:style w:type="character" w:customStyle="1" w:styleId="Exposant">
    <w:name w:val="Exposant"/>
    <w:basedOn w:val="Policepardfaut"/>
    <w:uiPriority w:val="19"/>
    <w:qFormat/>
    <w:rsid w:val="00D93E3B"/>
    <w:rPr>
      <w:vertAlign w:val="superscript"/>
    </w:rPr>
  </w:style>
  <w:style w:type="character" w:customStyle="1" w:styleId="Mentionnonrsolue1">
    <w:name w:val="Mention non résolue1"/>
    <w:basedOn w:val="Policepardfaut"/>
    <w:uiPriority w:val="99"/>
    <w:unhideWhenUsed/>
    <w:rsid w:val="00D93E3B"/>
    <w:rPr>
      <w:color w:val="605E5C"/>
      <w:shd w:val="clear" w:color="auto" w:fill="E1DFDD"/>
    </w:rPr>
  </w:style>
  <w:style w:type="paragraph" w:styleId="TM5">
    <w:name w:val="toc 5"/>
    <w:basedOn w:val="TM4"/>
    <w:next w:val="Normal"/>
    <w:autoRedefine/>
    <w:unhideWhenUsed/>
    <w:rsid w:val="00D93E3B"/>
    <w:pPr>
      <w:spacing w:after="100"/>
      <w:ind w:left="1560" w:hanging="993"/>
    </w:pPr>
  </w:style>
  <w:style w:type="character" w:styleId="Lienhypertextesuivivisit">
    <w:name w:val="FollowedHyperlink"/>
    <w:basedOn w:val="Policepardfaut"/>
    <w:unhideWhenUsed/>
    <w:rsid w:val="00D93E3B"/>
    <w:rPr>
      <w:color w:val="954F72" w:themeColor="followedHyperlink"/>
      <w:u w:val="single"/>
    </w:rPr>
  </w:style>
  <w:style w:type="paragraph" w:styleId="NormalWeb">
    <w:name w:val="Normal (Web)"/>
    <w:basedOn w:val="Normal"/>
    <w:uiPriority w:val="99"/>
    <w:unhideWhenUsed/>
    <w:rsid w:val="00D93E3B"/>
    <w:pPr>
      <w:spacing w:beforeAutospacing="1" w:after="100" w:afterAutospacing="1" w:line="240" w:lineRule="auto"/>
      <w:jc w:val="left"/>
    </w:pPr>
    <w:rPr>
      <w:rFonts w:ascii="Times New Roman" w:eastAsia="Times New Roman" w:hAnsi="Times New Roman" w:cs="Times New Roman"/>
      <w:color w:val="auto"/>
      <w:sz w:val="24"/>
      <w:szCs w:val="24"/>
    </w:rPr>
  </w:style>
  <w:style w:type="paragraph" w:customStyle="1" w:styleId="Mentionslgales">
    <w:name w:val="Mentions légales"/>
    <w:basedOn w:val="Normalcentr"/>
    <w:uiPriority w:val="99"/>
    <w:rsid w:val="00D93E3B"/>
    <w:pPr>
      <w:spacing w:before="0"/>
    </w:pPr>
    <w:rPr>
      <w:sz w:val="17"/>
      <w:szCs w:val="17"/>
    </w:rPr>
  </w:style>
  <w:style w:type="character" w:customStyle="1" w:styleId="Grasitalique">
    <w:name w:val="Gras + italique"/>
    <w:basedOn w:val="lev"/>
    <w:uiPriority w:val="21"/>
    <w:qFormat/>
    <w:rsid w:val="00D93E3B"/>
    <w:rPr>
      <w:b/>
      <w:bCs/>
      <w:i/>
    </w:rPr>
  </w:style>
  <w:style w:type="paragraph" w:customStyle="1" w:styleId="Petit">
    <w:name w:val="Petit."/>
    <w:basedOn w:val="Normal"/>
    <w:uiPriority w:val="22"/>
    <w:qFormat/>
    <w:rsid w:val="00D93E3B"/>
    <w:pPr>
      <w:jc w:val="left"/>
    </w:pPr>
    <w:rPr>
      <w:sz w:val="18"/>
    </w:rPr>
  </w:style>
  <w:style w:type="paragraph" w:styleId="Citation">
    <w:name w:val="Quote"/>
    <w:basedOn w:val="Normal"/>
    <w:next w:val="Normal"/>
    <w:link w:val="CitationCar"/>
    <w:uiPriority w:val="29"/>
    <w:qFormat/>
    <w:rsid w:val="00D93E3B"/>
    <w:pPr>
      <w:spacing w:before="200" w:after="160"/>
      <w:ind w:left="864" w:right="864"/>
      <w:jc w:val="center"/>
    </w:pPr>
    <w:rPr>
      <w:i/>
      <w:iCs/>
    </w:rPr>
  </w:style>
  <w:style w:type="character" w:customStyle="1" w:styleId="CitationCar">
    <w:name w:val="Citation Car"/>
    <w:basedOn w:val="Policepardfaut"/>
    <w:link w:val="Citation"/>
    <w:uiPriority w:val="29"/>
    <w:rsid w:val="00D93E3B"/>
    <w:rPr>
      <w:rFonts w:ascii="Arial" w:eastAsiaTheme="minorEastAsia" w:hAnsi="Arial"/>
      <w:i/>
      <w:iCs/>
      <w:color w:val="404040" w:themeColor="text1" w:themeTint="BF"/>
      <w:lang w:val="fr-FR" w:eastAsia="fr-FR"/>
    </w:rPr>
  </w:style>
  <w:style w:type="paragraph" w:customStyle="1" w:styleId="CommentText">
    <w:name w:val="Comment Text"/>
    <w:basedOn w:val="Normal"/>
    <w:link w:val="CommentTextChar"/>
    <w:uiPriority w:val="99"/>
    <w:unhideWhenUsed/>
    <w:rsid w:val="00D93E3B"/>
    <w:pPr>
      <w:spacing w:line="240" w:lineRule="auto"/>
    </w:pPr>
    <w:rPr>
      <w:sz w:val="20"/>
      <w:szCs w:val="20"/>
    </w:rPr>
  </w:style>
  <w:style w:type="character" w:customStyle="1" w:styleId="CommentTextChar">
    <w:name w:val="Comment Text Char"/>
    <w:basedOn w:val="Policepardfaut"/>
    <w:link w:val="CommentText"/>
    <w:uiPriority w:val="99"/>
    <w:rsid w:val="00D93E3B"/>
    <w:rPr>
      <w:rFonts w:ascii="Arial" w:eastAsiaTheme="minorEastAsia" w:hAnsi="Arial"/>
      <w:color w:val="404040" w:themeColor="text1" w:themeTint="BF"/>
      <w:sz w:val="20"/>
      <w:szCs w:val="20"/>
      <w:lang w:val="fr-FR" w:eastAsia="fr-FR"/>
    </w:rPr>
  </w:style>
  <w:style w:type="paragraph" w:styleId="En-ttedetabledesmatires">
    <w:name w:val="TOC Heading"/>
    <w:basedOn w:val="Titre1"/>
    <w:next w:val="Normal"/>
    <w:uiPriority w:val="39"/>
    <w:unhideWhenUsed/>
    <w:qFormat/>
    <w:rsid w:val="00D93E3B"/>
    <w:pPr>
      <w:spacing w:before="240" w:after="0"/>
      <w:jc w:val="both"/>
      <w:outlineLvl w:val="9"/>
    </w:pPr>
    <w:rPr>
      <w:rFonts w:asciiTheme="majorHAnsi" w:hAnsiTheme="majorHAnsi"/>
      <w:bCs w:val="0"/>
      <w:color w:val="2E74B5" w:themeColor="accent1" w:themeShade="BF"/>
      <w:sz w:val="32"/>
      <w:szCs w:val="32"/>
    </w:rPr>
  </w:style>
  <w:style w:type="character" w:customStyle="1" w:styleId="ExplorateurdedocumentsCar">
    <w:name w:val="Explorateur de documents Car"/>
    <w:basedOn w:val="Policepardfaut"/>
    <w:link w:val="Explorateurdedocuments"/>
    <w:uiPriority w:val="99"/>
    <w:semiHidden/>
    <w:rsid w:val="00D93E3B"/>
    <w:rPr>
      <w:rFonts w:ascii="Segoe UI" w:eastAsiaTheme="minorEastAsia" w:hAnsi="Segoe UI" w:cs="Segoe UI"/>
      <w:color w:val="404040" w:themeColor="text1" w:themeTint="BF"/>
      <w:sz w:val="16"/>
      <w:szCs w:val="16"/>
      <w:lang w:val="fr-FR" w:eastAsia="fr-FR"/>
    </w:rPr>
  </w:style>
  <w:style w:type="paragraph" w:styleId="Explorateurdedocuments">
    <w:name w:val="Document Map"/>
    <w:basedOn w:val="Normal"/>
    <w:link w:val="ExplorateurdedocumentsCar"/>
    <w:uiPriority w:val="99"/>
    <w:semiHidden/>
    <w:unhideWhenUsed/>
    <w:rsid w:val="00D93E3B"/>
    <w:pPr>
      <w:spacing w:before="0" w:after="0" w:line="240" w:lineRule="auto"/>
    </w:pPr>
    <w:rPr>
      <w:rFonts w:ascii="Segoe UI" w:hAnsi="Segoe UI" w:cs="Segoe UI"/>
      <w:sz w:val="16"/>
      <w:szCs w:val="16"/>
    </w:rPr>
  </w:style>
  <w:style w:type="character" w:customStyle="1" w:styleId="NotedefinCar">
    <w:name w:val="Note de fin Car"/>
    <w:basedOn w:val="Policepardfaut"/>
    <w:link w:val="Notedefin"/>
    <w:semiHidden/>
    <w:rsid w:val="00D93E3B"/>
    <w:rPr>
      <w:rFonts w:ascii="Arial" w:eastAsiaTheme="minorEastAsia" w:hAnsi="Arial"/>
      <w:color w:val="404040" w:themeColor="text1" w:themeTint="BF"/>
      <w:sz w:val="20"/>
      <w:szCs w:val="20"/>
      <w:lang w:val="fr-FR" w:eastAsia="fr-FR"/>
    </w:rPr>
  </w:style>
  <w:style w:type="paragraph" w:styleId="Notedefin">
    <w:name w:val="endnote text"/>
    <w:basedOn w:val="Normal"/>
    <w:link w:val="NotedefinCar"/>
    <w:semiHidden/>
    <w:unhideWhenUsed/>
    <w:rsid w:val="00D93E3B"/>
    <w:pPr>
      <w:tabs>
        <w:tab w:val="num" w:pos="1209"/>
      </w:tabs>
      <w:spacing w:before="0" w:after="0" w:line="240" w:lineRule="auto"/>
      <w:ind w:left="1209" w:hanging="360"/>
    </w:pPr>
    <w:rPr>
      <w:sz w:val="20"/>
      <w:szCs w:val="20"/>
    </w:rPr>
  </w:style>
  <w:style w:type="character" w:customStyle="1" w:styleId="CommentSubjectChar">
    <w:name w:val="Comment Subject Char"/>
    <w:basedOn w:val="CommentTextChar"/>
    <w:link w:val="CommentSubject"/>
    <w:uiPriority w:val="99"/>
    <w:semiHidden/>
    <w:rsid w:val="00D93E3B"/>
    <w:rPr>
      <w:rFonts w:ascii="Arial" w:eastAsiaTheme="minorEastAsia" w:hAnsi="Arial"/>
      <w:b/>
      <w:bCs/>
      <w:color w:val="404040" w:themeColor="text1" w:themeTint="BF"/>
      <w:sz w:val="20"/>
      <w:szCs w:val="20"/>
      <w:lang w:val="fr-FR" w:eastAsia="fr-FR"/>
    </w:rPr>
  </w:style>
  <w:style w:type="paragraph" w:customStyle="1" w:styleId="CommentSubject">
    <w:name w:val="Comment Subject"/>
    <w:basedOn w:val="CommentText"/>
    <w:next w:val="CommentText"/>
    <w:link w:val="CommentSubjectChar"/>
    <w:uiPriority w:val="99"/>
    <w:semiHidden/>
    <w:unhideWhenUsed/>
    <w:rsid w:val="00D93E3B"/>
    <w:rPr>
      <w:b/>
      <w:bCs/>
    </w:rPr>
  </w:style>
  <w:style w:type="character" w:customStyle="1" w:styleId="TextedemacroCar">
    <w:name w:val="Texte de macro Car"/>
    <w:basedOn w:val="Policepardfaut"/>
    <w:link w:val="Textedemacro"/>
    <w:uiPriority w:val="99"/>
    <w:semiHidden/>
    <w:rsid w:val="00D93E3B"/>
    <w:rPr>
      <w:rFonts w:ascii="Consolas" w:eastAsiaTheme="minorEastAsia" w:hAnsi="Consolas"/>
      <w:color w:val="262626" w:themeColor="text1" w:themeTint="D9"/>
      <w:sz w:val="20"/>
      <w:szCs w:val="20"/>
      <w:lang w:val="fr-FR" w:eastAsia="fr-FR"/>
    </w:rPr>
  </w:style>
  <w:style w:type="paragraph" w:styleId="Textedemacro">
    <w:name w:val="macro"/>
    <w:link w:val="TextedemacroCar"/>
    <w:uiPriority w:val="99"/>
    <w:semiHidden/>
    <w:unhideWhenUsed/>
    <w:rsid w:val="00D93E3B"/>
    <w:pPr>
      <w:tabs>
        <w:tab w:val="left" w:pos="480"/>
        <w:tab w:val="left" w:pos="960"/>
        <w:tab w:val="left" w:pos="1440"/>
        <w:tab w:val="left" w:pos="1920"/>
        <w:tab w:val="left" w:pos="2400"/>
        <w:tab w:val="left" w:pos="2880"/>
        <w:tab w:val="left" w:pos="3360"/>
        <w:tab w:val="left" w:pos="3840"/>
        <w:tab w:val="left" w:pos="4320"/>
      </w:tabs>
      <w:spacing w:before="100" w:after="0" w:line="288" w:lineRule="auto"/>
      <w:jc w:val="both"/>
    </w:pPr>
    <w:rPr>
      <w:rFonts w:ascii="Consolas" w:eastAsiaTheme="minorEastAsia" w:hAnsi="Consolas"/>
      <w:color w:val="262626" w:themeColor="text1" w:themeTint="D9"/>
      <w:sz w:val="20"/>
      <w:szCs w:val="20"/>
      <w:lang w:val="fr-FR" w:eastAsia="fr-FR"/>
    </w:rPr>
  </w:style>
  <w:style w:type="paragraph" w:styleId="Titredenote">
    <w:name w:val="Note Heading"/>
    <w:aliases w:val="Titre de fiche"/>
    <w:basedOn w:val="Intertitre"/>
    <w:next w:val="Normal"/>
    <w:link w:val="TitredenoteCar"/>
    <w:unhideWhenUsed/>
    <w:rsid w:val="00D93E3B"/>
    <w:pPr>
      <w:spacing w:before="0" w:after="0"/>
      <w:jc w:val="center"/>
    </w:pPr>
    <w:rPr>
      <w:b w:val="0"/>
      <w:bCs w:val="0"/>
      <w:sz w:val="36"/>
      <w:szCs w:val="36"/>
    </w:rPr>
  </w:style>
  <w:style w:type="character" w:customStyle="1" w:styleId="TitredenoteCar">
    <w:name w:val="Titre de note Car"/>
    <w:aliases w:val="Titre de fiche Car"/>
    <w:basedOn w:val="Policepardfaut"/>
    <w:link w:val="Titredenote"/>
    <w:rsid w:val="00D93E3B"/>
    <w:rPr>
      <w:rFonts w:ascii="Arial Narrow" w:eastAsiaTheme="minorEastAsia" w:hAnsi="Arial Narrow" w:cs="Arial"/>
      <w:color w:val="000000" w:themeColor="text1"/>
      <w:sz w:val="36"/>
      <w:szCs w:val="36"/>
      <w:lang w:val="fr-FR" w:eastAsia="fr-FR"/>
    </w:rPr>
  </w:style>
  <w:style w:type="character" w:styleId="Numrodeligne">
    <w:name w:val="line number"/>
    <w:basedOn w:val="Policepardfaut"/>
    <w:rsid w:val="00D93E3B"/>
  </w:style>
  <w:style w:type="character" w:styleId="Numrodepage">
    <w:name w:val="page number"/>
    <w:basedOn w:val="Policepardfaut"/>
    <w:rsid w:val="00D93E3B"/>
  </w:style>
  <w:style w:type="character" w:customStyle="1" w:styleId="CommentReference">
    <w:name w:val="Comment Reference"/>
    <w:basedOn w:val="Policepardfaut"/>
    <w:uiPriority w:val="99"/>
    <w:semiHidden/>
    <w:unhideWhenUsed/>
    <w:rPr>
      <w:sz w:val="16"/>
      <w:szCs w:val="16"/>
    </w:rPr>
  </w:style>
  <w:style w:type="character" w:customStyle="1" w:styleId="AdresseHTMLCar">
    <w:name w:val="Adresse HTML Car"/>
    <w:basedOn w:val="Policepardfaut"/>
    <w:link w:val="AdresseHTML"/>
    <w:semiHidden/>
    <w:rsid w:val="00D93E3B"/>
    <w:rPr>
      <w:rFonts w:ascii="Arial" w:eastAsiaTheme="minorEastAsia" w:hAnsi="Arial"/>
      <w:i/>
      <w:iCs/>
      <w:color w:val="404040" w:themeColor="text1" w:themeTint="BF"/>
      <w:lang w:val="fr-FR" w:eastAsia="fr-FR"/>
    </w:rPr>
  </w:style>
  <w:style w:type="paragraph" w:styleId="AdresseHTML">
    <w:name w:val="HTML Address"/>
    <w:basedOn w:val="Normal"/>
    <w:link w:val="AdresseHTMLCar"/>
    <w:semiHidden/>
    <w:unhideWhenUsed/>
    <w:rsid w:val="00D93E3B"/>
    <w:pPr>
      <w:spacing w:before="0" w:after="0" w:line="240" w:lineRule="auto"/>
    </w:pPr>
    <w:rPr>
      <w:i/>
      <w:iCs/>
    </w:rPr>
  </w:style>
  <w:style w:type="paragraph" w:styleId="Citationintense">
    <w:name w:val="Intense Quote"/>
    <w:basedOn w:val="Normal"/>
    <w:next w:val="Normal"/>
    <w:link w:val="CitationintenseCar"/>
    <w:uiPriority w:val="30"/>
    <w:qFormat/>
    <w:rsid w:val="00D93E3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D93E3B"/>
    <w:rPr>
      <w:rFonts w:ascii="Arial" w:eastAsiaTheme="minorEastAsia" w:hAnsi="Arial"/>
      <w:i/>
      <w:iCs/>
      <w:color w:val="5B9BD5" w:themeColor="accent1"/>
      <w:lang w:val="fr-FR" w:eastAsia="fr-FR"/>
    </w:rPr>
  </w:style>
  <w:style w:type="character" w:customStyle="1" w:styleId="CorpsdetexteCar">
    <w:name w:val="Corps de texte Car"/>
    <w:basedOn w:val="Policepardfaut"/>
    <w:link w:val="Corpsdetexte"/>
    <w:semiHidden/>
    <w:rsid w:val="00D93E3B"/>
    <w:rPr>
      <w:rFonts w:ascii="Arial" w:eastAsiaTheme="minorEastAsia" w:hAnsi="Arial"/>
      <w:color w:val="404040" w:themeColor="text1" w:themeTint="BF"/>
      <w:lang w:val="fr-FR" w:eastAsia="fr-FR"/>
    </w:rPr>
  </w:style>
  <w:style w:type="paragraph" w:styleId="Corpsdetexte">
    <w:name w:val="Body Text"/>
    <w:basedOn w:val="Normal"/>
    <w:link w:val="CorpsdetexteCar"/>
    <w:semiHidden/>
    <w:unhideWhenUsed/>
    <w:rsid w:val="00D93E3B"/>
    <w:pPr>
      <w:spacing w:after="120"/>
    </w:pPr>
  </w:style>
  <w:style w:type="character" w:customStyle="1" w:styleId="Corpsdetexte2Car">
    <w:name w:val="Corps de texte 2 Car"/>
    <w:basedOn w:val="Policepardfaut"/>
    <w:link w:val="Corpsdetexte2"/>
    <w:semiHidden/>
    <w:rsid w:val="00D93E3B"/>
    <w:rPr>
      <w:rFonts w:ascii="Arial" w:eastAsiaTheme="minorEastAsia" w:hAnsi="Arial"/>
      <w:color w:val="404040" w:themeColor="text1" w:themeTint="BF"/>
      <w:lang w:val="fr-FR" w:eastAsia="fr-FR"/>
    </w:rPr>
  </w:style>
  <w:style w:type="paragraph" w:styleId="Corpsdetexte2">
    <w:name w:val="Body Text 2"/>
    <w:basedOn w:val="Normal"/>
    <w:link w:val="Corpsdetexte2Car"/>
    <w:semiHidden/>
    <w:unhideWhenUsed/>
    <w:rsid w:val="00D93E3B"/>
    <w:pPr>
      <w:spacing w:after="120" w:line="480" w:lineRule="auto"/>
    </w:pPr>
  </w:style>
  <w:style w:type="character" w:customStyle="1" w:styleId="Corpsdetexte3Car">
    <w:name w:val="Corps de texte 3 Car"/>
    <w:basedOn w:val="Policepardfaut"/>
    <w:link w:val="Corpsdetexte3"/>
    <w:semiHidden/>
    <w:rsid w:val="00D93E3B"/>
    <w:rPr>
      <w:rFonts w:ascii="Arial" w:eastAsiaTheme="minorEastAsia" w:hAnsi="Arial"/>
      <w:color w:val="404040" w:themeColor="text1" w:themeTint="BF"/>
      <w:sz w:val="16"/>
      <w:szCs w:val="16"/>
      <w:lang w:val="fr-FR" w:eastAsia="fr-FR"/>
    </w:rPr>
  </w:style>
  <w:style w:type="paragraph" w:styleId="Corpsdetexte3">
    <w:name w:val="Body Text 3"/>
    <w:basedOn w:val="Normal"/>
    <w:link w:val="Corpsdetexte3Car"/>
    <w:semiHidden/>
    <w:unhideWhenUsed/>
    <w:rsid w:val="00D93E3B"/>
    <w:pPr>
      <w:spacing w:after="120"/>
    </w:pPr>
    <w:rPr>
      <w:sz w:val="16"/>
      <w:szCs w:val="16"/>
    </w:rPr>
  </w:style>
  <w:style w:type="character" w:customStyle="1" w:styleId="DateCar">
    <w:name w:val="Date Car"/>
    <w:basedOn w:val="Policepardfaut"/>
    <w:link w:val="Date"/>
    <w:semiHidden/>
    <w:rsid w:val="00D93E3B"/>
    <w:rPr>
      <w:rFonts w:ascii="Arial" w:eastAsiaTheme="minorEastAsia" w:hAnsi="Arial"/>
      <w:color w:val="404040" w:themeColor="text1" w:themeTint="BF"/>
      <w:lang w:val="fr-FR" w:eastAsia="fr-FR"/>
    </w:rPr>
  </w:style>
  <w:style w:type="paragraph" w:styleId="Date">
    <w:name w:val="Date"/>
    <w:basedOn w:val="Normal"/>
    <w:next w:val="Normal"/>
    <w:link w:val="DateCar"/>
    <w:semiHidden/>
    <w:unhideWhenUsed/>
    <w:rsid w:val="00D93E3B"/>
  </w:style>
  <w:style w:type="character" w:customStyle="1" w:styleId="En-ttedemessageCar">
    <w:name w:val="En-tête de message Car"/>
    <w:basedOn w:val="Policepardfaut"/>
    <w:link w:val="En-ttedemessage"/>
    <w:semiHidden/>
    <w:rsid w:val="00D93E3B"/>
    <w:rPr>
      <w:rFonts w:asciiTheme="majorHAnsi" w:eastAsiaTheme="majorEastAsia" w:hAnsiTheme="majorHAnsi" w:cstheme="majorBidi"/>
      <w:color w:val="404040" w:themeColor="text1" w:themeTint="BF"/>
      <w:sz w:val="24"/>
      <w:szCs w:val="24"/>
      <w:shd w:val="pct20" w:color="auto" w:fill="auto"/>
      <w:lang w:val="fr-FR" w:eastAsia="fr-FR"/>
    </w:rPr>
  </w:style>
  <w:style w:type="paragraph" w:styleId="En-ttedemessage">
    <w:name w:val="Message Header"/>
    <w:basedOn w:val="Normal"/>
    <w:link w:val="En-ttedemessageCar"/>
    <w:semiHidden/>
    <w:unhideWhenUsed/>
    <w:rsid w:val="00D93E3B"/>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FormuledepolitesseCar">
    <w:name w:val="Formule de politesse Car"/>
    <w:basedOn w:val="Policepardfaut"/>
    <w:link w:val="Formuledepolitesse"/>
    <w:semiHidden/>
    <w:rsid w:val="00D93E3B"/>
    <w:rPr>
      <w:rFonts w:ascii="Arial" w:eastAsiaTheme="minorEastAsia" w:hAnsi="Arial"/>
      <w:color w:val="404040" w:themeColor="text1" w:themeTint="BF"/>
      <w:lang w:val="fr-FR" w:eastAsia="fr-FR"/>
    </w:rPr>
  </w:style>
  <w:style w:type="paragraph" w:styleId="Formuledepolitesse">
    <w:name w:val="Closing"/>
    <w:basedOn w:val="Normal"/>
    <w:link w:val="FormuledepolitesseCar"/>
    <w:semiHidden/>
    <w:unhideWhenUsed/>
    <w:rsid w:val="00D93E3B"/>
    <w:pPr>
      <w:spacing w:before="0" w:after="0" w:line="240" w:lineRule="auto"/>
      <w:ind w:left="4252"/>
    </w:pPr>
  </w:style>
  <w:style w:type="character" w:customStyle="1" w:styleId="PrformatHTMLCar">
    <w:name w:val="Préformaté HTML Car"/>
    <w:basedOn w:val="Policepardfaut"/>
    <w:link w:val="PrformatHTML"/>
    <w:semiHidden/>
    <w:rsid w:val="00D93E3B"/>
    <w:rPr>
      <w:rFonts w:ascii="Consolas" w:eastAsiaTheme="minorEastAsia" w:hAnsi="Consolas"/>
      <w:color w:val="404040" w:themeColor="text1" w:themeTint="BF"/>
      <w:sz w:val="20"/>
      <w:szCs w:val="20"/>
      <w:lang w:val="fr-FR" w:eastAsia="fr-FR"/>
    </w:rPr>
  </w:style>
  <w:style w:type="paragraph" w:styleId="PrformatHTML">
    <w:name w:val="HTML Preformatted"/>
    <w:basedOn w:val="Normal"/>
    <w:link w:val="PrformatHTMLCar"/>
    <w:semiHidden/>
    <w:unhideWhenUsed/>
    <w:rsid w:val="00D93E3B"/>
    <w:pPr>
      <w:spacing w:before="0" w:after="0" w:line="240" w:lineRule="auto"/>
    </w:pPr>
    <w:rPr>
      <w:rFonts w:ascii="Consolas" w:hAnsi="Consolas"/>
      <w:sz w:val="20"/>
      <w:szCs w:val="20"/>
    </w:rPr>
  </w:style>
  <w:style w:type="character" w:customStyle="1" w:styleId="Retrait1religneCar">
    <w:name w:val="Retrait 1re ligne Car"/>
    <w:basedOn w:val="CorpsdetexteCar"/>
    <w:link w:val="Retrait1religne"/>
    <w:semiHidden/>
    <w:rsid w:val="00D93E3B"/>
    <w:rPr>
      <w:rFonts w:ascii="Arial" w:eastAsiaTheme="minorEastAsia" w:hAnsi="Arial"/>
      <w:color w:val="404040" w:themeColor="text1" w:themeTint="BF"/>
      <w:lang w:val="fr-FR" w:eastAsia="fr-FR"/>
    </w:rPr>
  </w:style>
  <w:style w:type="paragraph" w:styleId="Retrait1religne">
    <w:name w:val="Body Text First Indent"/>
    <w:basedOn w:val="Corpsdetexte"/>
    <w:link w:val="Retrait1religneCar"/>
    <w:semiHidden/>
    <w:unhideWhenUsed/>
    <w:rsid w:val="00D93E3B"/>
    <w:pPr>
      <w:spacing w:after="40"/>
      <w:ind w:firstLine="360"/>
    </w:pPr>
  </w:style>
  <w:style w:type="character" w:customStyle="1" w:styleId="RetraitcorpsdetexteCar">
    <w:name w:val="Retrait corps de texte Car"/>
    <w:basedOn w:val="Policepardfaut"/>
    <w:link w:val="Retraitcorpsdetexte"/>
    <w:semiHidden/>
    <w:rsid w:val="00D93E3B"/>
    <w:rPr>
      <w:rFonts w:ascii="Arial" w:eastAsiaTheme="minorEastAsia" w:hAnsi="Arial"/>
      <w:color w:val="404040" w:themeColor="text1" w:themeTint="BF"/>
      <w:lang w:val="fr-FR" w:eastAsia="fr-FR"/>
    </w:rPr>
  </w:style>
  <w:style w:type="paragraph" w:styleId="Retraitcorpsdetexte">
    <w:name w:val="Body Text Indent"/>
    <w:basedOn w:val="Normal"/>
    <w:link w:val="RetraitcorpsdetexteCar"/>
    <w:semiHidden/>
    <w:unhideWhenUsed/>
    <w:rsid w:val="00D93E3B"/>
    <w:pPr>
      <w:spacing w:after="120"/>
      <w:ind w:left="283"/>
    </w:pPr>
  </w:style>
  <w:style w:type="character" w:customStyle="1" w:styleId="Retraitcorpsdetexte2Car">
    <w:name w:val="Retrait corps de texte 2 Car"/>
    <w:basedOn w:val="Policepardfaut"/>
    <w:link w:val="Retraitcorpsdetexte2"/>
    <w:semiHidden/>
    <w:rsid w:val="00D93E3B"/>
    <w:rPr>
      <w:rFonts w:ascii="Arial" w:eastAsiaTheme="minorEastAsia" w:hAnsi="Arial"/>
      <w:color w:val="404040" w:themeColor="text1" w:themeTint="BF"/>
      <w:lang w:val="fr-FR" w:eastAsia="fr-FR"/>
    </w:rPr>
  </w:style>
  <w:style w:type="paragraph" w:styleId="Retraitcorpsdetexte2">
    <w:name w:val="Body Text Indent 2"/>
    <w:basedOn w:val="Normal"/>
    <w:link w:val="Retraitcorpsdetexte2Car"/>
    <w:semiHidden/>
    <w:unhideWhenUsed/>
    <w:rsid w:val="00D93E3B"/>
    <w:pPr>
      <w:spacing w:after="120" w:line="480" w:lineRule="auto"/>
      <w:ind w:left="283"/>
    </w:pPr>
  </w:style>
  <w:style w:type="character" w:customStyle="1" w:styleId="Retraitcorpsdetexte3Car">
    <w:name w:val="Retrait corps de texte 3 Car"/>
    <w:basedOn w:val="Policepardfaut"/>
    <w:link w:val="Retraitcorpsdetexte3"/>
    <w:semiHidden/>
    <w:rsid w:val="00D93E3B"/>
    <w:rPr>
      <w:rFonts w:ascii="Arial" w:eastAsiaTheme="minorEastAsia" w:hAnsi="Arial"/>
      <w:color w:val="404040" w:themeColor="text1" w:themeTint="BF"/>
      <w:sz w:val="16"/>
      <w:szCs w:val="16"/>
      <w:lang w:val="fr-FR" w:eastAsia="fr-FR"/>
    </w:rPr>
  </w:style>
  <w:style w:type="paragraph" w:styleId="Retraitcorpsdetexte3">
    <w:name w:val="Body Text Indent 3"/>
    <w:basedOn w:val="Normal"/>
    <w:link w:val="Retraitcorpsdetexte3Car"/>
    <w:semiHidden/>
    <w:unhideWhenUsed/>
    <w:rsid w:val="00D93E3B"/>
    <w:pPr>
      <w:spacing w:after="120"/>
      <w:ind w:left="283"/>
    </w:pPr>
    <w:rPr>
      <w:sz w:val="16"/>
      <w:szCs w:val="16"/>
    </w:rPr>
  </w:style>
  <w:style w:type="character" w:customStyle="1" w:styleId="Retraitcorpset1religCar">
    <w:name w:val="Retrait corps et 1re lig. Car"/>
    <w:basedOn w:val="RetraitcorpsdetexteCar"/>
    <w:link w:val="Retraitcorpset1relig"/>
    <w:semiHidden/>
    <w:rsid w:val="00D93E3B"/>
    <w:rPr>
      <w:rFonts w:ascii="Arial" w:eastAsiaTheme="minorEastAsia" w:hAnsi="Arial"/>
      <w:color w:val="404040" w:themeColor="text1" w:themeTint="BF"/>
      <w:lang w:val="fr-FR" w:eastAsia="fr-FR"/>
    </w:rPr>
  </w:style>
  <w:style w:type="paragraph" w:styleId="Retraitcorpset1relig">
    <w:name w:val="Body Text First Indent 2"/>
    <w:basedOn w:val="Retraitcorpsdetexte"/>
    <w:link w:val="Retraitcorpset1religCar"/>
    <w:semiHidden/>
    <w:unhideWhenUsed/>
    <w:rsid w:val="00D93E3B"/>
    <w:pPr>
      <w:spacing w:after="40"/>
      <w:ind w:left="360" w:firstLine="360"/>
    </w:pPr>
  </w:style>
  <w:style w:type="character" w:customStyle="1" w:styleId="SalutationsCar">
    <w:name w:val="Salutations Car"/>
    <w:basedOn w:val="Policepardfaut"/>
    <w:link w:val="Salutations"/>
    <w:semiHidden/>
    <w:rsid w:val="00D93E3B"/>
    <w:rPr>
      <w:rFonts w:ascii="Arial" w:eastAsiaTheme="minorEastAsia" w:hAnsi="Arial"/>
      <w:color w:val="404040" w:themeColor="text1" w:themeTint="BF"/>
      <w:lang w:val="fr-FR" w:eastAsia="fr-FR"/>
    </w:rPr>
  </w:style>
  <w:style w:type="paragraph" w:styleId="Salutations">
    <w:name w:val="Salutation"/>
    <w:basedOn w:val="Normal"/>
    <w:next w:val="Normal"/>
    <w:link w:val="SalutationsCar"/>
    <w:semiHidden/>
    <w:unhideWhenUsed/>
    <w:rsid w:val="00D93E3B"/>
  </w:style>
  <w:style w:type="paragraph" w:styleId="Sansinterligne">
    <w:name w:val="No Spacing"/>
    <w:uiPriority w:val="7"/>
    <w:rsid w:val="00D93E3B"/>
    <w:pPr>
      <w:spacing w:after="0" w:line="240" w:lineRule="auto"/>
      <w:jc w:val="both"/>
    </w:pPr>
    <w:rPr>
      <w:rFonts w:ascii="Arial" w:eastAsiaTheme="minorEastAsia" w:hAnsi="Arial"/>
      <w:color w:val="404040" w:themeColor="text1" w:themeTint="BF"/>
      <w:lang w:val="fr-FR" w:eastAsia="fr-FR"/>
    </w:rPr>
  </w:style>
  <w:style w:type="character" w:customStyle="1" w:styleId="SignatureCar">
    <w:name w:val="Signature Car"/>
    <w:basedOn w:val="Policepardfaut"/>
    <w:link w:val="Signature"/>
    <w:semiHidden/>
    <w:rsid w:val="00D93E3B"/>
    <w:rPr>
      <w:rFonts w:ascii="Arial" w:eastAsiaTheme="minorEastAsia" w:hAnsi="Arial"/>
      <w:color w:val="404040" w:themeColor="text1" w:themeTint="BF"/>
      <w:lang w:val="fr-FR" w:eastAsia="fr-FR"/>
    </w:rPr>
  </w:style>
  <w:style w:type="paragraph" w:styleId="Signature">
    <w:name w:val="Signature"/>
    <w:basedOn w:val="Normal"/>
    <w:link w:val="SignatureCar"/>
    <w:semiHidden/>
    <w:unhideWhenUsed/>
    <w:rsid w:val="00D93E3B"/>
    <w:pPr>
      <w:spacing w:before="0" w:after="0" w:line="240" w:lineRule="auto"/>
      <w:ind w:left="4252"/>
    </w:pPr>
  </w:style>
  <w:style w:type="character" w:customStyle="1" w:styleId="SignaturelectroniqueCar">
    <w:name w:val="Signature électronique Car"/>
    <w:basedOn w:val="Policepardfaut"/>
    <w:link w:val="Signaturelectronique"/>
    <w:semiHidden/>
    <w:rsid w:val="00D93E3B"/>
    <w:rPr>
      <w:rFonts w:ascii="Arial" w:eastAsiaTheme="minorEastAsia" w:hAnsi="Arial"/>
      <w:color w:val="404040" w:themeColor="text1" w:themeTint="BF"/>
      <w:lang w:val="fr-FR" w:eastAsia="fr-FR"/>
    </w:rPr>
  </w:style>
  <w:style w:type="paragraph" w:styleId="Signaturelectronique">
    <w:name w:val="E-mail Signature"/>
    <w:basedOn w:val="Normal"/>
    <w:link w:val="SignaturelectroniqueCar"/>
    <w:semiHidden/>
    <w:unhideWhenUsed/>
    <w:rsid w:val="00D93E3B"/>
    <w:pPr>
      <w:spacing w:before="0" w:after="0" w:line="240" w:lineRule="auto"/>
    </w:pPr>
  </w:style>
  <w:style w:type="character" w:customStyle="1" w:styleId="TextebrutCar">
    <w:name w:val="Texte brut Car"/>
    <w:basedOn w:val="Policepardfaut"/>
    <w:link w:val="Textebrut"/>
    <w:semiHidden/>
    <w:rsid w:val="00D93E3B"/>
    <w:rPr>
      <w:rFonts w:ascii="Consolas" w:eastAsiaTheme="minorEastAsia" w:hAnsi="Consolas"/>
      <w:color w:val="404040" w:themeColor="text1" w:themeTint="BF"/>
      <w:sz w:val="21"/>
      <w:szCs w:val="21"/>
      <w:lang w:val="fr-FR" w:eastAsia="fr-FR"/>
    </w:rPr>
  </w:style>
  <w:style w:type="paragraph" w:styleId="Textebrut">
    <w:name w:val="Plain Text"/>
    <w:basedOn w:val="Normal"/>
    <w:link w:val="TextebrutCar"/>
    <w:semiHidden/>
    <w:unhideWhenUsed/>
    <w:rsid w:val="00D93E3B"/>
    <w:pPr>
      <w:spacing w:before="0" w:after="0" w:line="240" w:lineRule="auto"/>
    </w:pPr>
    <w:rPr>
      <w:rFonts w:ascii="Consolas" w:hAnsi="Consolas"/>
      <w:sz w:val="21"/>
      <w:szCs w:val="21"/>
    </w:rPr>
  </w:style>
  <w:style w:type="paragraph" w:customStyle="1" w:styleId="Titrepagetiret">
    <w:name w:val="Titre page tiret"/>
    <w:basedOn w:val="Titre2"/>
    <w:next w:val="Normal"/>
    <w:uiPriority w:val="8"/>
    <w:rsid w:val="00D93E3B"/>
    <w:pPr>
      <w:keepLines w:val="0"/>
      <w:numPr>
        <w:numId w:val="0"/>
      </w:numPr>
      <w:pBdr>
        <w:bottom w:val="single" w:sz="12" w:space="1" w:color="54C5D0"/>
      </w:pBdr>
      <w:autoSpaceDE w:val="0"/>
      <w:autoSpaceDN w:val="0"/>
      <w:adjustRightInd w:val="0"/>
      <w:spacing w:before="240" w:after="40"/>
    </w:pPr>
    <w:rPr>
      <w:rFonts w:ascii="Arial" w:eastAsiaTheme="minorEastAsia" w:hAnsi="Arial" w:cs="Arial"/>
      <w:b/>
      <w:color w:val="004990"/>
      <w:sz w:val="34"/>
      <w:szCs w:val="22"/>
    </w:rPr>
  </w:style>
  <w:style w:type="character" w:customStyle="1" w:styleId="Bleu">
    <w:name w:val="Bleu"/>
    <w:basedOn w:val="Policepardfaut"/>
    <w:uiPriority w:val="4"/>
    <w:qFormat/>
    <w:rsid w:val="00D93E3B"/>
    <w:rPr>
      <w:b/>
      <w:color w:val="004990"/>
    </w:rPr>
  </w:style>
  <w:style w:type="paragraph" w:customStyle="1" w:styleId="Margetraitbleu">
    <w:name w:val="Marge trait bleu"/>
    <w:basedOn w:val="Normal"/>
    <w:uiPriority w:val="7"/>
    <w:qFormat/>
    <w:rsid w:val="00D93E3B"/>
    <w:pPr>
      <w:pBdr>
        <w:left w:val="single" w:sz="24" w:space="4" w:color="004A90"/>
      </w:pBdr>
      <w:spacing w:before="0"/>
      <w:ind w:left="907"/>
    </w:pPr>
    <w:rPr>
      <w:color w:val="004A90"/>
    </w:rPr>
  </w:style>
  <w:style w:type="character" w:customStyle="1" w:styleId="Validationcollge">
    <w:name w:val="Validation collège"/>
    <w:basedOn w:val="Policepardfaut"/>
    <w:uiPriority w:val="99"/>
    <w:locked/>
    <w:rsid w:val="00D93E3B"/>
    <w:rPr>
      <w:rFonts w:ascii="Arial" w:hAnsi="Arial"/>
      <w:b/>
      <w:caps w:val="0"/>
      <w:smallCaps w:val="0"/>
      <w:vanish w:val="0"/>
      <w:color w:val="004990"/>
      <w:sz w:val="28"/>
      <w:u w:val="none"/>
    </w:rPr>
  </w:style>
  <w:style w:type="character" w:customStyle="1" w:styleId="Surlignjaune">
    <w:name w:val="Surligné jaune"/>
    <w:basedOn w:val="Policepardfaut"/>
    <w:uiPriority w:val="26"/>
    <w:qFormat/>
    <w:rsid w:val="00D93E3B"/>
    <w:rPr>
      <w:color w:val="auto"/>
      <w:bdr w:val="none" w:sz="0" w:space="0" w:color="auto"/>
      <w:shd w:val="clear" w:color="auto" w:fill="FFFF66"/>
    </w:rPr>
  </w:style>
  <w:style w:type="character" w:customStyle="1" w:styleId="Surlignbleu">
    <w:name w:val="Surligné bleu"/>
    <w:basedOn w:val="Policepardfaut"/>
    <w:uiPriority w:val="25"/>
    <w:qFormat/>
    <w:rsid w:val="00D93E3B"/>
    <w:rPr>
      <w:color w:val="auto"/>
      <w:bdr w:val="none" w:sz="0" w:space="0" w:color="auto"/>
      <w:shd w:val="clear" w:color="auto" w:fill="71DAFF"/>
    </w:rPr>
  </w:style>
  <w:style w:type="paragraph" w:customStyle="1" w:styleId="paragraph">
    <w:name w:val="paragraph"/>
    <w:basedOn w:val="Normal"/>
    <w:rsid w:val="00D93E3B"/>
    <w:pPr>
      <w:spacing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contentcontrolboundarysink">
    <w:name w:val="contentcontrolboundarysink"/>
    <w:basedOn w:val="Policepardfaut"/>
    <w:rsid w:val="00D93E3B"/>
  </w:style>
  <w:style w:type="character" w:customStyle="1" w:styleId="normaltextrun">
    <w:name w:val="normaltextrun"/>
    <w:basedOn w:val="Policepardfaut"/>
    <w:rsid w:val="00D93E3B"/>
  </w:style>
  <w:style w:type="character" w:customStyle="1" w:styleId="eop">
    <w:name w:val="eop"/>
    <w:basedOn w:val="Policepardfaut"/>
    <w:rsid w:val="00D93E3B"/>
  </w:style>
  <w:style w:type="paragraph" w:customStyle="1" w:styleId="pf0">
    <w:name w:val="pf0"/>
    <w:basedOn w:val="Normal"/>
    <w:rsid w:val="00D93E3B"/>
    <w:pPr>
      <w:spacing w:beforeAutospacing="1" w:after="100" w:afterAutospacing="1" w:line="240" w:lineRule="auto"/>
      <w:jc w:val="left"/>
    </w:pPr>
    <w:rPr>
      <w:rFonts w:ascii="Times New Roman" w:eastAsia="Times New Roman" w:hAnsi="Times New Roman" w:cs="Times New Roman"/>
      <w:color w:val="auto"/>
      <w:sz w:val="24"/>
      <w:szCs w:val="24"/>
    </w:rPr>
  </w:style>
  <w:style w:type="table" w:customStyle="1" w:styleId="Grilledutableau1">
    <w:name w:val="Grille du tableau1"/>
    <w:basedOn w:val="TableauNormal"/>
    <w:next w:val="Grilledutableau"/>
    <w:rsid w:val="00D93E3B"/>
    <w:pPr>
      <w:spacing w:after="0" w:line="240" w:lineRule="auto"/>
    </w:pPr>
    <w:rPr>
      <w:rFonts w:ascii="Arial" w:eastAsiaTheme="minorEastAsia" w:hAnsi="Arial"/>
      <w:lang w:val="fr-FR" w:eastAsia="fr-FR"/>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rPr>
        <w:rFonts w:ascii="Arial" w:hAnsi="Arial"/>
        <w:b/>
      </w:rPr>
      <w:tblPr/>
      <w:tcPr>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cBorders>
        <w:shd w:val="clear" w:color="auto" w:fill="F2F2F2" w:themeFill="background1" w:themeFillShade="F2"/>
      </w:tcPr>
    </w:tblStylePr>
    <w:tblStylePr w:type="firstCol">
      <w:rPr>
        <w:b/>
      </w:rPr>
      <w:tblPr/>
      <w:tcPr>
        <w:shd w:val="clear" w:color="auto" w:fill="F2F2F2" w:themeFill="background1" w:themeFillShade="F2"/>
      </w:tcPr>
    </w:tblStylePr>
  </w:style>
  <w:style w:type="table" w:customStyle="1" w:styleId="Fondgris1">
    <w:name w:val="Fond gris1"/>
    <w:basedOn w:val="TableauNormal"/>
    <w:next w:val="Grilledetableauclaire"/>
    <w:uiPriority w:val="40"/>
    <w:rsid w:val="00D93E3B"/>
    <w:pPr>
      <w:spacing w:after="0" w:line="240" w:lineRule="auto"/>
    </w:pPr>
    <w:rPr>
      <w:rFonts w:ascii="Arial" w:eastAsiaTheme="minorEastAsia" w:hAnsi="Arial"/>
      <w:lang w:val="fr-FR" w:eastAsia="fr-FR"/>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F2F2F2" w:themeFill="background1" w:themeFillShade="F2"/>
    </w:tcPr>
    <w:tblStylePr w:type="firstRow">
      <w:rPr>
        <w:rFonts w:ascii="Arial" w:hAnsi="Arial"/>
        <w:b/>
        <w:sz w:val="20"/>
      </w:rPr>
      <w:tblPr/>
      <w:tcPr>
        <w:shd w:val="clear" w:color="auto" w:fill="E1E1E1"/>
      </w:tcPr>
    </w:tblStylePr>
    <w:tblStylePr w:type="lastRow">
      <w:rPr>
        <w:b/>
        <w:i/>
      </w:rPr>
    </w:tblStylePr>
    <w:tblStylePr w:type="firstCol">
      <w:rPr>
        <w:b/>
      </w:rPr>
      <w:tblPr/>
      <w:tcPr>
        <w:shd w:val="clear" w:color="auto" w:fill="E1E1E1"/>
      </w:tcPr>
    </w:tblStylePr>
    <w:tblStylePr w:type="lastCol">
      <w:rPr>
        <w:b/>
        <w:i/>
      </w:rPr>
    </w:tblStylePr>
  </w:style>
  <w:style w:type="character" w:customStyle="1" w:styleId="highlight">
    <w:name w:val="highlight"/>
    <w:basedOn w:val="Policepardfaut"/>
    <w:rsid w:val="00D93E3B"/>
  </w:style>
  <w:style w:type="character" w:customStyle="1" w:styleId="Mention2">
    <w:name w:val="Mention2"/>
    <w:aliases w:val="Mention10,Споменаване1"/>
    <w:uiPriority w:val="99"/>
    <w:unhideWhenUsed/>
    <w:rsid w:val="006A22DD"/>
    <w:rPr>
      <w:rFonts w:ascii="Arial Nova Cond" w:hAnsi="Arial Nova Cond"/>
      <w:color w:val="595959" w:themeColor="text1" w:themeTint="A6"/>
      <w:sz w:val="22"/>
      <w:shd w:val="clear" w:color="auto" w:fill="F2F2F2" w:themeFill="background1" w:themeFillShade="F2"/>
    </w:rPr>
  </w:style>
  <w:style w:type="character" w:styleId="Accentuationintense">
    <w:name w:val="Intense Emphasis"/>
    <w:basedOn w:val="Policepardfaut"/>
    <w:uiPriority w:val="21"/>
    <w:qFormat/>
    <w:rsid w:val="00E34422"/>
    <w:rPr>
      <w:i/>
      <w:iCs/>
      <w:color w:val="2E74B5" w:themeColor="accent1" w:themeShade="BF"/>
    </w:rPr>
  </w:style>
  <w:style w:type="character" w:styleId="Rfrenceintense">
    <w:name w:val="Intense Reference"/>
    <w:basedOn w:val="Policepardfaut"/>
    <w:uiPriority w:val="32"/>
    <w:qFormat/>
    <w:rsid w:val="00E34422"/>
    <w:rPr>
      <w:b/>
      <w:bCs/>
      <w:smallCaps/>
      <w:color w:val="2E74B5" w:themeColor="accent1" w:themeShade="BF"/>
      <w:spacing w:val="5"/>
    </w:rPr>
  </w:style>
  <w:style w:type="character" w:customStyle="1" w:styleId="TextedebullesCar1">
    <w:name w:val="Texte de bulles Car1"/>
    <w:basedOn w:val="Policepardfaut"/>
    <w:uiPriority w:val="99"/>
    <w:semiHidden/>
    <w:rsid w:val="00E34422"/>
    <w:rPr>
      <w:rFonts w:ascii="Segoe UI" w:eastAsiaTheme="minorEastAsia" w:hAnsi="Segoe UI" w:cs="Segoe UI"/>
      <w:color w:val="404040" w:themeColor="text1" w:themeTint="BF"/>
      <w:kern w:val="0"/>
      <w:sz w:val="18"/>
      <w:szCs w:val="18"/>
      <w:lang w:eastAsia="fr-FR"/>
      <w14:ligatures w14:val="none"/>
    </w:rPr>
  </w:style>
  <w:style w:type="character" w:customStyle="1" w:styleId="ExplorateurdedocumentsCar1">
    <w:name w:val="Explorateur de documents Car1"/>
    <w:basedOn w:val="Policepardfaut"/>
    <w:uiPriority w:val="99"/>
    <w:semiHidden/>
    <w:rsid w:val="00E34422"/>
    <w:rPr>
      <w:rFonts w:ascii="Segoe UI" w:eastAsiaTheme="minorEastAsia" w:hAnsi="Segoe UI" w:cs="Segoe UI"/>
      <w:color w:val="404040" w:themeColor="text1" w:themeTint="BF"/>
      <w:kern w:val="0"/>
      <w:sz w:val="16"/>
      <w:szCs w:val="16"/>
      <w:lang w:eastAsia="fr-FR"/>
      <w14:ligatures w14:val="none"/>
    </w:rPr>
  </w:style>
  <w:style w:type="character" w:customStyle="1" w:styleId="NotedefinCar1">
    <w:name w:val="Note de fin Car1"/>
    <w:basedOn w:val="Policepardfaut"/>
    <w:uiPriority w:val="99"/>
    <w:semiHidden/>
    <w:rsid w:val="00E34422"/>
    <w:rPr>
      <w:rFonts w:ascii="Arial" w:eastAsiaTheme="minorEastAsia" w:hAnsi="Arial"/>
      <w:color w:val="404040" w:themeColor="text1" w:themeTint="BF"/>
      <w:kern w:val="0"/>
      <w:sz w:val="20"/>
      <w:szCs w:val="20"/>
      <w:lang w:eastAsia="fr-FR"/>
      <w14:ligatures w14:val="none"/>
    </w:rPr>
  </w:style>
  <w:style w:type="character" w:customStyle="1" w:styleId="ObjetducommentaireCar1">
    <w:name w:val="Objet du commentaire Car1"/>
    <w:basedOn w:val="Policepardfaut"/>
    <w:uiPriority w:val="99"/>
    <w:semiHidden/>
    <w:rsid w:val="00E34422"/>
    <w:rPr>
      <w:rFonts w:ascii="Arial" w:eastAsiaTheme="minorEastAsia" w:hAnsi="Arial"/>
      <w:b/>
      <w:bCs/>
      <w:color w:val="404040" w:themeColor="text1" w:themeTint="BF"/>
      <w:kern w:val="0"/>
      <w:sz w:val="20"/>
      <w:szCs w:val="20"/>
      <w:lang w:val="fr-FR" w:eastAsia="fr-FR"/>
      <w14:ligatures w14:val="none"/>
    </w:rPr>
  </w:style>
  <w:style w:type="character" w:customStyle="1" w:styleId="TextedemacroCar1">
    <w:name w:val="Texte de macro Car1"/>
    <w:basedOn w:val="Policepardfaut"/>
    <w:uiPriority w:val="99"/>
    <w:semiHidden/>
    <w:rsid w:val="00E34422"/>
    <w:rPr>
      <w:rFonts w:ascii="Consolas" w:eastAsiaTheme="minorEastAsia" w:hAnsi="Consolas"/>
      <w:color w:val="404040" w:themeColor="text1" w:themeTint="BF"/>
      <w:kern w:val="0"/>
      <w:sz w:val="20"/>
      <w:szCs w:val="20"/>
      <w:lang w:eastAsia="fr-FR"/>
      <w14:ligatures w14:val="none"/>
    </w:rPr>
  </w:style>
  <w:style w:type="character" w:customStyle="1" w:styleId="AdresseHTMLCar1">
    <w:name w:val="Adresse HTML Car1"/>
    <w:basedOn w:val="Policepardfaut"/>
    <w:uiPriority w:val="99"/>
    <w:semiHidden/>
    <w:rsid w:val="00E34422"/>
    <w:rPr>
      <w:rFonts w:ascii="Arial" w:eastAsiaTheme="minorEastAsia" w:hAnsi="Arial"/>
      <w:i/>
      <w:iCs/>
      <w:color w:val="404040" w:themeColor="text1" w:themeTint="BF"/>
      <w:kern w:val="0"/>
      <w:lang w:eastAsia="fr-FR"/>
      <w14:ligatures w14:val="none"/>
    </w:rPr>
  </w:style>
  <w:style w:type="character" w:customStyle="1" w:styleId="CorpsdetexteCar1">
    <w:name w:val="Corps de texte Car1"/>
    <w:basedOn w:val="Policepardfaut"/>
    <w:uiPriority w:val="99"/>
    <w:semiHidden/>
    <w:rsid w:val="00E34422"/>
    <w:rPr>
      <w:rFonts w:ascii="Arial" w:eastAsiaTheme="minorEastAsia" w:hAnsi="Arial"/>
      <w:color w:val="404040" w:themeColor="text1" w:themeTint="BF"/>
      <w:kern w:val="0"/>
      <w:lang w:eastAsia="fr-FR"/>
      <w14:ligatures w14:val="none"/>
    </w:rPr>
  </w:style>
  <w:style w:type="character" w:customStyle="1" w:styleId="Corpsdetexte2Car1">
    <w:name w:val="Corps de texte 2 Car1"/>
    <w:basedOn w:val="Policepardfaut"/>
    <w:uiPriority w:val="99"/>
    <w:semiHidden/>
    <w:rsid w:val="00E34422"/>
    <w:rPr>
      <w:rFonts w:ascii="Arial" w:eastAsiaTheme="minorEastAsia" w:hAnsi="Arial"/>
      <w:color w:val="404040" w:themeColor="text1" w:themeTint="BF"/>
      <w:kern w:val="0"/>
      <w:lang w:eastAsia="fr-FR"/>
      <w14:ligatures w14:val="none"/>
    </w:rPr>
  </w:style>
  <w:style w:type="character" w:customStyle="1" w:styleId="Corpsdetexte3Car1">
    <w:name w:val="Corps de texte 3 Car1"/>
    <w:basedOn w:val="Policepardfaut"/>
    <w:uiPriority w:val="99"/>
    <w:semiHidden/>
    <w:rsid w:val="00E34422"/>
    <w:rPr>
      <w:rFonts w:ascii="Arial" w:eastAsiaTheme="minorEastAsia" w:hAnsi="Arial"/>
      <w:color w:val="404040" w:themeColor="text1" w:themeTint="BF"/>
      <w:kern w:val="0"/>
      <w:sz w:val="16"/>
      <w:szCs w:val="16"/>
      <w:lang w:eastAsia="fr-FR"/>
      <w14:ligatures w14:val="none"/>
    </w:rPr>
  </w:style>
  <w:style w:type="character" w:customStyle="1" w:styleId="DateCar1">
    <w:name w:val="Date Car1"/>
    <w:basedOn w:val="Policepardfaut"/>
    <w:uiPriority w:val="99"/>
    <w:semiHidden/>
    <w:rsid w:val="00E34422"/>
    <w:rPr>
      <w:rFonts w:ascii="Arial" w:eastAsiaTheme="minorEastAsia" w:hAnsi="Arial"/>
      <w:color w:val="404040" w:themeColor="text1" w:themeTint="BF"/>
      <w:kern w:val="0"/>
      <w:lang w:eastAsia="fr-FR"/>
      <w14:ligatures w14:val="none"/>
    </w:rPr>
  </w:style>
  <w:style w:type="character" w:customStyle="1" w:styleId="En-ttedemessageCar1">
    <w:name w:val="En-tête de message Car1"/>
    <w:basedOn w:val="Policepardfaut"/>
    <w:uiPriority w:val="99"/>
    <w:semiHidden/>
    <w:rsid w:val="00E34422"/>
    <w:rPr>
      <w:rFonts w:asciiTheme="majorHAnsi" w:eastAsiaTheme="majorEastAsia" w:hAnsiTheme="majorHAnsi" w:cstheme="majorBidi"/>
      <w:color w:val="404040" w:themeColor="text1" w:themeTint="BF"/>
      <w:kern w:val="0"/>
      <w:sz w:val="24"/>
      <w:szCs w:val="24"/>
      <w:shd w:val="pct20" w:color="auto" w:fill="auto"/>
      <w:lang w:eastAsia="fr-FR"/>
      <w14:ligatures w14:val="none"/>
    </w:rPr>
  </w:style>
  <w:style w:type="character" w:customStyle="1" w:styleId="FormuledepolitesseCar1">
    <w:name w:val="Formule de politesse Car1"/>
    <w:basedOn w:val="Policepardfaut"/>
    <w:uiPriority w:val="99"/>
    <w:semiHidden/>
    <w:rsid w:val="00E34422"/>
    <w:rPr>
      <w:rFonts w:ascii="Arial" w:eastAsiaTheme="minorEastAsia" w:hAnsi="Arial"/>
      <w:color w:val="404040" w:themeColor="text1" w:themeTint="BF"/>
      <w:kern w:val="0"/>
      <w:lang w:eastAsia="fr-FR"/>
      <w14:ligatures w14:val="none"/>
    </w:rPr>
  </w:style>
  <w:style w:type="character" w:customStyle="1" w:styleId="PrformatHTMLCar1">
    <w:name w:val="Préformaté HTML Car1"/>
    <w:basedOn w:val="Policepardfaut"/>
    <w:uiPriority w:val="99"/>
    <w:semiHidden/>
    <w:rsid w:val="00E34422"/>
    <w:rPr>
      <w:rFonts w:ascii="Consolas" w:eastAsiaTheme="minorEastAsia" w:hAnsi="Consolas"/>
      <w:color w:val="404040" w:themeColor="text1" w:themeTint="BF"/>
      <w:kern w:val="0"/>
      <w:sz w:val="20"/>
      <w:szCs w:val="20"/>
      <w:lang w:eastAsia="fr-FR"/>
      <w14:ligatures w14:val="none"/>
    </w:rPr>
  </w:style>
  <w:style w:type="character" w:customStyle="1" w:styleId="Retrait1religneCar1">
    <w:name w:val="Retrait 1re ligne Car1"/>
    <w:basedOn w:val="CorpsdetexteCar1"/>
    <w:uiPriority w:val="99"/>
    <w:semiHidden/>
    <w:rsid w:val="00E34422"/>
    <w:rPr>
      <w:rFonts w:ascii="Arial" w:eastAsiaTheme="minorEastAsia" w:hAnsi="Arial"/>
      <w:color w:val="404040" w:themeColor="text1" w:themeTint="BF"/>
      <w:kern w:val="0"/>
      <w:lang w:eastAsia="fr-FR"/>
      <w14:ligatures w14:val="none"/>
    </w:rPr>
  </w:style>
  <w:style w:type="character" w:customStyle="1" w:styleId="RetraitcorpsdetexteCar1">
    <w:name w:val="Retrait corps de texte Car1"/>
    <w:basedOn w:val="Policepardfaut"/>
    <w:uiPriority w:val="99"/>
    <w:semiHidden/>
    <w:rsid w:val="00E34422"/>
    <w:rPr>
      <w:rFonts w:ascii="Arial" w:eastAsiaTheme="minorEastAsia" w:hAnsi="Arial"/>
      <w:color w:val="404040" w:themeColor="text1" w:themeTint="BF"/>
      <w:kern w:val="0"/>
      <w:lang w:eastAsia="fr-FR"/>
      <w14:ligatures w14:val="none"/>
    </w:rPr>
  </w:style>
  <w:style w:type="character" w:customStyle="1" w:styleId="Retraitcorpsdetexte2Car1">
    <w:name w:val="Retrait corps de texte 2 Car1"/>
    <w:basedOn w:val="Policepardfaut"/>
    <w:uiPriority w:val="99"/>
    <w:semiHidden/>
    <w:rsid w:val="00E34422"/>
    <w:rPr>
      <w:rFonts w:ascii="Arial" w:eastAsiaTheme="minorEastAsia" w:hAnsi="Arial"/>
      <w:color w:val="404040" w:themeColor="text1" w:themeTint="BF"/>
      <w:kern w:val="0"/>
      <w:lang w:eastAsia="fr-FR"/>
      <w14:ligatures w14:val="none"/>
    </w:rPr>
  </w:style>
  <w:style w:type="character" w:customStyle="1" w:styleId="Retraitcorpsdetexte3Car1">
    <w:name w:val="Retrait corps de texte 3 Car1"/>
    <w:basedOn w:val="Policepardfaut"/>
    <w:uiPriority w:val="99"/>
    <w:semiHidden/>
    <w:rsid w:val="00E34422"/>
    <w:rPr>
      <w:rFonts w:ascii="Arial" w:eastAsiaTheme="minorEastAsia" w:hAnsi="Arial"/>
      <w:color w:val="404040" w:themeColor="text1" w:themeTint="BF"/>
      <w:kern w:val="0"/>
      <w:sz w:val="16"/>
      <w:szCs w:val="16"/>
      <w:lang w:eastAsia="fr-FR"/>
      <w14:ligatures w14:val="none"/>
    </w:rPr>
  </w:style>
  <w:style w:type="character" w:customStyle="1" w:styleId="Retraitcorpset1religCar1">
    <w:name w:val="Retrait corps et 1re lig. Car1"/>
    <w:basedOn w:val="RetraitcorpsdetexteCar1"/>
    <w:uiPriority w:val="99"/>
    <w:semiHidden/>
    <w:rsid w:val="00E34422"/>
    <w:rPr>
      <w:rFonts w:ascii="Arial" w:eastAsiaTheme="minorEastAsia" w:hAnsi="Arial"/>
      <w:color w:val="404040" w:themeColor="text1" w:themeTint="BF"/>
      <w:kern w:val="0"/>
      <w:lang w:eastAsia="fr-FR"/>
      <w14:ligatures w14:val="none"/>
    </w:rPr>
  </w:style>
  <w:style w:type="character" w:customStyle="1" w:styleId="SalutationsCar1">
    <w:name w:val="Salutations Car1"/>
    <w:basedOn w:val="Policepardfaut"/>
    <w:uiPriority w:val="99"/>
    <w:semiHidden/>
    <w:rsid w:val="00E34422"/>
    <w:rPr>
      <w:rFonts w:ascii="Arial" w:eastAsiaTheme="minorEastAsia" w:hAnsi="Arial"/>
      <w:color w:val="404040" w:themeColor="text1" w:themeTint="BF"/>
      <w:kern w:val="0"/>
      <w:lang w:eastAsia="fr-FR"/>
      <w14:ligatures w14:val="none"/>
    </w:rPr>
  </w:style>
  <w:style w:type="character" w:customStyle="1" w:styleId="SignatureCar1">
    <w:name w:val="Signature Car1"/>
    <w:basedOn w:val="Policepardfaut"/>
    <w:uiPriority w:val="99"/>
    <w:semiHidden/>
    <w:rsid w:val="00E34422"/>
    <w:rPr>
      <w:rFonts w:ascii="Arial" w:eastAsiaTheme="minorEastAsia" w:hAnsi="Arial"/>
      <w:color w:val="404040" w:themeColor="text1" w:themeTint="BF"/>
      <w:kern w:val="0"/>
      <w:lang w:eastAsia="fr-FR"/>
      <w14:ligatures w14:val="none"/>
    </w:rPr>
  </w:style>
  <w:style w:type="character" w:customStyle="1" w:styleId="SignaturelectroniqueCar1">
    <w:name w:val="Signature électronique Car1"/>
    <w:basedOn w:val="Policepardfaut"/>
    <w:uiPriority w:val="99"/>
    <w:semiHidden/>
    <w:rsid w:val="00E34422"/>
    <w:rPr>
      <w:rFonts w:ascii="Arial" w:eastAsiaTheme="minorEastAsia" w:hAnsi="Arial"/>
      <w:color w:val="404040" w:themeColor="text1" w:themeTint="BF"/>
      <w:kern w:val="0"/>
      <w:lang w:eastAsia="fr-FR"/>
      <w14:ligatures w14:val="none"/>
    </w:rPr>
  </w:style>
  <w:style w:type="character" w:customStyle="1" w:styleId="TextebrutCar1">
    <w:name w:val="Texte brut Car1"/>
    <w:basedOn w:val="Policepardfaut"/>
    <w:uiPriority w:val="99"/>
    <w:semiHidden/>
    <w:rsid w:val="00E34422"/>
    <w:rPr>
      <w:rFonts w:ascii="Consolas" w:eastAsiaTheme="minorEastAsia" w:hAnsi="Consolas"/>
      <w:color w:val="404040" w:themeColor="text1" w:themeTint="BF"/>
      <w:kern w:val="0"/>
      <w:sz w:val="21"/>
      <w:szCs w:val="21"/>
      <w:lang w:eastAsia="fr-FR"/>
      <w14:ligatures w14:val="none"/>
    </w:rPr>
  </w:style>
  <w:style w:type="character" w:customStyle="1" w:styleId="scxw228657659">
    <w:name w:val="scxw228657659"/>
    <w:basedOn w:val="Policepardfaut"/>
    <w:rsid w:val="00E34422"/>
  </w:style>
  <w:style w:type="character" w:customStyle="1" w:styleId="Mentionnonrsolue2">
    <w:name w:val="Mention non résolue2"/>
    <w:basedOn w:val="Policepardfaut"/>
    <w:uiPriority w:val="99"/>
    <w:semiHidden/>
    <w:unhideWhenUsed/>
    <w:rsid w:val="00E34422"/>
    <w:rPr>
      <w:color w:val="605E5C"/>
      <w:shd w:val="clear" w:color="auto" w:fill="E1DFDD"/>
    </w:rPr>
  </w:style>
  <w:style w:type="character" w:customStyle="1" w:styleId="ui-provider">
    <w:name w:val="ui-provider"/>
    <w:basedOn w:val="Policepardfaut"/>
    <w:rsid w:val="00E34422"/>
  </w:style>
  <w:style w:type="character" w:customStyle="1" w:styleId="PersonalComposeStyle">
    <w:name w:val="Personal Compose Style"/>
    <w:basedOn w:val="Policepardfaut"/>
    <w:uiPriority w:val="99"/>
    <w:rsid w:val="00E34422"/>
    <w:rPr>
      <w:rFonts w:ascii="Arial" w:hAnsi="Arial" w:cs="Arial"/>
      <w:color w:val="auto"/>
      <w:sz w:val="20"/>
    </w:rPr>
  </w:style>
  <w:style w:type="character" w:customStyle="1" w:styleId="PersonalReplyStyle">
    <w:name w:val="Personal Reply Style"/>
    <w:basedOn w:val="Policepardfaut"/>
    <w:uiPriority w:val="99"/>
    <w:rsid w:val="00E34422"/>
    <w:rPr>
      <w:rFonts w:ascii="Arial" w:hAnsi="Arial" w:cs="Arial"/>
      <w:color w:val="auto"/>
      <w:sz w:val="20"/>
    </w:rPr>
  </w:style>
  <w:style w:type="paragraph" w:customStyle="1" w:styleId="companyname">
    <w:name w:val="company name"/>
    <w:basedOn w:val="Normal"/>
    <w:next w:val="Normal"/>
    <w:rsid w:val="00E34422"/>
    <w:pPr>
      <w:spacing w:before="360" w:after="0" w:line="240" w:lineRule="auto"/>
      <w:jc w:val="left"/>
    </w:pPr>
    <w:rPr>
      <w:rFonts w:eastAsia="Times New Roman" w:cs="Times New Roman"/>
      <w:bCs/>
      <w:color w:val="auto"/>
      <w:sz w:val="20"/>
      <w:szCs w:val="28"/>
      <w:lang w:val="en-US" w:eastAsia="en-US"/>
    </w:rPr>
  </w:style>
  <w:style w:type="paragraph" w:styleId="Rvision">
    <w:name w:val="Revision"/>
    <w:hidden/>
    <w:uiPriority w:val="99"/>
    <w:semiHidden/>
    <w:rsid w:val="00E34422"/>
    <w:pPr>
      <w:spacing w:after="0" w:line="240" w:lineRule="auto"/>
    </w:pPr>
    <w:rPr>
      <w:rFonts w:ascii="Times New Roman" w:eastAsia="Times New Roman" w:hAnsi="Times New Roman" w:cs="Times New Roman"/>
      <w:sz w:val="24"/>
      <w:szCs w:val="20"/>
    </w:rPr>
  </w:style>
  <w:style w:type="paragraph" w:customStyle="1" w:styleId="Paragraph0">
    <w:name w:val="Paragraph"/>
    <w:link w:val="ParagraphChar"/>
    <w:qFormat/>
    <w:rsid w:val="00E34422"/>
    <w:pPr>
      <w:spacing w:after="240" w:line="360" w:lineRule="exact"/>
    </w:pPr>
    <w:rPr>
      <w:rFonts w:ascii="Times New Roman" w:eastAsia="MS Mincho" w:hAnsi="Times New Roman" w:cs="Times New Roman"/>
      <w:sz w:val="24"/>
      <w:szCs w:val="24"/>
      <w:lang w:val="fr-FR" w:eastAsia="ja-JP"/>
    </w:rPr>
  </w:style>
  <w:style w:type="paragraph" w:customStyle="1" w:styleId="Heading2NoTOC">
    <w:name w:val="Heading 2 No TOC"/>
    <w:next w:val="Paragraph0"/>
    <w:rsid w:val="00E34422"/>
    <w:pPr>
      <w:keepNext/>
      <w:keepLines/>
      <w:tabs>
        <w:tab w:val="left" w:pos="1800"/>
      </w:tabs>
      <w:spacing w:before="120" w:after="240" w:line="240" w:lineRule="auto"/>
      <w:outlineLvl w:val="1"/>
    </w:pPr>
    <w:rPr>
      <w:rFonts w:ascii="Arial" w:eastAsia="MS Gothic" w:hAnsi="Arial" w:cs="Arial"/>
      <w:b/>
      <w:bCs/>
      <w:sz w:val="24"/>
      <w:szCs w:val="24"/>
      <w:lang w:val="fr-FR" w:eastAsia="ja-JP"/>
    </w:rPr>
  </w:style>
  <w:style w:type="paragraph" w:customStyle="1" w:styleId="Default">
    <w:name w:val="Default"/>
    <w:rsid w:val="00E34422"/>
    <w:pPr>
      <w:autoSpaceDE w:val="0"/>
      <w:autoSpaceDN w:val="0"/>
      <w:adjustRightInd w:val="0"/>
      <w:spacing w:after="0" w:line="240" w:lineRule="auto"/>
    </w:pPr>
    <w:rPr>
      <w:rFonts w:ascii="Times New Roman" w:eastAsia="Times New Roman" w:hAnsi="Times New Roman" w:cs="Times New Roman"/>
      <w:color w:val="000000"/>
      <w:sz w:val="24"/>
      <w:szCs w:val="24"/>
      <w:lang w:val="fr-FR"/>
    </w:rPr>
  </w:style>
  <w:style w:type="character" w:customStyle="1" w:styleId="ParagraphChar">
    <w:name w:val="Paragraph Char"/>
    <w:link w:val="Paragraph0"/>
    <w:locked/>
    <w:rsid w:val="00E34422"/>
    <w:rPr>
      <w:rFonts w:ascii="Times New Roman" w:eastAsia="MS Mincho" w:hAnsi="Times New Roman" w:cs="Times New Roman"/>
      <w:sz w:val="24"/>
      <w:szCs w:val="24"/>
      <w:lang w:val="fr-FR" w:eastAsia="ja-JP"/>
    </w:rPr>
  </w:style>
  <w:style w:type="character" w:customStyle="1" w:styleId="cf01">
    <w:name w:val="cf01"/>
    <w:basedOn w:val="Policepardfaut"/>
    <w:rsid w:val="00E34422"/>
    <w:rPr>
      <w:rFonts w:ascii="Segoe UI" w:hAnsi="Segoe UI" w:cs="Segoe UI" w:hint="default"/>
      <w:sz w:val="18"/>
      <w:szCs w:val="18"/>
    </w:rPr>
  </w:style>
  <w:style w:type="character" w:customStyle="1" w:styleId="Mention3">
    <w:name w:val="Mention3"/>
    <w:basedOn w:val="Policepardfaut"/>
    <w:uiPriority w:val="99"/>
    <w:unhideWhenUsed/>
    <w:rsid w:val="00E34422"/>
    <w:rPr>
      <w:color w:val="2B579A"/>
      <w:shd w:val="clear" w:color="auto" w:fill="E1DFDD"/>
    </w:rPr>
  </w:style>
  <w:style w:type="character" w:customStyle="1" w:styleId="fui-flex">
    <w:name w:val="fui-flex"/>
    <w:basedOn w:val="Policepardfaut"/>
    <w:rsid w:val="00E34422"/>
  </w:style>
  <w:style w:type="character" w:customStyle="1" w:styleId="UnresolvedMention1">
    <w:name w:val="Unresolved Mention1"/>
    <w:basedOn w:val="Policepardfaut"/>
    <w:uiPriority w:val="99"/>
    <w:semiHidden/>
    <w:unhideWhenUsed/>
    <w:rsid w:val="00E34422"/>
    <w:rPr>
      <w:color w:val="605E5C"/>
      <w:shd w:val="clear" w:color="auto" w:fill="E1DFDD"/>
    </w:rPr>
  </w:style>
  <w:style w:type="table" w:styleId="Tableausimple1">
    <w:name w:val="Plain Table 1"/>
    <w:basedOn w:val="TableauNormal"/>
    <w:uiPriority w:val="41"/>
    <w:rsid w:val="00E34422"/>
    <w:pPr>
      <w:spacing w:after="0" w:line="240" w:lineRule="auto"/>
    </w:pPr>
    <w:rPr>
      <w:kern w:val="2"/>
      <w:lang w:val="fr-FR"/>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Grille1Clair">
    <w:name w:val="Grid Table 1 Light"/>
    <w:basedOn w:val="TableauNormal"/>
    <w:uiPriority w:val="46"/>
    <w:rsid w:val="00E34422"/>
    <w:pPr>
      <w:spacing w:after="0" w:line="240" w:lineRule="auto"/>
    </w:pPr>
    <w:rPr>
      <w:kern w:val="2"/>
      <w:lang w:val="fr-FR"/>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tionnonrsolue3">
    <w:name w:val="Mention non résolue3"/>
    <w:basedOn w:val="Policepardfaut"/>
    <w:uiPriority w:val="99"/>
    <w:semiHidden/>
    <w:unhideWhenUsed/>
    <w:rsid w:val="00E34422"/>
    <w:rPr>
      <w:color w:val="605E5C"/>
      <w:shd w:val="clear" w:color="auto" w:fill="E1DFDD"/>
    </w:rPr>
  </w:style>
  <w:style w:type="character" w:customStyle="1" w:styleId="Mentionnonrsolue4">
    <w:name w:val="Mention non résolue4"/>
    <w:basedOn w:val="Policepardfaut"/>
    <w:uiPriority w:val="99"/>
    <w:semiHidden/>
    <w:unhideWhenUsed/>
    <w:rsid w:val="00E34422"/>
    <w:rPr>
      <w:color w:val="605E5C"/>
      <w:shd w:val="clear" w:color="auto" w:fill="E1DFDD"/>
    </w:rPr>
  </w:style>
  <w:style w:type="character" w:customStyle="1" w:styleId="Mention4">
    <w:name w:val="Mention4"/>
    <w:basedOn w:val="Policepardfaut"/>
    <w:uiPriority w:val="99"/>
    <w:unhideWhenUsed/>
    <w:rsid w:val="00E34422"/>
    <w:rPr>
      <w:color w:val="2B579A"/>
      <w:shd w:val="clear" w:color="auto" w:fill="E1DFDD"/>
    </w:rPr>
  </w:style>
  <w:style w:type="table" w:customStyle="1" w:styleId="Grilledutableau2">
    <w:name w:val="Grille du tableau2"/>
    <w:basedOn w:val="TableauNormal"/>
    <w:next w:val="Grilledutableau"/>
    <w:uiPriority w:val="39"/>
    <w:rsid w:val="00E3442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Policepardfaut"/>
    <w:uiPriority w:val="99"/>
    <w:unhideWhenUsed/>
    <w:rsid w:val="003A09DB"/>
    <w:rPr>
      <w:color w:val="2B579A"/>
      <w:shd w:val="clear" w:color="auto" w:fill="E1DFDD"/>
    </w:rPr>
  </w:style>
  <w:style w:type="character" w:customStyle="1" w:styleId="CommentReference1">
    <w:name w:val="Comment Reference1"/>
    <w:uiPriority w:val="99"/>
    <w:rsid w:val="00B859FF"/>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rFonts w:ascii="Arial" w:eastAsiaTheme="minorEastAsia" w:hAnsi="Arial"/>
      <w:color w:val="404040" w:themeColor="text1" w:themeTint="BF"/>
      <w:sz w:val="20"/>
      <w:szCs w:val="20"/>
      <w:lang w:val="fr-FR" w:eastAsia="fr-FR"/>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6D73F4"/>
    <w:rPr>
      <w:b/>
      <w:bCs/>
    </w:rPr>
  </w:style>
  <w:style w:type="character" w:customStyle="1" w:styleId="ObjetducommentaireCar">
    <w:name w:val="Objet du commentaire Car"/>
    <w:basedOn w:val="CommentaireCar"/>
    <w:link w:val="Objetducommentaire"/>
    <w:uiPriority w:val="99"/>
    <w:semiHidden/>
    <w:rsid w:val="006D73F4"/>
    <w:rPr>
      <w:rFonts w:ascii="Arial" w:eastAsiaTheme="minorEastAsia" w:hAnsi="Arial"/>
      <w:b/>
      <w:bCs/>
      <w:color w:val="404040" w:themeColor="text1" w:themeTint="BF"/>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353027">
      <w:bodyDiv w:val="1"/>
      <w:marLeft w:val="0"/>
      <w:marRight w:val="0"/>
      <w:marTop w:val="0"/>
      <w:marBottom w:val="0"/>
      <w:divBdr>
        <w:top w:val="none" w:sz="0" w:space="0" w:color="auto"/>
        <w:left w:val="none" w:sz="0" w:space="0" w:color="auto"/>
        <w:bottom w:val="none" w:sz="0" w:space="0" w:color="auto"/>
        <w:right w:val="none" w:sz="0" w:space="0" w:color="auto"/>
      </w:divBdr>
    </w:div>
    <w:div w:id="127752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france.gouv.fr/codes/article_lc/LEGIARTI000041721215/" TargetMode="External"/><Relationship Id="rId18" Type="http://schemas.openxmlformats.org/officeDocument/2006/relationships/header" Target="header1.xml"/><Relationship Id="rId26" Type="http://schemas.openxmlformats.org/officeDocument/2006/relationships/hyperlink" Target="https://abbviemetadata.my.site.com/AbbvieDSRM/s/?trackingSelection=Ask"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rivacyoffice@abbvie.com" TargetMode="External"/><Relationship Id="rId34" Type="http://schemas.openxmlformats.org/officeDocument/2006/relationships/hyperlink" Target="https://www.abbvie.fr/privacy.html?uri=CELEX:32016R0679&amp;from=FR" TargetMode="External"/><Relationship Id="rId7" Type="http://schemas.openxmlformats.org/officeDocument/2006/relationships/styles" Target="styles.xml"/><Relationship Id="rId12" Type="http://schemas.openxmlformats.org/officeDocument/2006/relationships/hyperlink" Target="https://eur-lex.europa.eu/legal-content/FR/TXT/PDF/" TargetMode="External"/><Relationship Id="rId17" Type="http://schemas.openxmlformats.org/officeDocument/2006/relationships/hyperlink" Target="https://ansm.sante.fr/documents/reference/referentiel-des-autorisations-dacces-compassionnel" TargetMode="External"/><Relationship Id="rId25" Type="http://schemas.openxmlformats.org/officeDocument/2006/relationships/hyperlink" Target="https://privacy.abbvie/privacy-policies.html" TargetMode="External"/><Relationship Id="rId33" Type="http://schemas.openxmlformats.org/officeDocument/2006/relationships/hyperlink" Target="mailto:xxx@domaine.com" TargetMode="External"/><Relationship Id="rId38" Type="http://schemas.openxmlformats.org/officeDocument/2006/relationships/hyperlink" Target="http://www.signalement-sante.gouv.fr"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health-data-hub.fr/projets" TargetMode="External"/><Relationship Id="rId29" Type="http://schemas.openxmlformats.org/officeDocument/2006/relationships/hyperlink" Target="https://www.health-data-hub.fr/projet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20privacyoffice@abbvie.com" TargetMode="External"/><Relationship Id="rId32" Type="http://schemas.openxmlformats.org/officeDocument/2006/relationships/image" Target="media/image5.tif"/><Relationship Id="rId37" Type="http://schemas.openxmlformats.org/officeDocument/2006/relationships/header" Target="header2.xml"/><Relationship Id="rId40"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hyperlink" Target="http://www.signalement-sante.gouv.fr" TargetMode="External"/><Relationship Id="rId28" Type="http://schemas.openxmlformats.org/officeDocument/2006/relationships/hyperlink" Target="https://www.health-data-hub.fr/projets" TargetMode="External"/><Relationship Id="rId36" Type="http://schemas.openxmlformats.org/officeDocument/2006/relationships/hyperlink" Target="http://www.signalement-sante.gouv.fr" TargetMode="External"/><Relationship Id="rId10" Type="http://schemas.openxmlformats.org/officeDocument/2006/relationships/footnotes" Target="footnotes.xml"/><Relationship Id="rId19" Type="http://schemas.openxmlformats.org/officeDocument/2006/relationships/hyperlink" Target="https://ansm.sante.fr/documents/reference/referentiel-des-autorisations-dacces-compassionnel?language=en_US" TargetMode="External"/><Relationship Id="rId31" Type="http://schemas.openxmlformats.org/officeDocument/2006/relationships/image" Target="media/image4.ti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privacyoffice@abbvie.com" TargetMode="External"/><Relationship Id="rId27" Type="http://schemas.openxmlformats.org/officeDocument/2006/relationships/hyperlink" Target="https://www.legifrance.gouv.fr/codes/article_lc/LEGIARTI000041721215/" TargetMode="External"/><Relationship Id="rId30" Type="http://schemas.openxmlformats.org/officeDocument/2006/relationships/image" Target="media/image3.tif"/><Relationship Id="rId35" Type="http://schemas.openxmlformats.org/officeDocument/2006/relationships/hyperlink" Target="mailto:xxx@domaine.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1022BD60AC4386957CFF615DE3263E"/>
        <w:category>
          <w:name w:val="Général"/>
          <w:gallery w:val="placeholder"/>
        </w:category>
        <w:types>
          <w:type w:val="bbPlcHdr"/>
        </w:types>
        <w:behaviors>
          <w:behavior w:val="content"/>
        </w:behaviors>
        <w:guid w:val="{3A36250E-BE98-4BDC-AC90-A44AA0F90C87}"/>
      </w:docPartPr>
      <w:docPartBody>
        <w:p w:rsidR="005B736A" w:rsidRDefault="00087738">
          <w:pPr>
            <w:pStyle w:val="531022BD60AC4386957CFF615DE3263E"/>
          </w:pPr>
          <w:r>
            <w:t>Nom du médicament</w:t>
          </w:r>
        </w:p>
      </w:docPartBody>
    </w:docPart>
    <w:docPart>
      <w:docPartPr>
        <w:name w:val="1A7909CD11524573A70DCCE72A4613A0"/>
        <w:category>
          <w:name w:val="Général"/>
          <w:gallery w:val="placeholder"/>
        </w:category>
        <w:types>
          <w:type w:val="bbPlcHdr"/>
        </w:types>
        <w:behaviors>
          <w:behavior w:val="content"/>
        </w:behaviors>
        <w:guid w:val="{670941F9-FC47-4311-A3AF-DDEEC31C1F71}"/>
      </w:docPartPr>
      <w:docPartBody>
        <w:p w:rsidR="005B736A" w:rsidRDefault="00087738" w:rsidP="00087738">
          <w:pPr>
            <w:pStyle w:val="1A7909CD11524573A70DCCE72A4613A014"/>
          </w:pPr>
          <w:r w:rsidRPr="00A62BF5">
            <w:rPr>
              <w:rStyle w:val="Mention1"/>
            </w:rPr>
            <w:t>Renseigner le nom de spécialité si déjà déterminé</w:t>
          </w:r>
        </w:p>
      </w:docPartBody>
    </w:docPart>
    <w:docPart>
      <w:docPartPr>
        <w:name w:val="23E0F634342240F080E6C8D6D59BA5ED"/>
        <w:category>
          <w:name w:val="Général"/>
          <w:gallery w:val="placeholder"/>
        </w:category>
        <w:types>
          <w:type w:val="bbPlcHdr"/>
        </w:types>
        <w:behaviors>
          <w:behavior w:val="content"/>
        </w:behaviors>
        <w:guid w:val="{673195EF-3CAD-42E9-A01C-92918673AB88}"/>
      </w:docPartPr>
      <w:docPartBody>
        <w:p w:rsidR="005B736A" w:rsidRDefault="00087738" w:rsidP="00087738">
          <w:pPr>
            <w:pStyle w:val="23E0F634342240F080E6C8D6D59BA5ED14"/>
          </w:pPr>
          <w:r w:rsidRPr="00F40EE8">
            <w:rPr>
              <w:rStyle w:val="Mention1"/>
            </w:rPr>
            <w:t>Si la DCI n’est pas disponible, renseigner la dénomination provisoire du médicament</w:t>
          </w:r>
        </w:p>
      </w:docPartBody>
    </w:docPart>
    <w:docPart>
      <w:docPartPr>
        <w:name w:val="C843C9A3759E432E808BE61DA233349C"/>
        <w:category>
          <w:name w:val="Général"/>
          <w:gallery w:val="placeholder"/>
        </w:category>
        <w:types>
          <w:type w:val="bbPlcHdr"/>
        </w:types>
        <w:behaviors>
          <w:behavior w:val="content"/>
        </w:behaviors>
        <w:guid w:val="{57DF99F5-6998-4F82-84F2-7602B52FECA8}"/>
      </w:docPartPr>
      <w:docPartBody>
        <w:p w:rsidR="005B736A" w:rsidRDefault="005B736A">
          <w:pPr>
            <w:pStyle w:val="C843C9A3759E432E808BE61DA233349C"/>
          </w:pPr>
          <w:r w:rsidRPr="004979C1">
            <w:rPr>
              <w:rStyle w:val="Textedelespacerserv"/>
            </w:rPr>
            <w:t>Cliquez ici pour entrer du texte.</w:t>
          </w:r>
        </w:p>
      </w:docPartBody>
    </w:docPart>
    <w:docPart>
      <w:docPartPr>
        <w:name w:val="78F0ABDE61CB447FBDEABC716CCDB6A0"/>
        <w:category>
          <w:name w:val="Général"/>
          <w:gallery w:val="placeholder"/>
        </w:category>
        <w:types>
          <w:type w:val="bbPlcHdr"/>
        </w:types>
        <w:behaviors>
          <w:behavior w:val="content"/>
        </w:behaviors>
        <w:guid w:val="{02871BC1-76C7-4213-AE89-6208DE9070C6}"/>
      </w:docPartPr>
      <w:docPartBody>
        <w:p w:rsidR="005B736A" w:rsidRDefault="00087738" w:rsidP="00087738">
          <w:pPr>
            <w:pStyle w:val="78F0ABDE61CB447FBDEABC716CCDB6A014"/>
          </w:pPr>
          <w:r w:rsidRPr="0093672E">
            <w:rPr>
              <w:rStyle w:val="Mention1"/>
            </w:rPr>
            <w:t>Renseigner adresse mail générique + tél </w:t>
          </w:r>
        </w:p>
      </w:docPartBody>
    </w:docPart>
    <w:docPart>
      <w:docPartPr>
        <w:name w:val="F2BBA92AB40C401CA6DECCCA92C850A3"/>
        <w:category>
          <w:name w:val="Général"/>
          <w:gallery w:val="placeholder"/>
        </w:category>
        <w:types>
          <w:type w:val="bbPlcHdr"/>
        </w:types>
        <w:behaviors>
          <w:behavior w:val="content"/>
        </w:behaviors>
        <w:guid w:val="{901AB418-0748-4C0B-927C-3FDD668204EC}"/>
      </w:docPartPr>
      <w:docPartBody>
        <w:p w:rsidR="005B736A" w:rsidRDefault="005B736A">
          <w:pPr>
            <w:pStyle w:val="F2BBA92AB40C401CA6DECCCA92C850A3"/>
          </w:pPr>
          <w:r w:rsidRPr="004979C1">
            <w:rPr>
              <w:rStyle w:val="Textedelespacerserv"/>
            </w:rPr>
            <w:t>Cliquez ici pour entrer du texte.</w:t>
          </w:r>
        </w:p>
      </w:docPartBody>
    </w:docPart>
    <w:docPart>
      <w:docPartPr>
        <w:name w:val="606265B32DAB46A7B16C3797D8AD2981"/>
        <w:category>
          <w:name w:val="Général"/>
          <w:gallery w:val="placeholder"/>
        </w:category>
        <w:types>
          <w:type w:val="bbPlcHdr"/>
        </w:types>
        <w:behaviors>
          <w:behavior w:val="content"/>
        </w:behaviors>
        <w:guid w:val="{44FD4E74-78AB-4FCE-9312-930BD059EADB}"/>
      </w:docPartPr>
      <w:docPartBody>
        <w:p w:rsidR="005B736A" w:rsidRDefault="00087738" w:rsidP="00087738">
          <w:pPr>
            <w:pStyle w:val="606265B32DAB46A7B16C3797D8AD298114"/>
          </w:pPr>
          <w:r w:rsidRPr="0093672E">
            <w:rPr>
              <w:rStyle w:val="Mention1"/>
            </w:rPr>
            <w:t>Mentionner les éventuelles conditions de prescription et de délivrance particulières.</w:t>
          </w:r>
        </w:p>
      </w:docPartBody>
    </w:docPart>
    <w:docPart>
      <w:docPartPr>
        <w:name w:val="1CAEE32859F5401C9FD35C85725CACA2"/>
        <w:category>
          <w:name w:val="Général"/>
          <w:gallery w:val="placeholder"/>
        </w:category>
        <w:types>
          <w:type w:val="bbPlcHdr"/>
        </w:types>
        <w:behaviors>
          <w:behavior w:val="content"/>
        </w:behaviors>
        <w:guid w:val="{7B8B7B86-ED8C-4F67-9143-10E1E5F01CB0}"/>
      </w:docPartPr>
      <w:docPartBody>
        <w:p w:rsidR="005B736A" w:rsidRDefault="00087738" w:rsidP="00087738">
          <w:pPr>
            <w:pStyle w:val="1CAEE32859F5401C9FD35C85725CACA214"/>
          </w:pPr>
          <w:r w:rsidRPr="004979C1">
            <w:rPr>
              <w:rStyle w:val="Textedelespacerserv"/>
            </w:rPr>
            <w:t>Cliquez ici pour entrer une date.</w:t>
          </w:r>
        </w:p>
      </w:docPartBody>
    </w:docPart>
    <w:docPart>
      <w:docPartPr>
        <w:name w:val="6B13E94B93C14878BBAAD1E836C0B845"/>
        <w:category>
          <w:name w:val="Général"/>
          <w:gallery w:val="placeholder"/>
        </w:category>
        <w:types>
          <w:type w:val="bbPlcHdr"/>
        </w:types>
        <w:behaviors>
          <w:behavior w:val="content"/>
        </w:behaviors>
        <w:guid w:val="{E123EFE6-A595-41E2-98E2-01042A30B0B9}"/>
      </w:docPartPr>
      <w:docPartBody>
        <w:p w:rsidR="005B736A" w:rsidRDefault="00087738" w:rsidP="00087738">
          <w:pPr>
            <w:pStyle w:val="6B13E94B93C14878BBAAD1E836C0B84514"/>
          </w:pPr>
          <w:r w:rsidRPr="004979C1">
            <w:rPr>
              <w:rStyle w:val="Textedelespacerserv"/>
            </w:rPr>
            <w:t>Cliquez ici pour entrer du texte.</w:t>
          </w:r>
        </w:p>
      </w:docPartBody>
    </w:docPart>
    <w:docPart>
      <w:docPartPr>
        <w:name w:val="F883B4ABB1B24E5683E844C845041900"/>
        <w:category>
          <w:name w:val="Général"/>
          <w:gallery w:val="placeholder"/>
        </w:category>
        <w:types>
          <w:type w:val="bbPlcHdr"/>
        </w:types>
        <w:behaviors>
          <w:behavior w:val="content"/>
        </w:behaviors>
        <w:guid w:val="{CD02A8AF-68E7-4891-A450-B955A9D8E952}"/>
      </w:docPartPr>
      <w:docPartBody>
        <w:p w:rsidR="005B736A" w:rsidRDefault="00087738" w:rsidP="00087738">
          <w:pPr>
            <w:pStyle w:val="F883B4ABB1B24E5683E844C84504190014"/>
          </w:pPr>
          <w:r w:rsidRPr="004979C1">
            <w:rPr>
              <w:rStyle w:val="Textedelespacerserv"/>
            </w:rPr>
            <w:t>Cliquez ici pour entrer du texte.</w:t>
          </w:r>
        </w:p>
      </w:docPartBody>
    </w:docPart>
    <w:docPart>
      <w:docPartPr>
        <w:name w:val="A85D1C9DB67C4D2B85A363C34DAF7F9D"/>
        <w:category>
          <w:name w:val="Général"/>
          <w:gallery w:val="placeholder"/>
        </w:category>
        <w:types>
          <w:type w:val="bbPlcHdr"/>
        </w:types>
        <w:behaviors>
          <w:behavior w:val="content"/>
        </w:behaviors>
        <w:guid w:val="{C6DFF5A3-64B4-4FBB-90DD-617FD77C544A}"/>
      </w:docPartPr>
      <w:docPartBody>
        <w:p w:rsidR="005B736A" w:rsidRDefault="00087738" w:rsidP="00087738">
          <w:pPr>
            <w:pStyle w:val="A85D1C9DB67C4D2B85A363C34DAF7F9D14"/>
          </w:pPr>
          <w:r w:rsidRPr="00B17014">
            <w:t xml:space="preserve">   </w:t>
          </w:r>
          <w:r w:rsidRPr="008E0B25">
            <w:rPr>
              <w:rStyle w:val="Mention1"/>
            </w:rPr>
            <w:t xml:space="preserve">  _</w:t>
          </w:r>
          <w:r w:rsidRPr="00B17014">
            <w:rPr>
              <w:rStyle w:val="Mention1"/>
            </w:rPr>
            <w:t xml:space="preserve"> _/_ _    </w:t>
          </w:r>
        </w:p>
      </w:docPartBody>
    </w:docPart>
    <w:docPart>
      <w:docPartPr>
        <w:name w:val="75BA80BFAF984D4A91A8396221A14E46"/>
        <w:category>
          <w:name w:val="Général"/>
          <w:gallery w:val="placeholder"/>
        </w:category>
        <w:types>
          <w:type w:val="bbPlcHdr"/>
        </w:types>
        <w:behaviors>
          <w:behavior w:val="content"/>
        </w:behaviors>
        <w:guid w:val="{E9D09E4B-034A-4C09-BA37-7D314069D24E}"/>
      </w:docPartPr>
      <w:docPartBody>
        <w:p w:rsidR="005B736A" w:rsidRDefault="00087738" w:rsidP="00087738">
          <w:pPr>
            <w:pStyle w:val="75BA80BFAF984D4A91A8396221A14E4614"/>
          </w:pPr>
          <w:r w:rsidRPr="008E0B25">
            <w:rPr>
              <w:rStyle w:val="Mention1"/>
            </w:rPr>
            <w:t xml:space="preserve">| </w:t>
          </w:r>
          <w:r w:rsidRPr="009239B3">
            <w:rPr>
              <w:rStyle w:val="Mention1"/>
            </w:rPr>
            <w:t>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p>
      </w:docPartBody>
    </w:docPart>
    <w:docPart>
      <w:docPartPr>
        <w:name w:val="5D45BA0A09944E4299ADA024CFBD65D2"/>
        <w:category>
          <w:name w:val="Général"/>
          <w:gallery w:val="placeholder"/>
        </w:category>
        <w:types>
          <w:type w:val="bbPlcHdr"/>
        </w:types>
        <w:behaviors>
          <w:behavior w:val="content"/>
        </w:behaviors>
        <w:guid w:val="{9AD14A54-76C4-4C0E-8E15-CFEB70566614}"/>
      </w:docPartPr>
      <w:docPartBody>
        <w:p w:rsidR="005B736A" w:rsidRDefault="00087738" w:rsidP="00087738">
          <w:pPr>
            <w:pStyle w:val="5D45BA0A09944E4299ADA024CFBD65D214"/>
          </w:pPr>
          <w:r w:rsidRPr="001D54F1">
            <w:rPr>
              <w:rStyle w:val="Mention1"/>
            </w:rPr>
            <w:t xml:space="preserve">| </w:t>
          </w:r>
          <w:r w:rsidRPr="009239B3">
            <w:rPr>
              <w:rStyle w:val="Mention1"/>
            </w:rPr>
            <w:t>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p>
      </w:docPartBody>
    </w:docPart>
    <w:docPart>
      <w:docPartPr>
        <w:name w:val="4234C01E68954449B47127831A6CF7F3"/>
        <w:category>
          <w:name w:val="Général"/>
          <w:gallery w:val="placeholder"/>
        </w:category>
        <w:types>
          <w:type w:val="bbPlcHdr"/>
        </w:types>
        <w:behaviors>
          <w:behavior w:val="content"/>
        </w:behaviors>
        <w:guid w:val="{EC95F548-6A68-4CAE-8AA5-0461389A311C}"/>
      </w:docPartPr>
      <w:docPartBody>
        <w:p w:rsidR="005B736A" w:rsidRDefault="00087738" w:rsidP="00087738">
          <w:pPr>
            <w:pStyle w:val="4234C01E68954449B47127831A6CF7F314"/>
          </w:pPr>
          <w:r w:rsidRPr="0093672E">
            <w:rPr>
              <w:rStyle w:val="Mention1"/>
            </w:rPr>
            <w:t>__________________</w:t>
          </w:r>
        </w:p>
      </w:docPartBody>
    </w:docPart>
    <w:docPart>
      <w:docPartPr>
        <w:name w:val="936DB4B266D44056A717BA37E9AFF4A6"/>
        <w:category>
          <w:name w:val="Général"/>
          <w:gallery w:val="placeholder"/>
        </w:category>
        <w:types>
          <w:type w:val="bbPlcHdr"/>
        </w:types>
        <w:behaviors>
          <w:behavior w:val="content"/>
        </w:behaviors>
        <w:guid w:val="{79D9D914-55A9-4573-90CC-2F8BC52C95E7}"/>
      </w:docPartPr>
      <w:docPartBody>
        <w:p w:rsidR="005B736A" w:rsidRDefault="00087738" w:rsidP="00087738">
          <w:pPr>
            <w:pStyle w:val="936DB4B266D44056A717BA37E9AFF4A614"/>
          </w:pPr>
          <w:r>
            <w:rPr>
              <w:rStyle w:val="normaltextrun"/>
              <w:rFonts w:ascii="Arial Nova Cond" w:eastAsiaTheme="majorEastAsia" w:hAnsi="Arial Nova Cond" w:cs="Segoe UI"/>
              <w:color w:val="595959"/>
              <w:shd w:val="clear" w:color="auto" w:fill="F2F2F2"/>
            </w:rPr>
            <w:t>Proposer des phrases types résumant les traitements antérieurs (nombre et lignes de traitements antérieurs exigés pour être éligible à l’AAC</w:t>
          </w:r>
        </w:p>
      </w:docPartBody>
    </w:docPart>
    <w:docPart>
      <w:docPartPr>
        <w:name w:val="1C88CD1701CF47B981DA9F4336F3FEFB"/>
        <w:category>
          <w:name w:val="Général"/>
          <w:gallery w:val="placeholder"/>
        </w:category>
        <w:types>
          <w:type w:val="bbPlcHdr"/>
        </w:types>
        <w:behaviors>
          <w:behavior w:val="content"/>
        </w:behaviors>
        <w:guid w:val="{BD422353-5203-43C5-A159-605D4F77621E}"/>
      </w:docPartPr>
      <w:docPartBody>
        <w:p w:rsidR="005B736A" w:rsidRDefault="00087738" w:rsidP="00087738">
          <w:pPr>
            <w:pStyle w:val="1C88CD1701CF47B981DA9F4336F3FEFB14"/>
          </w:pPr>
          <w:r w:rsidRPr="0093672E">
            <w:rPr>
              <w:rStyle w:val="Mention1"/>
            </w:rPr>
            <w:t>Préciser les comorbidités significatives du patient.</w:t>
          </w:r>
        </w:p>
      </w:docPartBody>
    </w:docPart>
    <w:docPart>
      <w:docPartPr>
        <w:name w:val="1D4DDEE376554E2891B621E8B9B36304"/>
        <w:category>
          <w:name w:val="Général"/>
          <w:gallery w:val="placeholder"/>
        </w:category>
        <w:types>
          <w:type w:val="bbPlcHdr"/>
        </w:types>
        <w:behaviors>
          <w:behavior w:val="content"/>
        </w:behaviors>
        <w:guid w:val="{06CB573C-0558-41AD-9A20-4F8D4133939E}"/>
      </w:docPartPr>
      <w:docPartBody>
        <w:p w:rsidR="005B736A" w:rsidRDefault="00087738">
          <w:pPr>
            <w:pStyle w:val="1D4DDEE376554E2891B621E8B9B36304"/>
          </w:pPr>
          <w:r w:rsidRPr="00886AC0">
            <w:t>Nom du médicament</w:t>
          </w:r>
        </w:p>
      </w:docPartBody>
    </w:docPart>
    <w:docPart>
      <w:docPartPr>
        <w:name w:val="F90073FC4A54462D9B91E08716A606C8"/>
        <w:category>
          <w:name w:val="Général"/>
          <w:gallery w:val="placeholder"/>
        </w:category>
        <w:types>
          <w:type w:val="bbPlcHdr"/>
        </w:types>
        <w:behaviors>
          <w:behavior w:val="content"/>
        </w:behaviors>
        <w:guid w:val="{466CEF27-56C3-4884-B3D3-8CDF9A43AD0C}"/>
      </w:docPartPr>
      <w:docPartBody>
        <w:p w:rsidR="005B736A" w:rsidRDefault="00087738" w:rsidP="00087738">
          <w:pPr>
            <w:pStyle w:val="F90073FC4A54462D9B91E08716A606C814"/>
          </w:pPr>
          <w:r w:rsidRPr="0093672E">
            <w:rPr>
              <w:rStyle w:val="Mention1"/>
            </w:rPr>
            <w:t>Proposer des phrases types résumant les traitements concomitants (y compris les soins de support).</w:t>
          </w:r>
        </w:p>
      </w:docPartBody>
    </w:docPart>
    <w:docPart>
      <w:docPartPr>
        <w:name w:val="17E9460E30B946429D5402C86770A382"/>
        <w:category>
          <w:name w:val="Général"/>
          <w:gallery w:val="placeholder"/>
        </w:category>
        <w:types>
          <w:type w:val="bbPlcHdr"/>
        </w:types>
        <w:behaviors>
          <w:behavior w:val="content"/>
        </w:behaviors>
        <w:guid w:val="{9D0E05BF-8D06-4FBC-8F31-9ED0A05A41C1}"/>
      </w:docPartPr>
      <w:docPartBody>
        <w:p w:rsidR="005B736A" w:rsidRDefault="00087738" w:rsidP="00087738">
          <w:pPr>
            <w:pStyle w:val="17E9460E30B946429D5402C86770A38214"/>
          </w:pPr>
          <w:r w:rsidRPr="00415D63">
            <w:rPr>
              <w:rStyle w:val="Mention1"/>
              <w:rFonts w:cs="Arial"/>
              <w:sz w:val="21"/>
              <w:szCs w:val="21"/>
            </w:rPr>
            <w:t>________________</w:t>
          </w:r>
        </w:p>
      </w:docPartBody>
    </w:docPart>
    <w:docPart>
      <w:docPartPr>
        <w:name w:val="12BE4690D53047AD91CB9956BFA92201"/>
        <w:category>
          <w:name w:val="Général"/>
          <w:gallery w:val="placeholder"/>
        </w:category>
        <w:types>
          <w:type w:val="bbPlcHdr"/>
        </w:types>
        <w:behaviors>
          <w:behavior w:val="content"/>
        </w:behaviors>
        <w:guid w:val="{C922D35C-D19E-47D0-ABEE-86B70C2B6C89}"/>
      </w:docPartPr>
      <w:docPartBody>
        <w:p w:rsidR="005B736A" w:rsidRDefault="00087738" w:rsidP="00087738">
          <w:pPr>
            <w:pStyle w:val="12BE4690D53047AD91CB9956BFA9220114"/>
          </w:pPr>
          <w:r w:rsidRPr="00415D63">
            <w:rPr>
              <w:rStyle w:val="Mention1"/>
              <w:rFonts w:cs="Arial"/>
              <w:sz w:val="21"/>
              <w:szCs w:val="21"/>
            </w:rPr>
            <w:t>________________</w:t>
          </w:r>
        </w:p>
      </w:docPartBody>
    </w:docPart>
    <w:docPart>
      <w:docPartPr>
        <w:name w:val="1D053310784C4F5AAD47793B6E163BDB"/>
        <w:category>
          <w:name w:val="Général"/>
          <w:gallery w:val="placeholder"/>
        </w:category>
        <w:types>
          <w:type w:val="bbPlcHdr"/>
        </w:types>
        <w:behaviors>
          <w:behavior w:val="content"/>
        </w:behaviors>
        <w:guid w:val="{F715DDA2-2C5C-4BB5-9489-FB36959A6B2C}"/>
      </w:docPartPr>
      <w:docPartBody>
        <w:p w:rsidR="005B736A" w:rsidRDefault="00087738" w:rsidP="00087738">
          <w:pPr>
            <w:pStyle w:val="1D053310784C4F5AAD47793B6E163BDB14"/>
          </w:pPr>
          <w:r w:rsidRPr="00415D63">
            <w:rPr>
              <w:rStyle w:val="Mention1"/>
              <w:rFonts w:cs="Arial"/>
              <w:sz w:val="21"/>
              <w:szCs w:val="21"/>
            </w:rPr>
            <w:t>________________</w:t>
          </w:r>
        </w:p>
      </w:docPartBody>
    </w:docPart>
    <w:docPart>
      <w:docPartPr>
        <w:name w:val="0183D319F6D1467F88610B6C53C9DB03"/>
        <w:category>
          <w:name w:val="Général"/>
          <w:gallery w:val="placeholder"/>
        </w:category>
        <w:types>
          <w:type w:val="bbPlcHdr"/>
        </w:types>
        <w:behaviors>
          <w:behavior w:val="content"/>
        </w:behaviors>
        <w:guid w:val="{234D3868-0234-4829-A1AF-E33C4C15D335}"/>
      </w:docPartPr>
      <w:docPartBody>
        <w:p w:rsidR="005B736A" w:rsidRDefault="00087738" w:rsidP="00087738">
          <w:pPr>
            <w:pStyle w:val="0183D319F6D1467F88610B6C53C9DB0314"/>
          </w:pPr>
          <w:r w:rsidRPr="00415D63">
            <w:rPr>
              <w:rStyle w:val="Mention1"/>
              <w:rFonts w:cs="Arial"/>
              <w:sz w:val="21"/>
              <w:szCs w:val="21"/>
            </w:rPr>
            <w:t>________________</w:t>
          </w:r>
        </w:p>
      </w:docPartBody>
    </w:docPart>
    <w:docPart>
      <w:docPartPr>
        <w:name w:val="32FADE6D1CB64771945665FD1ED49FF6"/>
        <w:category>
          <w:name w:val="Général"/>
          <w:gallery w:val="placeholder"/>
        </w:category>
        <w:types>
          <w:type w:val="bbPlcHdr"/>
        </w:types>
        <w:behaviors>
          <w:behavior w:val="content"/>
        </w:behaviors>
        <w:guid w:val="{5E59A8EF-3994-4898-8205-123FFAF373DD}"/>
      </w:docPartPr>
      <w:docPartBody>
        <w:p w:rsidR="005B736A" w:rsidRDefault="00087738" w:rsidP="00087738">
          <w:pPr>
            <w:pStyle w:val="32FADE6D1CB64771945665FD1ED49FF614"/>
          </w:pPr>
          <w:r w:rsidRPr="00415D63">
            <w:rPr>
              <w:rStyle w:val="Mention1"/>
              <w:rFonts w:cs="Arial"/>
              <w:sz w:val="21"/>
              <w:szCs w:val="21"/>
            </w:rPr>
            <w:t>Numéro de téléphone.</w:t>
          </w:r>
        </w:p>
      </w:docPartBody>
    </w:docPart>
    <w:docPart>
      <w:docPartPr>
        <w:name w:val="34578E9E74BE410FB9A1ED6B99D00520"/>
        <w:category>
          <w:name w:val="Général"/>
          <w:gallery w:val="placeholder"/>
        </w:category>
        <w:types>
          <w:type w:val="bbPlcHdr"/>
        </w:types>
        <w:behaviors>
          <w:behavior w:val="content"/>
        </w:behaviors>
        <w:guid w:val="{3A4C8489-8FC7-4B4C-86EA-D913A1B7BD0A}"/>
      </w:docPartPr>
      <w:docPartBody>
        <w:p w:rsidR="005B736A" w:rsidRDefault="00087738" w:rsidP="00087738">
          <w:pPr>
            <w:pStyle w:val="34578E9E74BE410FB9A1ED6B99D0052014"/>
          </w:pPr>
          <w:r w:rsidRPr="00415D63">
            <w:rPr>
              <w:rStyle w:val="Mention1"/>
              <w:rFonts w:cs="Arial"/>
              <w:sz w:val="21"/>
              <w:szCs w:val="21"/>
              <w:lang w:val="de-DE"/>
            </w:rPr>
            <w:t>xxx@domaine.com</w:t>
          </w:r>
        </w:p>
      </w:docPartBody>
    </w:docPart>
    <w:docPart>
      <w:docPartPr>
        <w:name w:val="C54ACD61C1DB4745A17A041A95B921D1"/>
        <w:category>
          <w:name w:val="Général"/>
          <w:gallery w:val="placeholder"/>
        </w:category>
        <w:types>
          <w:type w:val="bbPlcHdr"/>
        </w:types>
        <w:behaviors>
          <w:behavior w:val="content"/>
        </w:behaviors>
        <w:guid w:val="{04F4EF41-606A-4E86-9A50-A2AC58436C83}"/>
      </w:docPartPr>
      <w:docPartBody>
        <w:p w:rsidR="005B736A" w:rsidRDefault="00087738" w:rsidP="00087738">
          <w:pPr>
            <w:pStyle w:val="C54ACD61C1DB4745A17A041A95B921D114"/>
          </w:pPr>
          <w:r w:rsidRPr="00415D63">
            <w:rPr>
              <w:rStyle w:val="Mention1"/>
              <w:rFonts w:cs="Arial"/>
              <w:sz w:val="21"/>
              <w:szCs w:val="21"/>
            </w:rPr>
            <w:t>_ _/_ _/_ _ _ _</w:t>
          </w:r>
        </w:p>
      </w:docPartBody>
    </w:docPart>
    <w:docPart>
      <w:docPartPr>
        <w:name w:val="2BAF3DBD918B48539C88B3F30986396B"/>
        <w:category>
          <w:name w:val="Général"/>
          <w:gallery w:val="placeholder"/>
        </w:category>
        <w:types>
          <w:type w:val="bbPlcHdr"/>
        </w:types>
        <w:behaviors>
          <w:behavior w:val="content"/>
        </w:behaviors>
        <w:guid w:val="{FD91EF11-D6C1-4E8D-ACF4-CE3852DDBB52}"/>
      </w:docPartPr>
      <w:docPartBody>
        <w:p w:rsidR="005B736A" w:rsidRDefault="00087738" w:rsidP="00087738">
          <w:pPr>
            <w:pStyle w:val="2BAF3DBD918B48539C88B3F30986396B14"/>
          </w:pPr>
          <w:r w:rsidRPr="00415D63">
            <w:rPr>
              <w:rStyle w:val="Mention1"/>
              <w:rFonts w:cs="Arial"/>
              <w:sz w:val="21"/>
              <w:szCs w:val="21"/>
            </w:rPr>
            <w:t>________________</w:t>
          </w:r>
        </w:p>
      </w:docPartBody>
    </w:docPart>
    <w:docPart>
      <w:docPartPr>
        <w:name w:val="6746556F2C2B4DC0ACC936FA2E60485A"/>
        <w:category>
          <w:name w:val="Général"/>
          <w:gallery w:val="placeholder"/>
        </w:category>
        <w:types>
          <w:type w:val="bbPlcHdr"/>
        </w:types>
        <w:behaviors>
          <w:behavior w:val="content"/>
        </w:behaviors>
        <w:guid w:val="{447FF99A-218F-435D-9942-26780C9A97E4}"/>
      </w:docPartPr>
      <w:docPartBody>
        <w:p w:rsidR="005B736A" w:rsidRDefault="00087738" w:rsidP="00087738">
          <w:pPr>
            <w:pStyle w:val="6746556F2C2B4DC0ACC936FA2E60485A14"/>
          </w:pPr>
          <w:r w:rsidRPr="00415D63">
            <w:rPr>
              <w:rStyle w:val="Mention1"/>
              <w:rFonts w:cs="Arial"/>
              <w:sz w:val="21"/>
              <w:szCs w:val="21"/>
            </w:rPr>
            <w:t>________________</w:t>
          </w:r>
        </w:p>
      </w:docPartBody>
    </w:docPart>
    <w:docPart>
      <w:docPartPr>
        <w:name w:val="A8AFA25D75EC49BEB854A64FE08A7382"/>
        <w:category>
          <w:name w:val="Général"/>
          <w:gallery w:val="placeholder"/>
        </w:category>
        <w:types>
          <w:type w:val="bbPlcHdr"/>
        </w:types>
        <w:behaviors>
          <w:behavior w:val="content"/>
        </w:behaviors>
        <w:guid w:val="{C49E1E80-670F-40D4-8E73-896A1DD57E86}"/>
      </w:docPartPr>
      <w:docPartBody>
        <w:p w:rsidR="005B736A" w:rsidRDefault="00087738" w:rsidP="00087738">
          <w:pPr>
            <w:pStyle w:val="A8AFA25D75EC49BEB854A64FE08A738214"/>
          </w:pPr>
          <w:r w:rsidRPr="00415D63">
            <w:rPr>
              <w:rStyle w:val="Mention1"/>
              <w:rFonts w:cs="Arial"/>
              <w:sz w:val="21"/>
              <w:szCs w:val="21"/>
            </w:rPr>
            <w:t>________________</w:t>
          </w:r>
        </w:p>
      </w:docPartBody>
    </w:docPart>
    <w:docPart>
      <w:docPartPr>
        <w:name w:val="2DA401D118E24871846F73D4B121369C"/>
        <w:category>
          <w:name w:val="Général"/>
          <w:gallery w:val="placeholder"/>
        </w:category>
        <w:types>
          <w:type w:val="bbPlcHdr"/>
        </w:types>
        <w:behaviors>
          <w:behavior w:val="content"/>
        </w:behaviors>
        <w:guid w:val="{8BBD6538-92B0-47B5-9A32-D351DCE28E9A}"/>
      </w:docPartPr>
      <w:docPartBody>
        <w:p w:rsidR="005B736A" w:rsidRDefault="00087738" w:rsidP="00087738">
          <w:pPr>
            <w:pStyle w:val="2DA401D118E24871846F73D4B121369C14"/>
          </w:pPr>
          <w:r w:rsidRPr="00415D63">
            <w:rPr>
              <w:rStyle w:val="Mention1"/>
              <w:rFonts w:cs="Arial"/>
              <w:sz w:val="21"/>
              <w:szCs w:val="21"/>
            </w:rPr>
            <w:t>Numéro de téléphone.</w:t>
          </w:r>
        </w:p>
      </w:docPartBody>
    </w:docPart>
    <w:docPart>
      <w:docPartPr>
        <w:name w:val="7407AEA22EEB4423BAC7C69D7D3D2ED4"/>
        <w:category>
          <w:name w:val="Général"/>
          <w:gallery w:val="placeholder"/>
        </w:category>
        <w:types>
          <w:type w:val="bbPlcHdr"/>
        </w:types>
        <w:behaviors>
          <w:behavior w:val="content"/>
        </w:behaviors>
        <w:guid w:val="{9CFFA2B8-0A70-435C-85DA-A01462C18268}"/>
      </w:docPartPr>
      <w:docPartBody>
        <w:p w:rsidR="005B736A" w:rsidRDefault="00087738" w:rsidP="00087738">
          <w:pPr>
            <w:pStyle w:val="7407AEA22EEB4423BAC7C69D7D3D2ED414"/>
          </w:pPr>
          <w:r w:rsidRPr="00415D63">
            <w:rPr>
              <w:rStyle w:val="Mention1"/>
              <w:rFonts w:cs="Arial"/>
              <w:sz w:val="21"/>
              <w:szCs w:val="21"/>
              <w:lang w:val="de-DE"/>
            </w:rPr>
            <w:t>xxx@domaine.com</w:t>
          </w:r>
        </w:p>
      </w:docPartBody>
    </w:docPart>
    <w:docPart>
      <w:docPartPr>
        <w:name w:val="F0D54E3650C84D61AB0F8F4A70A012E3"/>
        <w:category>
          <w:name w:val="Général"/>
          <w:gallery w:val="placeholder"/>
        </w:category>
        <w:types>
          <w:type w:val="bbPlcHdr"/>
        </w:types>
        <w:behaviors>
          <w:behavior w:val="content"/>
        </w:behaviors>
        <w:guid w:val="{584010EC-D358-4B7C-BCB1-1A384C2DEE03}"/>
      </w:docPartPr>
      <w:docPartBody>
        <w:p w:rsidR="005B736A" w:rsidRDefault="00087738" w:rsidP="00087738">
          <w:pPr>
            <w:pStyle w:val="F0D54E3650C84D61AB0F8F4A70A012E314"/>
          </w:pPr>
          <w:r w:rsidRPr="00415D63">
            <w:rPr>
              <w:rStyle w:val="Mention1"/>
              <w:sz w:val="21"/>
              <w:szCs w:val="21"/>
            </w:rPr>
            <w:t>_ _/_ _/_ _ _ _</w:t>
          </w:r>
        </w:p>
      </w:docPartBody>
    </w:docPart>
    <w:docPart>
      <w:docPartPr>
        <w:name w:val="1353677C0F8648DDA3A535EB05366B07"/>
        <w:category>
          <w:name w:val="Général"/>
          <w:gallery w:val="placeholder"/>
        </w:category>
        <w:types>
          <w:type w:val="bbPlcHdr"/>
        </w:types>
        <w:behaviors>
          <w:behavior w:val="content"/>
        </w:behaviors>
        <w:guid w:val="{468D7DB5-0A6D-4C26-8FC0-4843E9244172}"/>
      </w:docPartPr>
      <w:docPartBody>
        <w:p w:rsidR="005B736A" w:rsidRDefault="00087738" w:rsidP="00087738">
          <w:pPr>
            <w:pStyle w:val="1353677C0F8648DDA3A535EB05366B0714"/>
          </w:pPr>
          <w:r w:rsidRPr="0093672E">
            <w:rPr>
              <w:rStyle w:val="Mention1"/>
            </w:rPr>
            <w:t>_ _/_ _/_ _ _ _</w:t>
          </w:r>
        </w:p>
      </w:docPartBody>
    </w:docPart>
    <w:docPart>
      <w:docPartPr>
        <w:name w:val="04DEA38D5B9841B7BA5012987B9208C8"/>
        <w:category>
          <w:name w:val="Général"/>
          <w:gallery w:val="placeholder"/>
        </w:category>
        <w:types>
          <w:type w:val="bbPlcHdr"/>
        </w:types>
        <w:behaviors>
          <w:behavior w:val="content"/>
        </w:behaviors>
        <w:guid w:val="{B2782BA7-9E4C-4F2F-A8C7-3E8D655D3650}"/>
      </w:docPartPr>
      <w:docPartBody>
        <w:p w:rsidR="005B736A" w:rsidRDefault="00087738" w:rsidP="00087738">
          <w:pPr>
            <w:pStyle w:val="04DEA38D5B9841B7BA5012987B9208C814"/>
          </w:pPr>
          <w:r w:rsidRPr="0093672E">
            <w:rPr>
              <w:rStyle w:val="Mention1"/>
            </w:rPr>
            <w:t>à compléter</w:t>
          </w:r>
        </w:p>
      </w:docPartBody>
    </w:docPart>
    <w:docPart>
      <w:docPartPr>
        <w:name w:val="60B8104582084B3C849F3CB95A2B21FD"/>
        <w:category>
          <w:name w:val="Général"/>
          <w:gallery w:val="placeholder"/>
        </w:category>
        <w:types>
          <w:type w:val="bbPlcHdr"/>
        </w:types>
        <w:behaviors>
          <w:behavior w:val="content"/>
        </w:behaviors>
        <w:guid w:val="{0BCD9134-D45C-41B8-B1BD-1EC02877E01D}"/>
      </w:docPartPr>
      <w:docPartBody>
        <w:p w:rsidR="005B736A" w:rsidRDefault="00087738" w:rsidP="001D52BD">
          <w:pPr>
            <w:pStyle w:val="60B8104582084B3C849F3CB95A2B21FD8"/>
          </w:pPr>
          <w:r w:rsidRPr="00B35C8D">
            <w:t>Cliquez ici pour entrer du texte</w:t>
          </w:r>
        </w:p>
      </w:docPartBody>
    </w:docPart>
    <w:docPart>
      <w:docPartPr>
        <w:name w:val="67840AEE77F448F68BE2005CC4159385"/>
        <w:category>
          <w:name w:val="Général"/>
          <w:gallery w:val="placeholder"/>
        </w:category>
        <w:types>
          <w:type w:val="bbPlcHdr"/>
        </w:types>
        <w:behaviors>
          <w:behavior w:val="content"/>
        </w:behaviors>
        <w:guid w:val="{CF079940-2065-4843-9CC5-93CDFCA6DC42}"/>
      </w:docPartPr>
      <w:docPartBody>
        <w:p w:rsidR="005B736A" w:rsidRDefault="00087738" w:rsidP="00087738">
          <w:pPr>
            <w:pStyle w:val="67840AEE77F448F68BE2005CC415938514"/>
          </w:pPr>
          <w:r w:rsidRPr="004979C1">
            <w:rPr>
              <w:rStyle w:val="Textedelespacerserv"/>
            </w:rPr>
            <w:t>Cliquez ici pour entrer du texte</w:t>
          </w:r>
        </w:p>
      </w:docPartBody>
    </w:docPart>
    <w:docPart>
      <w:docPartPr>
        <w:name w:val="1EDA8F5B65E54730931462D229B179F7"/>
        <w:category>
          <w:name w:val="Général"/>
          <w:gallery w:val="placeholder"/>
        </w:category>
        <w:types>
          <w:type w:val="bbPlcHdr"/>
        </w:types>
        <w:behaviors>
          <w:behavior w:val="content"/>
        </w:behaviors>
        <w:guid w:val="{68568E0C-16AC-48C2-926C-36576472C6BB}"/>
      </w:docPartPr>
      <w:docPartBody>
        <w:p w:rsidR="005B736A" w:rsidRDefault="005B736A">
          <w:pPr>
            <w:pStyle w:val="1EDA8F5B65E54730931462D229B179F7"/>
          </w:pPr>
          <w:r w:rsidRPr="001D54F1">
            <w:rPr>
              <w:rStyle w:val="Mention1"/>
            </w:rPr>
            <w:t>| 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p>
      </w:docPartBody>
    </w:docPart>
    <w:docPart>
      <w:docPartPr>
        <w:name w:val="F3CDEFBC2FB04D3D8A264B35F010F6E2"/>
        <w:category>
          <w:name w:val="Général"/>
          <w:gallery w:val="placeholder"/>
        </w:category>
        <w:types>
          <w:type w:val="bbPlcHdr"/>
        </w:types>
        <w:behaviors>
          <w:behavior w:val="content"/>
        </w:behaviors>
        <w:guid w:val="{ADC523DF-B209-46CC-9526-82B43B351497}"/>
      </w:docPartPr>
      <w:docPartBody>
        <w:p w:rsidR="005B736A" w:rsidRDefault="00087738" w:rsidP="00087738">
          <w:pPr>
            <w:pStyle w:val="F3CDEFBC2FB04D3D8A264B35F010F6E214"/>
          </w:pPr>
          <w:r w:rsidRPr="0093672E">
            <w:rPr>
              <w:rStyle w:val="Mention1"/>
            </w:rPr>
            <w:t>_ _/_ _/_ _ _ _</w:t>
          </w:r>
        </w:p>
      </w:docPartBody>
    </w:docPart>
    <w:docPart>
      <w:docPartPr>
        <w:name w:val="4BBEBB77BC6D40EF9F49F037A6D8C71C"/>
        <w:category>
          <w:name w:val="Général"/>
          <w:gallery w:val="placeholder"/>
        </w:category>
        <w:types>
          <w:type w:val="bbPlcHdr"/>
        </w:types>
        <w:behaviors>
          <w:behavior w:val="content"/>
        </w:behaviors>
        <w:guid w:val="{0981DC99-BFC9-4FD1-B071-47683E14B965}"/>
      </w:docPartPr>
      <w:docPartBody>
        <w:p w:rsidR="005B736A" w:rsidRDefault="005B736A">
          <w:pPr>
            <w:pStyle w:val="4BBEBB77BC6D40EF9F49F037A6D8C71C"/>
          </w:pPr>
          <w:r w:rsidRPr="004979C1">
            <w:rPr>
              <w:rStyle w:val="Textedelespacerserv"/>
            </w:rPr>
            <w:t>Cliquez ici pour entrer du texte.</w:t>
          </w:r>
        </w:p>
      </w:docPartBody>
    </w:docPart>
    <w:docPart>
      <w:docPartPr>
        <w:name w:val="F833E79F51564871A97CD72963E55FE2"/>
        <w:category>
          <w:name w:val="Général"/>
          <w:gallery w:val="placeholder"/>
        </w:category>
        <w:types>
          <w:type w:val="bbPlcHdr"/>
        </w:types>
        <w:behaviors>
          <w:behavior w:val="content"/>
        </w:behaviors>
        <w:guid w:val="{7FF8C7EC-CAC6-4741-A98F-577091C9179B}"/>
      </w:docPartPr>
      <w:docPartBody>
        <w:p w:rsidR="005B736A" w:rsidRDefault="005B736A">
          <w:pPr>
            <w:pStyle w:val="F833E79F51564871A97CD72963E55FE2"/>
          </w:pPr>
          <w:r w:rsidRPr="004979C1">
            <w:rPr>
              <w:rStyle w:val="Textedelespacerserv"/>
            </w:rPr>
            <w:t>Cliquez ici pour entrer du texte.</w:t>
          </w:r>
        </w:p>
      </w:docPartBody>
    </w:docPart>
    <w:docPart>
      <w:docPartPr>
        <w:name w:val="DF3BEED1A98A4FA8B13BDD0E584B4E29"/>
        <w:category>
          <w:name w:val="Général"/>
          <w:gallery w:val="placeholder"/>
        </w:category>
        <w:types>
          <w:type w:val="bbPlcHdr"/>
        </w:types>
        <w:behaviors>
          <w:behavior w:val="content"/>
        </w:behaviors>
        <w:guid w:val="{CB7FAD73-8675-4A64-BCA0-AD7F785375EF}"/>
      </w:docPartPr>
      <w:docPartBody>
        <w:p w:rsidR="005B736A" w:rsidRDefault="00087738">
          <w:pPr>
            <w:pStyle w:val="DF3BEED1A98A4FA8B13BDD0E584B4E29"/>
          </w:pPr>
          <w:r w:rsidRPr="00293EBB">
            <w:t>Nom du médicament</w:t>
          </w:r>
        </w:p>
      </w:docPartBody>
    </w:docPart>
    <w:docPart>
      <w:docPartPr>
        <w:name w:val="2F102F48BEFB4BD49372F5BEB6CD910E"/>
        <w:category>
          <w:name w:val="Général"/>
          <w:gallery w:val="placeholder"/>
        </w:category>
        <w:types>
          <w:type w:val="bbPlcHdr"/>
        </w:types>
        <w:behaviors>
          <w:behavior w:val="content"/>
        </w:behaviors>
        <w:guid w:val="{6DE263F3-03CE-4995-8EB6-87B590F38CC5}"/>
      </w:docPartPr>
      <w:docPartBody>
        <w:p w:rsidR="005B736A" w:rsidRDefault="00087738" w:rsidP="00087738">
          <w:pPr>
            <w:pStyle w:val="2F102F48BEFB4BD49372F5BEB6CD910E14"/>
          </w:pPr>
          <w:r w:rsidRPr="00CF2E4C">
            <w:rPr>
              <w:rStyle w:val="Mention1"/>
              <w:rFonts w:cs="Arial"/>
              <w:sz w:val="21"/>
              <w:szCs w:val="21"/>
            </w:rPr>
            <w:t>________________</w:t>
          </w:r>
        </w:p>
      </w:docPartBody>
    </w:docPart>
    <w:docPart>
      <w:docPartPr>
        <w:name w:val="0F69E8CE2B29405E9AB4ADBA850AB06F"/>
        <w:category>
          <w:name w:val="Général"/>
          <w:gallery w:val="placeholder"/>
        </w:category>
        <w:types>
          <w:type w:val="bbPlcHdr"/>
        </w:types>
        <w:behaviors>
          <w:behavior w:val="content"/>
        </w:behaviors>
        <w:guid w:val="{04AA20EF-B1A7-4BF6-B53A-F75EC4325F72}"/>
      </w:docPartPr>
      <w:docPartBody>
        <w:p w:rsidR="005B736A" w:rsidRDefault="00087738" w:rsidP="00087738">
          <w:pPr>
            <w:pStyle w:val="0F69E8CE2B29405E9AB4ADBA850AB06F14"/>
          </w:pPr>
          <w:r w:rsidRPr="00CF2E4C">
            <w:rPr>
              <w:rStyle w:val="Mention1"/>
              <w:rFonts w:cs="Arial"/>
              <w:sz w:val="21"/>
              <w:szCs w:val="21"/>
            </w:rPr>
            <w:t>________________</w:t>
          </w:r>
        </w:p>
      </w:docPartBody>
    </w:docPart>
    <w:docPart>
      <w:docPartPr>
        <w:name w:val="7802A5C07BE44572B3891406506AB417"/>
        <w:category>
          <w:name w:val="Général"/>
          <w:gallery w:val="placeholder"/>
        </w:category>
        <w:types>
          <w:type w:val="bbPlcHdr"/>
        </w:types>
        <w:behaviors>
          <w:behavior w:val="content"/>
        </w:behaviors>
        <w:guid w:val="{08A7D9CD-B522-4A73-A947-A8BA1CCE5764}"/>
      </w:docPartPr>
      <w:docPartBody>
        <w:p w:rsidR="005B736A" w:rsidRDefault="00087738" w:rsidP="00087738">
          <w:pPr>
            <w:pStyle w:val="7802A5C07BE44572B3891406506AB41714"/>
          </w:pPr>
          <w:r w:rsidRPr="00CF2E4C">
            <w:rPr>
              <w:rStyle w:val="Mention1"/>
              <w:rFonts w:cs="Arial"/>
              <w:sz w:val="21"/>
              <w:szCs w:val="21"/>
              <w:lang w:val="en-GB"/>
            </w:rPr>
            <w:t>________________</w:t>
          </w:r>
        </w:p>
      </w:docPartBody>
    </w:docPart>
    <w:docPart>
      <w:docPartPr>
        <w:name w:val="9BACBD73BF9444879B44BE19A0A14E83"/>
        <w:category>
          <w:name w:val="Général"/>
          <w:gallery w:val="placeholder"/>
        </w:category>
        <w:types>
          <w:type w:val="bbPlcHdr"/>
        </w:types>
        <w:behaviors>
          <w:behavior w:val="content"/>
        </w:behaviors>
        <w:guid w:val="{4CC29505-8E8F-4A98-BD76-699AA824A153}"/>
      </w:docPartPr>
      <w:docPartBody>
        <w:p w:rsidR="005B736A" w:rsidRDefault="00087738" w:rsidP="00087738">
          <w:pPr>
            <w:pStyle w:val="9BACBD73BF9444879B44BE19A0A14E8314"/>
          </w:pPr>
          <w:r w:rsidRPr="00CF2E4C">
            <w:rPr>
              <w:rStyle w:val="Mention1"/>
              <w:sz w:val="21"/>
              <w:szCs w:val="21"/>
              <w:lang w:val="en-GB"/>
            </w:rPr>
            <w:t>________________</w:t>
          </w:r>
        </w:p>
      </w:docPartBody>
    </w:docPart>
    <w:docPart>
      <w:docPartPr>
        <w:name w:val="1AA239F67F3B4046976EB83F4CB0B594"/>
        <w:category>
          <w:name w:val="Général"/>
          <w:gallery w:val="placeholder"/>
        </w:category>
        <w:types>
          <w:type w:val="bbPlcHdr"/>
        </w:types>
        <w:behaviors>
          <w:behavior w:val="content"/>
        </w:behaviors>
        <w:guid w:val="{734A0B08-87AB-457B-B297-BC32D8AE3FEB}"/>
      </w:docPartPr>
      <w:docPartBody>
        <w:p w:rsidR="005B736A" w:rsidRDefault="00087738" w:rsidP="00087738">
          <w:pPr>
            <w:pStyle w:val="1AA239F67F3B4046976EB83F4CB0B59414"/>
          </w:pPr>
          <w:r w:rsidRPr="00CF2E4C">
            <w:rPr>
              <w:rStyle w:val="Mention1"/>
              <w:sz w:val="21"/>
              <w:szCs w:val="21"/>
            </w:rPr>
            <w:t>Numéro de téléphone.</w:t>
          </w:r>
        </w:p>
      </w:docPartBody>
    </w:docPart>
    <w:docPart>
      <w:docPartPr>
        <w:name w:val="B9E906D9CEE94DB588E33D076F593A1C"/>
        <w:category>
          <w:name w:val="Général"/>
          <w:gallery w:val="placeholder"/>
        </w:category>
        <w:types>
          <w:type w:val="bbPlcHdr"/>
        </w:types>
        <w:behaviors>
          <w:behavior w:val="content"/>
        </w:behaviors>
        <w:guid w:val="{1CC9344F-113B-423A-BA65-648D58ED46BC}"/>
      </w:docPartPr>
      <w:docPartBody>
        <w:p w:rsidR="005B736A" w:rsidRDefault="00087738" w:rsidP="00087738">
          <w:pPr>
            <w:pStyle w:val="B9E906D9CEE94DB588E33D076F593A1C14"/>
          </w:pPr>
          <w:r w:rsidRPr="00CF2E4C">
            <w:rPr>
              <w:rStyle w:val="Mention1"/>
              <w:sz w:val="21"/>
              <w:szCs w:val="21"/>
            </w:rPr>
            <w:t>xxx@domaine.com</w:t>
          </w:r>
        </w:p>
      </w:docPartBody>
    </w:docPart>
    <w:docPart>
      <w:docPartPr>
        <w:name w:val="868314CD35824763A09E30A508E746A8"/>
        <w:category>
          <w:name w:val="Général"/>
          <w:gallery w:val="placeholder"/>
        </w:category>
        <w:types>
          <w:type w:val="bbPlcHdr"/>
        </w:types>
        <w:behaviors>
          <w:behavior w:val="content"/>
        </w:behaviors>
        <w:guid w:val="{2D63F210-9E05-4062-A0FF-B4F470290ACB}"/>
      </w:docPartPr>
      <w:docPartBody>
        <w:p w:rsidR="005B736A" w:rsidRDefault="00087738" w:rsidP="00087738">
          <w:pPr>
            <w:pStyle w:val="868314CD35824763A09E30A508E746A814"/>
          </w:pPr>
          <w:r w:rsidRPr="00CF2E4C">
            <w:rPr>
              <w:rStyle w:val="Mention1"/>
              <w:sz w:val="21"/>
              <w:szCs w:val="21"/>
            </w:rPr>
            <w:t>_ _/_ _/_ _ _ _</w:t>
          </w:r>
        </w:p>
      </w:docPartBody>
    </w:docPart>
    <w:docPart>
      <w:docPartPr>
        <w:name w:val="BB068B4C934746ED86D6E543621C5526"/>
        <w:category>
          <w:name w:val="Général"/>
          <w:gallery w:val="placeholder"/>
        </w:category>
        <w:types>
          <w:type w:val="bbPlcHdr"/>
        </w:types>
        <w:behaviors>
          <w:behavior w:val="content"/>
        </w:behaviors>
        <w:guid w:val="{9DF4BB0A-3B08-449D-B8F7-805A5638CFB1}"/>
      </w:docPartPr>
      <w:docPartBody>
        <w:p w:rsidR="005B736A" w:rsidRDefault="00087738" w:rsidP="00087738">
          <w:pPr>
            <w:pStyle w:val="BB068B4C934746ED86D6E543621C552614"/>
          </w:pPr>
          <w:r w:rsidRPr="00CF2E4C">
            <w:rPr>
              <w:rStyle w:val="Mention1"/>
              <w:rFonts w:cs="Arial"/>
              <w:sz w:val="21"/>
              <w:szCs w:val="21"/>
            </w:rPr>
            <w:t>________________</w:t>
          </w:r>
        </w:p>
      </w:docPartBody>
    </w:docPart>
    <w:docPart>
      <w:docPartPr>
        <w:name w:val="F472D4D75CDE45DD9405E9B67DE82E45"/>
        <w:category>
          <w:name w:val="Général"/>
          <w:gallery w:val="placeholder"/>
        </w:category>
        <w:types>
          <w:type w:val="bbPlcHdr"/>
        </w:types>
        <w:behaviors>
          <w:behavior w:val="content"/>
        </w:behaviors>
        <w:guid w:val="{AEA9389A-B3F2-4C42-8E47-69113D533D19}"/>
      </w:docPartPr>
      <w:docPartBody>
        <w:p w:rsidR="005B736A" w:rsidRDefault="00087738" w:rsidP="00087738">
          <w:pPr>
            <w:pStyle w:val="F472D4D75CDE45DD9405E9B67DE82E4514"/>
          </w:pPr>
          <w:r w:rsidRPr="00CF2E4C">
            <w:rPr>
              <w:rStyle w:val="Mention1"/>
              <w:rFonts w:cs="Arial"/>
              <w:sz w:val="21"/>
              <w:szCs w:val="21"/>
            </w:rPr>
            <w:t>________________</w:t>
          </w:r>
        </w:p>
      </w:docPartBody>
    </w:docPart>
    <w:docPart>
      <w:docPartPr>
        <w:name w:val="6FF517C1EF9C4DA69C36A5EB7857846B"/>
        <w:category>
          <w:name w:val="Général"/>
          <w:gallery w:val="placeholder"/>
        </w:category>
        <w:types>
          <w:type w:val="bbPlcHdr"/>
        </w:types>
        <w:behaviors>
          <w:behavior w:val="content"/>
        </w:behaviors>
        <w:guid w:val="{18967F60-0280-41CD-B466-80142369A290}"/>
      </w:docPartPr>
      <w:docPartBody>
        <w:p w:rsidR="005B736A" w:rsidRDefault="00087738" w:rsidP="00087738">
          <w:pPr>
            <w:pStyle w:val="6FF517C1EF9C4DA69C36A5EB7857846B14"/>
          </w:pPr>
          <w:r w:rsidRPr="00CF2E4C">
            <w:rPr>
              <w:rStyle w:val="Mention1"/>
              <w:rFonts w:cs="Arial"/>
              <w:sz w:val="21"/>
              <w:szCs w:val="21"/>
            </w:rPr>
            <w:t>________________</w:t>
          </w:r>
        </w:p>
      </w:docPartBody>
    </w:docPart>
    <w:docPart>
      <w:docPartPr>
        <w:name w:val="41969CBBA7C442ADA1E0F22523690E57"/>
        <w:category>
          <w:name w:val="Général"/>
          <w:gallery w:val="placeholder"/>
        </w:category>
        <w:types>
          <w:type w:val="bbPlcHdr"/>
        </w:types>
        <w:behaviors>
          <w:behavior w:val="content"/>
        </w:behaviors>
        <w:guid w:val="{B1D162D6-C2C7-4385-8CF6-B36A06F1850A}"/>
      </w:docPartPr>
      <w:docPartBody>
        <w:p w:rsidR="005B736A" w:rsidRDefault="00087738" w:rsidP="00087738">
          <w:pPr>
            <w:pStyle w:val="41969CBBA7C442ADA1E0F22523690E5714"/>
          </w:pPr>
          <w:r w:rsidRPr="00CF2E4C">
            <w:rPr>
              <w:rStyle w:val="Mention1"/>
              <w:rFonts w:cs="Arial"/>
              <w:sz w:val="21"/>
              <w:szCs w:val="21"/>
            </w:rPr>
            <w:t>Numéro de téléphone.</w:t>
          </w:r>
        </w:p>
      </w:docPartBody>
    </w:docPart>
    <w:docPart>
      <w:docPartPr>
        <w:name w:val="66164F60B686405E88A3A16377D14E7E"/>
        <w:category>
          <w:name w:val="Général"/>
          <w:gallery w:val="placeholder"/>
        </w:category>
        <w:types>
          <w:type w:val="bbPlcHdr"/>
        </w:types>
        <w:behaviors>
          <w:behavior w:val="content"/>
        </w:behaviors>
        <w:guid w:val="{5F0F54B8-7922-4639-982F-A364B74E8C1E}"/>
      </w:docPartPr>
      <w:docPartBody>
        <w:p w:rsidR="005B736A" w:rsidRDefault="00087738" w:rsidP="00087738">
          <w:pPr>
            <w:pStyle w:val="66164F60B686405E88A3A16377D14E7E14"/>
          </w:pPr>
          <w:r w:rsidRPr="00CF2E4C">
            <w:rPr>
              <w:rStyle w:val="Mention1"/>
              <w:rFonts w:cs="Arial"/>
              <w:sz w:val="21"/>
              <w:szCs w:val="21"/>
              <w:lang w:val="de-DE"/>
            </w:rPr>
            <w:t>xxx@domaine.com</w:t>
          </w:r>
        </w:p>
      </w:docPartBody>
    </w:docPart>
    <w:docPart>
      <w:docPartPr>
        <w:name w:val="9AEC0778AAFB4611B1B8D7FF47483160"/>
        <w:category>
          <w:name w:val="Général"/>
          <w:gallery w:val="placeholder"/>
        </w:category>
        <w:types>
          <w:type w:val="bbPlcHdr"/>
        </w:types>
        <w:behaviors>
          <w:behavior w:val="content"/>
        </w:behaviors>
        <w:guid w:val="{8B98F802-ADC3-43B6-A047-8EA7B51491CF}"/>
      </w:docPartPr>
      <w:docPartBody>
        <w:p w:rsidR="005B736A" w:rsidRDefault="00087738" w:rsidP="00087738">
          <w:pPr>
            <w:pStyle w:val="9AEC0778AAFB4611B1B8D7FF4748316014"/>
          </w:pPr>
          <w:r w:rsidRPr="00CF2E4C">
            <w:rPr>
              <w:rStyle w:val="Mention1"/>
              <w:sz w:val="21"/>
              <w:szCs w:val="21"/>
            </w:rPr>
            <w:t>_ _/_ _/_ _ _ _</w:t>
          </w:r>
        </w:p>
      </w:docPartBody>
    </w:docPart>
    <w:docPart>
      <w:docPartPr>
        <w:name w:val="2BE15B9D715A466AA4050F1A6E8615B2"/>
        <w:category>
          <w:name w:val="Général"/>
          <w:gallery w:val="placeholder"/>
        </w:category>
        <w:types>
          <w:type w:val="bbPlcHdr"/>
        </w:types>
        <w:behaviors>
          <w:behavior w:val="content"/>
        </w:behaviors>
        <w:guid w:val="{85DE1DC0-842A-4790-98FF-6DCE4C8CF516}"/>
      </w:docPartPr>
      <w:docPartBody>
        <w:p w:rsidR="005B736A" w:rsidRDefault="00087738" w:rsidP="00087738">
          <w:pPr>
            <w:pStyle w:val="2BE15B9D715A466AA4050F1A6E8615B214"/>
          </w:pPr>
          <w:r w:rsidRPr="0093672E">
            <w:rPr>
              <w:rStyle w:val="Mention1"/>
            </w:rPr>
            <w:t>_ _/_ _/_ _ _ _</w:t>
          </w:r>
        </w:p>
      </w:docPartBody>
    </w:docPart>
    <w:docPart>
      <w:docPartPr>
        <w:name w:val="2B4E73CC38A54471B7180A6D71C0BABE"/>
        <w:category>
          <w:name w:val="Général"/>
          <w:gallery w:val="placeholder"/>
        </w:category>
        <w:types>
          <w:type w:val="bbPlcHdr"/>
        </w:types>
        <w:behaviors>
          <w:behavior w:val="content"/>
        </w:behaviors>
        <w:guid w:val="{F5C955EF-D4DD-41F6-8931-EA0F5956160D}"/>
      </w:docPartPr>
      <w:docPartBody>
        <w:p w:rsidR="005B736A" w:rsidRDefault="00087738" w:rsidP="00087738">
          <w:pPr>
            <w:pStyle w:val="2B4E73CC38A54471B7180A6D71C0BABE14"/>
          </w:pPr>
          <w:r w:rsidRPr="0093672E">
            <w:rPr>
              <w:rStyle w:val="Mention1"/>
            </w:rPr>
            <w:t>| _ | _ | _ |</w:t>
          </w:r>
        </w:p>
      </w:docPartBody>
    </w:docPart>
    <w:docPart>
      <w:docPartPr>
        <w:name w:val="845330BA5383426A93B8B44AA6E8AB3A"/>
        <w:category>
          <w:name w:val="Général"/>
          <w:gallery w:val="placeholder"/>
        </w:category>
        <w:types>
          <w:type w:val="bbPlcHdr"/>
        </w:types>
        <w:behaviors>
          <w:behavior w:val="content"/>
        </w:behaviors>
        <w:guid w:val="{0B9B22B6-3455-4302-B151-75B4100188E1}"/>
      </w:docPartPr>
      <w:docPartBody>
        <w:p w:rsidR="005B736A" w:rsidRDefault="00087738" w:rsidP="00087738">
          <w:pPr>
            <w:pStyle w:val="845330BA5383426A93B8B44AA6E8AB3A14"/>
          </w:pPr>
          <w:r w:rsidRPr="0093672E">
            <w:rPr>
              <w:rStyle w:val="Mention1"/>
            </w:rPr>
            <w:t>| _ | _ |</w:t>
          </w:r>
        </w:p>
      </w:docPartBody>
    </w:docPart>
    <w:docPart>
      <w:docPartPr>
        <w:name w:val="16C440A578644245984B1CC8B8BD3307"/>
        <w:category>
          <w:name w:val="Général"/>
          <w:gallery w:val="placeholder"/>
        </w:category>
        <w:types>
          <w:type w:val="bbPlcHdr"/>
        </w:types>
        <w:behaviors>
          <w:behavior w:val="content"/>
        </w:behaviors>
        <w:guid w:val="{7DD091C1-2638-4E7F-80FA-DD993B5A2E4E}"/>
      </w:docPartPr>
      <w:docPartBody>
        <w:p w:rsidR="005B736A" w:rsidRDefault="00087738" w:rsidP="00087738">
          <w:pPr>
            <w:pStyle w:val="16C440A578644245984B1CC8B8BD330714"/>
          </w:pPr>
          <w:r w:rsidRPr="0093672E">
            <w:rPr>
              <w:rStyle w:val="Mention1"/>
            </w:rPr>
            <w:t>__________________________________________</w:t>
          </w:r>
        </w:p>
      </w:docPartBody>
    </w:docPart>
    <w:docPart>
      <w:docPartPr>
        <w:name w:val="112F51BD813B460E98BBEF947D97E6D8"/>
        <w:category>
          <w:name w:val="Général"/>
          <w:gallery w:val="placeholder"/>
        </w:category>
        <w:types>
          <w:type w:val="bbPlcHdr"/>
        </w:types>
        <w:behaviors>
          <w:behavior w:val="content"/>
        </w:behaviors>
        <w:guid w:val="{69772922-53F5-464A-8B82-70E0A5939F19}"/>
      </w:docPartPr>
      <w:docPartBody>
        <w:p w:rsidR="005B736A" w:rsidRDefault="00087738" w:rsidP="00087738">
          <w:pPr>
            <w:pStyle w:val="112F51BD813B460E98BBEF947D97E6D814"/>
          </w:pPr>
          <w:r w:rsidRPr="0093672E">
            <w:rPr>
              <w:rStyle w:val="Mention1"/>
            </w:rPr>
            <w:t>_ _/_ _/_ _ _ _</w:t>
          </w:r>
        </w:p>
      </w:docPartBody>
    </w:docPart>
    <w:docPart>
      <w:docPartPr>
        <w:name w:val="ADDD32AF8A5E4F8E9006290686BE244E"/>
        <w:category>
          <w:name w:val="Général"/>
          <w:gallery w:val="placeholder"/>
        </w:category>
        <w:types>
          <w:type w:val="bbPlcHdr"/>
        </w:types>
        <w:behaviors>
          <w:behavior w:val="content"/>
        </w:behaviors>
        <w:guid w:val="{705D6529-75CE-4546-BDDB-E89E09DE826E}"/>
      </w:docPartPr>
      <w:docPartBody>
        <w:p w:rsidR="005B736A" w:rsidRDefault="00087738" w:rsidP="00087738">
          <w:pPr>
            <w:pStyle w:val="ADDD32AF8A5E4F8E9006290686BE244E14"/>
          </w:pPr>
          <w:r w:rsidRPr="0093672E">
            <w:rPr>
              <w:rStyle w:val="Mention1"/>
            </w:rPr>
            <w:t>__________________________________________</w:t>
          </w:r>
        </w:p>
      </w:docPartBody>
    </w:docPart>
    <w:docPart>
      <w:docPartPr>
        <w:name w:val="A3DC1EAC993743158DACC158D0CEAD5D"/>
        <w:category>
          <w:name w:val="Général"/>
          <w:gallery w:val="placeholder"/>
        </w:category>
        <w:types>
          <w:type w:val="bbPlcHdr"/>
        </w:types>
        <w:behaviors>
          <w:behavior w:val="content"/>
        </w:behaviors>
        <w:guid w:val="{2CF9FBEE-6080-4CEE-9B19-B263C31BBC17}"/>
      </w:docPartPr>
      <w:docPartBody>
        <w:p w:rsidR="005B736A" w:rsidRDefault="00087738">
          <w:pPr>
            <w:pStyle w:val="A3DC1EAC993743158DACC158D0CEAD5D"/>
          </w:pPr>
          <w:r w:rsidRPr="0093672E">
            <w:t>_ _/_ _/_ _ _ _</w:t>
          </w:r>
        </w:p>
      </w:docPartBody>
    </w:docPart>
    <w:docPart>
      <w:docPartPr>
        <w:name w:val="30092101D6C946148F0168AD0687592F"/>
        <w:category>
          <w:name w:val="Général"/>
          <w:gallery w:val="placeholder"/>
        </w:category>
        <w:types>
          <w:type w:val="bbPlcHdr"/>
        </w:types>
        <w:behaviors>
          <w:behavior w:val="content"/>
        </w:behaviors>
        <w:guid w:val="{1788264C-0B33-4780-9925-F59C4BC40863}"/>
      </w:docPartPr>
      <w:docPartBody>
        <w:p w:rsidR="005B736A" w:rsidRDefault="00087738" w:rsidP="00087738">
          <w:pPr>
            <w:pStyle w:val="30092101D6C946148F0168AD0687592F14"/>
          </w:pPr>
          <w:r>
            <w:rPr>
              <w:rStyle w:val="Mention1"/>
            </w:rPr>
            <w:t>__________________________________________</w:t>
          </w:r>
        </w:p>
      </w:docPartBody>
    </w:docPart>
    <w:docPart>
      <w:docPartPr>
        <w:name w:val="6E80977198A7440490B314298A05AD39"/>
        <w:category>
          <w:name w:val="Général"/>
          <w:gallery w:val="placeholder"/>
        </w:category>
        <w:types>
          <w:type w:val="bbPlcHdr"/>
        </w:types>
        <w:behaviors>
          <w:behavior w:val="content"/>
        </w:behaviors>
        <w:guid w:val="{1B232301-D389-4C87-A12B-B05BF85420F3}"/>
      </w:docPartPr>
      <w:docPartBody>
        <w:p w:rsidR="005B736A" w:rsidRDefault="00087738" w:rsidP="00087738">
          <w:pPr>
            <w:pStyle w:val="6E80977198A7440490B314298A05AD3914"/>
          </w:pPr>
          <w:r w:rsidRPr="0093672E">
            <w:rPr>
              <w:rStyle w:val="Mention1"/>
            </w:rPr>
            <w:t>__________________________________________</w:t>
          </w:r>
        </w:p>
      </w:docPartBody>
    </w:docPart>
    <w:docPart>
      <w:docPartPr>
        <w:name w:val="0FC3B3F364D74A3D9A925F793E20CD34"/>
        <w:category>
          <w:name w:val="Général"/>
          <w:gallery w:val="placeholder"/>
        </w:category>
        <w:types>
          <w:type w:val="bbPlcHdr"/>
        </w:types>
        <w:behaviors>
          <w:behavior w:val="content"/>
        </w:behaviors>
        <w:guid w:val="{DFBA00B5-A048-44FC-900D-D961D1363168}"/>
      </w:docPartPr>
      <w:docPartBody>
        <w:p w:rsidR="005B736A" w:rsidRDefault="00087738" w:rsidP="00087738">
          <w:pPr>
            <w:pStyle w:val="0FC3B3F364D74A3D9A925F793E20CD3414"/>
          </w:pPr>
          <w:r w:rsidRPr="005A1401">
            <w:rPr>
              <w:rStyle w:val="Mention1"/>
              <w:rFonts w:cs="Arial"/>
              <w:sz w:val="21"/>
              <w:szCs w:val="21"/>
            </w:rPr>
            <w:t>________________</w:t>
          </w:r>
        </w:p>
      </w:docPartBody>
    </w:docPart>
    <w:docPart>
      <w:docPartPr>
        <w:name w:val="E853B752A7D948AFB46EF06F9D02DB0A"/>
        <w:category>
          <w:name w:val="Général"/>
          <w:gallery w:val="placeholder"/>
        </w:category>
        <w:types>
          <w:type w:val="bbPlcHdr"/>
        </w:types>
        <w:behaviors>
          <w:behavior w:val="content"/>
        </w:behaviors>
        <w:guid w:val="{39A140D7-261C-4D64-A5C7-21E1283F9E7E}"/>
      </w:docPartPr>
      <w:docPartBody>
        <w:p w:rsidR="005B736A" w:rsidRDefault="00087738" w:rsidP="00087738">
          <w:pPr>
            <w:pStyle w:val="E853B752A7D948AFB46EF06F9D02DB0A14"/>
          </w:pPr>
          <w:r w:rsidRPr="005A1401">
            <w:rPr>
              <w:rStyle w:val="Mention1"/>
              <w:rFonts w:cs="Arial"/>
              <w:sz w:val="21"/>
              <w:szCs w:val="21"/>
            </w:rPr>
            <w:t>________________</w:t>
          </w:r>
        </w:p>
      </w:docPartBody>
    </w:docPart>
    <w:docPart>
      <w:docPartPr>
        <w:name w:val="8FC0E80FA4F9443483DC6421C8B0C750"/>
        <w:category>
          <w:name w:val="Général"/>
          <w:gallery w:val="placeholder"/>
        </w:category>
        <w:types>
          <w:type w:val="bbPlcHdr"/>
        </w:types>
        <w:behaviors>
          <w:behavior w:val="content"/>
        </w:behaviors>
        <w:guid w:val="{33A7ECE1-0BAC-4A4B-A078-1945D8960765}"/>
      </w:docPartPr>
      <w:docPartBody>
        <w:p w:rsidR="005B736A" w:rsidRDefault="00087738" w:rsidP="00087738">
          <w:pPr>
            <w:pStyle w:val="8FC0E80FA4F9443483DC6421C8B0C75014"/>
          </w:pPr>
          <w:r w:rsidRPr="005A1401">
            <w:rPr>
              <w:rStyle w:val="Mention1"/>
              <w:rFonts w:cs="Arial"/>
              <w:sz w:val="21"/>
              <w:szCs w:val="21"/>
            </w:rPr>
            <w:t>________________</w:t>
          </w:r>
        </w:p>
      </w:docPartBody>
    </w:docPart>
    <w:docPart>
      <w:docPartPr>
        <w:name w:val="379DEA9F282B4447B5DB58B12537DCE6"/>
        <w:category>
          <w:name w:val="Général"/>
          <w:gallery w:val="placeholder"/>
        </w:category>
        <w:types>
          <w:type w:val="bbPlcHdr"/>
        </w:types>
        <w:behaviors>
          <w:behavior w:val="content"/>
        </w:behaviors>
        <w:guid w:val="{87A7C7E9-754E-4C5A-8715-500FD0041E34}"/>
      </w:docPartPr>
      <w:docPartBody>
        <w:p w:rsidR="005B736A" w:rsidRDefault="00087738" w:rsidP="00087738">
          <w:pPr>
            <w:pStyle w:val="379DEA9F282B4447B5DB58B12537DCE614"/>
          </w:pPr>
          <w:r w:rsidRPr="005A1401">
            <w:rPr>
              <w:rStyle w:val="Mention1"/>
              <w:rFonts w:cs="Arial"/>
              <w:sz w:val="21"/>
              <w:szCs w:val="21"/>
            </w:rPr>
            <w:t>________________</w:t>
          </w:r>
        </w:p>
      </w:docPartBody>
    </w:docPart>
    <w:docPart>
      <w:docPartPr>
        <w:name w:val="4768794BCFA748178E31454EE6263234"/>
        <w:category>
          <w:name w:val="Général"/>
          <w:gallery w:val="placeholder"/>
        </w:category>
        <w:types>
          <w:type w:val="bbPlcHdr"/>
        </w:types>
        <w:behaviors>
          <w:behavior w:val="content"/>
        </w:behaviors>
        <w:guid w:val="{8ADA5F5E-2E71-4454-BB96-05E2C03D5289}"/>
      </w:docPartPr>
      <w:docPartBody>
        <w:p w:rsidR="005B736A" w:rsidRDefault="00087738" w:rsidP="00087738">
          <w:pPr>
            <w:pStyle w:val="4768794BCFA748178E31454EE626323414"/>
          </w:pPr>
          <w:r w:rsidRPr="005A1401">
            <w:rPr>
              <w:rStyle w:val="Mention1"/>
              <w:rFonts w:cs="Arial"/>
              <w:sz w:val="21"/>
              <w:szCs w:val="21"/>
            </w:rPr>
            <w:t>Numéro de téléphone.</w:t>
          </w:r>
        </w:p>
      </w:docPartBody>
    </w:docPart>
    <w:docPart>
      <w:docPartPr>
        <w:name w:val="6F07A1D2BB704693B027A4A0DEBD288D"/>
        <w:category>
          <w:name w:val="Général"/>
          <w:gallery w:val="placeholder"/>
        </w:category>
        <w:types>
          <w:type w:val="bbPlcHdr"/>
        </w:types>
        <w:behaviors>
          <w:behavior w:val="content"/>
        </w:behaviors>
        <w:guid w:val="{EDC0A2BE-B2D3-46E8-867F-5785302EDA11}"/>
      </w:docPartPr>
      <w:docPartBody>
        <w:p w:rsidR="005B736A" w:rsidRDefault="005B736A">
          <w:pPr>
            <w:pStyle w:val="6F07A1D2BB704693B027A4A0DEBD288D"/>
          </w:pPr>
          <w:r w:rsidRPr="00E956AF">
            <w:rPr>
              <w:rStyle w:val="Mention1"/>
            </w:rPr>
            <w:t>xxx@do</w:t>
          </w:r>
          <w:r>
            <w:rPr>
              <w:rStyle w:val="Mention1"/>
            </w:rPr>
            <w:t>maine.com</w:t>
          </w:r>
        </w:p>
      </w:docPartBody>
    </w:docPart>
    <w:docPart>
      <w:docPartPr>
        <w:name w:val="A7732F1C0B624FE684C830B5A43E0082"/>
        <w:category>
          <w:name w:val="Général"/>
          <w:gallery w:val="placeholder"/>
        </w:category>
        <w:types>
          <w:type w:val="bbPlcHdr"/>
        </w:types>
        <w:behaviors>
          <w:behavior w:val="content"/>
        </w:behaviors>
        <w:guid w:val="{9AF939FD-C056-4241-9131-5B702382BB0F}"/>
      </w:docPartPr>
      <w:docPartBody>
        <w:p w:rsidR="005B736A" w:rsidRDefault="00087738" w:rsidP="00087738">
          <w:pPr>
            <w:pStyle w:val="A7732F1C0B624FE684C830B5A43E008214"/>
          </w:pPr>
          <w:r w:rsidRPr="005A1401">
            <w:rPr>
              <w:rStyle w:val="Mention1"/>
              <w:rFonts w:cs="Arial"/>
              <w:sz w:val="21"/>
              <w:szCs w:val="21"/>
            </w:rPr>
            <w:t>_ _/_ _/_ _ _ _</w:t>
          </w:r>
        </w:p>
      </w:docPartBody>
    </w:docPart>
    <w:docPart>
      <w:docPartPr>
        <w:name w:val="505BBAA6E2024261BC45F5C36A96BB7C"/>
        <w:category>
          <w:name w:val="Général"/>
          <w:gallery w:val="placeholder"/>
        </w:category>
        <w:types>
          <w:type w:val="bbPlcHdr"/>
        </w:types>
        <w:behaviors>
          <w:behavior w:val="content"/>
        </w:behaviors>
        <w:guid w:val="{E1208310-C119-468A-963E-F44D811ED0AE}"/>
      </w:docPartPr>
      <w:docPartBody>
        <w:p w:rsidR="005B736A" w:rsidRDefault="00087738" w:rsidP="00087738">
          <w:pPr>
            <w:pStyle w:val="505BBAA6E2024261BC45F5C36A96BB7C14"/>
          </w:pPr>
          <w:r w:rsidRPr="005A1401">
            <w:rPr>
              <w:rStyle w:val="Mention1"/>
              <w:rFonts w:cs="Arial"/>
              <w:sz w:val="21"/>
              <w:szCs w:val="21"/>
            </w:rPr>
            <w:t>________________</w:t>
          </w:r>
        </w:p>
      </w:docPartBody>
    </w:docPart>
    <w:docPart>
      <w:docPartPr>
        <w:name w:val="9CCB2EF6042C4BB68D4D5A0721E2B62E"/>
        <w:category>
          <w:name w:val="Général"/>
          <w:gallery w:val="placeholder"/>
        </w:category>
        <w:types>
          <w:type w:val="bbPlcHdr"/>
        </w:types>
        <w:behaviors>
          <w:behavior w:val="content"/>
        </w:behaviors>
        <w:guid w:val="{3B34C8C6-D5FB-485A-B100-226B9BE8BA29}"/>
      </w:docPartPr>
      <w:docPartBody>
        <w:p w:rsidR="005B736A" w:rsidRDefault="00087738" w:rsidP="00087738">
          <w:pPr>
            <w:pStyle w:val="9CCB2EF6042C4BB68D4D5A0721E2B62E14"/>
          </w:pPr>
          <w:r w:rsidRPr="005A1401">
            <w:rPr>
              <w:rStyle w:val="Mention1"/>
              <w:rFonts w:cs="Arial"/>
              <w:sz w:val="21"/>
              <w:szCs w:val="21"/>
            </w:rPr>
            <w:t>________________</w:t>
          </w:r>
        </w:p>
      </w:docPartBody>
    </w:docPart>
    <w:docPart>
      <w:docPartPr>
        <w:name w:val="611D27BA9B9246CEA2A74B737F193E4E"/>
        <w:category>
          <w:name w:val="Général"/>
          <w:gallery w:val="placeholder"/>
        </w:category>
        <w:types>
          <w:type w:val="bbPlcHdr"/>
        </w:types>
        <w:behaviors>
          <w:behavior w:val="content"/>
        </w:behaviors>
        <w:guid w:val="{3C6873BC-81FC-484A-80D5-E36AF5F07425}"/>
      </w:docPartPr>
      <w:docPartBody>
        <w:p w:rsidR="005B736A" w:rsidRDefault="00087738" w:rsidP="00087738">
          <w:pPr>
            <w:pStyle w:val="611D27BA9B9246CEA2A74B737F193E4E14"/>
          </w:pPr>
          <w:r w:rsidRPr="005A1401">
            <w:rPr>
              <w:rStyle w:val="Mention1"/>
              <w:rFonts w:cs="Arial"/>
              <w:sz w:val="21"/>
              <w:szCs w:val="21"/>
            </w:rPr>
            <w:t>________________</w:t>
          </w:r>
        </w:p>
      </w:docPartBody>
    </w:docPart>
    <w:docPart>
      <w:docPartPr>
        <w:name w:val="3B46284519934D0D931DDB81039075CC"/>
        <w:category>
          <w:name w:val="Général"/>
          <w:gallery w:val="placeholder"/>
        </w:category>
        <w:types>
          <w:type w:val="bbPlcHdr"/>
        </w:types>
        <w:behaviors>
          <w:behavior w:val="content"/>
        </w:behaviors>
        <w:guid w:val="{2E8F8232-69B3-4350-8F9D-E19EB89B2EC6}"/>
      </w:docPartPr>
      <w:docPartBody>
        <w:p w:rsidR="005B736A" w:rsidRDefault="00087738" w:rsidP="00087738">
          <w:pPr>
            <w:pStyle w:val="3B46284519934D0D931DDB81039075CC14"/>
          </w:pPr>
          <w:r w:rsidRPr="005A1401">
            <w:rPr>
              <w:rStyle w:val="Mention1"/>
              <w:rFonts w:cs="Arial"/>
              <w:sz w:val="21"/>
              <w:szCs w:val="21"/>
            </w:rPr>
            <w:t>________________</w:t>
          </w:r>
        </w:p>
      </w:docPartBody>
    </w:docPart>
    <w:docPart>
      <w:docPartPr>
        <w:name w:val="EC72E3D6FF8F434B9A4F0FDB6BB0CB85"/>
        <w:category>
          <w:name w:val="Général"/>
          <w:gallery w:val="placeholder"/>
        </w:category>
        <w:types>
          <w:type w:val="bbPlcHdr"/>
        </w:types>
        <w:behaviors>
          <w:behavior w:val="content"/>
        </w:behaviors>
        <w:guid w:val="{B95C7EF9-1314-4E9E-ACA6-DCA7274ED4D9}"/>
      </w:docPartPr>
      <w:docPartBody>
        <w:p w:rsidR="005B736A" w:rsidRDefault="00087738" w:rsidP="00087738">
          <w:pPr>
            <w:pStyle w:val="EC72E3D6FF8F434B9A4F0FDB6BB0CB8514"/>
          </w:pPr>
          <w:r w:rsidRPr="005A1401">
            <w:rPr>
              <w:rStyle w:val="Mention1"/>
              <w:rFonts w:cs="Arial"/>
              <w:sz w:val="21"/>
              <w:szCs w:val="21"/>
            </w:rPr>
            <w:t>Numéro de téléphone.</w:t>
          </w:r>
        </w:p>
      </w:docPartBody>
    </w:docPart>
    <w:docPart>
      <w:docPartPr>
        <w:name w:val="17DA564F0B0A48B89C732E53E86D0AAE"/>
        <w:category>
          <w:name w:val="Général"/>
          <w:gallery w:val="placeholder"/>
        </w:category>
        <w:types>
          <w:type w:val="bbPlcHdr"/>
        </w:types>
        <w:behaviors>
          <w:behavior w:val="content"/>
        </w:behaviors>
        <w:guid w:val="{EFF1F759-29C9-4297-837D-F11D9C8DA1F4}"/>
      </w:docPartPr>
      <w:docPartBody>
        <w:p w:rsidR="005B736A" w:rsidRDefault="005B736A">
          <w:pPr>
            <w:pStyle w:val="17DA564F0B0A48B89C732E53E86D0AAE"/>
          </w:pPr>
          <w:r w:rsidRPr="00E956AF">
            <w:rPr>
              <w:rStyle w:val="Mention1"/>
            </w:rPr>
            <w:t>xxx@do</w:t>
          </w:r>
          <w:r>
            <w:rPr>
              <w:rStyle w:val="Mention1"/>
            </w:rPr>
            <w:t>maine.com</w:t>
          </w:r>
        </w:p>
      </w:docPartBody>
    </w:docPart>
    <w:docPart>
      <w:docPartPr>
        <w:name w:val="B0C292AB5FE042A18349A7BC40DA8314"/>
        <w:category>
          <w:name w:val="Général"/>
          <w:gallery w:val="placeholder"/>
        </w:category>
        <w:types>
          <w:type w:val="bbPlcHdr"/>
        </w:types>
        <w:behaviors>
          <w:behavior w:val="content"/>
        </w:behaviors>
        <w:guid w:val="{9543DA6D-1394-409C-B0EC-EEFEEF2F7320}"/>
      </w:docPartPr>
      <w:docPartBody>
        <w:p w:rsidR="005B736A" w:rsidRDefault="00087738" w:rsidP="00087738">
          <w:pPr>
            <w:pStyle w:val="B0C292AB5FE042A18349A7BC40DA831414"/>
          </w:pPr>
          <w:r w:rsidRPr="005A1401">
            <w:rPr>
              <w:rStyle w:val="Mention1"/>
              <w:rFonts w:cs="Arial"/>
              <w:sz w:val="21"/>
              <w:szCs w:val="21"/>
            </w:rPr>
            <w:t>_ _/_ _/_ _ _ _</w:t>
          </w:r>
        </w:p>
      </w:docPartBody>
    </w:docPart>
    <w:docPart>
      <w:docPartPr>
        <w:name w:val="3A1047E96C93457080F7F30DEA6D181D"/>
        <w:category>
          <w:name w:val="Général"/>
          <w:gallery w:val="placeholder"/>
        </w:category>
        <w:types>
          <w:type w:val="bbPlcHdr"/>
        </w:types>
        <w:behaviors>
          <w:behavior w:val="content"/>
        </w:behaviors>
        <w:guid w:val="{1826693C-04F9-4762-8507-A0D8EC321A8B}"/>
      </w:docPartPr>
      <w:docPartBody>
        <w:p w:rsidR="005B736A" w:rsidRDefault="00087738">
          <w:pPr>
            <w:pStyle w:val="3A1047E96C93457080F7F30DEA6D181D"/>
          </w:pPr>
          <w:r w:rsidRPr="00E713C8">
            <w:t>Nom du médicament</w:t>
          </w:r>
        </w:p>
      </w:docPartBody>
    </w:docPart>
    <w:docPart>
      <w:docPartPr>
        <w:name w:val="0DC7CE251899480992C965384F90E885"/>
        <w:category>
          <w:name w:val="Général"/>
          <w:gallery w:val="placeholder"/>
        </w:category>
        <w:types>
          <w:type w:val="bbPlcHdr"/>
        </w:types>
        <w:behaviors>
          <w:behavior w:val="content"/>
        </w:behaviors>
        <w:guid w:val="{28739C9C-DA3A-47C1-9D8B-2D067B50E734}"/>
      </w:docPartPr>
      <w:docPartBody>
        <w:p w:rsidR="005B736A" w:rsidRDefault="00087738" w:rsidP="00087738">
          <w:pPr>
            <w:pStyle w:val="0DC7CE251899480992C965384F90E88514"/>
          </w:pPr>
          <w:r w:rsidRPr="0020220A">
            <w:rPr>
              <w:rStyle w:val="Mention1"/>
            </w:rPr>
            <w:t>nom du médicament</w:t>
          </w:r>
        </w:p>
      </w:docPartBody>
    </w:docPart>
    <w:docPart>
      <w:docPartPr>
        <w:name w:val="46A2985A7F274D5ABEFF17A3F603E620"/>
        <w:category>
          <w:name w:val="Général"/>
          <w:gallery w:val="placeholder"/>
        </w:category>
        <w:types>
          <w:type w:val="bbPlcHdr"/>
        </w:types>
        <w:behaviors>
          <w:behavior w:val="content"/>
        </w:behaviors>
        <w:guid w:val="{D1AC89EF-25C5-4283-A715-017E8AAC0334}"/>
      </w:docPartPr>
      <w:docPartBody>
        <w:p w:rsidR="005B736A" w:rsidRDefault="00087738" w:rsidP="00087738">
          <w:pPr>
            <w:pStyle w:val="46A2985A7F274D5ABEFF17A3F603E62014"/>
          </w:pPr>
          <w:r w:rsidRPr="0093672E">
            <w:rPr>
              <w:rStyle w:val="Mention1"/>
            </w:rPr>
            <w:t>Indiquer le nom exact de votre laboratoire</w:t>
          </w:r>
        </w:p>
      </w:docPartBody>
    </w:docPart>
    <w:docPart>
      <w:docPartPr>
        <w:name w:val="2B345BFA5D3E4E80957FA6F633A689B0"/>
        <w:category>
          <w:name w:val="Général"/>
          <w:gallery w:val="placeholder"/>
        </w:category>
        <w:types>
          <w:type w:val="bbPlcHdr"/>
        </w:types>
        <w:behaviors>
          <w:behavior w:val="content"/>
        </w:behaviors>
        <w:guid w:val="{F7084D99-0940-4E63-B670-ED64DE057293}"/>
      </w:docPartPr>
      <w:docPartBody>
        <w:p w:rsidR="005B736A" w:rsidRDefault="00087738" w:rsidP="00087738">
          <w:pPr>
            <w:pStyle w:val="2B345BFA5D3E4E80957FA6F633A689B014"/>
          </w:pPr>
          <w:r w:rsidRPr="0093672E">
            <w:rPr>
              <w:rStyle w:val="Mention1"/>
            </w:rPr>
            <w:t>Indiquer le nom exact de votre laboratoire</w:t>
          </w:r>
        </w:p>
      </w:docPartBody>
    </w:docPart>
    <w:docPart>
      <w:docPartPr>
        <w:name w:val="2AFF847279394C868A3937CC2BF7DC4B"/>
        <w:category>
          <w:name w:val="Général"/>
          <w:gallery w:val="placeholder"/>
        </w:category>
        <w:types>
          <w:type w:val="bbPlcHdr"/>
        </w:types>
        <w:behaviors>
          <w:behavior w:val="content"/>
        </w:behaviors>
        <w:guid w:val="{A6181E39-0FB2-40F8-BD9F-F85CDFBD8552}"/>
      </w:docPartPr>
      <w:docPartBody>
        <w:p w:rsidR="005B736A" w:rsidRDefault="00087738" w:rsidP="00087738">
          <w:pPr>
            <w:pStyle w:val="2AFF847279394C868A3937CC2BF7DC4B14"/>
          </w:pPr>
          <w:r w:rsidRPr="00C46989">
            <w:rPr>
              <w:rStyle w:val="Mention1"/>
            </w:rPr>
            <w:t>[à préciser]</w:t>
          </w:r>
        </w:p>
      </w:docPartBody>
    </w:docPart>
    <w:docPart>
      <w:docPartPr>
        <w:name w:val="8561CF6BBD0D4BC1AA9F635BF62CEAB0"/>
        <w:category>
          <w:name w:val="Général"/>
          <w:gallery w:val="placeholder"/>
        </w:category>
        <w:types>
          <w:type w:val="bbPlcHdr"/>
        </w:types>
        <w:behaviors>
          <w:behavior w:val="content"/>
        </w:behaviors>
        <w:guid w:val="{1255DD72-3A6B-4A82-AAB3-25621EF9FC15}"/>
      </w:docPartPr>
      <w:docPartBody>
        <w:p w:rsidR="005B736A" w:rsidRDefault="00087738" w:rsidP="00087738">
          <w:pPr>
            <w:pStyle w:val="8561CF6BBD0D4BC1AA9F635BF62CEAB014"/>
          </w:pPr>
          <w:r w:rsidRPr="00DC40E8">
            <w:rPr>
              <w:rStyle w:val="Mention1"/>
            </w:rPr>
            <w:t>[à préciser]</w:t>
          </w:r>
        </w:p>
      </w:docPartBody>
    </w:docPart>
    <w:docPart>
      <w:docPartPr>
        <w:name w:val="D5E1DE4CF3A348B5BDCDEF481800612A"/>
        <w:category>
          <w:name w:val="Général"/>
          <w:gallery w:val="placeholder"/>
        </w:category>
        <w:types>
          <w:type w:val="bbPlcHdr"/>
        </w:types>
        <w:behaviors>
          <w:behavior w:val="content"/>
        </w:behaviors>
        <w:guid w:val="{D2B8A6DC-22FB-4560-9F62-CE1D01D2484F}"/>
      </w:docPartPr>
      <w:docPartBody>
        <w:p w:rsidR="005B736A" w:rsidRDefault="00087738" w:rsidP="00087738">
          <w:pPr>
            <w:pStyle w:val="D5E1DE4CF3A348B5BDCDEF481800612A14"/>
          </w:pPr>
          <w:r w:rsidRPr="0093672E">
            <w:rPr>
              <w:rStyle w:val="Mention1"/>
            </w:rPr>
            <w:t>Indiquer le nom exact de votre laboratoire</w:t>
          </w:r>
        </w:p>
      </w:docPartBody>
    </w:docPart>
    <w:docPart>
      <w:docPartPr>
        <w:name w:val="01A28F8788D441C790B6D13E8C15696A"/>
        <w:category>
          <w:name w:val="Général"/>
          <w:gallery w:val="placeholder"/>
        </w:category>
        <w:types>
          <w:type w:val="bbPlcHdr"/>
        </w:types>
        <w:behaviors>
          <w:behavior w:val="content"/>
        </w:behaviors>
        <w:guid w:val="{6D74BFE5-D439-4F1C-8689-6C2B0525C2E7}"/>
      </w:docPartPr>
      <w:docPartBody>
        <w:p w:rsidR="005B736A" w:rsidRDefault="00087738" w:rsidP="00087738">
          <w:pPr>
            <w:pStyle w:val="01A28F8788D441C790B6D13E8C15696A14"/>
          </w:pPr>
          <w:r w:rsidRPr="00700685">
            <w:rPr>
              <w:rFonts w:ascii="Arial Nova Cond" w:hAnsi="Arial Nova Cond"/>
              <w:color w:val="595959" w:themeColor="text1" w:themeTint="A6"/>
              <w:shd w:val="clear" w:color="auto" w:fill="F2F2F2" w:themeFill="background1" w:themeFillShade="F2"/>
            </w:rPr>
            <w:t>Indiquer la durée de conservation</w:t>
          </w:r>
        </w:p>
      </w:docPartBody>
    </w:docPart>
    <w:docPart>
      <w:docPartPr>
        <w:name w:val="105D0B672A6042EF8ADDB5AD6FE2DC2B"/>
        <w:category>
          <w:name w:val="Général"/>
          <w:gallery w:val="placeholder"/>
        </w:category>
        <w:types>
          <w:type w:val="bbPlcHdr"/>
        </w:types>
        <w:behaviors>
          <w:behavior w:val="content"/>
        </w:behaviors>
        <w:guid w:val="{143BC94F-BA69-4D89-B7C9-B1BB8CCD5C71}"/>
      </w:docPartPr>
      <w:docPartBody>
        <w:p w:rsidR="005B736A" w:rsidRDefault="00087738" w:rsidP="00087738">
          <w:pPr>
            <w:pStyle w:val="105D0B672A6042EF8ADDB5AD6FE2DC2B14"/>
          </w:pPr>
          <w:r w:rsidRPr="00700685">
            <w:rPr>
              <w:rFonts w:ascii="Arial Nova Cond" w:hAnsi="Arial Nova Cond"/>
              <w:color w:val="595959" w:themeColor="text1" w:themeTint="A6"/>
              <w:shd w:val="clear" w:color="auto" w:fill="F2F2F2" w:themeFill="background1" w:themeFillShade="F2"/>
            </w:rPr>
            <w:t>Indiquer la durée de conservation</w:t>
          </w:r>
        </w:p>
      </w:docPartBody>
    </w:docPart>
    <w:docPart>
      <w:docPartPr>
        <w:name w:val="065DF388FFA745BD9650A55988E31B21"/>
        <w:category>
          <w:name w:val="Général"/>
          <w:gallery w:val="placeholder"/>
        </w:category>
        <w:types>
          <w:type w:val="bbPlcHdr"/>
        </w:types>
        <w:behaviors>
          <w:behavior w:val="content"/>
        </w:behaviors>
        <w:guid w:val="{83F26E96-EBCD-4BF8-AC46-30736EB71DB4}"/>
      </w:docPartPr>
      <w:docPartBody>
        <w:p w:rsidR="005B736A" w:rsidRDefault="00087738" w:rsidP="00087738">
          <w:pPr>
            <w:pStyle w:val="065DF388FFA745BD9650A55988E31B2114"/>
          </w:pPr>
          <w:r w:rsidRPr="00C46989">
            <w:rPr>
              <w:rStyle w:val="Mention1"/>
            </w:rPr>
            <w:t>[à préciser]</w:t>
          </w:r>
        </w:p>
      </w:docPartBody>
    </w:docPart>
    <w:docPart>
      <w:docPartPr>
        <w:name w:val="DefaultPlaceholder_1081868574"/>
        <w:category>
          <w:name w:val="Général"/>
          <w:gallery w:val="placeholder"/>
        </w:category>
        <w:types>
          <w:type w:val="bbPlcHdr"/>
        </w:types>
        <w:behaviors>
          <w:behavior w:val="content"/>
        </w:behaviors>
        <w:guid w:val="{F45719DE-598C-4F97-ADBB-566B3ADCF339}"/>
      </w:docPartPr>
      <w:docPartBody>
        <w:p w:rsidR="005B736A" w:rsidRDefault="005B736A">
          <w:r w:rsidRPr="00AE7634">
            <w:rPr>
              <w:rStyle w:val="Textedelespacerserv"/>
            </w:rPr>
            <w:t>Cliquez ici pour entrer du texte.</w:t>
          </w:r>
        </w:p>
      </w:docPartBody>
    </w:docPart>
    <w:docPart>
      <w:docPartPr>
        <w:name w:val="3ED4F0DE20F946FE8C0A08573B2BF3E5"/>
        <w:category>
          <w:name w:val="Général"/>
          <w:gallery w:val="placeholder"/>
        </w:category>
        <w:types>
          <w:type w:val="bbPlcHdr"/>
        </w:types>
        <w:behaviors>
          <w:behavior w:val="content"/>
        </w:behaviors>
        <w:guid w:val="{6557D9DA-1877-4921-8226-452B390E94EF}"/>
      </w:docPartPr>
      <w:docPartBody>
        <w:p w:rsidR="001D52BD" w:rsidRDefault="00087738" w:rsidP="00087738">
          <w:pPr>
            <w:pStyle w:val="3ED4F0DE20F946FE8C0A08573B2BF3E58"/>
          </w:pPr>
          <w:r w:rsidRPr="00DF72F0">
            <w:rPr>
              <w:sz w:val="16"/>
              <w:szCs w:val="16"/>
            </w:rPr>
            <w:t>Nom du médicament</w:t>
          </w:r>
        </w:p>
      </w:docPartBody>
    </w:docPart>
    <w:docPart>
      <w:docPartPr>
        <w:name w:val="F6D5D26C1D7444BDA5127AA227023E85"/>
        <w:category>
          <w:name w:val="Général"/>
          <w:gallery w:val="placeholder"/>
        </w:category>
        <w:types>
          <w:type w:val="bbPlcHdr"/>
        </w:types>
        <w:behaviors>
          <w:behavior w:val="content"/>
        </w:behaviors>
        <w:guid w:val="{C12E7AB2-28DA-4F43-B79D-483282FE24A7}"/>
      </w:docPartPr>
      <w:docPartBody>
        <w:p w:rsidR="00433840" w:rsidRDefault="001D52BD" w:rsidP="001D52BD">
          <w:pPr>
            <w:pStyle w:val="F6D5D26C1D7444BDA5127AA227023E85"/>
          </w:pPr>
          <w:r w:rsidRPr="001D54F1">
            <w:rPr>
              <w:rStyle w:val="Mention1"/>
            </w:rPr>
            <w:t>| 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p>
      </w:docPartBody>
    </w:docPart>
    <w:docPart>
      <w:docPartPr>
        <w:name w:val="27B951DFB8D5409A9B77514DCBFBF961"/>
        <w:category>
          <w:name w:val="Général"/>
          <w:gallery w:val="placeholder"/>
        </w:category>
        <w:types>
          <w:type w:val="bbPlcHdr"/>
        </w:types>
        <w:behaviors>
          <w:behavior w:val="content"/>
        </w:behaviors>
        <w:guid w:val="{B0AB2BFC-45D8-48AB-AEAA-7EEDADF2569C}"/>
      </w:docPartPr>
      <w:docPartBody>
        <w:p w:rsidR="00366866" w:rsidRDefault="002D2C15" w:rsidP="002D2C15">
          <w:pPr>
            <w:pStyle w:val="27B951DFB8D5409A9B77514DCBFBF961"/>
          </w:pPr>
          <w:r w:rsidRPr="0093672E">
            <w:rPr>
              <w:rStyle w:val="Mention1"/>
            </w:rPr>
            <w:t>__________________</w:t>
          </w:r>
        </w:p>
      </w:docPartBody>
    </w:docPart>
    <w:docPart>
      <w:docPartPr>
        <w:name w:val="0EA58829A2CE4232BDD37A06943BD825"/>
        <w:category>
          <w:name w:val="Général"/>
          <w:gallery w:val="placeholder"/>
        </w:category>
        <w:types>
          <w:type w:val="bbPlcHdr"/>
        </w:types>
        <w:behaviors>
          <w:behavior w:val="content"/>
        </w:behaviors>
        <w:guid w:val="{0F46C3BC-D2FB-4156-BE9F-8714CB73D91C}"/>
      </w:docPartPr>
      <w:docPartBody>
        <w:p w:rsidR="00D43E20" w:rsidRDefault="00E51E2B" w:rsidP="00E51E2B">
          <w:pPr>
            <w:pStyle w:val="0EA58829A2CE4232BDD37A06943BD825"/>
          </w:pPr>
          <w:r w:rsidRPr="00AE7634">
            <w:rPr>
              <w:rStyle w:val="Textedelespacerserv"/>
            </w:rPr>
            <w:t>Cliquez ici pour entrer du texte.</w:t>
          </w:r>
        </w:p>
      </w:docPartBody>
    </w:docPart>
    <w:docPart>
      <w:docPartPr>
        <w:name w:val="21831B7E9F36444EA90FA4097D3DDEC0"/>
        <w:category>
          <w:name w:val="Général"/>
          <w:gallery w:val="placeholder"/>
        </w:category>
        <w:types>
          <w:type w:val="bbPlcHdr"/>
        </w:types>
        <w:behaviors>
          <w:behavior w:val="content"/>
        </w:behaviors>
        <w:guid w:val="{FF3365FE-0492-4F4F-B689-23082BD3CB35}"/>
      </w:docPartPr>
      <w:docPartBody>
        <w:p w:rsidR="00D43E20" w:rsidRDefault="00E51E2B" w:rsidP="00E51E2B">
          <w:pPr>
            <w:pStyle w:val="21831B7E9F36444EA90FA4097D3DDEC0"/>
          </w:pPr>
          <w:r w:rsidRPr="0093672E">
            <w:rPr>
              <w:rStyle w:val="Mention1"/>
            </w:rPr>
            <w:t>Renseigner adresse mail générique + tél </w:t>
          </w:r>
        </w:p>
      </w:docPartBody>
    </w:docPart>
    <w:docPart>
      <w:docPartPr>
        <w:name w:val="072B1834D0DF490CA6A3AB476CC2DDAF"/>
        <w:category>
          <w:name w:val="Général"/>
          <w:gallery w:val="placeholder"/>
        </w:category>
        <w:types>
          <w:type w:val="bbPlcHdr"/>
        </w:types>
        <w:behaviors>
          <w:behavior w:val="content"/>
        </w:behaviors>
        <w:guid w:val="{37C1DFBD-8331-4C89-BD44-5729A3FADA64}"/>
      </w:docPartPr>
      <w:docPartBody>
        <w:p w:rsidR="00D43E20" w:rsidRDefault="00E51E2B" w:rsidP="00E51E2B">
          <w:pPr>
            <w:pStyle w:val="072B1834D0DF490CA6A3AB476CC2DDAF"/>
          </w:pPr>
          <w:r w:rsidRPr="00AE7634">
            <w:rPr>
              <w:rStyle w:val="Textedelespacerserv"/>
            </w:rPr>
            <w:t>Cliquez ici pour entrer du texte.</w:t>
          </w:r>
        </w:p>
      </w:docPartBody>
    </w:docPart>
    <w:docPart>
      <w:docPartPr>
        <w:name w:val="F223D72C22184F1F8916507190BD9553"/>
        <w:category>
          <w:name w:val="Général"/>
          <w:gallery w:val="placeholder"/>
        </w:category>
        <w:types>
          <w:type w:val="bbPlcHdr"/>
        </w:types>
        <w:behaviors>
          <w:behavior w:val="content"/>
        </w:behaviors>
        <w:guid w:val="{EF56E6DF-2D07-4BDD-8A76-7BAF4B8E7EF5}"/>
      </w:docPartPr>
      <w:docPartBody>
        <w:p w:rsidR="00D43E20" w:rsidRDefault="00E51E2B" w:rsidP="00E51E2B">
          <w:pPr>
            <w:pStyle w:val="F223D72C22184F1F8916507190BD9553"/>
          </w:pPr>
          <w:r w:rsidRPr="004979C1">
            <w:rPr>
              <w:rStyle w:val="Textedelespacerserv"/>
            </w:rPr>
            <w:t>Cliquez ici pour entrer du texte.</w:t>
          </w:r>
        </w:p>
      </w:docPartBody>
    </w:docPart>
    <w:docPart>
      <w:docPartPr>
        <w:name w:val="1BD194B8F0AD47E781FD4E2E54FB68E1"/>
        <w:category>
          <w:name w:val="Général"/>
          <w:gallery w:val="placeholder"/>
        </w:category>
        <w:types>
          <w:type w:val="bbPlcHdr"/>
        </w:types>
        <w:behaviors>
          <w:behavior w:val="content"/>
        </w:behaviors>
        <w:guid w:val="{88B2AFFE-E6CE-46D2-AC86-B074CB09EAE1}"/>
      </w:docPartPr>
      <w:docPartBody>
        <w:p w:rsidR="00D43E20" w:rsidRDefault="00E51E2B" w:rsidP="00E51E2B">
          <w:pPr>
            <w:pStyle w:val="1BD194B8F0AD47E781FD4E2E54FB68E1"/>
          </w:pPr>
          <w:r w:rsidRPr="004979C1">
            <w:rPr>
              <w:rStyle w:val="Textedelespacerserv"/>
            </w:rPr>
            <w:t>Cliquez ici pour entrer du texte.</w:t>
          </w:r>
        </w:p>
      </w:docPartBody>
    </w:docPart>
    <w:docPart>
      <w:docPartPr>
        <w:name w:val="C6956D41E7F744FAA8598200805377EB"/>
        <w:category>
          <w:name w:val="Général"/>
          <w:gallery w:val="placeholder"/>
        </w:category>
        <w:types>
          <w:type w:val="bbPlcHdr"/>
        </w:types>
        <w:behaviors>
          <w:behavior w:val="content"/>
        </w:behaviors>
        <w:guid w:val="{A4360318-B779-463C-91EA-854290D72057}"/>
      </w:docPartPr>
      <w:docPartBody>
        <w:p w:rsidR="00D43E20" w:rsidRDefault="00E51E2B" w:rsidP="00E51E2B">
          <w:pPr>
            <w:pStyle w:val="C6956D41E7F744FAA8598200805377EB"/>
          </w:pPr>
          <w:r w:rsidRPr="004979C1">
            <w:rPr>
              <w:rStyle w:val="Textedelespacerserv"/>
            </w:rPr>
            <w:t>Cliquez ici pour entrer du texte.</w:t>
          </w:r>
        </w:p>
      </w:docPartBody>
    </w:docPart>
    <w:docPart>
      <w:docPartPr>
        <w:name w:val="84167E2796314F3398A1BB6C488B94CE"/>
        <w:category>
          <w:name w:val="Général"/>
          <w:gallery w:val="placeholder"/>
        </w:category>
        <w:types>
          <w:type w:val="bbPlcHdr"/>
        </w:types>
        <w:behaviors>
          <w:behavior w:val="content"/>
        </w:behaviors>
        <w:guid w:val="{1F8CDA9B-E5A9-4994-AD3B-CD8023377C0B}"/>
      </w:docPartPr>
      <w:docPartBody>
        <w:p w:rsidR="00D43E20" w:rsidRDefault="00E51E2B" w:rsidP="00E51E2B">
          <w:pPr>
            <w:pStyle w:val="84167E2796314F3398A1BB6C488B94CE"/>
          </w:pPr>
          <w:r w:rsidRPr="004979C1">
            <w:rPr>
              <w:rStyle w:val="Textedelespacerserv"/>
            </w:rPr>
            <w:t>Cliquez ici pour entrer du texte.</w:t>
          </w:r>
        </w:p>
      </w:docPartBody>
    </w:docPart>
    <w:docPart>
      <w:docPartPr>
        <w:name w:val="63DDAA34DDCF4633BA4F1A41223030B1"/>
        <w:category>
          <w:name w:val="Général"/>
          <w:gallery w:val="placeholder"/>
        </w:category>
        <w:types>
          <w:type w:val="bbPlcHdr"/>
        </w:types>
        <w:behaviors>
          <w:behavior w:val="content"/>
        </w:behaviors>
        <w:guid w:val="{0349BBE7-F0B0-4560-858A-B833107AFBBE}"/>
      </w:docPartPr>
      <w:docPartBody>
        <w:p w:rsidR="00D43E20" w:rsidRDefault="00E51E2B" w:rsidP="00E51E2B">
          <w:pPr>
            <w:pStyle w:val="63DDAA34DDCF4633BA4F1A41223030B1"/>
          </w:pPr>
          <w:r>
            <w:rPr>
              <w:rStyle w:val="normaltextrun"/>
              <w:rFonts w:ascii="Arial Nova Cond" w:eastAsiaTheme="majorEastAsia" w:hAnsi="Arial Nova Cond" w:cs="Segoe UI"/>
              <w:color w:val="595959"/>
              <w:shd w:val="clear" w:color="auto" w:fill="F2F2F2"/>
            </w:rPr>
            <w:t>Proposer des phrases types résumant les traitements antérieurs (nombre et lignes de traitements antérieurs exigés pour être éligible à l’AAC</w:t>
          </w:r>
        </w:p>
      </w:docPartBody>
    </w:docPart>
    <w:docPart>
      <w:docPartPr>
        <w:name w:val="5D5A3DE3C212437F8951B5332E60075D"/>
        <w:category>
          <w:name w:val="Général"/>
          <w:gallery w:val="placeholder"/>
        </w:category>
        <w:types>
          <w:type w:val="bbPlcHdr"/>
        </w:types>
        <w:behaviors>
          <w:behavior w:val="content"/>
        </w:behaviors>
        <w:guid w:val="{387DC011-BF7D-46D4-B8DD-9F98062A9F85}"/>
      </w:docPartPr>
      <w:docPartBody>
        <w:p w:rsidR="00D43E20" w:rsidRDefault="00E51E2B" w:rsidP="00E51E2B">
          <w:pPr>
            <w:pStyle w:val="5D5A3DE3C212437F8951B5332E60075D"/>
          </w:pPr>
          <w:r w:rsidRPr="0093672E">
            <w:rPr>
              <w:rStyle w:val="Mention1"/>
            </w:rPr>
            <w:t>Préciser les comorbidités significatives du patient.</w:t>
          </w:r>
        </w:p>
      </w:docPartBody>
    </w:docPart>
    <w:docPart>
      <w:docPartPr>
        <w:name w:val="F538ADCBBF7347339124FF2A1D695C32"/>
        <w:category>
          <w:name w:val="Général"/>
          <w:gallery w:val="placeholder"/>
        </w:category>
        <w:types>
          <w:type w:val="bbPlcHdr"/>
        </w:types>
        <w:behaviors>
          <w:behavior w:val="content"/>
        </w:behaviors>
        <w:guid w:val="{9A4A4AC0-3AA3-4435-885E-C20300E11CB0}"/>
      </w:docPartPr>
      <w:docPartBody>
        <w:p w:rsidR="00D43E20" w:rsidRDefault="00E51E2B" w:rsidP="00E51E2B">
          <w:pPr>
            <w:pStyle w:val="F538ADCBBF7347339124FF2A1D695C32"/>
          </w:pPr>
          <w:r w:rsidRPr="0093672E">
            <w:rPr>
              <w:rStyle w:val="Mention1"/>
            </w:rPr>
            <w:t>Proposer des phrases types résumant les traitements concomitants (y compris les soins de support).</w:t>
          </w:r>
        </w:p>
      </w:docPartBody>
    </w:docPart>
    <w:docPart>
      <w:docPartPr>
        <w:name w:val="8856FC8A5A0B41B386A1BAD420EAF722"/>
        <w:category>
          <w:name w:val="Général"/>
          <w:gallery w:val="placeholder"/>
        </w:category>
        <w:types>
          <w:type w:val="bbPlcHdr"/>
        </w:types>
        <w:behaviors>
          <w:behavior w:val="content"/>
        </w:behaviors>
        <w:guid w:val="{2DDB9D5F-6C21-4A84-9FC8-287CC335953E}"/>
      </w:docPartPr>
      <w:docPartBody>
        <w:p w:rsidR="00193229" w:rsidRDefault="00D43E20" w:rsidP="00D43E20">
          <w:pPr>
            <w:pStyle w:val="8856FC8A5A0B41B386A1BAD420EAF722"/>
          </w:pPr>
          <w:r w:rsidRPr="00AE7634">
            <w:rPr>
              <w:rStyle w:val="Textedelespacerserv"/>
            </w:rPr>
            <w:t>Cliquez ici pour entrer du texte.</w:t>
          </w:r>
        </w:p>
      </w:docPartBody>
    </w:docPart>
    <w:docPart>
      <w:docPartPr>
        <w:name w:val="AC63582DEC96471D94FA85BD29D018C8"/>
        <w:category>
          <w:name w:val="Général"/>
          <w:gallery w:val="placeholder"/>
        </w:category>
        <w:types>
          <w:type w:val="bbPlcHdr"/>
        </w:types>
        <w:behaviors>
          <w:behavior w:val="content"/>
        </w:behaviors>
        <w:guid w:val="{661634FB-7375-40A9-8265-D8146F70341B}"/>
      </w:docPartPr>
      <w:docPartBody>
        <w:p w:rsidR="00193229" w:rsidRDefault="00D43E20" w:rsidP="00D43E20">
          <w:pPr>
            <w:pStyle w:val="AC63582DEC96471D94FA85BD29D018C8"/>
          </w:pPr>
          <w:r w:rsidRPr="001D54F1">
            <w:rPr>
              <w:rStyle w:val="Mention1"/>
            </w:rPr>
            <w:t>| 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p>
      </w:docPartBody>
    </w:docPart>
    <w:docPart>
      <w:docPartPr>
        <w:name w:val="7A186356A7C34A4F85563677A0126BFF"/>
        <w:category>
          <w:name w:val="Général"/>
          <w:gallery w:val="placeholder"/>
        </w:category>
        <w:types>
          <w:type w:val="bbPlcHdr"/>
        </w:types>
        <w:behaviors>
          <w:behavior w:val="content"/>
        </w:behaviors>
        <w:guid w:val="{FF27807F-6E25-46AA-B10E-DE45218F0436}"/>
      </w:docPartPr>
      <w:docPartBody>
        <w:p w:rsidR="00193229" w:rsidRDefault="00D43E20" w:rsidP="00D43E20">
          <w:pPr>
            <w:pStyle w:val="7A186356A7C34A4F85563677A0126BFF"/>
          </w:pPr>
          <w:r w:rsidRPr="00B35C8D">
            <w:t>Cliquez ici pour entrer du texte</w:t>
          </w:r>
        </w:p>
      </w:docPartBody>
    </w:docPart>
    <w:docPart>
      <w:docPartPr>
        <w:name w:val="8BAEBE4D2DE9470EB38DC6B055417EA0"/>
        <w:category>
          <w:name w:val="Général"/>
          <w:gallery w:val="placeholder"/>
        </w:category>
        <w:types>
          <w:type w:val="bbPlcHdr"/>
        </w:types>
        <w:behaviors>
          <w:behavior w:val="content"/>
        </w:behaviors>
        <w:guid w:val="{E6B9D971-52B4-43A7-82AD-A883AA03B8B2}"/>
      </w:docPartPr>
      <w:docPartBody>
        <w:p w:rsidR="00193229" w:rsidRDefault="00D43E20" w:rsidP="00D43E20">
          <w:pPr>
            <w:pStyle w:val="8BAEBE4D2DE9470EB38DC6B055417EA0"/>
          </w:pPr>
          <w:r w:rsidRPr="004979C1">
            <w:rPr>
              <w:rStyle w:val="Textedelespacerserv"/>
            </w:rPr>
            <w:t>Cliquez ici pour entrer du texte</w:t>
          </w:r>
        </w:p>
      </w:docPartBody>
    </w:docPart>
    <w:docPart>
      <w:docPartPr>
        <w:name w:val="17437F47A8544EAF9F639AFB650FAA0B"/>
        <w:category>
          <w:name w:val="Général"/>
          <w:gallery w:val="placeholder"/>
        </w:category>
        <w:types>
          <w:type w:val="bbPlcHdr"/>
        </w:types>
        <w:behaviors>
          <w:behavior w:val="content"/>
        </w:behaviors>
        <w:guid w:val="{1D119B6A-FD6D-4F2A-8E50-00AB77E0B45C}"/>
      </w:docPartPr>
      <w:docPartBody>
        <w:p w:rsidR="00193229" w:rsidRDefault="00D43E20" w:rsidP="00D43E20">
          <w:pPr>
            <w:pStyle w:val="17437F47A8544EAF9F639AFB650FAA0B"/>
          </w:pPr>
          <w:r w:rsidRPr="001D54F1">
            <w:rPr>
              <w:rStyle w:val="Mention1"/>
            </w:rPr>
            <w:t>| 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p>
      </w:docPartBody>
    </w:docPart>
    <w:docPart>
      <w:docPartPr>
        <w:name w:val="A5ECC1F0FDFA45E3A14C1ECA331E67BC"/>
        <w:category>
          <w:name w:val="Général"/>
          <w:gallery w:val="placeholder"/>
        </w:category>
        <w:types>
          <w:type w:val="bbPlcHdr"/>
        </w:types>
        <w:behaviors>
          <w:behavior w:val="content"/>
        </w:behaviors>
        <w:guid w:val="{68624FD6-F72E-4B1B-A5DF-8167E04A04AE}"/>
      </w:docPartPr>
      <w:docPartBody>
        <w:p w:rsidR="00193229" w:rsidRDefault="00D43E20" w:rsidP="00D43E20">
          <w:pPr>
            <w:pStyle w:val="A5ECC1F0FDFA45E3A14C1ECA331E67BC"/>
          </w:pPr>
          <w:r w:rsidRPr="004979C1">
            <w:rPr>
              <w:rStyle w:val="Textedelespacerserv"/>
            </w:rPr>
            <w:t>Cliquez ici pour entrer du texte.</w:t>
          </w:r>
        </w:p>
      </w:docPartBody>
    </w:docPart>
    <w:docPart>
      <w:docPartPr>
        <w:name w:val="5957CEFFE97B441B9E366ECE648FA5D8"/>
        <w:category>
          <w:name w:val="Général"/>
          <w:gallery w:val="placeholder"/>
        </w:category>
        <w:types>
          <w:type w:val="bbPlcHdr"/>
        </w:types>
        <w:behaviors>
          <w:behavior w:val="content"/>
        </w:behaviors>
        <w:guid w:val="{9778C56D-2DCA-45C6-9946-97AA804C6CA8}"/>
      </w:docPartPr>
      <w:docPartBody>
        <w:p w:rsidR="00193229" w:rsidRDefault="00D43E20" w:rsidP="00D43E20">
          <w:pPr>
            <w:pStyle w:val="5957CEFFE97B441B9E366ECE648FA5D8"/>
          </w:pPr>
          <w:r w:rsidRPr="004979C1">
            <w:rPr>
              <w:rStyle w:val="Textedelespacerserv"/>
            </w:rPr>
            <w:t>Cliquez ici pour entrer du texte.</w:t>
          </w:r>
        </w:p>
      </w:docPartBody>
    </w:docPart>
    <w:docPart>
      <w:docPartPr>
        <w:name w:val="C649113E19AD49ABBCF2E5372FCF68BB"/>
        <w:category>
          <w:name w:val="Général"/>
          <w:gallery w:val="placeholder"/>
        </w:category>
        <w:types>
          <w:type w:val="bbPlcHdr"/>
        </w:types>
        <w:behaviors>
          <w:behavior w:val="content"/>
        </w:behaviors>
        <w:guid w:val="{CE3941FB-4D7F-4A2C-A9D6-7C024E0AD71D}"/>
      </w:docPartPr>
      <w:docPartBody>
        <w:p w:rsidR="00193229" w:rsidRDefault="00D43E20" w:rsidP="00D43E20">
          <w:pPr>
            <w:pStyle w:val="C649113E19AD49ABBCF2E5372FCF68BB"/>
          </w:pPr>
          <w:r w:rsidRPr="004979C1">
            <w:rPr>
              <w:rStyle w:val="Textedelespacerserv"/>
            </w:rPr>
            <w:t>Cliquez ici pour entrer du texte.</w:t>
          </w:r>
        </w:p>
      </w:docPartBody>
    </w:docPart>
    <w:docPart>
      <w:docPartPr>
        <w:name w:val="17592A51039C4ACCBDE24A2E92BFBA9D"/>
        <w:category>
          <w:name w:val="Général"/>
          <w:gallery w:val="placeholder"/>
        </w:category>
        <w:types>
          <w:type w:val="bbPlcHdr"/>
        </w:types>
        <w:behaviors>
          <w:behavior w:val="content"/>
        </w:behaviors>
        <w:guid w:val="{4BCA1DEF-6B9B-4873-8325-D1FE73F992F7}"/>
      </w:docPartPr>
      <w:docPartBody>
        <w:p w:rsidR="00193229" w:rsidRDefault="00D43E20" w:rsidP="00D43E20">
          <w:pPr>
            <w:pStyle w:val="17592A51039C4ACCBDE24A2E92BFBA9D"/>
          </w:pPr>
          <w:r w:rsidRPr="004979C1">
            <w:rPr>
              <w:rStyle w:val="Textedelespacerserv"/>
            </w:rPr>
            <w:t>Cliquez ici pour entrer du texte.</w:t>
          </w:r>
        </w:p>
      </w:docPartBody>
    </w:docPart>
    <w:docPart>
      <w:docPartPr>
        <w:name w:val="F34C74FFEB1D45D4B254A6A86B0504FE"/>
        <w:category>
          <w:name w:val="Général"/>
          <w:gallery w:val="placeholder"/>
        </w:category>
        <w:types>
          <w:type w:val="bbPlcHdr"/>
        </w:types>
        <w:behaviors>
          <w:behavior w:val="content"/>
        </w:behaviors>
        <w:guid w:val="{85D0C6F5-31A1-4021-8A64-8B178AD2CF5D}"/>
      </w:docPartPr>
      <w:docPartBody>
        <w:p w:rsidR="00193229" w:rsidRDefault="00D43E20" w:rsidP="00D43E20">
          <w:pPr>
            <w:pStyle w:val="F34C74FFEB1D45D4B254A6A86B0504FE"/>
          </w:pPr>
          <w:r>
            <w:t>________________________</w:t>
          </w:r>
        </w:p>
      </w:docPartBody>
    </w:docPart>
    <w:docPart>
      <w:docPartPr>
        <w:name w:val="78B4F77441ED40D687F35263103C853C"/>
        <w:category>
          <w:name w:val="Général"/>
          <w:gallery w:val="placeholder"/>
        </w:category>
        <w:types>
          <w:type w:val="bbPlcHdr"/>
        </w:types>
        <w:behaviors>
          <w:behavior w:val="content"/>
        </w:behaviors>
        <w:guid w:val="{3E83B297-5130-47FD-8D18-F69AF621A53F}"/>
      </w:docPartPr>
      <w:docPartBody>
        <w:p w:rsidR="00193229" w:rsidRDefault="00D43E20" w:rsidP="00D43E20">
          <w:pPr>
            <w:pStyle w:val="78B4F77441ED40D687F35263103C853C"/>
          </w:pPr>
          <w:r>
            <w:t>________________________</w:t>
          </w:r>
        </w:p>
      </w:docPartBody>
    </w:docPart>
    <w:docPart>
      <w:docPartPr>
        <w:name w:val="FF1A7021D49E454FB29439A4BA52FF39"/>
        <w:category>
          <w:name w:val="Général"/>
          <w:gallery w:val="placeholder"/>
        </w:category>
        <w:types>
          <w:type w:val="bbPlcHdr"/>
        </w:types>
        <w:behaviors>
          <w:behavior w:val="content"/>
        </w:behaviors>
        <w:guid w:val="{29C69DF8-2698-4829-B98B-A58EBCB0FD3E}"/>
      </w:docPartPr>
      <w:docPartBody>
        <w:p w:rsidR="00193229" w:rsidRDefault="00D43E20" w:rsidP="00D43E20">
          <w:pPr>
            <w:pStyle w:val="FF1A7021D49E454FB29439A4BA52FF39"/>
          </w:pPr>
          <w:r>
            <w:t>________________________</w:t>
          </w:r>
        </w:p>
      </w:docPartBody>
    </w:docPart>
    <w:docPart>
      <w:docPartPr>
        <w:name w:val="054EE806A7284EBD93B7A81E5DB26894"/>
        <w:category>
          <w:name w:val="Général"/>
          <w:gallery w:val="placeholder"/>
        </w:category>
        <w:types>
          <w:type w:val="bbPlcHdr"/>
        </w:types>
        <w:behaviors>
          <w:behavior w:val="content"/>
        </w:behaviors>
        <w:guid w:val="{4041F009-A992-4EB9-97A6-069C70B5FBE1}"/>
      </w:docPartPr>
      <w:docPartBody>
        <w:p w:rsidR="00193229" w:rsidRDefault="00D43E20" w:rsidP="00D43E20">
          <w:pPr>
            <w:pStyle w:val="054EE806A7284EBD93B7A81E5DB26894"/>
          </w:pPr>
          <w:r>
            <w:t>________________________</w:t>
          </w:r>
        </w:p>
      </w:docPartBody>
    </w:docPart>
    <w:docPart>
      <w:docPartPr>
        <w:name w:val="D0A84AB7C91D429AB02649CE75CE71FF"/>
        <w:category>
          <w:name w:val="Général"/>
          <w:gallery w:val="placeholder"/>
        </w:category>
        <w:types>
          <w:type w:val="bbPlcHdr"/>
        </w:types>
        <w:behaviors>
          <w:behavior w:val="content"/>
        </w:behaviors>
        <w:guid w:val="{4771E06A-45A3-4CD4-A2BD-5C2CAD4DF6B9}"/>
      </w:docPartPr>
      <w:docPartBody>
        <w:p w:rsidR="00193229" w:rsidRDefault="00D43E20" w:rsidP="00D43E20">
          <w:pPr>
            <w:pStyle w:val="D0A84AB7C91D429AB02649CE75CE71FF"/>
          </w:pPr>
          <w:r w:rsidRPr="004979C1">
            <w:rPr>
              <w:rStyle w:val="Textedelespacerserv"/>
            </w:rPr>
            <w:t>Cliquez ici pour entrer du texte.</w:t>
          </w:r>
        </w:p>
      </w:docPartBody>
    </w:docPart>
    <w:docPart>
      <w:docPartPr>
        <w:name w:val="395002EC9B4440F988473D87933A9D2F"/>
        <w:category>
          <w:name w:val="Général"/>
          <w:gallery w:val="placeholder"/>
        </w:category>
        <w:types>
          <w:type w:val="bbPlcHdr"/>
        </w:types>
        <w:behaviors>
          <w:behavior w:val="content"/>
        </w:behaviors>
        <w:guid w:val="{BCEEBD32-39BA-4FA0-AD8C-66CD6D621833}"/>
      </w:docPartPr>
      <w:docPartBody>
        <w:p w:rsidR="00193229" w:rsidRDefault="00D43E20" w:rsidP="00D43E20">
          <w:pPr>
            <w:pStyle w:val="395002EC9B4440F988473D87933A9D2F"/>
          </w:pPr>
          <w:r>
            <w:t>________________________</w:t>
          </w:r>
        </w:p>
      </w:docPartBody>
    </w:docPart>
    <w:docPart>
      <w:docPartPr>
        <w:name w:val="1C3DB6D9BE3A48C6BEE419B311EA57DA"/>
        <w:category>
          <w:name w:val="Général"/>
          <w:gallery w:val="placeholder"/>
        </w:category>
        <w:types>
          <w:type w:val="bbPlcHdr"/>
        </w:types>
        <w:behaviors>
          <w:behavior w:val="content"/>
        </w:behaviors>
        <w:guid w:val="{9EE29FB4-3BBC-4355-B3EE-3BC0B54D1D2A}"/>
      </w:docPartPr>
      <w:docPartBody>
        <w:p w:rsidR="00193229" w:rsidRDefault="00D43E20" w:rsidP="00D43E20">
          <w:pPr>
            <w:pStyle w:val="1C3DB6D9BE3A48C6BEE419B311EA57DA"/>
          </w:pPr>
          <w:r w:rsidRPr="004979C1">
            <w:rPr>
              <w:rStyle w:val="Textedelespacerserv"/>
            </w:rPr>
            <w:t>Cliquez ici pour entrer du texte.</w:t>
          </w:r>
        </w:p>
      </w:docPartBody>
    </w:docPart>
    <w:docPart>
      <w:docPartPr>
        <w:name w:val="5FB627FC71104BB3BC401FAA10D77A20"/>
        <w:category>
          <w:name w:val="Général"/>
          <w:gallery w:val="placeholder"/>
        </w:category>
        <w:types>
          <w:type w:val="bbPlcHdr"/>
        </w:types>
        <w:behaviors>
          <w:behavior w:val="content"/>
        </w:behaviors>
        <w:guid w:val="{35DC97AC-749C-4275-8EC8-C6E79245F484}"/>
      </w:docPartPr>
      <w:docPartBody>
        <w:p w:rsidR="00193229" w:rsidRDefault="00D43E20" w:rsidP="00D43E20">
          <w:pPr>
            <w:pStyle w:val="5FB627FC71104BB3BC401FAA10D77A20"/>
          </w:pPr>
          <w:r>
            <w:rPr>
              <w:rStyle w:val="mention10"/>
            </w:rPr>
            <w:t>_ _/_ _/_ _ _ _</w:t>
          </w:r>
        </w:p>
      </w:docPartBody>
    </w:docPart>
    <w:docPart>
      <w:docPartPr>
        <w:name w:val="D01F8C1AB7B84BC3A5E407B5C20F12C5"/>
        <w:category>
          <w:name w:val="Général"/>
          <w:gallery w:val="placeholder"/>
        </w:category>
        <w:types>
          <w:type w:val="bbPlcHdr"/>
        </w:types>
        <w:behaviors>
          <w:behavior w:val="content"/>
        </w:behaviors>
        <w:guid w:val="{AE192844-5578-4ECF-8C71-917F110A40FC}"/>
      </w:docPartPr>
      <w:docPartBody>
        <w:p w:rsidR="00193229" w:rsidRDefault="00D43E20" w:rsidP="00D43E20">
          <w:pPr>
            <w:pStyle w:val="D01F8C1AB7B84BC3A5E407B5C20F12C5"/>
          </w:pPr>
          <w:r>
            <w:rPr>
              <w:rStyle w:val="mention10"/>
            </w:rPr>
            <w:t>_ _/_ _/_ _ _ _</w:t>
          </w:r>
        </w:p>
      </w:docPartBody>
    </w:docPart>
    <w:docPart>
      <w:docPartPr>
        <w:name w:val="C9074A2242694CD9BA66805B05EAC225"/>
        <w:category>
          <w:name w:val="Général"/>
          <w:gallery w:val="placeholder"/>
        </w:category>
        <w:types>
          <w:type w:val="bbPlcHdr"/>
        </w:types>
        <w:behaviors>
          <w:behavior w:val="content"/>
        </w:behaviors>
        <w:guid w:val="{07E33BB7-F213-4C91-8E33-91F5116D529C}"/>
      </w:docPartPr>
      <w:docPartBody>
        <w:p w:rsidR="00193229" w:rsidRDefault="00D43E20" w:rsidP="00D43E20">
          <w:pPr>
            <w:pStyle w:val="C9074A2242694CD9BA66805B05EAC225"/>
          </w:pPr>
          <w:r>
            <w:rPr>
              <w:rStyle w:val="mention10"/>
            </w:rPr>
            <w:t>__________</w:t>
          </w:r>
        </w:p>
      </w:docPartBody>
    </w:docPart>
    <w:docPart>
      <w:docPartPr>
        <w:name w:val="DB563EF706674BCB96E7F6CF341C961E"/>
        <w:category>
          <w:name w:val="Général"/>
          <w:gallery w:val="placeholder"/>
        </w:category>
        <w:types>
          <w:type w:val="bbPlcHdr"/>
        </w:types>
        <w:behaviors>
          <w:behavior w:val="content"/>
        </w:behaviors>
        <w:guid w:val="{6737610E-AFF2-4984-A01B-D64F91BAAAC9}"/>
      </w:docPartPr>
      <w:docPartBody>
        <w:p w:rsidR="00193229" w:rsidRDefault="00D43E20" w:rsidP="00D43E20">
          <w:pPr>
            <w:pStyle w:val="DB563EF706674BCB96E7F6CF341C961E"/>
          </w:pPr>
          <w:r w:rsidRPr="00AE7634">
            <w:rPr>
              <w:rStyle w:val="Textedelespacerserv"/>
            </w:rPr>
            <w:t>Cliquez ici pour entrer du texte.</w:t>
          </w:r>
        </w:p>
      </w:docPartBody>
    </w:docPart>
    <w:docPart>
      <w:docPartPr>
        <w:name w:val="2421AE7E4CBA429CAF5BCEC43CC10844"/>
        <w:category>
          <w:name w:val="Général"/>
          <w:gallery w:val="placeholder"/>
        </w:category>
        <w:types>
          <w:type w:val="bbPlcHdr"/>
        </w:types>
        <w:behaviors>
          <w:behavior w:val="content"/>
        </w:behaviors>
        <w:guid w:val="{959373B2-D635-45A3-B600-52F6927D0E8F}"/>
      </w:docPartPr>
      <w:docPartBody>
        <w:p w:rsidR="00193229" w:rsidRDefault="00D43E20" w:rsidP="00D43E20">
          <w:pPr>
            <w:pStyle w:val="2421AE7E4CBA429CAF5BCEC43CC10844"/>
          </w:pPr>
          <w:r w:rsidRPr="00A62BF5">
            <w:rPr>
              <w:rStyle w:val="Mention1"/>
            </w:rPr>
            <w:t>Renseigner le nom de spécialité si déjà déterminé</w:t>
          </w:r>
        </w:p>
      </w:docPartBody>
    </w:docPart>
    <w:docPart>
      <w:docPartPr>
        <w:name w:val="A54B236E0E004E8A84482DAF4DEB8B0B"/>
        <w:category>
          <w:name w:val="Général"/>
          <w:gallery w:val="placeholder"/>
        </w:category>
        <w:types>
          <w:type w:val="bbPlcHdr"/>
        </w:types>
        <w:behaviors>
          <w:behavior w:val="content"/>
        </w:behaviors>
        <w:guid w:val="{6F96CDB5-7176-4098-BADA-26A06BA94530}"/>
      </w:docPartPr>
      <w:docPartBody>
        <w:p w:rsidR="00786CEA" w:rsidRDefault="00193229" w:rsidP="00193229">
          <w:pPr>
            <w:pStyle w:val="A54B236E0E004E8A84482DAF4DEB8B0B"/>
          </w:pPr>
          <w:r w:rsidRPr="0093672E">
            <w:rPr>
              <w:rStyle w:val="Mention1"/>
            </w:rPr>
            <w:t>Indiquer le nom exact de votre laboratoire</w:t>
          </w:r>
        </w:p>
      </w:docPartBody>
    </w:docPart>
    <w:docPart>
      <w:docPartPr>
        <w:name w:val="3258EB1183C74308A6047583C0D37715"/>
        <w:category>
          <w:name w:val="Général"/>
          <w:gallery w:val="placeholder"/>
        </w:category>
        <w:types>
          <w:type w:val="bbPlcHdr"/>
        </w:types>
        <w:behaviors>
          <w:behavior w:val="content"/>
        </w:behaviors>
        <w:guid w:val="{3A8FD2B6-542E-4753-93CF-1D455847EAA2}"/>
      </w:docPartPr>
      <w:docPartBody>
        <w:p w:rsidR="00CB1E56" w:rsidRDefault="005B736A">
          <w:pPr>
            <w:pStyle w:val="3258EB1183C74308A6047583C0D37715"/>
          </w:pPr>
          <w:r w:rsidRPr="004979C1">
            <w:rPr>
              <w:rStyle w:val="Textedelespacerserv"/>
            </w:rPr>
            <w:t>Cliquez ici pour entrer du texte.</w:t>
          </w:r>
        </w:p>
      </w:docPartBody>
    </w:docPart>
    <w:docPart>
      <w:docPartPr>
        <w:name w:val="E1371972F1E9471E85F6B3ECAFA1A9DB"/>
        <w:category>
          <w:name w:val="Général"/>
          <w:gallery w:val="placeholder"/>
        </w:category>
        <w:types>
          <w:type w:val="bbPlcHdr"/>
        </w:types>
        <w:behaviors>
          <w:behavior w:val="content"/>
        </w:behaviors>
        <w:guid w:val="{0A4FACA0-75E0-4539-9A71-C6AF04F0213A}"/>
      </w:docPartPr>
      <w:docPartBody>
        <w:p w:rsidR="00CB1E56" w:rsidRDefault="005B736A">
          <w:pPr>
            <w:pStyle w:val="E1371972F1E9471E85F6B3ECAFA1A9DB"/>
          </w:pPr>
          <w:r w:rsidRPr="004979C1">
            <w:rPr>
              <w:rStyle w:val="Textedelespacerserv"/>
            </w:rPr>
            <w:t>Cliquez ici pour entrer du texte.</w:t>
          </w:r>
        </w:p>
      </w:docPartBody>
    </w:docPart>
    <w:docPart>
      <w:docPartPr>
        <w:name w:val="237B06453C0B4256B37DF52BAD6527DA"/>
        <w:category>
          <w:name w:val="Général"/>
          <w:gallery w:val="placeholder"/>
        </w:category>
        <w:types>
          <w:type w:val="bbPlcHdr"/>
        </w:types>
        <w:behaviors>
          <w:behavior w:val="content"/>
        </w:behaviors>
        <w:guid w:val="{0CC33223-9537-419B-9345-3FDF86FC487B}"/>
      </w:docPartPr>
      <w:docPartBody>
        <w:p w:rsidR="00CB1E56" w:rsidRDefault="00087738">
          <w:pPr>
            <w:pStyle w:val="237B06453C0B4256B37DF52BAD6527DA"/>
          </w:pPr>
          <w:r w:rsidRPr="0093672E">
            <w:rPr>
              <w:rStyle w:val="Mention1"/>
            </w:rPr>
            <w:t>Indiquer le nom exact de votre laboratoire</w:t>
          </w:r>
        </w:p>
      </w:docPartBody>
    </w:docPart>
    <w:docPart>
      <w:docPartPr>
        <w:name w:val="D2B457AA798247E7A38895A5FC9C8DD7"/>
        <w:category>
          <w:name w:val="Général"/>
          <w:gallery w:val="placeholder"/>
        </w:category>
        <w:types>
          <w:type w:val="bbPlcHdr"/>
        </w:types>
        <w:behaviors>
          <w:behavior w:val="content"/>
        </w:behaviors>
        <w:guid w:val="{8DBF301A-2DCE-4CA0-A3A9-BE35DE42561A}"/>
      </w:docPartPr>
      <w:docPartBody>
        <w:p w:rsidR="00CB1E56" w:rsidRDefault="00193229">
          <w:pPr>
            <w:pStyle w:val="D2B457AA798247E7A38895A5FC9C8DD7"/>
          </w:pPr>
          <w:r w:rsidRPr="0093672E">
            <w:rPr>
              <w:rStyle w:val="Mention1"/>
            </w:rPr>
            <w:t>Indiquer le nom exact de votre laboratoire</w:t>
          </w:r>
        </w:p>
      </w:docPartBody>
    </w:docPart>
    <w:docPart>
      <w:docPartPr>
        <w:name w:val="0768D5FCF5DC4C789E8CE574DA38493A"/>
        <w:category>
          <w:name w:val="Général"/>
          <w:gallery w:val="placeholder"/>
        </w:category>
        <w:types>
          <w:type w:val="bbPlcHdr"/>
        </w:types>
        <w:behaviors>
          <w:behavior w:val="content"/>
        </w:behaviors>
        <w:guid w:val="{8638DEC9-D58C-4795-B019-C5A0997CEE61}"/>
      </w:docPartPr>
      <w:docPartBody>
        <w:p w:rsidR="00CB1E56" w:rsidRDefault="005B736A">
          <w:pPr>
            <w:pStyle w:val="0768D5FCF5DC4C789E8CE574DA38493A"/>
          </w:pPr>
          <w:r w:rsidRPr="004979C1">
            <w:rPr>
              <w:rStyle w:val="Textedelespacerserv"/>
            </w:rPr>
            <w:t>Cliquez ici pour entrer du texte.</w:t>
          </w:r>
        </w:p>
      </w:docPartBody>
    </w:docPart>
    <w:docPart>
      <w:docPartPr>
        <w:name w:val="ECFA583A471D451986FC077B9F45B43C"/>
        <w:category>
          <w:name w:val="Général"/>
          <w:gallery w:val="placeholder"/>
        </w:category>
        <w:types>
          <w:type w:val="bbPlcHdr"/>
        </w:types>
        <w:behaviors>
          <w:behavior w:val="content"/>
        </w:behaviors>
        <w:guid w:val="{AFE344D8-613C-4382-965B-2BE3A0838F9F}"/>
      </w:docPartPr>
      <w:docPartBody>
        <w:p w:rsidR="00CB1E56" w:rsidRDefault="005B736A">
          <w:pPr>
            <w:pStyle w:val="ECFA583A471D451986FC077B9F45B43C"/>
          </w:pPr>
          <w:r w:rsidRPr="004979C1">
            <w:rPr>
              <w:rStyle w:val="Textedelespacerserv"/>
            </w:rPr>
            <w:t>Cliquez ici pour entrer du texte.</w:t>
          </w:r>
        </w:p>
      </w:docPartBody>
    </w:docPart>
    <w:docPart>
      <w:docPartPr>
        <w:name w:val="B947E9BC73284B59A577BC5CBB44B9CC"/>
        <w:category>
          <w:name w:val="Général"/>
          <w:gallery w:val="placeholder"/>
        </w:category>
        <w:types>
          <w:type w:val="bbPlcHdr"/>
        </w:types>
        <w:behaviors>
          <w:behavior w:val="content"/>
        </w:behaviors>
        <w:guid w:val="{5ECAAEED-D591-4055-A6D2-9928D2391C67}"/>
      </w:docPartPr>
      <w:docPartBody>
        <w:p w:rsidR="00CB1E56" w:rsidRDefault="005B736A">
          <w:pPr>
            <w:pStyle w:val="B947E9BC73284B59A577BC5CBB44B9CC"/>
          </w:pPr>
          <w:r w:rsidRPr="004979C1">
            <w:rPr>
              <w:rStyle w:val="Textedelespacerserv"/>
            </w:rPr>
            <w:t>Cliquez ici pour entrer du texte.</w:t>
          </w:r>
        </w:p>
      </w:docPartBody>
    </w:docPart>
    <w:docPart>
      <w:docPartPr>
        <w:name w:val="953FD078A957466FA23413489E8E1A5D"/>
        <w:category>
          <w:name w:val="Général"/>
          <w:gallery w:val="placeholder"/>
        </w:category>
        <w:types>
          <w:type w:val="bbPlcHdr"/>
        </w:types>
        <w:behaviors>
          <w:behavior w:val="content"/>
        </w:behaviors>
        <w:guid w:val="{F27715CE-1E57-473D-981A-CEC8BEEC5C96}"/>
      </w:docPartPr>
      <w:docPartBody>
        <w:p w:rsidR="00CB1E56" w:rsidRDefault="005B736A">
          <w:pPr>
            <w:pStyle w:val="953FD078A957466FA23413489E8E1A5D"/>
          </w:pPr>
          <w:r w:rsidRPr="004979C1">
            <w:rPr>
              <w:rStyle w:val="Textedelespacerserv"/>
            </w:rPr>
            <w:t>Cliquez ici pour entrer du texte.</w:t>
          </w:r>
        </w:p>
      </w:docPartBody>
    </w:docPart>
    <w:docPart>
      <w:docPartPr>
        <w:name w:val="CD74A953E1B84C00ACCCBCFDC34C6FFD"/>
        <w:category>
          <w:name w:val="Général"/>
          <w:gallery w:val="placeholder"/>
        </w:category>
        <w:types>
          <w:type w:val="bbPlcHdr"/>
        </w:types>
        <w:behaviors>
          <w:behavior w:val="content"/>
        </w:behaviors>
        <w:guid w:val="{D9C54821-0C23-46D6-96C9-FB55E4AC440E}"/>
      </w:docPartPr>
      <w:docPartBody>
        <w:p w:rsidR="00CB1E56" w:rsidRDefault="00087738">
          <w:pPr>
            <w:pStyle w:val="CD74A953E1B84C00ACCCBCFDC34C6FFD"/>
          </w:pPr>
          <w:r w:rsidRPr="004979C1">
            <w:rPr>
              <w:rStyle w:val="Textedelespacerserv"/>
            </w:rPr>
            <w:t>Cliquez ici pour entrer du texte.</w:t>
          </w:r>
        </w:p>
      </w:docPartBody>
    </w:docPart>
    <w:docPart>
      <w:docPartPr>
        <w:name w:val="59C32423CDAB4CB3ADDEC908D08FB48E"/>
        <w:category>
          <w:name w:val="Général"/>
          <w:gallery w:val="placeholder"/>
        </w:category>
        <w:types>
          <w:type w:val="bbPlcHdr"/>
        </w:types>
        <w:behaviors>
          <w:behavior w:val="content"/>
        </w:behaviors>
        <w:guid w:val="{273B1BBE-7BE5-45A8-8145-0E340DAAB624}"/>
      </w:docPartPr>
      <w:docPartBody>
        <w:p w:rsidR="00BD578F" w:rsidRDefault="00924D3E" w:rsidP="00924D3E">
          <w:pPr>
            <w:pStyle w:val="59C32423CDAB4CB3ADDEC908D08FB48E"/>
          </w:pPr>
          <w:r w:rsidRPr="00AE7634">
            <w:rPr>
              <w:rStyle w:val="Textedelespacerserv"/>
            </w:rPr>
            <w:t>Cliquez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Gras">
    <w:altName w:val="Arial"/>
    <w:panose1 w:val="020B07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Nova Cond">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SegoeUISymbol">
    <w:altName w:val="Segoe UI"/>
    <w:panose1 w:val="00000000000000000000"/>
    <w:charset w:val="00"/>
    <w:family w:val="auto"/>
    <w:notTrueType/>
    <w:pitch w:val="default"/>
    <w:sig w:usb0="00000003" w:usb1="00000000" w:usb2="00000000" w:usb3="00000000" w:csb0="00000001" w:csb1="00000000"/>
  </w:font>
  <w:font w:name="MSGothic">
    <w:altName w:val="Calibri"/>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NeueLT Std Lt">
    <w:altName w:val="Arial"/>
    <w:charset w:val="00"/>
    <w:family w:val="swiss"/>
    <w:pitch w:val="variable"/>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36A"/>
    <w:rsid w:val="00042AE3"/>
    <w:rsid w:val="00087738"/>
    <w:rsid w:val="000B0278"/>
    <w:rsid w:val="000C03DA"/>
    <w:rsid w:val="000D57BE"/>
    <w:rsid w:val="000E1BF9"/>
    <w:rsid w:val="000F3B15"/>
    <w:rsid w:val="001005B8"/>
    <w:rsid w:val="00101E0B"/>
    <w:rsid w:val="00136689"/>
    <w:rsid w:val="001448CB"/>
    <w:rsid w:val="00192B9B"/>
    <w:rsid w:val="00193229"/>
    <w:rsid w:val="001B655C"/>
    <w:rsid w:val="001D37BE"/>
    <w:rsid w:val="001D52BD"/>
    <w:rsid w:val="00236918"/>
    <w:rsid w:val="002506EC"/>
    <w:rsid w:val="00284562"/>
    <w:rsid w:val="002A7751"/>
    <w:rsid w:val="002D2C15"/>
    <w:rsid w:val="002D2E7D"/>
    <w:rsid w:val="00302956"/>
    <w:rsid w:val="00303644"/>
    <w:rsid w:val="00317A0B"/>
    <w:rsid w:val="0034682B"/>
    <w:rsid w:val="00366866"/>
    <w:rsid w:val="00384074"/>
    <w:rsid w:val="003F68C0"/>
    <w:rsid w:val="00413143"/>
    <w:rsid w:val="0043207A"/>
    <w:rsid w:val="004324BC"/>
    <w:rsid w:val="00433840"/>
    <w:rsid w:val="0046699A"/>
    <w:rsid w:val="0052610F"/>
    <w:rsid w:val="005419F5"/>
    <w:rsid w:val="00573C0D"/>
    <w:rsid w:val="00597B29"/>
    <w:rsid w:val="005B736A"/>
    <w:rsid w:val="005D31D0"/>
    <w:rsid w:val="006227D5"/>
    <w:rsid w:val="00634732"/>
    <w:rsid w:val="006502AF"/>
    <w:rsid w:val="00655A15"/>
    <w:rsid w:val="00666AA0"/>
    <w:rsid w:val="006B50A1"/>
    <w:rsid w:val="006F23C3"/>
    <w:rsid w:val="007255DF"/>
    <w:rsid w:val="00733A77"/>
    <w:rsid w:val="00760DE4"/>
    <w:rsid w:val="00786CEA"/>
    <w:rsid w:val="007A1C34"/>
    <w:rsid w:val="007B5E26"/>
    <w:rsid w:val="007F7B03"/>
    <w:rsid w:val="00855DBA"/>
    <w:rsid w:val="0088652B"/>
    <w:rsid w:val="008B31BC"/>
    <w:rsid w:val="008B438E"/>
    <w:rsid w:val="008D3EDA"/>
    <w:rsid w:val="00924D3E"/>
    <w:rsid w:val="009254D7"/>
    <w:rsid w:val="00936282"/>
    <w:rsid w:val="0099459A"/>
    <w:rsid w:val="009D4390"/>
    <w:rsid w:val="00A17163"/>
    <w:rsid w:val="00A24DD3"/>
    <w:rsid w:val="00A667FD"/>
    <w:rsid w:val="00AA2017"/>
    <w:rsid w:val="00AE4525"/>
    <w:rsid w:val="00AE6A83"/>
    <w:rsid w:val="00B054CA"/>
    <w:rsid w:val="00B7643D"/>
    <w:rsid w:val="00B9033B"/>
    <w:rsid w:val="00B903BA"/>
    <w:rsid w:val="00BD578F"/>
    <w:rsid w:val="00C361E4"/>
    <w:rsid w:val="00C70E1C"/>
    <w:rsid w:val="00CB1E56"/>
    <w:rsid w:val="00CE3FA9"/>
    <w:rsid w:val="00D03552"/>
    <w:rsid w:val="00D41FBD"/>
    <w:rsid w:val="00D43E20"/>
    <w:rsid w:val="00D954C0"/>
    <w:rsid w:val="00DB3FB3"/>
    <w:rsid w:val="00E17C95"/>
    <w:rsid w:val="00E35125"/>
    <w:rsid w:val="00E41B02"/>
    <w:rsid w:val="00E51E2B"/>
    <w:rsid w:val="00E55F3B"/>
    <w:rsid w:val="00E82860"/>
    <w:rsid w:val="00EA0EB8"/>
    <w:rsid w:val="00F1307A"/>
    <w:rsid w:val="00F63CD3"/>
    <w:rsid w:val="00F66949"/>
    <w:rsid w:val="00F66A23"/>
    <w:rsid w:val="00F917C8"/>
    <w:rsid w:val="00F94028"/>
    <w:rsid w:val="00F95F90"/>
    <w:rsid w:val="00FF1A8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31022BD60AC4386957CFF615DE3263E">
    <w:name w:val="531022BD60AC4386957CFF615DE3263E"/>
  </w:style>
  <w:style w:type="character" w:customStyle="1" w:styleId="Mention1">
    <w:name w:val="Mention1"/>
    <w:aliases w:val="Texte d'aide"/>
    <w:uiPriority w:val="99"/>
    <w:unhideWhenUsed/>
    <w:rsid w:val="000E1BF9"/>
    <w:rPr>
      <w:rFonts w:ascii="Arial Nova Cond" w:hAnsi="Arial Nova Cond"/>
      <w:color w:val="595959" w:themeColor="text1" w:themeTint="A6"/>
      <w:sz w:val="22"/>
      <w:shd w:val="clear" w:color="auto" w:fill="F2F2F2" w:themeFill="background1" w:themeFillShade="F2"/>
    </w:rPr>
  </w:style>
  <w:style w:type="paragraph" w:customStyle="1" w:styleId="0EA58829A2CE4232BDD37A06943BD825">
    <w:name w:val="0EA58829A2CE4232BDD37A06943BD825"/>
    <w:rsid w:val="00E51E2B"/>
    <w:pPr>
      <w:spacing w:line="278" w:lineRule="auto"/>
    </w:pPr>
    <w:rPr>
      <w:kern w:val="2"/>
      <w:sz w:val="24"/>
      <w:szCs w:val="24"/>
      <w14:ligatures w14:val="standardContextual"/>
    </w:rPr>
  </w:style>
  <w:style w:type="paragraph" w:customStyle="1" w:styleId="21831B7E9F36444EA90FA4097D3DDEC0">
    <w:name w:val="21831B7E9F36444EA90FA4097D3DDEC0"/>
    <w:rsid w:val="00E51E2B"/>
    <w:pPr>
      <w:spacing w:line="278" w:lineRule="auto"/>
    </w:pPr>
    <w:rPr>
      <w:kern w:val="2"/>
      <w:sz w:val="24"/>
      <w:szCs w:val="24"/>
      <w14:ligatures w14:val="standardContextual"/>
    </w:rPr>
  </w:style>
  <w:style w:type="character" w:styleId="Textedelespacerserv">
    <w:name w:val="Placeholder Text"/>
    <w:basedOn w:val="Policepardfaut"/>
    <w:uiPriority w:val="99"/>
    <w:semiHidden/>
    <w:rsid w:val="00924D3E"/>
    <w:rPr>
      <w:color w:val="808080"/>
    </w:rPr>
  </w:style>
  <w:style w:type="paragraph" w:customStyle="1" w:styleId="C843C9A3759E432E808BE61DA233349C">
    <w:name w:val="C843C9A3759E432E808BE61DA233349C"/>
  </w:style>
  <w:style w:type="paragraph" w:customStyle="1" w:styleId="A54B236E0E004E8A84482DAF4DEB8B0B">
    <w:name w:val="A54B236E0E004E8A84482DAF4DEB8B0B"/>
    <w:rsid w:val="00193229"/>
    <w:pPr>
      <w:spacing w:line="278" w:lineRule="auto"/>
    </w:pPr>
    <w:rPr>
      <w:kern w:val="2"/>
      <w:sz w:val="24"/>
      <w:szCs w:val="24"/>
      <w14:ligatures w14:val="standardContextual"/>
    </w:rPr>
  </w:style>
  <w:style w:type="paragraph" w:customStyle="1" w:styleId="072B1834D0DF490CA6A3AB476CC2DDAF">
    <w:name w:val="072B1834D0DF490CA6A3AB476CC2DDAF"/>
    <w:rsid w:val="00E51E2B"/>
    <w:pPr>
      <w:spacing w:line="278" w:lineRule="auto"/>
    </w:pPr>
    <w:rPr>
      <w:kern w:val="2"/>
      <w:sz w:val="24"/>
      <w:szCs w:val="24"/>
      <w14:ligatures w14:val="standardContextual"/>
    </w:rPr>
  </w:style>
  <w:style w:type="paragraph" w:customStyle="1" w:styleId="CD74A953E1B84C00ACCCBCFDC34C6FFD">
    <w:name w:val="CD74A953E1B84C00ACCCBCFDC34C6FFD"/>
    <w:pPr>
      <w:spacing w:line="278" w:lineRule="auto"/>
    </w:pPr>
    <w:rPr>
      <w:kern w:val="2"/>
      <w:sz w:val="24"/>
      <w:szCs w:val="24"/>
      <w14:ligatures w14:val="standardContextual"/>
    </w:rPr>
  </w:style>
  <w:style w:type="paragraph" w:customStyle="1" w:styleId="F223D72C22184F1F8916507190BD9553">
    <w:name w:val="F223D72C22184F1F8916507190BD9553"/>
    <w:rsid w:val="00E51E2B"/>
    <w:pPr>
      <w:spacing w:line="278" w:lineRule="auto"/>
    </w:pPr>
    <w:rPr>
      <w:kern w:val="2"/>
      <w:sz w:val="24"/>
      <w:szCs w:val="24"/>
      <w14:ligatures w14:val="standardContextual"/>
    </w:rPr>
  </w:style>
  <w:style w:type="paragraph" w:customStyle="1" w:styleId="F2BBA92AB40C401CA6DECCCA92C850A3">
    <w:name w:val="F2BBA92AB40C401CA6DECCCA92C850A3"/>
  </w:style>
  <w:style w:type="paragraph" w:customStyle="1" w:styleId="1BD194B8F0AD47E781FD4E2E54FB68E1">
    <w:name w:val="1BD194B8F0AD47E781FD4E2E54FB68E1"/>
    <w:rsid w:val="00E51E2B"/>
    <w:pPr>
      <w:spacing w:line="278" w:lineRule="auto"/>
    </w:pPr>
    <w:rPr>
      <w:kern w:val="2"/>
      <w:sz w:val="24"/>
      <w:szCs w:val="24"/>
      <w14:ligatures w14:val="standardContextual"/>
    </w:rPr>
  </w:style>
  <w:style w:type="paragraph" w:customStyle="1" w:styleId="C6956D41E7F744FAA8598200805377EB">
    <w:name w:val="C6956D41E7F744FAA8598200805377EB"/>
    <w:rsid w:val="00E51E2B"/>
    <w:pPr>
      <w:spacing w:line="278" w:lineRule="auto"/>
    </w:pPr>
    <w:rPr>
      <w:kern w:val="2"/>
      <w:sz w:val="24"/>
      <w:szCs w:val="24"/>
      <w14:ligatures w14:val="standardContextual"/>
    </w:rPr>
  </w:style>
  <w:style w:type="paragraph" w:customStyle="1" w:styleId="84167E2796314F3398A1BB6C488B94CE">
    <w:name w:val="84167E2796314F3398A1BB6C488B94CE"/>
    <w:rsid w:val="00E51E2B"/>
    <w:pPr>
      <w:spacing w:line="278" w:lineRule="auto"/>
    </w:pPr>
    <w:rPr>
      <w:kern w:val="2"/>
      <w:sz w:val="24"/>
      <w:szCs w:val="24"/>
      <w14:ligatures w14:val="standardContextual"/>
    </w:rPr>
  </w:style>
  <w:style w:type="paragraph" w:customStyle="1" w:styleId="63DDAA34DDCF4633BA4F1A41223030B1">
    <w:name w:val="63DDAA34DDCF4633BA4F1A41223030B1"/>
    <w:rsid w:val="00E51E2B"/>
    <w:pPr>
      <w:spacing w:line="278" w:lineRule="auto"/>
    </w:pPr>
    <w:rPr>
      <w:kern w:val="2"/>
      <w:sz w:val="24"/>
      <w:szCs w:val="24"/>
      <w14:ligatures w14:val="standardContextual"/>
    </w:rPr>
  </w:style>
  <w:style w:type="paragraph" w:customStyle="1" w:styleId="5D5A3DE3C212437F8951B5332E60075D">
    <w:name w:val="5D5A3DE3C212437F8951B5332E60075D"/>
    <w:rsid w:val="00E51E2B"/>
    <w:pPr>
      <w:spacing w:line="278" w:lineRule="auto"/>
    </w:pPr>
    <w:rPr>
      <w:kern w:val="2"/>
      <w:sz w:val="24"/>
      <w:szCs w:val="24"/>
      <w14:ligatures w14:val="standardContextual"/>
    </w:rPr>
  </w:style>
  <w:style w:type="paragraph" w:customStyle="1" w:styleId="F538ADCBBF7347339124FF2A1D695C32">
    <w:name w:val="F538ADCBBF7347339124FF2A1D695C32"/>
    <w:rsid w:val="00E51E2B"/>
    <w:pPr>
      <w:spacing w:line="278" w:lineRule="auto"/>
    </w:pPr>
    <w:rPr>
      <w:kern w:val="2"/>
      <w:sz w:val="24"/>
      <w:szCs w:val="24"/>
      <w14:ligatures w14:val="standardContextual"/>
    </w:rPr>
  </w:style>
  <w:style w:type="character" w:customStyle="1" w:styleId="normaltextrun">
    <w:name w:val="normaltextrun"/>
    <w:basedOn w:val="Policepardfaut"/>
    <w:rsid w:val="00E51E2B"/>
  </w:style>
  <w:style w:type="paragraph" w:customStyle="1" w:styleId="1D4DDEE376554E2891B621E8B9B36304">
    <w:name w:val="1D4DDEE376554E2891B621E8B9B36304"/>
  </w:style>
  <w:style w:type="paragraph" w:customStyle="1" w:styleId="1EDA8F5B65E54730931462D229B179F7">
    <w:name w:val="1EDA8F5B65E54730931462D229B179F7"/>
  </w:style>
  <w:style w:type="paragraph" w:customStyle="1" w:styleId="4BBEBB77BC6D40EF9F49F037A6D8C71C">
    <w:name w:val="4BBEBB77BC6D40EF9F49F037A6D8C71C"/>
  </w:style>
  <w:style w:type="paragraph" w:customStyle="1" w:styleId="F833E79F51564871A97CD72963E55FE2">
    <w:name w:val="F833E79F51564871A97CD72963E55FE2"/>
  </w:style>
  <w:style w:type="paragraph" w:customStyle="1" w:styleId="DF3BEED1A98A4FA8B13BDD0E584B4E29">
    <w:name w:val="DF3BEED1A98A4FA8B13BDD0E584B4E29"/>
  </w:style>
  <w:style w:type="paragraph" w:customStyle="1" w:styleId="A3DC1EAC993743158DACC158D0CEAD5D">
    <w:name w:val="A3DC1EAC993743158DACC158D0CEAD5D"/>
  </w:style>
  <w:style w:type="paragraph" w:customStyle="1" w:styleId="6F07A1D2BB704693B027A4A0DEBD288D">
    <w:name w:val="6F07A1D2BB704693B027A4A0DEBD288D"/>
  </w:style>
  <w:style w:type="paragraph" w:customStyle="1" w:styleId="17DA564F0B0A48B89C732E53E86D0AAE">
    <w:name w:val="17DA564F0B0A48B89C732E53E86D0AAE"/>
  </w:style>
  <w:style w:type="paragraph" w:customStyle="1" w:styleId="3A1047E96C93457080F7F30DEA6D181D">
    <w:name w:val="3A1047E96C93457080F7F30DEA6D181D"/>
  </w:style>
  <w:style w:type="paragraph" w:customStyle="1" w:styleId="60B8104582084B3C849F3CB95A2B21FD8">
    <w:name w:val="60B8104582084B3C849F3CB95A2B21FD8"/>
    <w:rsid w:val="001D52BD"/>
    <w:pPr>
      <w:spacing w:before="100" w:after="40" w:line="288" w:lineRule="auto"/>
      <w:jc w:val="both"/>
    </w:pPr>
    <w:rPr>
      <w:rFonts w:ascii="Arial" w:hAnsi="Arial"/>
      <w:color w:val="404040" w:themeColor="text1" w:themeTint="BF"/>
    </w:rPr>
  </w:style>
  <w:style w:type="paragraph" w:customStyle="1" w:styleId="F6D5D26C1D7444BDA5127AA227023E85">
    <w:name w:val="F6D5D26C1D7444BDA5127AA227023E85"/>
    <w:rsid w:val="001D52BD"/>
  </w:style>
  <w:style w:type="paragraph" w:customStyle="1" w:styleId="27B951DFB8D5409A9B77514DCBFBF961">
    <w:name w:val="27B951DFB8D5409A9B77514DCBFBF961"/>
    <w:rsid w:val="002D2C15"/>
  </w:style>
  <w:style w:type="paragraph" w:customStyle="1" w:styleId="1A7909CD11524573A70DCCE72A4613A014">
    <w:name w:val="1A7909CD11524573A70DCCE72A4613A014"/>
    <w:rsid w:val="00087738"/>
    <w:pPr>
      <w:spacing w:before="100" w:after="40" w:line="288" w:lineRule="auto"/>
      <w:jc w:val="both"/>
    </w:pPr>
    <w:rPr>
      <w:rFonts w:ascii="Arial" w:hAnsi="Arial"/>
      <w:color w:val="404040" w:themeColor="text1" w:themeTint="BF"/>
    </w:rPr>
  </w:style>
  <w:style w:type="paragraph" w:customStyle="1" w:styleId="23E0F634342240F080E6C8D6D59BA5ED14">
    <w:name w:val="23E0F634342240F080E6C8D6D59BA5ED14"/>
    <w:rsid w:val="00087738"/>
    <w:pPr>
      <w:spacing w:before="100" w:after="40" w:line="288" w:lineRule="auto"/>
      <w:jc w:val="both"/>
    </w:pPr>
    <w:rPr>
      <w:rFonts w:ascii="Arial" w:hAnsi="Arial"/>
      <w:color w:val="404040" w:themeColor="text1" w:themeTint="BF"/>
    </w:rPr>
  </w:style>
  <w:style w:type="paragraph" w:customStyle="1" w:styleId="78F0ABDE61CB447FBDEABC716CCDB6A014">
    <w:name w:val="78F0ABDE61CB447FBDEABC716CCDB6A014"/>
    <w:rsid w:val="00087738"/>
    <w:pPr>
      <w:spacing w:before="100" w:after="40" w:line="288" w:lineRule="auto"/>
      <w:jc w:val="both"/>
    </w:pPr>
    <w:rPr>
      <w:rFonts w:ascii="Arial" w:hAnsi="Arial"/>
      <w:color w:val="404040" w:themeColor="text1" w:themeTint="BF"/>
    </w:rPr>
  </w:style>
  <w:style w:type="paragraph" w:customStyle="1" w:styleId="606265B32DAB46A7B16C3797D8AD298114">
    <w:name w:val="606265B32DAB46A7B16C3797D8AD298114"/>
    <w:rsid w:val="00087738"/>
    <w:pPr>
      <w:spacing w:before="100" w:after="40" w:line="288" w:lineRule="auto"/>
      <w:jc w:val="both"/>
    </w:pPr>
    <w:rPr>
      <w:rFonts w:ascii="Arial" w:hAnsi="Arial"/>
      <w:color w:val="404040" w:themeColor="text1" w:themeTint="BF"/>
    </w:rPr>
  </w:style>
  <w:style w:type="paragraph" w:customStyle="1" w:styleId="1CAEE32859F5401C9FD35C85725CACA214">
    <w:name w:val="1CAEE32859F5401C9FD35C85725CACA214"/>
    <w:rsid w:val="00087738"/>
    <w:pPr>
      <w:spacing w:before="100" w:after="40" w:line="288" w:lineRule="auto"/>
      <w:jc w:val="both"/>
    </w:pPr>
    <w:rPr>
      <w:rFonts w:ascii="Arial" w:hAnsi="Arial"/>
      <w:color w:val="404040" w:themeColor="text1" w:themeTint="BF"/>
    </w:rPr>
  </w:style>
  <w:style w:type="paragraph" w:customStyle="1" w:styleId="6B13E94B93C14878BBAAD1E836C0B84514">
    <w:name w:val="6B13E94B93C14878BBAAD1E836C0B84514"/>
    <w:rsid w:val="00087738"/>
    <w:pPr>
      <w:spacing w:before="100" w:after="40" w:line="288" w:lineRule="auto"/>
      <w:jc w:val="both"/>
    </w:pPr>
    <w:rPr>
      <w:rFonts w:ascii="Arial" w:hAnsi="Arial"/>
      <w:color w:val="404040" w:themeColor="text1" w:themeTint="BF"/>
    </w:rPr>
  </w:style>
  <w:style w:type="paragraph" w:customStyle="1" w:styleId="F883B4ABB1B24E5683E844C84504190014">
    <w:name w:val="F883B4ABB1B24E5683E844C84504190014"/>
    <w:rsid w:val="00087738"/>
    <w:pPr>
      <w:spacing w:before="100" w:after="40" w:line="288" w:lineRule="auto"/>
      <w:jc w:val="both"/>
    </w:pPr>
    <w:rPr>
      <w:rFonts w:ascii="Arial" w:hAnsi="Arial"/>
      <w:color w:val="404040" w:themeColor="text1" w:themeTint="BF"/>
    </w:rPr>
  </w:style>
  <w:style w:type="paragraph" w:customStyle="1" w:styleId="A85D1C9DB67C4D2B85A363C34DAF7F9D14">
    <w:name w:val="A85D1C9DB67C4D2B85A363C34DAF7F9D14"/>
    <w:rsid w:val="00087738"/>
    <w:pPr>
      <w:spacing w:before="100" w:after="40" w:line="288" w:lineRule="auto"/>
      <w:jc w:val="both"/>
    </w:pPr>
    <w:rPr>
      <w:rFonts w:ascii="Arial" w:hAnsi="Arial"/>
      <w:color w:val="404040" w:themeColor="text1" w:themeTint="BF"/>
    </w:rPr>
  </w:style>
  <w:style w:type="paragraph" w:customStyle="1" w:styleId="75BA80BFAF984D4A91A8396221A14E4614">
    <w:name w:val="75BA80BFAF984D4A91A8396221A14E4614"/>
    <w:rsid w:val="00087738"/>
    <w:pPr>
      <w:spacing w:before="100" w:after="40" w:line="288" w:lineRule="auto"/>
      <w:jc w:val="both"/>
    </w:pPr>
    <w:rPr>
      <w:rFonts w:ascii="Arial" w:hAnsi="Arial"/>
      <w:color w:val="404040" w:themeColor="text1" w:themeTint="BF"/>
    </w:rPr>
  </w:style>
  <w:style w:type="paragraph" w:customStyle="1" w:styleId="5D45BA0A09944E4299ADA024CFBD65D214">
    <w:name w:val="5D45BA0A09944E4299ADA024CFBD65D214"/>
    <w:rsid w:val="00087738"/>
    <w:pPr>
      <w:spacing w:before="100" w:after="40" w:line="288" w:lineRule="auto"/>
      <w:jc w:val="both"/>
    </w:pPr>
    <w:rPr>
      <w:rFonts w:ascii="Arial" w:hAnsi="Arial"/>
      <w:color w:val="404040" w:themeColor="text1" w:themeTint="BF"/>
    </w:rPr>
  </w:style>
  <w:style w:type="paragraph" w:customStyle="1" w:styleId="4234C01E68954449B47127831A6CF7F314">
    <w:name w:val="4234C01E68954449B47127831A6CF7F314"/>
    <w:rsid w:val="00087738"/>
    <w:pPr>
      <w:spacing w:before="100" w:after="40" w:line="288" w:lineRule="auto"/>
      <w:jc w:val="both"/>
    </w:pPr>
    <w:rPr>
      <w:rFonts w:ascii="Arial" w:hAnsi="Arial"/>
      <w:color w:val="404040" w:themeColor="text1" w:themeTint="BF"/>
    </w:rPr>
  </w:style>
  <w:style w:type="paragraph" w:customStyle="1" w:styleId="936DB4B266D44056A717BA37E9AFF4A614">
    <w:name w:val="936DB4B266D44056A717BA37E9AFF4A614"/>
    <w:rsid w:val="00087738"/>
    <w:pPr>
      <w:spacing w:before="100" w:after="40" w:line="288" w:lineRule="auto"/>
      <w:jc w:val="both"/>
    </w:pPr>
    <w:rPr>
      <w:rFonts w:ascii="Arial" w:hAnsi="Arial"/>
      <w:color w:val="404040" w:themeColor="text1" w:themeTint="BF"/>
    </w:rPr>
  </w:style>
  <w:style w:type="paragraph" w:customStyle="1" w:styleId="1C88CD1701CF47B981DA9F4336F3FEFB14">
    <w:name w:val="1C88CD1701CF47B981DA9F4336F3FEFB14"/>
    <w:rsid w:val="00087738"/>
    <w:pPr>
      <w:spacing w:before="100" w:after="40" w:line="288" w:lineRule="auto"/>
      <w:jc w:val="both"/>
    </w:pPr>
    <w:rPr>
      <w:rFonts w:ascii="Arial" w:hAnsi="Arial"/>
      <w:color w:val="404040" w:themeColor="text1" w:themeTint="BF"/>
    </w:rPr>
  </w:style>
  <w:style w:type="paragraph" w:customStyle="1" w:styleId="F90073FC4A54462D9B91E08716A606C814">
    <w:name w:val="F90073FC4A54462D9B91E08716A606C814"/>
    <w:rsid w:val="00087738"/>
    <w:pPr>
      <w:spacing w:before="100" w:after="40" w:line="288" w:lineRule="auto"/>
      <w:jc w:val="both"/>
    </w:pPr>
    <w:rPr>
      <w:rFonts w:ascii="Arial" w:hAnsi="Arial"/>
      <w:color w:val="404040" w:themeColor="text1" w:themeTint="BF"/>
    </w:rPr>
  </w:style>
  <w:style w:type="paragraph" w:customStyle="1" w:styleId="17E9460E30B946429D5402C86770A38214">
    <w:name w:val="17E9460E30B946429D5402C86770A38214"/>
    <w:rsid w:val="00087738"/>
    <w:pPr>
      <w:spacing w:before="100" w:after="40" w:line="288" w:lineRule="auto"/>
      <w:jc w:val="both"/>
    </w:pPr>
    <w:rPr>
      <w:rFonts w:ascii="Arial" w:hAnsi="Arial"/>
      <w:color w:val="404040" w:themeColor="text1" w:themeTint="BF"/>
    </w:rPr>
  </w:style>
  <w:style w:type="paragraph" w:customStyle="1" w:styleId="12BE4690D53047AD91CB9956BFA9220114">
    <w:name w:val="12BE4690D53047AD91CB9956BFA9220114"/>
    <w:rsid w:val="00087738"/>
    <w:pPr>
      <w:spacing w:before="100" w:after="40" w:line="288" w:lineRule="auto"/>
      <w:jc w:val="both"/>
    </w:pPr>
    <w:rPr>
      <w:rFonts w:ascii="Arial" w:hAnsi="Arial"/>
      <w:color w:val="404040" w:themeColor="text1" w:themeTint="BF"/>
    </w:rPr>
  </w:style>
  <w:style w:type="paragraph" w:customStyle="1" w:styleId="1D053310784C4F5AAD47793B6E163BDB14">
    <w:name w:val="1D053310784C4F5AAD47793B6E163BDB14"/>
    <w:rsid w:val="00087738"/>
    <w:pPr>
      <w:spacing w:before="100" w:after="40" w:line="288" w:lineRule="auto"/>
      <w:jc w:val="both"/>
    </w:pPr>
    <w:rPr>
      <w:rFonts w:ascii="Arial" w:hAnsi="Arial"/>
      <w:color w:val="404040" w:themeColor="text1" w:themeTint="BF"/>
    </w:rPr>
  </w:style>
  <w:style w:type="paragraph" w:customStyle="1" w:styleId="0183D319F6D1467F88610B6C53C9DB0314">
    <w:name w:val="0183D319F6D1467F88610B6C53C9DB0314"/>
    <w:rsid w:val="00087738"/>
    <w:pPr>
      <w:spacing w:before="100" w:after="40" w:line="288" w:lineRule="auto"/>
      <w:jc w:val="both"/>
    </w:pPr>
    <w:rPr>
      <w:rFonts w:ascii="Arial" w:hAnsi="Arial"/>
      <w:color w:val="404040" w:themeColor="text1" w:themeTint="BF"/>
    </w:rPr>
  </w:style>
  <w:style w:type="paragraph" w:customStyle="1" w:styleId="32FADE6D1CB64771945665FD1ED49FF614">
    <w:name w:val="32FADE6D1CB64771945665FD1ED49FF614"/>
    <w:rsid w:val="00087738"/>
    <w:pPr>
      <w:spacing w:before="100" w:after="40" w:line="288" w:lineRule="auto"/>
      <w:jc w:val="both"/>
    </w:pPr>
    <w:rPr>
      <w:rFonts w:ascii="Arial" w:hAnsi="Arial"/>
      <w:color w:val="404040" w:themeColor="text1" w:themeTint="BF"/>
    </w:rPr>
  </w:style>
  <w:style w:type="paragraph" w:customStyle="1" w:styleId="34578E9E74BE410FB9A1ED6B99D0052014">
    <w:name w:val="34578E9E74BE410FB9A1ED6B99D0052014"/>
    <w:rsid w:val="00087738"/>
    <w:pPr>
      <w:spacing w:before="100" w:after="40" w:line="288" w:lineRule="auto"/>
      <w:jc w:val="both"/>
    </w:pPr>
    <w:rPr>
      <w:rFonts w:ascii="Arial" w:hAnsi="Arial"/>
      <w:color w:val="404040" w:themeColor="text1" w:themeTint="BF"/>
    </w:rPr>
  </w:style>
  <w:style w:type="paragraph" w:customStyle="1" w:styleId="C54ACD61C1DB4745A17A041A95B921D114">
    <w:name w:val="C54ACD61C1DB4745A17A041A95B921D114"/>
    <w:rsid w:val="00087738"/>
    <w:pPr>
      <w:spacing w:before="100" w:after="40" w:line="288" w:lineRule="auto"/>
      <w:jc w:val="both"/>
    </w:pPr>
    <w:rPr>
      <w:rFonts w:ascii="Arial" w:hAnsi="Arial"/>
      <w:color w:val="404040" w:themeColor="text1" w:themeTint="BF"/>
    </w:rPr>
  </w:style>
  <w:style w:type="paragraph" w:customStyle="1" w:styleId="2BAF3DBD918B48539C88B3F30986396B14">
    <w:name w:val="2BAF3DBD918B48539C88B3F30986396B14"/>
    <w:rsid w:val="00087738"/>
    <w:pPr>
      <w:spacing w:before="100" w:after="40" w:line="288" w:lineRule="auto"/>
      <w:jc w:val="both"/>
    </w:pPr>
    <w:rPr>
      <w:rFonts w:ascii="Arial" w:hAnsi="Arial"/>
      <w:color w:val="404040" w:themeColor="text1" w:themeTint="BF"/>
    </w:rPr>
  </w:style>
  <w:style w:type="paragraph" w:customStyle="1" w:styleId="6746556F2C2B4DC0ACC936FA2E60485A14">
    <w:name w:val="6746556F2C2B4DC0ACC936FA2E60485A14"/>
    <w:rsid w:val="00087738"/>
    <w:pPr>
      <w:spacing w:before="100" w:after="40" w:line="288" w:lineRule="auto"/>
      <w:jc w:val="both"/>
    </w:pPr>
    <w:rPr>
      <w:rFonts w:ascii="Arial" w:hAnsi="Arial"/>
      <w:color w:val="404040" w:themeColor="text1" w:themeTint="BF"/>
    </w:rPr>
  </w:style>
  <w:style w:type="paragraph" w:customStyle="1" w:styleId="A8AFA25D75EC49BEB854A64FE08A738214">
    <w:name w:val="A8AFA25D75EC49BEB854A64FE08A738214"/>
    <w:rsid w:val="00087738"/>
    <w:pPr>
      <w:spacing w:before="100" w:after="40" w:line="288" w:lineRule="auto"/>
      <w:jc w:val="both"/>
    </w:pPr>
    <w:rPr>
      <w:rFonts w:ascii="Arial" w:hAnsi="Arial"/>
      <w:color w:val="404040" w:themeColor="text1" w:themeTint="BF"/>
    </w:rPr>
  </w:style>
  <w:style w:type="paragraph" w:customStyle="1" w:styleId="2DA401D118E24871846F73D4B121369C14">
    <w:name w:val="2DA401D118E24871846F73D4B121369C14"/>
    <w:rsid w:val="00087738"/>
    <w:pPr>
      <w:spacing w:before="100" w:after="40" w:line="288" w:lineRule="auto"/>
      <w:jc w:val="both"/>
    </w:pPr>
    <w:rPr>
      <w:rFonts w:ascii="Arial" w:hAnsi="Arial"/>
      <w:color w:val="404040" w:themeColor="text1" w:themeTint="BF"/>
    </w:rPr>
  </w:style>
  <w:style w:type="paragraph" w:customStyle="1" w:styleId="7407AEA22EEB4423BAC7C69D7D3D2ED414">
    <w:name w:val="7407AEA22EEB4423BAC7C69D7D3D2ED414"/>
    <w:rsid w:val="00087738"/>
    <w:pPr>
      <w:spacing w:before="100" w:after="40" w:line="288" w:lineRule="auto"/>
      <w:jc w:val="both"/>
    </w:pPr>
    <w:rPr>
      <w:rFonts w:ascii="Arial" w:hAnsi="Arial"/>
      <w:color w:val="404040" w:themeColor="text1" w:themeTint="BF"/>
    </w:rPr>
  </w:style>
  <w:style w:type="paragraph" w:customStyle="1" w:styleId="F0D54E3650C84D61AB0F8F4A70A012E314">
    <w:name w:val="F0D54E3650C84D61AB0F8F4A70A012E314"/>
    <w:rsid w:val="00087738"/>
    <w:pPr>
      <w:spacing w:before="100" w:after="40" w:line="288" w:lineRule="auto"/>
      <w:jc w:val="both"/>
    </w:pPr>
    <w:rPr>
      <w:rFonts w:ascii="Arial" w:hAnsi="Arial"/>
      <w:color w:val="404040" w:themeColor="text1" w:themeTint="BF"/>
    </w:rPr>
  </w:style>
  <w:style w:type="paragraph" w:customStyle="1" w:styleId="1353677C0F8648DDA3A535EB05366B0714">
    <w:name w:val="1353677C0F8648DDA3A535EB05366B0714"/>
    <w:rsid w:val="00087738"/>
    <w:pPr>
      <w:spacing w:before="100" w:after="40" w:line="288" w:lineRule="auto"/>
      <w:jc w:val="both"/>
    </w:pPr>
    <w:rPr>
      <w:rFonts w:ascii="Arial" w:hAnsi="Arial"/>
      <w:color w:val="404040" w:themeColor="text1" w:themeTint="BF"/>
    </w:rPr>
  </w:style>
  <w:style w:type="paragraph" w:customStyle="1" w:styleId="04DEA38D5B9841B7BA5012987B9208C814">
    <w:name w:val="04DEA38D5B9841B7BA5012987B9208C814"/>
    <w:rsid w:val="00087738"/>
    <w:pPr>
      <w:spacing w:before="100" w:after="40" w:line="288" w:lineRule="auto"/>
      <w:jc w:val="both"/>
    </w:pPr>
    <w:rPr>
      <w:rFonts w:ascii="Arial" w:hAnsi="Arial"/>
      <w:color w:val="404040" w:themeColor="text1" w:themeTint="BF"/>
    </w:rPr>
  </w:style>
  <w:style w:type="paragraph" w:customStyle="1" w:styleId="67840AEE77F448F68BE2005CC415938514">
    <w:name w:val="67840AEE77F448F68BE2005CC415938514"/>
    <w:rsid w:val="00087738"/>
    <w:pPr>
      <w:spacing w:before="100" w:after="40" w:line="288" w:lineRule="auto"/>
      <w:jc w:val="both"/>
    </w:pPr>
    <w:rPr>
      <w:rFonts w:ascii="Arial" w:hAnsi="Arial"/>
      <w:color w:val="404040" w:themeColor="text1" w:themeTint="BF"/>
    </w:rPr>
  </w:style>
  <w:style w:type="paragraph" w:customStyle="1" w:styleId="F3CDEFBC2FB04D3D8A264B35F010F6E214">
    <w:name w:val="F3CDEFBC2FB04D3D8A264B35F010F6E214"/>
    <w:rsid w:val="00087738"/>
    <w:pPr>
      <w:spacing w:before="100" w:after="40" w:line="288" w:lineRule="auto"/>
      <w:jc w:val="both"/>
    </w:pPr>
    <w:rPr>
      <w:rFonts w:ascii="Arial" w:hAnsi="Arial"/>
      <w:color w:val="404040" w:themeColor="text1" w:themeTint="BF"/>
    </w:rPr>
  </w:style>
  <w:style w:type="paragraph" w:customStyle="1" w:styleId="2F102F48BEFB4BD49372F5BEB6CD910E14">
    <w:name w:val="2F102F48BEFB4BD49372F5BEB6CD910E14"/>
    <w:rsid w:val="00087738"/>
    <w:pPr>
      <w:spacing w:before="100" w:after="40" w:line="288" w:lineRule="auto"/>
      <w:jc w:val="both"/>
    </w:pPr>
    <w:rPr>
      <w:rFonts w:ascii="Arial" w:hAnsi="Arial"/>
      <w:color w:val="404040" w:themeColor="text1" w:themeTint="BF"/>
    </w:rPr>
  </w:style>
  <w:style w:type="paragraph" w:customStyle="1" w:styleId="0F69E8CE2B29405E9AB4ADBA850AB06F14">
    <w:name w:val="0F69E8CE2B29405E9AB4ADBA850AB06F14"/>
    <w:rsid w:val="00087738"/>
    <w:pPr>
      <w:spacing w:before="100" w:after="40" w:line="288" w:lineRule="auto"/>
      <w:jc w:val="both"/>
    </w:pPr>
    <w:rPr>
      <w:rFonts w:ascii="Arial" w:hAnsi="Arial"/>
      <w:color w:val="404040" w:themeColor="text1" w:themeTint="BF"/>
    </w:rPr>
  </w:style>
  <w:style w:type="paragraph" w:customStyle="1" w:styleId="7802A5C07BE44572B3891406506AB41714">
    <w:name w:val="7802A5C07BE44572B3891406506AB41714"/>
    <w:rsid w:val="00087738"/>
    <w:pPr>
      <w:spacing w:before="100" w:after="40" w:line="288" w:lineRule="auto"/>
      <w:jc w:val="both"/>
    </w:pPr>
    <w:rPr>
      <w:rFonts w:ascii="Arial" w:hAnsi="Arial"/>
      <w:color w:val="404040" w:themeColor="text1" w:themeTint="BF"/>
    </w:rPr>
  </w:style>
  <w:style w:type="paragraph" w:customStyle="1" w:styleId="9BACBD73BF9444879B44BE19A0A14E8314">
    <w:name w:val="9BACBD73BF9444879B44BE19A0A14E8314"/>
    <w:rsid w:val="00087738"/>
    <w:pPr>
      <w:spacing w:before="100" w:after="40" w:line="288" w:lineRule="auto"/>
      <w:jc w:val="both"/>
    </w:pPr>
    <w:rPr>
      <w:rFonts w:ascii="Arial" w:hAnsi="Arial"/>
      <w:color w:val="404040" w:themeColor="text1" w:themeTint="BF"/>
    </w:rPr>
  </w:style>
  <w:style w:type="paragraph" w:customStyle="1" w:styleId="1AA239F67F3B4046976EB83F4CB0B59414">
    <w:name w:val="1AA239F67F3B4046976EB83F4CB0B59414"/>
    <w:rsid w:val="00087738"/>
    <w:pPr>
      <w:spacing w:before="100" w:after="40" w:line="288" w:lineRule="auto"/>
      <w:jc w:val="both"/>
    </w:pPr>
    <w:rPr>
      <w:rFonts w:ascii="Arial" w:hAnsi="Arial"/>
      <w:color w:val="404040" w:themeColor="text1" w:themeTint="BF"/>
    </w:rPr>
  </w:style>
  <w:style w:type="paragraph" w:customStyle="1" w:styleId="B9E906D9CEE94DB588E33D076F593A1C14">
    <w:name w:val="B9E906D9CEE94DB588E33D076F593A1C14"/>
    <w:rsid w:val="00087738"/>
    <w:pPr>
      <w:spacing w:before="100" w:after="40" w:line="288" w:lineRule="auto"/>
      <w:jc w:val="both"/>
    </w:pPr>
    <w:rPr>
      <w:rFonts w:ascii="Arial" w:hAnsi="Arial"/>
      <w:color w:val="404040" w:themeColor="text1" w:themeTint="BF"/>
    </w:rPr>
  </w:style>
  <w:style w:type="paragraph" w:customStyle="1" w:styleId="868314CD35824763A09E30A508E746A814">
    <w:name w:val="868314CD35824763A09E30A508E746A814"/>
    <w:rsid w:val="00087738"/>
    <w:pPr>
      <w:spacing w:before="100" w:after="40" w:line="288" w:lineRule="auto"/>
      <w:jc w:val="both"/>
    </w:pPr>
    <w:rPr>
      <w:rFonts w:ascii="Arial" w:hAnsi="Arial"/>
      <w:color w:val="404040" w:themeColor="text1" w:themeTint="BF"/>
    </w:rPr>
  </w:style>
  <w:style w:type="paragraph" w:customStyle="1" w:styleId="BB068B4C934746ED86D6E543621C552614">
    <w:name w:val="BB068B4C934746ED86D6E543621C552614"/>
    <w:rsid w:val="00087738"/>
    <w:pPr>
      <w:spacing w:before="100" w:after="40" w:line="288" w:lineRule="auto"/>
      <w:jc w:val="both"/>
    </w:pPr>
    <w:rPr>
      <w:rFonts w:ascii="Arial" w:hAnsi="Arial"/>
      <w:color w:val="404040" w:themeColor="text1" w:themeTint="BF"/>
    </w:rPr>
  </w:style>
  <w:style w:type="paragraph" w:customStyle="1" w:styleId="F472D4D75CDE45DD9405E9B67DE82E4514">
    <w:name w:val="F472D4D75CDE45DD9405E9B67DE82E4514"/>
    <w:rsid w:val="00087738"/>
    <w:pPr>
      <w:spacing w:before="100" w:after="40" w:line="288" w:lineRule="auto"/>
      <w:jc w:val="both"/>
    </w:pPr>
    <w:rPr>
      <w:rFonts w:ascii="Arial" w:hAnsi="Arial"/>
      <w:color w:val="404040" w:themeColor="text1" w:themeTint="BF"/>
    </w:rPr>
  </w:style>
  <w:style w:type="paragraph" w:customStyle="1" w:styleId="6FF517C1EF9C4DA69C36A5EB7857846B14">
    <w:name w:val="6FF517C1EF9C4DA69C36A5EB7857846B14"/>
    <w:rsid w:val="00087738"/>
    <w:pPr>
      <w:spacing w:before="100" w:after="40" w:line="288" w:lineRule="auto"/>
      <w:jc w:val="both"/>
    </w:pPr>
    <w:rPr>
      <w:rFonts w:ascii="Arial" w:hAnsi="Arial"/>
      <w:color w:val="404040" w:themeColor="text1" w:themeTint="BF"/>
    </w:rPr>
  </w:style>
  <w:style w:type="paragraph" w:customStyle="1" w:styleId="41969CBBA7C442ADA1E0F22523690E5714">
    <w:name w:val="41969CBBA7C442ADA1E0F22523690E5714"/>
    <w:rsid w:val="00087738"/>
    <w:pPr>
      <w:spacing w:before="100" w:after="40" w:line="288" w:lineRule="auto"/>
      <w:jc w:val="both"/>
    </w:pPr>
    <w:rPr>
      <w:rFonts w:ascii="Arial" w:hAnsi="Arial"/>
      <w:color w:val="404040" w:themeColor="text1" w:themeTint="BF"/>
    </w:rPr>
  </w:style>
  <w:style w:type="paragraph" w:customStyle="1" w:styleId="66164F60B686405E88A3A16377D14E7E14">
    <w:name w:val="66164F60B686405E88A3A16377D14E7E14"/>
    <w:rsid w:val="00087738"/>
    <w:pPr>
      <w:spacing w:before="100" w:after="40" w:line="288" w:lineRule="auto"/>
      <w:jc w:val="both"/>
    </w:pPr>
    <w:rPr>
      <w:rFonts w:ascii="Arial" w:hAnsi="Arial"/>
      <w:color w:val="404040" w:themeColor="text1" w:themeTint="BF"/>
    </w:rPr>
  </w:style>
  <w:style w:type="paragraph" w:customStyle="1" w:styleId="9AEC0778AAFB4611B1B8D7FF4748316014">
    <w:name w:val="9AEC0778AAFB4611B1B8D7FF4748316014"/>
    <w:rsid w:val="00087738"/>
    <w:pPr>
      <w:spacing w:before="100" w:after="40" w:line="288" w:lineRule="auto"/>
      <w:jc w:val="both"/>
    </w:pPr>
    <w:rPr>
      <w:rFonts w:ascii="Arial" w:hAnsi="Arial"/>
      <w:color w:val="404040" w:themeColor="text1" w:themeTint="BF"/>
    </w:rPr>
  </w:style>
  <w:style w:type="paragraph" w:customStyle="1" w:styleId="2BE15B9D715A466AA4050F1A6E8615B214">
    <w:name w:val="2BE15B9D715A466AA4050F1A6E8615B214"/>
    <w:rsid w:val="00087738"/>
    <w:pPr>
      <w:spacing w:before="100" w:after="40" w:line="288" w:lineRule="auto"/>
      <w:jc w:val="both"/>
    </w:pPr>
    <w:rPr>
      <w:rFonts w:ascii="Arial" w:hAnsi="Arial"/>
      <w:color w:val="404040" w:themeColor="text1" w:themeTint="BF"/>
    </w:rPr>
  </w:style>
  <w:style w:type="paragraph" w:customStyle="1" w:styleId="2B4E73CC38A54471B7180A6D71C0BABE14">
    <w:name w:val="2B4E73CC38A54471B7180A6D71C0BABE14"/>
    <w:rsid w:val="00087738"/>
    <w:pPr>
      <w:spacing w:before="100" w:after="40" w:line="288" w:lineRule="auto"/>
      <w:jc w:val="both"/>
    </w:pPr>
    <w:rPr>
      <w:rFonts w:ascii="Arial" w:hAnsi="Arial"/>
      <w:color w:val="404040" w:themeColor="text1" w:themeTint="BF"/>
    </w:rPr>
  </w:style>
  <w:style w:type="paragraph" w:customStyle="1" w:styleId="845330BA5383426A93B8B44AA6E8AB3A14">
    <w:name w:val="845330BA5383426A93B8B44AA6E8AB3A14"/>
    <w:rsid w:val="00087738"/>
    <w:pPr>
      <w:spacing w:before="100" w:after="40" w:line="288" w:lineRule="auto"/>
      <w:jc w:val="both"/>
    </w:pPr>
    <w:rPr>
      <w:rFonts w:ascii="Arial" w:hAnsi="Arial"/>
      <w:color w:val="404040" w:themeColor="text1" w:themeTint="BF"/>
    </w:rPr>
  </w:style>
  <w:style w:type="paragraph" w:customStyle="1" w:styleId="16C440A578644245984B1CC8B8BD330714">
    <w:name w:val="16C440A578644245984B1CC8B8BD330714"/>
    <w:rsid w:val="00087738"/>
    <w:pPr>
      <w:spacing w:before="100" w:after="40" w:line="288" w:lineRule="auto"/>
      <w:jc w:val="both"/>
    </w:pPr>
    <w:rPr>
      <w:rFonts w:ascii="Arial" w:hAnsi="Arial"/>
      <w:color w:val="404040" w:themeColor="text1" w:themeTint="BF"/>
    </w:rPr>
  </w:style>
  <w:style w:type="paragraph" w:customStyle="1" w:styleId="112F51BD813B460E98BBEF947D97E6D814">
    <w:name w:val="112F51BD813B460E98BBEF947D97E6D814"/>
    <w:rsid w:val="00087738"/>
    <w:pPr>
      <w:tabs>
        <w:tab w:val="num" w:pos="360"/>
      </w:tabs>
      <w:spacing w:before="40" w:after="20" w:line="288" w:lineRule="auto"/>
      <w:ind w:left="360" w:hanging="360"/>
      <w:jc w:val="both"/>
    </w:pPr>
    <w:rPr>
      <w:rFonts w:ascii="Arial" w:hAnsi="Arial"/>
      <w:color w:val="404040" w:themeColor="text1" w:themeTint="BF"/>
    </w:rPr>
  </w:style>
  <w:style w:type="paragraph" w:customStyle="1" w:styleId="ADDD32AF8A5E4F8E9006290686BE244E14">
    <w:name w:val="ADDD32AF8A5E4F8E9006290686BE244E14"/>
    <w:rsid w:val="00087738"/>
    <w:pPr>
      <w:spacing w:before="100" w:after="40" w:line="288" w:lineRule="auto"/>
      <w:jc w:val="both"/>
    </w:pPr>
    <w:rPr>
      <w:rFonts w:ascii="Arial" w:hAnsi="Arial"/>
      <w:color w:val="404040" w:themeColor="text1" w:themeTint="BF"/>
    </w:rPr>
  </w:style>
  <w:style w:type="paragraph" w:customStyle="1" w:styleId="30092101D6C946148F0168AD0687592F14">
    <w:name w:val="30092101D6C946148F0168AD0687592F14"/>
    <w:rsid w:val="00087738"/>
    <w:pPr>
      <w:spacing w:before="100" w:after="40" w:line="288" w:lineRule="auto"/>
      <w:jc w:val="both"/>
    </w:pPr>
    <w:rPr>
      <w:rFonts w:ascii="Arial" w:hAnsi="Arial"/>
      <w:color w:val="404040" w:themeColor="text1" w:themeTint="BF"/>
    </w:rPr>
  </w:style>
  <w:style w:type="paragraph" w:customStyle="1" w:styleId="6E80977198A7440490B314298A05AD3914">
    <w:name w:val="6E80977198A7440490B314298A05AD3914"/>
    <w:rsid w:val="00087738"/>
    <w:pPr>
      <w:spacing w:before="100" w:after="40" w:line="288" w:lineRule="auto"/>
      <w:jc w:val="both"/>
    </w:pPr>
    <w:rPr>
      <w:rFonts w:ascii="Arial" w:hAnsi="Arial"/>
      <w:color w:val="404040" w:themeColor="text1" w:themeTint="BF"/>
    </w:rPr>
  </w:style>
  <w:style w:type="paragraph" w:customStyle="1" w:styleId="0FC3B3F364D74A3D9A925F793E20CD3414">
    <w:name w:val="0FC3B3F364D74A3D9A925F793E20CD3414"/>
    <w:rsid w:val="00087738"/>
    <w:pPr>
      <w:spacing w:before="100" w:after="40" w:line="288" w:lineRule="auto"/>
      <w:jc w:val="both"/>
    </w:pPr>
    <w:rPr>
      <w:rFonts w:ascii="Arial" w:hAnsi="Arial"/>
      <w:color w:val="404040" w:themeColor="text1" w:themeTint="BF"/>
    </w:rPr>
  </w:style>
  <w:style w:type="paragraph" w:customStyle="1" w:styleId="E853B752A7D948AFB46EF06F9D02DB0A14">
    <w:name w:val="E853B752A7D948AFB46EF06F9D02DB0A14"/>
    <w:rsid w:val="00087738"/>
    <w:pPr>
      <w:spacing w:before="100" w:after="40" w:line="288" w:lineRule="auto"/>
      <w:jc w:val="both"/>
    </w:pPr>
    <w:rPr>
      <w:rFonts w:ascii="Arial" w:hAnsi="Arial"/>
      <w:color w:val="404040" w:themeColor="text1" w:themeTint="BF"/>
    </w:rPr>
  </w:style>
  <w:style w:type="paragraph" w:customStyle="1" w:styleId="8FC0E80FA4F9443483DC6421C8B0C75014">
    <w:name w:val="8FC0E80FA4F9443483DC6421C8B0C75014"/>
    <w:rsid w:val="00087738"/>
    <w:pPr>
      <w:spacing w:before="100" w:after="40" w:line="288" w:lineRule="auto"/>
      <w:jc w:val="both"/>
    </w:pPr>
    <w:rPr>
      <w:rFonts w:ascii="Arial" w:hAnsi="Arial"/>
      <w:color w:val="404040" w:themeColor="text1" w:themeTint="BF"/>
    </w:rPr>
  </w:style>
  <w:style w:type="paragraph" w:customStyle="1" w:styleId="379DEA9F282B4447B5DB58B12537DCE614">
    <w:name w:val="379DEA9F282B4447B5DB58B12537DCE614"/>
    <w:rsid w:val="00087738"/>
    <w:pPr>
      <w:spacing w:before="100" w:after="40" w:line="288" w:lineRule="auto"/>
      <w:jc w:val="both"/>
    </w:pPr>
    <w:rPr>
      <w:rFonts w:ascii="Arial" w:hAnsi="Arial"/>
      <w:color w:val="404040" w:themeColor="text1" w:themeTint="BF"/>
    </w:rPr>
  </w:style>
  <w:style w:type="paragraph" w:customStyle="1" w:styleId="4768794BCFA748178E31454EE626323414">
    <w:name w:val="4768794BCFA748178E31454EE626323414"/>
    <w:rsid w:val="00087738"/>
    <w:pPr>
      <w:spacing w:before="100" w:after="40" w:line="288" w:lineRule="auto"/>
      <w:jc w:val="both"/>
    </w:pPr>
    <w:rPr>
      <w:rFonts w:ascii="Arial" w:hAnsi="Arial"/>
      <w:color w:val="404040" w:themeColor="text1" w:themeTint="BF"/>
    </w:rPr>
  </w:style>
  <w:style w:type="paragraph" w:customStyle="1" w:styleId="A7732F1C0B624FE684C830B5A43E008214">
    <w:name w:val="A7732F1C0B624FE684C830B5A43E008214"/>
    <w:rsid w:val="00087738"/>
    <w:pPr>
      <w:spacing w:before="100" w:after="40" w:line="288" w:lineRule="auto"/>
      <w:jc w:val="both"/>
    </w:pPr>
    <w:rPr>
      <w:rFonts w:ascii="Arial" w:hAnsi="Arial"/>
      <w:color w:val="404040" w:themeColor="text1" w:themeTint="BF"/>
    </w:rPr>
  </w:style>
  <w:style w:type="paragraph" w:customStyle="1" w:styleId="505BBAA6E2024261BC45F5C36A96BB7C14">
    <w:name w:val="505BBAA6E2024261BC45F5C36A96BB7C14"/>
    <w:rsid w:val="00087738"/>
    <w:pPr>
      <w:spacing w:before="100" w:after="40" w:line="288" w:lineRule="auto"/>
      <w:jc w:val="both"/>
    </w:pPr>
    <w:rPr>
      <w:rFonts w:ascii="Arial" w:hAnsi="Arial"/>
      <w:color w:val="404040" w:themeColor="text1" w:themeTint="BF"/>
    </w:rPr>
  </w:style>
  <w:style w:type="paragraph" w:customStyle="1" w:styleId="9CCB2EF6042C4BB68D4D5A0721E2B62E14">
    <w:name w:val="9CCB2EF6042C4BB68D4D5A0721E2B62E14"/>
    <w:rsid w:val="00087738"/>
    <w:pPr>
      <w:spacing w:before="100" w:after="40" w:line="288" w:lineRule="auto"/>
      <w:jc w:val="both"/>
    </w:pPr>
    <w:rPr>
      <w:rFonts w:ascii="Arial" w:hAnsi="Arial"/>
      <w:color w:val="404040" w:themeColor="text1" w:themeTint="BF"/>
    </w:rPr>
  </w:style>
  <w:style w:type="paragraph" w:customStyle="1" w:styleId="611D27BA9B9246CEA2A74B737F193E4E14">
    <w:name w:val="611D27BA9B9246CEA2A74B737F193E4E14"/>
    <w:rsid w:val="00087738"/>
    <w:pPr>
      <w:spacing w:before="100" w:after="40" w:line="288" w:lineRule="auto"/>
      <w:jc w:val="both"/>
    </w:pPr>
    <w:rPr>
      <w:rFonts w:ascii="Arial" w:hAnsi="Arial"/>
      <w:color w:val="404040" w:themeColor="text1" w:themeTint="BF"/>
    </w:rPr>
  </w:style>
  <w:style w:type="paragraph" w:customStyle="1" w:styleId="3B46284519934D0D931DDB81039075CC14">
    <w:name w:val="3B46284519934D0D931DDB81039075CC14"/>
    <w:rsid w:val="00087738"/>
    <w:pPr>
      <w:spacing w:before="100" w:after="40" w:line="288" w:lineRule="auto"/>
      <w:jc w:val="both"/>
    </w:pPr>
    <w:rPr>
      <w:rFonts w:ascii="Arial" w:hAnsi="Arial"/>
      <w:color w:val="404040" w:themeColor="text1" w:themeTint="BF"/>
    </w:rPr>
  </w:style>
  <w:style w:type="paragraph" w:customStyle="1" w:styleId="EC72E3D6FF8F434B9A4F0FDB6BB0CB8514">
    <w:name w:val="EC72E3D6FF8F434B9A4F0FDB6BB0CB8514"/>
    <w:rsid w:val="00087738"/>
    <w:pPr>
      <w:spacing w:before="100" w:after="40" w:line="288" w:lineRule="auto"/>
      <w:jc w:val="both"/>
    </w:pPr>
    <w:rPr>
      <w:rFonts w:ascii="Arial" w:hAnsi="Arial"/>
      <w:color w:val="404040" w:themeColor="text1" w:themeTint="BF"/>
    </w:rPr>
  </w:style>
  <w:style w:type="paragraph" w:customStyle="1" w:styleId="B0C292AB5FE042A18349A7BC40DA831414">
    <w:name w:val="B0C292AB5FE042A18349A7BC40DA831414"/>
    <w:rsid w:val="00087738"/>
    <w:pPr>
      <w:spacing w:before="100" w:after="40" w:line="288" w:lineRule="auto"/>
      <w:jc w:val="both"/>
    </w:pPr>
    <w:rPr>
      <w:rFonts w:ascii="Arial" w:hAnsi="Arial"/>
      <w:color w:val="404040" w:themeColor="text1" w:themeTint="BF"/>
    </w:rPr>
  </w:style>
  <w:style w:type="paragraph" w:customStyle="1" w:styleId="0DC7CE251899480992C965384F90E88514">
    <w:name w:val="0DC7CE251899480992C965384F90E88514"/>
    <w:rsid w:val="00087738"/>
    <w:pPr>
      <w:spacing w:before="100" w:after="40" w:line="288" w:lineRule="auto"/>
      <w:jc w:val="both"/>
    </w:pPr>
    <w:rPr>
      <w:rFonts w:ascii="Arial" w:hAnsi="Arial"/>
      <w:color w:val="404040" w:themeColor="text1" w:themeTint="BF"/>
    </w:rPr>
  </w:style>
  <w:style w:type="paragraph" w:customStyle="1" w:styleId="46A2985A7F274D5ABEFF17A3F603E62014">
    <w:name w:val="46A2985A7F274D5ABEFF17A3F603E62014"/>
    <w:rsid w:val="00087738"/>
    <w:pPr>
      <w:spacing w:before="100" w:after="40" w:line="288" w:lineRule="auto"/>
      <w:jc w:val="both"/>
    </w:pPr>
    <w:rPr>
      <w:rFonts w:ascii="Arial" w:hAnsi="Arial"/>
      <w:color w:val="404040" w:themeColor="text1" w:themeTint="BF"/>
    </w:rPr>
  </w:style>
  <w:style w:type="paragraph" w:customStyle="1" w:styleId="2B345BFA5D3E4E80957FA6F633A689B014">
    <w:name w:val="2B345BFA5D3E4E80957FA6F633A689B014"/>
    <w:rsid w:val="00087738"/>
    <w:pPr>
      <w:spacing w:before="100" w:after="40" w:line="288" w:lineRule="auto"/>
      <w:jc w:val="both"/>
    </w:pPr>
    <w:rPr>
      <w:rFonts w:ascii="Arial" w:hAnsi="Arial"/>
      <w:color w:val="404040" w:themeColor="text1" w:themeTint="BF"/>
    </w:rPr>
  </w:style>
  <w:style w:type="paragraph" w:customStyle="1" w:styleId="2AFF847279394C868A3937CC2BF7DC4B14">
    <w:name w:val="2AFF847279394C868A3937CC2BF7DC4B14"/>
    <w:rsid w:val="00087738"/>
    <w:pPr>
      <w:spacing w:before="100" w:after="40" w:line="288" w:lineRule="auto"/>
      <w:jc w:val="both"/>
    </w:pPr>
    <w:rPr>
      <w:rFonts w:ascii="Arial" w:hAnsi="Arial"/>
      <w:color w:val="404040" w:themeColor="text1" w:themeTint="BF"/>
    </w:rPr>
  </w:style>
  <w:style w:type="paragraph" w:customStyle="1" w:styleId="8561CF6BBD0D4BC1AA9F635BF62CEAB014">
    <w:name w:val="8561CF6BBD0D4BC1AA9F635BF62CEAB014"/>
    <w:rsid w:val="00087738"/>
    <w:pPr>
      <w:spacing w:before="100" w:after="40" w:line="288" w:lineRule="auto"/>
      <w:jc w:val="both"/>
    </w:pPr>
    <w:rPr>
      <w:rFonts w:ascii="Arial" w:hAnsi="Arial"/>
      <w:color w:val="404040" w:themeColor="text1" w:themeTint="BF"/>
    </w:rPr>
  </w:style>
  <w:style w:type="paragraph" w:customStyle="1" w:styleId="D5E1DE4CF3A348B5BDCDEF481800612A14">
    <w:name w:val="D5E1DE4CF3A348B5BDCDEF481800612A14"/>
    <w:rsid w:val="00087738"/>
    <w:pPr>
      <w:spacing w:before="100" w:after="40" w:line="288" w:lineRule="auto"/>
      <w:jc w:val="both"/>
    </w:pPr>
    <w:rPr>
      <w:rFonts w:ascii="Arial" w:hAnsi="Arial"/>
      <w:color w:val="404040" w:themeColor="text1" w:themeTint="BF"/>
    </w:rPr>
  </w:style>
  <w:style w:type="paragraph" w:customStyle="1" w:styleId="01A28F8788D441C790B6D13E8C15696A14">
    <w:name w:val="01A28F8788D441C790B6D13E8C15696A14"/>
    <w:rsid w:val="00087738"/>
    <w:pPr>
      <w:spacing w:before="100" w:after="40" w:line="288" w:lineRule="auto"/>
      <w:jc w:val="both"/>
    </w:pPr>
    <w:rPr>
      <w:rFonts w:ascii="Arial" w:hAnsi="Arial"/>
      <w:color w:val="404040" w:themeColor="text1" w:themeTint="BF"/>
    </w:rPr>
  </w:style>
  <w:style w:type="paragraph" w:customStyle="1" w:styleId="105D0B672A6042EF8ADDB5AD6FE2DC2B14">
    <w:name w:val="105D0B672A6042EF8ADDB5AD6FE2DC2B14"/>
    <w:rsid w:val="00087738"/>
    <w:pPr>
      <w:spacing w:before="100" w:after="40" w:line="288" w:lineRule="auto"/>
      <w:jc w:val="both"/>
    </w:pPr>
    <w:rPr>
      <w:rFonts w:ascii="Arial" w:hAnsi="Arial"/>
      <w:color w:val="404040" w:themeColor="text1" w:themeTint="BF"/>
    </w:rPr>
  </w:style>
  <w:style w:type="paragraph" w:customStyle="1" w:styleId="065DF388FFA745BD9650A55988E31B2114">
    <w:name w:val="065DF388FFA745BD9650A55988E31B2114"/>
    <w:rsid w:val="00087738"/>
    <w:pPr>
      <w:spacing w:before="100" w:after="40" w:line="288" w:lineRule="auto"/>
      <w:jc w:val="both"/>
    </w:pPr>
    <w:rPr>
      <w:rFonts w:ascii="Arial" w:hAnsi="Arial"/>
      <w:color w:val="404040" w:themeColor="text1" w:themeTint="BF"/>
    </w:rPr>
  </w:style>
  <w:style w:type="paragraph" w:customStyle="1" w:styleId="3ED4F0DE20F946FE8C0A08573B2BF3E58">
    <w:name w:val="3ED4F0DE20F946FE8C0A08573B2BF3E58"/>
    <w:rsid w:val="00087738"/>
    <w:pPr>
      <w:spacing w:before="100" w:after="40" w:line="288" w:lineRule="auto"/>
      <w:jc w:val="both"/>
    </w:pPr>
    <w:rPr>
      <w:rFonts w:ascii="Arial" w:hAnsi="Arial"/>
      <w:color w:val="404040" w:themeColor="text1" w:themeTint="BF"/>
    </w:rPr>
  </w:style>
  <w:style w:type="paragraph" w:customStyle="1" w:styleId="8856FC8A5A0B41B386A1BAD420EAF722">
    <w:name w:val="8856FC8A5A0B41B386A1BAD420EAF722"/>
    <w:rsid w:val="00D43E20"/>
    <w:pPr>
      <w:spacing w:line="278" w:lineRule="auto"/>
    </w:pPr>
    <w:rPr>
      <w:kern w:val="2"/>
      <w:sz w:val="24"/>
      <w:szCs w:val="24"/>
      <w14:ligatures w14:val="standardContextual"/>
    </w:rPr>
  </w:style>
  <w:style w:type="paragraph" w:customStyle="1" w:styleId="AC63582DEC96471D94FA85BD29D018C8">
    <w:name w:val="AC63582DEC96471D94FA85BD29D018C8"/>
    <w:rsid w:val="00D43E20"/>
    <w:pPr>
      <w:spacing w:line="278" w:lineRule="auto"/>
    </w:pPr>
    <w:rPr>
      <w:kern w:val="2"/>
      <w:sz w:val="24"/>
      <w:szCs w:val="24"/>
      <w14:ligatures w14:val="standardContextual"/>
    </w:rPr>
  </w:style>
  <w:style w:type="paragraph" w:customStyle="1" w:styleId="7A186356A7C34A4F85563677A0126BFF">
    <w:name w:val="7A186356A7C34A4F85563677A0126BFF"/>
    <w:rsid w:val="00D43E20"/>
    <w:pPr>
      <w:spacing w:line="278" w:lineRule="auto"/>
    </w:pPr>
    <w:rPr>
      <w:kern w:val="2"/>
      <w:sz w:val="24"/>
      <w:szCs w:val="24"/>
      <w14:ligatures w14:val="standardContextual"/>
    </w:rPr>
  </w:style>
  <w:style w:type="paragraph" w:customStyle="1" w:styleId="8BAEBE4D2DE9470EB38DC6B055417EA0">
    <w:name w:val="8BAEBE4D2DE9470EB38DC6B055417EA0"/>
    <w:rsid w:val="00D43E20"/>
    <w:pPr>
      <w:spacing w:line="278" w:lineRule="auto"/>
    </w:pPr>
    <w:rPr>
      <w:kern w:val="2"/>
      <w:sz w:val="24"/>
      <w:szCs w:val="24"/>
      <w14:ligatures w14:val="standardContextual"/>
    </w:rPr>
  </w:style>
  <w:style w:type="paragraph" w:customStyle="1" w:styleId="17437F47A8544EAF9F639AFB650FAA0B">
    <w:name w:val="17437F47A8544EAF9F639AFB650FAA0B"/>
    <w:rsid w:val="00D43E20"/>
    <w:pPr>
      <w:spacing w:line="278" w:lineRule="auto"/>
    </w:pPr>
    <w:rPr>
      <w:kern w:val="2"/>
      <w:sz w:val="24"/>
      <w:szCs w:val="24"/>
      <w14:ligatures w14:val="standardContextual"/>
    </w:rPr>
  </w:style>
  <w:style w:type="paragraph" w:customStyle="1" w:styleId="A5ECC1F0FDFA45E3A14C1ECA331E67BC">
    <w:name w:val="A5ECC1F0FDFA45E3A14C1ECA331E67BC"/>
    <w:rsid w:val="00D43E20"/>
    <w:pPr>
      <w:spacing w:line="278" w:lineRule="auto"/>
    </w:pPr>
    <w:rPr>
      <w:kern w:val="2"/>
      <w:sz w:val="24"/>
      <w:szCs w:val="24"/>
      <w14:ligatures w14:val="standardContextual"/>
    </w:rPr>
  </w:style>
  <w:style w:type="paragraph" w:customStyle="1" w:styleId="5957CEFFE97B441B9E366ECE648FA5D8">
    <w:name w:val="5957CEFFE97B441B9E366ECE648FA5D8"/>
    <w:rsid w:val="00D43E20"/>
    <w:pPr>
      <w:spacing w:line="278" w:lineRule="auto"/>
    </w:pPr>
    <w:rPr>
      <w:kern w:val="2"/>
      <w:sz w:val="24"/>
      <w:szCs w:val="24"/>
      <w14:ligatures w14:val="standardContextual"/>
    </w:rPr>
  </w:style>
  <w:style w:type="paragraph" w:customStyle="1" w:styleId="C649113E19AD49ABBCF2E5372FCF68BB">
    <w:name w:val="C649113E19AD49ABBCF2E5372FCF68BB"/>
    <w:rsid w:val="00D43E20"/>
    <w:pPr>
      <w:spacing w:line="278" w:lineRule="auto"/>
    </w:pPr>
    <w:rPr>
      <w:kern w:val="2"/>
      <w:sz w:val="24"/>
      <w:szCs w:val="24"/>
      <w14:ligatures w14:val="standardContextual"/>
    </w:rPr>
  </w:style>
  <w:style w:type="paragraph" w:customStyle="1" w:styleId="17592A51039C4ACCBDE24A2E92BFBA9D">
    <w:name w:val="17592A51039C4ACCBDE24A2E92BFBA9D"/>
    <w:rsid w:val="00D43E20"/>
    <w:pPr>
      <w:spacing w:line="278" w:lineRule="auto"/>
    </w:pPr>
    <w:rPr>
      <w:kern w:val="2"/>
      <w:sz w:val="24"/>
      <w:szCs w:val="24"/>
      <w14:ligatures w14:val="standardContextual"/>
    </w:rPr>
  </w:style>
  <w:style w:type="paragraph" w:customStyle="1" w:styleId="F34C74FFEB1D45D4B254A6A86B0504FE">
    <w:name w:val="F34C74FFEB1D45D4B254A6A86B0504FE"/>
    <w:rsid w:val="00D43E20"/>
    <w:pPr>
      <w:spacing w:line="278" w:lineRule="auto"/>
    </w:pPr>
    <w:rPr>
      <w:kern w:val="2"/>
      <w:sz w:val="24"/>
      <w:szCs w:val="24"/>
      <w14:ligatures w14:val="standardContextual"/>
    </w:rPr>
  </w:style>
  <w:style w:type="paragraph" w:customStyle="1" w:styleId="78B4F77441ED40D687F35263103C853C">
    <w:name w:val="78B4F77441ED40D687F35263103C853C"/>
    <w:rsid w:val="00D43E20"/>
    <w:pPr>
      <w:spacing w:line="278" w:lineRule="auto"/>
    </w:pPr>
    <w:rPr>
      <w:kern w:val="2"/>
      <w:sz w:val="24"/>
      <w:szCs w:val="24"/>
      <w14:ligatures w14:val="standardContextual"/>
    </w:rPr>
  </w:style>
  <w:style w:type="paragraph" w:customStyle="1" w:styleId="FF1A7021D49E454FB29439A4BA52FF39">
    <w:name w:val="FF1A7021D49E454FB29439A4BA52FF39"/>
    <w:rsid w:val="00D43E20"/>
    <w:pPr>
      <w:spacing w:line="278" w:lineRule="auto"/>
    </w:pPr>
    <w:rPr>
      <w:kern w:val="2"/>
      <w:sz w:val="24"/>
      <w:szCs w:val="24"/>
      <w14:ligatures w14:val="standardContextual"/>
    </w:rPr>
  </w:style>
  <w:style w:type="paragraph" w:customStyle="1" w:styleId="054EE806A7284EBD93B7A81E5DB26894">
    <w:name w:val="054EE806A7284EBD93B7A81E5DB26894"/>
    <w:rsid w:val="00D43E20"/>
    <w:pPr>
      <w:spacing w:line="278" w:lineRule="auto"/>
    </w:pPr>
    <w:rPr>
      <w:kern w:val="2"/>
      <w:sz w:val="24"/>
      <w:szCs w:val="24"/>
      <w14:ligatures w14:val="standardContextual"/>
    </w:rPr>
  </w:style>
  <w:style w:type="paragraph" w:customStyle="1" w:styleId="D0A84AB7C91D429AB02649CE75CE71FF">
    <w:name w:val="D0A84AB7C91D429AB02649CE75CE71FF"/>
    <w:rsid w:val="00D43E20"/>
    <w:pPr>
      <w:spacing w:line="278" w:lineRule="auto"/>
    </w:pPr>
    <w:rPr>
      <w:kern w:val="2"/>
      <w:sz w:val="24"/>
      <w:szCs w:val="24"/>
      <w14:ligatures w14:val="standardContextual"/>
    </w:rPr>
  </w:style>
  <w:style w:type="paragraph" w:customStyle="1" w:styleId="395002EC9B4440F988473D87933A9D2F">
    <w:name w:val="395002EC9B4440F988473D87933A9D2F"/>
    <w:rsid w:val="00D43E20"/>
    <w:pPr>
      <w:spacing w:line="278" w:lineRule="auto"/>
    </w:pPr>
    <w:rPr>
      <w:kern w:val="2"/>
      <w:sz w:val="24"/>
      <w:szCs w:val="24"/>
      <w14:ligatures w14:val="standardContextual"/>
    </w:rPr>
  </w:style>
  <w:style w:type="paragraph" w:customStyle="1" w:styleId="1C3DB6D9BE3A48C6BEE419B311EA57DA">
    <w:name w:val="1C3DB6D9BE3A48C6BEE419B311EA57DA"/>
    <w:rsid w:val="00D43E20"/>
    <w:pPr>
      <w:spacing w:line="278" w:lineRule="auto"/>
    </w:pPr>
    <w:rPr>
      <w:kern w:val="2"/>
      <w:sz w:val="24"/>
      <w:szCs w:val="24"/>
      <w14:ligatures w14:val="standardContextual"/>
    </w:rPr>
  </w:style>
  <w:style w:type="character" w:customStyle="1" w:styleId="mention10">
    <w:name w:val="mention1"/>
    <w:basedOn w:val="Policepardfaut"/>
    <w:rsid w:val="00D43E20"/>
  </w:style>
  <w:style w:type="paragraph" w:customStyle="1" w:styleId="5FB627FC71104BB3BC401FAA10D77A20">
    <w:name w:val="5FB627FC71104BB3BC401FAA10D77A20"/>
    <w:rsid w:val="00D43E20"/>
    <w:pPr>
      <w:spacing w:line="278" w:lineRule="auto"/>
    </w:pPr>
    <w:rPr>
      <w:kern w:val="2"/>
      <w:sz w:val="24"/>
      <w:szCs w:val="24"/>
      <w14:ligatures w14:val="standardContextual"/>
    </w:rPr>
  </w:style>
  <w:style w:type="paragraph" w:customStyle="1" w:styleId="D01F8C1AB7B84BC3A5E407B5C20F12C5">
    <w:name w:val="D01F8C1AB7B84BC3A5E407B5C20F12C5"/>
    <w:rsid w:val="00D43E20"/>
    <w:pPr>
      <w:spacing w:line="278" w:lineRule="auto"/>
    </w:pPr>
    <w:rPr>
      <w:kern w:val="2"/>
      <w:sz w:val="24"/>
      <w:szCs w:val="24"/>
      <w14:ligatures w14:val="standardContextual"/>
    </w:rPr>
  </w:style>
  <w:style w:type="paragraph" w:customStyle="1" w:styleId="C9074A2242694CD9BA66805B05EAC225">
    <w:name w:val="C9074A2242694CD9BA66805B05EAC225"/>
    <w:rsid w:val="00D43E20"/>
    <w:pPr>
      <w:spacing w:line="278" w:lineRule="auto"/>
    </w:pPr>
    <w:rPr>
      <w:kern w:val="2"/>
      <w:sz w:val="24"/>
      <w:szCs w:val="24"/>
      <w14:ligatures w14:val="standardContextual"/>
    </w:rPr>
  </w:style>
  <w:style w:type="paragraph" w:customStyle="1" w:styleId="DB563EF706674BCB96E7F6CF341C961E">
    <w:name w:val="DB563EF706674BCB96E7F6CF341C961E"/>
    <w:rsid w:val="00D43E20"/>
    <w:pPr>
      <w:spacing w:line="278" w:lineRule="auto"/>
    </w:pPr>
    <w:rPr>
      <w:kern w:val="2"/>
      <w:sz w:val="24"/>
      <w:szCs w:val="24"/>
      <w14:ligatures w14:val="standardContextual"/>
    </w:rPr>
  </w:style>
  <w:style w:type="paragraph" w:customStyle="1" w:styleId="2421AE7E4CBA429CAF5BCEC43CC10844">
    <w:name w:val="2421AE7E4CBA429CAF5BCEC43CC10844"/>
    <w:rsid w:val="00D43E20"/>
    <w:pPr>
      <w:spacing w:line="278" w:lineRule="auto"/>
    </w:pPr>
    <w:rPr>
      <w:kern w:val="2"/>
      <w:sz w:val="24"/>
      <w:szCs w:val="24"/>
      <w14:ligatures w14:val="standardContextual"/>
    </w:rPr>
  </w:style>
  <w:style w:type="paragraph" w:customStyle="1" w:styleId="3258EB1183C74308A6047583C0D37715">
    <w:name w:val="3258EB1183C74308A6047583C0D37715"/>
    <w:pPr>
      <w:spacing w:line="278" w:lineRule="auto"/>
    </w:pPr>
    <w:rPr>
      <w:kern w:val="2"/>
      <w:sz w:val="24"/>
      <w:szCs w:val="24"/>
      <w14:ligatures w14:val="standardContextual"/>
    </w:rPr>
  </w:style>
  <w:style w:type="paragraph" w:customStyle="1" w:styleId="E1371972F1E9471E85F6B3ECAFA1A9DB">
    <w:name w:val="E1371972F1E9471E85F6B3ECAFA1A9DB"/>
    <w:pPr>
      <w:spacing w:line="278" w:lineRule="auto"/>
    </w:pPr>
    <w:rPr>
      <w:kern w:val="2"/>
      <w:sz w:val="24"/>
      <w:szCs w:val="24"/>
      <w14:ligatures w14:val="standardContextual"/>
    </w:rPr>
  </w:style>
  <w:style w:type="paragraph" w:customStyle="1" w:styleId="237B06453C0B4256B37DF52BAD6527DA">
    <w:name w:val="237B06453C0B4256B37DF52BAD6527DA"/>
    <w:pPr>
      <w:spacing w:line="278" w:lineRule="auto"/>
    </w:pPr>
    <w:rPr>
      <w:kern w:val="2"/>
      <w:sz w:val="24"/>
      <w:szCs w:val="24"/>
      <w14:ligatures w14:val="standardContextual"/>
    </w:rPr>
  </w:style>
  <w:style w:type="paragraph" w:customStyle="1" w:styleId="D2B457AA798247E7A38895A5FC9C8DD7">
    <w:name w:val="D2B457AA798247E7A38895A5FC9C8DD7"/>
    <w:pPr>
      <w:spacing w:line="278" w:lineRule="auto"/>
    </w:pPr>
    <w:rPr>
      <w:kern w:val="2"/>
      <w:sz w:val="24"/>
      <w:szCs w:val="24"/>
      <w14:ligatures w14:val="standardContextual"/>
    </w:rPr>
  </w:style>
  <w:style w:type="paragraph" w:customStyle="1" w:styleId="0768D5FCF5DC4C789E8CE574DA38493A">
    <w:name w:val="0768D5FCF5DC4C789E8CE574DA38493A"/>
    <w:pPr>
      <w:spacing w:line="278" w:lineRule="auto"/>
    </w:pPr>
    <w:rPr>
      <w:kern w:val="2"/>
      <w:sz w:val="24"/>
      <w:szCs w:val="24"/>
      <w14:ligatures w14:val="standardContextual"/>
    </w:rPr>
  </w:style>
  <w:style w:type="paragraph" w:customStyle="1" w:styleId="ECFA583A471D451986FC077B9F45B43C">
    <w:name w:val="ECFA583A471D451986FC077B9F45B43C"/>
    <w:pPr>
      <w:spacing w:line="278" w:lineRule="auto"/>
    </w:pPr>
    <w:rPr>
      <w:kern w:val="2"/>
      <w:sz w:val="24"/>
      <w:szCs w:val="24"/>
      <w14:ligatures w14:val="standardContextual"/>
    </w:rPr>
  </w:style>
  <w:style w:type="paragraph" w:customStyle="1" w:styleId="B947E9BC73284B59A577BC5CBB44B9CC">
    <w:name w:val="B947E9BC73284B59A577BC5CBB44B9CC"/>
    <w:pPr>
      <w:spacing w:line="278" w:lineRule="auto"/>
    </w:pPr>
    <w:rPr>
      <w:kern w:val="2"/>
      <w:sz w:val="24"/>
      <w:szCs w:val="24"/>
      <w14:ligatures w14:val="standardContextual"/>
    </w:rPr>
  </w:style>
  <w:style w:type="paragraph" w:customStyle="1" w:styleId="953FD078A957466FA23413489E8E1A5D">
    <w:name w:val="953FD078A957466FA23413489E8E1A5D"/>
    <w:pPr>
      <w:spacing w:line="278" w:lineRule="auto"/>
    </w:pPr>
    <w:rPr>
      <w:kern w:val="2"/>
      <w:sz w:val="24"/>
      <w:szCs w:val="24"/>
      <w14:ligatures w14:val="standardContextual"/>
    </w:rPr>
  </w:style>
  <w:style w:type="paragraph" w:customStyle="1" w:styleId="59C32423CDAB4CB3ADDEC908D08FB48E">
    <w:name w:val="59C32423CDAB4CB3ADDEC908D08FB48E"/>
    <w:rsid w:val="00924D3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F97DBB752EB0499EAAC87B0AEDD2C8" ma:contentTypeVersion="14" ma:contentTypeDescription="Crée un document." ma:contentTypeScope="" ma:versionID="2462f21eb93eb05aebe1e3e2bf29057c">
  <xsd:schema xmlns:xsd="http://www.w3.org/2001/XMLSchema" xmlns:xs="http://www.w3.org/2001/XMLSchema" xmlns:p="http://schemas.microsoft.com/office/2006/metadata/properties" xmlns:ns1="http://schemas.microsoft.com/sharepoint/v3" xmlns:ns3="3bba17b1-ca09-4865-ba6f-0714c5739852" xmlns:ns4="a1b2bbf7-bc7b-4114-870e-8a5fcffbf96a" targetNamespace="http://schemas.microsoft.com/office/2006/metadata/properties" ma:root="true" ma:fieldsID="df1c66c305f8ff1e87ae0c88dabe076d" ns1:_="" ns3:_="" ns4:_="">
    <xsd:import namespace="http://schemas.microsoft.com/sharepoint/v3"/>
    <xsd:import namespace="3bba17b1-ca09-4865-ba6f-0714c5739852"/>
    <xsd:import namespace="a1b2bbf7-bc7b-4114-870e-8a5fcffbf96a"/>
    <xsd:element name="properties">
      <xsd:complexType>
        <xsd:sequence>
          <xsd:element name="documentManagement">
            <xsd:complexType>
              <xsd:all>
                <xsd:element ref="ns3:Content_x0020_Author_x0020_Email" minOccurs="0"/>
                <xsd:element ref="ns1:RoutingRuleDescription" minOccurs="0"/>
                <xsd:element ref="ns3:Content_x0020_Owner1" minOccurs="0"/>
                <xsd:element ref="ns3:Record" minOccurs="0"/>
                <xsd:element ref="ns3:Record_x0020_Series_x0020_Number" minOccurs="0"/>
                <xsd:element ref="ns1:Language" minOccurs="0"/>
                <xsd:element ref="ns3:Sensitivity" minOccurs="0"/>
                <xsd:element ref="ns3:TaxCatchAllLabel" minOccurs="0"/>
                <xsd:element ref="ns3:nd4e770dece24acd81cc5ad0e0f5f382" minOccurs="0"/>
                <xsd:element ref="ns3:me5168d4f87948a08fcc94d4eeda3704"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4" nillable="true" ma:displayName="Description" ma:internalName="RoutingRuleDescription" ma:readOnly="false">
      <xsd:simpleType>
        <xsd:restriction base="dms:Text">
          <xsd:maxLength value="255"/>
        </xsd:restriction>
      </xsd:simpleType>
    </xsd:element>
    <xsd:element name="Language" ma:index="9" nillable="true" ma:displayName="Langue" ma:default="Anglais" ma:internalName="Language" ma:readOnly="false">
      <xsd:simpleType>
        <xsd:union memberTypes="dms:Text">
          <xsd:simpleType>
            <xsd:restriction base="dms:Choice">
              <xsd:enumeration value="Arabe (Arabie saoudite)"/>
              <xsd:enumeration value="Bulgare (Bulgarie)"/>
              <xsd:enumeration value="Chinois (Hong Kong R.A.S.)"/>
              <xsd:enumeration value="Chinois (Chine)"/>
              <xsd:enumeration value="Chinois (Taïwan)"/>
              <xsd:enumeration value="Croate (Croatie)"/>
              <xsd:enumeration value="Tchèque (République tchèque)"/>
              <xsd:enumeration value="Danois (Danemark)"/>
              <xsd:enumeration value="Néerlandais (Pays-Bas)"/>
              <xsd:enumeration value="Anglais"/>
              <xsd:enumeration value="Estonien (Estonie)"/>
              <xsd:enumeration value="Finnois (Finlande)"/>
              <xsd:enumeration value="Français (France)"/>
              <xsd:enumeration value="Allemand (Allemagne)"/>
              <xsd:enumeration value="Grec (Grèce)"/>
              <xsd:enumeration value="Hébreu (Israël)"/>
              <xsd:enumeration value="Hindi (Inde)"/>
              <xsd:enumeration value="Hongrois (Hongrie)"/>
              <xsd:enumeration value="Indonésien (Indonésie)"/>
              <xsd:enumeration value="Italien (Italie)"/>
              <xsd:enumeration value="Japonais (Japon)"/>
              <xsd:enumeration value="Coréen (Corée)"/>
              <xsd:enumeration value="Letton (Lettonie)"/>
              <xsd:enumeration value="Lituanien (Lituanie)"/>
              <xsd:enumeration value="Malais (Malaisie)"/>
              <xsd:enumeration value="Norvégien (Bokmal) (Norvège)"/>
              <xsd:enumeration value="Polonais (Pologne)"/>
              <xsd:enumeration value="Portugais (Brésil)"/>
              <xsd:enumeration value="Portugais (Portugal)"/>
              <xsd:enumeration value="Roumain (Roumanie)"/>
              <xsd:enumeration value="Russe (Russie)"/>
              <xsd:enumeration value="Serbe (Latin, Serbie)"/>
              <xsd:enumeration value="Slovaque (Slovaquie)"/>
              <xsd:enumeration value="Slovène (Slovénie)"/>
              <xsd:enumeration value="Espagnol (Espagne)"/>
              <xsd:enumeration value="Suédois (Suède)"/>
              <xsd:enumeration value="Thaï (Thaïlande)"/>
              <xsd:enumeration value="Turc (Turquie)"/>
              <xsd:enumeration value="Ukrainien (Ukraine)"/>
              <xsd:enumeration value="Ourdou (République islamique du Pakistan)"/>
              <xsd:enumeration value="Vietnamien (Vietnam)"/>
            </xsd:restriction>
          </xsd:simpleType>
        </xsd:union>
      </xsd:simpleType>
    </xsd:element>
    <xsd:element name="_ip_UnifiedCompliancePolicyProperties" ma:index="32" nillable="true" ma:displayName="Propriétés de la stratégie de conformité unifiée" ma:hidden="true" ma:internalName="_ip_UnifiedCompliancePolicyProperties">
      <xsd:simpleType>
        <xsd:restriction base="dms:Note"/>
      </xsd:simpleType>
    </xsd:element>
    <xsd:element name="_ip_UnifiedCompliancePolicyUIAction" ma:index="33"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ba17b1-ca09-4865-ba6f-0714c5739852" elementFormDefault="qualified">
    <xsd:import namespace="http://schemas.microsoft.com/office/2006/documentManagement/types"/>
    <xsd:import namespace="http://schemas.microsoft.com/office/infopath/2007/PartnerControls"/>
    <xsd:element name="Content_x0020_Author_x0020_Email" ma:index="3" nillable="true" ma:displayName="Content Author Email" ma:list="UserInfo" ma:SharePointGroup="0" ma:internalName="Content_x0020_Author_x0020_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Owner1" ma:index="6" nillable="true" ma:displayName="Content Owner" ma:description="Identifies the business owner responsible for the accuracy and appropriate use of content items. Is generally hidden from view, but is used by the content management system to notify a responsible person that review or other content lifecycle" ma:list="UserInfo" ma:SharePointGroup="0" ma:internalName="Content_x0020_Owner1"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cord" ma:index="7" nillable="true" ma:displayName="Record" ma:default="0" ma:description="​For collaborative or normal documents, the default is set to No." ma:internalName="Record" ma:readOnly="false">
      <xsd:simpleType>
        <xsd:restriction base="dms:Boolean"/>
      </xsd:simpleType>
    </xsd:element>
    <xsd:element name="Record_x0020_Series_x0020_Number" ma:index="8" nillable="true" ma:displayName="Record Series Number" ma:description="​If the record tag is set to yes, a valid Record Series Number (as defined by RM-00-001.AV is required to be present." ma:internalName="Record_x0020_Series_x0020_Number" ma:readOnly="false">
      <xsd:simpleType>
        <xsd:restriction base="dms:Text">
          <xsd:maxLength value="255"/>
        </xsd:restriction>
      </xsd:simpleType>
    </xsd:element>
    <xsd:element name="Sensitivity" ma:index="10" nillable="true" ma:displayName="Sensitivity" ma:default="Internal" ma:description="​Security level required by the content . Values = Public, Internal, Restricted, Secret" ma:format="Dropdown" ma:internalName="Sensitivity" ma:readOnly="false">
      <xsd:simpleType>
        <xsd:restriction base="dms:Choice">
          <xsd:enumeration value="Public"/>
          <xsd:enumeration value="Internal"/>
          <xsd:enumeration value="Restricted"/>
          <xsd:enumeration value="Secret"/>
        </xsd:restriction>
      </xsd:simpleType>
    </xsd:element>
    <xsd:element name="TaxCatchAllLabel" ma:index="12" nillable="true" ma:displayName="Taxonomy Catch All Column1" ma:hidden="true" ma:list="{391195be-dbde-47a2-8073-713c64c9bf7f}" ma:internalName="TaxCatchAllLabel" ma:readOnly="true" ma:showField="CatchAllDataLabel" ma:web="b99016ef-07eb-4147-80d1-43874bea750c">
      <xsd:complexType>
        <xsd:complexContent>
          <xsd:extension base="dms:MultiChoiceLookup">
            <xsd:sequence>
              <xsd:element name="Value" type="dms:Lookup" maxOccurs="unbounded" minOccurs="0" nillable="true"/>
            </xsd:sequence>
          </xsd:extension>
        </xsd:complexContent>
      </xsd:complexType>
    </xsd:element>
    <xsd:element name="nd4e770dece24acd81cc5ad0e0f5f382" ma:index="13" nillable="true" ma:taxonomy="true" ma:internalName="nd4e770dece24acd81cc5ad0e0f5f382" ma:taxonomyFieldName="Document_x0020_Categories" ma:displayName="Document Categories" ma:readOnly="false" ma:fieldId="{7d4e770d-ece2-4acd-81cc-5ad0e0f5f382}" ma:sspId="f53c2da0-965e-4c49-9e20-3f7554834061" ma:termSetId="0bc447bc-cd5f-4a5b-8cef-40c06dd94379" ma:anchorId="00000000-0000-0000-0000-000000000000" ma:open="false" ma:isKeyword="false">
      <xsd:complexType>
        <xsd:sequence>
          <xsd:element ref="pc:Terms" minOccurs="0" maxOccurs="1"/>
        </xsd:sequence>
      </xsd:complexType>
    </xsd:element>
    <xsd:element name="me5168d4f87948a08fcc94d4eeda3704" ma:index="15" nillable="true" ma:displayName="Topic Column_0" ma:hidden="true" ma:internalName="me5168d4f87948a08fcc94d4eeda3704" ma:readOnly="false">
      <xsd:simpleType>
        <xsd:restriction base="dms:Note"/>
      </xsd:simpleType>
    </xsd:element>
    <xsd:element name="TaxCatchAll" ma:index="21" nillable="true" ma:displayName="Taxonomy Catch All Column" ma:hidden="true" ma:list="{391195be-dbde-47a2-8073-713c64c9bf7f}" ma:internalName="TaxCatchAll" ma:readOnly="false" ma:showField="CatchAllData" ma:web="b99016ef-07eb-4147-80d1-43874bea75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bbf7-bc7b-4114-870e-8a5fcffbf96a"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lcf76f155ced4ddcb4097134ff3c332f" ma:index="27" nillable="true" ma:taxonomy="true" ma:internalName="lcf76f155ced4ddcb4097134ff3c332f" ma:taxonomyFieldName="MediaServiceImageTags" ma:displayName="Balises d’images" ma:readOnly="false" ma:fieldId="{5cf76f15-5ced-4ddc-b409-7134ff3c332f}" ma:taxonomyMulti="true" ma:sspId="f53c2da0-965e-4c49-9e20-3f7554834061" ma:termSetId="09814cd3-568e-fe90-9814-8d621ff8fb84" ma:anchorId="fba54fb3-c3e1-fe81-a776-ca4b69148c4d" ma:open="true" ma:isKeyword="false">
      <xsd:complexType>
        <xsd:sequence>
          <xsd:element ref="pc:Terms" minOccurs="0" maxOccurs="1"/>
        </xsd:sequence>
      </xsd:complexType>
    </xsd:element>
    <xsd:element name="MediaServiceDateTaken" ma:index="28" nillable="true" ma:displayName="MediaServiceDateTaken" ma:description="" ma:hidden="true" ma:indexed="true" ma:internalName="MediaServiceDateTaken"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index="16"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f53c2da0-965e-4c49-9e20-3f7554834061"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Anglais</Language>
    <TaxCatchAll xmlns="3bba17b1-ca09-4865-ba6f-0714c5739852" xsi:nil="true"/>
    <Content_x0020_Author_x0020_Email xmlns="3bba17b1-ca09-4865-ba6f-0714c5739852">
      <UserInfo>
        <DisplayName/>
        <AccountId xsi:nil="true"/>
        <AccountType/>
      </UserInfo>
    </Content_x0020_Author_x0020_Email>
    <Record_x0020_Series_x0020_Number xmlns="3bba17b1-ca09-4865-ba6f-0714c5739852" xsi:nil="true"/>
    <me5168d4f87948a08fcc94d4eeda3704 xmlns="3bba17b1-ca09-4865-ba6f-0714c5739852" xsi:nil="true"/>
    <Content_x0020_Owner1 xmlns="3bba17b1-ca09-4865-ba6f-0714c5739852">
      <UserInfo>
        <DisplayName/>
        <AccountId xsi:nil="true"/>
        <AccountType/>
      </UserInfo>
    </Content_x0020_Owner1>
    <nd4e770dece24acd81cc5ad0e0f5f382 xmlns="3bba17b1-ca09-4865-ba6f-0714c5739852">
      <Terms xmlns="http://schemas.microsoft.com/office/infopath/2007/PartnerControls"/>
    </nd4e770dece24acd81cc5ad0e0f5f382>
    <RoutingRuleDescription xmlns="http://schemas.microsoft.com/sharepoint/v3" xsi:nil="true"/>
    <Sensitivity xmlns="3bba17b1-ca09-4865-ba6f-0714c5739852">Internal</Sensitivity>
    <lcf76f155ced4ddcb4097134ff3c332f xmlns="a1b2bbf7-bc7b-4114-870e-8a5fcffbf96a">
      <Terms xmlns="http://schemas.microsoft.com/office/infopath/2007/PartnerControls"/>
    </lcf76f155ced4ddcb4097134ff3c332f>
    <Record xmlns="3bba17b1-ca09-4865-ba6f-0714c5739852">false</Record>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076870EE-5B93-481C-B650-5B0A3136B870}">
  <ds:schemaRefs>
    <ds:schemaRef ds:uri="http://schemas.microsoft.com/sharepoint/v3/contenttype/forms"/>
  </ds:schemaRefs>
</ds:datastoreItem>
</file>

<file path=customXml/itemProps2.xml><?xml version="1.0" encoding="utf-8"?>
<ds:datastoreItem xmlns:ds="http://schemas.openxmlformats.org/officeDocument/2006/customXml" ds:itemID="{FD43CC3B-DD22-487C-8F6B-E3A1ED982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bba17b1-ca09-4865-ba6f-0714c5739852"/>
    <ds:schemaRef ds:uri="a1b2bbf7-bc7b-4114-870e-8a5fcffbf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9E29E-9119-424C-9695-A139ECA9269E}">
  <ds:schemaRefs>
    <ds:schemaRef ds:uri="Microsoft.SharePoint.Taxonomy.ContentTypeSync"/>
  </ds:schemaRefs>
</ds:datastoreItem>
</file>

<file path=customXml/itemProps4.xml><?xml version="1.0" encoding="utf-8"?>
<ds:datastoreItem xmlns:ds="http://schemas.openxmlformats.org/officeDocument/2006/customXml" ds:itemID="{4E840CB3-DCB7-4CAC-9969-57225FE5F408}">
  <ds:schemaRefs>
    <ds:schemaRef ds:uri="http://schemas.microsoft.com/office/2006/metadata/properties"/>
    <ds:schemaRef ds:uri="http://schemas.microsoft.com/office/infopath/2007/PartnerControls"/>
    <ds:schemaRef ds:uri="http://schemas.microsoft.com/sharepoint/v3"/>
    <ds:schemaRef ds:uri="3bba17b1-ca09-4865-ba6f-0714c5739852"/>
    <ds:schemaRef ds:uri="a1b2bbf7-bc7b-4114-870e-8a5fcffbf96a"/>
  </ds:schemaRefs>
</ds:datastoreItem>
</file>

<file path=customXml/itemProps5.xml><?xml version="1.0" encoding="utf-8"?>
<ds:datastoreItem xmlns:ds="http://schemas.openxmlformats.org/officeDocument/2006/customXml" ds:itemID="{505064C5-9BE1-4C6F-81D8-F31FAFF600FE}">
  <ds:schemaRefs>
    <ds:schemaRef ds:uri="http://schemas.openxmlformats.org/officeDocument/2006/relationships"/>
    <ds:schemaRef ds:uri="http://schemas.openxmlformats.org/wordprocessingml/2006/main"/>
    <ds:schemaRef ds:uri="http://schemas.microsoft.com/office/word/2012/wordml"/>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52</Pages>
  <Words>12662</Words>
  <Characters>69645</Characters>
  <Application>Microsoft Office Word</Application>
  <DocSecurity>8</DocSecurity>
  <Lines>580</Lines>
  <Paragraphs>164</Paragraphs>
  <ScaleCrop>false</ScaleCrop>
  <Company>ANSM</Company>
  <LinksUpToDate>false</LinksUpToDate>
  <CharactersWithSpaces>82143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Venclyxto (vénétoclax)</dc:title>
  <dc:subject/>
  <dc:creator>Sabrina LOPES</dc:creator>
  <cp:keywords/>
  <dc:description/>
  <cp:lastModifiedBy>Anushia JEYATHEVAN</cp:lastModifiedBy>
  <cp:revision>5</cp:revision>
  <dcterms:created xsi:type="dcterms:W3CDTF">2026-07-16T08:17:00Z</dcterms:created>
  <dcterms:modified xsi:type="dcterms:W3CDTF">2026-07-24T13:17:00Z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ftware">
    <vt:lpwstr>Any 16.1.0 build 005 - document_pdf</vt:lpwstr>
  </property>
  <property fmtid="{D5CDD505-2E9C-101B-9397-08002B2CF9AE}" pid="3" name="ContentTypeId">
    <vt:lpwstr>0x0101002FF97DBB752EB0499EAAC87B0AEDD2C8</vt:lpwstr>
  </property>
  <property fmtid="{D5CDD505-2E9C-101B-9397-08002B2CF9AE}" pid="4" name="Document_x0020_Categories">
    <vt:lpwstr/>
  </property>
  <property fmtid="{D5CDD505-2E9C-101B-9397-08002B2CF9AE}" pid="5" name="MediaServiceImageTags">
    <vt:lpwstr/>
  </property>
  <property fmtid="{D5CDD505-2E9C-101B-9397-08002B2CF9AE}" pid="6" name="Document Categories">
    <vt:lpwstr/>
  </property>
</Properties>
</file>